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0010">
      <w:pPr>
        <w:tabs>
          <w:tab w:val="left" w:pos="8600"/>
        </w:tabs>
        <w:autoSpaceDE w:val="0"/>
        <w:autoSpaceDN w:val="0"/>
        <w:adjustRightInd w:val="0"/>
        <w:spacing w:line="372" w:lineRule="exact"/>
        <w:ind w:leftChars="50" w:left="105" w:firstLineChars="50" w:firstLine="150"/>
        <w:jc w:val="left"/>
        <w:rPr>
          <w:rFonts w:ascii="宋体" w:hAnsi="宋体" w:cs="宋体"/>
          <w:kern w:val="0"/>
          <w:position w:val="-3"/>
          <w:sz w:val="30"/>
          <w:szCs w:val="30"/>
        </w:rPr>
      </w:pPr>
      <w:bookmarkStart w:id="0" w:name="_GoBack"/>
      <w:bookmarkEnd w:id="0"/>
    </w:p>
    <w:p w:rsidR="00000000" w:rsidRDefault="00430010">
      <w:pPr>
        <w:autoSpaceDE w:val="0"/>
        <w:autoSpaceDN w:val="0"/>
        <w:adjustRightInd w:val="0"/>
        <w:spacing w:before="13" w:line="260" w:lineRule="exact"/>
        <w:jc w:val="left"/>
        <w:rPr>
          <w:rFonts w:ascii="宋体" w:hAnsi="宋体" w:cs="宋体"/>
          <w:kern w:val="0"/>
          <w:sz w:val="28"/>
          <w:szCs w:val="28"/>
        </w:rPr>
      </w:pPr>
    </w:p>
    <w:p w:rsidR="00000000" w:rsidRDefault="00430010">
      <w:pPr>
        <w:autoSpaceDE w:val="0"/>
        <w:autoSpaceDN w:val="0"/>
        <w:adjustRightInd w:val="0"/>
        <w:spacing w:line="360" w:lineRule="auto"/>
        <w:ind w:right="-85"/>
        <w:jc w:val="center"/>
        <w:rPr>
          <w:rFonts w:ascii="宋体" w:hAnsi="宋体" w:cs="宋体"/>
          <w:kern w:val="0"/>
          <w:position w:val="-5"/>
          <w:sz w:val="48"/>
          <w:szCs w:val="48"/>
        </w:rPr>
      </w:pPr>
      <w:r>
        <w:rPr>
          <w:rFonts w:ascii="宋体" w:hAnsi="宋体" w:hint="eastAsia"/>
          <w:b/>
          <w:sz w:val="48"/>
          <w:szCs w:val="48"/>
        </w:rPr>
        <w:t>广州白云新型储能产业园（一期）施工图设计及施工总承包（</w:t>
      </w:r>
      <w:r>
        <w:rPr>
          <w:rFonts w:ascii="宋体" w:hAnsi="宋体" w:hint="eastAsia"/>
          <w:b/>
          <w:sz w:val="48"/>
          <w:szCs w:val="48"/>
        </w:rPr>
        <w:t>EPC</w:t>
      </w:r>
      <w:r>
        <w:rPr>
          <w:rFonts w:ascii="宋体" w:hAnsi="宋体" w:hint="eastAsia"/>
          <w:b/>
          <w:sz w:val="48"/>
          <w:szCs w:val="48"/>
        </w:rPr>
        <w:t>）</w:t>
      </w:r>
      <w:r>
        <w:rPr>
          <w:rFonts w:ascii="宋体" w:hAnsi="宋体" w:hint="eastAsia"/>
          <w:b/>
          <w:bCs/>
          <w:sz w:val="48"/>
          <w:szCs w:val="48"/>
        </w:rPr>
        <w:t>合同</w:t>
      </w:r>
    </w:p>
    <w:p w:rsidR="00000000" w:rsidRDefault="00430010">
      <w:pPr>
        <w:autoSpaceDE w:val="0"/>
        <w:autoSpaceDN w:val="0"/>
        <w:adjustRightInd w:val="0"/>
        <w:spacing w:before="4" w:line="130" w:lineRule="exact"/>
        <w:jc w:val="left"/>
        <w:rPr>
          <w:rFonts w:ascii="宋体" w:hAnsi="宋体" w:cs="宋体"/>
          <w:kern w:val="0"/>
          <w:sz w:val="28"/>
          <w:szCs w:val="28"/>
        </w:rPr>
      </w:pPr>
    </w:p>
    <w:p w:rsidR="00000000" w:rsidRDefault="00430010">
      <w:pPr>
        <w:autoSpaceDE w:val="0"/>
        <w:autoSpaceDN w:val="0"/>
        <w:adjustRightInd w:val="0"/>
        <w:spacing w:line="200" w:lineRule="exact"/>
        <w:jc w:val="left"/>
        <w:rPr>
          <w:rFonts w:ascii="宋体" w:hAnsi="宋体" w:cs="宋体"/>
          <w:kern w:val="0"/>
          <w:sz w:val="28"/>
          <w:szCs w:val="28"/>
        </w:rPr>
      </w:pPr>
    </w:p>
    <w:p w:rsidR="00000000" w:rsidRDefault="00430010">
      <w:pPr>
        <w:autoSpaceDE w:val="0"/>
        <w:autoSpaceDN w:val="0"/>
        <w:adjustRightInd w:val="0"/>
        <w:spacing w:line="200" w:lineRule="exact"/>
        <w:jc w:val="left"/>
        <w:rPr>
          <w:rFonts w:ascii="宋体" w:hAnsi="宋体" w:cs="宋体"/>
          <w:kern w:val="0"/>
          <w:sz w:val="28"/>
          <w:szCs w:val="28"/>
        </w:rPr>
      </w:pPr>
    </w:p>
    <w:p w:rsidR="00000000" w:rsidRDefault="00430010">
      <w:pPr>
        <w:pStyle w:val="p15"/>
        <w:spacing w:line="360" w:lineRule="auto"/>
        <w:ind w:firstLineChars="227" w:firstLine="636"/>
        <w:jc w:val="left"/>
        <w:rPr>
          <w:rFonts w:hint="eastAsia"/>
          <w:bCs/>
          <w:sz w:val="28"/>
          <w:szCs w:val="28"/>
          <w:u w:val="single"/>
        </w:rPr>
      </w:pPr>
      <w:r>
        <w:rPr>
          <w:rFonts w:hint="eastAsia"/>
          <w:bCs/>
          <w:sz w:val="28"/>
          <w:szCs w:val="28"/>
        </w:rPr>
        <w:t>项目名称：</w:t>
      </w:r>
      <w:r>
        <w:rPr>
          <w:rFonts w:hint="eastAsia"/>
          <w:bCs/>
          <w:sz w:val="28"/>
          <w:szCs w:val="28"/>
          <w:u w:val="single"/>
        </w:rPr>
        <w:t>广州白云新型储能产业园（一期）</w:t>
      </w:r>
      <w:r>
        <w:rPr>
          <w:rFonts w:hint="eastAsia"/>
          <w:bCs/>
          <w:sz w:val="28"/>
          <w:szCs w:val="28"/>
          <w:u w:val="single"/>
        </w:rPr>
        <w:t xml:space="preserve">               </w:t>
      </w:r>
    </w:p>
    <w:p w:rsidR="00000000" w:rsidRDefault="00430010">
      <w:pPr>
        <w:pStyle w:val="p15"/>
        <w:spacing w:line="360" w:lineRule="auto"/>
        <w:ind w:firstLineChars="228" w:firstLine="638"/>
        <w:jc w:val="left"/>
        <w:rPr>
          <w:bCs/>
          <w:sz w:val="28"/>
          <w:szCs w:val="28"/>
          <w:u w:val="single"/>
        </w:rPr>
      </w:pPr>
      <w:r>
        <w:rPr>
          <w:rFonts w:hint="eastAsia"/>
          <w:bCs/>
          <w:sz w:val="28"/>
          <w:szCs w:val="28"/>
        </w:rPr>
        <w:t>项目地点：</w:t>
      </w:r>
      <w:r>
        <w:rPr>
          <w:rFonts w:hint="eastAsia"/>
          <w:bCs/>
          <w:sz w:val="28"/>
          <w:szCs w:val="28"/>
          <w:u w:val="single"/>
        </w:rPr>
        <w:t xml:space="preserve">广州市白云区　　　　　</w:t>
      </w:r>
      <w:r>
        <w:rPr>
          <w:rFonts w:hint="eastAsia"/>
          <w:bCs/>
          <w:sz w:val="28"/>
          <w:szCs w:val="28"/>
          <w:u w:val="single"/>
        </w:rPr>
        <w:t xml:space="preserve">           </w:t>
      </w:r>
      <w:r>
        <w:rPr>
          <w:bCs/>
          <w:sz w:val="28"/>
          <w:szCs w:val="28"/>
          <w:u w:val="single"/>
        </w:rPr>
        <w:t xml:space="preserve">             </w:t>
      </w:r>
      <w:r>
        <w:rPr>
          <w:rFonts w:hint="eastAsia"/>
          <w:bCs/>
          <w:sz w:val="28"/>
          <w:szCs w:val="28"/>
          <w:u w:val="single"/>
        </w:rPr>
        <w:t xml:space="preserve">              </w:t>
      </w:r>
    </w:p>
    <w:p w:rsidR="00000000" w:rsidRDefault="00430010">
      <w:pPr>
        <w:pStyle w:val="p15"/>
        <w:spacing w:line="360" w:lineRule="auto"/>
        <w:ind w:firstLineChars="228" w:firstLine="638"/>
        <w:jc w:val="left"/>
        <w:rPr>
          <w:sz w:val="28"/>
          <w:szCs w:val="28"/>
        </w:rPr>
      </w:pPr>
      <w:r>
        <w:rPr>
          <w:rFonts w:hint="eastAsia"/>
          <w:bCs/>
          <w:sz w:val="28"/>
          <w:szCs w:val="28"/>
        </w:rPr>
        <w:t>甲方（发包人）</w:t>
      </w:r>
      <w:r>
        <w:rPr>
          <w:rFonts w:hint="eastAsia"/>
          <w:sz w:val="28"/>
          <w:szCs w:val="28"/>
        </w:rPr>
        <w:t>：</w:t>
      </w:r>
      <w:r>
        <w:rPr>
          <w:rFonts w:hint="eastAsia"/>
          <w:sz w:val="28"/>
          <w:szCs w:val="28"/>
          <w:u w:val="single"/>
        </w:rPr>
        <w:t xml:space="preserve"> </w:t>
      </w:r>
      <w:r>
        <w:rPr>
          <w:rFonts w:hint="eastAsia"/>
          <w:bCs/>
          <w:sz w:val="28"/>
          <w:szCs w:val="28"/>
          <w:u w:val="single"/>
        </w:rPr>
        <w:t>广州白云空港新型储能科技有限公司</w:t>
      </w:r>
      <w:r>
        <w:rPr>
          <w:rFonts w:hint="eastAsia"/>
          <w:bCs/>
          <w:sz w:val="28"/>
          <w:szCs w:val="28"/>
          <w:u w:val="single"/>
        </w:rPr>
        <w:t xml:space="preserve"> </w:t>
      </w:r>
      <w:r>
        <w:rPr>
          <w:rFonts w:hint="eastAsia"/>
          <w:sz w:val="28"/>
          <w:szCs w:val="28"/>
          <w:u w:val="single"/>
        </w:rPr>
        <w:t xml:space="preserve">                                                       </w:t>
      </w:r>
    </w:p>
    <w:p w:rsidR="00000000" w:rsidRDefault="00430010">
      <w:pPr>
        <w:pStyle w:val="p15"/>
        <w:spacing w:line="360" w:lineRule="auto"/>
        <w:ind w:firstLineChars="228" w:firstLine="638"/>
        <w:jc w:val="left"/>
        <w:rPr>
          <w:sz w:val="28"/>
          <w:szCs w:val="28"/>
          <w:u w:val="single"/>
        </w:rPr>
      </w:pPr>
      <w:r>
        <w:rPr>
          <w:rFonts w:hint="eastAsia"/>
          <w:bCs/>
          <w:sz w:val="28"/>
          <w:szCs w:val="28"/>
        </w:rPr>
        <w:t>甲方合同编号</w:t>
      </w:r>
      <w:r>
        <w:rPr>
          <w:rFonts w:hint="eastAsia"/>
          <w:sz w:val="28"/>
          <w:szCs w:val="28"/>
        </w:rPr>
        <w:t>：</w:t>
      </w:r>
      <w:r>
        <w:rPr>
          <w:rFonts w:hint="eastAsia"/>
          <w:sz w:val="28"/>
          <w:szCs w:val="28"/>
          <w:u w:val="single"/>
        </w:rPr>
        <w:t xml:space="preserve">                                     </w:t>
      </w:r>
      <w:r>
        <w:rPr>
          <w:rFonts w:hint="eastAsia"/>
          <w:sz w:val="28"/>
          <w:szCs w:val="28"/>
          <w:u w:val="single"/>
        </w:rPr>
        <w:t xml:space="preserve">             </w:t>
      </w:r>
    </w:p>
    <w:p w:rsidR="00000000" w:rsidRDefault="00430010">
      <w:pPr>
        <w:pStyle w:val="p15"/>
        <w:spacing w:line="360" w:lineRule="auto"/>
        <w:ind w:firstLineChars="228" w:firstLine="638"/>
        <w:jc w:val="left"/>
        <w:rPr>
          <w:bCs/>
          <w:sz w:val="28"/>
          <w:szCs w:val="28"/>
        </w:rPr>
      </w:pPr>
      <w:r>
        <w:rPr>
          <w:rFonts w:hint="eastAsia"/>
          <w:bCs/>
          <w:sz w:val="28"/>
          <w:szCs w:val="28"/>
        </w:rPr>
        <w:t>乙方（</w:t>
      </w:r>
      <w:r>
        <w:rPr>
          <w:rFonts w:hint="eastAsia"/>
          <w:bCs/>
          <w:sz w:val="28"/>
          <w:szCs w:val="28"/>
        </w:rPr>
        <w:t>建设</w:t>
      </w:r>
      <w:r>
        <w:rPr>
          <w:rFonts w:hint="eastAsia"/>
          <w:bCs/>
          <w:sz w:val="28"/>
          <w:szCs w:val="28"/>
        </w:rPr>
        <w:t>管理单位）：</w:t>
      </w:r>
      <w:r>
        <w:rPr>
          <w:rFonts w:hint="eastAsia"/>
          <w:bCs/>
          <w:sz w:val="28"/>
          <w:szCs w:val="28"/>
          <w:u w:val="single"/>
        </w:rPr>
        <w:t xml:space="preserve"> </w:t>
      </w:r>
      <w:r>
        <w:rPr>
          <w:rFonts w:hint="eastAsia"/>
          <w:bCs/>
          <w:sz w:val="28"/>
          <w:szCs w:val="28"/>
          <w:u w:val="single"/>
        </w:rPr>
        <w:t>广州市白云城市建设投资有限公司</w:t>
      </w:r>
      <w:r>
        <w:rPr>
          <w:rFonts w:hint="eastAsia"/>
          <w:bCs/>
          <w:sz w:val="28"/>
          <w:szCs w:val="28"/>
          <w:u w:val="single"/>
        </w:rPr>
        <w:t xml:space="preserve">    </w:t>
      </w:r>
      <w:r>
        <w:rPr>
          <w:rFonts w:hint="eastAsia"/>
          <w:bCs/>
          <w:sz w:val="28"/>
          <w:szCs w:val="28"/>
          <w:u w:val="single"/>
        </w:rPr>
        <w:t xml:space="preserve">                                     </w:t>
      </w:r>
      <w:r>
        <w:rPr>
          <w:rFonts w:hint="eastAsia"/>
          <w:bCs/>
          <w:sz w:val="28"/>
          <w:szCs w:val="28"/>
        </w:rPr>
        <w:t xml:space="preserve">                                              </w:t>
      </w:r>
    </w:p>
    <w:p w:rsidR="00000000" w:rsidRDefault="00430010">
      <w:pPr>
        <w:pStyle w:val="p15"/>
        <w:spacing w:line="360" w:lineRule="auto"/>
        <w:ind w:firstLineChars="228" w:firstLine="638"/>
        <w:jc w:val="left"/>
        <w:rPr>
          <w:bCs/>
          <w:sz w:val="28"/>
          <w:szCs w:val="28"/>
        </w:rPr>
      </w:pPr>
      <w:r>
        <w:rPr>
          <w:rFonts w:hint="eastAsia"/>
          <w:bCs/>
          <w:sz w:val="28"/>
          <w:szCs w:val="28"/>
        </w:rPr>
        <w:t>乙方合同编号：</w:t>
      </w:r>
      <w:r>
        <w:rPr>
          <w:rFonts w:hint="eastAsia"/>
          <w:bCs/>
          <w:sz w:val="28"/>
          <w:szCs w:val="28"/>
          <w:u w:val="single"/>
        </w:rPr>
        <w:t xml:space="preserve">                         </w:t>
      </w:r>
      <w:r>
        <w:rPr>
          <w:bCs/>
          <w:sz w:val="28"/>
          <w:szCs w:val="28"/>
          <w:u w:val="single"/>
        </w:rPr>
        <w:t xml:space="preserve">               </w:t>
      </w:r>
      <w:r>
        <w:rPr>
          <w:rFonts w:hint="eastAsia"/>
          <w:bCs/>
          <w:sz w:val="28"/>
          <w:szCs w:val="28"/>
          <w:u w:val="single"/>
        </w:rPr>
        <w:t xml:space="preserve">         </w:t>
      </w:r>
      <w:r>
        <w:rPr>
          <w:rFonts w:hint="eastAsia"/>
          <w:bCs/>
          <w:sz w:val="28"/>
          <w:szCs w:val="28"/>
        </w:rPr>
        <w:t xml:space="preserve"> </w:t>
      </w:r>
    </w:p>
    <w:p w:rsidR="00000000" w:rsidRDefault="00430010">
      <w:pPr>
        <w:pStyle w:val="p15"/>
        <w:spacing w:line="360" w:lineRule="auto"/>
        <w:ind w:firstLineChars="228" w:firstLine="638"/>
        <w:jc w:val="left"/>
        <w:rPr>
          <w:bCs/>
          <w:sz w:val="28"/>
          <w:szCs w:val="28"/>
        </w:rPr>
      </w:pPr>
      <w:r>
        <w:rPr>
          <w:rFonts w:hint="eastAsia"/>
          <w:bCs/>
          <w:sz w:val="28"/>
          <w:szCs w:val="28"/>
        </w:rPr>
        <w:t>丙方（</w:t>
      </w:r>
      <w:bookmarkStart w:id="1" w:name="_Hlk55295482"/>
      <w:r>
        <w:rPr>
          <w:rFonts w:hint="eastAsia"/>
          <w:bCs/>
          <w:sz w:val="28"/>
          <w:szCs w:val="28"/>
        </w:rPr>
        <w:t>承包人</w:t>
      </w:r>
      <w:bookmarkEnd w:id="1"/>
      <w:r>
        <w:rPr>
          <w:rFonts w:hint="eastAsia"/>
          <w:bCs/>
          <w:sz w:val="28"/>
          <w:szCs w:val="28"/>
        </w:rPr>
        <w:t>）（主）：</w:t>
      </w:r>
      <w:r>
        <w:rPr>
          <w:rFonts w:hint="eastAsia"/>
          <w:bCs/>
          <w:sz w:val="28"/>
          <w:szCs w:val="28"/>
          <w:u w:val="single"/>
        </w:rPr>
        <w:t xml:space="preserve">                                     </w:t>
      </w:r>
      <w:r>
        <w:rPr>
          <w:bCs/>
          <w:sz w:val="28"/>
          <w:szCs w:val="28"/>
          <w:u w:val="single"/>
        </w:rPr>
        <w:t xml:space="preserve">  </w:t>
      </w:r>
      <w:r>
        <w:rPr>
          <w:rFonts w:hint="eastAsia"/>
          <w:bCs/>
          <w:sz w:val="28"/>
          <w:szCs w:val="28"/>
          <w:u w:val="single"/>
        </w:rPr>
        <w:t xml:space="preserve">  </w:t>
      </w:r>
      <w:r>
        <w:rPr>
          <w:rFonts w:hint="eastAsia"/>
          <w:bCs/>
          <w:sz w:val="28"/>
          <w:szCs w:val="28"/>
        </w:rPr>
        <w:t xml:space="preserve">                 </w:t>
      </w:r>
      <w:r>
        <w:rPr>
          <w:rFonts w:hint="eastAsia"/>
          <w:bCs/>
          <w:sz w:val="28"/>
          <w:szCs w:val="28"/>
        </w:rPr>
        <w:t xml:space="preserve">       </w:t>
      </w:r>
    </w:p>
    <w:p w:rsidR="00000000" w:rsidRDefault="00430010">
      <w:pPr>
        <w:pStyle w:val="p15"/>
        <w:spacing w:line="360" w:lineRule="auto"/>
        <w:ind w:firstLineChars="228" w:firstLine="638"/>
        <w:jc w:val="left"/>
        <w:rPr>
          <w:bCs/>
          <w:sz w:val="28"/>
          <w:szCs w:val="28"/>
        </w:rPr>
      </w:pPr>
      <w:r>
        <w:rPr>
          <w:rFonts w:hint="eastAsia"/>
          <w:bCs/>
          <w:sz w:val="28"/>
          <w:szCs w:val="28"/>
        </w:rPr>
        <w:t>丙方（承包人）（成）：</w:t>
      </w:r>
      <w:r>
        <w:rPr>
          <w:rFonts w:hint="eastAsia"/>
          <w:bCs/>
          <w:sz w:val="28"/>
          <w:szCs w:val="28"/>
          <w:u w:val="single"/>
        </w:rPr>
        <w:t xml:space="preserve">                                 </w:t>
      </w:r>
    </w:p>
    <w:p w:rsidR="00000000" w:rsidRDefault="00430010">
      <w:pPr>
        <w:pStyle w:val="p15"/>
        <w:spacing w:line="360" w:lineRule="auto"/>
        <w:ind w:firstLineChars="228" w:firstLine="638"/>
        <w:jc w:val="left"/>
        <w:rPr>
          <w:sz w:val="28"/>
          <w:szCs w:val="28"/>
        </w:rPr>
      </w:pPr>
      <w:r>
        <w:rPr>
          <w:rFonts w:hint="eastAsia"/>
          <w:bCs/>
          <w:sz w:val="28"/>
          <w:szCs w:val="28"/>
        </w:rPr>
        <w:t>丙方合同编号：</w:t>
      </w:r>
      <w:r>
        <w:rPr>
          <w:rFonts w:hint="eastAsia"/>
          <w:bCs/>
          <w:sz w:val="28"/>
          <w:szCs w:val="28"/>
          <w:u w:val="single"/>
        </w:rPr>
        <w:t xml:space="preserve">                                                  </w:t>
      </w:r>
      <w:r>
        <w:rPr>
          <w:rFonts w:hint="eastAsia"/>
          <w:bCs/>
          <w:sz w:val="28"/>
          <w:szCs w:val="28"/>
        </w:rPr>
        <w:t xml:space="preserve"> </w:t>
      </w:r>
      <w:r>
        <w:rPr>
          <w:rFonts w:hint="eastAsia"/>
          <w:sz w:val="28"/>
          <w:szCs w:val="28"/>
          <w:u w:val="single"/>
        </w:rPr>
        <w:t xml:space="preserve">  </w:t>
      </w:r>
    </w:p>
    <w:p w:rsidR="00000000" w:rsidRDefault="00430010">
      <w:pPr>
        <w:pStyle w:val="p15"/>
        <w:spacing w:line="360" w:lineRule="auto"/>
        <w:ind w:firstLineChars="228" w:firstLine="638"/>
        <w:jc w:val="left"/>
        <w:rPr>
          <w:sz w:val="28"/>
          <w:szCs w:val="28"/>
        </w:rPr>
      </w:pPr>
      <w:r>
        <w:rPr>
          <w:rFonts w:hint="eastAsia"/>
          <w:bCs/>
          <w:sz w:val="28"/>
          <w:szCs w:val="28"/>
        </w:rPr>
        <w:t>签订地点</w:t>
      </w:r>
      <w:r>
        <w:rPr>
          <w:rFonts w:hint="eastAsia"/>
          <w:sz w:val="28"/>
          <w:szCs w:val="28"/>
        </w:rPr>
        <w:t>：</w:t>
      </w:r>
      <w:r>
        <w:rPr>
          <w:rFonts w:hint="eastAsia"/>
          <w:sz w:val="28"/>
          <w:szCs w:val="28"/>
          <w:u w:val="single"/>
        </w:rPr>
        <w:t>广州市白云区</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000000" w:rsidRDefault="00430010">
      <w:pPr>
        <w:autoSpaceDE w:val="0"/>
        <w:autoSpaceDN w:val="0"/>
        <w:adjustRightInd w:val="0"/>
        <w:spacing w:line="360" w:lineRule="auto"/>
        <w:ind w:firstLineChars="228" w:firstLine="638"/>
        <w:jc w:val="left"/>
        <w:rPr>
          <w:rFonts w:ascii="宋体" w:hAnsi="宋体" w:cs="宋体"/>
          <w:kern w:val="0"/>
          <w:sz w:val="28"/>
          <w:szCs w:val="28"/>
        </w:rPr>
      </w:pPr>
      <w:r>
        <w:rPr>
          <w:rFonts w:ascii="宋体" w:hAnsi="宋体" w:hint="eastAsia"/>
          <w:bCs/>
          <w:sz w:val="28"/>
          <w:szCs w:val="28"/>
        </w:rPr>
        <w:t>签订日期</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u w:val="single"/>
        </w:rPr>
        <w:t>年</w:t>
      </w:r>
      <w:r>
        <w:rPr>
          <w:rFonts w:ascii="宋体" w:hAnsi="宋体" w:hint="eastAsia"/>
          <w:sz w:val="28"/>
          <w:szCs w:val="28"/>
          <w:u w:val="single"/>
        </w:rPr>
        <w:t xml:space="preserve">      </w:t>
      </w:r>
      <w:r>
        <w:rPr>
          <w:rFonts w:ascii="宋体" w:hAnsi="宋体" w:hint="eastAsia"/>
          <w:sz w:val="28"/>
          <w:szCs w:val="28"/>
          <w:u w:val="single"/>
        </w:rPr>
        <w:t>月</w:t>
      </w:r>
      <w:r>
        <w:rPr>
          <w:rFonts w:ascii="宋体" w:hAnsi="宋体" w:hint="eastAsia"/>
          <w:sz w:val="28"/>
          <w:szCs w:val="28"/>
          <w:u w:val="single"/>
        </w:rPr>
        <w:t xml:space="preserve">     </w:t>
      </w:r>
      <w:r>
        <w:rPr>
          <w:rFonts w:ascii="宋体" w:hAnsi="宋体" w:hint="eastAsia"/>
          <w:sz w:val="28"/>
          <w:szCs w:val="28"/>
          <w:u w:val="single"/>
        </w:rPr>
        <w:t>日</w:t>
      </w:r>
      <w:r>
        <w:rPr>
          <w:rFonts w:ascii="宋体" w:hAnsi="宋体" w:hint="eastAsia"/>
          <w:sz w:val="28"/>
          <w:szCs w:val="28"/>
          <w:u w:val="single"/>
        </w:rPr>
        <w:t xml:space="preserve">                           </w:t>
      </w:r>
    </w:p>
    <w:p w:rsidR="00000000" w:rsidRDefault="00430010">
      <w:pPr>
        <w:autoSpaceDE w:val="0"/>
        <w:autoSpaceDN w:val="0"/>
        <w:adjustRightInd w:val="0"/>
        <w:spacing w:line="420" w:lineRule="exact"/>
        <w:jc w:val="center"/>
        <w:rPr>
          <w:rFonts w:ascii="宋体" w:hAnsi="宋体" w:cs="宋体"/>
          <w:kern w:val="0"/>
          <w:position w:val="-3"/>
          <w:sz w:val="36"/>
          <w:szCs w:val="36"/>
        </w:rPr>
      </w:pPr>
    </w:p>
    <w:p w:rsidR="00000000" w:rsidRDefault="00430010">
      <w:pPr>
        <w:pStyle w:val="a0"/>
        <w:ind w:firstLineChars="0" w:firstLine="0"/>
        <w:rPr>
          <w:rFonts w:ascii="宋体" w:hAnsi="宋体" w:cs="宋体"/>
          <w:kern w:val="0"/>
          <w:position w:val="-3"/>
          <w:sz w:val="36"/>
          <w:szCs w:val="36"/>
        </w:rPr>
        <w:sectPr w:rsidR="00000000">
          <w:headerReference w:type="default" r:id="rId7"/>
          <w:footerReference w:type="even" r:id="rId8"/>
          <w:footerReference w:type="default" r:id="rId9"/>
          <w:pgSz w:w="11905" w:h="16838"/>
          <w:pgMar w:top="1440" w:right="1803" w:bottom="1440" w:left="1803" w:header="850" w:footer="992" w:gutter="0"/>
          <w:pgNumType w:start="0"/>
          <w:cols w:space="720"/>
          <w:docGrid w:type="lines" w:linePitch="317"/>
        </w:sectPr>
      </w:pPr>
    </w:p>
    <w:p w:rsidR="00000000" w:rsidRDefault="00430010">
      <w:pPr>
        <w:pStyle w:val="New"/>
        <w:spacing w:line="360" w:lineRule="auto"/>
        <w:jc w:val="center"/>
        <w:rPr>
          <w:rFonts w:ascii="宋体" w:hAnsi="宋体"/>
          <w:b/>
          <w:sz w:val="32"/>
          <w:szCs w:val="32"/>
        </w:rPr>
      </w:pPr>
      <w:bookmarkStart w:id="2" w:name="_Toc287627913"/>
      <w:r>
        <w:rPr>
          <w:rFonts w:ascii="宋体" w:hAnsi="宋体" w:hint="eastAsia"/>
          <w:b/>
          <w:sz w:val="32"/>
          <w:szCs w:val="32"/>
        </w:rPr>
        <w:lastRenderedPageBreak/>
        <w:t>合　同　目</w:t>
      </w:r>
      <w:r>
        <w:rPr>
          <w:rFonts w:ascii="宋体" w:hAnsi="宋体" w:hint="eastAsia"/>
          <w:b/>
          <w:sz w:val="32"/>
          <w:szCs w:val="32"/>
        </w:rPr>
        <w:t xml:space="preserve">  </w:t>
      </w:r>
      <w:r>
        <w:rPr>
          <w:rFonts w:ascii="宋体" w:hAnsi="宋体" w:hint="eastAsia"/>
          <w:b/>
          <w:sz w:val="32"/>
          <w:szCs w:val="32"/>
        </w:rPr>
        <w:t>录</w:t>
      </w:r>
    </w:p>
    <w:p w:rsidR="00000000" w:rsidRDefault="00430010">
      <w:pPr>
        <w:pStyle w:val="New"/>
        <w:spacing w:line="360" w:lineRule="auto"/>
        <w:jc w:val="left"/>
        <w:rPr>
          <w:rFonts w:ascii="宋体" w:hAnsi="宋体"/>
          <w:b/>
          <w:sz w:val="32"/>
          <w:szCs w:val="32"/>
        </w:rPr>
      </w:pPr>
    </w:p>
    <w:p w:rsidR="00000000" w:rsidRDefault="00430010">
      <w:pPr>
        <w:pStyle w:val="New"/>
        <w:spacing w:line="360" w:lineRule="auto"/>
        <w:ind w:firstLineChars="200" w:firstLine="562"/>
        <w:jc w:val="left"/>
        <w:rPr>
          <w:rFonts w:ascii="宋体" w:hAnsi="宋体"/>
          <w:b/>
          <w:sz w:val="28"/>
          <w:szCs w:val="28"/>
        </w:rPr>
      </w:pPr>
      <w:r>
        <w:rPr>
          <w:rFonts w:ascii="宋体" w:hAnsi="宋体" w:hint="eastAsia"/>
          <w:b/>
          <w:sz w:val="28"/>
          <w:szCs w:val="28"/>
        </w:rPr>
        <w:t>第一篇</w:t>
      </w:r>
      <w:r>
        <w:rPr>
          <w:rFonts w:ascii="宋体" w:hAnsi="宋体" w:hint="eastAsia"/>
          <w:b/>
          <w:sz w:val="28"/>
          <w:szCs w:val="28"/>
        </w:rPr>
        <w:t xml:space="preserve"> </w:t>
      </w:r>
      <w:r>
        <w:rPr>
          <w:rFonts w:ascii="宋体" w:hAnsi="宋体" w:hint="eastAsia"/>
          <w:b/>
          <w:sz w:val="28"/>
          <w:szCs w:val="28"/>
        </w:rPr>
        <w:t>合同协议书</w:t>
      </w:r>
    </w:p>
    <w:p w:rsidR="00000000" w:rsidRDefault="00430010">
      <w:pPr>
        <w:pStyle w:val="New"/>
        <w:spacing w:line="360" w:lineRule="auto"/>
        <w:ind w:firstLineChars="200" w:firstLine="562"/>
        <w:jc w:val="left"/>
        <w:rPr>
          <w:rFonts w:ascii="宋体" w:hAnsi="宋体"/>
          <w:b/>
          <w:sz w:val="28"/>
          <w:szCs w:val="28"/>
        </w:rPr>
      </w:pPr>
      <w:r>
        <w:rPr>
          <w:rFonts w:ascii="宋体" w:hAnsi="宋体" w:hint="eastAsia"/>
          <w:b/>
          <w:sz w:val="28"/>
          <w:szCs w:val="28"/>
        </w:rPr>
        <w:t>第</w:t>
      </w:r>
      <w:r>
        <w:rPr>
          <w:rFonts w:ascii="宋体" w:hAnsi="宋体" w:hint="eastAsia"/>
          <w:b/>
          <w:sz w:val="28"/>
          <w:szCs w:val="28"/>
        </w:rPr>
        <w:t>二</w:t>
      </w:r>
      <w:r>
        <w:rPr>
          <w:rFonts w:ascii="宋体" w:hAnsi="宋体" w:hint="eastAsia"/>
          <w:b/>
          <w:sz w:val="28"/>
          <w:szCs w:val="28"/>
        </w:rPr>
        <w:t>篇</w:t>
      </w:r>
      <w:r>
        <w:rPr>
          <w:rFonts w:ascii="宋体" w:hAnsi="宋体" w:hint="eastAsia"/>
          <w:b/>
          <w:sz w:val="28"/>
          <w:szCs w:val="28"/>
        </w:rPr>
        <w:t xml:space="preserve"> </w:t>
      </w:r>
      <w:r>
        <w:rPr>
          <w:rFonts w:ascii="宋体" w:hAnsi="宋体" w:hint="eastAsia"/>
          <w:b/>
          <w:sz w:val="28"/>
          <w:szCs w:val="28"/>
        </w:rPr>
        <w:t>工程设计合同条款</w:t>
      </w:r>
    </w:p>
    <w:p w:rsidR="00000000" w:rsidRDefault="00430010">
      <w:pPr>
        <w:pStyle w:val="New"/>
        <w:spacing w:line="360" w:lineRule="auto"/>
        <w:ind w:firstLineChars="200" w:firstLine="562"/>
        <w:jc w:val="left"/>
        <w:rPr>
          <w:rFonts w:ascii="宋体" w:hAnsi="宋体"/>
          <w:b/>
          <w:sz w:val="28"/>
          <w:szCs w:val="28"/>
        </w:rPr>
      </w:pPr>
      <w:r>
        <w:rPr>
          <w:rFonts w:ascii="宋体" w:hAnsi="宋体" w:hint="eastAsia"/>
          <w:b/>
          <w:sz w:val="28"/>
          <w:szCs w:val="28"/>
        </w:rPr>
        <w:t>第</w:t>
      </w:r>
      <w:r>
        <w:rPr>
          <w:rFonts w:ascii="宋体" w:hAnsi="宋体" w:hint="eastAsia"/>
          <w:b/>
          <w:sz w:val="28"/>
          <w:szCs w:val="28"/>
        </w:rPr>
        <w:t>三</w:t>
      </w:r>
      <w:r>
        <w:rPr>
          <w:rFonts w:ascii="宋体" w:hAnsi="宋体" w:hint="eastAsia"/>
          <w:b/>
          <w:sz w:val="28"/>
          <w:szCs w:val="28"/>
        </w:rPr>
        <w:t>篇</w:t>
      </w:r>
      <w:r>
        <w:rPr>
          <w:rFonts w:ascii="宋体" w:hAnsi="宋体" w:hint="eastAsia"/>
          <w:b/>
          <w:sz w:val="28"/>
          <w:szCs w:val="28"/>
        </w:rPr>
        <w:t xml:space="preserve"> </w:t>
      </w:r>
      <w:r>
        <w:rPr>
          <w:rFonts w:ascii="宋体" w:hAnsi="宋体" w:hint="eastAsia"/>
          <w:b/>
          <w:sz w:val="28"/>
          <w:szCs w:val="28"/>
        </w:rPr>
        <w:t>工程施工总承包合同条款</w:t>
      </w:r>
    </w:p>
    <w:p w:rsidR="00000000" w:rsidRDefault="00430010">
      <w:pPr>
        <w:pStyle w:val="New"/>
        <w:spacing w:line="360" w:lineRule="auto"/>
        <w:ind w:firstLineChars="200" w:firstLine="562"/>
        <w:jc w:val="left"/>
        <w:rPr>
          <w:rFonts w:ascii="宋体" w:hAnsi="宋体"/>
          <w:b/>
          <w:sz w:val="28"/>
          <w:szCs w:val="28"/>
        </w:rPr>
      </w:pPr>
      <w:r>
        <w:rPr>
          <w:rFonts w:ascii="宋体" w:hAnsi="宋体" w:hint="eastAsia"/>
          <w:b/>
          <w:sz w:val="28"/>
          <w:szCs w:val="28"/>
        </w:rPr>
        <w:t>第</w:t>
      </w:r>
      <w:r>
        <w:rPr>
          <w:rFonts w:ascii="宋体" w:hAnsi="宋体" w:hint="eastAsia"/>
          <w:b/>
          <w:sz w:val="28"/>
          <w:szCs w:val="28"/>
        </w:rPr>
        <w:t>四</w:t>
      </w:r>
      <w:r>
        <w:rPr>
          <w:rFonts w:ascii="宋体" w:hAnsi="宋体" w:hint="eastAsia"/>
          <w:b/>
          <w:sz w:val="28"/>
          <w:szCs w:val="28"/>
        </w:rPr>
        <w:t>篇</w:t>
      </w:r>
      <w:r>
        <w:rPr>
          <w:rFonts w:ascii="宋体" w:hAnsi="宋体" w:hint="eastAsia"/>
          <w:b/>
          <w:sz w:val="28"/>
          <w:szCs w:val="28"/>
        </w:rPr>
        <w:t xml:space="preserve"> </w:t>
      </w:r>
      <w:r>
        <w:rPr>
          <w:rFonts w:ascii="宋体" w:hAnsi="宋体" w:hint="eastAsia"/>
          <w:b/>
          <w:sz w:val="28"/>
          <w:szCs w:val="28"/>
        </w:rPr>
        <w:t>组成合同附件</w:t>
      </w:r>
    </w:p>
    <w:p w:rsidR="00000000" w:rsidRDefault="00430010">
      <w:pPr>
        <w:pStyle w:val="New"/>
        <w:spacing w:line="360" w:lineRule="auto"/>
        <w:ind w:firstLineChars="397" w:firstLine="1275"/>
        <w:jc w:val="left"/>
        <w:rPr>
          <w:rFonts w:ascii="宋体" w:hAnsi="宋体"/>
          <w:b/>
          <w:sz w:val="32"/>
          <w:szCs w:val="32"/>
        </w:rPr>
      </w:pPr>
      <w:r>
        <w:rPr>
          <w:rFonts w:ascii="宋体" w:hAnsi="宋体" w:hint="eastAsia"/>
          <w:b/>
          <w:sz w:val="32"/>
          <w:szCs w:val="32"/>
        </w:rPr>
        <w:t xml:space="preserve">  </w:t>
      </w: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1275"/>
        <w:jc w:val="left"/>
        <w:rPr>
          <w:rFonts w:ascii="宋体" w:hAnsi="宋体"/>
          <w:b/>
          <w:sz w:val="32"/>
          <w:szCs w:val="32"/>
        </w:rPr>
      </w:pPr>
    </w:p>
    <w:p w:rsidR="00000000" w:rsidRDefault="00430010">
      <w:pPr>
        <w:pStyle w:val="New"/>
        <w:spacing w:line="360" w:lineRule="auto"/>
        <w:ind w:firstLineChars="397" w:firstLine="834"/>
        <w:jc w:val="left"/>
        <w:rPr>
          <w:rFonts w:ascii="宋体" w:hAnsi="宋体"/>
        </w:rPr>
      </w:pPr>
    </w:p>
    <w:p w:rsidR="00000000" w:rsidRDefault="00430010">
      <w:pPr>
        <w:pStyle w:val="afff1"/>
        <w:rPr>
          <w:rFonts w:ascii="宋体" w:eastAsia="宋体" w:hAnsi="宋体"/>
        </w:rPr>
        <w:sectPr w:rsidR="00000000">
          <w:footerReference w:type="default" r:id="rId10"/>
          <w:footerReference w:type="first" r:id="rId11"/>
          <w:pgSz w:w="11905" w:h="16838"/>
          <w:pgMar w:top="1440" w:right="1803" w:bottom="1440" w:left="1803" w:header="850" w:footer="992" w:gutter="0"/>
          <w:pgNumType w:fmt="numberInDash" w:start="1"/>
          <w:cols w:space="720"/>
          <w:docGrid w:type="lines" w:linePitch="317"/>
        </w:sectPr>
      </w:pPr>
    </w:p>
    <w:p w:rsidR="00000000" w:rsidRDefault="00430010">
      <w:pPr>
        <w:pStyle w:val="afff1"/>
        <w:spacing w:line="360" w:lineRule="auto"/>
        <w:rPr>
          <w:rFonts w:ascii="宋体" w:eastAsia="宋体" w:hAnsi="宋体"/>
        </w:rPr>
      </w:pPr>
      <w:r>
        <w:rPr>
          <w:rFonts w:ascii="宋体" w:eastAsia="宋体" w:hAnsi="宋体" w:hint="eastAsia"/>
        </w:rPr>
        <w:lastRenderedPageBreak/>
        <w:t>第一篇</w:t>
      </w:r>
      <w:r>
        <w:rPr>
          <w:rFonts w:ascii="宋体" w:eastAsia="宋体" w:hAnsi="宋体" w:hint="eastAsia"/>
        </w:rPr>
        <w:t xml:space="preserve">  </w:t>
      </w:r>
      <w:r>
        <w:rPr>
          <w:rFonts w:ascii="宋体" w:eastAsia="宋体" w:hAnsi="宋体" w:hint="eastAsia"/>
        </w:rPr>
        <w:t>合</w:t>
      </w:r>
      <w:r>
        <w:rPr>
          <w:rFonts w:ascii="宋体" w:eastAsia="宋体" w:hAnsi="宋体" w:hint="eastAsia"/>
        </w:rPr>
        <w:t xml:space="preserve"> </w:t>
      </w:r>
      <w:r>
        <w:rPr>
          <w:rFonts w:ascii="宋体" w:eastAsia="宋体" w:hAnsi="宋体" w:hint="eastAsia"/>
        </w:rPr>
        <w:t>同</w:t>
      </w:r>
      <w:r>
        <w:rPr>
          <w:rFonts w:ascii="宋体" w:eastAsia="宋体" w:hAnsi="宋体" w:hint="eastAsia"/>
        </w:rPr>
        <w:t xml:space="preserve"> </w:t>
      </w:r>
      <w:r>
        <w:rPr>
          <w:rFonts w:ascii="宋体" w:eastAsia="宋体" w:hAnsi="宋体" w:hint="eastAsia"/>
        </w:rPr>
        <w:t>协</w:t>
      </w:r>
      <w:r>
        <w:rPr>
          <w:rFonts w:ascii="宋体" w:eastAsia="宋体" w:hAnsi="宋体" w:hint="eastAsia"/>
        </w:rPr>
        <w:t xml:space="preserve"> </w:t>
      </w:r>
      <w:r>
        <w:rPr>
          <w:rFonts w:ascii="宋体" w:eastAsia="宋体" w:hAnsi="宋体" w:hint="eastAsia"/>
        </w:rPr>
        <w:t>议</w:t>
      </w:r>
      <w:r>
        <w:rPr>
          <w:rFonts w:ascii="宋体" w:eastAsia="宋体" w:hAnsi="宋体" w:hint="eastAsia"/>
        </w:rPr>
        <w:t xml:space="preserve"> </w:t>
      </w:r>
      <w:r>
        <w:rPr>
          <w:rFonts w:ascii="宋体" w:eastAsia="宋体" w:hAnsi="宋体" w:hint="eastAsia"/>
        </w:rPr>
        <w:t>书</w:t>
      </w:r>
      <w:bookmarkEnd w:id="2"/>
    </w:p>
    <w:p w:rsidR="00000000" w:rsidRDefault="00430010">
      <w:pPr>
        <w:autoSpaceDE w:val="0"/>
        <w:autoSpaceDN w:val="0"/>
        <w:adjustRightInd w:val="0"/>
        <w:spacing w:before="4" w:line="130" w:lineRule="exact"/>
        <w:jc w:val="left"/>
        <w:rPr>
          <w:rFonts w:ascii="宋体" w:hAnsi="宋体" w:cs="宋体"/>
          <w:kern w:val="0"/>
          <w:sz w:val="13"/>
          <w:szCs w:val="13"/>
        </w:rPr>
      </w:pP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z w:val="24"/>
        </w:rPr>
        <w:t>甲方（发包人）</w:t>
      </w:r>
      <w:r>
        <w:rPr>
          <w:rFonts w:ascii="宋体" w:hAnsi="宋体" w:hint="eastAsia"/>
          <w:b/>
          <w:snapToGrid w:val="0"/>
          <w:kern w:val="13"/>
          <w:sz w:val="24"/>
        </w:rPr>
        <w:t>：</w:t>
      </w:r>
      <w:r>
        <w:rPr>
          <w:rFonts w:ascii="宋体" w:hAnsi="宋体" w:hint="eastAsia"/>
          <w:b/>
          <w:snapToGrid w:val="0"/>
          <w:kern w:val="13"/>
          <w:sz w:val="24"/>
          <w:u w:val="single"/>
        </w:rPr>
        <w:t xml:space="preserve"> </w:t>
      </w:r>
      <w:r>
        <w:rPr>
          <w:rFonts w:ascii="宋体" w:hAnsi="宋体" w:hint="eastAsia"/>
          <w:b/>
          <w:snapToGrid w:val="0"/>
          <w:kern w:val="13"/>
          <w:sz w:val="24"/>
          <w:u w:val="single"/>
        </w:rPr>
        <w:t>广州白云空港新型储能科技有限公司</w:t>
      </w:r>
      <w:r>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napToGrid w:val="0"/>
          <w:kern w:val="13"/>
          <w:sz w:val="24"/>
        </w:rPr>
        <w:t>法定代表人：</w:t>
      </w:r>
      <w:r>
        <w:rPr>
          <w:rFonts w:ascii="宋体" w:hAnsi="宋体" w:hint="eastAsia"/>
          <w:b/>
          <w:snapToGrid w:val="0"/>
          <w:kern w:val="13"/>
          <w:sz w:val="24"/>
          <w:u w:val="single"/>
        </w:rPr>
        <w:t xml:space="preserve">                                                                          </w:t>
      </w:r>
    </w:p>
    <w:p w:rsidR="00000000" w:rsidRDefault="00430010">
      <w:pPr>
        <w:spacing w:afterLines="50" w:after="158" w:line="360" w:lineRule="auto"/>
        <w:ind w:leftChars="342" w:left="2164" w:hangingChars="600" w:hanging="1446"/>
        <w:rPr>
          <w:rFonts w:ascii="宋体" w:hAnsi="宋体"/>
          <w:b/>
          <w:snapToGrid w:val="0"/>
          <w:kern w:val="13"/>
          <w:sz w:val="24"/>
          <w:u w:val="single"/>
        </w:rPr>
      </w:pPr>
      <w:r>
        <w:rPr>
          <w:rFonts w:ascii="宋体" w:hAnsi="宋体" w:hint="eastAsia"/>
          <w:b/>
          <w:snapToGrid w:val="0"/>
          <w:kern w:val="13"/>
          <w:sz w:val="24"/>
        </w:rPr>
        <w:t>通信地址：</w:t>
      </w:r>
      <w:r>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napToGrid w:val="0"/>
          <w:kern w:val="13"/>
          <w:sz w:val="24"/>
        </w:rPr>
        <w:t>乙方（</w:t>
      </w:r>
      <w:r>
        <w:rPr>
          <w:rFonts w:ascii="宋体" w:hAnsi="宋体" w:hint="eastAsia"/>
          <w:b/>
          <w:snapToGrid w:val="0"/>
          <w:kern w:val="13"/>
          <w:sz w:val="24"/>
        </w:rPr>
        <w:t>建设管理单位</w:t>
      </w:r>
      <w:r>
        <w:rPr>
          <w:rFonts w:ascii="宋体" w:hAnsi="宋体" w:hint="eastAsia"/>
          <w:b/>
          <w:snapToGrid w:val="0"/>
          <w:kern w:val="13"/>
          <w:sz w:val="24"/>
        </w:rPr>
        <w:t>）：</w:t>
      </w:r>
      <w:r>
        <w:rPr>
          <w:rFonts w:ascii="宋体" w:hAnsi="宋体" w:hint="eastAsia"/>
          <w:b/>
          <w:snapToGrid w:val="0"/>
          <w:kern w:val="13"/>
          <w:sz w:val="24"/>
          <w:u w:val="single"/>
        </w:rPr>
        <w:t xml:space="preserve"> </w:t>
      </w:r>
      <w:r>
        <w:rPr>
          <w:rFonts w:ascii="宋体" w:hAnsi="宋体" w:hint="eastAsia"/>
          <w:b/>
          <w:snapToGrid w:val="0"/>
          <w:kern w:val="13"/>
          <w:sz w:val="24"/>
          <w:u w:val="single"/>
        </w:rPr>
        <w:t>广州市白云城市建设投资有限公司</w:t>
      </w:r>
      <w:r>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napToGrid w:val="0"/>
          <w:kern w:val="13"/>
          <w:sz w:val="24"/>
        </w:rPr>
        <w:t>法定代表人：</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napToGrid w:val="0"/>
          <w:kern w:val="13"/>
          <w:sz w:val="24"/>
        </w:rPr>
        <w:t>通信地址：</w:t>
      </w:r>
      <w:r>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z w:val="24"/>
        </w:rPr>
        <w:t>丙方（承包人）（主）</w:t>
      </w:r>
      <w:r>
        <w:rPr>
          <w:rFonts w:ascii="宋体" w:hAnsi="宋体" w:hint="eastAsia"/>
          <w:b/>
          <w:snapToGrid w:val="0"/>
          <w:kern w:val="13"/>
          <w:sz w:val="24"/>
        </w:rPr>
        <w:t>：</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napToGrid w:val="0"/>
          <w:kern w:val="13"/>
          <w:sz w:val="24"/>
        </w:rPr>
        <w:t>法定代表人：</w:t>
      </w:r>
      <w:r>
        <w:rPr>
          <w:rFonts w:ascii="宋体" w:hAnsi="宋体" w:cs="仿宋_GB2312" w:hint="eastAsia"/>
          <w:b/>
          <w:u w:val="single"/>
        </w:rPr>
        <w:t xml:space="preserve"> </w:t>
      </w:r>
      <w:r>
        <w:rPr>
          <w:rFonts w:ascii="宋体" w:hAnsi="宋体" w:hint="eastAsia"/>
          <w:b/>
          <w:snapToGrid w:val="0"/>
          <w:kern w:val="13"/>
          <w:sz w:val="24"/>
          <w:u w:val="single"/>
        </w:rPr>
        <w:t xml:space="preserve">                                                                    </w:t>
      </w:r>
    </w:p>
    <w:p w:rsidR="00000000" w:rsidRDefault="00430010">
      <w:pPr>
        <w:spacing w:afterLines="50" w:after="158" w:line="360" w:lineRule="auto"/>
        <w:ind w:firstLineChars="300" w:firstLine="723"/>
        <w:rPr>
          <w:rFonts w:ascii="宋体" w:hAnsi="宋体"/>
          <w:b/>
          <w:snapToGrid w:val="0"/>
          <w:kern w:val="13"/>
          <w:sz w:val="24"/>
          <w:u w:val="single"/>
        </w:rPr>
      </w:pPr>
      <w:r>
        <w:rPr>
          <w:rFonts w:ascii="宋体" w:hAnsi="宋体" w:hint="eastAsia"/>
          <w:b/>
          <w:snapToGrid w:val="0"/>
          <w:kern w:val="13"/>
          <w:sz w:val="24"/>
        </w:rPr>
        <w:t>通信地址：</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z w:val="24"/>
        </w:rPr>
        <w:t>丙方（承包人）</w:t>
      </w:r>
      <w:r>
        <w:rPr>
          <w:rFonts w:ascii="宋体" w:hAnsi="宋体" w:hint="eastAsia"/>
          <w:b/>
          <w:snapToGrid w:val="0"/>
          <w:kern w:val="13"/>
          <w:sz w:val="24"/>
        </w:rPr>
        <w:t>(</w:t>
      </w:r>
      <w:r>
        <w:rPr>
          <w:rFonts w:ascii="宋体" w:hAnsi="宋体" w:hint="eastAsia"/>
          <w:b/>
          <w:snapToGrid w:val="0"/>
          <w:kern w:val="13"/>
          <w:sz w:val="24"/>
        </w:rPr>
        <w:t>成</w:t>
      </w:r>
      <w:r>
        <w:rPr>
          <w:rFonts w:ascii="宋体" w:hAnsi="宋体" w:hint="eastAsia"/>
          <w:b/>
          <w:snapToGrid w:val="0"/>
          <w:kern w:val="13"/>
          <w:sz w:val="24"/>
        </w:rPr>
        <w:t>)</w:t>
      </w:r>
      <w:r>
        <w:rPr>
          <w:rFonts w:ascii="宋体" w:hAnsi="宋体" w:hint="eastAsia"/>
          <w:b/>
          <w:snapToGrid w:val="0"/>
          <w:kern w:val="13"/>
          <w:sz w:val="24"/>
        </w:rPr>
        <w:t>：</w:t>
      </w:r>
      <w:r>
        <w:rPr>
          <w:rFonts w:ascii="宋体" w:hAnsi="宋体" w:hint="eastAsia"/>
          <w:sz w:val="24"/>
          <w:u w:val="single"/>
        </w:rPr>
        <w:t xml:space="preserve">  </w:t>
      </w:r>
      <w:r>
        <w:rPr>
          <w:rFonts w:ascii="宋体" w:hAnsi="宋体" w:hint="eastAsia"/>
          <w:b/>
          <w:snapToGrid w:val="0"/>
          <w:kern w:val="13"/>
          <w:sz w:val="24"/>
          <w:u w:val="single"/>
        </w:rPr>
        <w:t xml:space="preserve">                                                        </w:t>
      </w:r>
    </w:p>
    <w:p w:rsidR="00000000" w:rsidRDefault="00430010">
      <w:pPr>
        <w:spacing w:line="360" w:lineRule="auto"/>
        <w:ind w:firstLineChars="300" w:firstLine="723"/>
        <w:rPr>
          <w:rFonts w:ascii="宋体" w:hAnsi="宋体"/>
          <w:b/>
          <w:snapToGrid w:val="0"/>
          <w:kern w:val="13"/>
          <w:sz w:val="24"/>
          <w:u w:val="single"/>
        </w:rPr>
      </w:pPr>
      <w:r>
        <w:rPr>
          <w:rFonts w:ascii="宋体" w:hAnsi="宋体" w:hint="eastAsia"/>
          <w:b/>
          <w:snapToGrid w:val="0"/>
          <w:kern w:val="13"/>
          <w:sz w:val="24"/>
        </w:rPr>
        <w:t>法定代表人：</w:t>
      </w:r>
      <w:r>
        <w:rPr>
          <w:rFonts w:ascii="宋体" w:hAnsi="宋体" w:hint="eastAsia"/>
          <w:b/>
          <w:snapToGrid w:val="0"/>
          <w:kern w:val="13"/>
          <w:sz w:val="24"/>
          <w:u w:val="single"/>
        </w:rPr>
        <w:t xml:space="preserve">                                                                  </w:t>
      </w:r>
    </w:p>
    <w:p w:rsidR="00000000" w:rsidRDefault="00430010">
      <w:pPr>
        <w:autoSpaceDE w:val="0"/>
        <w:autoSpaceDN w:val="0"/>
        <w:adjustRightInd w:val="0"/>
        <w:spacing w:afterLines="50" w:after="158" w:line="360" w:lineRule="auto"/>
        <w:ind w:firstLineChars="300" w:firstLine="723"/>
        <w:jc w:val="left"/>
        <w:rPr>
          <w:rFonts w:ascii="宋体" w:hAnsi="宋体" w:cs="宋体"/>
          <w:spacing w:val="1"/>
          <w:kern w:val="0"/>
          <w:position w:val="-3"/>
          <w:sz w:val="24"/>
        </w:rPr>
      </w:pPr>
      <w:r>
        <w:rPr>
          <w:rFonts w:ascii="宋体" w:hAnsi="宋体" w:hint="eastAsia"/>
          <w:b/>
          <w:snapToGrid w:val="0"/>
          <w:kern w:val="13"/>
          <w:sz w:val="24"/>
        </w:rPr>
        <w:t>通信地址：</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r>
        <w:rPr>
          <w:rFonts w:ascii="宋体" w:hAnsi="宋体"/>
          <w:b/>
          <w:snapToGrid w:val="0"/>
          <w:kern w:val="13"/>
          <w:sz w:val="24"/>
          <w:u w:val="single"/>
        </w:rPr>
        <w:t xml:space="preserve">             </w:t>
      </w:r>
      <w:r>
        <w:rPr>
          <w:rFonts w:ascii="宋体" w:hAnsi="宋体" w:hint="eastAsia"/>
          <w:b/>
          <w:snapToGrid w:val="0"/>
          <w:kern w:val="13"/>
          <w:sz w:val="24"/>
          <w:u w:val="single"/>
        </w:rPr>
        <w:t xml:space="preserve">                                        </w:t>
      </w:r>
    </w:p>
    <w:p w:rsidR="00000000" w:rsidRDefault="00430010">
      <w:pPr>
        <w:autoSpaceDE w:val="0"/>
        <w:autoSpaceDN w:val="0"/>
        <w:adjustRightInd w:val="0"/>
        <w:spacing w:line="360" w:lineRule="auto"/>
        <w:ind w:right="81" w:firstLineChars="239" w:firstLine="578"/>
        <w:rPr>
          <w:rFonts w:ascii="宋体" w:hAnsi="宋体" w:cs="宋体"/>
          <w:spacing w:val="1"/>
          <w:kern w:val="0"/>
          <w:position w:val="-3"/>
          <w:sz w:val="24"/>
        </w:rPr>
      </w:pPr>
    </w:p>
    <w:p w:rsidR="00000000" w:rsidRDefault="00430010">
      <w:pPr>
        <w:autoSpaceDE w:val="0"/>
        <w:autoSpaceDN w:val="0"/>
        <w:adjustRightInd w:val="0"/>
        <w:spacing w:line="360" w:lineRule="auto"/>
        <w:ind w:right="81" w:firstLineChars="239" w:firstLine="578"/>
        <w:rPr>
          <w:rFonts w:ascii="宋体" w:hAnsi="宋体" w:cs="宋体"/>
          <w:kern w:val="0"/>
          <w:sz w:val="24"/>
        </w:rPr>
      </w:pPr>
      <w:r>
        <w:rPr>
          <w:rFonts w:ascii="宋体" w:hAnsi="宋体" w:cs="宋体" w:hint="eastAsia"/>
          <w:spacing w:val="1"/>
          <w:kern w:val="0"/>
          <w:position w:val="-3"/>
          <w:sz w:val="24"/>
        </w:rPr>
        <w:t>依照《中华人民共和国民法典》、《中华人民共</w:t>
      </w:r>
      <w:r>
        <w:rPr>
          <w:rFonts w:ascii="宋体" w:hAnsi="宋体" w:cs="宋体" w:hint="eastAsia"/>
          <w:spacing w:val="1"/>
          <w:kern w:val="0"/>
          <w:position w:val="-3"/>
          <w:sz w:val="24"/>
        </w:rPr>
        <w:t>和国建筑法》及</w:t>
      </w:r>
      <w:r>
        <w:rPr>
          <w:rFonts w:ascii="宋体" w:hAnsi="宋体" w:cs="宋体" w:hint="eastAsia"/>
          <w:kern w:val="0"/>
          <w:position w:val="-3"/>
          <w:sz w:val="24"/>
        </w:rPr>
        <w:t>其</w:t>
      </w:r>
      <w:r>
        <w:rPr>
          <w:rFonts w:ascii="宋体" w:hAnsi="宋体" w:cs="宋体" w:hint="eastAsia"/>
          <w:spacing w:val="1"/>
          <w:kern w:val="0"/>
          <w:position w:val="-3"/>
          <w:sz w:val="24"/>
        </w:rPr>
        <w:t>他有关法律法规，遵循平</w:t>
      </w:r>
      <w:r>
        <w:rPr>
          <w:rFonts w:ascii="宋体" w:hAnsi="宋体" w:cs="宋体" w:hint="eastAsia"/>
          <w:kern w:val="0"/>
          <w:sz w:val="24"/>
        </w:rPr>
        <w:t>等、自愿、公平和诚实信用</w:t>
      </w:r>
      <w:r>
        <w:rPr>
          <w:rFonts w:ascii="宋体" w:hAnsi="宋体" w:cs="宋体" w:hint="eastAsia"/>
          <w:spacing w:val="2"/>
          <w:kern w:val="0"/>
          <w:sz w:val="24"/>
        </w:rPr>
        <w:t>的</w:t>
      </w:r>
      <w:r>
        <w:rPr>
          <w:rFonts w:ascii="宋体" w:hAnsi="宋体" w:cs="宋体" w:hint="eastAsia"/>
          <w:kern w:val="0"/>
          <w:sz w:val="24"/>
        </w:rPr>
        <w:t>原则，合同各方当事人就合同工</w:t>
      </w:r>
      <w:r>
        <w:rPr>
          <w:rFonts w:ascii="宋体" w:hAnsi="宋体" w:cs="宋体" w:hint="eastAsia"/>
          <w:spacing w:val="2"/>
          <w:kern w:val="0"/>
          <w:sz w:val="24"/>
        </w:rPr>
        <w:t>程</w:t>
      </w:r>
      <w:r>
        <w:rPr>
          <w:rFonts w:ascii="宋体" w:hAnsi="宋体" w:cs="宋体" w:hint="eastAsia"/>
          <w:spacing w:val="2"/>
          <w:kern w:val="0"/>
          <w:sz w:val="24"/>
        </w:rPr>
        <w:t>施工图</w:t>
      </w:r>
      <w:r>
        <w:rPr>
          <w:rFonts w:ascii="宋体" w:hAnsi="宋体" w:cs="宋体" w:hint="eastAsia"/>
          <w:spacing w:val="2"/>
          <w:kern w:val="0"/>
          <w:sz w:val="24"/>
        </w:rPr>
        <w:t>设计、</w:t>
      </w:r>
      <w:r>
        <w:rPr>
          <w:rFonts w:ascii="宋体" w:hAnsi="宋体" w:cs="宋体" w:hint="eastAsia"/>
          <w:kern w:val="0"/>
          <w:sz w:val="24"/>
        </w:rPr>
        <w:t>施工总承包有关事项达成一</w:t>
      </w:r>
      <w:r>
        <w:rPr>
          <w:rFonts w:ascii="宋体" w:hAnsi="宋体" w:cs="宋体" w:hint="eastAsia"/>
          <w:spacing w:val="2"/>
          <w:kern w:val="0"/>
          <w:sz w:val="24"/>
        </w:rPr>
        <w:t>致</w:t>
      </w:r>
      <w:r>
        <w:rPr>
          <w:rFonts w:ascii="宋体" w:hAnsi="宋体" w:cs="宋体" w:hint="eastAsia"/>
          <w:kern w:val="0"/>
          <w:sz w:val="24"/>
        </w:rPr>
        <w:t>意</w:t>
      </w:r>
      <w:r>
        <w:rPr>
          <w:rFonts w:ascii="宋体" w:hAnsi="宋体" w:cs="宋体" w:hint="eastAsia"/>
          <w:spacing w:val="2"/>
          <w:kern w:val="0"/>
          <w:sz w:val="24"/>
        </w:rPr>
        <w:t>见</w:t>
      </w:r>
      <w:r>
        <w:rPr>
          <w:rFonts w:ascii="宋体" w:hAnsi="宋体" w:cs="宋体" w:hint="eastAsia"/>
          <w:kern w:val="0"/>
          <w:sz w:val="24"/>
        </w:rPr>
        <w:t>，订立本协议书。</w:t>
      </w:r>
      <w:r>
        <w:rPr>
          <w:rFonts w:ascii="宋体" w:hAnsi="宋体" w:cs="宋体" w:hint="eastAsia"/>
          <w:kern w:val="0"/>
          <w:sz w:val="24"/>
        </w:rPr>
        <w:t xml:space="preserve"> </w:t>
      </w:r>
    </w:p>
    <w:p w:rsidR="00000000" w:rsidRDefault="00430010">
      <w:pPr>
        <w:autoSpaceDE w:val="0"/>
        <w:autoSpaceDN w:val="0"/>
        <w:adjustRightInd w:val="0"/>
        <w:spacing w:line="360" w:lineRule="auto"/>
        <w:ind w:right="81" w:firstLineChars="239" w:firstLine="574"/>
        <w:rPr>
          <w:rFonts w:ascii="宋体" w:hAnsi="宋体" w:cs="宋体"/>
          <w:kern w:val="0"/>
          <w:sz w:val="24"/>
        </w:rPr>
      </w:pPr>
      <w:r>
        <w:rPr>
          <w:rFonts w:ascii="宋体" w:hAnsi="宋体" w:cs="宋体" w:hint="eastAsia"/>
          <w:kern w:val="0"/>
          <w:sz w:val="24"/>
        </w:rPr>
        <w:t>根据</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u w:val="single"/>
        </w:rPr>
        <w:t>广州白云新型储能产业园（一期）</w:t>
      </w:r>
      <w:r>
        <w:rPr>
          <w:rFonts w:ascii="宋体" w:hAnsi="宋体" w:cs="宋体" w:hint="eastAsia"/>
          <w:kern w:val="0"/>
          <w:sz w:val="24"/>
          <w:u w:val="single"/>
        </w:rPr>
        <w:t>建设管理服务合同》</w:t>
      </w:r>
      <w:r>
        <w:rPr>
          <w:rFonts w:ascii="宋体" w:hAnsi="宋体" w:cs="宋体" w:hint="eastAsia"/>
          <w:kern w:val="0"/>
          <w:sz w:val="24"/>
        </w:rPr>
        <w:t>，本项目的</w:t>
      </w:r>
      <w:r>
        <w:rPr>
          <w:rFonts w:ascii="宋体" w:hAnsi="宋体" w:cs="宋体" w:hint="eastAsia"/>
          <w:kern w:val="0"/>
          <w:sz w:val="24"/>
        </w:rPr>
        <w:t>建设管理单位</w:t>
      </w:r>
      <w:r>
        <w:rPr>
          <w:rFonts w:ascii="宋体" w:hAnsi="宋体" w:cs="宋体" w:hint="eastAsia"/>
          <w:kern w:val="0"/>
          <w:sz w:val="24"/>
        </w:rPr>
        <w:t>为</w:t>
      </w:r>
      <w:r>
        <w:rPr>
          <w:rFonts w:ascii="宋体" w:hAnsi="宋体" w:cs="宋体" w:hint="eastAsia"/>
          <w:kern w:val="0"/>
          <w:sz w:val="24"/>
          <w:u w:val="single"/>
        </w:rPr>
        <w:t xml:space="preserve"> </w:t>
      </w:r>
      <w:r>
        <w:rPr>
          <w:rFonts w:ascii="宋体" w:hAnsi="宋体" w:cs="宋体" w:hint="eastAsia"/>
          <w:kern w:val="0"/>
          <w:sz w:val="24"/>
          <w:u w:val="single"/>
        </w:rPr>
        <w:t>广州市白云城市建设投资有限公司</w:t>
      </w:r>
      <w:r>
        <w:rPr>
          <w:rFonts w:ascii="宋体" w:hAnsi="宋体" w:cs="宋体" w:hint="eastAsia"/>
          <w:kern w:val="0"/>
          <w:sz w:val="24"/>
          <w:u w:val="single"/>
        </w:rPr>
        <w:t xml:space="preserve"> </w:t>
      </w:r>
      <w:r>
        <w:rPr>
          <w:rFonts w:ascii="宋体" w:hAnsi="宋体" w:cs="宋体" w:hint="eastAsia"/>
          <w:kern w:val="0"/>
          <w:sz w:val="24"/>
        </w:rPr>
        <w:t>，在本合同中受</w:t>
      </w:r>
      <w:r>
        <w:rPr>
          <w:rFonts w:ascii="宋体" w:hAnsi="宋体" w:cs="宋体" w:hint="eastAsia"/>
          <w:kern w:val="0"/>
          <w:sz w:val="24"/>
          <w:u w:val="single"/>
        </w:rPr>
        <w:t xml:space="preserve"> </w:t>
      </w:r>
      <w:r>
        <w:rPr>
          <w:rFonts w:ascii="宋体" w:hAnsi="宋体" w:cs="宋体" w:hint="eastAsia"/>
          <w:kern w:val="0"/>
          <w:sz w:val="24"/>
          <w:u w:val="single"/>
        </w:rPr>
        <w:t>广州白云空港新型储能科技有限</w:t>
      </w:r>
      <w:r>
        <w:rPr>
          <w:rFonts w:ascii="宋体" w:hAnsi="宋体" w:cs="宋体" w:hint="eastAsia"/>
          <w:kern w:val="0"/>
          <w:sz w:val="24"/>
          <w:u w:val="single"/>
        </w:rPr>
        <w:t>公司</w:t>
      </w:r>
      <w:r>
        <w:rPr>
          <w:rFonts w:ascii="宋体" w:hAnsi="宋体" w:cs="宋体" w:hint="eastAsia"/>
          <w:kern w:val="0"/>
          <w:sz w:val="24"/>
        </w:rPr>
        <w:t>的委托履行相应职责和权利，工程项目管理委托关系按双方之间签订的项目管理协议执行。</w:t>
      </w:r>
    </w:p>
    <w:p w:rsidR="00000000" w:rsidRDefault="00430010">
      <w:pPr>
        <w:pStyle w:val="affe"/>
        <w:spacing w:line="360" w:lineRule="auto"/>
        <w:rPr>
          <w:rFonts w:ascii="宋体" w:eastAsia="宋体" w:hAnsi="宋体"/>
        </w:rPr>
      </w:pPr>
      <w:bookmarkStart w:id="3" w:name="_Toc287627914"/>
      <w:r>
        <w:rPr>
          <w:rFonts w:ascii="宋体" w:eastAsia="宋体" w:hAnsi="宋体" w:hint="eastAsia"/>
        </w:rPr>
        <w:t>一、工程概况</w:t>
      </w:r>
      <w:bookmarkEnd w:id="3"/>
    </w:p>
    <w:p w:rsidR="00000000" w:rsidRDefault="00430010">
      <w:pPr>
        <w:autoSpaceDE w:val="0"/>
        <w:autoSpaceDN w:val="0"/>
        <w:adjustRightInd w:val="0"/>
        <w:spacing w:line="360" w:lineRule="auto"/>
        <w:ind w:right="930"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、工程名称：</w:t>
      </w:r>
      <w:r>
        <w:rPr>
          <w:rFonts w:ascii="宋体" w:hAnsi="宋体" w:cs="宋体" w:hint="eastAsia"/>
          <w:kern w:val="0"/>
          <w:sz w:val="24"/>
        </w:rPr>
        <w:t>广州白云新型储能产业园（一期）</w:t>
      </w:r>
      <w:r>
        <w:rPr>
          <w:rFonts w:ascii="宋体" w:hAnsi="宋体" w:cs="宋体" w:hint="eastAsia"/>
          <w:kern w:val="0"/>
          <w:sz w:val="24"/>
        </w:rPr>
        <w:t>。</w:t>
      </w:r>
    </w:p>
    <w:p w:rsidR="00000000" w:rsidRDefault="00430010">
      <w:pPr>
        <w:autoSpaceDE w:val="0"/>
        <w:autoSpaceDN w:val="0"/>
        <w:adjustRightInd w:val="0"/>
        <w:spacing w:line="360" w:lineRule="auto"/>
        <w:ind w:right="930"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、工程地点：</w:t>
      </w:r>
      <w:r>
        <w:rPr>
          <w:rFonts w:ascii="宋体" w:hAnsi="宋体" w:cs="宋体" w:hint="eastAsia"/>
          <w:kern w:val="0"/>
          <w:sz w:val="24"/>
        </w:rPr>
        <w:t>广州空港经济区方岗西路以东、新安北街</w:t>
      </w:r>
      <w:r>
        <w:rPr>
          <w:rFonts w:ascii="宋体" w:hAnsi="宋体" w:cs="宋体" w:hint="eastAsia"/>
          <w:kern w:val="0"/>
          <w:sz w:val="24"/>
        </w:rPr>
        <w:t>以北</w:t>
      </w:r>
      <w:r>
        <w:rPr>
          <w:rFonts w:ascii="宋体" w:hAnsi="宋体" w:cs="宋体" w:hint="eastAsia"/>
          <w:kern w:val="0"/>
          <w:sz w:val="24"/>
        </w:rPr>
        <w:t>AB0601062</w:t>
      </w:r>
      <w:r>
        <w:rPr>
          <w:rFonts w:ascii="宋体" w:hAnsi="宋体" w:cs="宋体" w:hint="eastAsia"/>
          <w:kern w:val="0"/>
          <w:sz w:val="24"/>
        </w:rPr>
        <w:t>地块。</w:t>
      </w:r>
    </w:p>
    <w:p w:rsidR="00000000" w:rsidRDefault="00430010">
      <w:pPr>
        <w:adjustRightInd w:val="0"/>
        <w:snapToGrid w:val="0"/>
        <w:spacing w:line="360" w:lineRule="auto"/>
        <w:ind w:firstLineChars="235" w:firstLine="564"/>
        <w:jc w:val="left"/>
        <w:rPr>
          <w:rFonts w:ascii="宋体" w:hAnsi="宋体" w:cs="宋体"/>
          <w:kern w:val="0"/>
          <w:sz w:val="24"/>
          <w:u w:val="single"/>
        </w:rPr>
      </w:pPr>
      <w:r>
        <w:rPr>
          <w:rFonts w:ascii="宋体" w:hAnsi="宋体" w:cs="宋体" w:hint="eastAsia"/>
          <w:kern w:val="0"/>
          <w:sz w:val="24"/>
        </w:rPr>
        <w:t>3</w:t>
      </w:r>
      <w:r>
        <w:rPr>
          <w:rFonts w:ascii="宋体" w:hAnsi="宋体" w:cs="宋体" w:hint="eastAsia"/>
          <w:kern w:val="0"/>
          <w:sz w:val="24"/>
        </w:rPr>
        <w:t>、工程规模和建设内容</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u w:val="single"/>
        </w:rPr>
        <w:t>本项目</w:t>
      </w:r>
      <w:r>
        <w:rPr>
          <w:rFonts w:ascii="宋体" w:hAnsi="宋体" w:cs="宋体" w:hint="eastAsia"/>
          <w:kern w:val="0"/>
          <w:sz w:val="24"/>
          <w:u w:val="single"/>
        </w:rPr>
        <w:t>建设规模为总用地面积约</w:t>
      </w:r>
      <w:r>
        <w:rPr>
          <w:rFonts w:ascii="宋体" w:hAnsi="宋体" w:cs="宋体" w:hint="eastAsia"/>
          <w:kern w:val="0"/>
          <w:sz w:val="24"/>
          <w:u w:val="single"/>
        </w:rPr>
        <w:t>21960</w:t>
      </w:r>
      <w:r>
        <w:rPr>
          <w:rFonts w:ascii="宋体" w:hAnsi="宋体" w:cs="宋体" w:hint="eastAsia"/>
          <w:kern w:val="0"/>
          <w:sz w:val="24"/>
          <w:u w:val="single"/>
        </w:rPr>
        <w:t>㎡，规划总建筑面积约</w:t>
      </w:r>
      <w:r>
        <w:rPr>
          <w:rFonts w:ascii="宋体" w:hAnsi="宋体" w:cs="宋体" w:hint="eastAsia"/>
          <w:kern w:val="0"/>
          <w:sz w:val="24"/>
          <w:u w:val="single"/>
        </w:rPr>
        <w:t>71049.92</w:t>
      </w:r>
      <w:r>
        <w:rPr>
          <w:rFonts w:ascii="宋体" w:hAnsi="宋体" w:cs="宋体" w:hint="eastAsia"/>
          <w:kern w:val="0"/>
          <w:sz w:val="24"/>
          <w:u w:val="single"/>
        </w:rPr>
        <w:t>㎡，总计容建筑面积为</w:t>
      </w:r>
      <w:r>
        <w:rPr>
          <w:rFonts w:ascii="宋体" w:hAnsi="宋体" w:cs="宋体" w:hint="eastAsia"/>
          <w:kern w:val="0"/>
          <w:sz w:val="24"/>
          <w:u w:val="single"/>
        </w:rPr>
        <w:t>67543.82</w:t>
      </w:r>
      <w:r>
        <w:rPr>
          <w:rFonts w:ascii="宋体" w:hAnsi="宋体" w:cs="宋体" w:hint="eastAsia"/>
          <w:kern w:val="0"/>
          <w:sz w:val="24"/>
          <w:u w:val="single"/>
        </w:rPr>
        <w:t>㎡，不计容建筑面</w:t>
      </w:r>
      <w:r>
        <w:rPr>
          <w:rFonts w:ascii="宋体" w:hAnsi="宋体" w:cs="宋体" w:hint="eastAsia"/>
          <w:kern w:val="0"/>
          <w:sz w:val="24"/>
          <w:u w:val="single"/>
        </w:rPr>
        <w:lastRenderedPageBreak/>
        <w:t>积</w:t>
      </w:r>
      <w:r>
        <w:rPr>
          <w:rFonts w:ascii="宋体" w:hAnsi="宋体" w:cs="宋体" w:hint="eastAsia"/>
          <w:kern w:val="0"/>
          <w:sz w:val="24"/>
          <w:u w:val="single"/>
        </w:rPr>
        <w:t>3506.1</w:t>
      </w:r>
      <w:r>
        <w:rPr>
          <w:rFonts w:ascii="宋体" w:hAnsi="宋体" w:cs="宋体" w:hint="eastAsia"/>
          <w:kern w:val="0"/>
          <w:sz w:val="24"/>
          <w:u w:val="single"/>
        </w:rPr>
        <w:t>㎡。按照生态文明建设要求开展建设，如涉及树木迁移，严格按照《广州市城市树木保护管理规定（试行）执行》。以上建设内容和规模最终以建设管理部门和规划国土管理部门批复意见为准。</w:t>
      </w:r>
    </w:p>
    <w:p w:rsidR="00000000" w:rsidRDefault="00430010">
      <w:pPr>
        <w:adjustRightInd w:val="0"/>
        <w:snapToGrid w:val="0"/>
        <w:spacing w:line="360" w:lineRule="auto"/>
        <w:ind w:firstLineChars="200" w:firstLine="480"/>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、广东省建设项目投资备案证编号：</w:t>
      </w:r>
      <w:r>
        <w:rPr>
          <w:rFonts w:ascii="宋体" w:hAnsi="宋体" w:cs="宋体" w:hint="eastAsia"/>
          <w:kern w:val="0"/>
          <w:sz w:val="24"/>
        </w:rPr>
        <w:t>2411-440100-04-01-388081</w:t>
      </w:r>
      <w:r>
        <w:rPr>
          <w:rFonts w:ascii="宋体" w:hAnsi="宋体" w:cs="宋体" w:hint="eastAsia"/>
          <w:kern w:val="0"/>
          <w:sz w:val="24"/>
        </w:rPr>
        <w:t>。</w:t>
      </w:r>
    </w:p>
    <w:p w:rsidR="00000000" w:rsidRDefault="00430010">
      <w:pPr>
        <w:autoSpaceDE w:val="0"/>
        <w:autoSpaceDN w:val="0"/>
        <w:adjustRightInd w:val="0"/>
        <w:spacing w:line="360" w:lineRule="auto"/>
        <w:ind w:right="930"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、资金来源：</w:t>
      </w:r>
      <w:r>
        <w:rPr>
          <w:rFonts w:ascii="宋体" w:hAnsi="宋体" w:cs="宋体" w:hint="eastAsia"/>
          <w:kern w:val="0"/>
          <w:sz w:val="24"/>
          <w:u w:val="single"/>
        </w:rPr>
        <w:t xml:space="preserve"> </w:t>
      </w:r>
      <w:r>
        <w:rPr>
          <w:rFonts w:ascii="宋体" w:hAnsi="宋体" w:cs="宋体" w:hint="eastAsia"/>
          <w:kern w:val="0"/>
          <w:sz w:val="24"/>
          <w:u w:val="single"/>
        </w:rPr>
        <w:t>企业自筹</w:t>
      </w:r>
      <w:r>
        <w:rPr>
          <w:rFonts w:ascii="宋体" w:hAnsi="宋体" w:cs="宋体" w:hint="eastAsia"/>
          <w:kern w:val="0"/>
          <w:sz w:val="24"/>
          <w:u w:val="single"/>
        </w:rPr>
        <w:t xml:space="preserve"> </w:t>
      </w:r>
      <w:r>
        <w:rPr>
          <w:rFonts w:ascii="宋体" w:hAnsi="宋体" w:cs="宋体" w:hint="eastAsia"/>
          <w:kern w:val="0"/>
          <w:sz w:val="24"/>
        </w:rPr>
        <w:t>。</w:t>
      </w:r>
    </w:p>
    <w:p w:rsidR="00000000" w:rsidRDefault="00430010">
      <w:pPr>
        <w:pStyle w:val="affe"/>
        <w:spacing w:line="360" w:lineRule="auto"/>
        <w:rPr>
          <w:rFonts w:ascii="宋体" w:eastAsia="宋体" w:hAnsi="宋体"/>
        </w:rPr>
      </w:pPr>
      <w:bookmarkStart w:id="4" w:name="_Toc287627915"/>
      <w:r>
        <w:rPr>
          <w:rFonts w:ascii="宋体" w:eastAsia="宋体" w:hAnsi="宋体" w:hint="eastAsia"/>
        </w:rPr>
        <w:t>二、工程承包范围及承包方式</w:t>
      </w:r>
      <w:bookmarkEnd w:id="4"/>
    </w:p>
    <w:p w:rsidR="00000000" w:rsidRDefault="00430010">
      <w:pPr>
        <w:autoSpaceDE w:val="0"/>
        <w:autoSpaceDN w:val="0"/>
        <w:adjustRightInd w:val="0"/>
        <w:spacing w:line="360" w:lineRule="auto"/>
        <w:ind w:firstLine="480"/>
        <w:jc w:val="left"/>
        <w:rPr>
          <w:rFonts w:ascii="宋体" w:hAnsi="宋体"/>
          <w:sz w:val="24"/>
        </w:rPr>
      </w:pPr>
      <w:r>
        <w:rPr>
          <w:rFonts w:ascii="宋体" w:hAnsi="宋体" w:cs="宋体" w:hint="eastAsia"/>
          <w:kern w:val="0"/>
          <w:sz w:val="24"/>
        </w:rPr>
        <w:t>（一）承包范围：</w:t>
      </w:r>
      <w:r>
        <w:rPr>
          <w:rFonts w:ascii="宋体" w:hAnsi="宋体" w:cs="宋体" w:hint="eastAsia"/>
          <w:kern w:val="0"/>
          <w:sz w:val="24"/>
        </w:rPr>
        <w:t>广州白云新型储能产业园（一期）</w:t>
      </w:r>
      <w:r>
        <w:rPr>
          <w:rFonts w:ascii="宋体" w:hAnsi="宋体" w:cs="宋体" w:hint="eastAsia"/>
          <w:kern w:val="0"/>
          <w:sz w:val="24"/>
        </w:rPr>
        <w:t>的</w:t>
      </w:r>
      <w:r>
        <w:rPr>
          <w:rFonts w:ascii="宋体" w:hAnsi="宋体" w:cs="宋体" w:hint="eastAsia"/>
          <w:kern w:val="0"/>
          <w:sz w:val="24"/>
        </w:rPr>
        <w:t>施工图</w:t>
      </w:r>
      <w:r>
        <w:rPr>
          <w:rFonts w:ascii="宋体" w:hAnsi="宋体" w:cs="宋体" w:hint="eastAsia"/>
          <w:kern w:val="0"/>
          <w:sz w:val="24"/>
        </w:rPr>
        <w:t>设计</w:t>
      </w:r>
      <w:r>
        <w:rPr>
          <w:rFonts w:ascii="宋体" w:hAnsi="宋体" w:cs="宋体" w:hint="eastAsia"/>
          <w:kern w:val="0"/>
          <w:sz w:val="24"/>
        </w:rPr>
        <w:t>及</w:t>
      </w:r>
      <w:r>
        <w:rPr>
          <w:rFonts w:ascii="宋体" w:hAnsi="宋体" w:cs="宋体" w:hint="eastAsia"/>
          <w:kern w:val="0"/>
          <w:sz w:val="24"/>
        </w:rPr>
        <w:t>施工进行工程总承包，以及竣工验收后的</w:t>
      </w:r>
      <w:r>
        <w:rPr>
          <w:rFonts w:ascii="宋体" w:hAnsi="宋体" w:hint="eastAsia"/>
          <w:sz w:val="24"/>
        </w:rPr>
        <w:t>修补缺陷和工程质量保修等。工程承包范围包括但不限于：完成本项目所需的所有的施工工作及甲方所需的施工工作、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rsidR="00000000" w:rsidRDefault="00430010">
      <w:pPr>
        <w:pStyle w:val="New"/>
        <w:numPr>
          <w:ilvl w:val="0"/>
          <w:numId w:val="3"/>
        </w:numPr>
        <w:snapToGrid w:val="0"/>
        <w:spacing w:line="360" w:lineRule="auto"/>
        <w:ind w:firstLineChars="200" w:firstLine="480"/>
        <w:rPr>
          <w:rFonts w:ascii="宋体" w:hAnsi="宋体"/>
          <w:sz w:val="24"/>
          <w:szCs w:val="24"/>
        </w:rPr>
      </w:pPr>
      <w:r>
        <w:rPr>
          <w:rFonts w:ascii="宋体" w:hAnsi="宋体" w:cs="宋体" w:hint="eastAsia"/>
          <w:kern w:val="0"/>
          <w:sz w:val="24"/>
        </w:rPr>
        <w:t>承包方式</w:t>
      </w:r>
    </w:p>
    <w:p w:rsidR="00000000" w:rsidRDefault="00430010">
      <w:pPr>
        <w:pStyle w:val="New"/>
        <w:numPr>
          <w:ilvl w:val="0"/>
          <w:numId w:val="4"/>
        </w:numPr>
        <w:snapToGrid w:val="0"/>
        <w:spacing w:line="360" w:lineRule="auto"/>
        <w:rPr>
          <w:rFonts w:ascii="宋体" w:hAnsi="宋体"/>
          <w:sz w:val="24"/>
          <w:szCs w:val="24"/>
        </w:rPr>
      </w:pPr>
      <w:r>
        <w:rPr>
          <w:rFonts w:ascii="宋体" w:hAnsi="宋体" w:cs="宋体" w:hint="eastAsia"/>
          <w:kern w:val="0"/>
          <w:sz w:val="24"/>
        </w:rPr>
        <w:t>承包方式为工程总承包。</w:t>
      </w:r>
      <w:r>
        <w:rPr>
          <w:rFonts w:ascii="宋体" w:hAnsi="宋体" w:hint="eastAsia"/>
          <w:sz w:val="24"/>
          <w:szCs w:val="24"/>
        </w:rPr>
        <w:t>包</w:t>
      </w:r>
      <w:r>
        <w:rPr>
          <w:rFonts w:ascii="宋体" w:hAnsi="宋体" w:hint="eastAsia"/>
          <w:sz w:val="24"/>
          <w:szCs w:val="24"/>
        </w:rPr>
        <w:t>施工图</w:t>
      </w:r>
      <w:r>
        <w:rPr>
          <w:rFonts w:ascii="宋体" w:hAnsi="宋体" w:hint="eastAsia"/>
          <w:sz w:val="24"/>
          <w:szCs w:val="24"/>
        </w:rPr>
        <w:t>设计（含深化设计）、包工</w:t>
      </w:r>
      <w:r>
        <w:rPr>
          <w:rFonts w:ascii="宋体" w:hAnsi="宋体" w:hint="eastAsia"/>
          <w:sz w:val="24"/>
          <w:szCs w:val="24"/>
        </w:rPr>
        <w:t>程施工、</w:t>
      </w:r>
      <w:r>
        <w:rPr>
          <w:rFonts w:ascii="宋体" w:hAnsi="宋体"/>
          <w:sz w:val="24"/>
          <w:szCs w:val="24"/>
        </w:rPr>
        <w:t>包工、包料、包工期、包质量、包安全、包文</w:t>
      </w:r>
      <w:r>
        <w:rPr>
          <w:rFonts w:ascii="宋体" w:hAnsi="宋体" w:hint="eastAsia"/>
          <w:sz w:val="24"/>
          <w:szCs w:val="24"/>
        </w:rPr>
        <w:t>明施工、包验收通过、包保修、包工程预算编制、包变更预算及结算编制。施工图预算、变更预算及结算，如果丙方没有编制资质，应委托具有工程造价咨询与工程相应的资质等级的第三方机构进行编制，施工图预算、变更预算及结算需经甲方、乙方审核确认。</w:t>
      </w:r>
    </w:p>
    <w:p w:rsidR="00000000" w:rsidRDefault="00430010">
      <w:pPr>
        <w:pStyle w:val="New"/>
        <w:snapToGrid w:val="0"/>
        <w:spacing w:line="360" w:lineRule="auto"/>
        <w:ind w:firstLine="490"/>
        <w:rPr>
          <w:rFonts w:ascii="宋体" w:hAnsi="宋体"/>
          <w:sz w:val="24"/>
          <w:szCs w:val="24"/>
        </w:rPr>
      </w:pPr>
      <w:r>
        <w:rPr>
          <w:rFonts w:ascii="宋体" w:hAnsi="宋体" w:hint="eastAsia"/>
          <w:bCs/>
          <w:snapToGrid w:val="0"/>
          <w:kern w:val="0"/>
          <w:sz w:val="24"/>
          <w:szCs w:val="24"/>
        </w:rPr>
        <w:t>2</w:t>
      </w:r>
      <w:r>
        <w:rPr>
          <w:rFonts w:ascii="宋体" w:hAnsi="宋体" w:hint="eastAsia"/>
          <w:bCs/>
          <w:snapToGrid w:val="0"/>
          <w:kern w:val="0"/>
          <w:sz w:val="24"/>
          <w:szCs w:val="24"/>
        </w:rPr>
        <w:t>、</w:t>
      </w:r>
      <w:r>
        <w:rPr>
          <w:rFonts w:ascii="宋体" w:hAnsi="宋体" w:hint="eastAsia"/>
          <w:sz w:val="24"/>
          <w:szCs w:val="24"/>
        </w:rPr>
        <w:t>工程设计必须依据</w:t>
      </w:r>
      <w:r>
        <w:rPr>
          <w:rFonts w:ascii="宋体" w:hAnsi="宋体" w:hint="eastAsia"/>
          <w:sz w:val="24"/>
          <w:szCs w:val="24"/>
        </w:rPr>
        <w:t>经甲方确认通过的</w:t>
      </w:r>
      <w:r>
        <w:rPr>
          <w:rFonts w:ascii="宋体" w:hAnsi="宋体" w:hint="eastAsia"/>
          <w:sz w:val="24"/>
          <w:szCs w:val="24"/>
        </w:rPr>
        <w:t>初步设计</w:t>
      </w:r>
      <w:r>
        <w:rPr>
          <w:rFonts w:ascii="宋体" w:hAnsi="宋体" w:hint="eastAsia"/>
          <w:sz w:val="24"/>
          <w:szCs w:val="24"/>
        </w:rPr>
        <w:t>图纸及</w:t>
      </w:r>
      <w:r>
        <w:rPr>
          <w:rFonts w:ascii="宋体" w:hAnsi="宋体" w:hint="eastAsia"/>
          <w:sz w:val="24"/>
          <w:szCs w:val="24"/>
        </w:rPr>
        <w:t>初步设计</w:t>
      </w:r>
      <w:r>
        <w:rPr>
          <w:rFonts w:ascii="宋体" w:hAnsi="宋体" w:hint="eastAsia"/>
          <w:sz w:val="24"/>
          <w:szCs w:val="24"/>
        </w:rPr>
        <w:t>的概算</w:t>
      </w:r>
      <w:r>
        <w:rPr>
          <w:rFonts w:ascii="宋体" w:hAnsi="宋体" w:hint="eastAsia"/>
          <w:sz w:val="24"/>
          <w:szCs w:val="24"/>
        </w:rPr>
        <w:t>进行施工图设计，工程设计的范围、标准、规格、限额均不得超过</w:t>
      </w:r>
      <w:r>
        <w:rPr>
          <w:rFonts w:ascii="宋体" w:hAnsi="宋体" w:hint="eastAsia"/>
          <w:sz w:val="24"/>
          <w:szCs w:val="24"/>
        </w:rPr>
        <w:t>初步设计概算</w:t>
      </w:r>
      <w:r>
        <w:rPr>
          <w:rFonts w:ascii="宋体" w:hAnsi="宋体" w:hint="eastAsia"/>
          <w:sz w:val="24"/>
          <w:szCs w:val="24"/>
        </w:rPr>
        <w:t>的要求，满足甲方、乙方成本控制要求。</w:t>
      </w:r>
      <w:r>
        <w:rPr>
          <w:rFonts w:ascii="宋体" w:hAnsi="宋体" w:hint="eastAsia"/>
          <w:sz w:val="24"/>
          <w:szCs w:val="24"/>
        </w:rPr>
        <w:t xml:space="preserve"> </w:t>
      </w:r>
    </w:p>
    <w:p w:rsidR="00000000" w:rsidRDefault="00430010">
      <w:pPr>
        <w:pStyle w:val="New"/>
        <w:snapToGrid w:val="0"/>
        <w:spacing w:line="360" w:lineRule="auto"/>
        <w:ind w:firstLine="490"/>
        <w:rPr>
          <w:rFonts w:ascii="宋体" w:hAnsi="宋体"/>
          <w:sz w:val="24"/>
          <w:szCs w:val="24"/>
        </w:rPr>
      </w:pPr>
      <w:r>
        <w:rPr>
          <w:rFonts w:ascii="宋体" w:hAnsi="宋体" w:hint="eastAsia"/>
          <w:sz w:val="24"/>
          <w:szCs w:val="24"/>
        </w:rPr>
        <w:t>3</w:t>
      </w:r>
      <w:r>
        <w:rPr>
          <w:rFonts w:ascii="宋体" w:hAnsi="宋体" w:hint="eastAsia"/>
          <w:sz w:val="24"/>
          <w:szCs w:val="24"/>
        </w:rPr>
        <w:t>、工程施工部分：按经批准的工程预算及合同约定的计价方式确</w:t>
      </w:r>
      <w:r>
        <w:rPr>
          <w:rFonts w:ascii="宋体" w:hAnsi="宋体" w:hint="eastAsia"/>
          <w:sz w:val="24"/>
          <w:szCs w:val="24"/>
        </w:rPr>
        <w:t>定的综合单价包干，项目措施费包干，工程量按实计算。</w:t>
      </w:r>
    </w:p>
    <w:p w:rsidR="00000000" w:rsidRDefault="00430010">
      <w:pPr>
        <w:pStyle w:val="New"/>
        <w:snapToGrid w:val="0"/>
        <w:spacing w:line="360" w:lineRule="auto"/>
        <w:ind w:firstLine="490"/>
        <w:rPr>
          <w:rFonts w:ascii="宋体" w:hAnsi="宋体"/>
          <w:sz w:val="24"/>
          <w:szCs w:val="24"/>
        </w:rPr>
      </w:pPr>
      <w:r>
        <w:rPr>
          <w:rFonts w:ascii="宋体" w:hAnsi="宋体" w:hint="eastAsia"/>
          <w:sz w:val="24"/>
          <w:szCs w:val="24"/>
        </w:rPr>
        <w:t>项目措施费调减的特殊情况：工程实施内容减少，按分部分项工程费计算减少比例超过</w:t>
      </w:r>
      <w:r>
        <w:rPr>
          <w:rFonts w:ascii="宋体" w:hAnsi="宋体" w:hint="eastAsia"/>
          <w:sz w:val="24"/>
          <w:szCs w:val="24"/>
        </w:rPr>
        <w:t>10%</w:t>
      </w:r>
      <w:r>
        <w:rPr>
          <w:rFonts w:ascii="宋体" w:hAnsi="宋体" w:hint="eastAsia"/>
          <w:sz w:val="24"/>
          <w:szCs w:val="24"/>
        </w:rPr>
        <w:t>的，超过部分按分部分项工程费的比例调减措施项目费。</w:t>
      </w:r>
    </w:p>
    <w:p w:rsidR="00000000" w:rsidRDefault="00430010">
      <w:pPr>
        <w:pStyle w:val="New"/>
        <w:snapToGrid w:val="0"/>
        <w:spacing w:line="360" w:lineRule="auto"/>
        <w:ind w:firstLine="490"/>
        <w:rPr>
          <w:rFonts w:ascii="宋体" w:hAnsi="宋体"/>
          <w:sz w:val="24"/>
          <w:szCs w:val="24"/>
        </w:rPr>
      </w:pPr>
      <w:r>
        <w:rPr>
          <w:rFonts w:ascii="宋体" w:hAnsi="宋体" w:hint="eastAsia"/>
          <w:sz w:val="24"/>
          <w:szCs w:val="24"/>
        </w:rPr>
        <w:t>（三）</w:t>
      </w:r>
      <w:r>
        <w:rPr>
          <w:rFonts w:ascii="宋体" w:hAnsi="宋体" w:hint="eastAsia"/>
          <w:sz w:val="24"/>
          <w:szCs w:val="24"/>
        </w:rPr>
        <w:t>施工图</w:t>
      </w:r>
      <w:r>
        <w:rPr>
          <w:rFonts w:ascii="宋体" w:hAnsi="宋体" w:hint="eastAsia"/>
          <w:sz w:val="24"/>
          <w:szCs w:val="24"/>
        </w:rPr>
        <w:t>设计、施工的限额及标准</w:t>
      </w:r>
    </w:p>
    <w:p w:rsidR="00000000" w:rsidRDefault="00430010">
      <w:pPr>
        <w:pStyle w:val="New"/>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、本次</w:t>
      </w:r>
      <w:r>
        <w:rPr>
          <w:rFonts w:ascii="宋体" w:hAnsi="宋体" w:hint="eastAsia"/>
          <w:sz w:val="24"/>
        </w:rPr>
        <w:t>EPC</w:t>
      </w:r>
      <w:r>
        <w:rPr>
          <w:rFonts w:ascii="宋体" w:hAnsi="宋体" w:hint="eastAsia"/>
          <w:sz w:val="24"/>
        </w:rPr>
        <w:t>施工图</w:t>
      </w:r>
      <w:r>
        <w:rPr>
          <w:rFonts w:ascii="宋体" w:hAnsi="宋体" w:hint="eastAsia"/>
          <w:sz w:val="24"/>
        </w:rPr>
        <w:t>设计</w:t>
      </w:r>
      <w:r>
        <w:rPr>
          <w:rFonts w:ascii="宋体" w:hAnsi="宋体" w:hint="eastAsia"/>
          <w:sz w:val="24"/>
        </w:rPr>
        <w:t>及</w:t>
      </w:r>
      <w:r>
        <w:rPr>
          <w:rFonts w:ascii="宋体" w:hAnsi="宋体" w:hint="eastAsia"/>
          <w:sz w:val="24"/>
        </w:rPr>
        <w:t>施工总限额暂定</w:t>
      </w:r>
      <w:r>
        <w:rPr>
          <w:rFonts w:ascii="宋体" w:hAnsi="宋体" w:hint="eastAsia"/>
          <w:sz w:val="24"/>
          <w:u w:val="single"/>
        </w:rPr>
        <w:t>为</w:t>
      </w:r>
      <w:r>
        <w:rPr>
          <w:rFonts w:ascii="宋体" w:hAnsi="宋体" w:hint="eastAsia"/>
          <w:sz w:val="24"/>
          <w:u w:val="single"/>
        </w:rPr>
        <w:t xml:space="preserve">     </w:t>
      </w:r>
      <w:r>
        <w:rPr>
          <w:rFonts w:ascii="宋体" w:hAnsi="宋体" w:hint="eastAsia"/>
          <w:sz w:val="24"/>
          <w:u w:val="single"/>
        </w:rPr>
        <w:t>万元（含税）</w:t>
      </w:r>
      <w:r>
        <w:rPr>
          <w:rFonts w:ascii="宋体" w:hAnsi="宋体" w:hint="eastAsia"/>
          <w:sz w:val="24"/>
          <w:u w:val="single"/>
        </w:rPr>
        <w:t>,</w:t>
      </w:r>
      <w:r>
        <w:rPr>
          <w:rFonts w:ascii="宋体" w:hAnsi="宋体" w:hint="eastAsia"/>
          <w:sz w:val="24"/>
          <w:u w:val="single"/>
        </w:rPr>
        <w:t>其中设计费限额暂定为</w:t>
      </w:r>
      <w:r>
        <w:rPr>
          <w:rFonts w:ascii="宋体" w:hAnsi="宋体" w:hint="eastAsia"/>
          <w:sz w:val="24"/>
          <w:u w:val="single"/>
        </w:rPr>
        <w:t xml:space="preserve">     </w:t>
      </w:r>
      <w:r>
        <w:rPr>
          <w:rFonts w:ascii="宋体" w:hAnsi="宋体" w:cs="宋体" w:hint="eastAsia"/>
          <w:b/>
          <w:szCs w:val="21"/>
          <w:u w:val="single"/>
        </w:rPr>
        <w:t xml:space="preserve"> </w:t>
      </w:r>
      <w:r>
        <w:rPr>
          <w:rFonts w:ascii="宋体" w:hAnsi="宋体" w:hint="eastAsia"/>
          <w:sz w:val="24"/>
        </w:rPr>
        <w:t>万元，施工费限额暂定为</w:t>
      </w:r>
      <w:r>
        <w:rPr>
          <w:rFonts w:ascii="宋体" w:hAnsi="宋体"/>
          <w:sz w:val="24"/>
        </w:rPr>
        <w:t xml:space="preserve"> </w:t>
      </w:r>
      <w:r>
        <w:rPr>
          <w:rFonts w:ascii="宋体" w:hAnsi="宋体" w:cs="宋体" w:hint="eastAsia"/>
          <w:szCs w:val="21"/>
          <w:u w:val="single"/>
        </w:rPr>
        <w:t xml:space="preserve">  </w:t>
      </w:r>
      <w:r>
        <w:rPr>
          <w:rFonts w:ascii="宋体" w:hAnsi="宋体" w:hint="eastAsia"/>
          <w:sz w:val="24"/>
          <w:u w:val="single"/>
        </w:rPr>
        <w:t xml:space="preserve">       </w:t>
      </w:r>
      <w:r>
        <w:rPr>
          <w:rFonts w:ascii="宋体" w:hAnsi="宋体" w:hint="eastAsia"/>
          <w:sz w:val="24"/>
        </w:rPr>
        <w:t>万元，各具体限额以</w:t>
      </w:r>
      <w:r>
        <w:rPr>
          <w:rFonts w:ascii="宋体" w:hAnsi="宋体" w:hint="eastAsia"/>
          <w:sz w:val="24"/>
        </w:rPr>
        <w:lastRenderedPageBreak/>
        <w:t>甲方、乙方另行发出的文件为准。应按照甲方、乙方的要求，并结合全要素标准的各项内容、要求，遵循功能适用、标准合理、经济合理的原则开展设</w:t>
      </w:r>
      <w:r>
        <w:rPr>
          <w:rFonts w:ascii="宋体" w:hAnsi="宋体" w:hint="eastAsia"/>
          <w:sz w:val="24"/>
        </w:rPr>
        <w:t>计。在投资限额目标的基础上，按工程设计内容进一步分解投资，根据投资控制主要指标，在编制</w:t>
      </w:r>
      <w:r>
        <w:rPr>
          <w:rFonts w:ascii="宋体" w:hAnsi="宋体" w:hint="eastAsia"/>
          <w:sz w:val="24"/>
        </w:rPr>
        <w:t>施工图</w:t>
      </w:r>
      <w:r>
        <w:rPr>
          <w:rFonts w:ascii="宋体" w:hAnsi="宋体" w:hint="eastAsia"/>
          <w:sz w:val="24"/>
        </w:rPr>
        <w:t>预算时逐步细化落实。</w:t>
      </w:r>
    </w:p>
    <w:p w:rsidR="00000000" w:rsidRDefault="00430010">
      <w:pPr>
        <w:pStyle w:val="New"/>
        <w:snapToGrid w:val="0"/>
        <w:spacing w:line="360" w:lineRule="auto"/>
        <w:ind w:firstLineChars="200" w:firstLine="480"/>
        <w:rPr>
          <w:rFonts w:ascii="宋体" w:hAnsi="宋体" w:cs="宋体" w:hint="eastAsia"/>
          <w:b/>
          <w:sz w:val="24"/>
          <w:szCs w:val="24"/>
          <w:u w:val="single"/>
        </w:rPr>
      </w:pPr>
      <w:r>
        <w:rPr>
          <w:rFonts w:ascii="宋体" w:hAnsi="宋体" w:hint="eastAsia"/>
          <w:sz w:val="24"/>
          <w:szCs w:val="24"/>
        </w:rPr>
        <w:t>2</w:t>
      </w:r>
      <w:r>
        <w:rPr>
          <w:rFonts w:ascii="宋体" w:hAnsi="宋体" w:hint="eastAsia"/>
          <w:sz w:val="24"/>
          <w:szCs w:val="24"/>
        </w:rPr>
        <w:t>、施工图设计按基本建设流程执行并报甲方、乙方审核、审批后，由丙方编制项目相应的预算，并配合第三方审核。</w:t>
      </w:r>
      <w:r>
        <w:rPr>
          <w:rFonts w:ascii="宋体" w:hAnsi="宋体" w:cs="宋体" w:hint="eastAsia"/>
          <w:b/>
          <w:sz w:val="24"/>
          <w:szCs w:val="24"/>
          <w:u w:val="single"/>
        </w:rPr>
        <w:t>丙方应在正式施工图纸经施工图审查通过后，依据施工图纸及相关资料编制施工图预算。</w:t>
      </w:r>
      <w:r>
        <w:rPr>
          <w:rFonts w:ascii="宋体" w:hAnsi="宋体" w:cs="宋体" w:hint="eastAsia"/>
          <w:b/>
          <w:sz w:val="24"/>
          <w:szCs w:val="24"/>
          <w:u w:val="single"/>
        </w:rPr>
        <w:t>丙方</w:t>
      </w:r>
      <w:r>
        <w:rPr>
          <w:rFonts w:ascii="宋体" w:hAnsi="宋体" w:cs="宋体" w:hint="eastAsia"/>
          <w:b/>
          <w:sz w:val="24"/>
          <w:szCs w:val="24"/>
          <w:u w:val="single"/>
        </w:rPr>
        <w:t>编制完整项目</w:t>
      </w:r>
      <w:r>
        <w:rPr>
          <w:rFonts w:ascii="宋体" w:hAnsi="宋体" w:cs="宋体" w:hint="eastAsia"/>
          <w:b/>
          <w:sz w:val="24"/>
          <w:szCs w:val="24"/>
          <w:u w:val="single"/>
        </w:rPr>
        <w:t>施工图预</w:t>
      </w:r>
      <w:r>
        <w:rPr>
          <w:rFonts w:ascii="宋体" w:hAnsi="宋体" w:cs="宋体" w:hint="eastAsia"/>
          <w:b/>
          <w:sz w:val="24"/>
          <w:szCs w:val="24"/>
          <w:u w:val="single"/>
        </w:rPr>
        <w:t>算送甲方委托的</w:t>
      </w:r>
      <w:r>
        <w:rPr>
          <w:rFonts w:ascii="宋体" w:hAnsi="宋体" w:cs="宋体" w:hint="eastAsia"/>
          <w:b/>
          <w:sz w:val="24"/>
          <w:szCs w:val="24"/>
          <w:u w:val="single"/>
        </w:rPr>
        <w:t>全过程</w:t>
      </w:r>
      <w:r>
        <w:rPr>
          <w:rFonts w:ascii="宋体" w:hAnsi="宋体" w:cs="宋体" w:hint="eastAsia"/>
          <w:b/>
          <w:sz w:val="24"/>
          <w:szCs w:val="24"/>
          <w:u w:val="single"/>
        </w:rPr>
        <w:t>造价咨询单位审核，出具一式四份工程</w:t>
      </w:r>
      <w:r>
        <w:rPr>
          <w:rFonts w:ascii="宋体" w:hAnsi="宋体" w:cs="宋体" w:hint="eastAsia"/>
          <w:b/>
          <w:sz w:val="24"/>
          <w:szCs w:val="24"/>
          <w:u w:val="single"/>
        </w:rPr>
        <w:t>预</w:t>
      </w:r>
      <w:r>
        <w:rPr>
          <w:rFonts w:ascii="宋体" w:hAnsi="宋体" w:cs="宋体" w:hint="eastAsia"/>
          <w:b/>
          <w:sz w:val="24"/>
          <w:szCs w:val="24"/>
          <w:u w:val="single"/>
        </w:rPr>
        <w:t>算审核报告并报建设单位审批，以终审部门审定的金额为准。以经批复的项目</w:t>
      </w:r>
      <w:r>
        <w:rPr>
          <w:rFonts w:ascii="宋体" w:hAnsi="宋体" w:cs="宋体" w:hint="eastAsia"/>
          <w:b/>
          <w:sz w:val="24"/>
          <w:szCs w:val="24"/>
          <w:u w:val="single"/>
        </w:rPr>
        <w:t>预</w:t>
      </w:r>
      <w:r>
        <w:rPr>
          <w:rFonts w:ascii="宋体" w:hAnsi="宋体" w:cs="宋体" w:hint="eastAsia"/>
          <w:b/>
          <w:sz w:val="24"/>
          <w:szCs w:val="24"/>
          <w:u w:val="single"/>
        </w:rPr>
        <w:t>算为依据，按本合同约定的计价方式签订本合同补充协议。</w:t>
      </w:r>
    </w:p>
    <w:p w:rsidR="00000000" w:rsidRDefault="00430010">
      <w:pPr>
        <w:autoSpaceDE w:val="0"/>
        <w:autoSpaceDN w:val="0"/>
        <w:adjustRightInd w:val="0"/>
        <w:spacing w:line="360" w:lineRule="auto"/>
        <w:ind w:left="-1"/>
        <w:jc w:val="left"/>
        <w:rPr>
          <w:rFonts w:ascii="宋体" w:hAnsi="宋体"/>
          <w:sz w:val="24"/>
        </w:rPr>
      </w:pPr>
      <w:r>
        <w:rPr>
          <w:rFonts w:ascii="宋体" w:hAnsi="宋体" w:hint="eastAsia"/>
          <w:sz w:val="24"/>
        </w:rPr>
        <w:t xml:space="preserve">    3</w:t>
      </w:r>
      <w:r>
        <w:rPr>
          <w:rFonts w:ascii="宋体" w:hAnsi="宋体" w:hint="eastAsia"/>
          <w:sz w:val="24"/>
        </w:rPr>
        <w:t>、</w:t>
      </w:r>
      <w:r>
        <w:rPr>
          <w:rFonts w:ascii="宋体" w:hAnsi="宋体" w:hint="eastAsia"/>
          <w:sz w:val="24"/>
        </w:rPr>
        <w:t>编制依据</w:t>
      </w:r>
    </w:p>
    <w:p w:rsidR="00000000" w:rsidRDefault="00430010">
      <w:pPr>
        <w:autoSpaceDE w:val="0"/>
        <w:autoSpaceDN w:val="0"/>
        <w:adjustRightInd w:val="0"/>
        <w:spacing w:line="360" w:lineRule="auto"/>
        <w:ind w:left="-1" w:firstLineChars="200" w:firstLine="480"/>
        <w:jc w:val="left"/>
        <w:rPr>
          <w:rFonts w:ascii="宋体" w:hAnsi="宋体"/>
          <w:sz w:val="24"/>
        </w:rPr>
      </w:pPr>
      <w:r>
        <w:rPr>
          <w:rFonts w:ascii="宋体" w:hAnsi="宋体" w:hint="eastAsia"/>
          <w:sz w:val="24"/>
        </w:rPr>
        <w:t>3.1</w:t>
      </w:r>
      <w:r>
        <w:rPr>
          <w:rFonts w:ascii="宋体" w:hAnsi="宋体" w:hint="eastAsia"/>
          <w:sz w:val="24"/>
        </w:rPr>
        <w:t>设计费：</w:t>
      </w:r>
      <w:r>
        <w:rPr>
          <w:rFonts w:ascii="宋体" w:hAnsi="宋体" w:hint="eastAsia"/>
          <w:sz w:val="24"/>
        </w:rPr>
        <w:t>经甲方审批通过的初步设计图纸及概算、</w:t>
      </w:r>
      <w:r>
        <w:rPr>
          <w:rFonts w:ascii="宋体" w:hAnsi="宋体" w:hint="eastAsia"/>
          <w:sz w:val="24"/>
        </w:rPr>
        <w:t>本合同的相关约定；《工程勘察设计收费管理规定》计价格〔</w:t>
      </w:r>
      <w:r>
        <w:rPr>
          <w:rFonts w:ascii="宋体" w:hAnsi="宋体" w:hint="eastAsia"/>
          <w:sz w:val="24"/>
        </w:rPr>
        <w:t>2002</w:t>
      </w:r>
      <w:r>
        <w:rPr>
          <w:rFonts w:ascii="宋体" w:hAnsi="宋体" w:hint="eastAsia"/>
          <w:sz w:val="24"/>
        </w:rPr>
        <w:t>〕</w:t>
      </w:r>
      <w:r>
        <w:rPr>
          <w:rFonts w:ascii="宋体" w:hAnsi="宋体" w:hint="eastAsia"/>
          <w:sz w:val="24"/>
        </w:rPr>
        <w:t>10</w:t>
      </w:r>
      <w:r>
        <w:rPr>
          <w:rFonts w:ascii="宋体" w:hAnsi="宋体" w:hint="eastAsia"/>
          <w:sz w:val="24"/>
        </w:rPr>
        <w:t>号；招标文件；投标文件，其他相关规范和标准。</w:t>
      </w:r>
    </w:p>
    <w:p w:rsidR="00000000" w:rsidRDefault="00430010">
      <w:pPr>
        <w:autoSpaceDE w:val="0"/>
        <w:autoSpaceDN w:val="0"/>
        <w:adjustRightInd w:val="0"/>
        <w:spacing w:line="360" w:lineRule="auto"/>
        <w:ind w:left="-1" w:firstLineChars="200" w:firstLine="480"/>
        <w:jc w:val="left"/>
        <w:rPr>
          <w:rFonts w:ascii="宋体" w:hAnsi="宋体"/>
          <w:sz w:val="24"/>
        </w:rPr>
      </w:pPr>
      <w:r>
        <w:rPr>
          <w:rFonts w:ascii="宋体" w:hAnsi="宋体" w:hint="eastAsia"/>
          <w:sz w:val="24"/>
        </w:rPr>
        <w:t>3.2</w:t>
      </w:r>
      <w:r>
        <w:rPr>
          <w:rFonts w:ascii="宋体" w:hAnsi="宋体" w:hint="eastAsia"/>
          <w:sz w:val="24"/>
        </w:rPr>
        <w:t>建安工程费：</w:t>
      </w:r>
    </w:p>
    <w:p w:rsidR="00000000" w:rsidRDefault="00430010">
      <w:pPr>
        <w:autoSpaceDE w:val="0"/>
        <w:autoSpaceDN w:val="0"/>
        <w:adjustRightInd w:val="0"/>
        <w:spacing w:line="360" w:lineRule="auto"/>
        <w:ind w:left="-1" w:firstLineChars="200" w:firstLine="480"/>
        <w:jc w:val="left"/>
        <w:rPr>
          <w:rFonts w:ascii="宋体" w:hAnsi="宋体"/>
          <w:sz w:val="24"/>
        </w:rPr>
      </w:pPr>
      <w:r>
        <w:rPr>
          <w:rFonts w:ascii="宋体" w:hAnsi="宋体" w:hint="eastAsia"/>
          <w:sz w:val="24"/>
        </w:rPr>
        <w:t>3.2.1</w:t>
      </w:r>
      <w:r>
        <w:rPr>
          <w:rFonts w:ascii="宋体" w:hAnsi="宋体"/>
          <w:sz w:val="24"/>
        </w:rPr>
        <w:t>工程项目</w:t>
      </w:r>
      <w:r>
        <w:rPr>
          <w:rFonts w:ascii="宋体" w:hAnsi="宋体" w:hint="eastAsia"/>
          <w:sz w:val="24"/>
        </w:rPr>
        <w:t>建安工程费编制依据参照：本协议第二条款“工程承包范围及承包方式”中的第（三）条款“</w:t>
      </w:r>
      <w:r>
        <w:rPr>
          <w:rFonts w:ascii="宋体" w:hAnsi="宋体" w:hint="eastAsia"/>
          <w:sz w:val="24"/>
        </w:rPr>
        <w:t>施工图</w:t>
      </w:r>
      <w:r>
        <w:rPr>
          <w:rFonts w:ascii="宋体" w:hAnsi="宋体" w:hint="eastAsia"/>
          <w:sz w:val="24"/>
        </w:rPr>
        <w:t>设计、施工的限额及标准”。</w:t>
      </w:r>
    </w:p>
    <w:p w:rsidR="00000000" w:rsidRDefault="00430010">
      <w:pPr>
        <w:spacing w:line="360" w:lineRule="auto"/>
        <w:ind w:firstLineChars="200" w:firstLine="482"/>
        <w:rPr>
          <w:rFonts w:ascii="宋体" w:hAnsi="宋体"/>
          <w:sz w:val="24"/>
        </w:rPr>
      </w:pPr>
      <w:r>
        <w:rPr>
          <w:rFonts w:ascii="宋体" w:hAnsi="宋体" w:cs="宋体" w:hint="eastAsia"/>
          <w:b/>
          <w:sz w:val="24"/>
        </w:rPr>
        <w:t>3</w:t>
      </w:r>
      <w:r>
        <w:rPr>
          <w:rFonts w:ascii="宋体" w:hAnsi="宋体" w:cs="宋体" w:hint="eastAsia"/>
          <w:b/>
          <w:sz w:val="24"/>
        </w:rPr>
        <w:t>.2.2</w:t>
      </w:r>
      <w:r>
        <w:rPr>
          <w:rFonts w:ascii="宋体" w:hAnsi="宋体" w:cs="宋体" w:hint="eastAsia"/>
          <w:b/>
          <w:sz w:val="24"/>
        </w:rPr>
        <w:t>以经</w:t>
      </w:r>
      <w:r>
        <w:rPr>
          <w:rFonts w:ascii="宋体" w:hAnsi="宋体" w:cs="宋体" w:hint="eastAsia"/>
          <w:b/>
          <w:sz w:val="24"/>
        </w:rPr>
        <w:t>甲方</w:t>
      </w:r>
      <w:r>
        <w:rPr>
          <w:rFonts w:ascii="宋体" w:hAnsi="宋体" w:cs="宋体" w:hint="eastAsia"/>
          <w:b/>
          <w:sz w:val="24"/>
        </w:rPr>
        <w:t>审批通过的项目</w:t>
      </w:r>
      <w:r>
        <w:rPr>
          <w:rFonts w:ascii="宋体" w:hAnsi="宋体" w:cs="宋体" w:hint="eastAsia"/>
          <w:b/>
          <w:sz w:val="24"/>
        </w:rPr>
        <w:t>初步设计图纸及</w:t>
      </w:r>
      <w:r>
        <w:rPr>
          <w:rFonts w:ascii="宋体" w:hAnsi="宋体" w:cs="宋体" w:hint="eastAsia"/>
          <w:b/>
          <w:sz w:val="24"/>
        </w:rPr>
        <w:t>概算，以及施工图审查通过后的设计文件及相关资料为依据，编制施工图预算，并按程序审批通过后，依据审定的预算、按本合同约定的计价方式签订本合同</w:t>
      </w:r>
      <w:r>
        <w:rPr>
          <w:rFonts w:ascii="宋体" w:hAnsi="宋体" w:cs="宋体" w:hint="eastAsia"/>
          <w:b/>
          <w:sz w:val="24"/>
        </w:rPr>
        <w:t>补充协议。</w:t>
      </w:r>
    </w:p>
    <w:p w:rsidR="00000000" w:rsidRDefault="00430010">
      <w:pPr>
        <w:spacing w:line="360" w:lineRule="auto"/>
        <w:ind w:firstLineChars="200" w:firstLine="480"/>
        <w:rPr>
          <w:rFonts w:ascii="宋体" w:hAnsi="宋体"/>
        </w:rPr>
      </w:pPr>
      <w:r>
        <w:rPr>
          <w:rFonts w:ascii="宋体" w:hAnsi="宋体" w:hint="eastAsia"/>
          <w:sz w:val="24"/>
        </w:rPr>
        <w:t>3.2.3</w:t>
      </w:r>
      <w:r>
        <w:rPr>
          <w:rFonts w:ascii="宋体" w:hAnsi="宋体"/>
          <w:sz w:val="24"/>
        </w:rPr>
        <w:t>施工图预算文件：施工图预算文件由</w:t>
      </w:r>
      <w:r>
        <w:rPr>
          <w:rFonts w:ascii="宋体" w:hAnsi="宋体" w:hint="eastAsia"/>
          <w:sz w:val="24"/>
        </w:rPr>
        <w:t>工程总承包单位</w:t>
      </w:r>
      <w:r>
        <w:rPr>
          <w:rFonts w:ascii="宋体" w:hAnsi="宋体"/>
          <w:sz w:val="24"/>
        </w:rPr>
        <w:t>编制，经</w:t>
      </w:r>
      <w:r>
        <w:rPr>
          <w:rFonts w:ascii="宋体" w:hAnsi="宋体" w:hint="eastAsia"/>
          <w:sz w:val="24"/>
        </w:rPr>
        <w:t>全过程</w:t>
      </w:r>
      <w:r>
        <w:rPr>
          <w:rFonts w:ascii="宋体" w:hAnsi="宋体" w:hint="eastAsia"/>
          <w:sz w:val="24"/>
        </w:rPr>
        <w:t>造价咨询单位</w:t>
      </w:r>
      <w:r>
        <w:rPr>
          <w:rFonts w:ascii="宋体" w:hAnsi="宋体"/>
          <w:sz w:val="24"/>
        </w:rPr>
        <w:t>审核</w:t>
      </w:r>
      <w:r>
        <w:rPr>
          <w:rFonts w:ascii="宋体" w:hAnsi="宋体" w:hint="eastAsia"/>
          <w:sz w:val="24"/>
        </w:rPr>
        <w:t>并按程序</w:t>
      </w:r>
      <w:r>
        <w:rPr>
          <w:rFonts w:ascii="宋体" w:hAnsi="宋体"/>
          <w:sz w:val="24"/>
        </w:rPr>
        <w:t>审批定案。</w:t>
      </w:r>
      <w:r>
        <w:rPr>
          <w:rFonts w:ascii="宋体" w:hAnsi="宋体" w:hint="eastAsia"/>
          <w:sz w:val="24"/>
        </w:rPr>
        <w:t>施工图预算综合单价下浮前原则上不得超过对应概算的综合单价，施工图预算价不得超过已审批概算对应的建安工程费。</w:t>
      </w:r>
    </w:p>
    <w:p w:rsidR="00000000" w:rsidRDefault="0043001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3</w:t>
      </w:r>
      <w:r>
        <w:rPr>
          <w:rFonts w:ascii="宋体" w:hAnsi="宋体"/>
          <w:sz w:val="24"/>
        </w:rPr>
        <w:t xml:space="preserve"> </w:t>
      </w:r>
      <w:r>
        <w:rPr>
          <w:rFonts w:ascii="宋体" w:hAnsi="宋体"/>
          <w:sz w:val="24"/>
        </w:rPr>
        <w:t>施工图预算编制依据：</w:t>
      </w:r>
    </w:p>
    <w:p w:rsidR="00000000" w:rsidRDefault="00430010">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工程项目施工图预算造价的计算原则为：</w:t>
      </w:r>
      <w:r>
        <w:rPr>
          <w:rFonts w:ascii="宋体" w:hAnsi="宋体" w:hint="eastAsia"/>
          <w:sz w:val="24"/>
        </w:rPr>
        <w:t>采用清单计价方式，计价依据执行《建设工程工程量清单计价规范》（</w:t>
      </w:r>
      <w:r>
        <w:rPr>
          <w:rFonts w:ascii="宋体" w:hAnsi="宋体" w:hint="eastAsia"/>
          <w:sz w:val="24"/>
        </w:rPr>
        <w:t>GB50500-2013</w:t>
      </w:r>
      <w:r>
        <w:rPr>
          <w:rFonts w:ascii="宋体" w:hAnsi="宋体" w:hint="eastAsia"/>
          <w:sz w:val="24"/>
        </w:rPr>
        <w:t>）、《广东省建设工程计价依据（</w:t>
      </w:r>
      <w:r>
        <w:rPr>
          <w:rFonts w:ascii="宋体" w:hAnsi="宋体" w:hint="eastAsia"/>
          <w:sz w:val="24"/>
        </w:rPr>
        <w:t>2018</w:t>
      </w:r>
      <w:r>
        <w:rPr>
          <w:rFonts w:ascii="宋体" w:hAnsi="宋体" w:hint="eastAsia"/>
          <w:sz w:val="24"/>
        </w:rPr>
        <w:t>）》、《广东省房屋建筑与装饰工程综合定额（</w:t>
      </w:r>
      <w:r>
        <w:rPr>
          <w:rFonts w:ascii="宋体" w:hAnsi="宋体" w:hint="eastAsia"/>
          <w:sz w:val="24"/>
        </w:rPr>
        <w:t>2018</w:t>
      </w:r>
      <w:r>
        <w:rPr>
          <w:rFonts w:ascii="宋体" w:hAnsi="宋体" w:hint="eastAsia"/>
          <w:sz w:val="24"/>
        </w:rPr>
        <w:t>）》、《广东省通用安装工程综合定额（</w:t>
      </w:r>
      <w:r>
        <w:rPr>
          <w:rFonts w:ascii="宋体" w:hAnsi="宋体" w:hint="eastAsia"/>
          <w:sz w:val="24"/>
        </w:rPr>
        <w:t>201</w:t>
      </w:r>
      <w:r>
        <w:rPr>
          <w:rFonts w:ascii="宋体" w:hAnsi="宋体" w:hint="eastAsia"/>
          <w:sz w:val="24"/>
        </w:rPr>
        <w:t>8</w:t>
      </w:r>
      <w:r>
        <w:rPr>
          <w:rFonts w:ascii="宋体" w:hAnsi="宋体" w:hint="eastAsia"/>
          <w:sz w:val="24"/>
        </w:rPr>
        <w:t>）》、《广东省市政工程综合定额</w:t>
      </w:r>
      <w:r>
        <w:rPr>
          <w:rFonts w:ascii="宋体" w:hAnsi="宋体" w:hint="eastAsia"/>
          <w:sz w:val="24"/>
        </w:rPr>
        <w:lastRenderedPageBreak/>
        <w:t>（</w:t>
      </w:r>
      <w:r>
        <w:rPr>
          <w:rFonts w:ascii="宋体" w:hAnsi="宋体" w:hint="eastAsia"/>
          <w:sz w:val="24"/>
        </w:rPr>
        <w:t>2018</w:t>
      </w:r>
      <w:r>
        <w:rPr>
          <w:rFonts w:ascii="宋体" w:hAnsi="宋体" w:hint="eastAsia"/>
          <w:sz w:val="24"/>
        </w:rPr>
        <w:t>年）》及《广东省园林绿化工程综合定额（</w:t>
      </w:r>
      <w:r>
        <w:rPr>
          <w:rFonts w:ascii="宋体" w:hAnsi="宋体" w:hint="eastAsia"/>
          <w:sz w:val="24"/>
        </w:rPr>
        <w:t>2018</w:t>
      </w:r>
      <w:r>
        <w:rPr>
          <w:rFonts w:ascii="宋体" w:hAnsi="宋体" w:hint="eastAsia"/>
          <w:sz w:val="24"/>
        </w:rPr>
        <w:t>）》。</w:t>
      </w:r>
    </w:p>
    <w:p w:rsidR="00000000" w:rsidRDefault="0043001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人、材、机价格，套用施工图审查完成当月适用的市工程造价管理机构发布的相关计价文件《广州地区建设工程常用材料税前综合价格》，如《广州地区建设工程常用材料税前综合价格》中同期中同一材料发布多个价格时，采用低值。《广州地区建设工程常用材料税前综合价格》缺项部分可以参考《广州地区建设工程材料（设备）厂商价格信息》并结合市场询价计取，报甲方、乙方审批确认后执行。</w:t>
      </w:r>
    </w:p>
    <w:p w:rsidR="00000000" w:rsidRDefault="00430010">
      <w:pPr>
        <w:pStyle w:val="a0"/>
        <w:spacing w:line="360" w:lineRule="auto"/>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）全部单位工程施工图未一次性出图，而是按照各单位工</w:t>
      </w:r>
      <w:r>
        <w:rPr>
          <w:rFonts w:ascii="宋体" w:hAnsi="宋体" w:hint="eastAsia"/>
          <w:sz w:val="24"/>
        </w:rPr>
        <w:t>程分期分批出图的，不采用统一人、材、机价格计价基准期，分别按照施工图审查完成当月对应计取</w:t>
      </w:r>
      <w:r>
        <w:rPr>
          <w:rFonts w:ascii="宋体" w:hAnsi="宋体" w:hint="eastAsia"/>
          <w:sz w:val="24"/>
        </w:rPr>
        <w:t>；</w:t>
      </w:r>
      <w:r>
        <w:rPr>
          <w:rFonts w:ascii="宋体" w:hAnsi="宋体" w:hint="eastAsia"/>
          <w:sz w:val="24"/>
        </w:rPr>
        <w:t>如某单位工程不需通过施工图审查的，以最后一份施工图设计文件审查合格书上标注的日期当月对应计取计价基准期。</w:t>
      </w:r>
      <w:r>
        <w:rPr>
          <w:rFonts w:ascii="宋体" w:hAnsi="宋体" w:hint="eastAsia"/>
          <w:sz w:val="24"/>
        </w:rPr>
        <w:t>“施工图审查完成当月”是指在各单位工程施工图审查单位出具了施工图设计文件审查合格书上标注的日期</w:t>
      </w:r>
      <w:r>
        <w:rPr>
          <w:rFonts w:ascii="宋体" w:hAnsi="宋体"/>
          <w:sz w:val="24"/>
        </w:rPr>
        <w:t>，</w:t>
      </w:r>
      <w:r>
        <w:rPr>
          <w:rFonts w:ascii="宋体" w:hAnsi="宋体" w:hint="eastAsia"/>
          <w:sz w:val="24"/>
        </w:rPr>
        <w:t>或以施工图审查单位出具的完成施工图审查的时间证明为准。</w:t>
      </w:r>
    </w:p>
    <w:p w:rsidR="00000000" w:rsidRDefault="00430010">
      <w:pPr>
        <w:pStyle w:val="a0"/>
        <w:spacing w:line="360" w:lineRule="auto"/>
        <w:ind w:firstLine="480"/>
        <w:rPr>
          <w:rFonts w:ascii="宋体" w:hAnsi="宋体" w:hint="eastAsia"/>
          <w:sz w:val="24"/>
        </w:rPr>
      </w:pPr>
      <w:r>
        <w:rPr>
          <w:rFonts w:ascii="宋体" w:hAnsi="宋体" w:hint="eastAsia"/>
          <w:sz w:val="24"/>
        </w:rPr>
        <w:t xml:space="preserve">5 </w:t>
      </w:r>
      <w:r>
        <w:rPr>
          <w:rFonts w:ascii="宋体" w:hAnsi="宋体" w:hint="eastAsia"/>
          <w:sz w:val="24"/>
        </w:rPr>
        <w:t>若施工</w:t>
      </w:r>
      <w:r>
        <w:rPr>
          <w:rFonts w:ascii="宋体" w:hAnsi="宋体" w:hint="eastAsia"/>
          <w:sz w:val="24"/>
        </w:rPr>
        <w:t>预</w:t>
      </w:r>
      <w:r>
        <w:rPr>
          <w:rFonts w:ascii="宋体" w:hAnsi="宋体" w:hint="eastAsia"/>
          <w:sz w:val="24"/>
        </w:rPr>
        <w:t>算编制结果经甲方、乙方审批确认后依然高于限额，则</w:t>
      </w:r>
      <w:r>
        <w:rPr>
          <w:rFonts w:ascii="宋体" w:hAnsi="宋体" w:hint="eastAsia"/>
          <w:sz w:val="24"/>
        </w:rPr>
        <w:t>预</w:t>
      </w:r>
      <w:r>
        <w:rPr>
          <w:rFonts w:ascii="宋体" w:hAnsi="宋体" w:hint="eastAsia"/>
          <w:sz w:val="24"/>
        </w:rPr>
        <w:t>算额结果等于限额。</w:t>
      </w:r>
    </w:p>
    <w:p w:rsidR="00000000" w:rsidRDefault="00430010">
      <w:pPr>
        <w:spacing w:line="360" w:lineRule="auto"/>
        <w:ind w:firstLineChars="200" w:firstLine="480"/>
        <w:rPr>
          <w:rFonts w:ascii="宋体" w:hAnsi="宋体"/>
          <w:sz w:val="24"/>
        </w:rPr>
      </w:pPr>
      <w:r>
        <w:rPr>
          <w:rFonts w:ascii="宋体" w:hAnsi="宋体" w:hint="eastAsia"/>
          <w:sz w:val="24"/>
        </w:rPr>
        <w:t>（四）本项目实行限额设计</w:t>
      </w:r>
    </w:p>
    <w:p w:rsidR="00000000" w:rsidRDefault="00430010">
      <w:pPr>
        <w:pStyle w:val="a0"/>
        <w:spacing w:line="360" w:lineRule="auto"/>
        <w:ind w:firstLine="480"/>
        <w:rPr>
          <w:rFonts w:ascii="宋体" w:hAnsi="宋体"/>
          <w:sz w:val="24"/>
        </w:rPr>
      </w:pPr>
      <w:r>
        <w:rPr>
          <w:rFonts w:ascii="宋体" w:hAnsi="宋体"/>
          <w:sz w:val="24"/>
        </w:rPr>
        <w:t>1</w:t>
      </w:r>
      <w:r>
        <w:rPr>
          <w:rFonts w:ascii="宋体" w:hAnsi="宋体" w:hint="eastAsia"/>
          <w:sz w:val="24"/>
        </w:rPr>
        <w:t>、本工程建筑安装工程费用设计限额</w:t>
      </w:r>
      <w:r>
        <w:rPr>
          <w:rFonts w:ascii="宋体" w:hAnsi="宋体" w:hint="eastAsia"/>
          <w:sz w:val="24"/>
        </w:rPr>
        <w:t>（</w:t>
      </w:r>
      <w:r>
        <w:rPr>
          <w:rFonts w:ascii="宋体" w:hAnsi="宋体" w:hint="eastAsia"/>
          <w:sz w:val="24"/>
        </w:rPr>
        <w:t>按合同约定下浮率及中标</w:t>
      </w:r>
      <w:r>
        <w:rPr>
          <w:rFonts w:ascii="宋体" w:hAnsi="宋体" w:hint="eastAsia"/>
          <w:sz w:val="24"/>
        </w:rPr>
        <w:t>下浮率计算，下浮前的建筑安装工程费用</w:t>
      </w:r>
      <w:r>
        <w:rPr>
          <w:rFonts w:ascii="宋体" w:hAnsi="宋体" w:hint="eastAsia"/>
          <w:sz w:val="24"/>
        </w:rPr>
        <w:t>）</w:t>
      </w:r>
      <w:r>
        <w:rPr>
          <w:rFonts w:ascii="宋体" w:hAnsi="宋体" w:hint="eastAsia"/>
          <w:sz w:val="24"/>
        </w:rPr>
        <w:t>约为</w:t>
      </w:r>
      <w:r>
        <w:rPr>
          <w:rFonts w:ascii="宋体" w:hAnsi="宋体" w:hint="eastAsia"/>
          <w:sz w:val="24"/>
          <w:u w:val="single"/>
        </w:rPr>
        <w:t xml:space="preserve">         </w:t>
      </w:r>
      <w:r>
        <w:rPr>
          <w:rFonts w:ascii="宋体" w:hAnsi="宋体" w:hint="eastAsia"/>
          <w:sz w:val="24"/>
        </w:rPr>
        <w:t>万元人民币。甲方、乙方据此制定投资分解目标，实行限额设计。在保证设计质量的前提下，</w:t>
      </w:r>
      <w:r>
        <w:rPr>
          <w:rFonts w:ascii="宋体" w:hAnsi="宋体" w:hint="eastAsia"/>
          <w:sz w:val="24"/>
        </w:rPr>
        <w:t>丙方</w:t>
      </w:r>
      <w:r>
        <w:rPr>
          <w:rFonts w:ascii="宋体" w:hAnsi="宋体" w:hint="eastAsia"/>
          <w:sz w:val="24"/>
        </w:rPr>
        <w:t>应按投资限额进行设计，严格控制设计变更，确保工程预算不突破限额目标。</w:t>
      </w:r>
    </w:p>
    <w:p w:rsidR="00000000" w:rsidRDefault="00430010">
      <w:pPr>
        <w:pStyle w:val="a0"/>
        <w:spacing w:line="360" w:lineRule="auto"/>
        <w:ind w:firstLine="480"/>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丙方</w:t>
      </w:r>
      <w:r>
        <w:rPr>
          <w:rFonts w:ascii="宋体" w:hAnsi="宋体" w:hint="eastAsia"/>
          <w:sz w:val="24"/>
        </w:rPr>
        <w:t>遵循功能适用、标准合理、经济合理的原则开展设计，在投资限额目标的基础上结合项目设计内容进一步分解投资，明确投资控制主要指标，在编制预算时逐步细化落实。</w:t>
      </w:r>
    </w:p>
    <w:p w:rsidR="00000000" w:rsidRDefault="00430010">
      <w:pPr>
        <w:pStyle w:val="a0"/>
        <w:spacing w:line="360" w:lineRule="auto"/>
        <w:ind w:firstLine="480"/>
        <w:rPr>
          <w:rFonts w:ascii="宋体" w:hAnsi="宋体"/>
          <w:sz w:val="24"/>
        </w:rPr>
      </w:pPr>
      <w:r>
        <w:rPr>
          <w:rFonts w:ascii="宋体" w:hAnsi="宋体"/>
          <w:sz w:val="24"/>
        </w:rPr>
        <w:t>3</w:t>
      </w:r>
      <w:r>
        <w:rPr>
          <w:rFonts w:ascii="宋体" w:hAnsi="宋体" w:hint="eastAsia"/>
          <w:sz w:val="24"/>
        </w:rPr>
        <w:t>、</w:t>
      </w:r>
      <w:r>
        <w:rPr>
          <w:rFonts w:ascii="宋体" w:hAnsi="宋体" w:hint="eastAsia"/>
          <w:sz w:val="24"/>
        </w:rPr>
        <w:t>丙方</w:t>
      </w:r>
      <w:r>
        <w:rPr>
          <w:rFonts w:ascii="宋体" w:hAnsi="宋体" w:hint="eastAsia"/>
          <w:sz w:val="24"/>
        </w:rPr>
        <w:t>在限额设计范围内应充分运用价值功能分析、多方案（不少于</w:t>
      </w:r>
      <w:r>
        <w:rPr>
          <w:rFonts w:ascii="宋体" w:hAnsi="宋体" w:hint="eastAsia"/>
          <w:sz w:val="24"/>
        </w:rPr>
        <w:t>2</w:t>
      </w:r>
      <w:r>
        <w:rPr>
          <w:rFonts w:ascii="宋体" w:hAnsi="宋体" w:hint="eastAsia"/>
          <w:sz w:val="24"/>
        </w:rPr>
        <w:t>个）技术经济比较等技术手段，对设计方案进行优化。必要时，应组织专家对方案</w:t>
      </w:r>
      <w:r>
        <w:rPr>
          <w:rFonts w:ascii="宋体" w:hAnsi="宋体" w:hint="eastAsia"/>
          <w:sz w:val="24"/>
        </w:rPr>
        <w:t>进行专项论证。方案比较必须通过技术经济分析，完成单位或单项工程的估算编制，确保设计深度能够满足编制工程</w:t>
      </w:r>
      <w:r>
        <w:rPr>
          <w:rFonts w:ascii="宋体" w:hAnsi="宋体" w:hint="eastAsia"/>
          <w:sz w:val="24"/>
        </w:rPr>
        <w:t>预算</w:t>
      </w:r>
      <w:r>
        <w:rPr>
          <w:rFonts w:ascii="宋体" w:hAnsi="宋体" w:hint="eastAsia"/>
          <w:sz w:val="24"/>
        </w:rPr>
        <w:t>的需要。</w:t>
      </w:r>
    </w:p>
    <w:p w:rsidR="00000000" w:rsidRDefault="00430010">
      <w:pPr>
        <w:pStyle w:val="a0"/>
        <w:spacing w:line="360" w:lineRule="auto"/>
        <w:ind w:firstLine="480"/>
        <w:rPr>
          <w:rFonts w:ascii="宋体" w:hAnsi="宋体"/>
          <w:sz w:val="24"/>
        </w:rPr>
      </w:pPr>
      <w:r>
        <w:rPr>
          <w:rFonts w:ascii="宋体" w:hAnsi="宋体" w:hint="eastAsia"/>
          <w:sz w:val="24"/>
        </w:rPr>
        <w:t>4</w:t>
      </w:r>
      <w:r>
        <w:rPr>
          <w:rFonts w:ascii="宋体" w:hAnsi="宋体" w:hint="eastAsia"/>
          <w:sz w:val="24"/>
        </w:rPr>
        <w:t>、在保证方案的可实施和可操作性前提下，设计中凡能进行定量分析的设计内容，应通过计算，用数据说明其技术经济的合理性。同时向甲方、乙方提</w:t>
      </w:r>
      <w:r>
        <w:rPr>
          <w:rFonts w:ascii="宋体" w:hAnsi="宋体" w:hint="eastAsia"/>
          <w:sz w:val="24"/>
        </w:rPr>
        <w:lastRenderedPageBreak/>
        <w:t>供技术经济分析资料，以力求设计成果能充分体现设计优化的原则。</w:t>
      </w:r>
    </w:p>
    <w:p w:rsidR="00000000" w:rsidRDefault="00430010">
      <w:pPr>
        <w:pStyle w:val="a0"/>
        <w:spacing w:line="360" w:lineRule="auto"/>
        <w:ind w:firstLine="480"/>
        <w:rPr>
          <w:rFonts w:ascii="宋体" w:hAnsi="宋体"/>
          <w:sz w:val="24"/>
        </w:rPr>
      </w:pPr>
      <w:r>
        <w:rPr>
          <w:rFonts w:ascii="宋体" w:hAnsi="宋体"/>
          <w:sz w:val="24"/>
        </w:rPr>
        <w:t>5</w:t>
      </w:r>
      <w:r>
        <w:rPr>
          <w:rFonts w:ascii="宋体" w:hAnsi="宋体" w:hint="eastAsia"/>
          <w:sz w:val="24"/>
        </w:rPr>
        <w:t>、</w:t>
      </w:r>
      <w:r>
        <w:rPr>
          <w:rFonts w:ascii="宋体" w:hAnsi="宋体" w:hint="eastAsia"/>
          <w:sz w:val="24"/>
        </w:rPr>
        <w:t>丙方</w:t>
      </w:r>
      <w:r>
        <w:rPr>
          <w:rFonts w:ascii="宋体" w:hAnsi="宋体" w:hint="eastAsia"/>
          <w:sz w:val="24"/>
        </w:rPr>
        <w:t>有关设计的任何修改、变动或由于修改设计所引起的工艺、技术材料、设备的变更如引起投资限额的突破均须经过甲方、乙方审批同意。</w:t>
      </w:r>
    </w:p>
    <w:p w:rsidR="00000000" w:rsidRDefault="00430010">
      <w:pPr>
        <w:pStyle w:val="a0"/>
        <w:spacing w:line="360" w:lineRule="auto"/>
        <w:ind w:firstLine="480"/>
        <w:rPr>
          <w:rFonts w:ascii="宋体" w:hAnsi="宋体"/>
          <w:sz w:val="24"/>
        </w:rPr>
      </w:pPr>
      <w:r>
        <w:rPr>
          <w:rFonts w:ascii="宋体" w:hAnsi="宋体"/>
          <w:sz w:val="24"/>
        </w:rPr>
        <w:t>6</w:t>
      </w:r>
      <w:r>
        <w:rPr>
          <w:rFonts w:ascii="宋体" w:hAnsi="宋体" w:hint="eastAsia"/>
          <w:sz w:val="24"/>
        </w:rPr>
        <w:t>、丙方未经甲方、乙方同意对设计进行变更或设计人突破工程投资限额设计，</w:t>
      </w:r>
      <w:r>
        <w:rPr>
          <w:rFonts w:ascii="宋体" w:hAnsi="宋体" w:hint="eastAsia"/>
          <w:sz w:val="24"/>
        </w:rPr>
        <w:t>视为严重违约，应承担相应责任，扣除全部设计费用作为处罚并向丙方追偿由此给甲方带来的损失，同时超出限额设计部分的投资全部由丙方承担（联合体的由牵头方负责承担），甲方不再支付。</w:t>
      </w:r>
    </w:p>
    <w:p w:rsidR="00000000" w:rsidRDefault="00430010">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五）甲方、乙方根据工程实施情况，有权对本工程的实施范围和内容进行调整。减小实施范围、减少实施内容的，甲方不补偿丙方任何费用，丙方无异议。丙方未经甲方、乙方书面同意不得擅自变更工程实施范围和内容。</w:t>
      </w:r>
    </w:p>
    <w:p w:rsidR="00000000" w:rsidRDefault="00430010">
      <w:pPr>
        <w:pStyle w:val="a0"/>
        <w:spacing w:line="360" w:lineRule="auto"/>
        <w:ind w:firstLine="480"/>
        <w:rPr>
          <w:rFonts w:ascii="宋体" w:hAnsi="宋体"/>
          <w:sz w:val="24"/>
        </w:rPr>
      </w:pPr>
      <w:r>
        <w:rPr>
          <w:rFonts w:ascii="宋体" w:hAnsi="宋体" w:hint="eastAsia"/>
          <w:sz w:val="24"/>
        </w:rPr>
        <w:t>（六）丙方应尽一切可行办法积极完成合同约定的全部工作内容，由于丙方自身原因（包括但不限于内部管理不善、未履行限额设计等）导致合同范围内产生额</w:t>
      </w:r>
      <w:r>
        <w:rPr>
          <w:rFonts w:ascii="宋体" w:hAnsi="宋体" w:hint="eastAsia"/>
          <w:sz w:val="24"/>
        </w:rPr>
        <w:t>外增加的费用由丙方负责，由此造成损失的（包括但不限于工期延误、工程质量问题、安全问题等），甲方、乙方有权向丙方追偿。</w:t>
      </w:r>
    </w:p>
    <w:p w:rsidR="00000000" w:rsidRDefault="00430010">
      <w:pPr>
        <w:pStyle w:val="a0"/>
        <w:spacing w:line="360" w:lineRule="auto"/>
        <w:ind w:firstLine="480"/>
        <w:rPr>
          <w:rFonts w:ascii="宋体" w:hAnsi="宋体"/>
          <w:sz w:val="24"/>
        </w:rPr>
      </w:pPr>
      <w:bookmarkStart w:id="5" w:name="_Toc287627916"/>
      <w:r>
        <w:rPr>
          <w:rFonts w:ascii="宋体" w:hAnsi="宋体" w:hint="eastAsia"/>
          <w:sz w:val="24"/>
        </w:rPr>
        <w:t>三、合同工期</w:t>
      </w:r>
      <w:bookmarkEnd w:id="5"/>
    </w:p>
    <w:p w:rsidR="00000000" w:rsidRDefault="00430010">
      <w:pPr>
        <w:pStyle w:val="New"/>
        <w:snapToGrid w:val="0"/>
        <w:spacing w:line="360" w:lineRule="auto"/>
        <w:ind w:firstLineChars="236" w:firstLine="566"/>
        <w:rPr>
          <w:rFonts w:ascii="宋体" w:hAnsi="宋体"/>
          <w:sz w:val="24"/>
          <w:szCs w:val="24"/>
        </w:rPr>
      </w:pPr>
      <w:r>
        <w:rPr>
          <w:rFonts w:ascii="宋体" w:hAnsi="宋体" w:cs="宋体" w:hint="eastAsia"/>
          <w:kern w:val="0"/>
          <w:sz w:val="24"/>
        </w:rPr>
        <w:t>本工程合同工期总日历天数：</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548</w:t>
      </w:r>
      <w:r>
        <w:rPr>
          <w:rFonts w:ascii="宋体" w:hAnsi="宋体" w:cs="宋体" w:hint="eastAsia"/>
          <w:kern w:val="0"/>
          <w:sz w:val="24"/>
          <w:u w:val="single"/>
        </w:rPr>
        <w:t xml:space="preserve">  </w:t>
      </w:r>
      <w:r>
        <w:rPr>
          <w:rFonts w:ascii="宋体" w:hAnsi="宋体" w:hint="eastAsia"/>
          <w:bCs/>
          <w:sz w:val="24"/>
          <w:szCs w:val="24"/>
        </w:rPr>
        <w:t>日历天，其中施工计划工期：</w:t>
      </w:r>
      <w:r>
        <w:rPr>
          <w:rFonts w:ascii="宋体" w:hAnsi="宋体" w:cs="宋体" w:hint="eastAsia"/>
          <w:kern w:val="0"/>
          <w:sz w:val="24"/>
        </w:rPr>
        <w:t>不超过</w:t>
      </w:r>
      <w:r>
        <w:rPr>
          <w:rFonts w:ascii="宋体" w:hAnsi="宋体" w:cs="宋体"/>
          <w:kern w:val="0"/>
          <w:sz w:val="24"/>
          <w:u w:val="single"/>
        </w:rPr>
        <w:t xml:space="preserve"> </w:t>
      </w:r>
      <w:r>
        <w:rPr>
          <w:rFonts w:ascii="宋体" w:hAnsi="宋体" w:cs="宋体" w:hint="eastAsia"/>
          <w:kern w:val="0"/>
          <w:sz w:val="24"/>
          <w:u w:val="single"/>
        </w:rPr>
        <w:t>548</w:t>
      </w:r>
      <w:r>
        <w:rPr>
          <w:rFonts w:ascii="宋体" w:hAnsi="宋体" w:cs="宋体" w:hint="eastAsia"/>
          <w:kern w:val="0"/>
          <w:sz w:val="24"/>
          <w:u w:val="single"/>
        </w:rPr>
        <w:t xml:space="preserve"> </w:t>
      </w:r>
      <w:r>
        <w:rPr>
          <w:rFonts w:ascii="宋体" w:hAnsi="宋体" w:cs="宋体" w:hint="eastAsia"/>
          <w:kern w:val="0"/>
          <w:sz w:val="24"/>
        </w:rPr>
        <w:t>日历天（从项目监理单位发出</w:t>
      </w:r>
      <w:r>
        <w:rPr>
          <w:rFonts w:ascii="宋体" w:hAnsi="宋体" w:cs="宋体" w:hint="eastAsia"/>
          <w:kern w:val="0"/>
          <w:sz w:val="24"/>
        </w:rPr>
        <w:t>开工令</w:t>
      </w:r>
      <w:r>
        <w:rPr>
          <w:rFonts w:ascii="宋体" w:hAnsi="宋体" w:cs="宋体" w:hint="eastAsia"/>
          <w:kern w:val="0"/>
          <w:sz w:val="24"/>
        </w:rPr>
        <w:t>之日起计）。计划从</w:t>
      </w:r>
      <w:r>
        <w:rPr>
          <w:rFonts w:ascii="宋体" w:hAnsi="宋体" w:cs="宋体"/>
          <w:kern w:val="0"/>
          <w:sz w:val="24"/>
          <w:u w:val="single"/>
        </w:rPr>
        <w:t xml:space="preserve"> </w:t>
      </w:r>
      <w:r>
        <w:rPr>
          <w:rFonts w:ascii="宋体" w:hAnsi="宋体" w:cs="宋体" w:hint="eastAsia"/>
          <w:kern w:val="0"/>
          <w:sz w:val="24"/>
          <w:u w:val="single"/>
        </w:rPr>
        <w:t>2025</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u w:val="single"/>
        </w:rPr>
        <w:t>9</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u w:val="single"/>
        </w:rPr>
        <w:t>13</w:t>
      </w:r>
      <w:r>
        <w:rPr>
          <w:rFonts w:ascii="宋体" w:hAnsi="宋体" w:cs="宋体"/>
          <w:kern w:val="0"/>
          <w:sz w:val="24"/>
          <w:u w:val="single"/>
        </w:rPr>
        <w:t xml:space="preserve"> </w:t>
      </w:r>
      <w:r>
        <w:rPr>
          <w:rFonts w:ascii="宋体" w:hAnsi="宋体" w:cs="宋体" w:hint="eastAsia"/>
          <w:kern w:val="0"/>
          <w:sz w:val="24"/>
        </w:rPr>
        <w:t>日开始施工，至</w:t>
      </w:r>
      <w:r>
        <w:rPr>
          <w:rFonts w:ascii="宋体" w:hAnsi="宋体" w:cs="宋体"/>
          <w:kern w:val="0"/>
          <w:sz w:val="24"/>
          <w:u w:val="single"/>
        </w:rPr>
        <w:t xml:space="preserve"> </w:t>
      </w:r>
      <w:r>
        <w:rPr>
          <w:rFonts w:ascii="宋体" w:hAnsi="宋体" w:cs="宋体" w:hint="eastAsia"/>
          <w:kern w:val="0"/>
          <w:sz w:val="24"/>
          <w:u w:val="single"/>
        </w:rPr>
        <w:t>2027</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u w:val="single"/>
        </w:rPr>
        <w:t>3</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15</w:t>
      </w:r>
      <w:r>
        <w:rPr>
          <w:rFonts w:ascii="宋体" w:hAnsi="宋体" w:cs="宋体" w:hint="eastAsia"/>
          <w:kern w:val="0"/>
          <w:sz w:val="24"/>
          <w:u w:val="single"/>
        </w:rPr>
        <w:t xml:space="preserve">  </w:t>
      </w:r>
      <w:r>
        <w:rPr>
          <w:rFonts w:ascii="宋体" w:hAnsi="宋体" w:cs="宋体" w:hint="eastAsia"/>
          <w:kern w:val="0"/>
          <w:sz w:val="24"/>
        </w:rPr>
        <w:t>日竣工</w:t>
      </w:r>
      <w:r>
        <w:rPr>
          <w:rFonts w:ascii="宋体" w:hAnsi="宋体" w:cs="宋体" w:hint="eastAsia"/>
          <w:kern w:val="0"/>
          <w:sz w:val="24"/>
        </w:rPr>
        <w:t>验收及办理</w:t>
      </w:r>
      <w:r>
        <w:rPr>
          <w:rFonts w:ascii="宋体" w:hAnsi="宋体" w:cs="宋体" w:hint="eastAsia"/>
          <w:kern w:val="0"/>
          <w:sz w:val="24"/>
        </w:rPr>
        <w:t>竣工验收备案</w:t>
      </w:r>
      <w:r>
        <w:rPr>
          <w:rFonts w:ascii="宋体" w:hAnsi="宋体" w:cs="宋体" w:hint="eastAsia"/>
          <w:kern w:val="0"/>
          <w:sz w:val="24"/>
        </w:rPr>
        <w:t>完成。</w:t>
      </w:r>
      <w:r>
        <w:rPr>
          <w:rFonts w:ascii="宋体" w:hAnsi="宋体" w:hint="eastAsia"/>
          <w:sz w:val="24"/>
          <w:szCs w:val="24"/>
        </w:rPr>
        <w:t>各节点工期如下：</w:t>
      </w:r>
    </w:p>
    <w:p w:rsidR="00000000" w:rsidRDefault="00430010">
      <w:pPr>
        <w:pStyle w:val="New"/>
        <w:snapToGrid w:val="0"/>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hint="eastAsia"/>
          <w:sz w:val="24"/>
          <w:szCs w:val="24"/>
        </w:rPr>
        <w:t>一</w:t>
      </w:r>
      <w:r>
        <w:rPr>
          <w:rFonts w:ascii="宋体" w:hAnsi="宋体" w:hint="eastAsia"/>
          <w:sz w:val="24"/>
          <w:szCs w:val="24"/>
        </w:rPr>
        <w:t>）工程设计：</w:t>
      </w:r>
      <w:r>
        <w:rPr>
          <w:rFonts w:ascii="宋体" w:hAnsi="宋体" w:hint="eastAsia"/>
          <w:sz w:val="24"/>
          <w:szCs w:val="24"/>
        </w:rPr>
        <w:t xml:space="preserve"> </w:t>
      </w:r>
    </w:p>
    <w:p w:rsidR="00000000" w:rsidRDefault="00430010">
      <w:pPr>
        <w:pStyle w:val="New"/>
        <w:snapToGrid w:val="0"/>
        <w:spacing w:line="360" w:lineRule="auto"/>
        <w:ind w:firstLineChars="236" w:firstLine="566"/>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rPr>
        <w:t>在本合同签订后，</w:t>
      </w:r>
      <w:r>
        <w:rPr>
          <w:rFonts w:ascii="宋体" w:hAnsi="宋体" w:hint="eastAsia"/>
          <w:sz w:val="24"/>
          <w:u w:val="single"/>
        </w:rPr>
        <w:t>按甲方、乙方要求的期限</w:t>
      </w:r>
      <w:r>
        <w:rPr>
          <w:rFonts w:ascii="宋体" w:hAnsi="宋体" w:hint="eastAsia"/>
          <w:sz w:val="24"/>
        </w:rPr>
        <w:t>完成</w:t>
      </w:r>
      <w:r>
        <w:rPr>
          <w:rFonts w:ascii="宋体" w:hAnsi="宋体" w:hint="eastAsia"/>
          <w:sz w:val="24"/>
        </w:rPr>
        <w:t>施工图</w:t>
      </w:r>
      <w:r>
        <w:rPr>
          <w:rFonts w:ascii="宋体" w:hAnsi="宋体" w:hint="eastAsia"/>
          <w:sz w:val="24"/>
        </w:rPr>
        <w:t>设计、专业报建图纸</w:t>
      </w:r>
      <w:r>
        <w:rPr>
          <w:rFonts w:ascii="宋体" w:hAnsi="宋体" w:hint="eastAsia"/>
          <w:sz w:val="24"/>
          <w:szCs w:val="24"/>
        </w:rPr>
        <w:t>，配合报批报建等工作，满</w:t>
      </w:r>
      <w:r>
        <w:rPr>
          <w:rFonts w:ascii="宋体" w:hAnsi="宋体" w:hint="eastAsia"/>
          <w:sz w:val="24"/>
          <w:szCs w:val="24"/>
        </w:rPr>
        <w:t>足项目建设时序要求。</w:t>
      </w:r>
    </w:p>
    <w:p w:rsidR="00000000" w:rsidRDefault="00430010">
      <w:pPr>
        <w:pStyle w:val="New"/>
        <w:snapToGrid w:val="0"/>
        <w:spacing w:line="360" w:lineRule="auto"/>
        <w:ind w:firstLineChars="236" w:firstLine="566"/>
        <w:rPr>
          <w:rFonts w:ascii="宋体" w:hAnsi="宋体"/>
          <w:sz w:val="24"/>
          <w:szCs w:val="24"/>
        </w:rPr>
      </w:pPr>
      <w:r>
        <w:rPr>
          <w:rFonts w:ascii="宋体" w:hAnsi="宋体" w:hint="eastAsia"/>
          <w:sz w:val="24"/>
          <w:szCs w:val="24"/>
        </w:rPr>
        <w:t>2</w:t>
      </w:r>
      <w:r>
        <w:rPr>
          <w:rFonts w:ascii="宋体" w:hAnsi="宋体" w:hint="eastAsia"/>
          <w:sz w:val="24"/>
          <w:szCs w:val="24"/>
        </w:rPr>
        <w:t>、设计施工图、施工图预算等，可根据项目开发时序，按甲方、乙方的要求分期提交。</w:t>
      </w:r>
    </w:p>
    <w:p w:rsidR="00000000" w:rsidRDefault="00430010">
      <w:pPr>
        <w:pStyle w:val="New"/>
        <w:snapToGrid w:val="0"/>
        <w:spacing w:line="360" w:lineRule="auto"/>
        <w:ind w:firstLineChars="236" w:firstLine="566"/>
        <w:rPr>
          <w:rFonts w:ascii="宋体" w:hAnsi="宋体"/>
          <w:sz w:val="24"/>
          <w:szCs w:val="24"/>
        </w:rPr>
      </w:pPr>
      <w:r>
        <w:rPr>
          <w:rFonts w:ascii="宋体" w:hAnsi="宋体" w:hint="eastAsia"/>
          <w:sz w:val="24"/>
          <w:szCs w:val="24"/>
        </w:rPr>
        <w:t>3</w:t>
      </w:r>
      <w:r>
        <w:rPr>
          <w:rFonts w:ascii="宋体" w:hAnsi="宋体" w:hint="eastAsia"/>
          <w:sz w:val="24"/>
          <w:szCs w:val="24"/>
        </w:rPr>
        <w:t>、相关单位对图纸及预算等提出修改或者评审意见的，应在</w:t>
      </w:r>
      <w:r>
        <w:rPr>
          <w:rFonts w:ascii="宋体" w:hAnsi="宋体" w:hint="eastAsia"/>
          <w:sz w:val="24"/>
          <w:szCs w:val="24"/>
          <w:u w:val="single"/>
        </w:rPr>
        <w:t xml:space="preserve"> 3</w:t>
      </w:r>
      <w:r>
        <w:rPr>
          <w:rFonts w:ascii="宋体" w:hAnsi="宋体" w:hint="eastAsia"/>
          <w:sz w:val="24"/>
          <w:szCs w:val="24"/>
        </w:rPr>
        <w:t>日内提交修改文件。修改较大的按甲方、乙方要求的时间完成。</w:t>
      </w:r>
    </w:p>
    <w:p w:rsidR="00000000" w:rsidRDefault="00430010">
      <w:pPr>
        <w:pStyle w:val="New"/>
        <w:snapToGrid w:val="0"/>
        <w:spacing w:line="360" w:lineRule="auto"/>
        <w:ind w:firstLineChars="236" w:firstLine="566"/>
        <w:rPr>
          <w:rFonts w:ascii="宋体" w:hAnsi="宋体" w:cs="宋体"/>
          <w:kern w:val="0"/>
          <w:sz w:val="24"/>
        </w:rPr>
      </w:pPr>
      <w:r>
        <w:rPr>
          <w:rFonts w:ascii="宋体" w:hAnsi="宋体" w:hint="eastAsia"/>
          <w:sz w:val="24"/>
          <w:szCs w:val="24"/>
        </w:rPr>
        <w:t>（</w:t>
      </w:r>
      <w:r>
        <w:rPr>
          <w:rFonts w:ascii="宋体" w:hAnsi="宋体" w:hint="eastAsia"/>
          <w:sz w:val="24"/>
          <w:szCs w:val="24"/>
        </w:rPr>
        <w:t>二</w:t>
      </w:r>
      <w:r>
        <w:rPr>
          <w:rFonts w:ascii="宋体" w:hAnsi="宋体" w:hint="eastAsia"/>
          <w:sz w:val="24"/>
          <w:szCs w:val="24"/>
        </w:rPr>
        <w:t>）工程施工：自发出开工通知之日起，至</w:t>
      </w:r>
      <w:r>
        <w:rPr>
          <w:rFonts w:ascii="宋体" w:hAnsi="宋体" w:hint="eastAsia"/>
          <w:sz w:val="24"/>
          <w:szCs w:val="24"/>
          <w:u w:val="single"/>
        </w:rPr>
        <w:t xml:space="preserve"> </w:t>
      </w:r>
      <w:r>
        <w:rPr>
          <w:rFonts w:ascii="宋体" w:hAnsi="宋体" w:hint="eastAsia"/>
          <w:sz w:val="24"/>
          <w:szCs w:val="24"/>
          <w:u w:val="single"/>
        </w:rPr>
        <w:t>2027</w:t>
      </w:r>
      <w:r>
        <w:rPr>
          <w:rFonts w:ascii="宋体" w:hAnsi="宋体" w:hint="eastAsia"/>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3</w:t>
      </w:r>
      <w:r>
        <w:rPr>
          <w:rFonts w:ascii="宋体" w:hAnsi="宋体" w:hint="eastAsia"/>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u w:val="single"/>
        </w:rPr>
        <w:t>15</w:t>
      </w:r>
      <w:r>
        <w:rPr>
          <w:rFonts w:ascii="宋体" w:hAnsi="宋体"/>
          <w:sz w:val="24"/>
          <w:szCs w:val="24"/>
          <w:u w:val="single"/>
        </w:rPr>
        <w:t xml:space="preserve"> </w:t>
      </w:r>
      <w:r>
        <w:rPr>
          <w:rFonts w:ascii="宋体" w:hAnsi="宋体" w:hint="eastAsia"/>
          <w:sz w:val="24"/>
          <w:szCs w:val="24"/>
        </w:rPr>
        <w:t>日全部项目完工通过竣工验收</w:t>
      </w:r>
      <w:r>
        <w:rPr>
          <w:rFonts w:ascii="宋体" w:hAnsi="宋体" w:hint="eastAsia"/>
          <w:sz w:val="24"/>
          <w:szCs w:val="24"/>
        </w:rPr>
        <w:t>及完成竣工验收备案证的办理</w:t>
      </w:r>
      <w:r>
        <w:rPr>
          <w:rFonts w:ascii="宋体" w:hAnsi="宋体" w:hint="eastAsia"/>
          <w:sz w:val="24"/>
          <w:szCs w:val="24"/>
        </w:rPr>
        <w:t>，合同工期不再根据相关工期定额进行调整，</w:t>
      </w:r>
      <w:r>
        <w:rPr>
          <w:rFonts w:ascii="宋体" w:hAnsi="宋体" w:hint="eastAsia"/>
          <w:sz w:val="24"/>
          <w:szCs w:val="24"/>
        </w:rPr>
        <w:t>丙方</w:t>
      </w:r>
      <w:r>
        <w:rPr>
          <w:rFonts w:ascii="宋体" w:hAnsi="宋体" w:hint="eastAsia"/>
          <w:sz w:val="24"/>
          <w:szCs w:val="24"/>
        </w:rPr>
        <w:t>已在</w:t>
      </w:r>
      <w:r>
        <w:rPr>
          <w:rFonts w:ascii="宋体" w:hAnsi="宋体" w:hint="eastAsia"/>
          <w:sz w:val="24"/>
          <w:szCs w:val="24"/>
        </w:rPr>
        <w:t>中标下浮率</w:t>
      </w:r>
      <w:r>
        <w:rPr>
          <w:rFonts w:ascii="宋体" w:hAnsi="宋体" w:hint="eastAsia"/>
          <w:sz w:val="24"/>
          <w:szCs w:val="24"/>
        </w:rPr>
        <w:t>中</w:t>
      </w:r>
      <w:r>
        <w:rPr>
          <w:rFonts w:ascii="宋体" w:hAnsi="宋体" w:hint="eastAsia"/>
          <w:sz w:val="24"/>
          <w:szCs w:val="24"/>
        </w:rPr>
        <w:t>综合考虑可能存在的风险费用</w:t>
      </w:r>
      <w:r>
        <w:rPr>
          <w:rFonts w:ascii="宋体" w:hAnsi="宋体" w:hint="eastAsia"/>
          <w:sz w:val="24"/>
          <w:szCs w:val="24"/>
        </w:rPr>
        <w:t>，</w:t>
      </w:r>
      <w:r>
        <w:rPr>
          <w:rFonts w:ascii="宋体" w:hAnsi="宋体" w:hint="eastAsia"/>
          <w:sz w:val="24"/>
          <w:szCs w:val="24"/>
        </w:rPr>
        <w:t>甲</w:t>
      </w:r>
      <w:r>
        <w:rPr>
          <w:rFonts w:ascii="宋体" w:hAnsi="宋体" w:hint="eastAsia"/>
          <w:sz w:val="24"/>
          <w:szCs w:val="24"/>
        </w:rPr>
        <w:lastRenderedPageBreak/>
        <w:t>方不再补偿相关费用</w:t>
      </w:r>
      <w:r>
        <w:rPr>
          <w:rFonts w:ascii="宋体" w:hAnsi="宋体" w:hint="eastAsia"/>
          <w:sz w:val="24"/>
          <w:szCs w:val="24"/>
        </w:rPr>
        <w:t>。丙方应于中标公示完后</w:t>
      </w:r>
      <w:r>
        <w:rPr>
          <w:rFonts w:ascii="宋体" w:hAnsi="宋体" w:hint="eastAsia"/>
          <w:sz w:val="24"/>
          <w:szCs w:val="24"/>
          <w:u w:val="single"/>
        </w:rPr>
        <w:t>5</w:t>
      </w:r>
      <w:r>
        <w:rPr>
          <w:rFonts w:ascii="宋体" w:hAnsi="宋体" w:hint="eastAsia"/>
          <w:sz w:val="24"/>
          <w:szCs w:val="24"/>
        </w:rPr>
        <w:t>日</w:t>
      </w:r>
      <w:r>
        <w:rPr>
          <w:rFonts w:ascii="宋体" w:hAnsi="宋体"/>
          <w:sz w:val="24"/>
          <w:szCs w:val="24"/>
        </w:rPr>
        <w:t>内向</w:t>
      </w:r>
      <w:r>
        <w:rPr>
          <w:rFonts w:ascii="宋体" w:hAnsi="宋体" w:hint="eastAsia"/>
          <w:sz w:val="24"/>
          <w:szCs w:val="24"/>
        </w:rPr>
        <w:t>甲方、乙方</w:t>
      </w:r>
      <w:r>
        <w:rPr>
          <w:rFonts w:ascii="宋体" w:hAnsi="宋体"/>
          <w:sz w:val="24"/>
          <w:szCs w:val="24"/>
        </w:rPr>
        <w:t>提交总体工程进度计划</w:t>
      </w:r>
      <w:r>
        <w:rPr>
          <w:rFonts w:ascii="宋体" w:hAnsi="宋体" w:hint="eastAsia"/>
          <w:sz w:val="24"/>
          <w:szCs w:val="24"/>
        </w:rPr>
        <w:t>（</w:t>
      </w:r>
      <w:r>
        <w:rPr>
          <w:rFonts w:ascii="宋体" w:hAnsi="宋体" w:hint="eastAsia"/>
          <w:sz w:val="24"/>
          <w:szCs w:val="24"/>
        </w:rPr>
        <w:t>每延期一天，扣款</w:t>
      </w:r>
      <w:r>
        <w:rPr>
          <w:rFonts w:ascii="宋体" w:hAnsi="宋体" w:hint="eastAsia"/>
          <w:sz w:val="24"/>
          <w:szCs w:val="24"/>
        </w:rPr>
        <w:t>10000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天，在进度款或结算款中给予扣除</w:t>
      </w:r>
      <w:r>
        <w:rPr>
          <w:rFonts w:ascii="宋体" w:hAnsi="宋体" w:hint="eastAsia"/>
          <w:sz w:val="24"/>
          <w:szCs w:val="24"/>
        </w:rPr>
        <w:t>）</w:t>
      </w:r>
      <w:r>
        <w:rPr>
          <w:rFonts w:ascii="宋体" w:hAnsi="宋体" w:hint="eastAsia"/>
          <w:sz w:val="24"/>
          <w:szCs w:val="24"/>
        </w:rPr>
        <w:t>，该计划为本合同的附件，与本合同具同等效力。</w:t>
      </w:r>
    </w:p>
    <w:p w:rsidR="00000000" w:rsidRDefault="00430010">
      <w:pPr>
        <w:pStyle w:val="affe"/>
        <w:spacing w:line="360" w:lineRule="auto"/>
        <w:rPr>
          <w:rFonts w:ascii="宋体" w:eastAsia="宋体" w:hAnsi="宋体" w:cs="宋体"/>
          <w:sz w:val="18"/>
          <w:szCs w:val="18"/>
        </w:rPr>
      </w:pPr>
      <w:bookmarkStart w:id="6" w:name="_Toc287627917"/>
      <w:r>
        <w:rPr>
          <w:rFonts w:ascii="宋体" w:eastAsia="宋体" w:hAnsi="宋体" w:hint="eastAsia"/>
        </w:rPr>
        <w:t>四、质量标准</w:t>
      </w:r>
      <w:bookmarkEnd w:id="6"/>
    </w:p>
    <w:p w:rsidR="00000000" w:rsidRDefault="00430010">
      <w:pPr>
        <w:autoSpaceDE w:val="0"/>
        <w:autoSpaceDN w:val="0"/>
        <w:adjustRightInd w:val="0"/>
        <w:spacing w:before="16" w:line="360" w:lineRule="auto"/>
        <w:ind w:hanging="6"/>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u w:val="single"/>
        </w:rPr>
        <w:t>工程施工质量标准：</w:t>
      </w:r>
      <w:r>
        <w:rPr>
          <w:rFonts w:ascii="宋体" w:hAnsi="宋体" w:cs="宋体" w:hint="eastAsia"/>
          <w:kern w:val="0"/>
          <w:sz w:val="24"/>
          <w:u w:val="single"/>
        </w:rPr>
        <w:t>获</w:t>
      </w:r>
      <w:r>
        <w:rPr>
          <w:rFonts w:ascii="宋体" w:hAnsi="宋体" w:cs="宋体" w:hint="eastAsia"/>
          <w:kern w:val="0"/>
          <w:sz w:val="24"/>
          <w:u w:val="single"/>
        </w:rPr>
        <w:t>得市级及以上质量奖项（含市级）。且</w:t>
      </w:r>
      <w:r>
        <w:rPr>
          <w:rFonts w:ascii="宋体" w:hAnsi="宋体" w:cs="宋体" w:hint="eastAsia"/>
          <w:kern w:val="0"/>
          <w:sz w:val="24"/>
          <w:u w:val="single"/>
        </w:rPr>
        <w:t>在</w:t>
      </w:r>
      <w:r>
        <w:rPr>
          <w:rFonts w:ascii="宋体" w:hAnsi="宋体" w:cs="宋体" w:hint="eastAsia"/>
          <w:kern w:val="0"/>
          <w:sz w:val="24"/>
          <w:u w:val="single"/>
        </w:rPr>
        <w:t>满足相关技术标准规定合格的基础上，经过对工程结构安全、使用功能、建筑节能、观感质量以及工程资料的综合评价，达到《建筑工程施工质量评价标准》（</w:t>
      </w:r>
      <w:r>
        <w:rPr>
          <w:rFonts w:ascii="宋体" w:hAnsi="宋体" w:cs="宋体" w:hint="eastAsia"/>
          <w:kern w:val="0"/>
          <w:sz w:val="24"/>
          <w:u w:val="single"/>
        </w:rPr>
        <w:t>GBT 50375-2016</w:t>
      </w:r>
      <w:r>
        <w:rPr>
          <w:rFonts w:ascii="宋体" w:hAnsi="宋体" w:cs="宋体" w:hint="eastAsia"/>
          <w:kern w:val="0"/>
          <w:sz w:val="24"/>
          <w:u w:val="single"/>
        </w:rPr>
        <w:t>）规定的优良标准</w:t>
      </w:r>
      <w:r>
        <w:rPr>
          <w:rFonts w:ascii="宋体" w:hAnsi="宋体" w:cs="宋体" w:hint="eastAsia"/>
          <w:kern w:val="0"/>
          <w:sz w:val="24"/>
          <w:u w:val="single"/>
        </w:rPr>
        <w:t>；</w:t>
      </w:r>
      <w:r>
        <w:rPr>
          <w:rFonts w:ascii="宋体" w:hAnsi="宋体" w:cs="宋体" w:hint="eastAsia"/>
          <w:kern w:val="0"/>
          <w:sz w:val="24"/>
          <w:u w:val="single"/>
        </w:rPr>
        <w:t>水、电、燃气、通信及其他专业工程等通过专业部门验收，达到正常使用为质量合格标准。</w:t>
      </w:r>
    </w:p>
    <w:p w:rsidR="00000000" w:rsidRDefault="00430010">
      <w:pPr>
        <w:pStyle w:val="affe"/>
        <w:spacing w:line="360" w:lineRule="auto"/>
        <w:rPr>
          <w:rFonts w:ascii="宋体" w:eastAsia="宋体" w:hAnsi="宋体"/>
        </w:rPr>
      </w:pPr>
      <w:bookmarkStart w:id="7" w:name="_Toc287627918"/>
      <w:r>
        <w:rPr>
          <w:rFonts w:ascii="宋体" w:eastAsia="宋体" w:hAnsi="宋体" w:hint="eastAsia"/>
        </w:rPr>
        <w:t>五、合同价款</w:t>
      </w:r>
      <w:bookmarkEnd w:id="7"/>
    </w:p>
    <w:p w:rsidR="00000000" w:rsidRDefault="00430010">
      <w:pPr>
        <w:pStyle w:val="Blockquote"/>
        <w:spacing w:before="0" w:after="0" w:line="360" w:lineRule="auto"/>
        <w:ind w:leftChars="100" w:left="210" w:right="240" w:firstLineChars="77" w:firstLine="185"/>
        <w:jc w:val="both"/>
        <w:rPr>
          <w:rFonts w:ascii="宋体" w:hAnsi="宋体"/>
        </w:rPr>
      </w:pPr>
      <w:r>
        <w:rPr>
          <w:rFonts w:ascii="宋体" w:hAnsi="宋体" w:hint="eastAsia"/>
        </w:rPr>
        <w:t>（一）暂定合同价款为：（大写）人民币</w:t>
      </w:r>
      <w:r>
        <w:rPr>
          <w:rFonts w:ascii="宋体" w:hAnsi="宋体" w:hint="eastAsia"/>
          <w:u w:val="single"/>
        </w:rPr>
        <w:t xml:space="preserve">      </w:t>
      </w:r>
      <w:r>
        <w:rPr>
          <w:rFonts w:ascii="宋体" w:hAnsi="宋体"/>
          <w:u w:val="single"/>
        </w:rPr>
        <w:t xml:space="preserve"> </w:t>
      </w:r>
      <w:r>
        <w:rPr>
          <w:rFonts w:ascii="宋体" w:hAnsi="宋体" w:hint="eastAsia"/>
        </w:rPr>
        <w:t>（含税）（</w:t>
      </w:r>
      <w:r>
        <w:rPr>
          <w:rFonts w:ascii="宋体" w:hAnsi="宋体" w:hint="eastAsia"/>
        </w:rPr>
        <w:t>¥</w:t>
      </w:r>
      <w:r>
        <w:rPr>
          <w:rFonts w:ascii="宋体" w:hAnsi="宋体" w:hint="eastAsia"/>
          <w:u w:val="single"/>
        </w:rPr>
        <w:t xml:space="preserve">       </w:t>
      </w:r>
      <w:r>
        <w:rPr>
          <w:rFonts w:ascii="宋体" w:hAnsi="宋体"/>
          <w:u w:val="single"/>
        </w:rPr>
        <w:t xml:space="preserve"> </w:t>
      </w:r>
      <w:r>
        <w:rPr>
          <w:rFonts w:ascii="宋体" w:hAnsi="宋体" w:hint="eastAsia"/>
          <w:u w:val="single"/>
        </w:rPr>
        <w:t>元</w:t>
      </w:r>
      <w:r>
        <w:rPr>
          <w:rFonts w:ascii="宋体" w:hAnsi="宋体" w:hint="eastAsia"/>
        </w:rPr>
        <w:t>）。其中：</w:t>
      </w:r>
      <w:r>
        <w:rPr>
          <w:rFonts w:ascii="宋体" w:hAnsi="宋体" w:hint="eastAsia"/>
        </w:rPr>
        <w:t xml:space="preserve"> </w:t>
      </w:r>
    </w:p>
    <w:p w:rsidR="00000000" w:rsidRDefault="00430010">
      <w:pPr>
        <w:spacing w:line="360" w:lineRule="auto"/>
        <w:ind w:firstLine="480"/>
        <w:rPr>
          <w:rFonts w:ascii="宋体" w:hAnsi="宋体"/>
          <w:sz w:val="24"/>
        </w:rPr>
      </w:pPr>
      <w:r>
        <w:rPr>
          <w:rFonts w:ascii="宋体" w:hAnsi="宋体" w:hint="eastAsia"/>
          <w:sz w:val="24"/>
        </w:rPr>
        <w:t>1</w:t>
      </w:r>
      <w:r>
        <w:rPr>
          <w:rFonts w:ascii="宋体" w:hAnsi="宋体" w:hint="eastAsia"/>
          <w:sz w:val="24"/>
        </w:rPr>
        <w:t>、暂定设计费：（大写）</w:t>
      </w:r>
      <w:r>
        <w:rPr>
          <w:rFonts w:ascii="宋体" w:hAnsi="宋体" w:hint="eastAsia"/>
          <w:kern w:val="0"/>
          <w:sz w:val="24"/>
        </w:rPr>
        <w:t>人民币</w:t>
      </w:r>
      <w:r>
        <w:rPr>
          <w:rFonts w:ascii="宋体" w:hAnsi="宋体" w:hint="eastAsia"/>
          <w:kern w:val="0"/>
          <w:sz w:val="24"/>
          <w:u w:val="single"/>
        </w:rPr>
        <w:t xml:space="preserve">       </w:t>
      </w:r>
      <w:r>
        <w:rPr>
          <w:rFonts w:ascii="宋体" w:hAnsi="宋体" w:hint="eastAsia"/>
          <w:kern w:val="0"/>
          <w:sz w:val="24"/>
        </w:rPr>
        <w:t>元整（</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u w:val="single"/>
        </w:rPr>
        <w:t>元</w:t>
      </w:r>
      <w:r>
        <w:rPr>
          <w:rFonts w:ascii="宋体" w:hAnsi="宋体" w:hint="eastAsia"/>
          <w:kern w:val="0"/>
          <w:sz w:val="24"/>
        </w:rPr>
        <w:t>）</w:t>
      </w:r>
      <w:r>
        <w:rPr>
          <w:rFonts w:ascii="宋体" w:hAnsi="宋体" w:hint="eastAsia"/>
          <w:sz w:val="24"/>
        </w:rPr>
        <w:t>，合同约定下浮率为</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u w:val="single"/>
        </w:rPr>
        <w:t>30</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hint="eastAsia"/>
          <w:sz w:val="24"/>
        </w:rPr>
        <w:t xml:space="preserve"> </w:t>
      </w:r>
      <w:r>
        <w:rPr>
          <w:rFonts w:ascii="宋体" w:hAnsi="宋体" w:hint="eastAsia"/>
          <w:sz w:val="24"/>
        </w:rPr>
        <w:t>、中标下浮率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sz w:val="24"/>
        </w:rPr>
        <w:t>中标下浮率及</w:t>
      </w:r>
      <w:r>
        <w:rPr>
          <w:rFonts w:ascii="宋体" w:hAnsi="宋体" w:hint="eastAsia"/>
          <w:sz w:val="24"/>
        </w:rPr>
        <w:t>合同约定下浮率是指后续</w:t>
      </w:r>
      <w:r>
        <w:rPr>
          <w:rFonts w:ascii="宋体" w:hAnsi="宋体" w:hint="eastAsia"/>
          <w:sz w:val="24"/>
        </w:rPr>
        <w:t>签订</w:t>
      </w:r>
      <w:r>
        <w:rPr>
          <w:rFonts w:ascii="宋体" w:hAnsi="宋体" w:hint="eastAsia"/>
          <w:sz w:val="24"/>
        </w:rPr>
        <w:t>补充协议价款、结算价款的计算</w:t>
      </w:r>
      <w:r>
        <w:rPr>
          <w:rFonts w:ascii="宋体" w:hAnsi="宋体" w:hint="eastAsia"/>
          <w:sz w:val="24"/>
        </w:rPr>
        <w:t>时需要用到的下浮率</w:t>
      </w:r>
      <w:r>
        <w:rPr>
          <w:rFonts w:ascii="宋体" w:hAnsi="宋体" w:hint="eastAsia"/>
          <w:sz w:val="24"/>
        </w:rPr>
        <w:t>）。设计费用中非竞争性费用不计取合同约定下浮率及中标下浮率。</w:t>
      </w:r>
    </w:p>
    <w:p w:rsidR="00000000" w:rsidRDefault="00430010">
      <w:pPr>
        <w:adjustRightInd w:val="0"/>
        <w:snapToGrid w:val="0"/>
        <w:spacing w:line="360" w:lineRule="auto"/>
        <w:ind w:leftChars="20" w:left="42" w:rightChars="20" w:right="42" w:firstLineChars="200" w:firstLine="480"/>
        <w:rPr>
          <w:rFonts w:ascii="宋体" w:hAnsi="宋体"/>
          <w:sz w:val="24"/>
        </w:rPr>
      </w:pPr>
      <w:r>
        <w:rPr>
          <w:rFonts w:ascii="宋体" w:hAnsi="宋体" w:hint="eastAsia"/>
          <w:sz w:val="24"/>
        </w:rPr>
        <w:t>2</w:t>
      </w:r>
      <w:r>
        <w:rPr>
          <w:rFonts w:ascii="宋体" w:hAnsi="宋体" w:hint="eastAsia"/>
          <w:sz w:val="24"/>
        </w:rPr>
        <w:t>、暂定工程施工造价：（</w:t>
      </w:r>
      <w:r>
        <w:rPr>
          <w:rFonts w:ascii="宋体" w:hAnsi="宋体" w:hint="eastAsia"/>
          <w:kern w:val="0"/>
          <w:sz w:val="24"/>
        </w:rPr>
        <w:t>大写）人民币</w:t>
      </w:r>
      <w:r>
        <w:rPr>
          <w:rFonts w:ascii="宋体" w:hAnsi="宋体" w:hint="eastAsia"/>
          <w:kern w:val="0"/>
          <w:sz w:val="24"/>
          <w:u w:val="single"/>
        </w:rPr>
        <w:t xml:space="preserve">         </w:t>
      </w:r>
      <w:r>
        <w:rPr>
          <w:rFonts w:ascii="宋体" w:hAnsi="宋体" w:hint="eastAsia"/>
          <w:kern w:val="0"/>
          <w:sz w:val="24"/>
          <w:u w:val="single"/>
        </w:rPr>
        <w:t>分</w:t>
      </w:r>
      <w:r>
        <w:rPr>
          <w:rFonts w:ascii="宋体" w:hAnsi="宋体" w:hint="eastAsia"/>
          <w:kern w:val="0"/>
          <w:sz w:val="24"/>
        </w:rPr>
        <w:t>（</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rPr>
        <w:t>元）</w:t>
      </w:r>
      <w:r>
        <w:rPr>
          <w:rFonts w:ascii="宋体" w:hAnsi="宋体" w:hint="eastAsia"/>
          <w:sz w:val="24"/>
        </w:rPr>
        <w:t>，合同约定下浮率为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5%</w:t>
      </w:r>
      <w:r>
        <w:rPr>
          <w:rFonts w:ascii="宋体" w:hAnsi="宋体" w:hint="eastAsia"/>
          <w:sz w:val="24"/>
          <w:u w:val="single"/>
        </w:rPr>
        <w:t xml:space="preserve">  </w:t>
      </w:r>
      <w:r>
        <w:rPr>
          <w:rFonts w:ascii="宋体" w:hAnsi="宋体" w:hint="eastAsia"/>
          <w:sz w:val="24"/>
        </w:rPr>
        <w:t>、中标下浮率</w:t>
      </w:r>
      <w:r>
        <w:rPr>
          <w:rFonts w:ascii="宋体" w:hAnsi="宋体" w:hint="eastAsia"/>
          <w:sz w:val="24"/>
          <w:u w:val="single"/>
        </w:rPr>
        <w:t xml:space="preserve">       </w:t>
      </w:r>
      <w:r>
        <w:rPr>
          <w:rFonts w:ascii="宋体" w:hAnsi="宋体" w:hint="eastAsia"/>
          <w:sz w:val="24"/>
        </w:rPr>
        <w:t>%(</w:t>
      </w:r>
      <w:r>
        <w:rPr>
          <w:rFonts w:ascii="宋体" w:hAnsi="宋体" w:hint="eastAsia"/>
          <w:sz w:val="24"/>
        </w:rPr>
        <w:t>中标下浮率及合同约定下浮率是编制补充合同清单时采用的下浮</w:t>
      </w:r>
      <w:r>
        <w:rPr>
          <w:rFonts w:ascii="宋体" w:hAnsi="宋体" w:hint="eastAsia"/>
          <w:sz w:val="24"/>
        </w:rPr>
        <w:t>率，且</w:t>
      </w:r>
      <w:r>
        <w:rPr>
          <w:rFonts w:ascii="宋体" w:hAnsi="宋体" w:hint="eastAsia"/>
          <w:sz w:val="24"/>
        </w:rPr>
        <w:t>用于后续补充协议价款、结算价款的计算）。</w:t>
      </w:r>
    </w:p>
    <w:p w:rsidR="00000000" w:rsidRDefault="00430010">
      <w:pPr>
        <w:spacing w:line="360" w:lineRule="auto"/>
        <w:ind w:firstLine="480"/>
        <w:rPr>
          <w:rFonts w:ascii="宋体" w:hAnsi="宋体"/>
          <w:sz w:val="24"/>
        </w:rPr>
      </w:pPr>
      <w:r>
        <w:rPr>
          <w:rFonts w:ascii="宋体" w:hAnsi="宋体" w:hint="eastAsia"/>
          <w:sz w:val="24"/>
        </w:rPr>
        <w:t>（二）根据审查通过的施工图为依据编制的预算，经全过程造价咨询</w:t>
      </w:r>
      <w:r>
        <w:rPr>
          <w:rFonts w:ascii="宋体" w:hAnsi="宋体" w:hint="eastAsia"/>
          <w:sz w:val="24"/>
        </w:rPr>
        <w:t>单位</w:t>
      </w:r>
      <w:r>
        <w:rPr>
          <w:rFonts w:ascii="宋体" w:hAnsi="宋体" w:hint="eastAsia"/>
          <w:sz w:val="24"/>
        </w:rPr>
        <w:t>审核，本合同相关主体方确认后，按照下述原则调整合同价并签订补充协议，具体如下：</w:t>
      </w:r>
    </w:p>
    <w:p w:rsidR="00000000" w:rsidRDefault="00430010">
      <w:pPr>
        <w:spacing w:line="360" w:lineRule="auto"/>
        <w:ind w:firstLine="480"/>
        <w:rPr>
          <w:rFonts w:ascii="宋体" w:hAnsi="宋体"/>
          <w:sz w:val="24"/>
        </w:rPr>
      </w:pPr>
      <w:r>
        <w:rPr>
          <w:rFonts w:ascii="宋体" w:hAnsi="宋体" w:hint="eastAsia"/>
          <w:sz w:val="24"/>
        </w:rPr>
        <w:t>1</w:t>
      </w:r>
      <w:r>
        <w:rPr>
          <w:rFonts w:ascii="宋体" w:hAnsi="宋体" w:hint="eastAsia"/>
          <w:sz w:val="24"/>
        </w:rPr>
        <w:t>、工程设计</w:t>
      </w:r>
    </w:p>
    <w:p w:rsidR="00000000" w:rsidRDefault="00430010">
      <w:pPr>
        <w:spacing w:line="360" w:lineRule="auto"/>
        <w:ind w:firstLine="480"/>
        <w:rPr>
          <w:rFonts w:ascii="宋体" w:hAnsi="宋体"/>
          <w:sz w:val="24"/>
        </w:rPr>
      </w:pPr>
      <w:r>
        <w:rPr>
          <w:rFonts w:ascii="宋体" w:hAnsi="宋体" w:hint="eastAsia"/>
          <w:sz w:val="24"/>
        </w:rPr>
        <w:t>1</w:t>
      </w:r>
      <w:r>
        <w:rPr>
          <w:rFonts w:ascii="宋体" w:hAnsi="宋体" w:hint="eastAsia"/>
          <w:sz w:val="24"/>
        </w:rPr>
        <w:t>.1</w:t>
      </w:r>
      <w:r>
        <w:rPr>
          <w:rFonts w:ascii="宋体" w:hAnsi="宋体" w:hint="eastAsia"/>
          <w:sz w:val="24"/>
        </w:rPr>
        <w:t>基本设计费补充协议价＝固定总价设计费。</w:t>
      </w:r>
    </w:p>
    <w:p w:rsidR="00000000" w:rsidRDefault="00430010">
      <w:pPr>
        <w:spacing w:line="360" w:lineRule="auto"/>
        <w:ind w:firstLine="480"/>
        <w:rPr>
          <w:rFonts w:ascii="宋体" w:hAnsi="宋体"/>
          <w:sz w:val="24"/>
          <w:u w:val="single"/>
        </w:rPr>
      </w:pPr>
      <w:r>
        <w:rPr>
          <w:rFonts w:ascii="宋体" w:hAnsi="宋体" w:hint="eastAsia"/>
          <w:sz w:val="24"/>
        </w:rPr>
        <w:t>1</w:t>
      </w:r>
      <w:r>
        <w:rPr>
          <w:rFonts w:ascii="宋体" w:hAnsi="宋体" w:hint="eastAsia"/>
          <w:sz w:val="24"/>
        </w:rPr>
        <w:t>.2</w:t>
      </w:r>
      <w:r>
        <w:rPr>
          <w:rFonts w:ascii="宋体" w:hAnsi="宋体" w:hint="eastAsia"/>
          <w:sz w:val="24"/>
        </w:rPr>
        <w:t>专业工程设计费补充协议价＝∑</w:t>
      </w:r>
      <w:r>
        <w:rPr>
          <w:rFonts w:ascii="宋体" w:hAnsi="宋体" w:hint="eastAsia"/>
          <w:sz w:val="24"/>
        </w:rPr>
        <w:t>预算下浮前工程费用</w:t>
      </w:r>
      <w:r>
        <w:rPr>
          <w:rFonts w:ascii="宋体" w:hAnsi="宋体" w:hint="eastAsia"/>
          <w:sz w:val="24"/>
        </w:rPr>
        <w:t>对应专业设计费×（</w:t>
      </w:r>
      <w:r>
        <w:rPr>
          <w:rFonts w:ascii="宋体" w:hAnsi="宋体" w:hint="eastAsia"/>
          <w:sz w:val="24"/>
        </w:rPr>
        <w:t>1-</w:t>
      </w:r>
      <w:r>
        <w:rPr>
          <w:rFonts w:ascii="宋体" w:hAnsi="宋体" w:hint="eastAsia"/>
          <w:sz w:val="24"/>
        </w:rPr>
        <w:t>合同约定下浮率）×（</w:t>
      </w:r>
      <w:r>
        <w:rPr>
          <w:rFonts w:ascii="宋体" w:hAnsi="宋体" w:hint="eastAsia"/>
          <w:sz w:val="24"/>
        </w:rPr>
        <w:t>1-</w:t>
      </w:r>
      <w:r>
        <w:rPr>
          <w:rFonts w:ascii="宋体" w:hAnsi="宋体" w:hint="eastAsia"/>
          <w:sz w:val="24"/>
        </w:rPr>
        <w:t>中标下浮率），</w:t>
      </w:r>
      <w:r>
        <w:rPr>
          <w:rFonts w:ascii="宋体" w:hAnsi="宋体" w:hint="eastAsia"/>
          <w:sz w:val="24"/>
          <w:u w:val="single"/>
        </w:rPr>
        <w:t>具体细项详见第</w:t>
      </w:r>
      <w:r>
        <w:rPr>
          <w:rFonts w:ascii="宋体" w:hAnsi="宋体" w:hint="eastAsia"/>
          <w:sz w:val="24"/>
          <w:u w:val="single"/>
        </w:rPr>
        <w:t>二</w:t>
      </w:r>
      <w:r>
        <w:rPr>
          <w:rFonts w:ascii="宋体" w:hAnsi="宋体" w:hint="eastAsia"/>
          <w:sz w:val="24"/>
          <w:u w:val="single"/>
        </w:rPr>
        <w:t>篇第七条第</w:t>
      </w:r>
      <w:r>
        <w:rPr>
          <w:rFonts w:ascii="宋体" w:hAnsi="宋体" w:hint="eastAsia"/>
          <w:sz w:val="24"/>
          <w:u w:val="single"/>
        </w:rPr>
        <w:t>7.1</w:t>
      </w:r>
      <w:r>
        <w:rPr>
          <w:rFonts w:ascii="宋体" w:hAnsi="宋体" w:hint="eastAsia"/>
          <w:sz w:val="24"/>
          <w:u w:val="single"/>
        </w:rPr>
        <w:t>小点。</w:t>
      </w:r>
    </w:p>
    <w:p w:rsidR="00000000" w:rsidRDefault="00430010">
      <w:pPr>
        <w:spacing w:line="360" w:lineRule="auto"/>
        <w:ind w:firstLine="480"/>
        <w:rPr>
          <w:rFonts w:ascii="宋体" w:hAnsi="宋体"/>
          <w:sz w:val="24"/>
        </w:rPr>
      </w:pPr>
      <w:r>
        <w:rPr>
          <w:rFonts w:ascii="宋体" w:hAnsi="宋体" w:hint="eastAsia"/>
          <w:sz w:val="24"/>
        </w:rPr>
        <w:t>2</w:t>
      </w:r>
      <w:r>
        <w:rPr>
          <w:rFonts w:ascii="宋体" w:hAnsi="宋体" w:hint="eastAsia"/>
          <w:sz w:val="24"/>
        </w:rPr>
        <w:t>、施工部分</w:t>
      </w:r>
    </w:p>
    <w:p w:rsidR="00000000" w:rsidRDefault="00430010">
      <w:pPr>
        <w:pStyle w:val="a0"/>
        <w:spacing w:line="360" w:lineRule="auto"/>
        <w:ind w:firstLineChars="175"/>
        <w:rPr>
          <w:rFonts w:ascii="宋体" w:hAnsi="宋体"/>
          <w:sz w:val="24"/>
        </w:rPr>
      </w:pPr>
      <w:r>
        <w:rPr>
          <w:rFonts w:ascii="宋体" w:hAnsi="宋体" w:hint="eastAsia"/>
          <w:sz w:val="24"/>
        </w:rPr>
        <w:lastRenderedPageBreak/>
        <w:t>2</w:t>
      </w:r>
      <w:r>
        <w:rPr>
          <w:rFonts w:ascii="宋体" w:hAnsi="宋体"/>
          <w:sz w:val="24"/>
        </w:rPr>
        <w:t>.1</w:t>
      </w:r>
      <w:r>
        <w:rPr>
          <w:rFonts w:ascii="宋体" w:hAnsi="宋体" w:hint="eastAsia"/>
          <w:sz w:val="24"/>
        </w:rPr>
        <w:t>补充协议为可调价格合同，采用综合单价包干，项目措施费包干，工程量按实计算的方式确定，具体</w:t>
      </w:r>
      <w:r>
        <w:rPr>
          <w:rFonts w:ascii="宋体" w:hAnsi="宋体" w:hint="eastAsia"/>
          <w:sz w:val="24"/>
        </w:rPr>
        <w:t>如下：</w:t>
      </w:r>
      <w:r>
        <w:rPr>
          <w:rFonts w:ascii="宋体" w:hAnsi="宋体" w:hint="eastAsia"/>
          <w:sz w:val="24"/>
        </w:rPr>
        <w:t xml:space="preserve"> </w:t>
      </w:r>
    </w:p>
    <w:p w:rsidR="00000000" w:rsidRDefault="00430010">
      <w:pPr>
        <w:spacing w:line="360" w:lineRule="auto"/>
        <w:ind w:firstLineChars="175" w:firstLine="420"/>
        <w:rPr>
          <w:rFonts w:ascii="宋体" w:hAnsi="宋体"/>
          <w:sz w:val="24"/>
        </w:rPr>
      </w:pPr>
      <w:r>
        <w:rPr>
          <w:rFonts w:ascii="宋体" w:hAnsi="宋体"/>
          <w:sz w:val="24"/>
        </w:rPr>
        <w:t>(1)</w:t>
      </w:r>
      <w:r>
        <w:rPr>
          <w:rFonts w:ascii="宋体" w:hAnsi="宋体" w:hint="eastAsia"/>
          <w:sz w:val="24"/>
        </w:rPr>
        <w:t>分部分项工程量清单包干综合单价</w:t>
      </w:r>
      <w:r>
        <w:rPr>
          <w:rFonts w:ascii="宋体" w:hAnsi="宋体" w:hint="eastAsia"/>
          <w:sz w:val="24"/>
        </w:rPr>
        <w:t>=</w:t>
      </w:r>
      <w:r>
        <w:rPr>
          <w:rFonts w:ascii="宋体" w:hAnsi="宋体"/>
          <w:sz w:val="24"/>
        </w:rPr>
        <w:t>已审批项目施工图预算</w:t>
      </w:r>
      <w:r>
        <w:rPr>
          <w:rFonts w:ascii="宋体" w:hAnsi="宋体" w:hint="eastAsia"/>
          <w:sz w:val="24"/>
        </w:rPr>
        <w:t>的分部分项工程量清单综合单价×（</w:t>
      </w:r>
      <w:r>
        <w:rPr>
          <w:rFonts w:ascii="宋体" w:hAnsi="宋体" w:hint="eastAsia"/>
          <w:sz w:val="24"/>
        </w:rPr>
        <w:t>1-</w:t>
      </w:r>
      <w:r>
        <w:rPr>
          <w:rFonts w:ascii="宋体" w:hAnsi="宋体" w:hint="eastAsia"/>
          <w:sz w:val="24"/>
        </w:rPr>
        <w:t>合同约定下浮率）×（</w:t>
      </w:r>
      <w:r>
        <w:rPr>
          <w:rFonts w:ascii="宋体" w:hAnsi="宋体" w:hint="eastAsia"/>
          <w:sz w:val="24"/>
        </w:rPr>
        <w:t>1-</w:t>
      </w:r>
      <w:r>
        <w:rPr>
          <w:rFonts w:ascii="宋体" w:hAnsi="宋体" w:hint="eastAsia"/>
          <w:sz w:val="24"/>
        </w:rPr>
        <w:t>中标下浮率），本项目合同约定下浮率为</w:t>
      </w:r>
      <w:r>
        <w:rPr>
          <w:rFonts w:ascii="宋体" w:hAnsi="宋体"/>
          <w:sz w:val="24"/>
          <w:u w:val="single"/>
        </w:rPr>
        <w:t xml:space="preserve">  5  </w:t>
      </w:r>
      <w:r>
        <w:rPr>
          <w:rFonts w:ascii="宋体" w:hAnsi="宋体" w:hint="eastAsia"/>
          <w:sz w:val="24"/>
        </w:rPr>
        <w:t>%</w:t>
      </w:r>
      <w:r>
        <w:rPr>
          <w:rFonts w:ascii="宋体" w:hAnsi="宋体" w:hint="eastAsia"/>
          <w:sz w:val="24"/>
        </w:rPr>
        <w:t>固定不变，中标下浮率以投标文件为准。</w:t>
      </w:r>
    </w:p>
    <w:p w:rsidR="00000000" w:rsidRDefault="00430010">
      <w:pPr>
        <w:spacing w:line="360" w:lineRule="auto"/>
        <w:ind w:firstLineChars="200" w:firstLine="480"/>
        <w:rPr>
          <w:rFonts w:ascii="宋体" w:hAnsi="宋体"/>
          <w:sz w:val="24"/>
        </w:rPr>
      </w:pPr>
      <w:r>
        <w:rPr>
          <w:rFonts w:ascii="宋体" w:hAnsi="宋体" w:hint="eastAsia"/>
          <w:sz w:val="24"/>
        </w:rPr>
        <w:t>分部分项工程费</w:t>
      </w:r>
      <w:r>
        <w:rPr>
          <w:rFonts w:ascii="宋体" w:hAnsi="宋体" w:hint="eastAsia"/>
          <w:sz w:val="24"/>
        </w:rPr>
        <w:t>=</w:t>
      </w:r>
      <w:r>
        <w:rPr>
          <w:rFonts w:ascii="宋体" w:hAnsi="宋体" w:hint="eastAsia"/>
          <w:sz w:val="24"/>
        </w:rPr>
        <w:t>∑</w:t>
      </w:r>
      <w:r>
        <w:rPr>
          <w:rFonts w:ascii="宋体" w:hAnsi="宋体"/>
          <w:sz w:val="24"/>
        </w:rPr>
        <w:t>（</w:t>
      </w:r>
      <w:r>
        <w:rPr>
          <w:rFonts w:ascii="宋体" w:hAnsi="宋体" w:hint="eastAsia"/>
          <w:sz w:val="24"/>
        </w:rPr>
        <w:t>分部分项工程量清单包干综合单价×工程量），工程量暂以经甲方、乙方委托的全过程</w:t>
      </w:r>
      <w:r>
        <w:rPr>
          <w:rFonts w:ascii="宋体" w:hAnsi="宋体" w:hint="eastAsia"/>
          <w:sz w:val="24"/>
        </w:rPr>
        <w:t>造价</w:t>
      </w:r>
      <w:r>
        <w:rPr>
          <w:rFonts w:ascii="宋体" w:hAnsi="宋体" w:hint="eastAsia"/>
          <w:sz w:val="24"/>
        </w:rPr>
        <w:t>咨询单位审核的项目</w:t>
      </w:r>
      <w:r>
        <w:rPr>
          <w:rFonts w:ascii="宋体" w:hAnsi="宋体"/>
          <w:sz w:val="24"/>
        </w:rPr>
        <w:t>施工图预算</w:t>
      </w:r>
      <w:r>
        <w:rPr>
          <w:rFonts w:ascii="宋体" w:hAnsi="宋体" w:hint="eastAsia"/>
          <w:sz w:val="24"/>
        </w:rPr>
        <w:t>对应工程量计算，结算依据竣工文件按实计量。</w:t>
      </w:r>
    </w:p>
    <w:p w:rsidR="00000000" w:rsidRDefault="00430010">
      <w:pPr>
        <w:pStyle w:val="a0"/>
        <w:spacing w:line="360" w:lineRule="auto"/>
        <w:rPr>
          <w:rFonts w:ascii="宋体" w:hAnsi="宋体"/>
          <w:sz w:val="24"/>
        </w:rPr>
      </w:pPr>
      <w:r>
        <w:rPr>
          <w:rFonts w:ascii="宋体" w:hAnsi="宋体" w:hint="eastAsia"/>
        </w:rPr>
        <w:t>（</w:t>
      </w:r>
      <w:r>
        <w:rPr>
          <w:rFonts w:ascii="宋体" w:hAnsi="宋体" w:hint="eastAsia"/>
        </w:rPr>
        <w:t>2</w:t>
      </w:r>
      <w:r>
        <w:rPr>
          <w:rFonts w:ascii="宋体" w:hAnsi="宋体" w:hint="eastAsia"/>
        </w:rPr>
        <w:t>）</w:t>
      </w:r>
      <w:r>
        <w:rPr>
          <w:rFonts w:ascii="宋体" w:hAnsi="宋体" w:hint="eastAsia"/>
          <w:sz w:val="24"/>
        </w:rPr>
        <w:t>措施项目费：单价措施费单价</w:t>
      </w:r>
      <w:r>
        <w:rPr>
          <w:rFonts w:ascii="宋体" w:hAnsi="宋体" w:hint="eastAsia"/>
          <w:sz w:val="24"/>
        </w:rPr>
        <w:t>=</w:t>
      </w:r>
      <w:r>
        <w:rPr>
          <w:rFonts w:ascii="宋体" w:hAnsi="宋体" w:hint="eastAsia"/>
          <w:sz w:val="24"/>
        </w:rPr>
        <w:t>已审批项目</w:t>
      </w:r>
      <w:r>
        <w:rPr>
          <w:rFonts w:ascii="宋体" w:hAnsi="宋体"/>
          <w:sz w:val="24"/>
        </w:rPr>
        <w:t>施工图预算</w:t>
      </w:r>
      <w:r>
        <w:rPr>
          <w:rFonts w:ascii="宋体" w:hAnsi="宋体" w:hint="eastAsia"/>
          <w:sz w:val="24"/>
        </w:rPr>
        <w:t>中的措施费单价×（</w:t>
      </w:r>
      <w:r>
        <w:rPr>
          <w:rFonts w:ascii="宋体" w:hAnsi="宋体" w:hint="eastAsia"/>
          <w:sz w:val="24"/>
        </w:rPr>
        <w:t>1-</w:t>
      </w:r>
      <w:r>
        <w:rPr>
          <w:rFonts w:ascii="宋体" w:hAnsi="宋体" w:hint="eastAsia"/>
          <w:sz w:val="24"/>
        </w:rPr>
        <w:t>合同约定下浮率）×（</w:t>
      </w:r>
      <w:r>
        <w:rPr>
          <w:rFonts w:ascii="宋体" w:hAnsi="宋体" w:hint="eastAsia"/>
          <w:sz w:val="24"/>
        </w:rPr>
        <w:t>1-</w:t>
      </w:r>
      <w:r>
        <w:rPr>
          <w:rFonts w:ascii="宋体" w:hAnsi="宋体" w:hint="eastAsia"/>
          <w:sz w:val="24"/>
        </w:rPr>
        <w:t>中标下浮率）。</w:t>
      </w:r>
    </w:p>
    <w:p w:rsidR="00000000" w:rsidRDefault="00430010">
      <w:pPr>
        <w:pStyle w:val="a0"/>
        <w:spacing w:line="360" w:lineRule="auto"/>
        <w:ind w:firstLine="480"/>
        <w:rPr>
          <w:rFonts w:ascii="宋体" w:hAnsi="宋体"/>
          <w:sz w:val="24"/>
        </w:rPr>
      </w:pPr>
      <w:r>
        <w:rPr>
          <w:rFonts w:ascii="宋体" w:hAnsi="宋体" w:hint="eastAsia"/>
          <w:sz w:val="24"/>
        </w:rPr>
        <w:t>总价措施费</w:t>
      </w:r>
      <w:r>
        <w:rPr>
          <w:rFonts w:ascii="宋体" w:hAnsi="宋体" w:hint="eastAsia"/>
          <w:sz w:val="24"/>
        </w:rPr>
        <w:t>=</w:t>
      </w:r>
      <w:r>
        <w:rPr>
          <w:rFonts w:ascii="宋体" w:hAnsi="宋体" w:hint="eastAsia"/>
          <w:sz w:val="24"/>
        </w:rPr>
        <w:t>已审批项目</w:t>
      </w:r>
      <w:r>
        <w:rPr>
          <w:rFonts w:ascii="宋体" w:hAnsi="宋体"/>
          <w:sz w:val="24"/>
        </w:rPr>
        <w:t>施工图预算</w:t>
      </w:r>
      <w:r>
        <w:rPr>
          <w:rFonts w:ascii="宋体" w:hAnsi="宋体" w:hint="eastAsia"/>
          <w:sz w:val="24"/>
        </w:rPr>
        <w:t>对应的总价措施费×（</w:t>
      </w:r>
      <w:r>
        <w:rPr>
          <w:rFonts w:ascii="宋体" w:hAnsi="宋体" w:hint="eastAsia"/>
          <w:sz w:val="24"/>
        </w:rPr>
        <w:t>1-</w:t>
      </w:r>
      <w:r>
        <w:rPr>
          <w:rFonts w:ascii="宋体" w:hAnsi="宋体" w:hint="eastAsia"/>
          <w:sz w:val="24"/>
        </w:rPr>
        <w:t>合同约定下浮率）×（</w:t>
      </w:r>
      <w:r>
        <w:rPr>
          <w:rFonts w:ascii="宋体" w:hAnsi="宋体" w:hint="eastAsia"/>
          <w:sz w:val="24"/>
        </w:rPr>
        <w:t>1-</w:t>
      </w:r>
      <w:r>
        <w:rPr>
          <w:rFonts w:ascii="宋体" w:hAnsi="宋体" w:hint="eastAsia"/>
          <w:sz w:val="24"/>
        </w:rPr>
        <w:t>中标下浮率）。</w:t>
      </w:r>
    </w:p>
    <w:p w:rsidR="00000000" w:rsidRDefault="00430010">
      <w:pPr>
        <w:pStyle w:val="a0"/>
        <w:spacing w:line="360" w:lineRule="auto"/>
        <w:ind w:firstLineChars="275" w:firstLine="660"/>
        <w:rPr>
          <w:rFonts w:ascii="宋体" w:hAnsi="宋体"/>
          <w:sz w:val="24"/>
        </w:rPr>
      </w:pPr>
      <w:r>
        <w:rPr>
          <w:rFonts w:ascii="宋体" w:hAnsi="宋体" w:hint="eastAsia"/>
          <w:sz w:val="24"/>
        </w:rPr>
        <w:t>绿色施工安全防护措施费及余泥外运费属非竞争性费用不下浮。</w:t>
      </w:r>
    </w:p>
    <w:p w:rsidR="00000000" w:rsidRDefault="00430010">
      <w:pPr>
        <w:pStyle w:val="a0"/>
        <w:spacing w:line="360" w:lineRule="auto"/>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）其他项目费</w:t>
      </w:r>
      <w:r>
        <w:rPr>
          <w:rFonts w:ascii="宋体" w:hAnsi="宋体" w:hint="eastAsia"/>
          <w:sz w:val="24"/>
        </w:rPr>
        <w:t>=</w:t>
      </w:r>
      <w:r>
        <w:rPr>
          <w:rFonts w:ascii="宋体" w:hAnsi="宋体" w:hint="eastAsia"/>
          <w:sz w:val="24"/>
        </w:rPr>
        <w:t>已审批项目</w:t>
      </w:r>
      <w:r>
        <w:rPr>
          <w:rFonts w:ascii="宋体" w:hAnsi="宋体"/>
          <w:sz w:val="24"/>
        </w:rPr>
        <w:t>施工图预算</w:t>
      </w:r>
      <w:r>
        <w:rPr>
          <w:rFonts w:ascii="宋体" w:hAnsi="宋体" w:hint="eastAsia"/>
          <w:sz w:val="24"/>
        </w:rPr>
        <w:t>对应其他项目费×（</w:t>
      </w:r>
      <w:r>
        <w:rPr>
          <w:rFonts w:ascii="宋体" w:hAnsi="宋体" w:hint="eastAsia"/>
          <w:sz w:val="24"/>
        </w:rPr>
        <w:t>1-</w:t>
      </w:r>
      <w:r>
        <w:rPr>
          <w:rFonts w:ascii="宋体" w:hAnsi="宋体" w:hint="eastAsia"/>
          <w:sz w:val="24"/>
        </w:rPr>
        <w:t>合同约定下浮率）×（</w:t>
      </w:r>
      <w:r>
        <w:rPr>
          <w:rFonts w:ascii="宋体" w:hAnsi="宋体" w:hint="eastAsia"/>
          <w:sz w:val="24"/>
        </w:rPr>
        <w:t>1-</w:t>
      </w:r>
      <w:r>
        <w:rPr>
          <w:rFonts w:ascii="宋体" w:hAnsi="宋体" w:hint="eastAsia"/>
          <w:sz w:val="24"/>
        </w:rPr>
        <w:t>中标下浮率）。暂列金额根据工程需要开列，余泥消纳费结算需提供有效发票、弃土量见证单、</w:t>
      </w:r>
      <w:r>
        <w:rPr>
          <w:rFonts w:ascii="宋体" w:hAnsi="宋体" w:hint="eastAsia"/>
          <w:sz w:val="24"/>
        </w:rPr>
        <w:t xml:space="preserve">GPS </w:t>
      </w:r>
      <w:r>
        <w:rPr>
          <w:rFonts w:ascii="宋体" w:hAnsi="宋体" w:hint="eastAsia"/>
          <w:sz w:val="24"/>
        </w:rPr>
        <w:t>行车记录资料</w:t>
      </w:r>
      <w:r>
        <w:rPr>
          <w:rFonts w:ascii="宋体" w:hAnsi="宋体" w:hint="eastAsia"/>
          <w:sz w:val="24"/>
        </w:rPr>
        <w:t>等</w:t>
      </w:r>
      <w:r>
        <w:rPr>
          <w:rFonts w:ascii="宋体" w:hAnsi="宋体" w:hint="eastAsia"/>
          <w:sz w:val="24"/>
        </w:rPr>
        <w:t>，单价高于或等于</w:t>
      </w:r>
      <w:r>
        <w:rPr>
          <w:rFonts w:ascii="宋体" w:hAnsi="宋体" w:hint="eastAsia"/>
          <w:sz w:val="24"/>
        </w:rPr>
        <w:t>20</w:t>
      </w:r>
      <w:r>
        <w:rPr>
          <w:rFonts w:ascii="宋体" w:hAnsi="宋体" w:hint="eastAsia"/>
          <w:sz w:val="24"/>
        </w:rPr>
        <w:t>元</w:t>
      </w:r>
      <w:r>
        <w:rPr>
          <w:rFonts w:ascii="宋体" w:hAnsi="宋体" w:hint="eastAsia"/>
          <w:sz w:val="24"/>
        </w:rPr>
        <w:t>/m</w:t>
      </w:r>
      <w:r>
        <w:rPr>
          <w:rFonts w:ascii="宋体" w:hAnsi="宋体" w:hint="eastAsia"/>
          <w:sz w:val="24"/>
          <w:vertAlign w:val="superscript"/>
        </w:rPr>
        <w:t>3</w:t>
      </w:r>
      <w:r>
        <w:rPr>
          <w:rFonts w:ascii="宋体" w:hAnsi="宋体" w:hint="eastAsia"/>
          <w:sz w:val="24"/>
        </w:rPr>
        <w:t>的只按</w:t>
      </w:r>
      <w:r>
        <w:rPr>
          <w:rFonts w:ascii="宋体" w:hAnsi="宋体" w:hint="eastAsia"/>
          <w:sz w:val="24"/>
        </w:rPr>
        <w:t>20</w:t>
      </w:r>
      <w:r>
        <w:rPr>
          <w:rFonts w:ascii="宋体" w:hAnsi="宋体" w:hint="eastAsia"/>
          <w:sz w:val="24"/>
        </w:rPr>
        <w:t>元</w:t>
      </w:r>
      <w:r>
        <w:rPr>
          <w:rFonts w:ascii="宋体" w:hAnsi="宋体" w:hint="eastAsia"/>
          <w:sz w:val="24"/>
        </w:rPr>
        <w:t>/m</w:t>
      </w:r>
      <w:r>
        <w:rPr>
          <w:rFonts w:ascii="宋体" w:hAnsi="宋体" w:hint="eastAsia"/>
          <w:sz w:val="24"/>
          <w:vertAlign w:val="superscript"/>
        </w:rPr>
        <w:t>3</w:t>
      </w:r>
      <w:r>
        <w:rPr>
          <w:rFonts w:ascii="宋体" w:hAnsi="宋体" w:hint="eastAsia"/>
          <w:sz w:val="24"/>
        </w:rPr>
        <w:t>并结合上述资料计取，单价低于</w:t>
      </w:r>
      <w:r>
        <w:rPr>
          <w:rFonts w:ascii="宋体" w:hAnsi="宋体" w:hint="eastAsia"/>
          <w:sz w:val="24"/>
        </w:rPr>
        <w:t>20</w:t>
      </w:r>
      <w:r>
        <w:rPr>
          <w:rFonts w:ascii="宋体" w:hAnsi="宋体" w:hint="eastAsia"/>
          <w:sz w:val="24"/>
        </w:rPr>
        <w:t>元</w:t>
      </w:r>
      <w:r>
        <w:rPr>
          <w:rFonts w:ascii="宋体" w:hAnsi="宋体" w:hint="eastAsia"/>
          <w:sz w:val="24"/>
        </w:rPr>
        <w:t>/m</w:t>
      </w:r>
      <w:r>
        <w:rPr>
          <w:rFonts w:ascii="宋体" w:hAnsi="宋体" w:hint="eastAsia"/>
          <w:sz w:val="24"/>
          <w:vertAlign w:val="superscript"/>
        </w:rPr>
        <w:t>3</w:t>
      </w:r>
      <w:r>
        <w:rPr>
          <w:rFonts w:ascii="宋体" w:hAnsi="宋体" w:hint="eastAsia"/>
          <w:sz w:val="24"/>
        </w:rPr>
        <w:t>的结合上述资料按实计取，纳入工程结算。</w:t>
      </w:r>
    </w:p>
    <w:p w:rsidR="00000000" w:rsidRDefault="00430010">
      <w:pPr>
        <w:spacing w:line="360" w:lineRule="auto"/>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）规费、税金：按规定计取，费率固定不变（市造价站</w:t>
      </w:r>
      <w:r>
        <w:rPr>
          <w:rFonts w:ascii="宋体" w:hAnsi="宋体" w:hint="eastAsia"/>
          <w:sz w:val="24"/>
        </w:rPr>
        <w:t>文件规定可调整除外）。</w:t>
      </w:r>
    </w:p>
    <w:p w:rsidR="00000000" w:rsidRDefault="00430010">
      <w:pPr>
        <w:pStyle w:val="a0"/>
        <w:spacing w:line="360" w:lineRule="auto"/>
        <w:ind w:firstLine="480"/>
        <w:rPr>
          <w:rFonts w:ascii="宋体" w:hAnsi="宋体"/>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sz w:val="24"/>
        </w:rPr>
        <w:t>施工</w:t>
      </w:r>
      <w:r>
        <w:rPr>
          <w:rFonts w:ascii="宋体" w:hAnsi="宋体" w:hint="eastAsia"/>
          <w:sz w:val="24"/>
        </w:rPr>
        <w:t>部分补充协议价</w:t>
      </w:r>
      <w:r>
        <w:rPr>
          <w:rFonts w:ascii="宋体" w:hAnsi="宋体"/>
          <w:sz w:val="24"/>
        </w:rPr>
        <w:t>=</w:t>
      </w:r>
      <w:r>
        <w:rPr>
          <w:rFonts w:ascii="宋体" w:hAnsi="宋体" w:hint="eastAsia"/>
          <w:sz w:val="24"/>
        </w:rPr>
        <w:t>分部分项工程费</w:t>
      </w:r>
      <w:r>
        <w:rPr>
          <w:rFonts w:ascii="宋体" w:hAnsi="宋体" w:hint="eastAsia"/>
          <w:sz w:val="24"/>
        </w:rPr>
        <w:t>+</w:t>
      </w:r>
      <w:r>
        <w:rPr>
          <w:rFonts w:ascii="宋体" w:hAnsi="宋体" w:hint="eastAsia"/>
          <w:sz w:val="24"/>
        </w:rPr>
        <w:t>措施项目费</w:t>
      </w:r>
      <w:r>
        <w:rPr>
          <w:rFonts w:ascii="宋体" w:hAnsi="宋体" w:hint="eastAsia"/>
          <w:sz w:val="24"/>
        </w:rPr>
        <w:t>+</w:t>
      </w:r>
      <w:r>
        <w:rPr>
          <w:rFonts w:ascii="宋体" w:hAnsi="宋体" w:hint="eastAsia"/>
          <w:sz w:val="24"/>
        </w:rPr>
        <w:t>其他项目费</w:t>
      </w:r>
      <w:r>
        <w:rPr>
          <w:rFonts w:ascii="宋体" w:hAnsi="宋体" w:hint="eastAsia"/>
          <w:sz w:val="24"/>
        </w:rPr>
        <w:t>+</w:t>
      </w:r>
      <w:r>
        <w:rPr>
          <w:rFonts w:ascii="宋体" w:hAnsi="宋体" w:hint="eastAsia"/>
          <w:sz w:val="24"/>
        </w:rPr>
        <w:t>规费</w:t>
      </w:r>
      <w:r>
        <w:rPr>
          <w:rFonts w:ascii="宋体" w:hAnsi="宋体" w:hint="eastAsia"/>
          <w:sz w:val="24"/>
        </w:rPr>
        <w:t>+</w:t>
      </w:r>
      <w:r>
        <w:rPr>
          <w:rFonts w:ascii="宋体" w:hAnsi="宋体" w:hint="eastAsia"/>
          <w:sz w:val="24"/>
        </w:rPr>
        <w:t>税金。</w:t>
      </w:r>
    </w:p>
    <w:p w:rsidR="00000000" w:rsidRDefault="00430010">
      <w:pPr>
        <w:pStyle w:val="a0"/>
        <w:spacing w:line="360" w:lineRule="auto"/>
        <w:ind w:firstLineChars="175"/>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甲方、乙方已审批的施工图预算措施项目费根据补充协议总价包干，竣工结算不再调整。项目措施费调减的特殊情况：工程实施内容减少，按分部分项工程费计算减少比例超过</w:t>
      </w:r>
      <w:r>
        <w:rPr>
          <w:rFonts w:ascii="宋体" w:hAnsi="宋体" w:hint="eastAsia"/>
          <w:sz w:val="24"/>
          <w:u w:val="single"/>
        </w:rPr>
        <w:t>10%</w:t>
      </w:r>
      <w:r>
        <w:rPr>
          <w:rFonts w:ascii="宋体" w:hAnsi="宋体" w:hint="eastAsia"/>
          <w:sz w:val="24"/>
        </w:rPr>
        <w:t>的，超过部分按分部分项工程费的比例调减措施项目费。施工部分补充协议</w:t>
      </w:r>
      <w:r>
        <w:rPr>
          <w:rFonts w:ascii="宋体" w:hAnsi="宋体" w:cs="宋体" w:hint="eastAsia"/>
          <w:kern w:val="0"/>
          <w:sz w:val="24"/>
        </w:rPr>
        <w:t>内的</w:t>
      </w:r>
      <w:r>
        <w:rPr>
          <w:rFonts w:ascii="宋体" w:hAnsi="宋体" w:hint="eastAsia"/>
          <w:sz w:val="24"/>
        </w:rPr>
        <w:t>暂列金额根据工程实际需要开支，结算多退少补。</w:t>
      </w:r>
    </w:p>
    <w:p w:rsidR="00000000" w:rsidRDefault="00430010">
      <w:pPr>
        <w:pStyle w:val="a0"/>
        <w:spacing w:line="360" w:lineRule="auto"/>
        <w:ind w:firstLineChars="175"/>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本工程预算编制费、竣工图编制费由丙方在设计费及工程施工费投标报价中综合考虑，中标后甲方不再另行支付费用。</w:t>
      </w:r>
    </w:p>
    <w:p w:rsidR="00000000" w:rsidRDefault="00430010">
      <w:pPr>
        <w:pStyle w:val="a0"/>
        <w:spacing w:line="360" w:lineRule="auto"/>
        <w:ind w:firstLineChars="175"/>
        <w:rPr>
          <w:rFonts w:ascii="宋体" w:hAnsi="宋体"/>
          <w:sz w:val="24"/>
        </w:rPr>
      </w:pPr>
      <w:r>
        <w:rPr>
          <w:rFonts w:ascii="宋体" w:hAnsi="宋体" w:hint="eastAsia"/>
          <w:sz w:val="24"/>
        </w:rPr>
        <w:lastRenderedPageBreak/>
        <w:t>2</w:t>
      </w:r>
      <w:r>
        <w:rPr>
          <w:rFonts w:ascii="宋体" w:hAnsi="宋体"/>
          <w:sz w:val="24"/>
        </w:rPr>
        <w:t xml:space="preserve">.4 </w:t>
      </w:r>
      <w:r>
        <w:rPr>
          <w:rFonts w:ascii="宋体" w:hAnsi="宋体" w:hint="eastAsia"/>
          <w:sz w:val="24"/>
        </w:rPr>
        <w:t>甲方、</w:t>
      </w:r>
      <w:r>
        <w:rPr>
          <w:rFonts w:ascii="宋体" w:hAnsi="宋体" w:hint="eastAsia"/>
          <w:sz w:val="24"/>
        </w:rPr>
        <w:t>乙方有权依据项目具体情况</w:t>
      </w:r>
      <w:r>
        <w:rPr>
          <w:rFonts w:ascii="宋体" w:hAnsi="宋体" w:hint="eastAsia"/>
          <w:sz w:val="24"/>
        </w:rPr>
        <w:t>要求丙方按照节点</w:t>
      </w:r>
      <w:r>
        <w:rPr>
          <w:rFonts w:ascii="宋体" w:hAnsi="宋体" w:hint="eastAsia"/>
          <w:sz w:val="24"/>
        </w:rPr>
        <w:t>编制施工图预算，按本合同约定的计价方式确定补充协议价，签订补充协议。</w:t>
      </w:r>
    </w:p>
    <w:p w:rsidR="00000000" w:rsidRDefault="00430010">
      <w:pPr>
        <w:autoSpaceDE w:val="0"/>
        <w:autoSpaceDN w:val="0"/>
        <w:adjustRightInd w:val="0"/>
        <w:spacing w:line="360" w:lineRule="auto"/>
        <w:ind w:firstLine="480"/>
        <w:jc w:val="left"/>
        <w:rPr>
          <w:rFonts w:ascii="宋体" w:hAnsi="宋体"/>
          <w:sz w:val="24"/>
        </w:rPr>
      </w:pPr>
      <w:r>
        <w:rPr>
          <w:rFonts w:ascii="宋体" w:hAnsi="宋体" w:hint="eastAsia"/>
          <w:sz w:val="24"/>
        </w:rPr>
        <w:t>3</w:t>
      </w:r>
      <w:r>
        <w:rPr>
          <w:rFonts w:ascii="宋体" w:hAnsi="宋体" w:hint="eastAsia"/>
          <w:sz w:val="24"/>
        </w:rPr>
        <w:t>、签订补充协议涉及工程造价的，按上述约定原则进行计价。</w:t>
      </w:r>
    </w:p>
    <w:p w:rsidR="00000000" w:rsidRDefault="00430010">
      <w:pPr>
        <w:pStyle w:val="affe"/>
        <w:spacing w:line="360" w:lineRule="auto"/>
        <w:rPr>
          <w:rFonts w:ascii="宋体" w:eastAsia="宋体" w:hAnsi="宋体"/>
          <w:szCs w:val="24"/>
        </w:rPr>
      </w:pPr>
      <w:bookmarkStart w:id="8" w:name="_Toc287627919"/>
      <w:r>
        <w:rPr>
          <w:rFonts w:ascii="宋体" w:eastAsia="宋体" w:hAnsi="宋体" w:hint="eastAsia"/>
          <w:szCs w:val="24"/>
        </w:rPr>
        <w:t>六、组成合同的文件</w:t>
      </w:r>
      <w:bookmarkEnd w:id="8"/>
    </w:p>
    <w:p w:rsidR="00000000" w:rsidRDefault="00430010">
      <w:pPr>
        <w:tabs>
          <w:tab w:val="left" w:pos="2268"/>
        </w:tabs>
        <w:autoSpaceDE w:val="0"/>
        <w:autoSpaceDN w:val="0"/>
        <w:adjustRightInd w:val="0"/>
        <w:spacing w:line="360" w:lineRule="auto"/>
        <w:ind w:left="101" w:right="186"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、本协议书中所用术语的含义与下文提及的合同条款中相应术语的含义相同。</w:t>
      </w:r>
    </w:p>
    <w:p w:rsidR="00000000" w:rsidRDefault="00430010">
      <w:pPr>
        <w:autoSpaceDE w:val="0"/>
        <w:autoSpaceDN w:val="0"/>
        <w:adjustRightInd w:val="0"/>
        <w:spacing w:line="360" w:lineRule="auto"/>
        <w:ind w:left="101" w:right="186"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、下列文件应被认为是组成本协议书的一部分，并互为补充和解释</w:t>
      </w:r>
      <w:r>
        <w:rPr>
          <w:rFonts w:ascii="宋体" w:hAnsi="宋体" w:cs="宋体" w:hint="eastAsia"/>
          <w:kern w:val="0"/>
          <w:sz w:val="24"/>
        </w:rPr>
        <w:t>,</w:t>
      </w:r>
      <w:r>
        <w:rPr>
          <w:rFonts w:ascii="宋体" w:hAnsi="宋体" w:cs="宋体" w:hint="eastAsia"/>
          <w:kern w:val="0"/>
          <w:sz w:val="24"/>
        </w:rPr>
        <w:t>如上述各部分存在不一致之处</w:t>
      </w:r>
      <w:r>
        <w:rPr>
          <w:rFonts w:ascii="宋体" w:hAnsi="宋体" w:cs="宋体" w:hint="eastAsia"/>
          <w:kern w:val="0"/>
          <w:sz w:val="24"/>
        </w:rPr>
        <w:t>,</w:t>
      </w:r>
      <w:r>
        <w:rPr>
          <w:rFonts w:ascii="宋体" w:hAnsi="宋体" w:cs="宋体" w:hint="eastAsia"/>
          <w:kern w:val="0"/>
          <w:sz w:val="24"/>
        </w:rPr>
        <w:t>以先后排列次序为优先，属于同一类内容的文件，应以最新签署的为准。</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）合同补充协议（如有）（含工程洽商记录、会议纪要、工程变更、现场签证、索赔和合同价款调整报告</w:t>
      </w:r>
      <w:r>
        <w:rPr>
          <w:rFonts w:ascii="宋体" w:hAnsi="宋体" w:hint="eastAsia"/>
          <w:sz w:val="24"/>
        </w:rPr>
        <w:t>等修正文件）；</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）本合同协议书及附件；</w:t>
      </w:r>
    </w:p>
    <w:p w:rsidR="00000000" w:rsidRDefault="00430010">
      <w:pPr>
        <w:pStyle w:val="16"/>
        <w:spacing w:line="360" w:lineRule="auto"/>
        <w:ind w:firstLineChars="200" w:firstLine="48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）本合同第二篇、第三篇第二章专用条款（专用条款内以补充内容优先）；</w:t>
      </w:r>
    </w:p>
    <w:p w:rsidR="00000000" w:rsidRDefault="00430010">
      <w:pPr>
        <w:pStyle w:val="16"/>
        <w:spacing w:line="360" w:lineRule="auto"/>
        <w:ind w:firstLineChars="200" w:firstLine="48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）本合同第</w:t>
      </w:r>
      <w:r>
        <w:rPr>
          <w:rFonts w:ascii="宋体" w:hAnsi="宋体" w:hint="eastAsia"/>
          <w:lang w:eastAsia="zh-CN"/>
        </w:rPr>
        <w:t>三</w:t>
      </w:r>
      <w:r>
        <w:rPr>
          <w:rFonts w:ascii="宋体" w:hAnsi="宋体" w:hint="eastAsia"/>
          <w:lang w:eastAsia="zh-CN"/>
        </w:rPr>
        <w:t>篇第三章补充条款；</w:t>
      </w:r>
    </w:p>
    <w:p w:rsidR="00000000" w:rsidRDefault="00430010">
      <w:pPr>
        <w:pStyle w:val="16"/>
        <w:spacing w:line="360" w:lineRule="auto"/>
        <w:ind w:firstLineChars="200" w:firstLine="480"/>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）本合同第</w:t>
      </w:r>
      <w:r>
        <w:rPr>
          <w:rFonts w:ascii="宋体" w:hAnsi="宋体" w:hint="eastAsia"/>
          <w:lang w:eastAsia="zh-CN"/>
        </w:rPr>
        <w:t>三</w:t>
      </w:r>
      <w:r>
        <w:rPr>
          <w:rFonts w:ascii="宋体" w:hAnsi="宋体" w:hint="eastAsia"/>
          <w:lang w:eastAsia="zh-CN"/>
        </w:rPr>
        <w:t>篇第一章通用条款；</w:t>
      </w:r>
    </w:p>
    <w:p w:rsidR="00000000" w:rsidRDefault="00430010">
      <w:pPr>
        <w:pStyle w:val="16"/>
        <w:spacing w:line="360" w:lineRule="auto"/>
        <w:ind w:firstLineChars="200" w:firstLine="480"/>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）标准、规范及有关技术文件；</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）图纸；</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）已标价工程量清单（若有）；</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）中标通知书；</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）招标文件及其附件、招标答疑会议纪要等补充文件；</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w:t>
      </w:r>
      <w:r>
        <w:rPr>
          <w:rFonts w:ascii="宋体" w:hAnsi="宋体" w:hint="eastAsia"/>
          <w:bCs/>
          <w:sz w:val="24"/>
        </w:rPr>
        <w:t>投标文件及其澄清补充文件及其他补充资料。</w:t>
      </w:r>
    </w:p>
    <w:p w:rsidR="00000000" w:rsidRDefault="00430010">
      <w:pPr>
        <w:pStyle w:val="affe"/>
        <w:spacing w:line="360" w:lineRule="auto"/>
        <w:rPr>
          <w:rFonts w:ascii="宋体" w:eastAsia="宋体" w:hAnsi="宋体"/>
        </w:rPr>
      </w:pPr>
      <w:r>
        <w:rPr>
          <w:rFonts w:ascii="宋体" w:eastAsia="宋体" w:hAnsi="宋体" w:hint="eastAsia"/>
        </w:rPr>
        <w:t>七、词语含义</w:t>
      </w:r>
    </w:p>
    <w:p w:rsidR="00000000" w:rsidRDefault="00430010">
      <w:pPr>
        <w:autoSpaceDE w:val="0"/>
        <w:autoSpaceDN w:val="0"/>
        <w:adjustRightInd w:val="0"/>
        <w:spacing w:line="360" w:lineRule="auto"/>
        <w:ind w:left="581"/>
        <w:jc w:val="left"/>
        <w:rPr>
          <w:rFonts w:ascii="宋体" w:hAnsi="宋体" w:cs="宋体"/>
          <w:kern w:val="0"/>
          <w:sz w:val="24"/>
        </w:rPr>
      </w:pPr>
      <w:r>
        <w:rPr>
          <w:rFonts w:ascii="宋体" w:hAnsi="宋体" w:cs="宋体" w:hint="eastAsia"/>
          <w:kern w:val="0"/>
          <w:sz w:val="24"/>
        </w:rPr>
        <w:t>本协议书中有关词语含义与本合同第二部分《通用条款》第</w:t>
      </w:r>
      <w:r>
        <w:rPr>
          <w:rFonts w:ascii="宋体" w:hAnsi="宋体" w:cs="宋体" w:hint="eastAsia"/>
          <w:spacing w:val="-60"/>
          <w:kern w:val="0"/>
          <w:sz w:val="24"/>
        </w:rPr>
        <w:t xml:space="preserve"> </w:t>
      </w:r>
      <w:r>
        <w:rPr>
          <w:rFonts w:ascii="宋体" w:hAnsi="宋体" w:cs="宋体" w:hint="eastAsia"/>
          <w:kern w:val="0"/>
          <w:sz w:val="24"/>
        </w:rPr>
        <w:t>1</w:t>
      </w:r>
      <w:r>
        <w:rPr>
          <w:rFonts w:ascii="宋体" w:hAnsi="宋体" w:cs="宋体" w:hint="eastAsia"/>
          <w:spacing w:val="-60"/>
          <w:kern w:val="0"/>
          <w:sz w:val="24"/>
        </w:rPr>
        <w:t xml:space="preserve"> </w:t>
      </w:r>
      <w:r>
        <w:rPr>
          <w:rFonts w:ascii="宋体" w:hAnsi="宋体" w:cs="宋体" w:hint="eastAsia"/>
          <w:kern w:val="0"/>
          <w:sz w:val="24"/>
        </w:rPr>
        <w:t>条赋予它们的定义相同。</w:t>
      </w:r>
    </w:p>
    <w:p w:rsidR="00000000" w:rsidRDefault="00430010">
      <w:pPr>
        <w:pStyle w:val="affe"/>
        <w:spacing w:line="360" w:lineRule="auto"/>
        <w:rPr>
          <w:rFonts w:ascii="宋体" w:eastAsia="宋体" w:hAnsi="宋体"/>
        </w:rPr>
      </w:pPr>
      <w:r>
        <w:rPr>
          <w:rFonts w:ascii="宋体" w:eastAsia="宋体" w:hAnsi="宋体" w:hint="eastAsia"/>
        </w:rPr>
        <w:t>八、甲方、乙方承诺</w:t>
      </w:r>
    </w:p>
    <w:p w:rsidR="00000000" w:rsidRDefault="00430010">
      <w:pPr>
        <w:autoSpaceDE w:val="0"/>
        <w:autoSpaceDN w:val="0"/>
        <w:adjustRightInd w:val="0"/>
        <w:spacing w:line="360" w:lineRule="auto"/>
        <w:ind w:left="101" w:right="184" w:firstLine="480"/>
        <w:jc w:val="left"/>
        <w:rPr>
          <w:rFonts w:ascii="宋体" w:hAnsi="宋体"/>
        </w:rPr>
      </w:pPr>
      <w:r>
        <w:rPr>
          <w:rFonts w:ascii="宋体" w:hAnsi="宋体" w:cs="宋体" w:hint="eastAsia"/>
          <w:spacing w:val="1"/>
          <w:kern w:val="0"/>
          <w:sz w:val="24"/>
        </w:rPr>
        <w:t>甲方、乙方向丙方承诺已阅读、理</w:t>
      </w:r>
      <w:r>
        <w:rPr>
          <w:rFonts w:ascii="宋体" w:hAnsi="宋体" w:cs="宋体" w:hint="eastAsia"/>
          <w:kern w:val="0"/>
          <w:sz w:val="24"/>
        </w:rPr>
        <w:t>解</w:t>
      </w:r>
      <w:r>
        <w:rPr>
          <w:rFonts w:ascii="宋体" w:hAnsi="宋体" w:cs="宋体" w:hint="eastAsia"/>
          <w:spacing w:val="1"/>
          <w:kern w:val="0"/>
          <w:sz w:val="24"/>
        </w:rPr>
        <w:t>并接受本合同所有条款，按</w:t>
      </w:r>
      <w:r>
        <w:rPr>
          <w:rFonts w:ascii="宋体" w:hAnsi="宋体" w:cs="宋体" w:hint="eastAsia"/>
          <w:kern w:val="0"/>
          <w:sz w:val="24"/>
        </w:rPr>
        <w:t>照</w:t>
      </w:r>
      <w:r>
        <w:rPr>
          <w:rFonts w:ascii="宋体" w:hAnsi="宋体" w:cs="宋体" w:hint="eastAsia"/>
          <w:spacing w:val="1"/>
          <w:kern w:val="0"/>
          <w:sz w:val="24"/>
        </w:rPr>
        <w:t>本合同约定的时限和方法</w:t>
      </w:r>
      <w:r>
        <w:rPr>
          <w:rFonts w:ascii="宋体" w:hAnsi="宋体" w:cs="宋体" w:hint="eastAsia"/>
          <w:kern w:val="0"/>
          <w:sz w:val="24"/>
        </w:rPr>
        <w:t>支付工程款及其他应当支付的款项，履行本合同所约定的全部义务。</w:t>
      </w:r>
    </w:p>
    <w:p w:rsidR="00000000" w:rsidRDefault="00430010">
      <w:pPr>
        <w:pStyle w:val="affe"/>
        <w:spacing w:line="360" w:lineRule="auto"/>
        <w:rPr>
          <w:rFonts w:ascii="宋体" w:eastAsia="宋体" w:hAnsi="宋体"/>
        </w:rPr>
      </w:pPr>
      <w:r>
        <w:rPr>
          <w:rFonts w:ascii="宋体" w:eastAsia="宋体" w:hAnsi="宋体" w:hint="eastAsia"/>
        </w:rPr>
        <w:lastRenderedPageBreak/>
        <w:t>九、丙方承诺</w:t>
      </w:r>
    </w:p>
    <w:p w:rsidR="00000000" w:rsidRDefault="00430010">
      <w:pPr>
        <w:autoSpaceDE w:val="0"/>
        <w:autoSpaceDN w:val="0"/>
        <w:adjustRightInd w:val="0"/>
        <w:spacing w:line="360" w:lineRule="auto"/>
        <w:ind w:left="101" w:right="184" w:firstLine="480"/>
        <w:jc w:val="left"/>
        <w:rPr>
          <w:rFonts w:ascii="宋体" w:hAnsi="宋体"/>
        </w:rPr>
      </w:pPr>
      <w:r>
        <w:rPr>
          <w:rFonts w:ascii="宋体" w:hAnsi="宋体" w:cs="宋体" w:hint="eastAsia"/>
          <w:spacing w:val="1"/>
          <w:kern w:val="0"/>
          <w:sz w:val="24"/>
        </w:rPr>
        <w:t>丙方向甲方、乙方承诺已阅读、理</w:t>
      </w:r>
      <w:r>
        <w:rPr>
          <w:rFonts w:ascii="宋体" w:hAnsi="宋体" w:cs="宋体" w:hint="eastAsia"/>
          <w:kern w:val="0"/>
          <w:sz w:val="24"/>
        </w:rPr>
        <w:t>解</w:t>
      </w:r>
      <w:r>
        <w:rPr>
          <w:rFonts w:ascii="宋体" w:hAnsi="宋体" w:cs="宋体" w:hint="eastAsia"/>
          <w:spacing w:val="1"/>
          <w:kern w:val="0"/>
          <w:sz w:val="24"/>
        </w:rPr>
        <w:t>并接受本合同所有条款，按</w:t>
      </w:r>
      <w:r>
        <w:rPr>
          <w:rFonts w:ascii="宋体" w:hAnsi="宋体" w:cs="宋体" w:hint="eastAsia"/>
          <w:kern w:val="0"/>
          <w:sz w:val="24"/>
        </w:rPr>
        <w:t>照</w:t>
      </w:r>
      <w:r>
        <w:rPr>
          <w:rFonts w:ascii="宋体" w:hAnsi="宋体" w:cs="宋体" w:hint="eastAsia"/>
          <w:spacing w:val="1"/>
          <w:kern w:val="0"/>
          <w:sz w:val="24"/>
        </w:rPr>
        <w:t>本合同约定实施、完成并</w:t>
      </w:r>
      <w:r>
        <w:rPr>
          <w:rFonts w:ascii="宋体" w:hAnsi="宋体" w:cs="宋体" w:hint="eastAsia"/>
          <w:kern w:val="0"/>
          <w:sz w:val="24"/>
        </w:rPr>
        <w:t>保修合同工程，履行本合同所约定的全部义务。</w:t>
      </w:r>
    </w:p>
    <w:p w:rsidR="00000000" w:rsidRDefault="00430010">
      <w:pPr>
        <w:pStyle w:val="a0"/>
        <w:numPr>
          <w:ilvl w:val="0"/>
          <w:numId w:val="5"/>
        </w:numPr>
        <w:spacing w:line="360" w:lineRule="auto"/>
        <w:ind w:firstLineChars="0" w:firstLine="0"/>
        <w:rPr>
          <w:rFonts w:ascii="宋体" w:hAnsi="宋体"/>
          <w:b/>
          <w:bCs/>
          <w:sz w:val="24"/>
        </w:rPr>
      </w:pPr>
      <w:r>
        <w:rPr>
          <w:rFonts w:ascii="宋体" w:hAnsi="宋体" w:hint="eastAsia"/>
          <w:b/>
          <w:sz w:val="24"/>
        </w:rPr>
        <w:t>开户银行账号</w:t>
      </w:r>
    </w:p>
    <w:p w:rsidR="00000000" w:rsidRDefault="00430010">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、丙方签订本合同时使用的“开户银行名称、账户名称（简称户名）及账号”必须与技术</w:t>
      </w:r>
      <w:r>
        <w:rPr>
          <w:rFonts w:ascii="宋体" w:hAnsi="宋体" w:hint="eastAsia"/>
          <w:sz w:val="24"/>
        </w:rPr>
        <w:t xml:space="preserve"> </w:t>
      </w:r>
      <w:r>
        <w:rPr>
          <w:rFonts w:ascii="宋体" w:hAnsi="宋体" w:hint="eastAsia"/>
          <w:sz w:val="24"/>
        </w:rPr>
        <w:t>投标书附表中所填写的“开户银行名称、账户名称（简称户名）及账号”一致、且账户不得是临时账户。合同签订后，第一次付款前，承包人（施工方）应</w:t>
      </w:r>
      <w:r>
        <w:rPr>
          <w:rFonts w:ascii="宋体" w:hAnsi="宋体" w:hint="eastAsia"/>
          <w:sz w:val="24"/>
        </w:rPr>
        <w:t>在项目所在地银行开设企业法人账户，专门用于本合同工程款项的收支结算。发包人、承包人（施工方）及承包人（施工方）开户银行签订工程建设资金三方监管协议，对承包人（施工方）资金使用动态监管，以确保工程建设资金在合同履行期间专款专用，该协议签订后，自动代替本协议书中第十条第</w:t>
      </w:r>
      <w:r>
        <w:rPr>
          <w:rFonts w:ascii="宋体" w:hAnsi="宋体" w:hint="eastAsia"/>
          <w:sz w:val="24"/>
        </w:rPr>
        <w:t>2</w:t>
      </w:r>
      <w:r>
        <w:rPr>
          <w:rFonts w:ascii="宋体" w:hAnsi="宋体" w:hint="eastAsia"/>
          <w:sz w:val="24"/>
        </w:rPr>
        <w:t>点施工承包方的指定的有效银行账户基本账户信息。承包人（施工方）不得随意变更，否则甲方有权拒绝合同授予、有权停止工程款的拨付，所造成的一切后果由丙方承担。</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、甲方、丙方委托银行代收代付有关费用。丙方指定的有效银行账户如下：</w:t>
      </w:r>
    </w:p>
    <w:p w:rsidR="00000000" w:rsidRDefault="00430010">
      <w:pPr>
        <w:adjustRightInd w:val="0"/>
        <w:snapToGrid w:val="0"/>
        <w:spacing w:line="288" w:lineRule="auto"/>
        <w:ind w:firstLineChars="200" w:firstLine="482"/>
        <w:rPr>
          <w:rFonts w:ascii="宋体" w:hAnsi="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）丙方（主）：</w:t>
      </w:r>
    </w:p>
    <w:p w:rsidR="00000000" w:rsidRDefault="00430010">
      <w:pPr>
        <w:adjustRightInd w:val="0"/>
        <w:snapToGrid w:val="0"/>
        <w:spacing w:line="288" w:lineRule="auto"/>
        <w:ind w:firstLineChars="400" w:firstLine="964"/>
        <w:rPr>
          <w:rFonts w:ascii="宋体" w:hAnsi="宋体"/>
          <w:b/>
          <w:bCs/>
          <w:sz w:val="24"/>
          <w:lang w:val="zh-CN"/>
        </w:rPr>
      </w:pPr>
      <w:r>
        <w:rPr>
          <w:rFonts w:ascii="宋体" w:hAnsi="宋体" w:hint="eastAsia"/>
          <w:b/>
          <w:bCs/>
          <w:sz w:val="24"/>
        </w:rPr>
        <w:t>账户全称：</w:t>
      </w:r>
      <w:r>
        <w:rPr>
          <w:rFonts w:ascii="宋体" w:hAnsi="宋体" w:hint="eastAsia"/>
          <w:b/>
          <w:bCs/>
          <w:sz w:val="24"/>
          <w:lang w:val="zh-CN"/>
        </w:rPr>
        <w:t xml:space="preserve"> </w:t>
      </w:r>
    </w:p>
    <w:p w:rsidR="00000000" w:rsidRDefault="00430010">
      <w:pPr>
        <w:adjustRightInd w:val="0"/>
        <w:snapToGrid w:val="0"/>
        <w:spacing w:line="288" w:lineRule="auto"/>
        <w:ind w:firstLineChars="400" w:firstLine="964"/>
        <w:rPr>
          <w:rFonts w:ascii="宋体" w:hAnsi="宋体"/>
          <w:b/>
          <w:bCs/>
          <w:sz w:val="24"/>
        </w:rPr>
      </w:pPr>
      <w:r>
        <w:rPr>
          <w:rFonts w:ascii="宋体" w:hAnsi="宋体" w:hint="eastAsia"/>
          <w:b/>
          <w:bCs/>
          <w:sz w:val="24"/>
        </w:rPr>
        <w:t>账户账号：</w:t>
      </w:r>
    </w:p>
    <w:p w:rsidR="00000000" w:rsidRDefault="00430010">
      <w:pPr>
        <w:adjustRightInd w:val="0"/>
        <w:snapToGrid w:val="0"/>
        <w:spacing w:line="288" w:lineRule="auto"/>
        <w:ind w:firstLineChars="400" w:firstLine="964"/>
        <w:rPr>
          <w:rFonts w:ascii="宋体" w:hAnsi="宋体"/>
          <w:b/>
          <w:bCs/>
          <w:sz w:val="24"/>
        </w:rPr>
      </w:pPr>
      <w:r>
        <w:rPr>
          <w:rFonts w:ascii="宋体" w:hAnsi="宋体" w:hint="eastAsia"/>
          <w:b/>
          <w:bCs/>
          <w:sz w:val="24"/>
        </w:rPr>
        <w:t>开户银行：</w:t>
      </w:r>
    </w:p>
    <w:p w:rsidR="00000000" w:rsidRDefault="00430010">
      <w:pPr>
        <w:adjustRightInd w:val="0"/>
        <w:snapToGrid w:val="0"/>
        <w:spacing w:line="288" w:lineRule="auto"/>
        <w:ind w:firstLineChars="200" w:firstLine="482"/>
        <w:rPr>
          <w:rFonts w:ascii="宋体" w:hAnsi="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）丙方（成）：</w:t>
      </w:r>
    </w:p>
    <w:p w:rsidR="00000000" w:rsidRDefault="00430010">
      <w:pPr>
        <w:adjustRightInd w:val="0"/>
        <w:snapToGrid w:val="0"/>
        <w:spacing w:line="288" w:lineRule="auto"/>
        <w:ind w:firstLineChars="400" w:firstLine="964"/>
        <w:rPr>
          <w:rFonts w:ascii="宋体" w:hAnsi="宋体"/>
          <w:b/>
          <w:bCs/>
          <w:sz w:val="24"/>
        </w:rPr>
      </w:pPr>
      <w:r>
        <w:rPr>
          <w:rFonts w:ascii="宋体" w:hAnsi="宋体" w:hint="eastAsia"/>
          <w:b/>
          <w:bCs/>
          <w:sz w:val="24"/>
        </w:rPr>
        <w:t>账户全称：</w:t>
      </w:r>
    </w:p>
    <w:p w:rsidR="00000000" w:rsidRDefault="00430010">
      <w:pPr>
        <w:adjustRightInd w:val="0"/>
        <w:snapToGrid w:val="0"/>
        <w:spacing w:line="288" w:lineRule="auto"/>
        <w:ind w:firstLineChars="400" w:firstLine="964"/>
        <w:rPr>
          <w:rFonts w:ascii="宋体" w:hAnsi="宋体"/>
          <w:b/>
          <w:bCs/>
          <w:sz w:val="24"/>
        </w:rPr>
      </w:pPr>
      <w:r>
        <w:rPr>
          <w:rFonts w:ascii="宋体" w:hAnsi="宋体" w:hint="eastAsia"/>
          <w:b/>
          <w:bCs/>
          <w:sz w:val="24"/>
        </w:rPr>
        <w:t>账户账号：</w:t>
      </w:r>
    </w:p>
    <w:p w:rsidR="00000000" w:rsidRDefault="00430010">
      <w:pPr>
        <w:adjustRightInd w:val="0"/>
        <w:snapToGrid w:val="0"/>
        <w:spacing w:line="288" w:lineRule="auto"/>
        <w:ind w:firstLineChars="400" w:firstLine="964"/>
        <w:rPr>
          <w:rFonts w:ascii="宋体" w:hAnsi="宋体"/>
          <w:b/>
          <w:bCs/>
          <w:sz w:val="24"/>
        </w:rPr>
      </w:pPr>
      <w:r>
        <w:rPr>
          <w:rFonts w:ascii="宋体" w:hAnsi="宋体" w:hint="eastAsia"/>
          <w:b/>
          <w:bCs/>
          <w:sz w:val="24"/>
        </w:rPr>
        <w:t>开户银行：</w:t>
      </w:r>
    </w:p>
    <w:p w:rsidR="00000000" w:rsidRDefault="00430010">
      <w:pPr>
        <w:adjustRightInd w:val="0"/>
        <w:snapToGrid w:val="0"/>
        <w:spacing w:line="288" w:lineRule="auto"/>
        <w:ind w:firstLineChars="400" w:firstLine="964"/>
        <w:rPr>
          <w:rFonts w:ascii="宋体" w:hAnsi="宋体"/>
          <w:b/>
          <w:bCs/>
          <w:sz w:val="24"/>
        </w:rPr>
      </w:pPr>
      <w:r>
        <w:rPr>
          <w:rFonts w:ascii="宋体" w:hAnsi="宋体" w:hint="eastAsia"/>
          <w:b/>
          <w:bCs/>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甲方向上述账号汇出款项即视为甲方已履行付款义务，在协议履行过程中，因丙方账户原因（包括但不限于账号被注销或冻结，账号信息变更未及时以书面方式告知甲方及丙方提供的账号信息错误等）导致丙方无法收取款项的，由丙方承担相应后果</w:t>
      </w:r>
      <w:r>
        <w:rPr>
          <w:rFonts w:ascii="宋体" w:hAnsi="宋体" w:hint="eastAsia"/>
          <w:sz w:val="24"/>
        </w:rPr>
        <w:t>，甲方无须就此承担迟延给付责任，违约责任及任何赔偿责任</w:t>
      </w:r>
      <w:r>
        <w:rPr>
          <w:rFonts w:ascii="宋体" w:hAnsi="宋体" w:hint="eastAsia"/>
          <w:sz w:val="24"/>
        </w:rPr>
        <w:t>。</w:t>
      </w:r>
    </w:p>
    <w:p w:rsidR="00000000" w:rsidRDefault="00430010">
      <w:pPr>
        <w:pStyle w:val="a0"/>
        <w:spacing w:line="360" w:lineRule="auto"/>
        <w:ind w:firstLineChars="0" w:firstLine="490"/>
        <w:rPr>
          <w:rFonts w:ascii="宋体" w:hAnsi="宋体" w:hint="eastAsia"/>
          <w:sz w:val="24"/>
        </w:rPr>
      </w:pPr>
      <w:r>
        <w:rPr>
          <w:rFonts w:ascii="宋体" w:hAnsi="宋体" w:hint="eastAsia"/>
          <w:sz w:val="24"/>
        </w:rPr>
        <w:t>甲方凭丙方开具的等额合法有效发票付款，否则，甲方有权拒付。丙方不</w:t>
      </w:r>
      <w:r>
        <w:rPr>
          <w:rFonts w:ascii="宋体" w:hAnsi="宋体" w:hint="eastAsia"/>
          <w:sz w:val="24"/>
        </w:rPr>
        <w:lastRenderedPageBreak/>
        <w:t>得因此延误工作和履行本合同约定的其他义务。</w:t>
      </w:r>
    </w:p>
    <w:p w:rsidR="00000000" w:rsidRDefault="00430010">
      <w:pPr>
        <w:spacing w:line="360" w:lineRule="auto"/>
        <w:ind w:firstLineChars="200" w:firstLine="480"/>
        <w:rPr>
          <w:rFonts w:ascii="宋体" w:hAnsi="宋体" w:hint="eastAsia"/>
          <w:kern w:val="0"/>
          <w:sz w:val="24"/>
        </w:rPr>
      </w:pPr>
      <w:r>
        <w:rPr>
          <w:rFonts w:ascii="宋体" w:hAnsi="宋体" w:cs="仿宋" w:hint="eastAsia"/>
          <w:sz w:val="24"/>
        </w:rPr>
        <w:t>3</w:t>
      </w:r>
      <w:r>
        <w:rPr>
          <w:rFonts w:ascii="宋体" w:hAnsi="宋体" w:cs="仿宋" w:hint="eastAsia"/>
          <w:sz w:val="24"/>
        </w:rPr>
        <w:t>、</w:t>
      </w:r>
      <w:r>
        <w:rPr>
          <w:rFonts w:ascii="宋体" w:hAnsi="宋体" w:hint="eastAsia"/>
          <w:kern w:val="0"/>
          <w:sz w:val="24"/>
        </w:rPr>
        <w:t>甲方确认增值税专用发票的基</w:t>
      </w:r>
      <w:r>
        <w:rPr>
          <w:rFonts w:ascii="宋体" w:hAnsi="宋体" w:hint="eastAsia"/>
          <w:kern w:val="0"/>
          <w:sz w:val="24"/>
        </w:rPr>
        <w:t>本信息如下：</w:t>
      </w:r>
    </w:p>
    <w:p w:rsidR="00000000" w:rsidRDefault="00430010">
      <w:pPr>
        <w:spacing w:line="360" w:lineRule="auto"/>
        <w:ind w:firstLineChars="202" w:firstLine="485"/>
        <w:rPr>
          <w:rFonts w:ascii="宋体" w:hAnsi="宋体" w:hint="eastAsia"/>
          <w:kern w:val="0"/>
          <w:sz w:val="24"/>
        </w:rPr>
      </w:pPr>
      <w:r>
        <w:rPr>
          <w:rFonts w:ascii="宋体" w:hAnsi="宋体" w:hint="eastAsia"/>
          <w:kern w:val="0"/>
          <w:sz w:val="24"/>
        </w:rPr>
        <w:t>公司名称：</w:t>
      </w:r>
      <w:r>
        <w:rPr>
          <w:rFonts w:ascii="宋体" w:hAnsi="宋体" w:hint="eastAsia"/>
          <w:kern w:val="0"/>
          <w:sz w:val="24"/>
        </w:rPr>
        <w:t>广州白云空港新型储能科技有限公司</w:t>
      </w:r>
    </w:p>
    <w:p w:rsidR="00000000" w:rsidRDefault="00430010">
      <w:pPr>
        <w:spacing w:line="312" w:lineRule="auto"/>
        <w:ind w:firstLine="480"/>
        <w:jc w:val="left"/>
        <w:rPr>
          <w:rFonts w:ascii="宋体" w:hAnsi="宋体" w:hint="eastAsia"/>
          <w:kern w:val="0"/>
          <w:sz w:val="24"/>
        </w:rPr>
      </w:pPr>
      <w:r>
        <w:rPr>
          <w:rFonts w:ascii="宋体" w:hAnsi="宋体" w:hint="eastAsia"/>
          <w:kern w:val="0"/>
          <w:sz w:val="24"/>
        </w:rPr>
        <w:t>公司地址：</w:t>
      </w:r>
      <w:r>
        <w:rPr>
          <w:rFonts w:ascii="宋体" w:hAnsi="宋体" w:cs="宋体" w:hint="eastAsia"/>
          <w:sz w:val="24"/>
          <w:u w:val="single"/>
        </w:rPr>
        <w:t>广州市白云区迎宾大道</w:t>
      </w:r>
      <w:r>
        <w:rPr>
          <w:rFonts w:ascii="宋体" w:hAnsi="宋体" w:cs="宋体" w:hint="eastAsia"/>
          <w:sz w:val="24"/>
          <w:u w:val="single"/>
        </w:rPr>
        <w:t>1106</w:t>
      </w:r>
      <w:r>
        <w:rPr>
          <w:rFonts w:ascii="宋体" w:hAnsi="宋体" w:cs="宋体" w:hint="eastAsia"/>
          <w:sz w:val="24"/>
          <w:u w:val="single"/>
        </w:rPr>
        <w:t>号广州空港博览中心</w:t>
      </w:r>
      <w:r>
        <w:rPr>
          <w:rFonts w:ascii="宋体" w:hAnsi="宋体" w:cs="宋体" w:hint="eastAsia"/>
          <w:sz w:val="24"/>
          <w:u w:val="single"/>
        </w:rPr>
        <w:t>2</w:t>
      </w:r>
      <w:r>
        <w:rPr>
          <w:rFonts w:ascii="宋体" w:hAnsi="宋体" w:cs="宋体" w:hint="eastAsia"/>
          <w:sz w:val="24"/>
          <w:u w:val="single"/>
        </w:rPr>
        <w:t>号馆</w:t>
      </w:r>
      <w:r>
        <w:rPr>
          <w:rFonts w:ascii="宋体" w:hAnsi="宋体" w:cs="宋体" w:hint="eastAsia"/>
          <w:sz w:val="24"/>
          <w:u w:val="single"/>
        </w:rPr>
        <w:t>3</w:t>
      </w:r>
      <w:r>
        <w:rPr>
          <w:rFonts w:ascii="宋体" w:hAnsi="宋体" w:cs="宋体" w:hint="eastAsia"/>
          <w:sz w:val="24"/>
          <w:u w:val="single"/>
        </w:rPr>
        <w:t>楼</w:t>
      </w:r>
      <w:r>
        <w:rPr>
          <w:rFonts w:ascii="宋体" w:hAnsi="宋体" w:cs="宋体" w:hint="eastAsia"/>
          <w:sz w:val="24"/>
          <w:u w:val="single"/>
        </w:rPr>
        <w:t>308-5</w:t>
      </w:r>
      <w:r>
        <w:rPr>
          <w:rFonts w:ascii="宋体" w:hAnsi="宋体" w:cs="宋体" w:hint="eastAsia"/>
          <w:sz w:val="24"/>
          <w:u w:val="single"/>
        </w:rPr>
        <w:t>号房（空港白云）</w:t>
      </w:r>
      <w:r>
        <w:rPr>
          <w:rFonts w:ascii="宋体" w:hAnsi="宋体" w:hint="eastAsia"/>
          <w:kern w:val="0"/>
          <w:sz w:val="24"/>
        </w:rPr>
        <w:t xml:space="preserve"> </w:t>
      </w:r>
      <w:r>
        <w:rPr>
          <w:rFonts w:ascii="宋体" w:hAnsi="宋体" w:hint="eastAsia"/>
          <w:kern w:val="0"/>
          <w:sz w:val="24"/>
        </w:rPr>
        <w:t xml:space="preserve"> </w:t>
      </w:r>
      <w:r>
        <w:rPr>
          <w:rFonts w:ascii="宋体" w:hAnsi="宋体" w:hint="eastAsia"/>
          <w:kern w:val="0"/>
          <w:sz w:val="24"/>
        </w:rPr>
        <w:t xml:space="preserve"> </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纳税人识别号</w:t>
      </w:r>
      <w:r>
        <w:rPr>
          <w:rFonts w:ascii="宋体" w:hAnsi="宋体" w:hint="eastAsia"/>
          <w:kern w:val="0"/>
          <w:sz w:val="24"/>
        </w:rPr>
        <w:t>/</w:t>
      </w:r>
      <w:r>
        <w:rPr>
          <w:rFonts w:ascii="宋体" w:hAnsi="宋体" w:hint="eastAsia"/>
          <w:kern w:val="0"/>
          <w:sz w:val="24"/>
        </w:rPr>
        <w:t>统一社会信用代码：</w:t>
      </w:r>
      <w:r>
        <w:rPr>
          <w:rFonts w:ascii="宋体" w:hAnsi="宋体" w:hint="eastAsia"/>
          <w:kern w:val="0"/>
          <w:sz w:val="24"/>
        </w:rPr>
        <w:t xml:space="preserve">91440100MAE36M0918   </w:t>
      </w:r>
    </w:p>
    <w:p w:rsidR="00000000" w:rsidRDefault="00430010">
      <w:pPr>
        <w:spacing w:line="360" w:lineRule="auto"/>
        <w:ind w:firstLineChars="202" w:firstLine="485"/>
        <w:rPr>
          <w:rFonts w:ascii="宋体" w:hAnsi="宋体"/>
          <w:kern w:val="0"/>
          <w:sz w:val="24"/>
        </w:rPr>
      </w:pPr>
      <w:r>
        <w:rPr>
          <w:rFonts w:ascii="宋体" w:hAnsi="宋体" w:hint="eastAsia"/>
          <w:kern w:val="0"/>
          <w:sz w:val="24"/>
        </w:rPr>
        <w:t>开户银行：</w:t>
      </w:r>
      <w:r>
        <w:rPr>
          <w:rFonts w:ascii="宋体" w:hAnsi="宋体" w:hint="eastAsia"/>
          <w:kern w:val="0"/>
          <w:sz w:val="24"/>
        </w:rPr>
        <w:t>农行时代玫瑰园支行</w:t>
      </w:r>
      <w:r>
        <w:rPr>
          <w:rFonts w:ascii="宋体" w:hAnsi="宋体" w:hint="eastAsia"/>
          <w:kern w:val="0"/>
          <w:sz w:val="24"/>
        </w:rPr>
        <w:t xml:space="preserve"> </w:t>
      </w:r>
    </w:p>
    <w:p w:rsidR="00000000" w:rsidRDefault="00430010">
      <w:pPr>
        <w:spacing w:line="360" w:lineRule="auto"/>
        <w:ind w:firstLineChars="202" w:firstLine="485"/>
        <w:rPr>
          <w:rFonts w:ascii="宋体" w:hAnsi="宋体"/>
          <w:kern w:val="0"/>
          <w:sz w:val="24"/>
        </w:rPr>
      </w:pPr>
      <w:r>
        <w:rPr>
          <w:rFonts w:ascii="宋体" w:hAnsi="宋体" w:hint="eastAsia"/>
          <w:kern w:val="0"/>
          <w:sz w:val="24"/>
        </w:rPr>
        <w:t>账号：</w:t>
      </w:r>
      <w:r>
        <w:rPr>
          <w:rFonts w:ascii="宋体" w:hAnsi="宋体" w:hint="eastAsia"/>
          <w:kern w:val="0"/>
          <w:sz w:val="24"/>
        </w:rPr>
        <w:t xml:space="preserve">44070801040019743   </w:t>
      </w:r>
    </w:p>
    <w:p w:rsidR="00000000" w:rsidRDefault="00430010">
      <w:pPr>
        <w:pStyle w:val="Style3"/>
        <w:spacing w:afterLines="50" w:after="158"/>
        <w:ind w:firstLineChars="200" w:firstLine="480"/>
        <w:rPr>
          <w:rFonts w:ascii="宋体" w:hAnsi="宋体" w:hint="eastAsia"/>
          <w:sz w:val="24"/>
        </w:rPr>
      </w:pPr>
      <w:r>
        <w:rPr>
          <w:rFonts w:hAnsi="宋体" w:hint="eastAsia"/>
          <w:kern w:val="0"/>
          <w:sz w:val="24"/>
        </w:rPr>
        <w:t>电话：</w:t>
      </w:r>
      <w:r>
        <w:rPr>
          <w:rFonts w:ascii="宋体" w:hAnsi="宋体" w:cs="宋体" w:hint="eastAsia"/>
          <w:sz w:val="24"/>
          <w:u w:val="single"/>
        </w:rPr>
        <w:t>020-3562</w:t>
      </w:r>
      <w:r>
        <w:rPr>
          <w:rFonts w:hAnsi="宋体" w:cs="宋体" w:hint="eastAsia"/>
          <w:sz w:val="24"/>
          <w:u w:val="single"/>
        </w:rPr>
        <w:t>0601</w:t>
      </w:r>
      <w:r>
        <w:rPr>
          <w:rFonts w:hAnsi="宋体" w:hint="eastAsia"/>
          <w:kern w:val="0"/>
          <w:sz w:val="24"/>
        </w:rPr>
        <w:t xml:space="preserve">  </w:t>
      </w:r>
    </w:p>
    <w:p w:rsidR="00000000" w:rsidRDefault="00430010">
      <w:pPr>
        <w:pStyle w:val="3-"/>
        <w:rPr>
          <w:rFonts w:ascii="宋体" w:hAnsi="宋体"/>
          <w:sz w:val="24"/>
          <w:szCs w:val="24"/>
        </w:rPr>
      </w:pPr>
      <w:r>
        <w:rPr>
          <w:rFonts w:ascii="宋体" w:hAnsi="宋体" w:hint="eastAsia"/>
          <w:sz w:val="24"/>
          <w:szCs w:val="24"/>
        </w:rPr>
        <w:t>十一、丙方为联合体的各成员方约定</w:t>
      </w:r>
    </w:p>
    <w:p w:rsidR="00000000" w:rsidRDefault="00430010">
      <w:pPr>
        <w:pStyle w:val="Blockquote"/>
        <w:spacing w:before="0" w:after="0" w:line="360" w:lineRule="auto"/>
        <w:ind w:left="0" w:right="0" w:firstLine="480"/>
        <w:jc w:val="both"/>
        <w:rPr>
          <w:rFonts w:ascii="宋体" w:hAnsi="宋体"/>
        </w:rPr>
      </w:pPr>
      <w:r>
        <w:rPr>
          <w:rFonts w:ascii="宋体" w:hAnsi="宋体" w:hint="eastAsia"/>
          <w:bCs/>
        </w:rPr>
        <w:t>1</w:t>
      </w:r>
      <w:r>
        <w:rPr>
          <w:rFonts w:ascii="宋体" w:hAnsi="宋体" w:hint="eastAsia"/>
          <w:bCs/>
        </w:rPr>
        <w:t>、</w:t>
      </w:r>
      <w:r>
        <w:rPr>
          <w:rFonts w:ascii="宋体" w:hAnsi="宋体" w:hint="eastAsia"/>
        </w:rPr>
        <w:t>如丙方为联合体的，各成员方应签署联合体合作协议，明确各自分工以及职责，联合体协议应在签署本合同前提供两份原件分别报甲方、乙方</w:t>
      </w:r>
      <w:r>
        <w:rPr>
          <w:rFonts w:ascii="宋体" w:hAnsi="宋体" w:hint="eastAsia"/>
        </w:rPr>
        <w:t>备案。</w:t>
      </w:r>
    </w:p>
    <w:p w:rsidR="00000000" w:rsidRDefault="00430010">
      <w:pPr>
        <w:pStyle w:val="Blockquote"/>
        <w:spacing w:before="0" w:after="0" w:line="360" w:lineRule="auto"/>
        <w:ind w:left="0" w:right="0" w:firstLine="480"/>
        <w:jc w:val="both"/>
        <w:rPr>
          <w:rFonts w:ascii="宋体" w:hAnsi="宋体"/>
          <w:bCs/>
        </w:rPr>
      </w:pPr>
      <w:r>
        <w:rPr>
          <w:rFonts w:ascii="宋体" w:hAnsi="宋体" w:hint="eastAsia"/>
        </w:rPr>
        <w:t>2</w:t>
      </w:r>
      <w:r>
        <w:rPr>
          <w:rFonts w:ascii="宋体" w:hAnsi="宋体" w:hint="eastAsia"/>
        </w:rPr>
        <w:t>、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不限于律师费、诉讼费、误工费、交通费等</w:t>
      </w:r>
      <w:r>
        <w:rPr>
          <w:rFonts w:ascii="宋体" w:hAnsi="宋体"/>
        </w:rPr>
        <w:t>由</w:t>
      </w:r>
      <w:r>
        <w:rPr>
          <w:rFonts w:ascii="宋体" w:hAnsi="宋体" w:hint="eastAsia"/>
        </w:rPr>
        <w:t>主办方承担连带责任。</w:t>
      </w:r>
    </w:p>
    <w:p w:rsidR="00000000" w:rsidRDefault="00430010">
      <w:pPr>
        <w:pStyle w:val="Blockquote"/>
        <w:spacing w:before="0" w:after="0" w:line="360" w:lineRule="auto"/>
        <w:ind w:left="0" w:right="0" w:firstLine="480"/>
        <w:jc w:val="both"/>
        <w:rPr>
          <w:rFonts w:ascii="宋体" w:hAnsi="宋体"/>
        </w:rPr>
      </w:pPr>
      <w:r>
        <w:rPr>
          <w:rFonts w:ascii="宋体" w:hAnsi="宋体" w:hint="eastAsia"/>
        </w:rPr>
        <w:t>3</w:t>
      </w:r>
      <w:r>
        <w:rPr>
          <w:rFonts w:ascii="宋体" w:hAnsi="宋体" w:hint="eastAsia"/>
        </w:rPr>
        <w:t>、如丙方为联合体的，联合体的主办方有义务协助及督促设计各成员方按合同约定的时间提交成果材料，否则每超过一日，处罚联合体中的设</w:t>
      </w:r>
      <w:r>
        <w:rPr>
          <w:rFonts w:ascii="宋体" w:hAnsi="宋体" w:hint="eastAsia"/>
        </w:rPr>
        <w:t>计责任方并处罚金额为对应合同价的千分之五（如存在联合体内设计责任不清，则所有设计责任方共同承担责任并按各责任成员所对应合同价的比例进行处罚金额的分担）。</w:t>
      </w:r>
    </w:p>
    <w:p w:rsidR="00000000" w:rsidRDefault="00430010">
      <w:pPr>
        <w:pStyle w:val="Blockquote"/>
        <w:spacing w:before="0" w:after="0" w:line="360" w:lineRule="auto"/>
        <w:ind w:left="0" w:right="0" w:firstLine="480"/>
        <w:jc w:val="both"/>
        <w:rPr>
          <w:rFonts w:ascii="宋体" w:hAnsi="宋体"/>
        </w:rPr>
      </w:pPr>
      <w:r>
        <w:rPr>
          <w:rFonts w:ascii="宋体" w:hAnsi="宋体" w:hint="eastAsia"/>
        </w:rPr>
        <w:t>4</w:t>
      </w:r>
      <w:r>
        <w:rPr>
          <w:rFonts w:ascii="宋体" w:hAnsi="宋体" w:hint="eastAsia"/>
        </w:rPr>
        <w:t>、如丙方为联合体的，联合体的成员方有义务按合同约定履行职责并服从主办方为履行合同而进行的管理。若成员方无法或未能按约定履行合同要求，主办方有权向甲方、乙方提请并经甲方、乙方书面同意后更换成员方，但更换后的成员方其资质、能力不得低于原成员方。</w:t>
      </w:r>
    </w:p>
    <w:p w:rsidR="00000000" w:rsidRDefault="00430010">
      <w:pPr>
        <w:pStyle w:val="a0"/>
        <w:spacing w:line="360" w:lineRule="auto"/>
        <w:ind w:firstLine="480"/>
        <w:rPr>
          <w:rFonts w:ascii="宋体" w:hAnsi="宋体"/>
          <w:sz w:val="24"/>
        </w:rPr>
      </w:pPr>
      <w:r>
        <w:rPr>
          <w:rFonts w:ascii="宋体" w:hAnsi="宋体" w:hint="eastAsia"/>
          <w:bCs/>
          <w:sz w:val="24"/>
        </w:rPr>
        <w:t>5</w:t>
      </w:r>
      <w:r>
        <w:rPr>
          <w:rFonts w:ascii="宋体" w:hAnsi="宋体" w:hint="eastAsia"/>
          <w:bCs/>
          <w:sz w:val="24"/>
        </w:rPr>
        <w:t>、如丙方为联合体的，所有支付的款项由联合体的主办方负责统一申报及收取但需分别列明设计、施工费。或</w:t>
      </w:r>
      <w:r>
        <w:rPr>
          <w:rFonts w:ascii="宋体" w:hAnsi="宋体" w:hint="eastAsia"/>
          <w:sz w:val="24"/>
        </w:rPr>
        <w:t>丙方联合体各方一</w:t>
      </w:r>
      <w:r>
        <w:rPr>
          <w:rFonts w:ascii="宋体" w:hAnsi="宋体" w:hint="eastAsia"/>
          <w:sz w:val="24"/>
        </w:rPr>
        <w:t>致同意，并</w:t>
      </w:r>
      <w:r>
        <w:rPr>
          <w:rFonts w:ascii="宋体" w:hAnsi="宋体" w:hint="eastAsia"/>
          <w:bCs/>
          <w:sz w:val="24"/>
        </w:rPr>
        <w:t>丙方成员方</w:t>
      </w:r>
      <w:r>
        <w:rPr>
          <w:rFonts w:ascii="宋体" w:hAnsi="宋体" w:hint="eastAsia"/>
          <w:sz w:val="24"/>
        </w:rPr>
        <w:lastRenderedPageBreak/>
        <w:t>提出申请经甲方、乙方审批同意后，也可由丙方联合体各成员方分别请款和收取相应款项。</w:t>
      </w:r>
    </w:p>
    <w:p w:rsidR="00000000" w:rsidRDefault="00430010">
      <w:pPr>
        <w:pStyle w:val="a0"/>
        <w:spacing w:line="360" w:lineRule="auto"/>
        <w:ind w:firstLineChars="0" w:firstLine="0"/>
        <w:rPr>
          <w:rFonts w:ascii="宋体" w:hAnsi="宋体"/>
          <w:b/>
          <w:bCs/>
          <w:sz w:val="24"/>
        </w:rPr>
      </w:pPr>
      <w:r>
        <w:rPr>
          <w:rFonts w:ascii="宋体" w:hAnsi="宋体" w:hint="eastAsia"/>
          <w:b/>
          <w:bCs/>
          <w:sz w:val="24"/>
        </w:rPr>
        <w:t>十二、工程担保</w:t>
      </w:r>
    </w:p>
    <w:p w:rsidR="00000000" w:rsidRDefault="00430010">
      <w:pPr>
        <w:spacing w:line="360" w:lineRule="auto"/>
        <w:ind w:right="-120" w:firstLineChars="200" w:firstLine="480"/>
        <w:rPr>
          <w:rFonts w:ascii="宋体" w:hAnsi="宋体"/>
          <w:sz w:val="24"/>
        </w:rPr>
      </w:pPr>
      <w:r>
        <w:rPr>
          <w:rFonts w:ascii="宋体" w:hAnsi="宋体" w:hint="eastAsia"/>
          <w:sz w:val="24"/>
        </w:rPr>
        <w:t>银行履约保函金额为</w:t>
      </w:r>
      <w:r>
        <w:rPr>
          <w:rFonts w:ascii="宋体" w:hAnsi="宋体" w:cs="仿宋" w:hint="eastAsia"/>
          <w:kern w:val="0"/>
          <w:sz w:val="24"/>
        </w:rPr>
        <w:t>中标金额（合同总价）</w:t>
      </w:r>
      <w:r>
        <w:rPr>
          <w:rFonts w:ascii="宋体" w:hAnsi="宋体" w:hint="eastAsia"/>
          <w:sz w:val="24"/>
        </w:rPr>
        <w:t>的</w:t>
      </w:r>
      <w:r>
        <w:rPr>
          <w:rFonts w:ascii="宋体" w:hAnsi="宋体" w:hint="eastAsia"/>
          <w:sz w:val="24"/>
          <w:u w:val="single"/>
        </w:rPr>
        <w:t xml:space="preserve">  10%  </w:t>
      </w:r>
      <w:r>
        <w:rPr>
          <w:rFonts w:ascii="宋体" w:hAnsi="宋体" w:hint="eastAsia"/>
          <w:sz w:val="24"/>
        </w:rPr>
        <w:t>。工程施工部分的预付款保函金额与支付的预付款等额。</w:t>
      </w:r>
    </w:p>
    <w:p w:rsidR="00000000" w:rsidRDefault="00430010">
      <w:pPr>
        <w:spacing w:line="360" w:lineRule="auto"/>
        <w:ind w:right="-120"/>
        <w:rPr>
          <w:rFonts w:ascii="宋体" w:hAnsi="宋体"/>
          <w:sz w:val="24"/>
        </w:rPr>
      </w:pPr>
      <w:r>
        <w:rPr>
          <w:rFonts w:ascii="宋体" w:hAnsi="宋体" w:hint="eastAsia"/>
          <w:b/>
          <w:sz w:val="24"/>
        </w:rPr>
        <w:t>十三、</w:t>
      </w:r>
      <w:r>
        <w:rPr>
          <w:rFonts w:ascii="宋体" w:hAnsi="宋体" w:hint="eastAsia"/>
          <w:b/>
          <w:bCs/>
          <w:sz w:val="24"/>
        </w:rPr>
        <w:t>知识产权</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w:t>
      </w:r>
      <w:r>
        <w:rPr>
          <w:rFonts w:ascii="宋体" w:hAnsi="宋体" w:hint="eastAsia"/>
          <w:sz w:val="24"/>
        </w:rPr>
        <w:t>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rsidR="00000000" w:rsidRDefault="00430010">
      <w:pPr>
        <w:spacing w:line="360" w:lineRule="auto"/>
        <w:rPr>
          <w:rFonts w:ascii="宋体" w:hAnsi="宋体"/>
          <w:sz w:val="24"/>
        </w:rPr>
      </w:pPr>
      <w:r>
        <w:rPr>
          <w:rFonts w:ascii="宋体" w:hAnsi="宋体" w:hint="eastAsia"/>
          <w:b/>
          <w:sz w:val="24"/>
        </w:rPr>
        <w:t>十四、仲裁、起诉</w:t>
      </w:r>
    </w:p>
    <w:p w:rsidR="00000000" w:rsidRDefault="00430010">
      <w:pPr>
        <w:spacing w:line="360" w:lineRule="auto"/>
        <w:ind w:firstLineChars="250" w:firstLine="600"/>
        <w:rPr>
          <w:rFonts w:ascii="宋体" w:hAnsi="宋体"/>
          <w:sz w:val="24"/>
        </w:rPr>
      </w:pPr>
      <w:r>
        <w:rPr>
          <w:rFonts w:ascii="宋体" w:hAnsi="宋体" w:hint="eastAsia"/>
          <w:sz w:val="24"/>
        </w:rPr>
        <w:t>本合同在履行过程中发生的争议，双方当事人协商解决，协商不成的按下列第</w:t>
      </w:r>
      <w:r>
        <w:rPr>
          <w:rFonts w:ascii="宋体" w:hAnsi="宋体" w:hint="eastAsia"/>
          <w:sz w:val="24"/>
          <w:u w:val="single"/>
        </w:rPr>
        <w:t>（二）</w:t>
      </w:r>
      <w:r>
        <w:rPr>
          <w:rFonts w:ascii="宋体" w:hAnsi="宋体" w:hint="eastAsia"/>
          <w:sz w:val="24"/>
        </w:rPr>
        <w:t>种方式解决：</w:t>
      </w:r>
    </w:p>
    <w:p w:rsidR="00000000" w:rsidRDefault="00430010">
      <w:pPr>
        <w:spacing w:line="360" w:lineRule="auto"/>
        <w:ind w:firstLineChars="200" w:firstLine="480"/>
        <w:rPr>
          <w:rFonts w:ascii="宋体" w:hAnsi="宋体"/>
          <w:sz w:val="24"/>
        </w:rPr>
      </w:pPr>
      <w:r>
        <w:rPr>
          <w:rFonts w:ascii="宋体" w:hAnsi="宋体" w:hint="eastAsia"/>
          <w:sz w:val="24"/>
        </w:rPr>
        <w:t>（一）提交广州仲裁委员会仲裁；</w:t>
      </w:r>
      <w:r>
        <w:rPr>
          <w:rFonts w:ascii="宋体" w:hAnsi="宋体" w:hint="eastAsia"/>
          <w:sz w:val="24"/>
        </w:rPr>
        <w:t xml:space="preserve"> </w:t>
      </w:r>
    </w:p>
    <w:p w:rsidR="00000000" w:rsidRDefault="00430010">
      <w:pPr>
        <w:spacing w:line="360" w:lineRule="auto"/>
        <w:ind w:firstLineChars="200" w:firstLine="480"/>
        <w:rPr>
          <w:rFonts w:ascii="宋体" w:hAnsi="宋体"/>
          <w:sz w:val="24"/>
        </w:rPr>
      </w:pPr>
      <w:r>
        <w:rPr>
          <w:rFonts w:ascii="宋体" w:hAnsi="宋体" w:hint="eastAsia"/>
          <w:sz w:val="24"/>
        </w:rPr>
        <w:t>（二）依法向工程所在地的人民法院起诉。</w:t>
      </w:r>
    </w:p>
    <w:p w:rsidR="00000000" w:rsidRDefault="00430010">
      <w:pPr>
        <w:tabs>
          <w:tab w:val="left" w:pos="3640"/>
          <w:tab w:val="left" w:pos="6040"/>
          <w:tab w:val="left" w:pos="7960"/>
        </w:tabs>
        <w:autoSpaceDE w:val="0"/>
        <w:autoSpaceDN w:val="0"/>
        <w:adjustRightInd w:val="0"/>
        <w:spacing w:line="360" w:lineRule="auto"/>
        <w:jc w:val="left"/>
        <w:rPr>
          <w:rFonts w:ascii="宋体" w:hAnsi="宋体"/>
          <w:b/>
          <w:bCs/>
          <w:sz w:val="24"/>
        </w:rPr>
      </w:pPr>
      <w:r>
        <w:rPr>
          <w:rFonts w:ascii="宋体" w:hAnsi="宋体" w:hint="eastAsia"/>
          <w:b/>
          <w:bCs/>
          <w:sz w:val="24"/>
        </w:rPr>
        <w:t>十五、合同</w:t>
      </w:r>
      <w:r>
        <w:rPr>
          <w:rFonts w:ascii="宋体" w:hAnsi="宋体" w:hint="eastAsia"/>
          <w:b/>
          <w:bCs/>
          <w:kern w:val="0"/>
          <w:sz w:val="24"/>
        </w:rPr>
        <w:t>正副本及效力</w:t>
      </w:r>
    </w:p>
    <w:p w:rsidR="00000000" w:rsidRDefault="00430010">
      <w:pPr>
        <w:tabs>
          <w:tab w:val="left" w:pos="3640"/>
          <w:tab w:val="left" w:pos="6040"/>
          <w:tab w:val="left" w:pos="7960"/>
        </w:tabs>
        <w:autoSpaceDE w:val="0"/>
        <w:autoSpaceDN w:val="0"/>
        <w:adjustRightInd w:val="0"/>
        <w:spacing w:line="360" w:lineRule="auto"/>
        <w:ind w:left="581"/>
        <w:jc w:val="left"/>
        <w:rPr>
          <w:rFonts w:ascii="宋体" w:hAnsi="宋体" w:cs="宋体"/>
          <w:b/>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合同的份数：</w:t>
      </w:r>
      <w:r>
        <w:rPr>
          <w:rFonts w:ascii="宋体" w:hAnsi="宋体" w:cs="宋体" w:hint="eastAsia"/>
          <w:b/>
          <w:kern w:val="0"/>
          <w:sz w:val="24"/>
        </w:rPr>
        <w:t>正本</w:t>
      </w:r>
      <w:r>
        <w:rPr>
          <w:rFonts w:ascii="宋体" w:hAnsi="宋体" w:cs="宋体" w:hint="eastAsia"/>
          <w:b/>
          <w:kern w:val="0"/>
          <w:sz w:val="24"/>
          <w:u w:val="single"/>
        </w:rPr>
        <w:t xml:space="preserve">  </w:t>
      </w:r>
      <w:r>
        <w:rPr>
          <w:rFonts w:ascii="宋体" w:hAnsi="宋体" w:cs="宋体" w:hint="eastAsia"/>
          <w:b/>
          <w:kern w:val="0"/>
          <w:sz w:val="24"/>
          <w:u w:val="single"/>
        </w:rPr>
        <w:t>肆</w:t>
      </w:r>
      <w:r>
        <w:rPr>
          <w:rFonts w:ascii="宋体" w:hAnsi="宋体" w:cs="宋体" w:hint="eastAsia"/>
          <w:b/>
          <w:kern w:val="0"/>
          <w:sz w:val="24"/>
          <w:u w:val="single"/>
        </w:rPr>
        <w:t xml:space="preserve">  </w:t>
      </w:r>
      <w:r>
        <w:rPr>
          <w:rFonts w:ascii="宋体" w:hAnsi="宋体" w:cs="宋体" w:hint="eastAsia"/>
          <w:b/>
          <w:kern w:val="0"/>
          <w:sz w:val="24"/>
        </w:rPr>
        <w:t>份，副本</w:t>
      </w:r>
      <w:r>
        <w:rPr>
          <w:rFonts w:ascii="宋体" w:hAnsi="宋体" w:cs="宋体" w:hint="eastAsia"/>
          <w:b/>
          <w:kern w:val="0"/>
          <w:sz w:val="24"/>
          <w:u w:val="single"/>
        </w:rPr>
        <w:t xml:space="preserve">  </w:t>
      </w:r>
      <w:r>
        <w:rPr>
          <w:rFonts w:ascii="宋体" w:hAnsi="宋体" w:cs="宋体" w:hint="eastAsia"/>
          <w:b/>
          <w:kern w:val="0"/>
          <w:sz w:val="24"/>
          <w:u w:val="single"/>
        </w:rPr>
        <w:t>壹拾贰</w:t>
      </w:r>
      <w:r>
        <w:rPr>
          <w:rFonts w:ascii="宋体" w:hAnsi="宋体" w:cs="宋体" w:hint="eastAsia"/>
          <w:b/>
          <w:kern w:val="0"/>
          <w:sz w:val="24"/>
          <w:u w:val="single"/>
        </w:rPr>
        <w:t xml:space="preserve">  </w:t>
      </w:r>
      <w:r>
        <w:rPr>
          <w:rFonts w:ascii="宋体" w:hAnsi="宋体" w:cs="宋体" w:hint="eastAsia"/>
          <w:b/>
          <w:kern w:val="0"/>
          <w:sz w:val="24"/>
        </w:rPr>
        <w:t>份。</w:t>
      </w:r>
    </w:p>
    <w:p w:rsidR="00000000" w:rsidRDefault="00430010">
      <w:pPr>
        <w:tabs>
          <w:tab w:val="left" w:pos="3640"/>
          <w:tab w:val="left" w:pos="6040"/>
          <w:tab w:val="left" w:pos="7960"/>
        </w:tabs>
        <w:autoSpaceDE w:val="0"/>
        <w:autoSpaceDN w:val="0"/>
        <w:adjustRightInd w:val="0"/>
        <w:spacing w:line="360" w:lineRule="auto"/>
        <w:ind w:left="581" w:firstLineChars="289" w:firstLine="694"/>
        <w:jc w:val="left"/>
        <w:rPr>
          <w:rFonts w:ascii="宋体" w:hAnsi="宋体" w:cs="宋体"/>
          <w:kern w:val="0"/>
          <w:sz w:val="24"/>
        </w:rPr>
      </w:pPr>
      <w:r>
        <w:rPr>
          <w:rFonts w:ascii="宋体" w:hAnsi="宋体" w:cs="宋体" w:hint="eastAsia"/>
          <w:kern w:val="0"/>
          <w:sz w:val="24"/>
        </w:rPr>
        <w:t>其中：甲方正本</w:t>
      </w:r>
      <w:r>
        <w:rPr>
          <w:rFonts w:ascii="宋体" w:hAnsi="宋体" w:cs="宋体" w:hint="eastAsia"/>
          <w:kern w:val="0"/>
          <w:sz w:val="24"/>
          <w:u w:val="single"/>
        </w:rPr>
        <w:t xml:space="preserve">    1</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份，副本</w:t>
      </w:r>
      <w:r>
        <w:rPr>
          <w:rFonts w:ascii="宋体" w:hAnsi="宋体" w:cs="宋体" w:hint="eastAsia"/>
          <w:kern w:val="0"/>
          <w:sz w:val="24"/>
          <w:u w:val="single"/>
        </w:rPr>
        <w:t xml:space="preserve">    3    </w:t>
      </w:r>
      <w:r>
        <w:rPr>
          <w:rFonts w:ascii="宋体" w:hAnsi="宋体" w:cs="宋体" w:hint="eastAsia"/>
          <w:kern w:val="0"/>
          <w:sz w:val="24"/>
        </w:rPr>
        <w:t>份。</w:t>
      </w:r>
    </w:p>
    <w:p w:rsidR="00000000" w:rsidRDefault="00430010">
      <w:pPr>
        <w:pStyle w:val="a0"/>
        <w:spacing w:line="360" w:lineRule="auto"/>
        <w:ind w:firstLineChars="800" w:firstLine="1920"/>
        <w:rPr>
          <w:rFonts w:ascii="宋体" w:hAnsi="宋体"/>
        </w:rPr>
      </w:pPr>
      <w:r>
        <w:rPr>
          <w:rFonts w:ascii="宋体" w:hAnsi="宋体" w:cs="宋体" w:hint="eastAsia"/>
          <w:kern w:val="0"/>
          <w:sz w:val="24"/>
        </w:rPr>
        <w:t>乙方正本</w:t>
      </w:r>
      <w:r>
        <w:rPr>
          <w:rFonts w:ascii="宋体" w:hAnsi="宋体" w:cs="宋体" w:hint="eastAsia"/>
          <w:kern w:val="0"/>
          <w:sz w:val="24"/>
          <w:u w:val="single"/>
        </w:rPr>
        <w:t xml:space="preserve">    1</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份，副本</w:t>
      </w:r>
      <w:r>
        <w:rPr>
          <w:rFonts w:ascii="宋体" w:hAnsi="宋体" w:cs="宋体" w:hint="eastAsia"/>
          <w:kern w:val="0"/>
          <w:sz w:val="24"/>
          <w:u w:val="single"/>
        </w:rPr>
        <w:t xml:space="preserve">   3    </w:t>
      </w:r>
      <w:r>
        <w:rPr>
          <w:rFonts w:ascii="宋体" w:hAnsi="宋体" w:cs="宋体" w:hint="eastAsia"/>
          <w:kern w:val="0"/>
          <w:sz w:val="24"/>
        </w:rPr>
        <w:t>份。</w:t>
      </w:r>
    </w:p>
    <w:p w:rsidR="00000000" w:rsidRDefault="00430010">
      <w:pPr>
        <w:pStyle w:val="a0"/>
        <w:spacing w:line="360" w:lineRule="auto"/>
        <w:ind w:firstLineChars="0" w:firstLine="0"/>
        <w:rPr>
          <w:rFonts w:ascii="宋体" w:hAnsi="宋体" w:cs="宋体"/>
          <w:kern w:val="0"/>
          <w:sz w:val="24"/>
        </w:rPr>
      </w:pPr>
      <w:r>
        <w:rPr>
          <w:rFonts w:ascii="宋体" w:hAnsi="宋体" w:cs="宋体" w:hint="eastAsia"/>
          <w:kern w:val="0"/>
          <w:sz w:val="24"/>
        </w:rPr>
        <w:t xml:space="preserve">　　　　　　　　丙方（主）正本</w:t>
      </w:r>
      <w:r>
        <w:rPr>
          <w:rFonts w:ascii="宋体" w:hAnsi="宋体" w:cs="宋体" w:hint="eastAsia"/>
          <w:kern w:val="0"/>
          <w:sz w:val="24"/>
          <w:u w:val="single"/>
        </w:rPr>
        <w:t xml:space="preserve">    1   </w:t>
      </w:r>
      <w:r>
        <w:rPr>
          <w:rFonts w:ascii="宋体" w:hAnsi="宋体" w:cs="宋体" w:hint="eastAsia"/>
          <w:kern w:val="0"/>
          <w:sz w:val="24"/>
        </w:rPr>
        <w:t>份，各副本</w:t>
      </w:r>
      <w:r>
        <w:rPr>
          <w:rFonts w:ascii="宋体" w:hAnsi="宋体" w:cs="宋体" w:hint="eastAsia"/>
          <w:kern w:val="0"/>
          <w:sz w:val="24"/>
          <w:u w:val="single"/>
        </w:rPr>
        <w:t xml:space="preserve">   3    </w:t>
      </w:r>
      <w:r>
        <w:rPr>
          <w:rFonts w:ascii="宋体" w:hAnsi="宋体" w:cs="宋体" w:hint="eastAsia"/>
          <w:kern w:val="0"/>
          <w:sz w:val="24"/>
        </w:rPr>
        <w:t>份。</w:t>
      </w:r>
    </w:p>
    <w:p w:rsidR="00000000" w:rsidRDefault="00430010">
      <w:pPr>
        <w:pStyle w:val="a0"/>
        <w:spacing w:line="360" w:lineRule="auto"/>
        <w:ind w:firstLineChars="0" w:firstLine="0"/>
        <w:rPr>
          <w:rFonts w:ascii="宋体" w:hAnsi="宋体" w:cs="宋体"/>
          <w:kern w:val="0"/>
          <w:sz w:val="24"/>
        </w:rPr>
      </w:pPr>
      <w:r>
        <w:rPr>
          <w:rFonts w:ascii="宋体" w:hAnsi="宋体" w:cs="宋体" w:hint="eastAsia"/>
          <w:kern w:val="0"/>
          <w:sz w:val="24"/>
        </w:rPr>
        <w:t xml:space="preserve">　　　　　　　　丙方（成）正本</w:t>
      </w:r>
      <w:r>
        <w:rPr>
          <w:rFonts w:ascii="宋体" w:hAnsi="宋体" w:cs="宋体" w:hint="eastAsia"/>
          <w:kern w:val="0"/>
          <w:sz w:val="24"/>
          <w:u w:val="single"/>
        </w:rPr>
        <w:t xml:space="preserve">    1   </w:t>
      </w:r>
      <w:r>
        <w:rPr>
          <w:rFonts w:ascii="宋体" w:hAnsi="宋体" w:cs="宋体" w:hint="eastAsia"/>
          <w:kern w:val="0"/>
          <w:sz w:val="24"/>
        </w:rPr>
        <w:t>份，各副本</w:t>
      </w:r>
      <w:r>
        <w:rPr>
          <w:rFonts w:ascii="宋体" w:hAnsi="宋体" w:cs="宋体" w:hint="eastAsia"/>
          <w:kern w:val="0"/>
          <w:sz w:val="24"/>
          <w:u w:val="single"/>
        </w:rPr>
        <w:t xml:space="preserve">    3   </w:t>
      </w:r>
      <w:r>
        <w:rPr>
          <w:rFonts w:ascii="宋体" w:hAnsi="宋体" w:cs="宋体" w:hint="eastAsia"/>
          <w:kern w:val="0"/>
          <w:sz w:val="24"/>
        </w:rPr>
        <w:t>份。</w:t>
      </w:r>
    </w:p>
    <w:p w:rsidR="00000000" w:rsidRDefault="00430010">
      <w:pPr>
        <w:pStyle w:val="a0"/>
        <w:spacing w:line="360" w:lineRule="auto"/>
        <w:ind w:firstLineChars="0" w:firstLine="0"/>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2</w:t>
      </w:r>
      <w:r>
        <w:rPr>
          <w:rFonts w:ascii="宋体" w:hAnsi="宋体" w:cs="宋体" w:hint="eastAsia"/>
          <w:kern w:val="0"/>
          <w:sz w:val="24"/>
        </w:rPr>
        <w:t>、本合同正、副本具同等法律效律，当正、副本内容不一致时，以正本为准。</w:t>
      </w:r>
    </w:p>
    <w:p w:rsidR="00000000" w:rsidRDefault="00430010">
      <w:pPr>
        <w:pStyle w:val="a0"/>
        <w:spacing w:line="360" w:lineRule="auto"/>
        <w:ind w:firstLineChars="0" w:firstLine="0"/>
        <w:rPr>
          <w:rFonts w:ascii="宋体" w:hAnsi="宋体"/>
          <w:b/>
          <w:bCs/>
          <w:sz w:val="24"/>
        </w:rPr>
      </w:pPr>
      <w:r>
        <w:rPr>
          <w:rFonts w:ascii="宋体" w:hAnsi="宋体" w:hint="eastAsia"/>
          <w:b/>
          <w:bCs/>
          <w:sz w:val="24"/>
        </w:rPr>
        <w:t>十六、其他事项</w:t>
      </w:r>
    </w:p>
    <w:p w:rsidR="00000000" w:rsidRDefault="00430010">
      <w:pPr>
        <w:pStyle w:val="a0"/>
        <w:spacing w:line="360" w:lineRule="auto"/>
        <w:ind w:firstLineChars="0" w:firstLine="433"/>
        <w:rPr>
          <w:rFonts w:ascii="宋体" w:hAnsi="宋体"/>
          <w:sz w:val="24"/>
        </w:rPr>
      </w:pPr>
      <w:r>
        <w:rPr>
          <w:rFonts w:ascii="宋体" w:hAnsi="宋体" w:hint="eastAsia"/>
          <w:sz w:val="24"/>
        </w:rPr>
        <w:lastRenderedPageBreak/>
        <w:t>1</w:t>
      </w:r>
      <w:r>
        <w:rPr>
          <w:rFonts w:ascii="宋体" w:hAnsi="宋体" w:hint="eastAsia"/>
          <w:sz w:val="24"/>
        </w:rPr>
        <w:t>、</w:t>
      </w:r>
      <w:r>
        <w:rPr>
          <w:rFonts w:ascii="宋体" w:hAnsi="宋体"/>
          <w:sz w:val="24"/>
        </w:rPr>
        <w:t>本合同未尽事宜，经</w:t>
      </w:r>
      <w:r>
        <w:rPr>
          <w:rFonts w:ascii="宋体" w:hAnsi="宋体" w:hint="eastAsia"/>
          <w:sz w:val="24"/>
        </w:rPr>
        <w:t>双方</w:t>
      </w:r>
      <w:r>
        <w:rPr>
          <w:rFonts w:ascii="宋体" w:hAnsi="宋体"/>
          <w:sz w:val="24"/>
        </w:rPr>
        <w:t>协商一致，</w:t>
      </w:r>
      <w:r>
        <w:rPr>
          <w:rFonts w:ascii="宋体" w:hAnsi="宋体" w:hint="eastAsia"/>
          <w:sz w:val="24"/>
        </w:rPr>
        <w:t>可</w:t>
      </w:r>
      <w:r>
        <w:rPr>
          <w:rFonts w:ascii="宋体" w:hAnsi="宋体"/>
          <w:sz w:val="24"/>
        </w:rPr>
        <w:t>签订补充协议，</w:t>
      </w:r>
      <w:r>
        <w:rPr>
          <w:rFonts w:ascii="宋体" w:hAnsi="宋体" w:hint="eastAsia"/>
          <w:sz w:val="24"/>
        </w:rPr>
        <w:t>并</w:t>
      </w:r>
      <w:r>
        <w:rPr>
          <w:rFonts w:ascii="宋体" w:hAnsi="宋体"/>
          <w:sz w:val="24"/>
        </w:rPr>
        <w:t>与本合同具有同等效力。</w:t>
      </w:r>
    </w:p>
    <w:p w:rsidR="00000000" w:rsidRDefault="0043001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三</w:t>
      </w:r>
      <w:r>
        <w:rPr>
          <w:rFonts w:ascii="宋体" w:hAnsi="宋体" w:hint="eastAsia"/>
          <w:sz w:val="24"/>
        </w:rPr>
        <w:t>方在本合</w:t>
      </w:r>
      <w:r>
        <w:rPr>
          <w:rFonts w:ascii="宋体" w:hAnsi="宋体" w:hint="eastAsia"/>
          <w:sz w:val="24"/>
        </w:rPr>
        <w:t>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r>
        <w:rPr>
          <w:rFonts w:ascii="宋体" w:hAnsi="宋体" w:cs="宋体" w:hint="eastAsia"/>
          <w:snapToGrid w:val="0"/>
          <w:sz w:val="24"/>
        </w:rPr>
        <w:t>丙</w:t>
      </w:r>
      <w:r>
        <w:rPr>
          <w:rFonts w:ascii="宋体" w:hAnsi="宋体" w:cs="宋体" w:hint="eastAsia"/>
          <w:snapToGrid w:val="0"/>
          <w:sz w:val="24"/>
        </w:rPr>
        <w:t>方接受甲</w:t>
      </w:r>
      <w:r>
        <w:rPr>
          <w:rFonts w:ascii="宋体" w:hAnsi="宋体" w:cs="宋体" w:hint="eastAsia"/>
          <w:snapToGrid w:val="0"/>
          <w:sz w:val="24"/>
        </w:rPr>
        <w:t>、</w:t>
      </w:r>
      <w:r>
        <w:rPr>
          <w:rFonts w:ascii="宋体" w:hAnsi="宋体" w:cs="宋体" w:hint="eastAsia"/>
          <w:snapToGrid w:val="0"/>
          <w:sz w:val="24"/>
        </w:rPr>
        <w:t>乙</w:t>
      </w:r>
      <w:r>
        <w:rPr>
          <w:rFonts w:ascii="宋体" w:hAnsi="宋体" w:cs="宋体" w:hint="eastAsia"/>
          <w:snapToGrid w:val="0"/>
          <w:sz w:val="24"/>
        </w:rPr>
        <w:t>方下发相关文件的邮箱</w:t>
      </w:r>
      <w:r>
        <w:rPr>
          <w:rFonts w:ascii="宋体" w:hAnsi="宋体" w:cs="宋体" w:hint="eastAsia"/>
          <w:snapToGrid w:val="0"/>
          <w:sz w:val="24"/>
          <w:u w:val="single"/>
        </w:rPr>
        <w:t>：</w:t>
      </w:r>
      <w:r>
        <w:rPr>
          <w:rFonts w:ascii="宋体" w:hAnsi="宋体" w:cs="宋体" w:hint="eastAsia"/>
          <w:snapToGrid w:val="0"/>
          <w:sz w:val="24"/>
          <w:u w:val="single"/>
        </w:rPr>
        <w:t xml:space="preserve">  </w:t>
      </w:r>
      <w:r>
        <w:rPr>
          <w:rFonts w:ascii="宋体" w:hAnsi="宋体" w:cs="宋体" w:hint="eastAsia"/>
          <w:snapToGrid w:val="0"/>
          <w:sz w:val="24"/>
          <w:u w:val="single"/>
        </w:rPr>
        <w:t xml:space="preserve">            </w:t>
      </w:r>
      <w:r>
        <w:rPr>
          <w:rFonts w:ascii="宋体" w:hAnsi="宋体" w:cs="宋体" w:hint="eastAsia"/>
          <w:snapToGrid w:val="0"/>
          <w:sz w:val="24"/>
          <w:u w:val="single"/>
        </w:rPr>
        <w:t xml:space="preserve">       </w:t>
      </w:r>
      <w:r>
        <w:rPr>
          <w:rFonts w:ascii="宋体" w:hAnsi="宋体" w:cs="宋体" w:hint="eastAsia"/>
          <w:snapToGrid w:val="0"/>
          <w:sz w:val="24"/>
        </w:rPr>
        <w:t>，如采用电子文件方式</w:t>
      </w:r>
      <w:r>
        <w:rPr>
          <w:rFonts w:ascii="宋体" w:hAnsi="宋体" w:hint="eastAsia"/>
          <w:sz w:val="24"/>
        </w:rPr>
        <w:t>交付</w:t>
      </w:r>
      <w:r>
        <w:rPr>
          <w:rFonts w:ascii="宋体" w:hAnsi="宋体" w:cs="宋体" w:hint="eastAsia"/>
          <w:snapToGrid w:val="0"/>
          <w:sz w:val="24"/>
        </w:rPr>
        <w:t>的，</w:t>
      </w:r>
      <w:r>
        <w:rPr>
          <w:rFonts w:ascii="宋体" w:hAnsi="宋体" w:cs="宋体" w:hint="eastAsia"/>
          <w:snapToGrid w:val="0"/>
          <w:sz w:val="24"/>
        </w:rPr>
        <w:t>发出</w:t>
      </w:r>
      <w:r>
        <w:rPr>
          <w:rFonts w:ascii="宋体" w:hAnsi="宋体" w:cs="宋体" w:hint="eastAsia"/>
          <w:snapToGrid w:val="0"/>
          <w:sz w:val="24"/>
        </w:rPr>
        <w:t>后即视为送达。</w:t>
      </w:r>
    </w:p>
    <w:p w:rsidR="00000000" w:rsidRDefault="00430010">
      <w:pPr>
        <w:pStyle w:val="a0"/>
        <w:spacing w:line="360" w:lineRule="auto"/>
        <w:ind w:firstLineChars="0" w:firstLine="487"/>
        <w:rPr>
          <w:rFonts w:ascii="宋体" w:hAnsi="宋体"/>
          <w:sz w:val="24"/>
        </w:rPr>
      </w:pPr>
      <w:r>
        <w:rPr>
          <w:rFonts w:ascii="宋体" w:hAnsi="宋体" w:hint="eastAsia"/>
          <w:sz w:val="24"/>
        </w:rPr>
        <w:t>3</w:t>
      </w:r>
      <w:r>
        <w:rPr>
          <w:rFonts w:ascii="宋体" w:hAnsi="宋体" w:hint="eastAsia"/>
          <w:sz w:val="24"/>
        </w:rPr>
        <w:t>、本合同生效后，合同当事人认为必要时，可到工商行政管理部门鉴证，鉴证费用由丙方负责。</w:t>
      </w:r>
      <w:r>
        <w:rPr>
          <w:rFonts w:ascii="宋体" w:hAnsi="宋体"/>
          <w:sz w:val="24"/>
        </w:rPr>
        <w:t>双</w:t>
      </w:r>
      <w:r>
        <w:rPr>
          <w:rFonts w:ascii="宋体" w:hAnsi="宋体" w:hint="eastAsia"/>
          <w:sz w:val="24"/>
        </w:rPr>
        <w:t>方履行完合同规定的义务后，本合同即终止。</w:t>
      </w:r>
    </w:p>
    <w:p w:rsidR="00000000" w:rsidRDefault="00430010">
      <w:pPr>
        <w:adjustRightInd w:val="0"/>
        <w:snapToGrid w:val="0"/>
        <w:spacing w:line="360" w:lineRule="auto"/>
        <w:ind w:firstLine="493"/>
        <w:rPr>
          <w:rFonts w:ascii="宋体" w:hAnsi="宋体"/>
          <w:sz w:val="24"/>
        </w:rPr>
      </w:pPr>
      <w:r>
        <w:rPr>
          <w:rFonts w:ascii="宋体" w:hAnsi="宋体" w:hint="eastAsia"/>
          <w:sz w:val="24"/>
        </w:rPr>
        <w:t>4</w:t>
      </w:r>
      <w:r>
        <w:rPr>
          <w:rFonts w:ascii="宋体" w:hAnsi="宋体" w:hint="eastAsia"/>
          <w:sz w:val="24"/>
        </w:rPr>
        <w:t>、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w:t>
      </w:r>
      <w:r>
        <w:rPr>
          <w:rFonts w:ascii="宋体" w:hAnsi="宋体" w:hint="eastAsia"/>
          <w:sz w:val="24"/>
        </w:rPr>
        <w:t>5%</w:t>
      </w:r>
      <w:r>
        <w:rPr>
          <w:rFonts w:ascii="宋体" w:hAnsi="宋体" w:hint="eastAsia"/>
          <w:sz w:val="24"/>
        </w:rPr>
        <w:t>作为违约金，并另行应赔偿甲方、乙方因此遭受的全部损失。无论本合同是否切实得到履行</w:t>
      </w:r>
      <w:r>
        <w:rPr>
          <w:rFonts w:ascii="宋体" w:hAnsi="宋体" w:hint="eastAsia"/>
          <w:sz w:val="24"/>
        </w:rPr>
        <w:t>或因任何原因变更、解除、终止、失效等，本条款均始终有效。</w:t>
      </w:r>
    </w:p>
    <w:p w:rsidR="00000000" w:rsidRDefault="00430010">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、为推进项目建设，丙方派驻本项目的设计、施工总承包等管理人员须为本单位正式职工（且为非劳务派遣人员），不得随意更换，否则按相关违约责任处理。（具体详见附件</w:t>
      </w:r>
      <w:r>
        <w:rPr>
          <w:rFonts w:ascii="宋体" w:hAnsi="宋体" w:cs="宋体" w:hint="eastAsia"/>
          <w:sz w:val="24"/>
        </w:rPr>
        <w:t>3.1</w:t>
      </w:r>
      <w:r>
        <w:rPr>
          <w:rFonts w:ascii="宋体" w:hAnsi="宋体" w:cs="宋体" w:hint="eastAsia"/>
          <w:sz w:val="24"/>
        </w:rPr>
        <w:t>本项目人员架构表）。</w:t>
      </w:r>
    </w:p>
    <w:p w:rsidR="00000000" w:rsidRDefault="00430010">
      <w:pPr>
        <w:pStyle w:val="a0"/>
        <w:spacing w:line="360" w:lineRule="auto"/>
        <w:ind w:firstLine="480"/>
        <w:rPr>
          <w:rFonts w:ascii="宋体" w:hAnsi="宋体" w:cs="宋体" w:hint="eastAsia"/>
          <w:sz w:val="24"/>
        </w:rPr>
      </w:pPr>
      <w:r>
        <w:rPr>
          <w:rFonts w:ascii="宋体" w:hAnsi="宋体" w:cs="宋体" w:hint="eastAsia"/>
          <w:sz w:val="24"/>
        </w:rPr>
        <w:t>6</w:t>
      </w:r>
      <w:r>
        <w:rPr>
          <w:rFonts w:ascii="宋体" w:hAnsi="宋体" w:cs="宋体" w:hint="eastAsia"/>
          <w:sz w:val="24"/>
        </w:rPr>
        <w:t>、为规范建设项目参建单位关键岗位管理人员的到岗履职标准，遏制转包、违法分包和挂靠资质投标等违法行为，丙方应知晓并遵守甲方或乙方的相</w:t>
      </w:r>
      <w:r>
        <w:rPr>
          <w:rFonts w:ascii="宋体" w:hAnsi="宋体" w:cs="宋体" w:hint="eastAsia"/>
          <w:sz w:val="24"/>
        </w:rPr>
        <w:t>关参建单位管理人员考勤管理办法，严格落实管理人员到岗考勤。</w:t>
      </w:r>
    </w:p>
    <w:p w:rsidR="00000000" w:rsidRDefault="00430010">
      <w:pPr>
        <w:pStyle w:val="a0"/>
        <w:spacing w:line="360" w:lineRule="auto"/>
        <w:ind w:firstLine="480"/>
        <w:rPr>
          <w:rFonts w:ascii="宋体" w:hAnsi="宋体" w:cs="宋体" w:hint="eastAsia"/>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在项目实施过程中，</w:t>
      </w:r>
      <w:r>
        <w:rPr>
          <w:rFonts w:ascii="宋体" w:hAnsi="宋体" w:cs="宋体" w:hint="eastAsia"/>
          <w:sz w:val="24"/>
        </w:rPr>
        <w:t>因</w:t>
      </w:r>
      <w:r>
        <w:rPr>
          <w:rFonts w:ascii="宋体" w:hAnsi="宋体" w:cs="宋体" w:hint="eastAsia"/>
          <w:sz w:val="24"/>
        </w:rPr>
        <w:t>政策、决策、不可预见等原因造成</w:t>
      </w:r>
      <w:r>
        <w:rPr>
          <w:rFonts w:ascii="宋体" w:hAnsi="宋体" w:cs="宋体" w:hint="eastAsia"/>
          <w:sz w:val="24"/>
        </w:rPr>
        <w:t>工程建设暂停</w:t>
      </w:r>
      <w:r>
        <w:rPr>
          <w:rFonts w:ascii="宋体" w:hAnsi="宋体" w:cs="宋体" w:hint="eastAsia"/>
          <w:sz w:val="24"/>
        </w:rPr>
        <w:t>或局部工程暂</w:t>
      </w:r>
      <w:r>
        <w:rPr>
          <w:rFonts w:ascii="宋体" w:hAnsi="宋体" w:cs="宋体" w:hint="eastAsia"/>
          <w:sz w:val="24"/>
        </w:rPr>
        <w:t>停</w:t>
      </w:r>
      <w:r>
        <w:rPr>
          <w:rFonts w:ascii="宋体" w:hAnsi="宋体" w:cs="宋体" w:hint="eastAsia"/>
          <w:sz w:val="24"/>
        </w:rPr>
        <w:t>导致乙方须二次或多次进退场，不补偿乙方任何费用，该费用乙方已在</w:t>
      </w:r>
      <w:r>
        <w:rPr>
          <w:rFonts w:ascii="宋体" w:hAnsi="宋体" w:cs="宋体" w:hint="eastAsia"/>
          <w:sz w:val="24"/>
        </w:rPr>
        <w:t>中标下浮率</w:t>
      </w:r>
      <w:r>
        <w:rPr>
          <w:rFonts w:ascii="宋体" w:hAnsi="宋体" w:cs="宋体" w:hint="eastAsia"/>
          <w:sz w:val="24"/>
        </w:rPr>
        <w:t>中</w:t>
      </w:r>
      <w:r>
        <w:rPr>
          <w:rFonts w:ascii="宋体" w:hAnsi="宋体" w:cs="宋体" w:hint="eastAsia"/>
          <w:sz w:val="24"/>
        </w:rPr>
        <w:t>综合</w:t>
      </w:r>
      <w:r>
        <w:rPr>
          <w:rFonts w:ascii="宋体" w:hAnsi="宋体" w:cs="宋体" w:hint="eastAsia"/>
          <w:sz w:val="24"/>
        </w:rPr>
        <w:t>考虑。因工程建设暂停又不退场的，乙方仍需按合同要求继续履行合同职责，履约过程中经建设单位同意后，可减少驻场人员，</w:t>
      </w:r>
      <w:r>
        <w:rPr>
          <w:rFonts w:ascii="宋体" w:hAnsi="宋体" w:cs="宋体" w:hint="eastAsia"/>
          <w:sz w:val="24"/>
        </w:rPr>
        <w:lastRenderedPageBreak/>
        <w:t>但不额外补偿任何费用，该费用乙方已在投标报价</w:t>
      </w:r>
      <w:r>
        <w:rPr>
          <w:rFonts w:ascii="宋体" w:hAnsi="宋体" w:cs="宋体" w:hint="eastAsia"/>
          <w:sz w:val="24"/>
        </w:rPr>
        <w:t>及</w:t>
      </w:r>
      <w:r>
        <w:rPr>
          <w:rFonts w:ascii="宋体" w:hAnsi="宋体" w:cs="宋体" w:hint="eastAsia"/>
          <w:sz w:val="24"/>
        </w:rPr>
        <w:t>中标下浮率</w:t>
      </w:r>
      <w:r>
        <w:rPr>
          <w:rFonts w:ascii="宋体" w:hAnsi="宋体" w:cs="宋体" w:hint="eastAsia"/>
          <w:sz w:val="24"/>
        </w:rPr>
        <w:t>中</w:t>
      </w:r>
      <w:r>
        <w:rPr>
          <w:rFonts w:ascii="宋体" w:hAnsi="宋体" w:cs="宋体" w:hint="eastAsia"/>
          <w:sz w:val="24"/>
        </w:rPr>
        <w:t>综合</w:t>
      </w:r>
      <w:r>
        <w:rPr>
          <w:rFonts w:ascii="宋体" w:hAnsi="宋体" w:cs="宋体" w:hint="eastAsia"/>
          <w:sz w:val="24"/>
        </w:rPr>
        <w:t>考虑。</w:t>
      </w:r>
    </w:p>
    <w:p w:rsidR="00000000" w:rsidRDefault="00430010">
      <w:pPr>
        <w:pStyle w:val="a0"/>
        <w:spacing w:line="360" w:lineRule="auto"/>
        <w:ind w:firstLine="480"/>
        <w:rPr>
          <w:rFonts w:ascii="宋体" w:hAnsi="宋体" w:cs="宋体" w:hint="eastAsia"/>
          <w:sz w:val="24"/>
        </w:rPr>
      </w:pPr>
      <w:r>
        <w:rPr>
          <w:rFonts w:ascii="宋体" w:hAnsi="宋体" w:cs="宋体" w:hint="eastAsia"/>
          <w:sz w:val="24"/>
        </w:rPr>
        <w:t>8</w:t>
      </w:r>
      <w:r>
        <w:rPr>
          <w:rFonts w:ascii="宋体" w:hAnsi="宋体" w:cs="宋体" w:hint="eastAsia"/>
          <w:sz w:val="24"/>
        </w:rPr>
        <w:t>、乙方受甲方委托，为本项目提供建设管理服务</w:t>
      </w:r>
      <w:r>
        <w:rPr>
          <w:rFonts w:ascii="宋体" w:hAnsi="宋体" w:cs="宋体" w:hint="eastAsia"/>
          <w:sz w:val="24"/>
        </w:rPr>
        <w:t>，</w:t>
      </w:r>
      <w:r>
        <w:rPr>
          <w:rFonts w:ascii="宋体" w:hAnsi="宋体" w:cs="宋体" w:hint="eastAsia"/>
          <w:sz w:val="24"/>
        </w:rPr>
        <w:t>乙</w:t>
      </w:r>
      <w:r>
        <w:rPr>
          <w:rFonts w:ascii="宋体" w:hAnsi="宋体" w:cs="宋体" w:hint="eastAsia"/>
          <w:sz w:val="24"/>
        </w:rPr>
        <w:t>方依甲乙</w:t>
      </w:r>
      <w:r>
        <w:rPr>
          <w:rFonts w:ascii="宋体" w:hAnsi="宋体" w:cs="宋体" w:hint="eastAsia"/>
          <w:kern w:val="0"/>
          <w:sz w:val="24"/>
        </w:rPr>
        <w:t>双方之间签订的项目管理协议执行</w:t>
      </w:r>
      <w:r>
        <w:rPr>
          <w:rFonts w:ascii="宋体" w:hAnsi="宋体" w:cs="宋体" w:hint="eastAsia"/>
          <w:sz w:val="24"/>
        </w:rPr>
        <w:t>；</w:t>
      </w:r>
      <w:r>
        <w:rPr>
          <w:rFonts w:ascii="宋体" w:hAnsi="宋体" w:cs="宋体" w:hint="eastAsia"/>
          <w:sz w:val="24"/>
        </w:rPr>
        <w:t>本合同自甲、</w:t>
      </w:r>
      <w:r>
        <w:rPr>
          <w:rFonts w:ascii="宋体" w:hAnsi="宋体" w:cs="宋体" w:hint="eastAsia"/>
          <w:sz w:val="24"/>
        </w:rPr>
        <w:t>乙、</w:t>
      </w:r>
      <w:r>
        <w:rPr>
          <w:rFonts w:ascii="宋体" w:hAnsi="宋体" w:cs="宋体" w:hint="eastAsia"/>
          <w:sz w:val="24"/>
        </w:rPr>
        <w:t>丙</w:t>
      </w:r>
      <w:r>
        <w:rPr>
          <w:rFonts w:ascii="宋体" w:hAnsi="宋体" w:cs="宋体" w:hint="eastAsia"/>
          <w:sz w:val="24"/>
        </w:rPr>
        <w:t>三</w:t>
      </w:r>
      <w:r>
        <w:rPr>
          <w:rFonts w:ascii="宋体" w:hAnsi="宋体" w:cs="宋体" w:hint="eastAsia"/>
          <w:sz w:val="24"/>
        </w:rPr>
        <w:t>方签字盖章之日起生效。</w:t>
      </w:r>
    </w:p>
    <w:p w:rsidR="00000000" w:rsidRDefault="00430010">
      <w:pPr>
        <w:pStyle w:val="affe"/>
        <w:spacing w:line="360" w:lineRule="auto"/>
        <w:rPr>
          <w:rFonts w:ascii="宋体" w:eastAsia="宋体" w:hAnsi="宋体" w:hint="eastAsia"/>
          <w:szCs w:val="24"/>
        </w:rPr>
      </w:pPr>
      <w:r>
        <w:rPr>
          <w:rFonts w:ascii="宋体" w:eastAsia="宋体" w:hAnsi="宋体" w:hint="eastAsia"/>
          <w:szCs w:val="24"/>
        </w:rPr>
        <w:t>十七、订立时间及地点</w:t>
      </w:r>
    </w:p>
    <w:p w:rsidR="00000000" w:rsidRDefault="00430010">
      <w:pPr>
        <w:tabs>
          <w:tab w:val="left" w:pos="3740"/>
          <w:tab w:val="left" w:pos="5300"/>
          <w:tab w:val="left" w:pos="6860"/>
        </w:tabs>
        <w:autoSpaceDE w:val="0"/>
        <w:autoSpaceDN w:val="0"/>
        <w:adjustRightInd w:val="0"/>
        <w:spacing w:line="360" w:lineRule="auto"/>
        <w:ind w:left="627"/>
        <w:jc w:val="left"/>
        <w:rPr>
          <w:rFonts w:ascii="宋体" w:hAnsi="宋体" w:cs="宋体"/>
          <w:kern w:val="0"/>
          <w:sz w:val="24"/>
        </w:rPr>
      </w:pPr>
      <w:r>
        <w:rPr>
          <w:rFonts w:ascii="宋体" w:hAnsi="宋体" w:cs="宋体" w:hint="eastAsia"/>
          <w:kern w:val="0"/>
          <w:sz w:val="24"/>
        </w:rPr>
        <w:t>订立合同时间：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000000" w:rsidRDefault="00430010">
      <w:pPr>
        <w:autoSpaceDE w:val="0"/>
        <w:autoSpaceDN w:val="0"/>
        <w:adjustRightInd w:val="0"/>
        <w:spacing w:line="360" w:lineRule="auto"/>
        <w:ind w:left="581" w:right="66" w:firstLine="46"/>
        <w:jc w:val="left"/>
        <w:rPr>
          <w:rFonts w:ascii="宋体" w:hAnsi="宋体" w:cs="宋体"/>
          <w:kern w:val="0"/>
          <w:sz w:val="24"/>
        </w:rPr>
      </w:pPr>
      <w:r>
        <w:rPr>
          <w:rFonts w:ascii="宋体" w:hAnsi="宋体" w:cs="宋体" w:hint="eastAsia"/>
          <w:kern w:val="0"/>
          <w:sz w:val="24"/>
        </w:rPr>
        <w:t>订立合同地点：</w:t>
      </w:r>
      <w:r>
        <w:rPr>
          <w:rFonts w:ascii="宋体" w:hAnsi="宋体" w:cs="宋体" w:hint="eastAsia"/>
          <w:kern w:val="0"/>
          <w:sz w:val="24"/>
          <w:u w:val="single"/>
        </w:rPr>
        <w:t xml:space="preserve">   </w:t>
      </w:r>
      <w:r>
        <w:rPr>
          <w:rFonts w:ascii="宋体" w:hAnsi="宋体" w:cs="宋体" w:hint="eastAsia"/>
          <w:kern w:val="0"/>
          <w:sz w:val="24"/>
          <w:u w:val="single"/>
        </w:rPr>
        <w:t>广州市白云区</w:t>
      </w:r>
      <w:r>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000000" w:rsidRDefault="00430010">
      <w:pPr>
        <w:pStyle w:val="a0"/>
        <w:ind w:firstLine="480"/>
        <w:rPr>
          <w:rFonts w:ascii="宋体" w:hAnsi="宋体" w:cs="宋体"/>
          <w:kern w:val="0"/>
          <w:sz w:val="24"/>
        </w:rPr>
      </w:pPr>
      <w:r>
        <w:rPr>
          <w:rFonts w:ascii="宋体" w:hAnsi="宋体" w:cs="宋体" w:hint="eastAsia"/>
          <w:kern w:val="0"/>
          <w:sz w:val="24"/>
        </w:rPr>
        <w:t>（以下无正文）</w:t>
      </w:r>
    </w:p>
    <w:p w:rsidR="00000000" w:rsidRDefault="00430010">
      <w:pPr>
        <w:pStyle w:val="a0"/>
        <w:adjustRightInd w:val="0"/>
        <w:snapToGrid w:val="0"/>
        <w:spacing w:line="360" w:lineRule="auto"/>
        <w:ind w:firstLineChars="0" w:firstLine="0"/>
        <w:rPr>
          <w:rFonts w:ascii="宋体" w:hAnsi="宋体" w:cs="宋体"/>
          <w:kern w:val="0"/>
          <w:sz w:val="24"/>
        </w:rPr>
      </w:pPr>
      <w:r>
        <w:rPr>
          <w:rFonts w:ascii="宋体" w:hAnsi="宋体" w:cs="宋体" w:hint="eastAsia"/>
          <w:kern w:val="0"/>
          <w:sz w:val="24"/>
        </w:rPr>
        <w:br w:type="page"/>
      </w:r>
      <w:r>
        <w:rPr>
          <w:rFonts w:ascii="宋体" w:hAnsi="宋体" w:cs="宋体" w:hint="eastAsia"/>
          <w:kern w:val="0"/>
          <w:sz w:val="24"/>
        </w:rPr>
        <w:lastRenderedPageBreak/>
        <w:t>（本页为签署页）</w:t>
      </w: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leftChars="228" w:left="1679" w:hangingChars="500" w:hanging="1200"/>
        <w:rPr>
          <w:rFonts w:ascii="宋体" w:hAnsi="宋体"/>
          <w:sz w:val="24"/>
        </w:rPr>
      </w:pPr>
      <w:r>
        <w:rPr>
          <w:rFonts w:ascii="宋体" w:hAnsi="宋体" w:hint="eastAsia"/>
          <w:sz w:val="24"/>
        </w:rPr>
        <w:t>通讯地址：</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sz w:val="24"/>
        </w:rPr>
        <w:t xml:space="preserve">  </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乙方：</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ind w:firstLineChars="200" w:firstLine="480"/>
        <w:rPr>
          <w:rFonts w:ascii="宋体" w:hAnsi="宋体"/>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sz w:val="24"/>
        </w:rPr>
        <w:t xml:space="preserve">  </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丙方（主）：</w:t>
      </w:r>
      <w:r>
        <w:rPr>
          <w:rFonts w:ascii="宋体" w:hAnsi="宋体" w:hint="eastAsia"/>
          <w:sz w:val="24"/>
        </w:rPr>
        <w:t xml:space="preserve">   </w:t>
      </w:r>
      <w:r>
        <w:rPr>
          <w:rFonts w:ascii="宋体" w:hAnsi="宋体" w:hint="eastAsia"/>
          <w:sz w:val="24"/>
        </w:rPr>
        <w:t>（盖章）</w:t>
      </w:r>
      <w:r>
        <w:rPr>
          <w:rFonts w:ascii="宋体" w:hAnsi="宋体" w:hint="eastAsia"/>
          <w:sz w:val="24"/>
        </w:rPr>
        <w:t xml:space="preserve"> </w:t>
      </w:r>
      <w:r>
        <w:rPr>
          <w:rFonts w:ascii="宋体" w:hAnsi="宋体"/>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法定代表人：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签约代表：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丙方（成）：</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adjustRightInd w:val="0"/>
        <w:snapToGrid w:val="0"/>
        <w:spacing w:line="360" w:lineRule="auto"/>
        <w:ind w:firstLineChars="200" w:firstLine="420"/>
        <w:rPr>
          <w:rFonts w:ascii="宋体" w:hAnsi="宋体"/>
        </w:rPr>
      </w:pPr>
    </w:p>
    <w:p w:rsidR="00000000" w:rsidRDefault="00430010">
      <w:pPr>
        <w:adjustRightInd w:val="0"/>
        <w:snapToGrid w:val="0"/>
        <w:spacing w:line="360" w:lineRule="auto"/>
        <w:ind w:firstLineChars="200" w:firstLine="480"/>
        <w:rPr>
          <w:rFonts w:ascii="宋体" w:hAnsi="宋体" w:cs="宋体"/>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pStyle w:val="afff1"/>
        <w:spacing w:afterLines="50" w:after="158"/>
        <w:rPr>
          <w:rFonts w:ascii="宋体" w:eastAsia="宋体" w:hAnsi="宋体"/>
        </w:rPr>
      </w:pPr>
      <w:r>
        <w:rPr>
          <w:rFonts w:ascii="宋体" w:eastAsia="宋体" w:hAnsi="宋体" w:hint="eastAsia"/>
        </w:rPr>
        <w:lastRenderedPageBreak/>
        <w:t>第</w:t>
      </w:r>
      <w:r>
        <w:rPr>
          <w:rFonts w:ascii="宋体" w:eastAsia="宋体" w:hAnsi="宋体" w:hint="eastAsia"/>
        </w:rPr>
        <w:t>二</w:t>
      </w:r>
      <w:r>
        <w:rPr>
          <w:rFonts w:ascii="宋体" w:eastAsia="宋体" w:hAnsi="宋体" w:hint="eastAsia"/>
        </w:rPr>
        <w:t>篇</w:t>
      </w:r>
      <w:r>
        <w:rPr>
          <w:rFonts w:ascii="宋体" w:eastAsia="宋体" w:hAnsi="宋体"/>
        </w:rPr>
        <w:tab/>
      </w:r>
      <w:r>
        <w:rPr>
          <w:rFonts w:ascii="宋体" w:eastAsia="宋体" w:hAnsi="宋体" w:hint="eastAsia"/>
        </w:rPr>
        <w:t>工程设计合同条款</w:t>
      </w:r>
    </w:p>
    <w:p w:rsidR="00000000" w:rsidRDefault="00430010">
      <w:pPr>
        <w:spacing w:line="360" w:lineRule="auto"/>
        <w:ind w:firstLineChars="200" w:firstLine="482"/>
        <w:rPr>
          <w:rFonts w:ascii="宋体" w:hAnsi="宋体"/>
          <w:sz w:val="24"/>
        </w:rPr>
      </w:pPr>
      <w:r>
        <w:rPr>
          <w:rFonts w:ascii="宋体" w:hAnsi="宋体" w:hint="eastAsia"/>
          <w:b/>
          <w:sz w:val="24"/>
        </w:rPr>
        <w:t>第一条　签订依据</w:t>
      </w:r>
    </w:p>
    <w:p w:rsidR="00000000" w:rsidRDefault="00430010">
      <w:pPr>
        <w:spacing w:line="360" w:lineRule="auto"/>
        <w:ind w:firstLineChars="200" w:firstLine="480"/>
        <w:rPr>
          <w:rFonts w:ascii="宋体" w:hAnsi="宋体"/>
          <w:sz w:val="24"/>
        </w:rPr>
      </w:pPr>
      <w:r>
        <w:rPr>
          <w:rFonts w:ascii="宋体" w:hAnsi="宋体" w:hint="eastAsia"/>
          <w:sz w:val="24"/>
        </w:rPr>
        <w:t xml:space="preserve">1.1 </w:t>
      </w:r>
      <w:r>
        <w:rPr>
          <w:rFonts w:ascii="宋体" w:hAnsi="宋体" w:hint="eastAsia"/>
          <w:sz w:val="24"/>
        </w:rPr>
        <w:t>《中华人民共和国民法典</w:t>
      </w:r>
      <w:r>
        <w:rPr>
          <w:rFonts w:ascii="宋体" w:hAnsi="宋体" w:hint="eastAsia"/>
          <w:sz w:val="24"/>
        </w:rPr>
        <w:t>》、《中华人民共和国建筑法》、《建设工程勘察设计管理条例》、《建设工程质量管理条例》和《工程勘察设计收费标准（</w:t>
      </w:r>
      <w:r>
        <w:rPr>
          <w:rFonts w:ascii="宋体" w:hAnsi="宋体" w:hint="eastAsia"/>
          <w:sz w:val="24"/>
        </w:rPr>
        <w:t>2002</w:t>
      </w:r>
      <w:r>
        <w:rPr>
          <w:rFonts w:ascii="宋体" w:hAnsi="宋体" w:hint="eastAsia"/>
          <w:sz w:val="24"/>
        </w:rPr>
        <w:t>年修订本）》。</w:t>
      </w:r>
    </w:p>
    <w:p w:rsidR="00000000" w:rsidRDefault="00430010">
      <w:pPr>
        <w:spacing w:line="360" w:lineRule="auto"/>
        <w:ind w:firstLineChars="200" w:firstLine="480"/>
        <w:rPr>
          <w:rFonts w:ascii="宋体" w:hAnsi="宋体"/>
          <w:sz w:val="24"/>
        </w:rPr>
      </w:pPr>
      <w:r>
        <w:rPr>
          <w:rFonts w:ascii="宋体" w:hAnsi="宋体" w:hint="eastAsia"/>
          <w:sz w:val="24"/>
        </w:rPr>
        <w:t xml:space="preserve">1.2 </w:t>
      </w:r>
      <w:r>
        <w:rPr>
          <w:rFonts w:ascii="宋体" w:hAnsi="宋体" w:hint="eastAsia"/>
          <w:sz w:val="24"/>
        </w:rPr>
        <w:t>国家及地方有关建设工程勘察设计管理法规和规章。</w:t>
      </w:r>
    </w:p>
    <w:p w:rsidR="00000000" w:rsidRDefault="00430010">
      <w:pPr>
        <w:spacing w:line="360" w:lineRule="auto"/>
        <w:ind w:firstLineChars="200" w:firstLine="480"/>
        <w:rPr>
          <w:rFonts w:ascii="宋体" w:hAnsi="宋体"/>
          <w:sz w:val="24"/>
        </w:rPr>
      </w:pPr>
      <w:r>
        <w:rPr>
          <w:rFonts w:ascii="宋体" w:hAnsi="宋体" w:hint="eastAsia"/>
          <w:sz w:val="24"/>
        </w:rPr>
        <w:t xml:space="preserve">1.3 </w:t>
      </w:r>
      <w:r>
        <w:rPr>
          <w:rFonts w:ascii="宋体" w:hAnsi="宋体" w:hint="eastAsia"/>
          <w:sz w:val="24"/>
        </w:rPr>
        <w:t>建设工程批准文件。</w:t>
      </w:r>
    </w:p>
    <w:p w:rsidR="00000000" w:rsidRDefault="00430010">
      <w:pPr>
        <w:spacing w:line="360" w:lineRule="auto"/>
        <w:ind w:firstLineChars="200" w:firstLine="482"/>
        <w:rPr>
          <w:rFonts w:ascii="宋体" w:hAnsi="宋体"/>
          <w:sz w:val="24"/>
        </w:rPr>
      </w:pPr>
      <w:r>
        <w:rPr>
          <w:rFonts w:ascii="宋体" w:hAnsi="宋体" w:hint="eastAsia"/>
          <w:b/>
          <w:sz w:val="24"/>
        </w:rPr>
        <w:t>第二条　设计依据</w:t>
      </w:r>
    </w:p>
    <w:p w:rsidR="00000000" w:rsidRDefault="00430010">
      <w:pPr>
        <w:spacing w:line="360" w:lineRule="auto"/>
        <w:ind w:firstLineChars="200" w:firstLine="480"/>
        <w:rPr>
          <w:rFonts w:ascii="宋体" w:hAnsi="宋体"/>
          <w:sz w:val="24"/>
        </w:rPr>
      </w:pPr>
      <w:r>
        <w:rPr>
          <w:rFonts w:ascii="宋体" w:hAnsi="宋体" w:hint="eastAsia"/>
          <w:sz w:val="24"/>
        </w:rPr>
        <w:t xml:space="preserve">2.1 </w:t>
      </w:r>
      <w:r>
        <w:rPr>
          <w:rFonts w:ascii="宋体" w:hAnsi="宋体" w:hint="eastAsia"/>
          <w:sz w:val="24"/>
        </w:rPr>
        <w:t>甲方、乙方给丙方的委托书或设计中标文件。</w:t>
      </w:r>
    </w:p>
    <w:p w:rsidR="00000000" w:rsidRDefault="00430010">
      <w:pPr>
        <w:spacing w:line="360" w:lineRule="auto"/>
        <w:ind w:firstLineChars="200" w:firstLine="480"/>
        <w:rPr>
          <w:rFonts w:ascii="宋体" w:hAnsi="宋体"/>
          <w:sz w:val="24"/>
        </w:rPr>
      </w:pPr>
      <w:r>
        <w:rPr>
          <w:rFonts w:ascii="宋体" w:hAnsi="宋体" w:hint="eastAsia"/>
          <w:sz w:val="24"/>
        </w:rPr>
        <w:t xml:space="preserve">2.2 </w:t>
      </w:r>
      <w:r>
        <w:rPr>
          <w:rFonts w:ascii="宋体" w:hAnsi="宋体" w:hint="eastAsia"/>
          <w:sz w:val="24"/>
        </w:rPr>
        <w:t>甲方、乙方提交的基础资料及工程技术要求。</w:t>
      </w:r>
    </w:p>
    <w:p w:rsidR="00000000" w:rsidRDefault="00430010">
      <w:pPr>
        <w:spacing w:line="360" w:lineRule="auto"/>
        <w:ind w:firstLineChars="200" w:firstLine="480"/>
        <w:rPr>
          <w:rFonts w:ascii="宋体" w:hAnsi="宋体"/>
          <w:sz w:val="24"/>
        </w:rPr>
      </w:pPr>
      <w:r>
        <w:rPr>
          <w:rFonts w:ascii="宋体" w:hAnsi="宋体" w:hint="eastAsia"/>
          <w:sz w:val="24"/>
        </w:rPr>
        <w:t xml:space="preserve">2.3 </w:t>
      </w:r>
      <w:r>
        <w:rPr>
          <w:rFonts w:ascii="宋体" w:hAnsi="宋体" w:hint="eastAsia"/>
          <w:sz w:val="24"/>
        </w:rPr>
        <w:t>国家现行的有关技术规范及标准要求。</w:t>
      </w:r>
    </w:p>
    <w:p w:rsidR="00000000" w:rsidRDefault="00430010">
      <w:pPr>
        <w:spacing w:line="360" w:lineRule="auto"/>
        <w:ind w:firstLineChars="200" w:firstLine="482"/>
        <w:rPr>
          <w:rFonts w:ascii="宋体" w:hAnsi="宋体"/>
          <w:b/>
          <w:sz w:val="24"/>
        </w:rPr>
      </w:pPr>
      <w:r>
        <w:rPr>
          <w:rFonts w:ascii="宋体" w:hAnsi="宋体" w:hint="eastAsia"/>
          <w:b/>
          <w:sz w:val="24"/>
        </w:rPr>
        <w:t>第三条</w:t>
      </w:r>
      <w:r>
        <w:rPr>
          <w:rFonts w:ascii="宋体" w:hAnsi="宋体" w:hint="eastAsia"/>
          <w:sz w:val="24"/>
        </w:rPr>
        <w:t xml:space="preserve">　</w:t>
      </w:r>
      <w:r>
        <w:rPr>
          <w:rFonts w:ascii="宋体" w:hAnsi="宋体" w:hint="eastAsia"/>
          <w:b/>
          <w:sz w:val="24"/>
        </w:rPr>
        <w:t>合同文件的优先次序</w:t>
      </w:r>
    </w:p>
    <w:p w:rsidR="00000000" w:rsidRDefault="00430010">
      <w:pPr>
        <w:spacing w:line="360" w:lineRule="auto"/>
        <w:ind w:firstLineChars="200" w:firstLine="480"/>
        <w:rPr>
          <w:rFonts w:ascii="宋体" w:hAnsi="宋体"/>
          <w:sz w:val="24"/>
        </w:rPr>
      </w:pPr>
      <w:r>
        <w:rPr>
          <w:rFonts w:ascii="宋体" w:hAnsi="宋体" w:hint="eastAsia"/>
          <w:sz w:val="24"/>
          <w:u w:val="single"/>
        </w:rPr>
        <w:t>详见第一篇合同协议书</w:t>
      </w:r>
      <w:r>
        <w:rPr>
          <w:rFonts w:ascii="宋体" w:hAnsi="宋体" w:hint="eastAsia"/>
          <w:sz w:val="24"/>
        </w:rPr>
        <w:t>。</w:t>
      </w:r>
    </w:p>
    <w:p w:rsidR="00000000" w:rsidRDefault="00430010">
      <w:pPr>
        <w:spacing w:line="360" w:lineRule="auto"/>
        <w:ind w:firstLineChars="149" w:firstLine="359"/>
        <w:rPr>
          <w:rFonts w:ascii="宋体" w:hAnsi="宋体"/>
          <w:b/>
          <w:sz w:val="24"/>
        </w:rPr>
      </w:pPr>
      <w:r>
        <w:rPr>
          <w:rFonts w:ascii="宋体" w:hAnsi="宋体" w:hint="eastAsia"/>
          <w:b/>
          <w:bCs/>
          <w:sz w:val="24"/>
        </w:rPr>
        <w:t>第四条</w:t>
      </w:r>
      <w:r>
        <w:rPr>
          <w:rFonts w:ascii="宋体" w:hAnsi="宋体" w:hint="eastAsia"/>
          <w:sz w:val="24"/>
        </w:rPr>
        <w:t xml:space="preserve">　</w:t>
      </w:r>
      <w:r>
        <w:rPr>
          <w:rFonts w:ascii="宋体" w:hAnsi="宋体" w:hint="eastAsia"/>
          <w:b/>
          <w:sz w:val="24"/>
        </w:rPr>
        <w:t>项目概况、设计工作范围及设计内容</w:t>
      </w:r>
    </w:p>
    <w:p w:rsidR="00000000" w:rsidRDefault="00430010">
      <w:pPr>
        <w:spacing w:line="360" w:lineRule="auto"/>
        <w:ind w:firstLineChars="149" w:firstLine="358"/>
        <w:rPr>
          <w:rFonts w:ascii="宋体" w:hAnsi="宋体"/>
          <w:b/>
          <w:sz w:val="24"/>
        </w:rPr>
      </w:pPr>
      <w:r>
        <w:rPr>
          <w:rFonts w:ascii="宋体" w:hAnsi="宋体" w:hint="eastAsia"/>
          <w:sz w:val="24"/>
        </w:rPr>
        <w:t>包括但不限于</w:t>
      </w:r>
      <w:r>
        <w:rPr>
          <w:rFonts w:ascii="宋体" w:hAnsi="宋体" w:hint="eastAsia"/>
          <w:b/>
          <w:sz w:val="24"/>
          <w:u w:val="single"/>
        </w:rPr>
        <w:t>附件</w:t>
      </w:r>
      <w:r>
        <w:rPr>
          <w:rFonts w:ascii="宋体" w:hAnsi="宋体"/>
          <w:b/>
          <w:sz w:val="24"/>
          <w:u w:val="single"/>
        </w:rPr>
        <w:t>十</w:t>
      </w:r>
      <w:r>
        <w:rPr>
          <w:rFonts w:ascii="宋体" w:hAnsi="宋体"/>
          <w:b/>
          <w:sz w:val="24"/>
          <w:u w:val="single"/>
        </w:rPr>
        <w:t xml:space="preserve"> </w:t>
      </w:r>
      <w:r>
        <w:rPr>
          <w:rFonts w:ascii="宋体" w:hAnsi="宋体" w:hint="eastAsia"/>
          <w:b/>
          <w:sz w:val="24"/>
          <w:u w:val="single"/>
        </w:rPr>
        <w:t>设计任务书</w:t>
      </w:r>
      <w:r>
        <w:rPr>
          <w:rFonts w:ascii="宋体" w:hAnsi="宋体" w:hint="eastAsia"/>
          <w:sz w:val="24"/>
        </w:rPr>
        <w:t>要求设计</w:t>
      </w:r>
      <w:r>
        <w:rPr>
          <w:rFonts w:ascii="宋体" w:hAnsi="宋体" w:hint="eastAsia"/>
          <w:sz w:val="24"/>
        </w:rPr>
        <w:t>工作范围和内容。</w:t>
      </w:r>
    </w:p>
    <w:p w:rsidR="00000000" w:rsidRDefault="00430010">
      <w:pPr>
        <w:spacing w:line="360" w:lineRule="auto"/>
        <w:ind w:firstLineChars="200" w:firstLine="480"/>
        <w:jc w:val="left"/>
        <w:rPr>
          <w:rFonts w:ascii="宋体" w:hAnsi="宋体"/>
          <w:sz w:val="24"/>
          <w:u w:val="single"/>
        </w:rPr>
      </w:pPr>
      <w:r>
        <w:rPr>
          <w:rFonts w:ascii="宋体" w:hAnsi="宋体" w:hint="eastAsia"/>
          <w:sz w:val="24"/>
        </w:rPr>
        <w:t>4.1</w:t>
      </w:r>
      <w:r>
        <w:rPr>
          <w:rFonts w:ascii="宋体" w:hAnsi="宋体" w:hint="eastAsia"/>
          <w:sz w:val="24"/>
        </w:rPr>
        <w:t>项目概况：</w:t>
      </w:r>
      <w:r>
        <w:rPr>
          <w:rFonts w:ascii="宋体" w:hAnsi="宋体" w:hint="eastAsia"/>
          <w:sz w:val="24"/>
          <w:u w:val="single"/>
        </w:rPr>
        <w:t>详见第一篇合同协议书</w:t>
      </w:r>
      <w:r>
        <w:rPr>
          <w:rFonts w:ascii="宋体" w:hAnsi="宋体" w:hint="eastAsia"/>
          <w:sz w:val="24"/>
        </w:rPr>
        <w:t>。</w:t>
      </w:r>
    </w:p>
    <w:p w:rsidR="00000000" w:rsidRDefault="00430010">
      <w:pPr>
        <w:spacing w:line="360" w:lineRule="auto"/>
        <w:ind w:firstLineChars="200" w:firstLine="480"/>
        <w:rPr>
          <w:rFonts w:ascii="宋体" w:hAnsi="宋体"/>
          <w:sz w:val="24"/>
        </w:rPr>
      </w:pPr>
      <w:r>
        <w:rPr>
          <w:rFonts w:ascii="宋体" w:hAnsi="宋体" w:hint="eastAsia"/>
          <w:sz w:val="24"/>
        </w:rPr>
        <w:t>4.2</w:t>
      </w:r>
      <w:r>
        <w:rPr>
          <w:rFonts w:ascii="宋体" w:hAnsi="宋体" w:hint="eastAsia"/>
          <w:sz w:val="24"/>
        </w:rPr>
        <w:t>本项目实行设计总承包，丙方的设计范围包括但不限于：</w:t>
      </w:r>
    </w:p>
    <w:p w:rsidR="00000000" w:rsidRDefault="00430010">
      <w:pPr>
        <w:spacing w:line="360" w:lineRule="auto"/>
        <w:ind w:firstLineChars="200" w:firstLine="480"/>
        <w:rPr>
          <w:rFonts w:ascii="宋体" w:hAnsi="宋体"/>
          <w:sz w:val="32"/>
          <w:szCs w:val="32"/>
        </w:rPr>
      </w:pPr>
      <w:r>
        <w:rPr>
          <w:rFonts w:ascii="宋体" w:hAnsi="宋体" w:hint="eastAsia"/>
          <w:sz w:val="24"/>
        </w:rPr>
        <w:t>4.2.1</w:t>
      </w:r>
      <w:r>
        <w:rPr>
          <w:rFonts w:ascii="宋体" w:hAnsi="宋体" w:hint="eastAsia"/>
          <w:sz w:val="24"/>
        </w:rPr>
        <w:t>控制性详细规划调整及修正，编制修建性详细规划和管线综合规划成果（或同等设计深度的规划报批报建成果）并通过相关规划部门审批。</w:t>
      </w:r>
    </w:p>
    <w:p w:rsidR="00000000" w:rsidRDefault="00430010">
      <w:pPr>
        <w:spacing w:line="360" w:lineRule="auto"/>
        <w:ind w:firstLineChars="200" w:firstLine="480"/>
        <w:rPr>
          <w:rFonts w:ascii="宋体" w:hAnsi="宋体"/>
          <w:sz w:val="24"/>
        </w:rPr>
      </w:pPr>
      <w:r>
        <w:rPr>
          <w:rFonts w:ascii="宋体" w:hAnsi="宋体" w:hint="eastAsia"/>
          <w:sz w:val="24"/>
        </w:rPr>
        <w:t>4.2.</w:t>
      </w:r>
      <w:r>
        <w:rPr>
          <w:rFonts w:ascii="宋体" w:hAnsi="宋体"/>
          <w:sz w:val="24"/>
        </w:rPr>
        <w:t>2</w:t>
      </w:r>
      <w:r>
        <w:rPr>
          <w:rFonts w:ascii="宋体" w:hAnsi="宋体" w:hint="eastAsia"/>
          <w:sz w:val="24"/>
        </w:rPr>
        <w:t>负责以下工作并提交相关文件：方案及深化、方案估算、方案审查及专家技术论证；施工图设计、出具设计变更图并附变更清单等。根据需要进行设计方案展示图纸制作，展示图套数按要求提供，并提供一个</w:t>
      </w:r>
      <w:r>
        <w:rPr>
          <w:rFonts w:ascii="宋体" w:hAnsi="宋体" w:hint="eastAsia"/>
          <w:sz w:val="24"/>
        </w:rPr>
        <w:t>1</w:t>
      </w:r>
      <w:r>
        <w:rPr>
          <w:rFonts w:ascii="宋体" w:hAnsi="宋体" w:hint="eastAsia"/>
          <w:sz w:val="24"/>
        </w:rPr>
        <w:t>：</w:t>
      </w:r>
      <w:r>
        <w:rPr>
          <w:rFonts w:ascii="宋体" w:hAnsi="宋体" w:hint="eastAsia"/>
          <w:sz w:val="24"/>
        </w:rPr>
        <w:t>100</w:t>
      </w:r>
      <w:r>
        <w:rPr>
          <w:rFonts w:ascii="宋体" w:hAnsi="宋体" w:hint="eastAsia"/>
          <w:sz w:val="24"/>
        </w:rPr>
        <w:t>的模型或按甲方、乙方要求提交模型。</w:t>
      </w:r>
    </w:p>
    <w:p w:rsidR="00000000" w:rsidRDefault="00430010">
      <w:pPr>
        <w:spacing w:line="360" w:lineRule="auto"/>
        <w:ind w:firstLineChars="200" w:firstLine="480"/>
        <w:rPr>
          <w:rFonts w:ascii="宋体" w:hAnsi="宋体"/>
          <w:sz w:val="24"/>
        </w:rPr>
      </w:pPr>
      <w:r>
        <w:rPr>
          <w:rFonts w:ascii="宋体" w:hAnsi="宋体" w:hint="eastAsia"/>
          <w:sz w:val="24"/>
        </w:rPr>
        <w:t>4.2.</w:t>
      </w:r>
      <w:r>
        <w:rPr>
          <w:rFonts w:ascii="宋体" w:hAnsi="宋体"/>
          <w:sz w:val="24"/>
        </w:rPr>
        <w:t>3</w:t>
      </w:r>
      <w:r>
        <w:rPr>
          <w:rFonts w:ascii="宋体" w:hAnsi="宋体" w:hint="eastAsia"/>
          <w:sz w:val="24"/>
        </w:rPr>
        <w:t>负责配合甲、乙</w:t>
      </w:r>
      <w:r>
        <w:rPr>
          <w:rFonts w:ascii="宋体" w:hAnsi="宋体" w:hint="eastAsia"/>
          <w:sz w:val="24"/>
        </w:rPr>
        <w:t>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ascii="宋体" w:hAnsi="宋体" w:hint="eastAsia"/>
          <w:sz w:val="24"/>
          <w:u w:val="single"/>
        </w:rPr>
        <w:t>配合</w:t>
      </w:r>
      <w:r>
        <w:rPr>
          <w:rFonts w:ascii="宋体" w:hAnsi="宋体" w:cs="宋体" w:hint="eastAsia"/>
          <w:sz w:val="24"/>
          <w:u w:val="single"/>
        </w:rPr>
        <w:t>完成各专业竣工图编制（资料满足验收通过）</w:t>
      </w:r>
      <w:r>
        <w:rPr>
          <w:rFonts w:ascii="宋体" w:hAnsi="宋体" w:hint="eastAsia"/>
          <w:sz w:val="24"/>
        </w:rPr>
        <w:t>。</w:t>
      </w:r>
    </w:p>
    <w:p w:rsidR="00000000" w:rsidRDefault="00430010">
      <w:pPr>
        <w:spacing w:line="360" w:lineRule="auto"/>
        <w:ind w:firstLineChars="200" w:firstLine="480"/>
        <w:rPr>
          <w:rFonts w:ascii="宋体" w:hAnsi="宋体"/>
          <w:sz w:val="24"/>
        </w:rPr>
      </w:pPr>
      <w:r>
        <w:rPr>
          <w:rFonts w:ascii="宋体" w:hAnsi="宋体" w:hint="eastAsia"/>
          <w:sz w:val="24"/>
        </w:rPr>
        <w:lastRenderedPageBreak/>
        <w:t>4.2.</w:t>
      </w:r>
      <w:r>
        <w:rPr>
          <w:rFonts w:ascii="宋体" w:hAnsi="宋体"/>
          <w:sz w:val="24"/>
        </w:rPr>
        <w:t>4</w:t>
      </w:r>
      <w:r>
        <w:rPr>
          <w:rFonts w:ascii="宋体" w:hAnsi="宋体" w:hint="eastAsia"/>
          <w:sz w:val="24"/>
        </w:rPr>
        <w:t>负责专业设计，具体按甲方、乙方要求。</w:t>
      </w:r>
    </w:p>
    <w:p w:rsidR="00000000" w:rsidRDefault="00430010">
      <w:pPr>
        <w:spacing w:line="360" w:lineRule="auto"/>
        <w:ind w:firstLineChars="200" w:firstLine="480"/>
        <w:rPr>
          <w:rFonts w:ascii="宋体" w:hAnsi="宋体"/>
          <w:sz w:val="24"/>
        </w:rPr>
      </w:pPr>
      <w:r>
        <w:rPr>
          <w:rFonts w:ascii="宋体" w:hAnsi="宋体" w:hint="eastAsia"/>
          <w:sz w:val="24"/>
        </w:rPr>
        <w:t>4.2.</w:t>
      </w:r>
      <w:r>
        <w:rPr>
          <w:rFonts w:ascii="宋体" w:hAnsi="宋体"/>
          <w:sz w:val="24"/>
        </w:rPr>
        <w:t>5</w:t>
      </w:r>
      <w:r>
        <w:rPr>
          <w:rFonts w:ascii="宋体" w:hAnsi="宋体" w:hint="eastAsia"/>
          <w:sz w:val="24"/>
        </w:rPr>
        <w:t>配合工程各项验收；设计图修改、工程变更设计应办理的手续；需要深化设计的内容应审核并确认。由施工分包方完成深化设计，丙方成员方设计单位最终审核并确认。</w:t>
      </w:r>
    </w:p>
    <w:p w:rsidR="00000000" w:rsidRDefault="00430010">
      <w:pPr>
        <w:spacing w:line="360" w:lineRule="auto"/>
        <w:ind w:firstLineChars="200" w:firstLine="480"/>
        <w:rPr>
          <w:rFonts w:ascii="宋体" w:hAnsi="宋体"/>
          <w:sz w:val="24"/>
        </w:rPr>
      </w:pPr>
      <w:r>
        <w:rPr>
          <w:rFonts w:ascii="宋体" w:hAnsi="宋体" w:hint="eastAsia"/>
          <w:sz w:val="24"/>
        </w:rPr>
        <w:t>4.2.</w:t>
      </w:r>
      <w:r>
        <w:rPr>
          <w:rFonts w:ascii="宋体" w:hAnsi="宋体"/>
          <w:sz w:val="24"/>
        </w:rPr>
        <w:t>6</w:t>
      </w:r>
      <w:r>
        <w:rPr>
          <w:rFonts w:ascii="宋体" w:hAnsi="宋体" w:hint="eastAsia"/>
          <w:sz w:val="24"/>
        </w:rPr>
        <w:t>负责本项目施工设计方面的配合工作。按</w:t>
      </w:r>
      <w:r>
        <w:rPr>
          <w:rFonts w:ascii="宋体" w:hAnsi="宋体" w:hint="eastAsia"/>
          <w:sz w:val="24"/>
        </w:rPr>
        <w:t>合同约定提供现场服务及专人驻场服务等，现场工作的劳务、管理、住宿、临时办公、材料、保险、利润、税金、政策性文件规定及合同包含内的所有风险、责任等各项费用，不论其在招标文件中是否提及均由丙方自行承担。</w:t>
      </w:r>
    </w:p>
    <w:p w:rsidR="00000000" w:rsidRDefault="00430010">
      <w:pPr>
        <w:spacing w:line="360" w:lineRule="auto"/>
        <w:ind w:firstLineChars="200" w:firstLine="480"/>
        <w:rPr>
          <w:rFonts w:ascii="宋体" w:hAnsi="宋体"/>
          <w:sz w:val="24"/>
        </w:rPr>
      </w:pPr>
      <w:r>
        <w:rPr>
          <w:rFonts w:ascii="宋体" w:hAnsi="宋体" w:hint="eastAsia"/>
          <w:sz w:val="24"/>
        </w:rPr>
        <w:t>4.2.7</w:t>
      </w:r>
      <w:r>
        <w:rPr>
          <w:rFonts w:ascii="宋体" w:hAnsi="宋体" w:hint="eastAsia"/>
          <w:sz w:val="24"/>
        </w:rPr>
        <w:t>设计至竣工验收期间所发生的甲方、乙方要求的本工程的设计图纸、资料加晒等费用。</w:t>
      </w:r>
    </w:p>
    <w:p w:rsidR="00000000" w:rsidRDefault="00430010">
      <w:pPr>
        <w:spacing w:line="360" w:lineRule="auto"/>
        <w:ind w:firstLineChars="200" w:firstLine="480"/>
        <w:rPr>
          <w:rFonts w:ascii="宋体" w:hAnsi="宋体" w:cs="宋体"/>
          <w:sz w:val="24"/>
        </w:rPr>
      </w:pPr>
      <w:r>
        <w:rPr>
          <w:rFonts w:ascii="宋体" w:hAnsi="宋体" w:cs="宋体" w:hint="eastAsia"/>
          <w:sz w:val="24"/>
        </w:rPr>
        <w:t xml:space="preserve">4.3 </w:t>
      </w:r>
      <w:r>
        <w:rPr>
          <w:rFonts w:ascii="宋体" w:hAnsi="宋体" w:cs="宋体" w:hint="eastAsia"/>
          <w:sz w:val="24"/>
        </w:rPr>
        <w:t>设计阶段划分</w:t>
      </w:r>
    </w:p>
    <w:p w:rsidR="00000000" w:rsidRDefault="00430010">
      <w:pPr>
        <w:spacing w:line="360" w:lineRule="auto"/>
        <w:ind w:firstLineChars="200" w:firstLine="480"/>
        <w:rPr>
          <w:rFonts w:ascii="宋体" w:hAnsi="宋体"/>
          <w:sz w:val="24"/>
          <w:u w:val="single"/>
        </w:rPr>
      </w:pPr>
      <w:r>
        <w:rPr>
          <w:rFonts w:ascii="宋体" w:hAnsi="宋体" w:cs="宋体" w:hint="eastAsia"/>
          <w:sz w:val="24"/>
        </w:rPr>
        <w:t>本项目设计阶段划分如下：施工图设计、施工现场服务、竣工验收配合（包括规划验收）等。</w:t>
      </w:r>
    </w:p>
    <w:p w:rsidR="00000000" w:rsidRDefault="00430010">
      <w:pPr>
        <w:spacing w:line="360" w:lineRule="auto"/>
        <w:ind w:firstLineChars="149" w:firstLine="359"/>
        <w:rPr>
          <w:rFonts w:ascii="宋体" w:hAnsi="宋体"/>
          <w:b/>
          <w:bCs/>
          <w:sz w:val="24"/>
        </w:rPr>
      </w:pPr>
      <w:r>
        <w:rPr>
          <w:rFonts w:ascii="宋体" w:hAnsi="宋体" w:hint="eastAsia"/>
          <w:b/>
          <w:bCs/>
          <w:sz w:val="24"/>
        </w:rPr>
        <w:t>第五条</w:t>
      </w:r>
      <w:r>
        <w:rPr>
          <w:rFonts w:ascii="宋体" w:hAnsi="宋体" w:hint="eastAsia"/>
          <w:b/>
          <w:bCs/>
          <w:sz w:val="24"/>
        </w:rPr>
        <w:t xml:space="preserve">  </w:t>
      </w:r>
      <w:r>
        <w:rPr>
          <w:rFonts w:ascii="宋体" w:hAnsi="宋体" w:hint="eastAsia"/>
          <w:b/>
          <w:bCs/>
          <w:sz w:val="24"/>
        </w:rPr>
        <w:t xml:space="preserve">甲方、乙方向丙方提交的有关资料、文件及时间　</w:t>
      </w:r>
    </w:p>
    <w:tbl>
      <w:tblPr>
        <w:tblW w:w="886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4"/>
        <w:gridCol w:w="3686"/>
        <w:gridCol w:w="850"/>
        <w:gridCol w:w="1348"/>
        <w:gridCol w:w="2138"/>
      </w:tblGrid>
      <w:tr w:rsidR="00000000">
        <w:trPr>
          <w:trHeight w:val="568"/>
          <w:tblHeader/>
          <w:jc w:val="center"/>
        </w:trPr>
        <w:tc>
          <w:tcPr>
            <w:tcW w:w="844" w:type="dxa"/>
            <w:vAlign w:val="center"/>
          </w:tcPr>
          <w:p w:rsidR="00000000" w:rsidRDefault="00430010">
            <w:pPr>
              <w:jc w:val="center"/>
              <w:rPr>
                <w:rFonts w:ascii="宋体" w:hAnsi="宋体"/>
                <w:b/>
                <w:sz w:val="24"/>
              </w:rPr>
            </w:pPr>
            <w:r>
              <w:rPr>
                <w:rFonts w:ascii="宋体" w:hAnsi="宋体" w:hint="eastAsia"/>
                <w:b/>
                <w:sz w:val="24"/>
              </w:rPr>
              <w:t>序号</w:t>
            </w:r>
          </w:p>
        </w:tc>
        <w:tc>
          <w:tcPr>
            <w:tcW w:w="3686" w:type="dxa"/>
            <w:vAlign w:val="center"/>
          </w:tcPr>
          <w:p w:rsidR="00000000" w:rsidRDefault="00430010">
            <w:pPr>
              <w:jc w:val="center"/>
              <w:rPr>
                <w:rFonts w:ascii="宋体" w:hAnsi="宋体"/>
                <w:b/>
                <w:sz w:val="24"/>
              </w:rPr>
            </w:pPr>
            <w:r>
              <w:rPr>
                <w:rFonts w:ascii="宋体" w:hAnsi="宋体" w:hint="eastAsia"/>
                <w:b/>
                <w:sz w:val="24"/>
              </w:rPr>
              <w:t>资料及文件名称</w:t>
            </w:r>
          </w:p>
        </w:tc>
        <w:tc>
          <w:tcPr>
            <w:tcW w:w="850" w:type="dxa"/>
            <w:vAlign w:val="center"/>
          </w:tcPr>
          <w:p w:rsidR="00000000" w:rsidRDefault="00430010">
            <w:pPr>
              <w:jc w:val="center"/>
              <w:rPr>
                <w:rFonts w:ascii="宋体" w:hAnsi="宋体"/>
                <w:b/>
                <w:sz w:val="24"/>
              </w:rPr>
            </w:pPr>
            <w:r>
              <w:rPr>
                <w:rFonts w:ascii="宋体" w:hAnsi="宋体" w:hint="eastAsia"/>
                <w:b/>
                <w:sz w:val="24"/>
              </w:rPr>
              <w:t>份数</w:t>
            </w:r>
          </w:p>
        </w:tc>
        <w:tc>
          <w:tcPr>
            <w:tcW w:w="1348" w:type="dxa"/>
            <w:vAlign w:val="center"/>
          </w:tcPr>
          <w:p w:rsidR="00000000" w:rsidRDefault="00430010">
            <w:pPr>
              <w:jc w:val="center"/>
              <w:rPr>
                <w:rFonts w:ascii="宋体" w:hAnsi="宋体"/>
                <w:b/>
                <w:sz w:val="24"/>
              </w:rPr>
            </w:pPr>
            <w:r>
              <w:rPr>
                <w:rFonts w:ascii="宋体" w:hAnsi="宋体" w:hint="eastAsia"/>
                <w:b/>
                <w:sz w:val="24"/>
              </w:rPr>
              <w:t>内容要求</w:t>
            </w:r>
          </w:p>
        </w:tc>
        <w:tc>
          <w:tcPr>
            <w:tcW w:w="2138" w:type="dxa"/>
            <w:vAlign w:val="center"/>
          </w:tcPr>
          <w:p w:rsidR="00000000" w:rsidRDefault="00430010">
            <w:pPr>
              <w:jc w:val="center"/>
              <w:rPr>
                <w:rFonts w:ascii="宋体" w:hAnsi="宋体"/>
                <w:b/>
                <w:sz w:val="24"/>
              </w:rPr>
            </w:pPr>
            <w:r>
              <w:rPr>
                <w:rFonts w:ascii="宋体" w:hAnsi="宋体" w:hint="eastAsia"/>
                <w:b/>
                <w:sz w:val="24"/>
              </w:rPr>
              <w:t>提交时间</w:t>
            </w:r>
          </w:p>
        </w:tc>
      </w:tr>
      <w:tr w:rsidR="00000000">
        <w:trPr>
          <w:trHeight w:val="571"/>
          <w:jc w:val="center"/>
        </w:trPr>
        <w:tc>
          <w:tcPr>
            <w:tcW w:w="844" w:type="dxa"/>
            <w:vAlign w:val="center"/>
          </w:tcPr>
          <w:p w:rsidR="00000000" w:rsidRDefault="00430010">
            <w:pPr>
              <w:jc w:val="center"/>
              <w:rPr>
                <w:rFonts w:ascii="宋体" w:hAnsi="宋体"/>
                <w:sz w:val="24"/>
              </w:rPr>
            </w:pPr>
            <w:r>
              <w:rPr>
                <w:rFonts w:ascii="宋体" w:hAnsi="宋体" w:hint="eastAsia"/>
                <w:sz w:val="24"/>
              </w:rPr>
              <w:t>1</w:t>
            </w:r>
          </w:p>
        </w:tc>
        <w:tc>
          <w:tcPr>
            <w:tcW w:w="3686" w:type="dxa"/>
            <w:vAlign w:val="center"/>
          </w:tcPr>
          <w:p w:rsidR="00000000" w:rsidRDefault="00430010">
            <w:pPr>
              <w:jc w:val="center"/>
              <w:rPr>
                <w:rFonts w:ascii="宋体" w:hAnsi="宋体"/>
                <w:sz w:val="24"/>
              </w:rPr>
            </w:pPr>
            <w:r>
              <w:rPr>
                <w:rFonts w:ascii="宋体" w:hAnsi="宋体" w:hint="eastAsia"/>
                <w:sz w:val="24"/>
              </w:rPr>
              <w:t>中标通知</w:t>
            </w:r>
            <w:r>
              <w:rPr>
                <w:rFonts w:ascii="宋体" w:hAnsi="宋体" w:hint="eastAsia"/>
                <w:sz w:val="24"/>
              </w:rPr>
              <w:t>书或委托书</w:t>
            </w:r>
          </w:p>
        </w:tc>
        <w:tc>
          <w:tcPr>
            <w:tcW w:w="850" w:type="dxa"/>
            <w:vAlign w:val="center"/>
          </w:tcPr>
          <w:p w:rsidR="00000000" w:rsidRDefault="00430010">
            <w:pPr>
              <w:jc w:val="center"/>
              <w:rPr>
                <w:rFonts w:ascii="宋体" w:hAnsi="宋体"/>
                <w:sz w:val="24"/>
              </w:rPr>
            </w:pPr>
            <w:r>
              <w:rPr>
                <w:rFonts w:ascii="宋体" w:hAnsi="宋体" w:hint="eastAsia"/>
                <w:sz w:val="24"/>
              </w:rPr>
              <w:t>1</w:t>
            </w:r>
          </w:p>
        </w:tc>
        <w:tc>
          <w:tcPr>
            <w:tcW w:w="1348" w:type="dxa"/>
            <w:vAlign w:val="center"/>
          </w:tcPr>
          <w:p w:rsidR="00000000" w:rsidRDefault="00430010">
            <w:pPr>
              <w:jc w:val="center"/>
              <w:rPr>
                <w:rFonts w:ascii="宋体" w:hAnsi="宋体"/>
                <w:sz w:val="24"/>
              </w:rPr>
            </w:pPr>
            <w:r>
              <w:rPr>
                <w:rFonts w:ascii="宋体" w:hAnsi="宋体" w:hint="eastAsia"/>
                <w:sz w:val="24"/>
              </w:rPr>
              <w:t>原件</w:t>
            </w:r>
          </w:p>
        </w:tc>
        <w:tc>
          <w:tcPr>
            <w:tcW w:w="2138" w:type="dxa"/>
            <w:vAlign w:val="center"/>
          </w:tcPr>
          <w:p w:rsidR="00000000" w:rsidRDefault="00430010">
            <w:pPr>
              <w:jc w:val="center"/>
              <w:rPr>
                <w:rFonts w:ascii="宋体" w:hAnsi="宋体"/>
                <w:sz w:val="24"/>
              </w:rPr>
            </w:pPr>
            <w:r>
              <w:rPr>
                <w:rFonts w:ascii="宋体" w:hAnsi="宋体" w:hint="eastAsia"/>
                <w:sz w:val="24"/>
              </w:rPr>
              <w:t>合同签订前</w:t>
            </w:r>
          </w:p>
        </w:tc>
      </w:tr>
      <w:tr w:rsidR="00000000">
        <w:trPr>
          <w:trHeight w:val="606"/>
          <w:jc w:val="center"/>
        </w:trPr>
        <w:tc>
          <w:tcPr>
            <w:tcW w:w="844" w:type="dxa"/>
            <w:vAlign w:val="center"/>
          </w:tcPr>
          <w:p w:rsidR="00000000" w:rsidRDefault="00430010">
            <w:pPr>
              <w:jc w:val="center"/>
              <w:rPr>
                <w:rFonts w:ascii="宋体" w:hAnsi="宋体"/>
                <w:sz w:val="24"/>
              </w:rPr>
            </w:pPr>
            <w:r>
              <w:rPr>
                <w:rFonts w:ascii="宋体" w:hAnsi="宋体" w:hint="eastAsia"/>
                <w:sz w:val="24"/>
              </w:rPr>
              <w:t>2</w:t>
            </w:r>
          </w:p>
        </w:tc>
        <w:tc>
          <w:tcPr>
            <w:tcW w:w="3686" w:type="dxa"/>
            <w:vAlign w:val="center"/>
          </w:tcPr>
          <w:p w:rsidR="00000000" w:rsidRDefault="00430010">
            <w:pPr>
              <w:jc w:val="center"/>
              <w:rPr>
                <w:rFonts w:ascii="宋体" w:hAnsi="宋体"/>
                <w:sz w:val="24"/>
              </w:rPr>
            </w:pPr>
            <w:r>
              <w:rPr>
                <w:rFonts w:ascii="宋体" w:hAnsi="宋体" w:hint="eastAsia"/>
                <w:sz w:val="24"/>
              </w:rPr>
              <w:t>1/500</w:t>
            </w:r>
            <w:r>
              <w:rPr>
                <w:rFonts w:ascii="宋体" w:hAnsi="宋体" w:hint="eastAsia"/>
                <w:sz w:val="24"/>
              </w:rPr>
              <w:t>地形图</w:t>
            </w:r>
          </w:p>
        </w:tc>
        <w:tc>
          <w:tcPr>
            <w:tcW w:w="850" w:type="dxa"/>
            <w:vAlign w:val="center"/>
          </w:tcPr>
          <w:p w:rsidR="00000000" w:rsidRDefault="00430010">
            <w:pPr>
              <w:jc w:val="center"/>
              <w:rPr>
                <w:rFonts w:ascii="宋体" w:hAnsi="宋体"/>
                <w:sz w:val="24"/>
              </w:rPr>
            </w:pPr>
            <w:r>
              <w:rPr>
                <w:rFonts w:ascii="宋体" w:hAnsi="宋体" w:hint="eastAsia"/>
                <w:sz w:val="24"/>
              </w:rPr>
              <w:t>1</w:t>
            </w:r>
          </w:p>
        </w:tc>
        <w:tc>
          <w:tcPr>
            <w:tcW w:w="1348" w:type="dxa"/>
            <w:vAlign w:val="center"/>
          </w:tcPr>
          <w:p w:rsidR="00000000" w:rsidRDefault="00430010">
            <w:pPr>
              <w:jc w:val="center"/>
              <w:rPr>
                <w:rFonts w:ascii="宋体" w:hAnsi="宋体"/>
                <w:sz w:val="24"/>
              </w:rPr>
            </w:pPr>
            <w:r>
              <w:rPr>
                <w:rFonts w:ascii="宋体" w:hAnsi="宋体" w:hint="eastAsia"/>
                <w:sz w:val="24"/>
              </w:rPr>
              <w:t>复印件</w:t>
            </w:r>
          </w:p>
        </w:tc>
        <w:tc>
          <w:tcPr>
            <w:tcW w:w="2138" w:type="dxa"/>
            <w:vAlign w:val="center"/>
          </w:tcPr>
          <w:p w:rsidR="00000000" w:rsidRDefault="00430010">
            <w:pPr>
              <w:jc w:val="center"/>
              <w:rPr>
                <w:rFonts w:ascii="宋体" w:hAnsi="宋体"/>
                <w:sz w:val="24"/>
              </w:rPr>
            </w:pPr>
            <w:r>
              <w:rPr>
                <w:rFonts w:ascii="宋体" w:hAnsi="宋体" w:hint="eastAsia"/>
                <w:sz w:val="24"/>
              </w:rPr>
              <w:t>合同签订前</w:t>
            </w:r>
          </w:p>
        </w:tc>
      </w:tr>
      <w:tr w:rsidR="00000000">
        <w:trPr>
          <w:trHeight w:val="688"/>
          <w:jc w:val="center"/>
        </w:trPr>
        <w:tc>
          <w:tcPr>
            <w:tcW w:w="844" w:type="dxa"/>
            <w:vAlign w:val="center"/>
          </w:tcPr>
          <w:p w:rsidR="00000000" w:rsidRDefault="00430010">
            <w:pPr>
              <w:jc w:val="center"/>
              <w:rPr>
                <w:rFonts w:ascii="宋体" w:hAnsi="宋体"/>
                <w:sz w:val="24"/>
              </w:rPr>
            </w:pPr>
            <w:r>
              <w:rPr>
                <w:rFonts w:ascii="宋体" w:hAnsi="宋体" w:hint="eastAsia"/>
                <w:sz w:val="24"/>
              </w:rPr>
              <w:t>3</w:t>
            </w:r>
          </w:p>
        </w:tc>
        <w:tc>
          <w:tcPr>
            <w:tcW w:w="3686" w:type="dxa"/>
            <w:vAlign w:val="center"/>
          </w:tcPr>
          <w:p w:rsidR="00000000" w:rsidRDefault="00430010">
            <w:pPr>
              <w:jc w:val="center"/>
              <w:rPr>
                <w:rFonts w:ascii="宋体" w:hAnsi="宋体"/>
                <w:sz w:val="24"/>
              </w:rPr>
            </w:pPr>
            <w:r>
              <w:rPr>
                <w:rFonts w:ascii="宋体" w:hAnsi="宋体" w:hint="eastAsia"/>
                <w:bCs/>
                <w:sz w:val="24"/>
              </w:rPr>
              <w:t>各阶段有关建设主管部门审批文件</w:t>
            </w:r>
          </w:p>
        </w:tc>
        <w:tc>
          <w:tcPr>
            <w:tcW w:w="850" w:type="dxa"/>
            <w:vAlign w:val="center"/>
          </w:tcPr>
          <w:p w:rsidR="00000000" w:rsidRDefault="00430010">
            <w:pPr>
              <w:jc w:val="center"/>
              <w:rPr>
                <w:rFonts w:ascii="宋体" w:hAnsi="宋体"/>
                <w:sz w:val="24"/>
              </w:rPr>
            </w:pPr>
            <w:r>
              <w:rPr>
                <w:rFonts w:ascii="宋体" w:hAnsi="宋体" w:hint="eastAsia"/>
                <w:sz w:val="24"/>
              </w:rPr>
              <w:t>1</w:t>
            </w:r>
          </w:p>
        </w:tc>
        <w:tc>
          <w:tcPr>
            <w:tcW w:w="1348" w:type="dxa"/>
            <w:vAlign w:val="center"/>
          </w:tcPr>
          <w:p w:rsidR="00000000" w:rsidRDefault="00430010">
            <w:pPr>
              <w:jc w:val="center"/>
              <w:rPr>
                <w:rFonts w:ascii="宋体" w:hAnsi="宋体"/>
                <w:sz w:val="24"/>
              </w:rPr>
            </w:pPr>
            <w:r>
              <w:rPr>
                <w:rFonts w:ascii="宋体" w:hAnsi="宋体" w:hint="eastAsia"/>
                <w:sz w:val="24"/>
              </w:rPr>
              <w:t>复印件</w:t>
            </w:r>
          </w:p>
        </w:tc>
        <w:tc>
          <w:tcPr>
            <w:tcW w:w="2138" w:type="dxa"/>
            <w:vAlign w:val="center"/>
          </w:tcPr>
          <w:p w:rsidR="00000000" w:rsidRDefault="00430010">
            <w:pPr>
              <w:jc w:val="center"/>
              <w:rPr>
                <w:rFonts w:ascii="宋体" w:hAnsi="宋体"/>
                <w:sz w:val="24"/>
              </w:rPr>
            </w:pPr>
            <w:r>
              <w:rPr>
                <w:rFonts w:ascii="宋体" w:hAnsi="宋体" w:hint="eastAsia"/>
                <w:sz w:val="24"/>
              </w:rPr>
              <w:t>文件审批后根据设计需要及时提供</w:t>
            </w:r>
          </w:p>
        </w:tc>
      </w:tr>
      <w:tr w:rsidR="00000000">
        <w:trPr>
          <w:trHeight w:val="688"/>
          <w:jc w:val="center"/>
        </w:trPr>
        <w:tc>
          <w:tcPr>
            <w:tcW w:w="844" w:type="dxa"/>
            <w:vAlign w:val="center"/>
          </w:tcPr>
          <w:p w:rsidR="00000000" w:rsidRDefault="00430010">
            <w:pPr>
              <w:jc w:val="center"/>
              <w:rPr>
                <w:rFonts w:ascii="宋体" w:hAnsi="宋体"/>
                <w:sz w:val="24"/>
              </w:rPr>
            </w:pPr>
            <w:r>
              <w:rPr>
                <w:rFonts w:ascii="宋体" w:hAnsi="宋体" w:hint="eastAsia"/>
                <w:sz w:val="24"/>
              </w:rPr>
              <w:t>4</w:t>
            </w:r>
          </w:p>
        </w:tc>
        <w:tc>
          <w:tcPr>
            <w:tcW w:w="3686" w:type="dxa"/>
            <w:vAlign w:val="center"/>
          </w:tcPr>
          <w:p w:rsidR="00000000" w:rsidRDefault="00430010">
            <w:pPr>
              <w:pStyle w:val="af5"/>
              <w:jc w:val="center"/>
              <w:rPr>
                <w:rFonts w:ascii="宋体" w:hAnsi="宋体" w:cs="Calibri"/>
                <w:bCs/>
                <w:sz w:val="24"/>
              </w:rPr>
            </w:pPr>
            <w:r>
              <w:rPr>
                <w:rFonts w:ascii="宋体" w:hAnsi="宋体" w:cs="Calibri" w:hint="eastAsia"/>
                <w:bCs/>
                <w:sz w:val="24"/>
              </w:rPr>
              <w:t>甲方、乙方的设计要求及进度要求</w:t>
            </w:r>
          </w:p>
        </w:tc>
        <w:tc>
          <w:tcPr>
            <w:tcW w:w="850" w:type="dxa"/>
            <w:vAlign w:val="center"/>
          </w:tcPr>
          <w:p w:rsidR="00000000" w:rsidRDefault="00430010">
            <w:pPr>
              <w:pStyle w:val="af5"/>
              <w:jc w:val="center"/>
              <w:rPr>
                <w:rFonts w:ascii="宋体" w:hAnsi="宋体" w:cs="Calibri"/>
                <w:bCs/>
                <w:sz w:val="24"/>
              </w:rPr>
            </w:pPr>
            <w:r>
              <w:rPr>
                <w:rFonts w:ascii="宋体" w:hAnsi="宋体" w:cs="Calibri" w:hint="eastAsia"/>
                <w:bCs/>
                <w:sz w:val="24"/>
              </w:rPr>
              <w:t>1</w:t>
            </w:r>
          </w:p>
        </w:tc>
        <w:tc>
          <w:tcPr>
            <w:tcW w:w="1348" w:type="dxa"/>
            <w:vAlign w:val="center"/>
          </w:tcPr>
          <w:p w:rsidR="00000000" w:rsidRDefault="00430010">
            <w:pPr>
              <w:pStyle w:val="af5"/>
              <w:jc w:val="center"/>
              <w:rPr>
                <w:rFonts w:ascii="宋体" w:hAnsi="宋体" w:cs="Calibri"/>
                <w:bCs/>
                <w:sz w:val="24"/>
              </w:rPr>
            </w:pPr>
            <w:r>
              <w:rPr>
                <w:rFonts w:ascii="宋体" w:hAnsi="宋体" w:cs="Calibri" w:hint="eastAsia"/>
                <w:bCs/>
                <w:sz w:val="24"/>
              </w:rPr>
              <w:t>原件</w:t>
            </w:r>
          </w:p>
        </w:tc>
        <w:tc>
          <w:tcPr>
            <w:tcW w:w="2138" w:type="dxa"/>
            <w:vAlign w:val="center"/>
          </w:tcPr>
          <w:p w:rsidR="00000000" w:rsidRDefault="00430010">
            <w:pPr>
              <w:jc w:val="center"/>
              <w:rPr>
                <w:rFonts w:ascii="宋体" w:hAnsi="宋体"/>
                <w:sz w:val="24"/>
              </w:rPr>
            </w:pPr>
            <w:r>
              <w:rPr>
                <w:rFonts w:ascii="宋体" w:hAnsi="宋体" w:hint="eastAsia"/>
                <w:sz w:val="24"/>
              </w:rPr>
              <w:t>合同签订后</w:t>
            </w:r>
          </w:p>
        </w:tc>
      </w:tr>
    </w:tbl>
    <w:p w:rsidR="00000000" w:rsidRDefault="00430010">
      <w:pPr>
        <w:pStyle w:val="ad"/>
        <w:ind w:firstLineChars="200" w:firstLine="480"/>
        <w:rPr>
          <w:rFonts w:eastAsia="宋体" w:hAnsi="宋体"/>
          <w:sz w:val="24"/>
          <w:szCs w:val="24"/>
        </w:rPr>
      </w:pP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注：设计过程中需要购买的资料（包含代甲方、乙方购买的地形图纸和电子文件等资料），需经甲方、乙方同意购买后，由丙方先行出资购买，</w:t>
      </w:r>
      <w:r>
        <w:rPr>
          <w:rFonts w:eastAsia="宋体" w:hAnsi="宋体"/>
          <w:sz w:val="24"/>
          <w:szCs w:val="24"/>
        </w:rPr>
        <w:t>甲方</w:t>
      </w:r>
      <w:r>
        <w:rPr>
          <w:rFonts w:eastAsia="宋体" w:hAnsi="宋体" w:hint="eastAsia"/>
          <w:sz w:val="24"/>
          <w:szCs w:val="24"/>
        </w:rPr>
        <w:t>凭丙方提供的发票或财政收据支付费用。由</w:t>
      </w:r>
      <w:r>
        <w:rPr>
          <w:rFonts w:eastAsia="宋体" w:hAnsi="宋体"/>
          <w:sz w:val="24"/>
          <w:szCs w:val="24"/>
        </w:rPr>
        <w:t>甲方、乙方</w:t>
      </w:r>
      <w:r>
        <w:rPr>
          <w:rFonts w:eastAsia="宋体" w:hAnsi="宋体" w:hint="eastAsia"/>
          <w:sz w:val="24"/>
          <w:szCs w:val="24"/>
        </w:rPr>
        <w:t>出资购买的资料，所有权归</w:t>
      </w:r>
      <w:r>
        <w:rPr>
          <w:rFonts w:eastAsia="宋体" w:hAnsi="宋体"/>
          <w:sz w:val="24"/>
          <w:szCs w:val="24"/>
        </w:rPr>
        <w:t>甲方、乙方</w:t>
      </w:r>
      <w:r>
        <w:rPr>
          <w:rFonts w:eastAsia="宋体" w:hAnsi="宋体" w:hint="eastAsia"/>
          <w:sz w:val="24"/>
          <w:szCs w:val="24"/>
        </w:rPr>
        <w:t>，丙方应在收款的同时向甲方、乙方移交全部资料。</w:t>
      </w:r>
    </w:p>
    <w:p w:rsidR="00000000" w:rsidRDefault="00430010">
      <w:pPr>
        <w:pStyle w:val="ad"/>
        <w:spacing w:line="360" w:lineRule="auto"/>
        <w:rPr>
          <w:rFonts w:eastAsia="宋体" w:hAnsi="宋体"/>
          <w:sz w:val="24"/>
          <w:szCs w:val="24"/>
        </w:rPr>
      </w:pPr>
    </w:p>
    <w:p w:rsidR="00000000" w:rsidRDefault="00430010">
      <w:pPr>
        <w:spacing w:line="360" w:lineRule="auto"/>
        <w:ind w:firstLineChars="149" w:firstLine="359"/>
        <w:rPr>
          <w:rFonts w:ascii="宋体" w:hAnsi="宋体"/>
          <w:b/>
          <w:bCs/>
          <w:sz w:val="24"/>
        </w:rPr>
      </w:pPr>
      <w:r>
        <w:rPr>
          <w:rFonts w:ascii="宋体" w:hAnsi="宋体" w:hint="eastAsia"/>
          <w:b/>
          <w:bCs/>
          <w:sz w:val="24"/>
        </w:rPr>
        <w:t>第六条</w:t>
      </w:r>
      <w:r>
        <w:rPr>
          <w:rFonts w:ascii="宋体" w:hAnsi="宋体" w:hint="eastAsia"/>
          <w:b/>
          <w:bCs/>
          <w:sz w:val="24"/>
        </w:rPr>
        <w:t xml:space="preserve">  </w:t>
      </w:r>
      <w:r>
        <w:rPr>
          <w:rFonts w:ascii="宋体" w:hAnsi="宋体" w:hint="eastAsia"/>
          <w:b/>
          <w:bCs/>
          <w:sz w:val="24"/>
        </w:rPr>
        <w:t>设计工期、设</w:t>
      </w:r>
      <w:r>
        <w:rPr>
          <w:rFonts w:ascii="宋体" w:hAnsi="宋体" w:hint="eastAsia"/>
          <w:b/>
          <w:bCs/>
          <w:sz w:val="24"/>
        </w:rPr>
        <w:t>计文件提交的约定</w:t>
      </w:r>
    </w:p>
    <w:p w:rsidR="00000000" w:rsidRDefault="00430010">
      <w:pPr>
        <w:pStyle w:val="ad"/>
        <w:spacing w:line="360" w:lineRule="auto"/>
        <w:ind w:firstLineChars="196" w:firstLine="470"/>
        <w:rPr>
          <w:rFonts w:eastAsia="宋体" w:hAnsi="宋体"/>
          <w:sz w:val="24"/>
          <w:szCs w:val="24"/>
        </w:rPr>
      </w:pPr>
      <w:r>
        <w:rPr>
          <w:rFonts w:eastAsia="宋体" w:hAnsi="宋体" w:hint="eastAsia"/>
          <w:sz w:val="24"/>
          <w:szCs w:val="24"/>
        </w:rPr>
        <w:t>6.1</w:t>
      </w:r>
      <w:r>
        <w:rPr>
          <w:rFonts w:eastAsia="宋体" w:hAnsi="宋体" w:hint="eastAsia"/>
          <w:sz w:val="24"/>
        </w:rPr>
        <w:t>设计工期：</w:t>
      </w:r>
      <w:r>
        <w:rPr>
          <w:rFonts w:eastAsia="宋体" w:hAnsi="宋体" w:hint="eastAsia"/>
          <w:sz w:val="24"/>
          <w:u w:val="single"/>
        </w:rPr>
        <w:t>详见第一篇合同协议书</w:t>
      </w:r>
      <w:r>
        <w:rPr>
          <w:rFonts w:eastAsia="宋体" w:hAnsi="宋体" w:hint="eastAsia"/>
          <w:sz w:val="24"/>
        </w:rPr>
        <w:t>。</w:t>
      </w:r>
    </w:p>
    <w:p w:rsidR="00000000" w:rsidRDefault="00430010">
      <w:pPr>
        <w:pStyle w:val="ad"/>
        <w:spacing w:line="360" w:lineRule="auto"/>
        <w:ind w:firstLineChars="196" w:firstLine="470"/>
        <w:rPr>
          <w:rFonts w:eastAsia="宋体" w:hAnsi="宋体"/>
          <w:sz w:val="24"/>
          <w:szCs w:val="24"/>
        </w:rPr>
      </w:pPr>
      <w:r>
        <w:rPr>
          <w:rFonts w:eastAsia="宋体" w:hAnsi="宋体" w:hint="eastAsia"/>
          <w:sz w:val="24"/>
          <w:szCs w:val="24"/>
        </w:rPr>
        <w:t>6.2</w:t>
      </w:r>
      <w:r>
        <w:rPr>
          <w:rFonts w:eastAsia="宋体" w:hAnsi="宋体" w:hint="eastAsia"/>
          <w:sz w:val="24"/>
          <w:szCs w:val="24"/>
        </w:rPr>
        <w:t>丙方应向甲方、乙方交付的设计资料及文件：</w:t>
      </w:r>
    </w:p>
    <w:tbl>
      <w:tblPr>
        <w:tblpPr w:leftFromText="180" w:rightFromText="180" w:vertAnchor="page" w:horzAnchor="page" w:tblpX="1783" w:tblpY="1750"/>
        <w:tblW w:w="8931"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552"/>
        <w:gridCol w:w="1134"/>
        <w:gridCol w:w="1531"/>
        <w:gridCol w:w="2977"/>
      </w:tblGrid>
      <w:tr w:rsidR="00000000">
        <w:trPr>
          <w:cantSplit/>
          <w:tblHeader/>
        </w:trPr>
        <w:tc>
          <w:tcPr>
            <w:tcW w:w="737" w:type="dxa"/>
          </w:tcPr>
          <w:p w:rsidR="00000000" w:rsidRDefault="00430010">
            <w:pPr>
              <w:spacing w:line="360" w:lineRule="auto"/>
              <w:jc w:val="center"/>
              <w:rPr>
                <w:rFonts w:ascii="宋体" w:hAnsi="宋体"/>
                <w:b/>
                <w:szCs w:val="21"/>
              </w:rPr>
            </w:pPr>
            <w:r>
              <w:rPr>
                <w:rFonts w:ascii="宋体" w:hAnsi="宋体" w:hint="eastAsia"/>
                <w:b/>
                <w:szCs w:val="21"/>
              </w:rPr>
              <w:lastRenderedPageBreak/>
              <w:t>序号</w:t>
            </w:r>
          </w:p>
        </w:tc>
        <w:tc>
          <w:tcPr>
            <w:tcW w:w="2552" w:type="dxa"/>
            <w:vAlign w:val="center"/>
          </w:tcPr>
          <w:p w:rsidR="00000000" w:rsidRDefault="00430010">
            <w:pPr>
              <w:spacing w:line="360" w:lineRule="auto"/>
              <w:jc w:val="center"/>
              <w:rPr>
                <w:rFonts w:ascii="宋体" w:hAnsi="宋体"/>
                <w:b/>
                <w:szCs w:val="21"/>
              </w:rPr>
            </w:pPr>
            <w:r>
              <w:rPr>
                <w:rFonts w:ascii="宋体" w:hAnsi="宋体" w:hint="eastAsia"/>
                <w:b/>
                <w:szCs w:val="21"/>
              </w:rPr>
              <w:t>资料及文件名称</w:t>
            </w:r>
          </w:p>
        </w:tc>
        <w:tc>
          <w:tcPr>
            <w:tcW w:w="1134" w:type="dxa"/>
          </w:tcPr>
          <w:p w:rsidR="00000000" w:rsidRDefault="00430010">
            <w:pPr>
              <w:spacing w:line="360" w:lineRule="auto"/>
              <w:jc w:val="center"/>
              <w:rPr>
                <w:rFonts w:ascii="宋体" w:hAnsi="宋体"/>
                <w:b/>
                <w:szCs w:val="21"/>
              </w:rPr>
            </w:pPr>
            <w:r>
              <w:rPr>
                <w:rFonts w:ascii="宋体" w:hAnsi="宋体" w:hint="eastAsia"/>
                <w:b/>
                <w:szCs w:val="21"/>
              </w:rPr>
              <w:t>份数</w:t>
            </w:r>
          </w:p>
        </w:tc>
        <w:tc>
          <w:tcPr>
            <w:tcW w:w="1531" w:type="dxa"/>
            <w:vAlign w:val="center"/>
          </w:tcPr>
          <w:p w:rsidR="00000000" w:rsidRDefault="00430010">
            <w:pPr>
              <w:spacing w:line="360" w:lineRule="auto"/>
              <w:jc w:val="center"/>
              <w:rPr>
                <w:rFonts w:ascii="宋体" w:hAnsi="宋体"/>
                <w:b/>
                <w:szCs w:val="21"/>
              </w:rPr>
            </w:pPr>
            <w:r>
              <w:rPr>
                <w:rFonts w:ascii="宋体" w:hAnsi="宋体" w:hint="eastAsia"/>
                <w:b/>
                <w:szCs w:val="21"/>
              </w:rPr>
              <w:t>提交日期</w:t>
            </w:r>
          </w:p>
        </w:tc>
        <w:tc>
          <w:tcPr>
            <w:tcW w:w="2977" w:type="dxa"/>
            <w:vAlign w:val="center"/>
          </w:tcPr>
          <w:p w:rsidR="00000000" w:rsidRDefault="00430010">
            <w:pPr>
              <w:spacing w:line="360" w:lineRule="auto"/>
              <w:jc w:val="center"/>
              <w:rPr>
                <w:rFonts w:ascii="宋体" w:hAnsi="宋体"/>
                <w:b/>
                <w:szCs w:val="21"/>
              </w:rPr>
            </w:pPr>
            <w:r>
              <w:rPr>
                <w:rFonts w:ascii="宋体" w:hAnsi="宋体" w:hint="eastAsia"/>
                <w:b/>
                <w:szCs w:val="21"/>
              </w:rPr>
              <w:t>有关事宜</w:t>
            </w:r>
          </w:p>
        </w:tc>
      </w:tr>
      <w:tr w:rsidR="00000000">
        <w:trPr>
          <w:cantSplit/>
          <w:trHeight w:val="1117"/>
        </w:trPr>
        <w:tc>
          <w:tcPr>
            <w:tcW w:w="737" w:type="dxa"/>
            <w:vAlign w:val="center"/>
          </w:tcPr>
          <w:p w:rsidR="00000000" w:rsidRDefault="00430010">
            <w:pPr>
              <w:jc w:val="center"/>
              <w:rPr>
                <w:rFonts w:ascii="宋体" w:hAnsi="宋体"/>
                <w:szCs w:val="21"/>
              </w:rPr>
            </w:pPr>
            <w:r>
              <w:rPr>
                <w:rFonts w:ascii="宋体" w:hAnsi="宋体" w:hint="eastAsia"/>
                <w:szCs w:val="21"/>
              </w:rPr>
              <w:t>1</w:t>
            </w:r>
          </w:p>
        </w:tc>
        <w:tc>
          <w:tcPr>
            <w:tcW w:w="2552" w:type="dxa"/>
            <w:vAlign w:val="center"/>
          </w:tcPr>
          <w:p w:rsidR="00000000" w:rsidRDefault="00430010">
            <w:pPr>
              <w:jc w:val="center"/>
              <w:rPr>
                <w:rFonts w:ascii="宋体" w:hAnsi="宋体"/>
                <w:szCs w:val="21"/>
              </w:rPr>
            </w:pPr>
            <w:r>
              <w:rPr>
                <w:rFonts w:ascii="宋体" w:hAnsi="宋体" w:hint="eastAsia"/>
                <w:szCs w:val="21"/>
              </w:rPr>
              <w:t>符合报建要求的报建图</w:t>
            </w:r>
          </w:p>
        </w:tc>
        <w:tc>
          <w:tcPr>
            <w:tcW w:w="1134" w:type="dxa"/>
            <w:vAlign w:val="center"/>
          </w:tcPr>
          <w:p w:rsidR="00000000" w:rsidRDefault="00430010">
            <w:pPr>
              <w:jc w:val="center"/>
              <w:rPr>
                <w:rFonts w:ascii="宋体" w:hAnsi="宋体"/>
                <w:szCs w:val="21"/>
              </w:rPr>
            </w:pPr>
            <w:r>
              <w:rPr>
                <w:rFonts w:ascii="宋体" w:hAnsi="宋体" w:hint="eastAsia"/>
                <w:szCs w:val="21"/>
              </w:rPr>
              <w:t>按审批部门要求提供</w:t>
            </w:r>
          </w:p>
        </w:tc>
        <w:tc>
          <w:tcPr>
            <w:tcW w:w="1531" w:type="dxa"/>
            <w:vAlign w:val="center"/>
          </w:tcPr>
          <w:p w:rsidR="00000000" w:rsidRDefault="00430010">
            <w:pPr>
              <w:rPr>
                <w:rFonts w:ascii="宋体" w:hAnsi="宋体"/>
                <w:szCs w:val="21"/>
              </w:rPr>
            </w:pPr>
            <w:r>
              <w:rPr>
                <w:rFonts w:ascii="宋体" w:hAnsi="宋体" w:hint="eastAsia"/>
                <w:szCs w:val="21"/>
              </w:rPr>
              <w:t>配合甲方、乙方报建进度要求提供</w:t>
            </w:r>
          </w:p>
        </w:tc>
        <w:tc>
          <w:tcPr>
            <w:tcW w:w="2977" w:type="dxa"/>
            <w:vMerge w:val="restart"/>
          </w:tcPr>
          <w:p w:rsidR="00000000" w:rsidRDefault="00430010">
            <w:pPr>
              <w:rPr>
                <w:rFonts w:ascii="宋体" w:hAnsi="宋体"/>
                <w:szCs w:val="21"/>
              </w:rPr>
            </w:pPr>
            <w:r>
              <w:rPr>
                <w:rFonts w:ascii="宋体" w:hAnsi="宋体" w:hint="eastAsia"/>
                <w:szCs w:val="21"/>
              </w:rPr>
              <w:t>1</w:t>
            </w:r>
            <w:r>
              <w:rPr>
                <w:rFonts w:ascii="宋体" w:hAnsi="宋体" w:hint="eastAsia"/>
                <w:szCs w:val="21"/>
              </w:rPr>
              <w:t>、丙方提交的设计文件内容及格式应满足有关审批和审查部门的报送要求，丙方应按照相关部门的审核进度修改，直至取得批复。</w:t>
            </w:r>
          </w:p>
          <w:p w:rsidR="00000000" w:rsidRDefault="00430010">
            <w:pPr>
              <w:rPr>
                <w:rFonts w:ascii="宋体" w:hAnsi="宋体"/>
                <w:szCs w:val="21"/>
              </w:rPr>
            </w:pPr>
            <w:r>
              <w:rPr>
                <w:rFonts w:ascii="宋体" w:hAnsi="宋体" w:hint="eastAsia"/>
                <w:szCs w:val="21"/>
              </w:rPr>
              <w:t>2</w:t>
            </w:r>
            <w:r>
              <w:rPr>
                <w:rFonts w:ascii="宋体" w:hAnsi="宋体" w:hint="eastAsia"/>
                <w:szCs w:val="21"/>
              </w:rPr>
              <w:t>、丙方提交的设计文件数量应满足丙方办理报审、报批及存档的有关手续和要求。</w:t>
            </w:r>
          </w:p>
          <w:p w:rsidR="00000000" w:rsidRDefault="00430010">
            <w:pPr>
              <w:rPr>
                <w:rFonts w:ascii="宋体" w:hAnsi="宋体"/>
                <w:szCs w:val="21"/>
              </w:rPr>
            </w:pPr>
            <w:r>
              <w:rPr>
                <w:rFonts w:ascii="宋体" w:hAnsi="宋体" w:hint="eastAsia"/>
                <w:szCs w:val="21"/>
              </w:rPr>
              <w:t>3</w:t>
            </w:r>
            <w:r>
              <w:rPr>
                <w:rFonts w:ascii="宋体" w:hAnsi="宋体" w:hint="eastAsia"/>
                <w:szCs w:val="21"/>
              </w:rPr>
              <w:t>、如有关评审或审批因设计原因未批准的，由丙方负责。</w:t>
            </w:r>
          </w:p>
          <w:p w:rsidR="00000000" w:rsidRDefault="00430010">
            <w:pPr>
              <w:rPr>
                <w:rFonts w:ascii="宋体" w:hAnsi="宋体"/>
                <w:szCs w:val="21"/>
              </w:rPr>
            </w:pPr>
            <w:r>
              <w:rPr>
                <w:rFonts w:ascii="宋体" w:hAnsi="宋体" w:hint="eastAsia"/>
                <w:szCs w:val="21"/>
              </w:rPr>
              <w:t>4</w:t>
            </w:r>
            <w:r>
              <w:rPr>
                <w:rFonts w:ascii="宋体" w:hAnsi="宋体" w:hint="eastAsia"/>
                <w:szCs w:val="21"/>
              </w:rPr>
              <w:t>、提供设计成果时一起提供检测</w:t>
            </w:r>
            <w:r>
              <w:rPr>
                <w:rFonts w:ascii="宋体" w:hAnsi="宋体" w:hint="eastAsia"/>
                <w:szCs w:val="21"/>
              </w:rPr>
              <w:t>合格的电子文件及检测的有关证明资料。</w:t>
            </w:r>
          </w:p>
          <w:p w:rsidR="00000000" w:rsidRDefault="00430010">
            <w:pPr>
              <w:rPr>
                <w:rFonts w:ascii="宋体" w:hAnsi="宋体"/>
                <w:szCs w:val="21"/>
              </w:rPr>
            </w:pPr>
            <w:r>
              <w:rPr>
                <w:rFonts w:ascii="宋体" w:hAnsi="宋体" w:hint="eastAsia"/>
                <w:szCs w:val="21"/>
              </w:rPr>
              <w:t>5</w:t>
            </w:r>
            <w:r>
              <w:rPr>
                <w:rFonts w:ascii="宋体" w:hAnsi="宋体" w:hint="eastAsia"/>
                <w:szCs w:val="21"/>
              </w:rPr>
              <w:t>、施工图设计文件经审查发现问题后</w:t>
            </w:r>
            <w:r>
              <w:rPr>
                <w:rFonts w:ascii="宋体" w:hAnsi="宋体" w:hint="eastAsia"/>
                <w:szCs w:val="21"/>
                <w:u w:val="single"/>
              </w:rPr>
              <w:t>3</w:t>
            </w:r>
            <w:r>
              <w:rPr>
                <w:rFonts w:ascii="宋体" w:hAnsi="宋体" w:hint="eastAsia"/>
                <w:szCs w:val="21"/>
              </w:rPr>
              <w:t>日内完成补充、修改。修改率较大的按甲方、乙方要求的时间完成。</w:t>
            </w:r>
          </w:p>
        </w:tc>
      </w:tr>
      <w:tr w:rsidR="00000000">
        <w:trPr>
          <w:cantSplit/>
          <w:trHeight w:val="1550"/>
        </w:trPr>
        <w:tc>
          <w:tcPr>
            <w:tcW w:w="737" w:type="dxa"/>
            <w:vAlign w:val="center"/>
          </w:tcPr>
          <w:p w:rsidR="00000000" w:rsidRDefault="00430010">
            <w:pPr>
              <w:jc w:val="center"/>
              <w:rPr>
                <w:rFonts w:ascii="宋体" w:hAnsi="宋体"/>
                <w:szCs w:val="21"/>
              </w:rPr>
            </w:pPr>
            <w:r>
              <w:rPr>
                <w:rFonts w:ascii="宋体" w:hAnsi="宋体" w:hint="eastAsia"/>
                <w:szCs w:val="21"/>
              </w:rPr>
              <w:t>2</w:t>
            </w:r>
          </w:p>
        </w:tc>
        <w:tc>
          <w:tcPr>
            <w:tcW w:w="2552" w:type="dxa"/>
            <w:vAlign w:val="center"/>
          </w:tcPr>
          <w:p w:rsidR="00000000" w:rsidRDefault="00430010">
            <w:pPr>
              <w:jc w:val="center"/>
              <w:rPr>
                <w:rFonts w:ascii="宋体" w:hAnsi="宋体"/>
                <w:szCs w:val="21"/>
              </w:rPr>
            </w:pPr>
            <w:r>
              <w:rPr>
                <w:rFonts w:ascii="宋体" w:hAnsi="宋体" w:hint="eastAsia"/>
                <w:szCs w:val="21"/>
              </w:rPr>
              <w:t>施工图设计文件</w:t>
            </w:r>
          </w:p>
        </w:tc>
        <w:tc>
          <w:tcPr>
            <w:tcW w:w="1134" w:type="dxa"/>
            <w:vAlign w:val="center"/>
          </w:tcPr>
          <w:p w:rsidR="00000000" w:rsidRDefault="00430010">
            <w:pPr>
              <w:jc w:val="center"/>
              <w:rPr>
                <w:rFonts w:ascii="宋体" w:hAnsi="宋体"/>
                <w:szCs w:val="21"/>
              </w:rPr>
            </w:pPr>
            <w:r>
              <w:rPr>
                <w:rFonts w:ascii="宋体" w:hAnsi="宋体" w:hint="eastAsia"/>
                <w:szCs w:val="21"/>
              </w:rPr>
              <w:t>16</w:t>
            </w:r>
            <w:r>
              <w:rPr>
                <w:rFonts w:ascii="宋体" w:hAnsi="宋体" w:hint="eastAsia"/>
                <w:szCs w:val="21"/>
              </w:rPr>
              <w:t>套</w:t>
            </w:r>
          </w:p>
        </w:tc>
        <w:tc>
          <w:tcPr>
            <w:tcW w:w="1531" w:type="dxa"/>
            <w:vAlign w:val="center"/>
          </w:tcPr>
          <w:p w:rsidR="00000000" w:rsidRDefault="00430010">
            <w:pPr>
              <w:rPr>
                <w:rFonts w:ascii="宋体" w:hAnsi="宋体"/>
                <w:szCs w:val="21"/>
              </w:rPr>
            </w:pPr>
            <w:r>
              <w:rPr>
                <w:rFonts w:ascii="宋体" w:hAnsi="宋体" w:hint="eastAsia"/>
                <w:szCs w:val="21"/>
              </w:rPr>
              <w:t>按</w:t>
            </w:r>
            <w:r>
              <w:rPr>
                <w:rFonts w:ascii="宋体" w:hAnsi="宋体" w:hint="eastAsia"/>
                <w:szCs w:val="21"/>
              </w:rPr>
              <w:t>初步设计</w:t>
            </w:r>
            <w:r>
              <w:rPr>
                <w:rFonts w:ascii="宋体" w:hAnsi="宋体" w:hint="eastAsia"/>
                <w:szCs w:val="21"/>
              </w:rPr>
              <w:t>文件</w:t>
            </w:r>
            <w:r>
              <w:rPr>
                <w:rFonts w:ascii="宋体" w:hAnsi="宋体" w:hint="eastAsia"/>
                <w:szCs w:val="21"/>
              </w:rPr>
              <w:t>，</w:t>
            </w:r>
            <w:r>
              <w:rPr>
                <w:rFonts w:ascii="宋体" w:hAnsi="宋体" w:hint="eastAsia"/>
                <w:szCs w:val="21"/>
                <w:u w:val="single"/>
              </w:rPr>
              <w:t>根据项目开发时序，按甲方、乙方要求分期分批提交</w:t>
            </w:r>
          </w:p>
        </w:tc>
        <w:tc>
          <w:tcPr>
            <w:tcW w:w="2977" w:type="dxa"/>
            <w:vMerge/>
          </w:tcPr>
          <w:p w:rsidR="00000000" w:rsidRDefault="00430010">
            <w:pPr>
              <w:rPr>
                <w:rFonts w:ascii="宋体" w:hAnsi="宋体"/>
                <w:szCs w:val="21"/>
              </w:rPr>
            </w:pPr>
          </w:p>
        </w:tc>
      </w:tr>
      <w:tr w:rsidR="00000000">
        <w:trPr>
          <w:cantSplit/>
          <w:trHeight w:val="680"/>
        </w:trPr>
        <w:tc>
          <w:tcPr>
            <w:tcW w:w="737" w:type="dxa"/>
            <w:vAlign w:val="center"/>
          </w:tcPr>
          <w:p w:rsidR="00000000" w:rsidRDefault="00430010">
            <w:pPr>
              <w:jc w:val="center"/>
              <w:rPr>
                <w:rFonts w:ascii="宋体" w:hAnsi="宋体"/>
                <w:szCs w:val="21"/>
              </w:rPr>
            </w:pPr>
            <w:r>
              <w:rPr>
                <w:rFonts w:ascii="宋体" w:hAnsi="宋体" w:hint="eastAsia"/>
                <w:szCs w:val="21"/>
              </w:rPr>
              <w:t>3</w:t>
            </w:r>
          </w:p>
        </w:tc>
        <w:tc>
          <w:tcPr>
            <w:tcW w:w="2552" w:type="dxa"/>
            <w:vAlign w:val="center"/>
          </w:tcPr>
          <w:p w:rsidR="00000000" w:rsidRDefault="00430010">
            <w:pPr>
              <w:jc w:val="center"/>
              <w:rPr>
                <w:rFonts w:ascii="宋体" w:hAnsi="宋体"/>
                <w:szCs w:val="21"/>
              </w:rPr>
            </w:pPr>
            <w:r>
              <w:rPr>
                <w:rFonts w:ascii="宋体" w:hAnsi="宋体" w:hint="eastAsia"/>
                <w:szCs w:val="21"/>
              </w:rPr>
              <w:t>竣工图设计文件</w:t>
            </w:r>
          </w:p>
        </w:tc>
        <w:tc>
          <w:tcPr>
            <w:tcW w:w="1134" w:type="dxa"/>
            <w:vAlign w:val="center"/>
          </w:tcPr>
          <w:p w:rsidR="00000000" w:rsidRDefault="00430010">
            <w:pPr>
              <w:jc w:val="center"/>
              <w:rPr>
                <w:rFonts w:ascii="宋体" w:hAnsi="宋体"/>
                <w:szCs w:val="21"/>
              </w:rPr>
            </w:pPr>
            <w:r>
              <w:rPr>
                <w:rFonts w:ascii="宋体" w:hAnsi="宋体"/>
                <w:szCs w:val="21"/>
              </w:rPr>
              <w:t>16</w:t>
            </w:r>
            <w:r>
              <w:rPr>
                <w:rFonts w:ascii="宋体" w:hAnsi="宋体" w:hint="eastAsia"/>
                <w:szCs w:val="21"/>
              </w:rPr>
              <w:t>套</w:t>
            </w:r>
          </w:p>
        </w:tc>
        <w:tc>
          <w:tcPr>
            <w:tcW w:w="1531" w:type="dxa"/>
            <w:vAlign w:val="center"/>
          </w:tcPr>
          <w:p w:rsidR="00000000" w:rsidRDefault="00430010">
            <w:pPr>
              <w:rPr>
                <w:rFonts w:ascii="宋体" w:hAnsi="宋体"/>
                <w:szCs w:val="21"/>
              </w:rPr>
            </w:pPr>
            <w:r>
              <w:rPr>
                <w:rFonts w:ascii="宋体" w:hAnsi="宋体" w:hint="eastAsia"/>
                <w:szCs w:val="21"/>
              </w:rPr>
              <w:t>工程初步验收通过</w:t>
            </w:r>
          </w:p>
        </w:tc>
        <w:tc>
          <w:tcPr>
            <w:tcW w:w="2977" w:type="dxa"/>
            <w:vMerge/>
          </w:tcPr>
          <w:p w:rsidR="00000000" w:rsidRDefault="00430010">
            <w:pPr>
              <w:rPr>
                <w:rFonts w:ascii="宋体" w:hAnsi="宋体"/>
                <w:szCs w:val="21"/>
              </w:rPr>
            </w:pPr>
          </w:p>
        </w:tc>
      </w:tr>
      <w:tr w:rsidR="00000000">
        <w:trPr>
          <w:cantSplit/>
          <w:trHeight w:val="789"/>
        </w:trPr>
        <w:tc>
          <w:tcPr>
            <w:tcW w:w="737" w:type="dxa"/>
            <w:tcBorders>
              <w:top w:val="single" w:sz="4" w:space="0" w:color="auto"/>
              <w:bottom w:val="single" w:sz="4" w:space="0" w:color="auto"/>
            </w:tcBorders>
            <w:vAlign w:val="center"/>
          </w:tcPr>
          <w:p w:rsidR="00000000" w:rsidRDefault="00430010">
            <w:pPr>
              <w:jc w:val="center"/>
              <w:rPr>
                <w:rFonts w:ascii="宋体" w:hAnsi="宋体"/>
                <w:szCs w:val="21"/>
              </w:rPr>
            </w:pPr>
            <w:r>
              <w:rPr>
                <w:rFonts w:ascii="宋体" w:hAnsi="宋体" w:hint="eastAsia"/>
                <w:szCs w:val="21"/>
              </w:rPr>
              <w:t>4</w:t>
            </w:r>
          </w:p>
        </w:tc>
        <w:tc>
          <w:tcPr>
            <w:tcW w:w="2552" w:type="dxa"/>
            <w:tcBorders>
              <w:top w:val="single" w:sz="4" w:space="0" w:color="auto"/>
              <w:bottom w:val="single" w:sz="4" w:space="0" w:color="auto"/>
            </w:tcBorders>
            <w:vAlign w:val="center"/>
          </w:tcPr>
          <w:p w:rsidR="00000000" w:rsidRDefault="00430010">
            <w:pPr>
              <w:jc w:val="center"/>
              <w:rPr>
                <w:rFonts w:ascii="宋体" w:hAnsi="宋体"/>
                <w:szCs w:val="21"/>
              </w:rPr>
            </w:pPr>
            <w:r>
              <w:rPr>
                <w:rFonts w:ascii="宋体" w:hAnsi="宋体" w:hint="eastAsia"/>
                <w:szCs w:val="21"/>
              </w:rPr>
              <w:t>设计电子文件（包括但不限于非加密且可编辑</w:t>
            </w:r>
            <w:r>
              <w:rPr>
                <w:rFonts w:ascii="宋体" w:hAnsi="宋体" w:hint="eastAsia"/>
                <w:szCs w:val="21"/>
              </w:rPr>
              <w:t>AutoCAD</w:t>
            </w:r>
            <w:r>
              <w:rPr>
                <w:rFonts w:ascii="宋体" w:hAnsi="宋体" w:hint="eastAsia"/>
                <w:szCs w:val="21"/>
              </w:rPr>
              <w:t>的版本及不可编辑的</w:t>
            </w:r>
            <w:r>
              <w:rPr>
                <w:rFonts w:ascii="宋体" w:hAnsi="宋体" w:hint="eastAsia"/>
                <w:szCs w:val="21"/>
              </w:rPr>
              <w:t>PDF</w:t>
            </w:r>
            <w:r>
              <w:rPr>
                <w:rFonts w:ascii="宋体" w:hAnsi="宋体" w:hint="eastAsia"/>
                <w:szCs w:val="21"/>
              </w:rPr>
              <w:t>版本）</w:t>
            </w:r>
          </w:p>
        </w:tc>
        <w:tc>
          <w:tcPr>
            <w:tcW w:w="1134" w:type="dxa"/>
            <w:tcBorders>
              <w:top w:val="single" w:sz="4" w:space="0" w:color="auto"/>
              <w:bottom w:val="single" w:sz="4" w:space="0" w:color="auto"/>
            </w:tcBorders>
            <w:vAlign w:val="center"/>
          </w:tcPr>
          <w:p w:rsidR="00000000" w:rsidRDefault="00430010">
            <w:pPr>
              <w:jc w:val="center"/>
              <w:rPr>
                <w:rFonts w:ascii="宋体" w:hAnsi="宋体"/>
                <w:szCs w:val="21"/>
              </w:rPr>
            </w:pPr>
            <w:r>
              <w:rPr>
                <w:rFonts w:ascii="宋体" w:hAnsi="宋体" w:hint="eastAsia"/>
                <w:szCs w:val="21"/>
              </w:rPr>
              <w:t>2</w:t>
            </w:r>
            <w:r>
              <w:rPr>
                <w:rFonts w:ascii="宋体" w:hAnsi="宋体" w:hint="eastAsia"/>
                <w:szCs w:val="21"/>
              </w:rPr>
              <w:t>套（刻录光盘）</w:t>
            </w:r>
          </w:p>
        </w:tc>
        <w:tc>
          <w:tcPr>
            <w:tcW w:w="1531" w:type="dxa"/>
            <w:tcBorders>
              <w:top w:val="single" w:sz="4" w:space="0" w:color="auto"/>
              <w:bottom w:val="single" w:sz="4" w:space="0" w:color="auto"/>
            </w:tcBorders>
            <w:vAlign w:val="center"/>
          </w:tcPr>
          <w:p w:rsidR="00000000" w:rsidRDefault="00430010">
            <w:pPr>
              <w:rPr>
                <w:rFonts w:ascii="宋体" w:hAnsi="宋体"/>
                <w:szCs w:val="21"/>
              </w:rPr>
            </w:pPr>
            <w:r>
              <w:rPr>
                <w:rFonts w:ascii="宋体" w:hAnsi="宋体" w:hint="eastAsia"/>
                <w:szCs w:val="21"/>
              </w:rPr>
              <w:t>随设计文件一起提交</w:t>
            </w:r>
          </w:p>
        </w:tc>
        <w:tc>
          <w:tcPr>
            <w:tcW w:w="2977" w:type="dxa"/>
            <w:vMerge/>
          </w:tcPr>
          <w:p w:rsidR="00000000" w:rsidRDefault="00430010">
            <w:pPr>
              <w:rPr>
                <w:rFonts w:ascii="宋体" w:hAnsi="宋体"/>
                <w:szCs w:val="21"/>
              </w:rPr>
            </w:pPr>
          </w:p>
        </w:tc>
      </w:tr>
      <w:tr w:rsidR="00000000">
        <w:trPr>
          <w:cantSplit/>
          <w:trHeight w:val="506"/>
        </w:trPr>
        <w:tc>
          <w:tcPr>
            <w:tcW w:w="737" w:type="dxa"/>
            <w:tcBorders>
              <w:top w:val="single" w:sz="4" w:space="0" w:color="auto"/>
            </w:tcBorders>
          </w:tcPr>
          <w:p w:rsidR="00000000" w:rsidRDefault="00430010">
            <w:pPr>
              <w:spacing w:line="360" w:lineRule="auto"/>
              <w:jc w:val="center"/>
              <w:rPr>
                <w:rFonts w:ascii="宋体" w:hAnsi="宋体"/>
                <w:szCs w:val="21"/>
              </w:rPr>
            </w:pPr>
            <w:r>
              <w:rPr>
                <w:rFonts w:ascii="宋体" w:hAnsi="宋体" w:hint="eastAsia"/>
                <w:szCs w:val="21"/>
              </w:rPr>
              <w:t>备注</w:t>
            </w:r>
          </w:p>
        </w:tc>
        <w:tc>
          <w:tcPr>
            <w:tcW w:w="8194" w:type="dxa"/>
            <w:gridSpan w:val="4"/>
            <w:tcBorders>
              <w:top w:val="single" w:sz="4" w:space="0" w:color="auto"/>
            </w:tcBorders>
          </w:tcPr>
          <w:p w:rsidR="00000000" w:rsidRDefault="00430010">
            <w:pPr>
              <w:spacing w:line="360" w:lineRule="auto"/>
              <w:rPr>
                <w:rFonts w:ascii="宋体" w:hAnsi="宋体"/>
                <w:szCs w:val="21"/>
              </w:rPr>
            </w:pPr>
            <w:r>
              <w:rPr>
                <w:rFonts w:ascii="宋体" w:hAnsi="宋体" w:hint="eastAsia"/>
                <w:bCs/>
                <w:szCs w:val="21"/>
              </w:rPr>
              <w:t>评审过程中需要的图纸（属丙方工作范围内的）由丙方按需要提供。</w:t>
            </w:r>
          </w:p>
        </w:tc>
      </w:tr>
    </w:tbl>
    <w:p w:rsidR="00000000" w:rsidRDefault="00430010">
      <w:pPr>
        <w:spacing w:line="360" w:lineRule="auto"/>
        <w:rPr>
          <w:rFonts w:ascii="宋体" w:hAnsi="宋体"/>
          <w:kern w:val="0"/>
          <w:sz w:val="24"/>
        </w:rPr>
      </w:pPr>
      <w:r>
        <w:rPr>
          <w:rFonts w:ascii="宋体" w:hAnsi="宋体" w:hint="eastAsia"/>
          <w:b/>
          <w:bCs/>
          <w:sz w:val="24"/>
        </w:rPr>
        <w:t>第七条</w:t>
      </w:r>
      <w:r>
        <w:rPr>
          <w:rFonts w:ascii="宋体" w:hAnsi="宋体" w:hint="eastAsia"/>
          <w:b/>
          <w:bCs/>
          <w:sz w:val="24"/>
        </w:rPr>
        <w:t xml:space="preserve">  </w:t>
      </w:r>
      <w:r>
        <w:rPr>
          <w:rFonts w:ascii="宋体" w:hAnsi="宋体" w:hint="eastAsia"/>
          <w:b/>
          <w:bCs/>
          <w:sz w:val="24"/>
        </w:rPr>
        <w:t>设计服务费用</w:t>
      </w:r>
    </w:p>
    <w:p w:rsidR="00000000" w:rsidRDefault="00430010">
      <w:pPr>
        <w:spacing w:line="360" w:lineRule="auto"/>
        <w:ind w:firstLineChars="200" w:firstLine="480"/>
        <w:rPr>
          <w:rFonts w:ascii="宋体" w:hAnsi="宋体"/>
        </w:rPr>
      </w:pPr>
      <w:r>
        <w:rPr>
          <w:rFonts w:ascii="宋体" w:hAnsi="宋体" w:hint="eastAsia"/>
          <w:kern w:val="0"/>
          <w:sz w:val="24"/>
        </w:rPr>
        <w:t>7</w:t>
      </w:r>
      <w:r>
        <w:rPr>
          <w:rFonts w:ascii="宋体" w:hAnsi="宋体" w:hint="eastAsia"/>
          <w:kern w:val="0"/>
          <w:sz w:val="24"/>
        </w:rPr>
        <w:t>.1</w:t>
      </w:r>
      <w:r>
        <w:rPr>
          <w:rFonts w:ascii="宋体" w:hAnsi="宋体" w:hint="eastAsia"/>
          <w:kern w:val="0"/>
          <w:sz w:val="24"/>
        </w:rPr>
        <w:t>本项目设计费合同含税价为人民币（大写</w:t>
      </w:r>
      <w:r>
        <w:rPr>
          <w:rFonts w:ascii="宋体" w:hAnsi="宋体"/>
          <w:kern w:val="0"/>
          <w:sz w:val="24"/>
        </w:rPr>
        <w:t>）</w:t>
      </w:r>
      <w:r>
        <w:rPr>
          <w:rFonts w:ascii="宋体" w:hAnsi="宋体" w:hint="eastAsia"/>
          <w:kern w:val="0"/>
          <w:sz w:val="24"/>
          <w:u w:val="single"/>
        </w:rPr>
        <w:t xml:space="preserve">       </w:t>
      </w:r>
      <w:r>
        <w:rPr>
          <w:rFonts w:ascii="宋体" w:hAnsi="宋体" w:hint="eastAsia"/>
          <w:kern w:val="0"/>
          <w:sz w:val="24"/>
        </w:rPr>
        <w:t>元（</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rPr>
        <w:t>元）。计费标准</w:t>
      </w:r>
      <w:r>
        <w:rPr>
          <w:rFonts w:ascii="宋体" w:hAnsi="宋体" w:hint="eastAsia"/>
          <w:kern w:val="0"/>
          <w:sz w:val="24"/>
        </w:rPr>
        <w:t>及包干方式</w:t>
      </w:r>
      <w:r>
        <w:rPr>
          <w:rFonts w:ascii="宋体" w:hAnsi="宋体" w:hint="eastAsia"/>
          <w:kern w:val="0"/>
          <w:sz w:val="24"/>
        </w:rPr>
        <w:t>详见下表（详见下表）</w:t>
      </w:r>
      <w:r>
        <w:rPr>
          <w:rFonts w:ascii="宋体" w:hAnsi="宋体" w:hint="eastAsia"/>
          <w:kern w:val="0"/>
        </w:rPr>
        <w:t>。</w:t>
      </w:r>
    </w:p>
    <w:tbl>
      <w:tblPr>
        <w:tblW w:w="8922" w:type="dxa"/>
        <w:jc w:val="center"/>
        <w:tblInd w:w="0" w:type="dxa"/>
        <w:tblLayout w:type="fixed"/>
        <w:tblCellMar>
          <w:left w:w="0" w:type="dxa"/>
          <w:right w:w="0" w:type="dxa"/>
        </w:tblCellMar>
        <w:tblLook w:val="0000" w:firstRow="0" w:lastRow="0" w:firstColumn="0" w:lastColumn="0" w:noHBand="0" w:noVBand="0"/>
      </w:tblPr>
      <w:tblGrid>
        <w:gridCol w:w="768"/>
        <w:gridCol w:w="1912"/>
        <w:gridCol w:w="1343"/>
        <w:gridCol w:w="1332"/>
        <w:gridCol w:w="3567"/>
      </w:tblGrid>
      <w:tr w:rsidR="00000000">
        <w:trPr>
          <w:trHeight w:val="580"/>
          <w:tblHeader/>
          <w:jc w:val="center"/>
        </w:trPr>
        <w:tc>
          <w:tcPr>
            <w:tcW w:w="768" w:type="dxa"/>
            <w:tcBorders>
              <w:top w:val="single" w:sz="8" w:space="0" w:color="auto"/>
              <w:left w:val="single" w:sz="8" w:space="0" w:color="auto"/>
              <w:bottom w:val="single" w:sz="8" w:space="0" w:color="auto"/>
              <w:right w:val="single" w:sz="8" w:space="0" w:color="auto"/>
            </w:tcBorders>
            <w:vAlign w:val="center"/>
          </w:tcPr>
          <w:p w:rsidR="00000000" w:rsidRDefault="00430010">
            <w:pPr>
              <w:pStyle w:val="a0"/>
              <w:ind w:firstLineChars="0" w:firstLine="0"/>
              <w:jc w:val="center"/>
              <w:rPr>
                <w:rFonts w:ascii="宋体" w:hAnsi="宋体" w:cs="宋体"/>
                <w:bCs/>
                <w:szCs w:val="21"/>
              </w:rPr>
            </w:pPr>
            <w:r>
              <w:rPr>
                <w:rFonts w:ascii="宋体" w:hAnsi="宋体" w:cs="宋体" w:hint="eastAsia"/>
                <w:bCs/>
                <w:szCs w:val="21"/>
              </w:rPr>
              <w:t>序号</w:t>
            </w:r>
          </w:p>
        </w:tc>
        <w:tc>
          <w:tcPr>
            <w:tcW w:w="1912" w:type="dxa"/>
            <w:tcBorders>
              <w:top w:val="single" w:sz="8" w:space="0" w:color="auto"/>
              <w:left w:val="nil"/>
              <w:bottom w:val="single" w:sz="8" w:space="0" w:color="auto"/>
              <w:right w:val="single" w:sz="8" w:space="0" w:color="auto"/>
            </w:tcBorders>
            <w:vAlign w:val="center"/>
          </w:tcPr>
          <w:p w:rsidR="00000000" w:rsidRDefault="00430010">
            <w:pPr>
              <w:pStyle w:val="a0"/>
              <w:ind w:firstLineChars="300" w:firstLine="630"/>
              <w:rPr>
                <w:rFonts w:ascii="宋体" w:hAnsi="宋体" w:cs="宋体"/>
                <w:bCs/>
                <w:szCs w:val="21"/>
              </w:rPr>
            </w:pPr>
            <w:r>
              <w:rPr>
                <w:rFonts w:ascii="宋体" w:hAnsi="宋体" w:cs="宋体" w:hint="eastAsia"/>
                <w:bCs/>
                <w:szCs w:val="21"/>
              </w:rPr>
              <w:t>内容</w:t>
            </w:r>
          </w:p>
        </w:tc>
        <w:tc>
          <w:tcPr>
            <w:tcW w:w="1343"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jc w:val="center"/>
              <w:rPr>
                <w:rFonts w:ascii="宋体" w:hAnsi="宋体" w:cs="宋体"/>
                <w:bCs/>
                <w:szCs w:val="21"/>
              </w:rPr>
            </w:pPr>
            <w:r>
              <w:rPr>
                <w:rFonts w:ascii="宋体" w:hAnsi="宋体" w:cs="宋体" w:hint="eastAsia"/>
                <w:bCs/>
                <w:szCs w:val="21"/>
              </w:rPr>
              <w:t>暂定计费额（万元）</w:t>
            </w:r>
          </w:p>
        </w:tc>
        <w:tc>
          <w:tcPr>
            <w:tcW w:w="1332"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jc w:val="center"/>
              <w:rPr>
                <w:rFonts w:ascii="宋体" w:hAnsi="宋体" w:cs="宋体"/>
                <w:bCs/>
                <w:szCs w:val="21"/>
              </w:rPr>
            </w:pPr>
            <w:r>
              <w:rPr>
                <w:rFonts w:ascii="宋体" w:hAnsi="宋体" w:cs="宋体" w:hint="eastAsia"/>
                <w:bCs/>
                <w:szCs w:val="21"/>
              </w:rPr>
              <w:t>金额（万元）</w:t>
            </w:r>
          </w:p>
        </w:tc>
        <w:tc>
          <w:tcPr>
            <w:tcW w:w="3567" w:type="dxa"/>
            <w:tcBorders>
              <w:top w:val="single" w:sz="8" w:space="0" w:color="auto"/>
              <w:left w:val="nil"/>
              <w:bottom w:val="single" w:sz="8" w:space="0" w:color="auto"/>
              <w:right w:val="single" w:sz="8" w:space="0" w:color="auto"/>
            </w:tcBorders>
            <w:vAlign w:val="center"/>
          </w:tcPr>
          <w:p w:rsidR="00000000" w:rsidRDefault="00430010">
            <w:pPr>
              <w:pStyle w:val="a0"/>
              <w:ind w:firstLineChars="800" w:firstLine="1680"/>
              <w:rPr>
                <w:rFonts w:ascii="宋体" w:hAnsi="宋体" w:cs="宋体"/>
                <w:bCs/>
                <w:szCs w:val="21"/>
              </w:rPr>
            </w:pPr>
            <w:r>
              <w:rPr>
                <w:rFonts w:ascii="宋体" w:hAnsi="宋体" w:cs="宋体" w:hint="eastAsia"/>
                <w:bCs/>
                <w:szCs w:val="21"/>
              </w:rPr>
              <w:t>备注</w:t>
            </w:r>
          </w:p>
        </w:tc>
      </w:tr>
      <w:tr w:rsidR="00000000">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000000" w:rsidRDefault="00430010">
            <w:pPr>
              <w:pStyle w:val="a0"/>
              <w:ind w:firstLineChars="100" w:firstLine="210"/>
              <w:jc w:val="center"/>
              <w:rPr>
                <w:rFonts w:ascii="宋体" w:hAnsi="宋体" w:cs="宋体"/>
                <w:bCs/>
                <w:szCs w:val="21"/>
              </w:rPr>
            </w:pPr>
            <w:r>
              <w:rPr>
                <w:rFonts w:ascii="宋体" w:hAnsi="宋体" w:cs="宋体" w:hint="eastAsia"/>
                <w:bCs/>
                <w:szCs w:val="21"/>
              </w:rPr>
              <w:t>1</w:t>
            </w:r>
          </w:p>
        </w:tc>
        <w:tc>
          <w:tcPr>
            <w:tcW w:w="1912"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jc w:val="center"/>
              <w:rPr>
                <w:rFonts w:ascii="宋体" w:hAnsi="宋体" w:cs="宋体"/>
                <w:bCs/>
                <w:szCs w:val="21"/>
              </w:rPr>
            </w:pPr>
            <w:r>
              <w:rPr>
                <w:rFonts w:ascii="宋体" w:hAnsi="宋体" w:cs="宋体" w:hint="eastAsia"/>
                <w:bCs/>
                <w:szCs w:val="21"/>
              </w:rPr>
              <w:t>基本设计费（不含永电等费用）</w:t>
            </w:r>
          </w:p>
        </w:tc>
        <w:tc>
          <w:tcPr>
            <w:tcW w:w="1343" w:type="dxa"/>
            <w:tcBorders>
              <w:top w:val="single" w:sz="8" w:space="0" w:color="auto"/>
              <w:left w:val="nil"/>
              <w:bottom w:val="single" w:sz="8" w:space="0" w:color="auto"/>
              <w:right w:val="single" w:sz="8" w:space="0" w:color="auto"/>
            </w:tcBorders>
            <w:vAlign w:val="center"/>
          </w:tcPr>
          <w:p w:rsidR="00000000" w:rsidRDefault="00430010">
            <w:pPr>
              <w:widowControl/>
              <w:jc w:val="center"/>
              <w:rPr>
                <w:rFonts w:ascii="宋体" w:hAnsi="宋体"/>
              </w:rPr>
            </w:pPr>
          </w:p>
        </w:tc>
        <w:tc>
          <w:tcPr>
            <w:tcW w:w="1332" w:type="dxa"/>
            <w:tcBorders>
              <w:top w:val="single" w:sz="8" w:space="0" w:color="auto"/>
              <w:left w:val="nil"/>
              <w:bottom w:val="single" w:sz="8" w:space="0" w:color="auto"/>
              <w:right w:val="single" w:sz="8" w:space="0" w:color="auto"/>
            </w:tcBorders>
            <w:vAlign w:val="center"/>
          </w:tcPr>
          <w:p w:rsidR="00000000" w:rsidRDefault="00430010">
            <w:pPr>
              <w:widowControl/>
              <w:jc w:val="center"/>
              <w:rPr>
                <w:rFonts w:ascii="宋体" w:hAnsi="宋体" w:cs="宋体"/>
                <w:szCs w:val="21"/>
              </w:rPr>
            </w:pPr>
          </w:p>
        </w:tc>
        <w:tc>
          <w:tcPr>
            <w:tcW w:w="3567"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rPr>
                <w:rFonts w:ascii="宋体" w:hAnsi="宋体" w:cs="宋体" w:hint="eastAsia"/>
                <w:bCs/>
                <w:szCs w:val="21"/>
              </w:rPr>
            </w:pPr>
            <w:r>
              <w:rPr>
                <w:rFonts w:ascii="宋体" w:hAnsi="宋体" w:cs="宋体" w:hint="eastAsia"/>
                <w:bCs/>
                <w:szCs w:val="21"/>
              </w:rPr>
              <w:t>1.</w:t>
            </w:r>
            <w:r>
              <w:rPr>
                <w:rFonts w:ascii="宋体" w:hAnsi="宋体" w:cs="宋体" w:hint="eastAsia"/>
                <w:bCs/>
                <w:szCs w:val="21"/>
              </w:rPr>
              <w:t>专业系数为</w:t>
            </w:r>
            <w:r>
              <w:rPr>
                <w:rFonts w:ascii="宋体" w:hAnsi="宋体" w:cs="宋体" w:hint="eastAsia"/>
                <w:bCs/>
                <w:szCs w:val="21"/>
              </w:rPr>
              <w:t>1.0</w:t>
            </w:r>
            <w:r>
              <w:rPr>
                <w:rFonts w:ascii="宋体" w:hAnsi="宋体" w:cs="宋体" w:hint="eastAsia"/>
                <w:bCs/>
                <w:szCs w:val="21"/>
              </w:rPr>
              <w:t>，复杂系数为</w:t>
            </w:r>
            <w:r>
              <w:rPr>
                <w:rFonts w:ascii="宋体" w:hAnsi="宋体" w:cs="宋体" w:hint="eastAsia"/>
                <w:bCs/>
                <w:szCs w:val="21"/>
              </w:rPr>
              <w:t>1.0</w:t>
            </w:r>
            <w:r>
              <w:rPr>
                <w:rFonts w:ascii="宋体" w:hAnsi="宋体" w:cs="宋体" w:hint="eastAsia"/>
                <w:bCs/>
                <w:szCs w:val="21"/>
              </w:rPr>
              <w:t>，附加系数为</w:t>
            </w:r>
            <w:r>
              <w:rPr>
                <w:rFonts w:ascii="宋体" w:hAnsi="宋体" w:cs="宋体" w:hint="eastAsia"/>
                <w:bCs/>
                <w:szCs w:val="21"/>
              </w:rPr>
              <w:t>1.0</w:t>
            </w:r>
            <w:r>
              <w:rPr>
                <w:rFonts w:ascii="宋体" w:hAnsi="宋体" w:cs="宋体" w:hint="eastAsia"/>
                <w:bCs/>
                <w:szCs w:val="21"/>
              </w:rPr>
              <w:t>。</w:t>
            </w:r>
          </w:p>
          <w:p w:rsidR="00000000" w:rsidRDefault="00430010">
            <w:pPr>
              <w:pStyle w:val="a0"/>
              <w:ind w:firstLineChars="0" w:firstLine="0"/>
              <w:rPr>
                <w:rFonts w:ascii="宋体" w:hAnsi="宋体" w:cs="宋体"/>
                <w:bCs/>
                <w:szCs w:val="21"/>
              </w:rPr>
            </w:pPr>
            <w:r>
              <w:rPr>
                <w:rFonts w:ascii="宋体" w:hAnsi="宋体" w:cs="宋体" w:hint="eastAsia"/>
                <w:bCs/>
                <w:szCs w:val="21"/>
              </w:rPr>
              <w:t>2.</w:t>
            </w:r>
            <w:r>
              <w:rPr>
                <w:rFonts w:ascii="宋体" w:hAnsi="宋体" w:cs="宋体" w:hint="eastAsia"/>
                <w:bCs/>
                <w:szCs w:val="21"/>
              </w:rPr>
              <w:t>结算计费标准照此执行，同时计取合同约定下浮率</w:t>
            </w:r>
            <w:r>
              <w:rPr>
                <w:rFonts w:ascii="宋体" w:hAnsi="宋体" w:cs="宋体" w:hint="eastAsia"/>
                <w:bCs/>
                <w:szCs w:val="21"/>
              </w:rPr>
              <w:t>30%</w:t>
            </w:r>
            <w:r>
              <w:rPr>
                <w:rFonts w:ascii="宋体" w:hAnsi="宋体" w:cs="宋体" w:hint="eastAsia"/>
                <w:bCs/>
                <w:szCs w:val="21"/>
              </w:rPr>
              <w:t>及</w:t>
            </w:r>
            <w:r>
              <w:rPr>
                <w:rFonts w:ascii="宋体" w:hAnsi="宋体" w:cs="宋体" w:hint="eastAsia"/>
                <w:bCs/>
                <w:szCs w:val="21"/>
              </w:rPr>
              <w:t>中标下浮率</w:t>
            </w:r>
            <w:r>
              <w:rPr>
                <w:rFonts w:ascii="宋体" w:hAnsi="宋体" w:cs="宋体" w:hint="eastAsia"/>
                <w:bCs/>
                <w:szCs w:val="21"/>
              </w:rPr>
              <w:t>。</w:t>
            </w:r>
          </w:p>
        </w:tc>
      </w:tr>
      <w:tr w:rsidR="00000000">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000000" w:rsidRDefault="00430010">
            <w:pPr>
              <w:pStyle w:val="a0"/>
              <w:ind w:firstLineChars="100" w:firstLine="210"/>
              <w:jc w:val="center"/>
              <w:rPr>
                <w:rFonts w:ascii="宋体" w:hAnsi="宋体" w:cs="宋体"/>
                <w:bCs/>
                <w:szCs w:val="21"/>
              </w:rPr>
            </w:pPr>
            <w:r>
              <w:rPr>
                <w:rFonts w:ascii="宋体" w:hAnsi="宋体" w:cs="宋体" w:hint="eastAsia"/>
                <w:bCs/>
                <w:szCs w:val="21"/>
              </w:rPr>
              <w:t>2</w:t>
            </w:r>
          </w:p>
        </w:tc>
        <w:tc>
          <w:tcPr>
            <w:tcW w:w="1912"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jc w:val="center"/>
              <w:rPr>
                <w:rFonts w:ascii="宋体" w:hAnsi="宋体" w:cs="宋体"/>
                <w:bCs/>
                <w:szCs w:val="21"/>
              </w:rPr>
            </w:pPr>
            <w:r>
              <w:rPr>
                <w:rFonts w:ascii="宋体" w:hAnsi="宋体" w:cs="宋体" w:hint="eastAsia"/>
                <w:bCs/>
                <w:szCs w:val="21"/>
              </w:rPr>
              <w:t>永久供电工程设计费</w:t>
            </w:r>
          </w:p>
        </w:tc>
        <w:tc>
          <w:tcPr>
            <w:tcW w:w="1343" w:type="dxa"/>
            <w:tcBorders>
              <w:top w:val="single" w:sz="8" w:space="0" w:color="auto"/>
              <w:left w:val="nil"/>
              <w:bottom w:val="single" w:sz="8" w:space="0" w:color="auto"/>
              <w:right w:val="single" w:sz="8" w:space="0" w:color="auto"/>
            </w:tcBorders>
            <w:vAlign w:val="center"/>
          </w:tcPr>
          <w:p w:rsidR="00000000" w:rsidRDefault="00430010">
            <w:pPr>
              <w:widowControl/>
              <w:jc w:val="center"/>
              <w:rPr>
                <w:rFonts w:ascii="宋体" w:hAnsi="宋体"/>
              </w:rPr>
            </w:pPr>
            <w:r>
              <w:rPr>
                <w:rFonts w:ascii="宋体" w:hAnsi="宋体" w:hint="eastAsia"/>
              </w:rPr>
              <w:t>114</w:t>
            </w:r>
          </w:p>
        </w:tc>
        <w:tc>
          <w:tcPr>
            <w:tcW w:w="1332" w:type="dxa"/>
            <w:tcBorders>
              <w:top w:val="single" w:sz="8" w:space="0" w:color="auto"/>
              <w:left w:val="nil"/>
              <w:bottom w:val="single" w:sz="8" w:space="0" w:color="auto"/>
              <w:right w:val="single" w:sz="8" w:space="0" w:color="auto"/>
            </w:tcBorders>
            <w:vAlign w:val="center"/>
          </w:tcPr>
          <w:p w:rsidR="00000000" w:rsidRDefault="00430010">
            <w:pPr>
              <w:widowControl/>
              <w:jc w:val="center"/>
              <w:rPr>
                <w:rFonts w:ascii="宋体" w:hAnsi="宋体" w:cs="宋体"/>
                <w:szCs w:val="21"/>
              </w:rPr>
            </w:pPr>
          </w:p>
        </w:tc>
        <w:tc>
          <w:tcPr>
            <w:tcW w:w="3567"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rPr>
                <w:rFonts w:ascii="宋体" w:hAnsi="宋体" w:cs="宋体" w:hint="eastAsia"/>
                <w:bCs/>
                <w:szCs w:val="21"/>
              </w:rPr>
            </w:pPr>
            <w:r>
              <w:rPr>
                <w:rFonts w:ascii="宋体" w:hAnsi="宋体" w:cs="宋体" w:hint="eastAsia"/>
                <w:bCs/>
                <w:szCs w:val="21"/>
              </w:rPr>
              <w:t>1.</w:t>
            </w:r>
            <w:r>
              <w:rPr>
                <w:rFonts w:ascii="宋体" w:hAnsi="宋体" w:cs="宋体" w:hint="eastAsia"/>
                <w:bCs/>
                <w:szCs w:val="21"/>
              </w:rPr>
              <w:t>专业系数为</w:t>
            </w:r>
            <w:r>
              <w:rPr>
                <w:rFonts w:ascii="宋体" w:hAnsi="宋体" w:cs="宋体" w:hint="eastAsia"/>
                <w:bCs/>
                <w:szCs w:val="21"/>
              </w:rPr>
              <w:t>1.0</w:t>
            </w:r>
            <w:r>
              <w:rPr>
                <w:rFonts w:ascii="宋体" w:hAnsi="宋体" w:cs="宋体" w:hint="eastAsia"/>
                <w:bCs/>
                <w:szCs w:val="21"/>
              </w:rPr>
              <w:t>，复杂系数为</w:t>
            </w:r>
            <w:r>
              <w:rPr>
                <w:rFonts w:ascii="宋体" w:hAnsi="宋体" w:cs="宋体" w:hint="eastAsia"/>
                <w:bCs/>
                <w:szCs w:val="21"/>
              </w:rPr>
              <w:t>1.0</w:t>
            </w:r>
            <w:r>
              <w:rPr>
                <w:rFonts w:ascii="宋体" w:hAnsi="宋体" w:cs="宋体" w:hint="eastAsia"/>
                <w:bCs/>
                <w:szCs w:val="21"/>
              </w:rPr>
              <w:t>，附加系数为</w:t>
            </w:r>
            <w:r>
              <w:rPr>
                <w:rFonts w:ascii="宋体" w:hAnsi="宋体" w:cs="宋体" w:hint="eastAsia"/>
                <w:bCs/>
                <w:szCs w:val="21"/>
              </w:rPr>
              <w:t>1.0</w:t>
            </w:r>
            <w:r>
              <w:rPr>
                <w:rFonts w:ascii="宋体" w:hAnsi="宋体" w:cs="宋体" w:hint="eastAsia"/>
                <w:bCs/>
                <w:szCs w:val="21"/>
              </w:rPr>
              <w:t>。</w:t>
            </w:r>
          </w:p>
          <w:p w:rsidR="00000000" w:rsidRDefault="00430010">
            <w:pPr>
              <w:pStyle w:val="a0"/>
              <w:ind w:firstLineChars="0" w:firstLine="0"/>
              <w:rPr>
                <w:rFonts w:ascii="宋体" w:hAnsi="宋体" w:cs="宋体"/>
                <w:bCs/>
                <w:szCs w:val="21"/>
              </w:rPr>
            </w:pPr>
            <w:r>
              <w:rPr>
                <w:rFonts w:ascii="宋体" w:hAnsi="宋体" w:cs="宋体" w:hint="eastAsia"/>
                <w:bCs/>
                <w:szCs w:val="21"/>
              </w:rPr>
              <w:t>2.</w:t>
            </w:r>
            <w:r>
              <w:rPr>
                <w:rFonts w:ascii="宋体" w:hAnsi="宋体" w:cs="宋体" w:hint="eastAsia"/>
                <w:bCs/>
                <w:szCs w:val="21"/>
              </w:rPr>
              <w:t>结算计费标准照此执行，同时计取合同约定下浮率及</w:t>
            </w:r>
            <w:r>
              <w:rPr>
                <w:rFonts w:ascii="宋体" w:hAnsi="宋体" w:cs="宋体" w:hint="eastAsia"/>
                <w:bCs/>
                <w:szCs w:val="21"/>
              </w:rPr>
              <w:t>中</w:t>
            </w:r>
            <w:r>
              <w:rPr>
                <w:rFonts w:ascii="宋体" w:hAnsi="宋体" w:cs="宋体" w:hint="eastAsia"/>
                <w:bCs/>
                <w:szCs w:val="21"/>
              </w:rPr>
              <w:t>标下浮率。</w:t>
            </w:r>
          </w:p>
        </w:tc>
      </w:tr>
      <w:tr w:rsidR="00000000">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000000" w:rsidRDefault="00430010">
            <w:pPr>
              <w:pStyle w:val="a0"/>
              <w:rPr>
                <w:rFonts w:ascii="宋体" w:hAnsi="宋体" w:cs="宋体"/>
                <w:bCs/>
                <w:szCs w:val="21"/>
              </w:rPr>
            </w:pPr>
            <w:r>
              <w:rPr>
                <w:rFonts w:ascii="宋体" w:hAnsi="宋体" w:cs="宋体" w:hint="eastAsia"/>
                <w:bCs/>
                <w:szCs w:val="21"/>
              </w:rPr>
              <w:t>3</w:t>
            </w:r>
          </w:p>
        </w:tc>
        <w:tc>
          <w:tcPr>
            <w:tcW w:w="1912"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rPr>
                <w:rFonts w:ascii="宋体" w:hAnsi="宋体" w:cs="宋体"/>
                <w:bCs/>
                <w:szCs w:val="21"/>
              </w:rPr>
            </w:pPr>
            <w:r>
              <w:rPr>
                <w:rFonts w:ascii="宋体" w:hAnsi="宋体" w:cs="宋体" w:hint="eastAsia"/>
                <w:bCs/>
                <w:szCs w:val="21"/>
              </w:rPr>
              <w:t>永</w:t>
            </w:r>
            <w:r>
              <w:rPr>
                <w:rFonts w:ascii="宋体" w:hAnsi="宋体" w:cs="宋体" w:hint="eastAsia"/>
                <w:bCs/>
                <w:szCs w:val="21"/>
              </w:rPr>
              <w:t>久供水工程设计费</w:t>
            </w:r>
          </w:p>
        </w:tc>
        <w:tc>
          <w:tcPr>
            <w:tcW w:w="1343" w:type="dxa"/>
            <w:tcBorders>
              <w:top w:val="single" w:sz="8" w:space="0" w:color="auto"/>
              <w:left w:val="nil"/>
              <w:bottom w:val="single" w:sz="8" w:space="0" w:color="auto"/>
              <w:right w:val="single" w:sz="8" w:space="0" w:color="auto"/>
            </w:tcBorders>
            <w:vAlign w:val="center"/>
          </w:tcPr>
          <w:p w:rsidR="00000000" w:rsidRDefault="00430010">
            <w:pPr>
              <w:widowControl/>
              <w:jc w:val="center"/>
              <w:rPr>
                <w:rFonts w:ascii="宋体" w:hAnsi="宋体"/>
              </w:rPr>
            </w:pPr>
            <w:r>
              <w:rPr>
                <w:rFonts w:ascii="宋体" w:hAnsi="宋体" w:hint="eastAsia"/>
              </w:rPr>
              <w:t>18.5</w:t>
            </w:r>
          </w:p>
        </w:tc>
        <w:tc>
          <w:tcPr>
            <w:tcW w:w="1332" w:type="dxa"/>
            <w:tcBorders>
              <w:top w:val="single" w:sz="8" w:space="0" w:color="auto"/>
              <w:left w:val="nil"/>
              <w:bottom w:val="single" w:sz="8" w:space="0" w:color="auto"/>
              <w:right w:val="single" w:sz="8" w:space="0" w:color="auto"/>
            </w:tcBorders>
            <w:vAlign w:val="center"/>
          </w:tcPr>
          <w:p w:rsidR="00000000" w:rsidRDefault="00430010">
            <w:pPr>
              <w:widowControl/>
              <w:jc w:val="center"/>
              <w:rPr>
                <w:rFonts w:ascii="宋体" w:hAnsi="宋体" w:cs="宋体"/>
                <w:szCs w:val="21"/>
              </w:rPr>
            </w:pPr>
          </w:p>
        </w:tc>
        <w:tc>
          <w:tcPr>
            <w:tcW w:w="3567"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rPr>
                <w:rFonts w:ascii="宋体" w:hAnsi="宋体" w:cs="宋体" w:hint="eastAsia"/>
                <w:bCs/>
                <w:szCs w:val="21"/>
              </w:rPr>
            </w:pPr>
            <w:r>
              <w:rPr>
                <w:rFonts w:ascii="宋体" w:hAnsi="宋体" w:cs="宋体" w:hint="eastAsia"/>
                <w:bCs/>
                <w:szCs w:val="21"/>
              </w:rPr>
              <w:t>1.</w:t>
            </w:r>
            <w:r>
              <w:rPr>
                <w:rFonts w:ascii="宋体" w:hAnsi="宋体" w:cs="宋体" w:hint="eastAsia"/>
                <w:bCs/>
                <w:szCs w:val="21"/>
              </w:rPr>
              <w:t>专业系数为</w:t>
            </w:r>
            <w:r>
              <w:rPr>
                <w:rFonts w:ascii="宋体" w:hAnsi="宋体" w:cs="宋体" w:hint="eastAsia"/>
                <w:bCs/>
                <w:szCs w:val="21"/>
              </w:rPr>
              <w:t>1.0</w:t>
            </w:r>
            <w:r>
              <w:rPr>
                <w:rFonts w:ascii="宋体" w:hAnsi="宋体" w:cs="宋体" w:hint="eastAsia"/>
                <w:bCs/>
                <w:szCs w:val="21"/>
              </w:rPr>
              <w:t>，复杂系数为</w:t>
            </w:r>
            <w:r>
              <w:rPr>
                <w:rFonts w:ascii="宋体" w:hAnsi="宋体" w:cs="宋体" w:hint="eastAsia"/>
                <w:bCs/>
                <w:szCs w:val="21"/>
              </w:rPr>
              <w:t>0.85</w:t>
            </w:r>
            <w:r>
              <w:rPr>
                <w:rFonts w:ascii="宋体" w:hAnsi="宋体" w:cs="宋体" w:hint="eastAsia"/>
                <w:bCs/>
                <w:szCs w:val="21"/>
              </w:rPr>
              <w:t>，附加系数为</w:t>
            </w:r>
            <w:r>
              <w:rPr>
                <w:rFonts w:ascii="宋体" w:hAnsi="宋体" w:cs="宋体" w:hint="eastAsia"/>
                <w:bCs/>
                <w:szCs w:val="21"/>
              </w:rPr>
              <w:t>1.0</w:t>
            </w:r>
            <w:r>
              <w:rPr>
                <w:rFonts w:ascii="宋体" w:hAnsi="宋体" w:cs="宋体" w:hint="eastAsia"/>
                <w:bCs/>
                <w:szCs w:val="21"/>
              </w:rPr>
              <w:t>。</w:t>
            </w:r>
          </w:p>
          <w:p w:rsidR="00000000" w:rsidRDefault="00430010">
            <w:pPr>
              <w:pStyle w:val="a0"/>
              <w:ind w:firstLineChars="0" w:firstLine="0"/>
              <w:rPr>
                <w:rFonts w:ascii="宋体" w:hAnsi="宋体" w:cs="宋体"/>
                <w:bCs/>
                <w:szCs w:val="21"/>
              </w:rPr>
            </w:pPr>
            <w:r>
              <w:rPr>
                <w:rFonts w:ascii="宋体" w:hAnsi="宋体" w:cs="宋体" w:hint="eastAsia"/>
                <w:bCs/>
                <w:szCs w:val="21"/>
              </w:rPr>
              <w:t>2.</w:t>
            </w:r>
            <w:r>
              <w:rPr>
                <w:rFonts w:ascii="宋体" w:hAnsi="宋体" w:cs="宋体" w:hint="eastAsia"/>
                <w:bCs/>
                <w:szCs w:val="21"/>
              </w:rPr>
              <w:t>结算计费标准照此执行，同时计取合同约定下浮率及</w:t>
            </w:r>
            <w:r>
              <w:rPr>
                <w:rFonts w:ascii="宋体" w:hAnsi="宋体" w:cs="宋体" w:hint="eastAsia"/>
                <w:bCs/>
                <w:szCs w:val="21"/>
              </w:rPr>
              <w:t>中</w:t>
            </w:r>
            <w:r>
              <w:rPr>
                <w:rFonts w:ascii="宋体" w:hAnsi="宋体" w:cs="宋体" w:hint="eastAsia"/>
                <w:bCs/>
                <w:szCs w:val="21"/>
              </w:rPr>
              <w:t>标下浮率。</w:t>
            </w:r>
          </w:p>
        </w:tc>
      </w:tr>
      <w:tr w:rsidR="00000000">
        <w:trPr>
          <w:trHeight w:val="580"/>
          <w:jc w:val="center"/>
        </w:trPr>
        <w:tc>
          <w:tcPr>
            <w:tcW w:w="4023" w:type="dxa"/>
            <w:gridSpan w:val="3"/>
            <w:tcBorders>
              <w:top w:val="single" w:sz="8" w:space="0" w:color="auto"/>
              <w:left w:val="single" w:sz="8" w:space="0" w:color="auto"/>
              <w:bottom w:val="single" w:sz="8" w:space="0" w:color="auto"/>
              <w:right w:val="single" w:sz="8" w:space="0" w:color="auto"/>
            </w:tcBorders>
            <w:vAlign w:val="center"/>
          </w:tcPr>
          <w:p w:rsidR="00000000" w:rsidRDefault="00430010">
            <w:pPr>
              <w:pStyle w:val="a0"/>
              <w:ind w:firstLineChars="400" w:firstLine="843"/>
              <w:rPr>
                <w:rFonts w:ascii="宋体" w:hAnsi="宋体" w:cs="宋体"/>
                <w:b/>
                <w:szCs w:val="21"/>
              </w:rPr>
            </w:pPr>
            <w:r>
              <w:rPr>
                <w:rFonts w:ascii="宋体" w:hAnsi="宋体" w:cs="仿宋_GB2312" w:hint="eastAsia"/>
                <w:b/>
                <w:szCs w:val="21"/>
              </w:rPr>
              <w:t>工程设计费合计</w:t>
            </w:r>
          </w:p>
        </w:tc>
        <w:tc>
          <w:tcPr>
            <w:tcW w:w="1332" w:type="dxa"/>
            <w:tcBorders>
              <w:top w:val="single" w:sz="8" w:space="0" w:color="auto"/>
              <w:left w:val="nil"/>
              <w:bottom w:val="single" w:sz="8" w:space="0" w:color="auto"/>
              <w:right w:val="single" w:sz="8" w:space="0" w:color="auto"/>
            </w:tcBorders>
            <w:vAlign w:val="center"/>
          </w:tcPr>
          <w:p w:rsidR="00000000" w:rsidRDefault="00430010">
            <w:pPr>
              <w:pStyle w:val="a0"/>
              <w:ind w:firstLineChars="0" w:firstLine="0"/>
              <w:jc w:val="center"/>
              <w:rPr>
                <w:rFonts w:ascii="宋体" w:hAnsi="宋体" w:cs="宋体"/>
                <w:bCs/>
                <w:szCs w:val="21"/>
              </w:rPr>
            </w:pPr>
          </w:p>
        </w:tc>
        <w:tc>
          <w:tcPr>
            <w:tcW w:w="3567" w:type="dxa"/>
            <w:tcBorders>
              <w:top w:val="single" w:sz="8" w:space="0" w:color="auto"/>
              <w:left w:val="nil"/>
              <w:bottom w:val="single" w:sz="8" w:space="0" w:color="auto"/>
              <w:right w:val="single" w:sz="8" w:space="0" w:color="auto"/>
            </w:tcBorders>
            <w:vAlign w:val="center"/>
          </w:tcPr>
          <w:p w:rsidR="00000000" w:rsidRDefault="00430010">
            <w:pPr>
              <w:pStyle w:val="a0"/>
              <w:rPr>
                <w:rFonts w:ascii="宋体" w:hAnsi="宋体" w:cs="宋体"/>
                <w:bCs/>
                <w:szCs w:val="21"/>
              </w:rPr>
            </w:pPr>
          </w:p>
        </w:tc>
      </w:tr>
    </w:tbl>
    <w:p w:rsidR="00000000" w:rsidRDefault="00430010">
      <w:pPr>
        <w:pStyle w:val="a0"/>
        <w:ind w:firstLineChars="0" w:firstLine="0"/>
        <w:rPr>
          <w:rFonts w:ascii="宋体" w:hAnsi="宋体"/>
        </w:rPr>
      </w:pPr>
    </w:p>
    <w:p w:rsidR="00000000" w:rsidRDefault="00430010">
      <w:pPr>
        <w:pStyle w:val="a0"/>
        <w:rPr>
          <w:rFonts w:ascii="宋体" w:hAnsi="宋体"/>
        </w:rPr>
      </w:pPr>
    </w:p>
    <w:p w:rsidR="00000000" w:rsidRDefault="00430010">
      <w:pPr>
        <w:pStyle w:val="afe"/>
        <w:spacing w:before="0" w:beforeAutospacing="0" w:after="0" w:afterAutospacing="0" w:line="360" w:lineRule="auto"/>
        <w:ind w:firstLineChars="200" w:firstLine="480"/>
        <w:jc w:val="both"/>
      </w:pPr>
      <w:r>
        <w:rPr>
          <w:rFonts w:hint="eastAsia"/>
        </w:rPr>
        <w:lastRenderedPageBreak/>
        <w:t>7.2</w:t>
      </w:r>
      <w:r>
        <w:rPr>
          <w:rFonts w:hint="eastAsia"/>
        </w:rPr>
        <w:t>工程设计费包括各设计阶段评审及征询意见所发生的费用，包括税金、咨询费、评审费、专家费、专家交通费等。其中丙方应支付的专家费包括基坑支护设计技术论证、施工图专家评审、不良地质处理论证等评审或论证会需支付的专家费。</w:t>
      </w:r>
    </w:p>
    <w:p w:rsidR="00000000" w:rsidRDefault="00430010">
      <w:pPr>
        <w:spacing w:line="360" w:lineRule="auto"/>
        <w:ind w:firstLineChars="200" w:firstLine="480"/>
        <w:rPr>
          <w:rFonts w:ascii="宋体" w:hAnsi="宋体"/>
          <w:sz w:val="24"/>
        </w:rPr>
      </w:pPr>
      <w:r>
        <w:rPr>
          <w:rFonts w:ascii="宋体" w:hAnsi="宋体" w:hint="eastAsia"/>
          <w:sz w:val="24"/>
        </w:rPr>
        <w:t>7.3</w:t>
      </w:r>
      <w:r>
        <w:rPr>
          <w:rFonts w:ascii="宋体" w:hAnsi="宋体" w:hint="eastAsia"/>
          <w:sz w:val="24"/>
        </w:rPr>
        <w:t>设计费结算</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本工程设计费结算价按合同约定的计费方式执行（详见上表）。</w:t>
      </w:r>
      <w:r>
        <w:rPr>
          <w:rFonts w:ascii="宋体" w:hAnsi="宋体" w:cs="宋体" w:hint="eastAsia"/>
          <w:kern w:val="0"/>
          <w:sz w:val="24"/>
        </w:rPr>
        <w:t>最终结算以甲、乙方审批，最终结算价以</w:t>
      </w:r>
      <w:r>
        <w:rPr>
          <w:rFonts w:ascii="宋体" w:hAnsi="宋体" w:cs="宋体" w:hint="eastAsia"/>
          <w:kern w:val="0"/>
          <w:sz w:val="24"/>
        </w:rPr>
        <w:t>终审部门审定为准。</w:t>
      </w:r>
    </w:p>
    <w:p w:rsidR="00000000" w:rsidRDefault="00430010">
      <w:pPr>
        <w:spacing w:line="360" w:lineRule="auto"/>
        <w:ind w:firstLine="480"/>
        <w:rPr>
          <w:rFonts w:ascii="宋体" w:hAnsi="宋体"/>
        </w:rPr>
      </w:pPr>
      <w:r>
        <w:rPr>
          <w:rFonts w:ascii="宋体" w:hAnsi="宋体" w:hint="eastAsia"/>
          <w:kern w:val="0"/>
          <w:sz w:val="24"/>
        </w:rPr>
        <w:t>设计变更设计费</w:t>
      </w:r>
      <w:r>
        <w:rPr>
          <w:rFonts w:ascii="宋体" w:hAnsi="宋体" w:hint="eastAsia"/>
          <w:kern w:val="0"/>
          <w:sz w:val="24"/>
        </w:rPr>
        <w:t>:</w:t>
      </w:r>
      <w:r>
        <w:rPr>
          <w:rFonts w:ascii="宋体" w:hAnsi="宋体" w:hint="eastAsia"/>
          <w:kern w:val="0"/>
          <w:sz w:val="24"/>
        </w:rPr>
        <w:t>①单项工程变更建安费</w:t>
      </w:r>
      <w:r>
        <w:rPr>
          <w:rFonts w:ascii="宋体" w:hAnsi="宋体" w:hint="eastAsia"/>
          <w:kern w:val="0"/>
          <w:sz w:val="24"/>
        </w:rPr>
        <w:t>&lt;400</w:t>
      </w:r>
      <w:r>
        <w:rPr>
          <w:rFonts w:ascii="宋体" w:hAnsi="宋体" w:hint="eastAsia"/>
          <w:kern w:val="0"/>
          <w:sz w:val="24"/>
        </w:rPr>
        <w:t>万元则设计费不予调整</w:t>
      </w:r>
      <w:r>
        <w:rPr>
          <w:rFonts w:ascii="宋体" w:hAnsi="宋体" w:hint="eastAsia"/>
          <w:kern w:val="0"/>
          <w:sz w:val="24"/>
        </w:rPr>
        <w:t>:</w:t>
      </w:r>
      <w:r>
        <w:rPr>
          <w:rFonts w:ascii="宋体" w:hAnsi="宋体" w:hint="eastAsia"/>
          <w:kern w:val="0"/>
          <w:sz w:val="24"/>
        </w:rPr>
        <w:t>②单项工程变更建安费≥</w:t>
      </w:r>
      <w:r>
        <w:rPr>
          <w:rFonts w:ascii="宋体" w:hAnsi="宋体" w:hint="eastAsia"/>
          <w:kern w:val="0"/>
          <w:sz w:val="24"/>
        </w:rPr>
        <w:t>400</w:t>
      </w:r>
      <w:r>
        <w:rPr>
          <w:rFonts w:ascii="宋体" w:hAnsi="宋体" w:hint="eastAsia"/>
          <w:kern w:val="0"/>
          <w:sz w:val="24"/>
        </w:rPr>
        <w:t>万元，设计变更建安费累计计入基本设计费计费基数，按上述办理结算。</w:t>
      </w:r>
    </w:p>
    <w:p w:rsidR="00000000" w:rsidRDefault="00430010">
      <w:pPr>
        <w:spacing w:line="360" w:lineRule="auto"/>
        <w:ind w:firstLine="630"/>
        <w:rPr>
          <w:rFonts w:ascii="宋体" w:hAnsi="宋体"/>
          <w:sz w:val="24"/>
        </w:rPr>
      </w:pPr>
      <w:r>
        <w:rPr>
          <w:rFonts w:ascii="宋体" w:hAnsi="宋体" w:hint="eastAsia"/>
          <w:sz w:val="24"/>
        </w:rPr>
        <w:t xml:space="preserve">7.4 </w:t>
      </w:r>
      <w:r>
        <w:rPr>
          <w:rFonts w:ascii="宋体" w:hAnsi="宋体" w:hint="eastAsia"/>
          <w:sz w:val="24"/>
        </w:rPr>
        <w:t>非丙方原因，突破项目限额设计标准，则增加设计费结算办法如下：增加部分的工程费累计入项目建安工程费基数，按本合同第</w:t>
      </w:r>
      <w:r>
        <w:rPr>
          <w:rFonts w:ascii="宋体" w:hAnsi="宋体" w:hint="eastAsia"/>
          <w:sz w:val="24"/>
        </w:rPr>
        <w:t>7.3</w:t>
      </w:r>
      <w:r>
        <w:rPr>
          <w:rFonts w:ascii="宋体" w:hAnsi="宋体" w:hint="eastAsia"/>
          <w:sz w:val="24"/>
        </w:rPr>
        <w:t>款办理。</w:t>
      </w:r>
    </w:p>
    <w:p w:rsidR="00000000" w:rsidRDefault="00430010">
      <w:pPr>
        <w:spacing w:line="360" w:lineRule="auto"/>
        <w:ind w:firstLine="630"/>
        <w:rPr>
          <w:rFonts w:ascii="宋体" w:hAnsi="宋体"/>
          <w:b/>
          <w:bCs/>
          <w:sz w:val="24"/>
        </w:rPr>
      </w:pPr>
      <w:r>
        <w:rPr>
          <w:rFonts w:ascii="宋体" w:hAnsi="宋体" w:hint="eastAsia"/>
          <w:b/>
          <w:bCs/>
          <w:sz w:val="24"/>
        </w:rPr>
        <w:t>第八条　支付方式</w:t>
      </w:r>
    </w:p>
    <w:p w:rsidR="00000000" w:rsidRDefault="00430010">
      <w:pPr>
        <w:pStyle w:val="afe"/>
        <w:spacing w:before="0" w:beforeAutospacing="0" w:after="0" w:afterAutospacing="0" w:line="360" w:lineRule="auto"/>
        <w:ind w:firstLineChars="200" w:firstLine="480"/>
        <w:rPr>
          <w:rFonts w:hint="eastAsia"/>
        </w:rPr>
      </w:pPr>
      <w:r>
        <w:rPr>
          <w:rFonts w:hint="eastAsia"/>
        </w:rPr>
        <w:t>设计费支付进度详见下表。</w:t>
      </w:r>
    </w:p>
    <w:p w:rsidR="00000000" w:rsidRDefault="00430010">
      <w:pPr>
        <w:pStyle w:val="afe"/>
        <w:spacing w:before="0" w:beforeAutospacing="0" w:after="0" w:afterAutospacing="0" w:line="360" w:lineRule="auto"/>
        <w:ind w:firstLineChars="200" w:firstLine="480"/>
        <w:rPr>
          <w:rFonts w:hint="eastAsia"/>
        </w:rPr>
      </w:pPr>
    </w:p>
    <w:tbl>
      <w:tblPr>
        <w:tblW w:w="8533"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850"/>
        <w:gridCol w:w="993"/>
        <w:gridCol w:w="3402"/>
        <w:gridCol w:w="2409"/>
      </w:tblGrid>
      <w:tr w:rsidR="00000000">
        <w:trPr>
          <w:cantSplit/>
          <w:trHeight w:val="434"/>
          <w:tblHeader/>
          <w:jc w:val="center"/>
        </w:trPr>
        <w:tc>
          <w:tcPr>
            <w:tcW w:w="879" w:type="dxa"/>
            <w:vAlign w:val="center"/>
          </w:tcPr>
          <w:p w:rsidR="00000000" w:rsidRDefault="00430010">
            <w:pPr>
              <w:jc w:val="center"/>
              <w:rPr>
                <w:rFonts w:ascii="宋体" w:hAnsi="宋体"/>
                <w:b/>
                <w:szCs w:val="21"/>
              </w:rPr>
            </w:pPr>
            <w:r>
              <w:rPr>
                <w:rFonts w:ascii="宋体" w:hAnsi="宋体" w:hint="eastAsia"/>
                <w:b/>
                <w:szCs w:val="21"/>
              </w:rPr>
              <w:t>付费</w:t>
            </w:r>
          </w:p>
          <w:p w:rsidR="00000000" w:rsidRDefault="00430010">
            <w:pPr>
              <w:jc w:val="center"/>
              <w:rPr>
                <w:rFonts w:ascii="宋体" w:hAnsi="宋体"/>
                <w:b/>
                <w:szCs w:val="21"/>
              </w:rPr>
            </w:pPr>
            <w:r>
              <w:rPr>
                <w:rFonts w:ascii="宋体" w:hAnsi="宋体" w:hint="eastAsia"/>
                <w:b/>
                <w:szCs w:val="21"/>
              </w:rPr>
              <w:t>次序</w:t>
            </w:r>
          </w:p>
        </w:tc>
        <w:tc>
          <w:tcPr>
            <w:tcW w:w="850" w:type="dxa"/>
            <w:vAlign w:val="center"/>
          </w:tcPr>
          <w:p w:rsidR="00000000" w:rsidRDefault="00430010">
            <w:pPr>
              <w:jc w:val="center"/>
              <w:rPr>
                <w:rFonts w:ascii="宋体" w:hAnsi="宋体"/>
                <w:b/>
                <w:szCs w:val="21"/>
              </w:rPr>
            </w:pPr>
            <w:r>
              <w:rPr>
                <w:rFonts w:ascii="宋体" w:hAnsi="宋体" w:hint="eastAsia"/>
                <w:b/>
                <w:szCs w:val="21"/>
              </w:rPr>
              <w:t>占设计费％</w:t>
            </w:r>
          </w:p>
        </w:tc>
        <w:tc>
          <w:tcPr>
            <w:tcW w:w="993" w:type="dxa"/>
            <w:vAlign w:val="center"/>
          </w:tcPr>
          <w:p w:rsidR="00000000" w:rsidRDefault="00430010">
            <w:pPr>
              <w:jc w:val="center"/>
              <w:rPr>
                <w:rFonts w:ascii="宋体" w:hAnsi="宋体"/>
                <w:b/>
                <w:szCs w:val="21"/>
              </w:rPr>
            </w:pPr>
            <w:r>
              <w:rPr>
                <w:rFonts w:ascii="宋体" w:hAnsi="宋体" w:hint="eastAsia"/>
                <w:b/>
                <w:szCs w:val="21"/>
              </w:rPr>
              <w:t>付费额</w:t>
            </w:r>
            <w:r>
              <w:rPr>
                <w:rFonts w:ascii="宋体" w:hAnsi="宋体" w:hint="eastAsia"/>
                <w:b/>
                <w:szCs w:val="21"/>
              </w:rPr>
              <w:t>(</w:t>
            </w:r>
            <w:r>
              <w:rPr>
                <w:rFonts w:ascii="宋体" w:hAnsi="宋体" w:hint="eastAsia"/>
                <w:b/>
                <w:szCs w:val="21"/>
              </w:rPr>
              <w:t>万元</w:t>
            </w:r>
            <w:r>
              <w:rPr>
                <w:rFonts w:ascii="宋体" w:hAnsi="宋体" w:hint="eastAsia"/>
                <w:b/>
                <w:szCs w:val="21"/>
              </w:rPr>
              <w:t>)</w:t>
            </w:r>
          </w:p>
        </w:tc>
        <w:tc>
          <w:tcPr>
            <w:tcW w:w="3402" w:type="dxa"/>
            <w:tcBorders>
              <w:right w:val="single" w:sz="4" w:space="0" w:color="auto"/>
            </w:tcBorders>
            <w:vAlign w:val="center"/>
          </w:tcPr>
          <w:p w:rsidR="00000000" w:rsidRDefault="00430010">
            <w:pPr>
              <w:jc w:val="center"/>
              <w:rPr>
                <w:rFonts w:ascii="宋体" w:hAnsi="宋体"/>
                <w:b/>
                <w:szCs w:val="21"/>
              </w:rPr>
            </w:pPr>
            <w:r>
              <w:rPr>
                <w:rFonts w:ascii="宋体" w:hAnsi="宋体" w:hint="eastAsia"/>
                <w:b/>
                <w:szCs w:val="21"/>
              </w:rPr>
              <w:t>付费时间</w:t>
            </w:r>
          </w:p>
          <w:p w:rsidR="00000000" w:rsidRDefault="00430010">
            <w:pPr>
              <w:jc w:val="center"/>
              <w:rPr>
                <w:rFonts w:ascii="宋体" w:hAnsi="宋体"/>
                <w:b/>
                <w:szCs w:val="21"/>
              </w:rPr>
            </w:pPr>
            <w:r>
              <w:rPr>
                <w:rFonts w:ascii="宋体" w:hAnsi="宋体" w:hint="eastAsia"/>
                <w:b/>
                <w:szCs w:val="21"/>
              </w:rPr>
              <w:t>(</w:t>
            </w:r>
            <w:r>
              <w:rPr>
                <w:rFonts w:ascii="宋体" w:hAnsi="宋体" w:hint="eastAsia"/>
                <w:b/>
                <w:szCs w:val="21"/>
              </w:rPr>
              <w:t>由交付设计文件所定</w:t>
            </w:r>
            <w:r>
              <w:rPr>
                <w:rFonts w:ascii="宋体" w:hAnsi="宋体" w:hint="eastAsia"/>
                <w:b/>
                <w:szCs w:val="21"/>
              </w:rPr>
              <w:t>)</w:t>
            </w:r>
          </w:p>
        </w:tc>
        <w:tc>
          <w:tcPr>
            <w:tcW w:w="2409" w:type="dxa"/>
            <w:tcBorders>
              <w:left w:val="single" w:sz="4" w:space="0" w:color="auto"/>
            </w:tcBorders>
            <w:vAlign w:val="center"/>
          </w:tcPr>
          <w:p w:rsidR="00000000" w:rsidRDefault="00430010">
            <w:pPr>
              <w:jc w:val="center"/>
              <w:rPr>
                <w:rFonts w:ascii="宋体" w:hAnsi="宋体"/>
                <w:b/>
                <w:szCs w:val="21"/>
              </w:rPr>
            </w:pPr>
            <w:r>
              <w:rPr>
                <w:rFonts w:ascii="宋体" w:hAnsi="宋体" w:hint="eastAsia"/>
                <w:b/>
                <w:szCs w:val="21"/>
              </w:rPr>
              <w:t>备注</w:t>
            </w:r>
          </w:p>
        </w:tc>
      </w:tr>
      <w:tr w:rsidR="00000000">
        <w:trPr>
          <w:trHeight w:val="935"/>
          <w:jc w:val="center"/>
        </w:trPr>
        <w:tc>
          <w:tcPr>
            <w:tcW w:w="879" w:type="dxa"/>
            <w:tcBorders>
              <w:top w:val="single" w:sz="4" w:space="0" w:color="auto"/>
              <w:bottom w:val="single" w:sz="4" w:space="0" w:color="auto"/>
            </w:tcBorders>
            <w:vAlign w:val="center"/>
          </w:tcPr>
          <w:p w:rsidR="00000000" w:rsidRDefault="00430010">
            <w:pPr>
              <w:jc w:val="center"/>
              <w:rPr>
                <w:rFonts w:ascii="宋体" w:hAnsi="宋体"/>
                <w:szCs w:val="21"/>
              </w:rPr>
            </w:pPr>
            <w:r>
              <w:rPr>
                <w:rFonts w:ascii="宋体" w:hAnsi="宋体" w:hint="eastAsia"/>
                <w:szCs w:val="21"/>
              </w:rPr>
              <w:t>第一期</w:t>
            </w:r>
          </w:p>
        </w:tc>
        <w:tc>
          <w:tcPr>
            <w:tcW w:w="850" w:type="dxa"/>
            <w:tcBorders>
              <w:bottom w:val="single" w:sz="4" w:space="0" w:color="auto"/>
            </w:tcBorders>
            <w:vAlign w:val="center"/>
          </w:tcPr>
          <w:p w:rsidR="00000000" w:rsidRDefault="00430010">
            <w:pPr>
              <w:jc w:val="center"/>
              <w:rPr>
                <w:rFonts w:ascii="宋体" w:hAnsi="宋体"/>
                <w:szCs w:val="21"/>
              </w:rPr>
            </w:pPr>
            <w:r>
              <w:rPr>
                <w:rFonts w:ascii="宋体" w:hAnsi="宋体" w:hint="eastAsia"/>
                <w:szCs w:val="21"/>
              </w:rPr>
              <w:t>1</w:t>
            </w:r>
            <w:r>
              <w:rPr>
                <w:rFonts w:ascii="宋体" w:hAnsi="宋体" w:hint="eastAsia"/>
                <w:szCs w:val="21"/>
              </w:rPr>
              <w:t>0%</w:t>
            </w:r>
          </w:p>
        </w:tc>
        <w:tc>
          <w:tcPr>
            <w:tcW w:w="993" w:type="dxa"/>
            <w:tcBorders>
              <w:top w:val="single" w:sz="4" w:space="0" w:color="auto"/>
              <w:bottom w:val="single" w:sz="4" w:space="0" w:color="auto"/>
            </w:tcBorders>
            <w:vAlign w:val="center"/>
          </w:tcPr>
          <w:p w:rsidR="00000000" w:rsidRDefault="00430010">
            <w:pPr>
              <w:jc w:val="center"/>
              <w:rPr>
                <w:rFonts w:ascii="宋体" w:hAnsi="宋体"/>
                <w:szCs w:val="21"/>
              </w:rPr>
            </w:pPr>
            <w:r>
              <w:rPr>
                <w:rFonts w:ascii="宋体" w:hAnsi="宋体" w:hint="eastAsia"/>
                <w:szCs w:val="21"/>
              </w:rPr>
              <w:t>暂定为</w:t>
            </w:r>
            <w:r>
              <w:rPr>
                <w:rFonts w:ascii="宋体" w:hAnsi="宋体" w:hint="eastAsia"/>
                <w:szCs w:val="21"/>
              </w:rPr>
              <w:t xml:space="preserve"> </w:t>
            </w:r>
          </w:p>
        </w:tc>
        <w:tc>
          <w:tcPr>
            <w:tcW w:w="3402" w:type="dxa"/>
            <w:tcBorders>
              <w:top w:val="single" w:sz="4" w:space="0" w:color="auto"/>
              <w:bottom w:val="single" w:sz="4" w:space="0" w:color="auto"/>
              <w:right w:val="single" w:sz="4" w:space="0" w:color="auto"/>
            </w:tcBorders>
            <w:vAlign w:val="center"/>
          </w:tcPr>
          <w:p w:rsidR="00000000" w:rsidRDefault="00430010">
            <w:pPr>
              <w:rPr>
                <w:rFonts w:ascii="宋体" w:hAnsi="宋体"/>
                <w:szCs w:val="21"/>
              </w:rPr>
            </w:pPr>
            <w:r>
              <w:rPr>
                <w:rFonts w:ascii="宋体" w:hAnsi="宋体" w:hint="eastAsia"/>
                <w:szCs w:val="21"/>
              </w:rPr>
              <w:t>基坑支护及桩基础图纸完成，提交完整支付申请</w:t>
            </w:r>
            <w:r>
              <w:rPr>
                <w:rFonts w:ascii="宋体" w:hAnsi="宋体" w:hint="eastAsia"/>
                <w:szCs w:val="21"/>
              </w:rPr>
              <w:t>资料后</w:t>
            </w:r>
            <w:r>
              <w:rPr>
                <w:rFonts w:ascii="宋体" w:hAnsi="宋体" w:hint="eastAsia"/>
                <w:szCs w:val="21"/>
              </w:rPr>
              <w:t>15</w:t>
            </w:r>
            <w:r>
              <w:rPr>
                <w:rFonts w:ascii="宋体" w:hAnsi="宋体" w:hint="eastAsia"/>
                <w:szCs w:val="21"/>
              </w:rPr>
              <w:t>个工作日内。</w:t>
            </w:r>
          </w:p>
        </w:tc>
        <w:tc>
          <w:tcPr>
            <w:tcW w:w="2409" w:type="dxa"/>
            <w:tcBorders>
              <w:left w:val="single" w:sz="4" w:space="0" w:color="auto"/>
              <w:bottom w:val="single" w:sz="4" w:space="0" w:color="auto"/>
            </w:tcBorders>
            <w:vAlign w:val="center"/>
          </w:tcPr>
          <w:p w:rsidR="00000000" w:rsidRDefault="00430010">
            <w:pPr>
              <w:rPr>
                <w:rFonts w:ascii="宋体" w:hAnsi="宋体"/>
                <w:szCs w:val="21"/>
              </w:rPr>
            </w:pPr>
          </w:p>
        </w:tc>
      </w:tr>
      <w:tr w:rsidR="00000000">
        <w:trPr>
          <w:trHeight w:val="458"/>
          <w:jc w:val="center"/>
        </w:trPr>
        <w:tc>
          <w:tcPr>
            <w:tcW w:w="879" w:type="dxa"/>
            <w:vAlign w:val="center"/>
          </w:tcPr>
          <w:p w:rsidR="00000000" w:rsidRDefault="00430010">
            <w:pPr>
              <w:jc w:val="center"/>
              <w:rPr>
                <w:rFonts w:ascii="宋体" w:hAnsi="宋体" w:hint="eastAsia"/>
                <w:szCs w:val="21"/>
              </w:rPr>
            </w:pPr>
            <w:r>
              <w:rPr>
                <w:rFonts w:ascii="宋体" w:hAnsi="宋体" w:hint="eastAsia"/>
                <w:szCs w:val="21"/>
              </w:rPr>
              <w:t>第</w:t>
            </w:r>
            <w:r>
              <w:rPr>
                <w:rFonts w:ascii="宋体" w:hAnsi="宋体" w:hint="eastAsia"/>
                <w:szCs w:val="21"/>
              </w:rPr>
              <w:t>二</w:t>
            </w:r>
            <w:r>
              <w:rPr>
                <w:rFonts w:ascii="宋体" w:hAnsi="宋体" w:hint="eastAsia"/>
                <w:szCs w:val="21"/>
              </w:rPr>
              <w:t>期</w:t>
            </w:r>
          </w:p>
        </w:tc>
        <w:tc>
          <w:tcPr>
            <w:tcW w:w="850" w:type="dxa"/>
            <w:vAlign w:val="center"/>
          </w:tcPr>
          <w:p w:rsidR="00000000" w:rsidRDefault="00430010">
            <w:pPr>
              <w:jc w:val="center"/>
              <w:rPr>
                <w:rFonts w:ascii="宋体" w:hAnsi="宋体"/>
                <w:szCs w:val="21"/>
              </w:rPr>
            </w:pPr>
            <w:r>
              <w:rPr>
                <w:rFonts w:ascii="宋体" w:hAnsi="宋体" w:hint="eastAsia"/>
                <w:szCs w:val="21"/>
              </w:rPr>
              <w:t>10%</w:t>
            </w:r>
          </w:p>
        </w:tc>
        <w:tc>
          <w:tcPr>
            <w:tcW w:w="993" w:type="dxa"/>
            <w:vAlign w:val="center"/>
          </w:tcPr>
          <w:p w:rsidR="00000000" w:rsidRDefault="00430010">
            <w:pPr>
              <w:jc w:val="center"/>
              <w:rPr>
                <w:rFonts w:ascii="宋体" w:hAnsi="宋体" w:hint="eastAsia"/>
                <w:szCs w:val="21"/>
              </w:rPr>
            </w:pPr>
            <w:r>
              <w:rPr>
                <w:rFonts w:ascii="宋体" w:hAnsi="宋体" w:hint="eastAsia"/>
                <w:szCs w:val="21"/>
              </w:rPr>
              <w:t>暂定为</w:t>
            </w:r>
            <w:r>
              <w:rPr>
                <w:rFonts w:ascii="宋体" w:hAnsi="宋体" w:hint="eastAsia"/>
                <w:szCs w:val="21"/>
              </w:rPr>
              <w:t xml:space="preserve"> </w:t>
            </w:r>
          </w:p>
        </w:tc>
        <w:tc>
          <w:tcPr>
            <w:tcW w:w="3402" w:type="dxa"/>
            <w:tcBorders>
              <w:right w:val="single" w:sz="4" w:space="0" w:color="auto"/>
            </w:tcBorders>
            <w:vAlign w:val="center"/>
          </w:tcPr>
          <w:p w:rsidR="00000000" w:rsidRDefault="00430010">
            <w:pPr>
              <w:jc w:val="left"/>
              <w:rPr>
                <w:rFonts w:ascii="宋体" w:hAnsi="宋体" w:hint="eastAsia"/>
                <w:szCs w:val="21"/>
              </w:rPr>
            </w:pPr>
            <w:r>
              <w:rPr>
                <w:rFonts w:ascii="宋体" w:hAnsi="宋体" w:cs="Times New Roman" w:hint="eastAsia"/>
                <w:sz w:val="24"/>
              </w:rPr>
              <w:t>永久供水、永久供电等专业工程设计文件通过相关部门审查。提交完整的支付申请资料后</w:t>
            </w:r>
            <w:r>
              <w:rPr>
                <w:rFonts w:ascii="宋体" w:hAnsi="宋体" w:cs="Times New Roman" w:hint="eastAsia"/>
                <w:sz w:val="24"/>
              </w:rPr>
              <w:t>15</w:t>
            </w:r>
            <w:r>
              <w:rPr>
                <w:rFonts w:ascii="宋体" w:hAnsi="宋体" w:cs="Times New Roman" w:hint="eastAsia"/>
                <w:sz w:val="24"/>
              </w:rPr>
              <w:t>个工作日内。</w:t>
            </w:r>
          </w:p>
        </w:tc>
        <w:tc>
          <w:tcPr>
            <w:tcW w:w="2409" w:type="dxa"/>
            <w:tcBorders>
              <w:left w:val="single" w:sz="4" w:space="0" w:color="auto"/>
            </w:tcBorders>
            <w:vAlign w:val="center"/>
          </w:tcPr>
          <w:p w:rsidR="00000000" w:rsidRDefault="00430010">
            <w:pPr>
              <w:jc w:val="left"/>
              <w:rPr>
                <w:rFonts w:ascii="宋体" w:hAnsi="宋体"/>
                <w:szCs w:val="21"/>
              </w:rPr>
            </w:pPr>
          </w:p>
        </w:tc>
      </w:tr>
      <w:tr w:rsidR="00000000">
        <w:trPr>
          <w:trHeight w:val="458"/>
          <w:jc w:val="center"/>
        </w:trPr>
        <w:tc>
          <w:tcPr>
            <w:tcW w:w="879" w:type="dxa"/>
            <w:vAlign w:val="center"/>
          </w:tcPr>
          <w:p w:rsidR="00000000" w:rsidRDefault="00430010">
            <w:pPr>
              <w:jc w:val="center"/>
              <w:rPr>
                <w:rFonts w:ascii="宋体" w:hAnsi="宋体" w:hint="eastAsia"/>
                <w:szCs w:val="21"/>
              </w:rPr>
            </w:pPr>
            <w:r>
              <w:rPr>
                <w:rFonts w:ascii="宋体" w:hAnsi="宋体" w:hint="eastAsia"/>
                <w:szCs w:val="21"/>
              </w:rPr>
              <w:t>第</w:t>
            </w:r>
            <w:r>
              <w:rPr>
                <w:rFonts w:ascii="宋体" w:hAnsi="宋体" w:hint="eastAsia"/>
                <w:szCs w:val="21"/>
              </w:rPr>
              <w:t>三</w:t>
            </w:r>
            <w:r>
              <w:rPr>
                <w:rFonts w:ascii="宋体" w:hAnsi="宋体" w:hint="eastAsia"/>
                <w:szCs w:val="21"/>
              </w:rPr>
              <w:t>期</w:t>
            </w:r>
          </w:p>
        </w:tc>
        <w:tc>
          <w:tcPr>
            <w:tcW w:w="850" w:type="dxa"/>
            <w:vAlign w:val="center"/>
          </w:tcPr>
          <w:p w:rsidR="00000000" w:rsidRDefault="00430010">
            <w:pPr>
              <w:jc w:val="center"/>
              <w:rPr>
                <w:rFonts w:ascii="宋体" w:hAnsi="宋体"/>
                <w:szCs w:val="21"/>
              </w:rPr>
            </w:pPr>
            <w:r>
              <w:rPr>
                <w:rFonts w:ascii="宋体" w:hAnsi="宋体" w:hint="eastAsia"/>
                <w:szCs w:val="21"/>
              </w:rPr>
              <w:t>20%</w:t>
            </w:r>
          </w:p>
        </w:tc>
        <w:tc>
          <w:tcPr>
            <w:tcW w:w="993" w:type="dxa"/>
            <w:vAlign w:val="center"/>
          </w:tcPr>
          <w:p w:rsidR="00000000" w:rsidRDefault="00430010">
            <w:pPr>
              <w:jc w:val="center"/>
              <w:rPr>
                <w:rFonts w:ascii="宋体" w:hAnsi="宋体" w:hint="eastAsia"/>
                <w:szCs w:val="21"/>
              </w:rPr>
            </w:pPr>
            <w:r>
              <w:rPr>
                <w:rFonts w:ascii="宋体" w:hAnsi="宋体" w:hint="eastAsia"/>
                <w:szCs w:val="21"/>
              </w:rPr>
              <w:t>暂定为</w:t>
            </w:r>
          </w:p>
        </w:tc>
        <w:tc>
          <w:tcPr>
            <w:tcW w:w="3402" w:type="dxa"/>
            <w:tcBorders>
              <w:right w:val="single" w:sz="4" w:space="0" w:color="auto"/>
            </w:tcBorders>
            <w:vAlign w:val="center"/>
          </w:tcPr>
          <w:p w:rsidR="00000000" w:rsidRDefault="00430010">
            <w:pPr>
              <w:jc w:val="left"/>
              <w:rPr>
                <w:rFonts w:ascii="宋体" w:hAnsi="宋体" w:hint="eastAsia"/>
                <w:szCs w:val="21"/>
              </w:rPr>
            </w:pPr>
            <w:r>
              <w:rPr>
                <w:rFonts w:ascii="宋体" w:hAnsi="宋体" w:hint="eastAsia"/>
                <w:szCs w:val="21"/>
              </w:rPr>
              <w:t>主体结构</w:t>
            </w:r>
            <w:r>
              <w:rPr>
                <w:rFonts w:ascii="宋体" w:hAnsi="宋体" w:hint="eastAsia"/>
                <w:szCs w:val="21"/>
              </w:rPr>
              <w:t>工程施工图完成并通过施工图审查，且提交完整的支付申请资料后</w:t>
            </w:r>
            <w:r>
              <w:rPr>
                <w:rFonts w:ascii="宋体" w:hAnsi="宋体" w:hint="eastAsia"/>
                <w:szCs w:val="21"/>
                <w:u w:val="single"/>
              </w:rPr>
              <w:t>15</w:t>
            </w:r>
            <w:r>
              <w:rPr>
                <w:rFonts w:ascii="宋体" w:hAnsi="宋体" w:hint="eastAsia"/>
                <w:szCs w:val="21"/>
              </w:rPr>
              <w:t>个工作日内。</w:t>
            </w:r>
          </w:p>
        </w:tc>
        <w:tc>
          <w:tcPr>
            <w:tcW w:w="2409" w:type="dxa"/>
            <w:tcBorders>
              <w:left w:val="single" w:sz="4" w:space="0" w:color="auto"/>
            </w:tcBorders>
            <w:vAlign w:val="center"/>
          </w:tcPr>
          <w:p w:rsidR="00000000" w:rsidRDefault="00430010">
            <w:pPr>
              <w:jc w:val="left"/>
              <w:rPr>
                <w:rFonts w:ascii="宋体" w:hAnsi="宋体"/>
                <w:szCs w:val="21"/>
              </w:rPr>
            </w:pPr>
          </w:p>
        </w:tc>
      </w:tr>
      <w:tr w:rsidR="00000000">
        <w:trPr>
          <w:trHeight w:val="458"/>
          <w:jc w:val="center"/>
        </w:trPr>
        <w:tc>
          <w:tcPr>
            <w:tcW w:w="879" w:type="dxa"/>
            <w:vAlign w:val="center"/>
          </w:tcPr>
          <w:p w:rsidR="00000000" w:rsidRDefault="00430010">
            <w:pPr>
              <w:jc w:val="center"/>
              <w:rPr>
                <w:rFonts w:ascii="宋体" w:hAnsi="宋体" w:hint="eastAsia"/>
                <w:szCs w:val="21"/>
              </w:rPr>
            </w:pPr>
            <w:r>
              <w:rPr>
                <w:rFonts w:ascii="宋体" w:hAnsi="宋体" w:hint="eastAsia"/>
                <w:szCs w:val="21"/>
              </w:rPr>
              <w:t>第四期</w:t>
            </w:r>
          </w:p>
        </w:tc>
        <w:tc>
          <w:tcPr>
            <w:tcW w:w="850" w:type="dxa"/>
            <w:vAlign w:val="center"/>
          </w:tcPr>
          <w:p w:rsidR="00000000" w:rsidRDefault="00430010">
            <w:pPr>
              <w:jc w:val="center"/>
              <w:rPr>
                <w:rFonts w:ascii="宋体" w:hAnsi="宋体"/>
                <w:szCs w:val="21"/>
              </w:rPr>
            </w:pPr>
            <w:r>
              <w:rPr>
                <w:rFonts w:ascii="宋体" w:hAnsi="宋体" w:hint="eastAsia"/>
                <w:szCs w:val="21"/>
              </w:rPr>
              <w:t>30</w:t>
            </w:r>
            <w:r>
              <w:rPr>
                <w:rFonts w:ascii="宋体" w:hAnsi="宋体" w:hint="eastAsia"/>
                <w:szCs w:val="21"/>
              </w:rPr>
              <w:t>%</w:t>
            </w:r>
          </w:p>
        </w:tc>
        <w:tc>
          <w:tcPr>
            <w:tcW w:w="993" w:type="dxa"/>
            <w:vAlign w:val="center"/>
          </w:tcPr>
          <w:p w:rsidR="00000000" w:rsidRDefault="00430010">
            <w:pPr>
              <w:jc w:val="center"/>
              <w:rPr>
                <w:rFonts w:ascii="宋体" w:hAnsi="宋体"/>
                <w:szCs w:val="21"/>
              </w:rPr>
            </w:pPr>
            <w:r>
              <w:rPr>
                <w:rFonts w:ascii="宋体" w:hAnsi="宋体" w:hint="eastAsia"/>
                <w:szCs w:val="21"/>
              </w:rPr>
              <w:t>暂定为</w:t>
            </w:r>
          </w:p>
        </w:tc>
        <w:tc>
          <w:tcPr>
            <w:tcW w:w="3402" w:type="dxa"/>
            <w:tcBorders>
              <w:right w:val="single" w:sz="4" w:space="0" w:color="auto"/>
            </w:tcBorders>
            <w:vAlign w:val="center"/>
          </w:tcPr>
          <w:p w:rsidR="00000000" w:rsidRDefault="00430010">
            <w:pPr>
              <w:jc w:val="left"/>
              <w:rPr>
                <w:rFonts w:ascii="宋体" w:hAnsi="宋体"/>
                <w:szCs w:val="21"/>
              </w:rPr>
            </w:pPr>
            <w:r>
              <w:rPr>
                <w:rFonts w:ascii="宋体" w:hAnsi="宋体" w:hint="eastAsia"/>
                <w:szCs w:val="21"/>
              </w:rPr>
              <w:t>工程全部施工图完成并通过施工图审查，且提交完整的支付申请资料后</w:t>
            </w:r>
            <w:r>
              <w:rPr>
                <w:rFonts w:ascii="宋体" w:hAnsi="宋体" w:hint="eastAsia"/>
                <w:szCs w:val="21"/>
                <w:u w:val="single"/>
              </w:rPr>
              <w:t>15</w:t>
            </w:r>
            <w:r>
              <w:rPr>
                <w:rFonts w:ascii="宋体" w:hAnsi="宋体" w:hint="eastAsia"/>
                <w:szCs w:val="21"/>
              </w:rPr>
              <w:t>个工作日内。</w:t>
            </w:r>
          </w:p>
        </w:tc>
        <w:tc>
          <w:tcPr>
            <w:tcW w:w="2409" w:type="dxa"/>
            <w:tcBorders>
              <w:left w:val="single" w:sz="4" w:space="0" w:color="auto"/>
            </w:tcBorders>
            <w:vAlign w:val="center"/>
          </w:tcPr>
          <w:p w:rsidR="00000000" w:rsidRDefault="00430010">
            <w:pPr>
              <w:jc w:val="left"/>
              <w:rPr>
                <w:rFonts w:ascii="宋体" w:hAnsi="宋体"/>
                <w:szCs w:val="21"/>
              </w:rPr>
            </w:pPr>
          </w:p>
        </w:tc>
      </w:tr>
      <w:tr w:rsidR="00000000">
        <w:trPr>
          <w:trHeight w:val="401"/>
          <w:jc w:val="center"/>
        </w:trPr>
        <w:tc>
          <w:tcPr>
            <w:tcW w:w="879" w:type="dxa"/>
            <w:tcBorders>
              <w:top w:val="single" w:sz="4" w:space="0" w:color="auto"/>
            </w:tcBorders>
            <w:vAlign w:val="center"/>
          </w:tcPr>
          <w:p w:rsidR="00000000" w:rsidRDefault="00430010">
            <w:pPr>
              <w:jc w:val="center"/>
              <w:rPr>
                <w:rFonts w:ascii="宋体" w:hAnsi="宋体" w:hint="eastAsia"/>
                <w:szCs w:val="21"/>
              </w:rPr>
            </w:pPr>
            <w:r>
              <w:rPr>
                <w:rFonts w:ascii="宋体" w:hAnsi="宋体" w:hint="eastAsia"/>
                <w:szCs w:val="21"/>
              </w:rPr>
              <w:t>第五期</w:t>
            </w:r>
          </w:p>
        </w:tc>
        <w:tc>
          <w:tcPr>
            <w:tcW w:w="850" w:type="dxa"/>
            <w:tcBorders>
              <w:top w:val="single" w:sz="4" w:space="0" w:color="auto"/>
            </w:tcBorders>
            <w:vAlign w:val="center"/>
          </w:tcPr>
          <w:p w:rsidR="00000000" w:rsidRDefault="00430010">
            <w:pPr>
              <w:jc w:val="center"/>
              <w:rPr>
                <w:rFonts w:ascii="宋体" w:hAnsi="宋体"/>
                <w:szCs w:val="21"/>
              </w:rPr>
            </w:pPr>
            <w:r>
              <w:rPr>
                <w:rFonts w:ascii="宋体" w:hAnsi="宋体" w:hint="eastAsia"/>
                <w:szCs w:val="21"/>
              </w:rPr>
              <w:t>10</w:t>
            </w:r>
            <w:r>
              <w:rPr>
                <w:rFonts w:ascii="宋体" w:hAnsi="宋体" w:hint="eastAsia"/>
                <w:szCs w:val="21"/>
              </w:rPr>
              <w:t>%</w:t>
            </w:r>
          </w:p>
        </w:tc>
        <w:tc>
          <w:tcPr>
            <w:tcW w:w="993" w:type="dxa"/>
            <w:tcBorders>
              <w:top w:val="single" w:sz="4" w:space="0" w:color="auto"/>
            </w:tcBorders>
            <w:vAlign w:val="center"/>
          </w:tcPr>
          <w:p w:rsidR="00000000" w:rsidRDefault="00430010">
            <w:pPr>
              <w:jc w:val="center"/>
              <w:rPr>
                <w:rFonts w:ascii="宋体" w:hAnsi="宋体" w:hint="eastAsia"/>
                <w:szCs w:val="21"/>
              </w:rPr>
            </w:pPr>
            <w:r>
              <w:rPr>
                <w:rFonts w:ascii="宋体" w:hAnsi="宋体" w:hint="eastAsia"/>
                <w:szCs w:val="21"/>
              </w:rPr>
              <w:t>暂定为</w:t>
            </w:r>
          </w:p>
        </w:tc>
        <w:tc>
          <w:tcPr>
            <w:tcW w:w="3402" w:type="dxa"/>
            <w:tcBorders>
              <w:top w:val="single" w:sz="4" w:space="0" w:color="auto"/>
              <w:right w:val="single" w:sz="4" w:space="0" w:color="auto"/>
            </w:tcBorders>
            <w:vAlign w:val="center"/>
          </w:tcPr>
          <w:p w:rsidR="00000000" w:rsidRDefault="00430010">
            <w:pPr>
              <w:rPr>
                <w:rFonts w:ascii="宋体" w:hAnsi="宋体" w:hint="eastAsia"/>
                <w:szCs w:val="21"/>
              </w:rPr>
            </w:pPr>
            <w:r>
              <w:rPr>
                <w:rFonts w:ascii="宋体" w:hAnsi="宋体" w:hint="eastAsia"/>
                <w:szCs w:val="21"/>
              </w:rPr>
              <w:t>项目</w:t>
            </w:r>
            <w:r>
              <w:rPr>
                <w:rFonts w:ascii="宋体" w:hAnsi="宋体" w:hint="eastAsia"/>
                <w:szCs w:val="21"/>
              </w:rPr>
              <w:t>预</w:t>
            </w:r>
            <w:r>
              <w:rPr>
                <w:rFonts w:ascii="宋体" w:hAnsi="宋体" w:hint="eastAsia"/>
                <w:szCs w:val="21"/>
              </w:rPr>
              <w:t>算通过全过程造价咨询单位审核通过的</w:t>
            </w:r>
            <w:r>
              <w:rPr>
                <w:rFonts w:ascii="宋体" w:hAnsi="宋体" w:hint="eastAsia"/>
                <w:szCs w:val="21"/>
              </w:rPr>
              <w:t>且不超过限额</w:t>
            </w:r>
            <w:r>
              <w:rPr>
                <w:rFonts w:ascii="宋体" w:hAnsi="宋体" w:hint="eastAsia"/>
                <w:szCs w:val="21"/>
              </w:rPr>
              <w:t>，提交完整支付申请资料后</w:t>
            </w:r>
            <w:r>
              <w:rPr>
                <w:rFonts w:ascii="宋体" w:hAnsi="宋体" w:hint="eastAsia"/>
                <w:szCs w:val="21"/>
                <w:u w:val="single"/>
              </w:rPr>
              <w:t>15</w:t>
            </w:r>
            <w:r>
              <w:rPr>
                <w:rFonts w:ascii="宋体" w:hAnsi="宋体" w:hint="eastAsia"/>
                <w:szCs w:val="21"/>
              </w:rPr>
              <w:t>个工作日内。</w:t>
            </w:r>
          </w:p>
        </w:tc>
        <w:tc>
          <w:tcPr>
            <w:tcW w:w="2409" w:type="dxa"/>
            <w:tcBorders>
              <w:top w:val="single" w:sz="4" w:space="0" w:color="auto"/>
              <w:left w:val="single" w:sz="4" w:space="0" w:color="auto"/>
            </w:tcBorders>
            <w:vAlign w:val="center"/>
          </w:tcPr>
          <w:p w:rsidR="00000000" w:rsidRDefault="00430010">
            <w:pPr>
              <w:rPr>
                <w:rFonts w:ascii="宋体" w:hAnsi="宋体" w:hint="eastAsia"/>
                <w:szCs w:val="21"/>
              </w:rPr>
            </w:pPr>
          </w:p>
        </w:tc>
      </w:tr>
      <w:tr w:rsidR="00000000">
        <w:trPr>
          <w:trHeight w:val="401"/>
          <w:jc w:val="center"/>
        </w:trPr>
        <w:tc>
          <w:tcPr>
            <w:tcW w:w="879" w:type="dxa"/>
            <w:tcBorders>
              <w:top w:val="single" w:sz="4" w:space="0" w:color="auto"/>
            </w:tcBorders>
            <w:vAlign w:val="center"/>
          </w:tcPr>
          <w:p w:rsidR="00000000" w:rsidRDefault="00430010">
            <w:pPr>
              <w:jc w:val="center"/>
              <w:rPr>
                <w:rFonts w:ascii="宋体" w:hAnsi="宋体"/>
                <w:szCs w:val="21"/>
              </w:rPr>
            </w:pPr>
            <w:r>
              <w:rPr>
                <w:rFonts w:ascii="宋体" w:hAnsi="宋体" w:hint="eastAsia"/>
                <w:szCs w:val="21"/>
              </w:rPr>
              <w:t>第</w:t>
            </w:r>
            <w:r>
              <w:rPr>
                <w:rFonts w:ascii="宋体" w:hAnsi="宋体" w:hint="eastAsia"/>
                <w:szCs w:val="21"/>
              </w:rPr>
              <w:t>六</w:t>
            </w:r>
            <w:r>
              <w:rPr>
                <w:rFonts w:ascii="宋体" w:hAnsi="宋体" w:hint="eastAsia"/>
                <w:szCs w:val="21"/>
              </w:rPr>
              <w:t>期</w:t>
            </w:r>
          </w:p>
        </w:tc>
        <w:tc>
          <w:tcPr>
            <w:tcW w:w="850" w:type="dxa"/>
            <w:tcBorders>
              <w:top w:val="single" w:sz="4" w:space="0" w:color="auto"/>
            </w:tcBorders>
            <w:vAlign w:val="center"/>
          </w:tcPr>
          <w:p w:rsidR="00000000" w:rsidRDefault="00430010">
            <w:pPr>
              <w:jc w:val="center"/>
              <w:rPr>
                <w:rFonts w:ascii="宋体" w:hAnsi="宋体"/>
                <w:szCs w:val="21"/>
              </w:rPr>
            </w:pPr>
            <w:r>
              <w:rPr>
                <w:rFonts w:ascii="宋体" w:hAnsi="宋体"/>
                <w:szCs w:val="21"/>
              </w:rPr>
              <w:t>1</w:t>
            </w:r>
            <w:r>
              <w:rPr>
                <w:rFonts w:ascii="宋体" w:hAnsi="宋体" w:hint="eastAsia"/>
                <w:szCs w:val="21"/>
              </w:rPr>
              <w:t>7%</w:t>
            </w:r>
          </w:p>
        </w:tc>
        <w:tc>
          <w:tcPr>
            <w:tcW w:w="993" w:type="dxa"/>
            <w:tcBorders>
              <w:top w:val="single" w:sz="4" w:space="0" w:color="auto"/>
            </w:tcBorders>
            <w:vAlign w:val="center"/>
          </w:tcPr>
          <w:p w:rsidR="00000000" w:rsidRDefault="00430010">
            <w:pPr>
              <w:jc w:val="center"/>
              <w:rPr>
                <w:rFonts w:ascii="宋体" w:hAnsi="宋体"/>
                <w:szCs w:val="21"/>
              </w:rPr>
            </w:pPr>
            <w:r>
              <w:rPr>
                <w:rFonts w:ascii="宋体" w:hAnsi="宋体" w:hint="eastAsia"/>
                <w:szCs w:val="21"/>
              </w:rPr>
              <w:t>暂定为</w:t>
            </w:r>
            <w:r>
              <w:rPr>
                <w:rFonts w:ascii="宋体" w:hAnsi="宋体" w:hint="eastAsia"/>
                <w:szCs w:val="21"/>
              </w:rPr>
              <w:t xml:space="preserve"> </w:t>
            </w:r>
          </w:p>
        </w:tc>
        <w:tc>
          <w:tcPr>
            <w:tcW w:w="3402" w:type="dxa"/>
            <w:tcBorders>
              <w:top w:val="single" w:sz="4" w:space="0" w:color="auto"/>
              <w:right w:val="single" w:sz="4" w:space="0" w:color="auto"/>
            </w:tcBorders>
            <w:vAlign w:val="center"/>
          </w:tcPr>
          <w:p w:rsidR="00000000" w:rsidRDefault="00430010">
            <w:pPr>
              <w:rPr>
                <w:rFonts w:ascii="宋体" w:hAnsi="宋体"/>
                <w:szCs w:val="21"/>
              </w:rPr>
            </w:pPr>
            <w:r>
              <w:rPr>
                <w:rFonts w:ascii="宋体" w:hAnsi="宋体" w:hint="eastAsia"/>
                <w:szCs w:val="21"/>
              </w:rPr>
              <w:t>工程竣工验收合格，办理本合同结算手续后</w:t>
            </w:r>
            <w:r>
              <w:rPr>
                <w:rFonts w:ascii="宋体" w:hAnsi="宋体" w:hint="eastAsia"/>
                <w:szCs w:val="21"/>
              </w:rPr>
              <w:t>15</w:t>
            </w:r>
            <w:r>
              <w:rPr>
                <w:rFonts w:ascii="宋体" w:hAnsi="宋体" w:hint="eastAsia"/>
                <w:szCs w:val="21"/>
              </w:rPr>
              <w:t>个工作日内。</w:t>
            </w:r>
          </w:p>
        </w:tc>
        <w:tc>
          <w:tcPr>
            <w:tcW w:w="2409" w:type="dxa"/>
            <w:tcBorders>
              <w:top w:val="single" w:sz="4" w:space="0" w:color="auto"/>
              <w:left w:val="single" w:sz="4" w:space="0" w:color="auto"/>
            </w:tcBorders>
            <w:vAlign w:val="center"/>
          </w:tcPr>
          <w:p w:rsidR="00000000" w:rsidRDefault="00430010">
            <w:pPr>
              <w:rPr>
                <w:rFonts w:ascii="宋体" w:hAnsi="宋体"/>
                <w:szCs w:val="21"/>
              </w:rPr>
            </w:pPr>
            <w:r>
              <w:rPr>
                <w:rFonts w:ascii="宋体" w:hAnsi="宋体" w:hint="eastAsia"/>
                <w:szCs w:val="21"/>
              </w:rPr>
              <w:t>累计支付至：设计费终审结算价的</w:t>
            </w:r>
            <w:r>
              <w:rPr>
                <w:rFonts w:ascii="宋体" w:hAnsi="宋体" w:hint="eastAsia"/>
                <w:szCs w:val="21"/>
              </w:rPr>
              <w:t>97%</w:t>
            </w:r>
            <w:r>
              <w:rPr>
                <w:rFonts w:ascii="宋体" w:hAnsi="宋体" w:hint="eastAsia"/>
                <w:szCs w:val="21"/>
              </w:rPr>
              <w:t>，结算尾款</w:t>
            </w:r>
            <w:r>
              <w:rPr>
                <w:rFonts w:ascii="宋体" w:hAnsi="宋体" w:hint="eastAsia"/>
                <w:szCs w:val="21"/>
              </w:rPr>
              <w:t>3%</w:t>
            </w:r>
            <w:r>
              <w:rPr>
                <w:rFonts w:ascii="宋体" w:hAnsi="宋体" w:hint="eastAsia"/>
                <w:szCs w:val="21"/>
              </w:rPr>
              <w:t>可在提交银行保函后付</w:t>
            </w:r>
            <w:r>
              <w:rPr>
                <w:rFonts w:ascii="宋体" w:hAnsi="宋体" w:hint="eastAsia"/>
                <w:szCs w:val="21"/>
              </w:rPr>
              <w:lastRenderedPageBreak/>
              <w:t>清</w:t>
            </w:r>
          </w:p>
        </w:tc>
      </w:tr>
      <w:tr w:rsidR="00000000">
        <w:trPr>
          <w:trHeight w:val="797"/>
          <w:jc w:val="center"/>
        </w:trPr>
        <w:tc>
          <w:tcPr>
            <w:tcW w:w="879" w:type="dxa"/>
            <w:vAlign w:val="center"/>
          </w:tcPr>
          <w:p w:rsidR="00000000" w:rsidRDefault="00430010">
            <w:pPr>
              <w:jc w:val="center"/>
              <w:rPr>
                <w:rFonts w:ascii="宋体" w:hAnsi="宋体"/>
                <w:szCs w:val="21"/>
              </w:rPr>
            </w:pPr>
            <w:r>
              <w:rPr>
                <w:rFonts w:ascii="宋体" w:hAnsi="宋体" w:hint="eastAsia"/>
                <w:szCs w:val="21"/>
              </w:rPr>
              <w:lastRenderedPageBreak/>
              <w:t>第</w:t>
            </w:r>
            <w:r>
              <w:rPr>
                <w:rFonts w:ascii="宋体" w:hAnsi="宋体" w:hint="eastAsia"/>
                <w:szCs w:val="21"/>
              </w:rPr>
              <w:t>七</w:t>
            </w:r>
            <w:r>
              <w:rPr>
                <w:rFonts w:ascii="宋体" w:hAnsi="宋体" w:hint="eastAsia"/>
                <w:szCs w:val="21"/>
              </w:rPr>
              <w:t>期</w:t>
            </w:r>
          </w:p>
        </w:tc>
        <w:tc>
          <w:tcPr>
            <w:tcW w:w="850" w:type="dxa"/>
            <w:vAlign w:val="center"/>
          </w:tcPr>
          <w:p w:rsidR="00000000" w:rsidRDefault="00430010">
            <w:pPr>
              <w:jc w:val="center"/>
              <w:rPr>
                <w:rFonts w:ascii="宋体" w:hAnsi="宋体"/>
                <w:szCs w:val="21"/>
              </w:rPr>
            </w:pPr>
            <w:r>
              <w:rPr>
                <w:rFonts w:ascii="宋体" w:hAnsi="宋体" w:hint="eastAsia"/>
                <w:szCs w:val="21"/>
              </w:rPr>
              <w:t>3%</w:t>
            </w:r>
          </w:p>
        </w:tc>
        <w:tc>
          <w:tcPr>
            <w:tcW w:w="993" w:type="dxa"/>
            <w:vAlign w:val="center"/>
          </w:tcPr>
          <w:p w:rsidR="00000000" w:rsidRDefault="00430010">
            <w:pPr>
              <w:jc w:val="center"/>
              <w:rPr>
                <w:rFonts w:ascii="宋体" w:hAnsi="宋体"/>
                <w:szCs w:val="21"/>
              </w:rPr>
            </w:pPr>
            <w:r>
              <w:rPr>
                <w:rFonts w:ascii="宋体" w:hAnsi="宋体" w:hint="eastAsia"/>
                <w:szCs w:val="21"/>
              </w:rPr>
              <w:t>暂定为</w:t>
            </w:r>
            <w:r>
              <w:rPr>
                <w:rFonts w:ascii="宋体" w:hAnsi="宋体" w:hint="eastAsia"/>
                <w:szCs w:val="21"/>
              </w:rPr>
              <w:t xml:space="preserve"> </w:t>
            </w:r>
          </w:p>
        </w:tc>
        <w:tc>
          <w:tcPr>
            <w:tcW w:w="3402" w:type="dxa"/>
            <w:tcBorders>
              <w:right w:val="single" w:sz="4" w:space="0" w:color="auto"/>
            </w:tcBorders>
            <w:vAlign w:val="center"/>
          </w:tcPr>
          <w:p w:rsidR="00000000" w:rsidRDefault="00430010">
            <w:pPr>
              <w:rPr>
                <w:rFonts w:ascii="宋体" w:hAnsi="宋体"/>
                <w:szCs w:val="21"/>
              </w:rPr>
            </w:pPr>
            <w:r>
              <w:rPr>
                <w:rFonts w:ascii="宋体" w:hAnsi="宋体" w:hint="eastAsia"/>
                <w:szCs w:val="21"/>
              </w:rPr>
              <w:t>缺陷通知期为竣工后两年，缺陷通知期限届满</w:t>
            </w:r>
            <w:r>
              <w:rPr>
                <w:rFonts w:ascii="宋体" w:hAnsi="宋体" w:hint="eastAsia"/>
                <w:szCs w:val="21"/>
              </w:rPr>
              <w:t>15</w:t>
            </w:r>
            <w:r>
              <w:rPr>
                <w:rFonts w:ascii="宋体" w:hAnsi="宋体" w:hint="eastAsia"/>
                <w:szCs w:val="21"/>
              </w:rPr>
              <w:t>个工作日内，设计费全部付清。</w:t>
            </w:r>
          </w:p>
        </w:tc>
        <w:tc>
          <w:tcPr>
            <w:tcW w:w="2409" w:type="dxa"/>
            <w:tcBorders>
              <w:left w:val="single" w:sz="4" w:space="0" w:color="auto"/>
            </w:tcBorders>
            <w:vAlign w:val="center"/>
          </w:tcPr>
          <w:p w:rsidR="00000000" w:rsidRDefault="00430010">
            <w:pPr>
              <w:rPr>
                <w:rFonts w:ascii="宋体" w:hAnsi="宋体"/>
                <w:szCs w:val="21"/>
              </w:rPr>
            </w:pPr>
            <w:r>
              <w:rPr>
                <w:rFonts w:ascii="宋体" w:hAnsi="宋体" w:hint="eastAsia"/>
                <w:szCs w:val="21"/>
              </w:rPr>
              <w:t>累计支付至：设计费终审结算价的</w:t>
            </w:r>
            <w:r>
              <w:rPr>
                <w:rFonts w:ascii="宋体" w:hAnsi="宋体" w:hint="eastAsia"/>
                <w:szCs w:val="21"/>
              </w:rPr>
              <w:t>100%</w:t>
            </w:r>
            <w:r>
              <w:rPr>
                <w:rFonts w:ascii="宋体" w:hAnsi="宋体" w:hint="eastAsia"/>
                <w:szCs w:val="21"/>
              </w:rPr>
              <w:t>或退回银行保函</w:t>
            </w:r>
          </w:p>
        </w:tc>
      </w:tr>
    </w:tbl>
    <w:p w:rsidR="00000000" w:rsidRDefault="00430010">
      <w:pPr>
        <w:pStyle w:val="ad"/>
        <w:spacing w:line="360" w:lineRule="auto"/>
        <w:rPr>
          <w:rFonts w:eastAsia="宋体" w:hAnsi="宋体"/>
          <w:sz w:val="24"/>
          <w:szCs w:val="24"/>
        </w:rPr>
      </w:pPr>
      <w:r>
        <w:rPr>
          <w:rFonts w:eastAsia="宋体" w:hAnsi="宋体" w:hint="eastAsia"/>
          <w:sz w:val="24"/>
          <w:szCs w:val="24"/>
        </w:rPr>
        <w:t>说明：</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8.1</w:t>
      </w:r>
      <w:r>
        <w:rPr>
          <w:rFonts w:eastAsia="宋体" w:hAnsi="宋体" w:hint="eastAsia"/>
          <w:sz w:val="24"/>
          <w:szCs w:val="24"/>
        </w:rPr>
        <w:t>工程缓建或分期建设的，则按实际完成工作量占总工作量的比例计算对应比例的设计费进行分期支付。设计跨阶段满足交付要求的，则按实际完成工作对应阶段设计费进行支付。设计跨阶段满足交付要求的，则按实际完成工作对应</w:t>
      </w:r>
      <w:r>
        <w:rPr>
          <w:rFonts w:eastAsia="宋体" w:hAnsi="宋体" w:hint="eastAsia"/>
          <w:sz w:val="24"/>
          <w:szCs w:val="24"/>
        </w:rPr>
        <w:t>阶段设计费进行支付。</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8.2</w:t>
      </w:r>
      <w:r>
        <w:rPr>
          <w:rFonts w:eastAsia="宋体" w:hAnsi="宋体" w:hint="eastAsia"/>
          <w:sz w:val="24"/>
          <w:szCs w:val="24"/>
        </w:rPr>
        <w:t>工程竣工、验收、移交后，丙方向甲方、乙方提交设计费结算书，由甲方、乙方审核确认。设计费最终结算价以终审部门审核为准。</w:t>
      </w:r>
    </w:p>
    <w:p w:rsidR="00000000" w:rsidRDefault="00430010">
      <w:pPr>
        <w:pStyle w:val="ad"/>
        <w:spacing w:line="360" w:lineRule="auto"/>
        <w:ind w:firstLineChars="200" w:firstLine="480"/>
        <w:rPr>
          <w:rFonts w:eastAsia="宋体" w:hAnsi="宋体" w:hint="eastAsia"/>
          <w:sz w:val="24"/>
          <w:szCs w:val="24"/>
        </w:rPr>
      </w:pPr>
      <w:r>
        <w:rPr>
          <w:rFonts w:eastAsia="宋体" w:hAnsi="宋体" w:hint="eastAsia"/>
          <w:sz w:val="24"/>
          <w:szCs w:val="24"/>
        </w:rPr>
        <w:t>8.3</w:t>
      </w:r>
      <w:r>
        <w:rPr>
          <w:rFonts w:eastAsia="宋体" w:hAnsi="宋体" w:hint="eastAsia"/>
          <w:sz w:val="24"/>
          <w:szCs w:val="24"/>
        </w:rPr>
        <w:t>本项目属于</w:t>
      </w:r>
      <w:r>
        <w:rPr>
          <w:rFonts w:eastAsia="宋体" w:hAnsi="宋体" w:hint="eastAsia"/>
          <w:sz w:val="24"/>
          <w:szCs w:val="24"/>
          <w:u w:val="single"/>
        </w:rPr>
        <w:t>自筹资金投资</w:t>
      </w:r>
      <w:r>
        <w:rPr>
          <w:rFonts w:eastAsia="宋体" w:hAnsi="宋体" w:hint="eastAsia"/>
          <w:sz w:val="24"/>
          <w:szCs w:val="24"/>
        </w:rPr>
        <w:t>项目，支付工作按相关资金支付程序执行。在办理付款手续中设计费未及时支付，丙方不得延误设计工作，并不得向甲方、乙方索要任何赔偿或追究违约责任。</w:t>
      </w:r>
    </w:p>
    <w:p w:rsidR="00000000" w:rsidRDefault="00430010">
      <w:pPr>
        <w:pStyle w:val="ad"/>
        <w:spacing w:line="360" w:lineRule="auto"/>
        <w:ind w:firstLineChars="200" w:firstLine="480"/>
      </w:pPr>
      <w:r>
        <w:rPr>
          <w:rFonts w:eastAsia="宋体" w:hAnsi="宋体" w:hint="eastAsia"/>
          <w:sz w:val="24"/>
          <w:szCs w:val="24"/>
        </w:rPr>
        <w:t>8.4</w:t>
      </w:r>
      <w:r>
        <w:rPr>
          <w:rFonts w:eastAsia="宋体" w:hAnsi="宋体" w:hint="eastAsia"/>
          <w:sz w:val="24"/>
          <w:szCs w:val="24"/>
        </w:rPr>
        <w:t>每个节点乙方申请款项前，应提供合法等额有效增值税专用发票，甲方方予以办理付款。</w:t>
      </w:r>
    </w:p>
    <w:p w:rsidR="00000000" w:rsidRDefault="00430010">
      <w:pPr>
        <w:spacing w:line="360" w:lineRule="auto"/>
        <w:ind w:firstLineChars="149" w:firstLine="359"/>
        <w:rPr>
          <w:rFonts w:ascii="宋体" w:hAnsi="宋体"/>
          <w:b/>
          <w:bCs/>
          <w:sz w:val="24"/>
        </w:rPr>
      </w:pPr>
      <w:r>
        <w:rPr>
          <w:rFonts w:ascii="宋体" w:hAnsi="宋体" w:hint="eastAsia"/>
          <w:b/>
          <w:bCs/>
          <w:sz w:val="24"/>
        </w:rPr>
        <w:t>第九条　甲方、乙方和丙方责任</w:t>
      </w:r>
    </w:p>
    <w:p w:rsidR="00000000" w:rsidRDefault="00430010">
      <w:pPr>
        <w:spacing w:line="360" w:lineRule="auto"/>
        <w:ind w:firstLineChars="200" w:firstLine="480"/>
        <w:rPr>
          <w:rFonts w:ascii="宋体" w:hAnsi="宋体"/>
          <w:sz w:val="24"/>
        </w:rPr>
      </w:pPr>
      <w:r>
        <w:rPr>
          <w:rFonts w:ascii="宋体" w:hAnsi="宋体" w:hint="eastAsia"/>
          <w:sz w:val="24"/>
        </w:rPr>
        <w:t>9.1</w:t>
      </w:r>
      <w:r>
        <w:rPr>
          <w:rFonts w:ascii="宋体" w:hAnsi="宋体" w:hint="eastAsia"/>
          <w:sz w:val="24"/>
        </w:rPr>
        <w:t>甲方、乙方责任：</w:t>
      </w:r>
    </w:p>
    <w:p w:rsidR="00000000" w:rsidRDefault="00430010">
      <w:pPr>
        <w:spacing w:line="360" w:lineRule="auto"/>
        <w:ind w:firstLineChars="200" w:firstLine="480"/>
        <w:rPr>
          <w:rFonts w:ascii="宋体" w:hAnsi="宋体"/>
          <w:sz w:val="24"/>
        </w:rPr>
      </w:pPr>
      <w:r>
        <w:rPr>
          <w:rFonts w:ascii="宋体" w:hAnsi="宋体" w:hint="eastAsia"/>
          <w:sz w:val="24"/>
        </w:rPr>
        <w:t>9.1.1</w:t>
      </w:r>
      <w:r>
        <w:rPr>
          <w:rFonts w:ascii="宋体" w:hAnsi="宋体" w:hint="eastAsia"/>
          <w:sz w:val="24"/>
        </w:rPr>
        <w:t>甲方、乙方按本合同第五条规定的内容，在规定的时</w:t>
      </w:r>
      <w:r>
        <w:rPr>
          <w:rFonts w:ascii="宋体" w:hAnsi="宋体" w:hint="eastAsia"/>
          <w:sz w:val="24"/>
        </w:rPr>
        <w:t>问内向丙方提交基础资料及文件，并对其完整性、正确性及时限负责，甲方、乙方不得要求丙方违反国家有关标准进行设计。</w:t>
      </w:r>
    </w:p>
    <w:p w:rsidR="00000000" w:rsidRDefault="00430010">
      <w:pPr>
        <w:spacing w:line="360" w:lineRule="auto"/>
        <w:ind w:firstLineChars="200" w:firstLine="480"/>
        <w:rPr>
          <w:rFonts w:ascii="宋体" w:hAnsi="宋体"/>
          <w:sz w:val="24"/>
        </w:rPr>
      </w:pPr>
      <w:r>
        <w:rPr>
          <w:rFonts w:ascii="宋体" w:hAnsi="宋体" w:hint="eastAsia"/>
          <w:sz w:val="24"/>
        </w:rPr>
        <w:t>9.1.2</w:t>
      </w:r>
      <w:r>
        <w:rPr>
          <w:rFonts w:ascii="宋体" w:hAnsi="宋体" w:hint="eastAsia"/>
          <w:sz w:val="24"/>
        </w:rPr>
        <w:t>非丙方原因，变更委托设计项目、规模、条件，或提交的资料错误，或对所提交资料作较大修改，以致造成丙方设计返工时，双方另行协商签订补充协议、重新明确有关条款外，甲方、乙方应按经双方确认的丙方实际所耗工作量向丙方支付返工费。</w:t>
      </w:r>
    </w:p>
    <w:p w:rsidR="00000000" w:rsidRDefault="00430010">
      <w:pPr>
        <w:spacing w:line="360" w:lineRule="auto"/>
        <w:ind w:firstLineChars="200" w:firstLine="480"/>
        <w:rPr>
          <w:rFonts w:ascii="宋体" w:hAnsi="宋体"/>
          <w:sz w:val="24"/>
        </w:rPr>
      </w:pPr>
      <w:r>
        <w:rPr>
          <w:rFonts w:ascii="宋体" w:hAnsi="宋体" w:hint="eastAsia"/>
          <w:sz w:val="24"/>
        </w:rPr>
        <w:t>9.1.3</w:t>
      </w:r>
      <w:r>
        <w:rPr>
          <w:rFonts w:ascii="宋体" w:hAnsi="宋体" w:hint="eastAsia"/>
          <w:sz w:val="24"/>
        </w:rPr>
        <w:t>在合同履行期间，甲方、乙方要求解除合同，已开始设计工作的，甲方、乙方应根据丙方已工作的实际工作量支付设计费。</w:t>
      </w:r>
    </w:p>
    <w:p w:rsidR="00000000" w:rsidRDefault="00430010">
      <w:pPr>
        <w:spacing w:line="360" w:lineRule="auto"/>
        <w:ind w:firstLineChars="200" w:firstLine="480"/>
        <w:rPr>
          <w:rFonts w:ascii="宋体" w:hAnsi="宋体"/>
          <w:sz w:val="24"/>
        </w:rPr>
      </w:pPr>
      <w:r>
        <w:rPr>
          <w:rFonts w:ascii="宋体" w:hAnsi="宋体" w:hint="eastAsia"/>
          <w:sz w:val="24"/>
        </w:rPr>
        <w:t>9.1.4</w:t>
      </w:r>
      <w:r>
        <w:rPr>
          <w:rFonts w:ascii="宋体" w:hAnsi="宋体" w:hint="eastAsia"/>
          <w:sz w:val="24"/>
        </w:rPr>
        <w:t>甲方、乙方要求丙方比合同规定时间提前交付</w:t>
      </w:r>
      <w:r>
        <w:rPr>
          <w:rFonts w:ascii="宋体" w:hAnsi="宋体" w:hint="eastAsia"/>
          <w:sz w:val="24"/>
        </w:rPr>
        <w:t>设计资料及文件时，须征得丙方同意，不得严重背离合理设计周期。</w:t>
      </w:r>
    </w:p>
    <w:p w:rsidR="00000000" w:rsidRDefault="00430010">
      <w:pPr>
        <w:spacing w:line="360" w:lineRule="auto"/>
        <w:ind w:firstLineChars="200" w:firstLine="480"/>
        <w:rPr>
          <w:rFonts w:ascii="宋体" w:hAnsi="宋体"/>
          <w:sz w:val="24"/>
        </w:rPr>
      </w:pPr>
      <w:r>
        <w:rPr>
          <w:rFonts w:ascii="宋体" w:hAnsi="宋体" w:hint="eastAsia"/>
          <w:sz w:val="24"/>
        </w:rPr>
        <w:lastRenderedPageBreak/>
        <w:t>9.1.5</w:t>
      </w:r>
      <w:r>
        <w:rPr>
          <w:rFonts w:ascii="宋体" w:hAnsi="宋体" w:hint="eastAsia"/>
          <w:sz w:val="24"/>
        </w:rPr>
        <w:t>本合同项目停建或缓建的，甲方按丙方实际已完成工作量按比例支付对应的设计费。</w:t>
      </w:r>
    </w:p>
    <w:p w:rsidR="00000000" w:rsidRDefault="00430010">
      <w:pPr>
        <w:spacing w:line="360" w:lineRule="auto"/>
        <w:ind w:firstLineChars="200" w:firstLine="480"/>
        <w:rPr>
          <w:rFonts w:ascii="宋体" w:hAnsi="宋体"/>
          <w:sz w:val="24"/>
        </w:rPr>
      </w:pPr>
      <w:r>
        <w:rPr>
          <w:rFonts w:ascii="宋体" w:hAnsi="宋体" w:hint="eastAsia"/>
          <w:sz w:val="24"/>
        </w:rPr>
        <w:t>9.1.6</w:t>
      </w:r>
      <w:r>
        <w:rPr>
          <w:rFonts w:ascii="宋体" w:hAnsi="宋体" w:hint="eastAsia"/>
          <w:sz w:val="24"/>
        </w:rPr>
        <w:t>甲方、乙方为丙方派驻现场的工作人员提供必要的协助，费用由丙方负责。</w:t>
      </w:r>
    </w:p>
    <w:p w:rsidR="00000000" w:rsidRDefault="00430010">
      <w:pPr>
        <w:spacing w:line="360" w:lineRule="auto"/>
        <w:ind w:firstLineChars="200" w:firstLine="480"/>
        <w:rPr>
          <w:rFonts w:ascii="宋体" w:hAnsi="宋体"/>
          <w:sz w:val="24"/>
        </w:rPr>
      </w:pPr>
      <w:r>
        <w:rPr>
          <w:rFonts w:ascii="宋体" w:hAnsi="宋体" w:hint="eastAsia"/>
          <w:sz w:val="24"/>
        </w:rPr>
        <w:t>9.1.7</w:t>
      </w:r>
      <w:r>
        <w:rPr>
          <w:rFonts w:ascii="宋体" w:hAnsi="宋体" w:hint="eastAsia"/>
          <w:sz w:val="24"/>
        </w:rPr>
        <w:t>按本合同约定向丙方提供因设计工作需要的资料。</w:t>
      </w:r>
    </w:p>
    <w:p w:rsidR="00000000" w:rsidRDefault="00430010">
      <w:pPr>
        <w:pStyle w:val="a0"/>
        <w:ind w:firstLine="480"/>
        <w:rPr>
          <w:rFonts w:ascii="宋体" w:hAnsi="宋体"/>
        </w:rPr>
      </w:pPr>
      <w:r>
        <w:rPr>
          <w:rFonts w:ascii="宋体" w:hAnsi="宋体" w:hint="eastAsia"/>
          <w:sz w:val="24"/>
        </w:rPr>
        <w:t>9.1.8</w:t>
      </w:r>
      <w:r>
        <w:rPr>
          <w:rFonts w:ascii="宋体" w:hAnsi="宋体" w:hint="eastAsia"/>
          <w:sz w:val="24"/>
        </w:rPr>
        <w:t>按合同的相关条款向丙方支付设计费。</w:t>
      </w:r>
    </w:p>
    <w:p w:rsidR="00000000" w:rsidRDefault="00430010">
      <w:pPr>
        <w:pStyle w:val="a0"/>
        <w:ind w:firstLineChars="0" w:firstLine="0"/>
        <w:rPr>
          <w:rFonts w:ascii="宋体" w:hAnsi="宋体"/>
        </w:rPr>
      </w:pPr>
    </w:p>
    <w:p w:rsidR="00000000" w:rsidRDefault="00430010">
      <w:pPr>
        <w:spacing w:line="360" w:lineRule="auto"/>
        <w:ind w:firstLineChars="200" w:firstLine="480"/>
        <w:rPr>
          <w:rFonts w:ascii="宋体" w:hAnsi="宋体"/>
          <w:sz w:val="24"/>
        </w:rPr>
      </w:pPr>
      <w:r>
        <w:rPr>
          <w:rFonts w:ascii="宋体" w:hAnsi="宋体" w:hint="eastAsia"/>
          <w:sz w:val="24"/>
        </w:rPr>
        <w:t xml:space="preserve">9.2 </w:t>
      </w:r>
      <w:r>
        <w:rPr>
          <w:rFonts w:ascii="宋体" w:hAnsi="宋体" w:hint="eastAsia"/>
          <w:sz w:val="24"/>
        </w:rPr>
        <w:t>丙方责任：</w:t>
      </w:r>
    </w:p>
    <w:p w:rsidR="00000000" w:rsidRDefault="00430010">
      <w:pPr>
        <w:spacing w:line="360" w:lineRule="auto"/>
        <w:ind w:firstLineChars="200" w:firstLine="480"/>
        <w:outlineLvl w:val="0"/>
        <w:rPr>
          <w:rFonts w:ascii="宋体" w:hAnsi="宋体"/>
          <w:sz w:val="24"/>
        </w:rPr>
      </w:pPr>
      <w:r>
        <w:rPr>
          <w:rFonts w:ascii="宋体" w:hAnsi="宋体" w:hint="eastAsia"/>
          <w:sz w:val="24"/>
        </w:rPr>
        <w:t xml:space="preserve">9.2.1 </w:t>
      </w:r>
      <w:r>
        <w:rPr>
          <w:rFonts w:ascii="宋体" w:hAnsi="宋体" w:hint="eastAsia"/>
          <w:sz w:val="24"/>
        </w:rPr>
        <w:t>丙方应按国家技术规范、标准、甲方、乙方设计要求及中标通知书和该项目审查审批部门的批准文件开展设计工作。</w:t>
      </w:r>
    </w:p>
    <w:p w:rsidR="00000000" w:rsidRDefault="00430010">
      <w:pPr>
        <w:spacing w:line="360" w:lineRule="auto"/>
        <w:ind w:firstLineChars="200" w:firstLine="480"/>
        <w:outlineLvl w:val="0"/>
        <w:rPr>
          <w:rFonts w:ascii="宋体" w:hAnsi="宋体"/>
          <w:sz w:val="24"/>
        </w:rPr>
      </w:pPr>
      <w:r>
        <w:rPr>
          <w:rFonts w:ascii="宋体" w:hAnsi="宋体" w:hint="eastAsia"/>
          <w:sz w:val="24"/>
        </w:rPr>
        <w:t>9.2.2</w:t>
      </w:r>
      <w:r>
        <w:rPr>
          <w:rFonts w:ascii="宋体" w:hAnsi="宋体" w:hint="eastAsia"/>
          <w:sz w:val="24"/>
        </w:rPr>
        <w:t>按本合同第六条规定的内容、时间及份数</w:t>
      </w:r>
      <w:r>
        <w:rPr>
          <w:rFonts w:ascii="宋体" w:hAnsi="宋体" w:hint="eastAsia"/>
          <w:sz w:val="24"/>
        </w:rPr>
        <w:t>向甲方、乙方交付设计文件，并对其质量负责，保证能取得设计审批部门（包括但不限于规划、建设等行政部门的审批）的批准或审核许可。</w:t>
      </w:r>
    </w:p>
    <w:p w:rsidR="00000000" w:rsidRDefault="00430010">
      <w:pPr>
        <w:spacing w:line="360" w:lineRule="auto"/>
        <w:ind w:firstLineChars="200" w:firstLine="480"/>
        <w:outlineLvl w:val="0"/>
        <w:rPr>
          <w:rFonts w:ascii="宋体" w:hAnsi="宋体"/>
          <w:sz w:val="24"/>
        </w:rPr>
      </w:pPr>
      <w:r>
        <w:rPr>
          <w:rFonts w:ascii="宋体" w:hAnsi="宋体" w:hint="eastAsia"/>
          <w:sz w:val="24"/>
        </w:rPr>
        <w:t>9.2.3</w:t>
      </w:r>
      <w:r>
        <w:rPr>
          <w:rFonts w:ascii="宋体" w:hAnsi="宋体" w:hint="eastAsia"/>
          <w:sz w:val="24"/>
        </w:rPr>
        <w:t>设计文件确保满足设计任务书提出的有关要求。否则，丙方应当返工重做，造成设计文件迟延交付的，按本条第</w:t>
      </w:r>
      <w:r>
        <w:rPr>
          <w:rFonts w:ascii="宋体" w:hAnsi="宋体" w:hint="eastAsia"/>
          <w:sz w:val="24"/>
        </w:rPr>
        <w:t>9.</w:t>
      </w:r>
      <w:r>
        <w:rPr>
          <w:rFonts w:ascii="宋体" w:hAnsi="宋体"/>
          <w:sz w:val="24"/>
        </w:rPr>
        <w:t>2</w:t>
      </w:r>
      <w:r>
        <w:rPr>
          <w:rFonts w:ascii="宋体" w:hAnsi="宋体" w:hint="eastAsia"/>
          <w:sz w:val="24"/>
        </w:rPr>
        <w:t>.7</w:t>
      </w:r>
      <w:r>
        <w:rPr>
          <w:rFonts w:ascii="宋体" w:hAnsi="宋体" w:hint="eastAsia"/>
          <w:sz w:val="24"/>
        </w:rPr>
        <w:t>款处理。</w:t>
      </w:r>
    </w:p>
    <w:p w:rsidR="00000000" w:rsidRDefault="00430010">
      <w:pPr>
        <w:spacing w:line="360" w:lineRule="auto"/>
        <w:ind w:firstLineChars="200" w:firstLine="480"/>
        <w:rPr>
          <w:rFonts w:ascii="宋体" w:hAnsi="宋体"/>
          <w:sz w:val="24"/>
        </w:rPr>
      </w:pPr>
      <w:r>
        <w:rPr>
          <w:rFonts w:ascii="宋体" w:hAnsi="宋体" w:hint="eastAsia"/>
          <w:sz w:val="24"/>
        </w:rPr>
        <w:t>9.2.4</w:t>
      </w:r>
      <w:r>
        <w:rPr>
          <w:rFonts w:ascii="宋体" w:hAnsi="宋体" w:hint="eastAsia"/>
          <w:sz w:val="24"/>
        </w:rPr>
        <w:t>设计文件中选用的国家标准图、部标准图及地方标准图由丙方按本合同第六条要求的份数随同交付甲方、乙方。</w:t>
      </w:r>
    </w:p>
    <w:p w:rsidR="00000000" w:rsidRDefault="00430010">
      <w:pPr>
        <w:spacing w:line="360" w:lineRule="auto"/>
        <w:ind w:firstLineChars="200" w:firstLine="480"/>
        <w:rPr>
          <w:rFonts w:ascii="宋体" w:hAnsi="宋体"/>
          <w:sz w:val="24"/>
        </w:rPr>
      </w:pPr>
      <w:r>
        <w:rPr>
          <w:rFonts w:ascii="宋体" w:hAnsi="宋体" w:hint="eastAsia"/>
          <w:sz w:val="24"/>
        </w:rPr>
        <w:t>9.2.5</w:t>
      </w:r>
      <w:r>
        <w:rPr>
          <w:rFonts w:ascii="宋体" w:hAnsi="宋体" w:hint="eastAsia"/>
          <w:sz w:val="24"/>
        </w:rPr>
        <w:t>设计合理使用年限按国家规定执行。</w:t>
      </w:r>
    </w:p>
    <w:p w:rsidR="00000000" w:rsidRDefault="00430010">
      <w:pPr>
        <w:spacing w:line="360" w:lineRule="auto"/>
        <w:ind w:firstLineChars="200" w:firstLine="480"/>
        <w:outlineLvl w:val="0"/>
        <w:rPr>
          <w:rFonts w:ascii="宋体" w:hAnsi="宋体"/>
          <w:sz w:val="24"/>
        </w:rPr>
      </w:pPr>
      <w:r>
        <w:rPr>
          <w:rFonts w:ascii="宋体" w:hAnsi="宋体" w:hint="eastAsia"/>
          <w:sz w:val="24"/>
        </w:rPr>
        <w:t>9.2.6</w:t>
      </w:r>
      <w:r>
        <w:rPr>
          <w:rFonts w:ascii="宋体" w:hAnsi="宋体" w:hint="eastAsia"/>
          <w:sz w:val="24"/>
        </w:rPr>
        <w:t>丙方按甲方、乙方要求，对设计文件进行调整并对遗漏或错误负责修改或补充。由于设计原因造成工程质量</w:t>
      </w:r>
      <w:r>
        <w:rPr>
          <w:rFonts w:ascii="宋体" w:hAnsi="宋体" w:hint="eastAsia"/>
          <w:sz w:val="24"/>
        </w:rPr>
        <w:t>事故或工期延误，丙方应采取补救措施，免收该部分及采取补救措施的设计费，并向甲方、乙方支付受损部分设计费</w:t>
      </w:r>
      <w:r>
        <w:rPr>
          <w:rFonts w:ascii="宋体" w:hAnsi="宋体" w:hint="eastAsia"/>
          <w:sz w:val="24"/>
        </w:rPr>
        <w:t>100</w:t>
      </w:r>
      <w:r>
        <w:rPr>
          <w:rFonts w:ascii="宋体" w:hAnsi="宋体" w:hint="eastAsia"/>
          <w:sz w:val="24"/>
        </w:rPr>
        <w:t>％的违约金，造成第三方损失的，依法承担相应责任。</w:t>
      </w:r>
    </w:p>
    <w:p w:rsidR="00000000" w:rsidRDefault="00430010">
      <w:pPr>
        <w:spacing w:line="360" w:lineRule="auto"/>
        <w:ind w:firstLineChars="200" w:firstLine="480"/>
        <w:rPr>
          <w:rFonts w:ascii="宋体" w:hAnsi="宋体"/>
          <w:sz w:val="24"/>
        </w:rPr>
      </w:pPr>
      <w:r>
        <w:rPr>
          <w:rFonts w:ascii="宋体" w:hAnsi="宋体" w:hint="eastAsia"/>
          <w:sz w:val="24"/>
        </w:rPr>
        <w:t>9.2.7</w:t>
      </w:r>
      <w:r>
        <w:rPr>
          <w:rFonts w:ascii="宋体" w:hAnsi="宋体" w:hint="eastAsia"/>
          <w:sz w:val="24"/>
        </w:rPr>
        <w:t>丙方应按照约定的时间交付设计文件（包括设计变更文件）。由于丙方原因延期交付设计文件，每延误一天的违约金为设计费暂定合同价的</w:t>
      </w:r>
      <w:r>
        <w:rPr>
          <w:rFonts w:ascii="宋体" w:hAnsi="宋体" w:hint="eastAsia"/>
          <w:sz w:val="24"/>
        </w:rPr>
        <w:t>5</w:t>
      </w:r>
      <w:r>
        <w:rPr>
          <w:rFonts w:ascii="宋体" w:hAnsi="宋体" w:hint="eastAsia"/>
          <w:sz w:val="24"/>
        </w:rPr>
        <w:t>‰，违约金的最高限额为暂定合同价的</w:t>
      </w:r>
      <w:r>
        <w:rPr>
          <w:rFonts w:ascii="宋体" w:hAnsi="宋体" w:hint="eastAsia"/>
          <w:sz w:val="24"/>
        </w:rPr>
        <w:t>50%</w:t>
      </w:r>
      <w:r>
        <w:rPr>
          <w:rFonts w:ascii="宋体" w:hAnsi="宋体" w:hint="eastAsia"/>
          <w:sz w:val="24"/>
        </w:rPr>
        <w:t>，在设计费请款中直接扣除，不足部分由丙方另行支付。</w:t>
      </w:r>
    </w:p>
    <w:p w:rsidR="00000000" w:rsidRDefault="00430010">
      <w:pPr>
        <w:spacing w:line="360" w:lineRule="auto"/>
        <w:ind w:firstLineChars="200" w:firstLine="480"/>
        <w:rPr>
          <w:rFonts w:ascii="宋体" w:hAnsi="宋体"/>
          <w:sz w:val="24"/>
        </w:rPr>
      </w:pPr>
      <w:r>
        <w:rPr>
          <w:rFonts w:ascii="宋体" w:hAnsi="宋体" w:hint="eastAsia"/>
          <w:sz w:val="24"/>
        </w:rPr>
        <w:t>9.2.8</w:t>
      </w:r>
      <w:r>
        <w:rPr>
          <w:rFonts w:ascii="宋体" w:hAnsi="宋体" w:hint="eastAsia"/>
          <w:sz w:val="24"/>
        </w:rPr>
        <w:t>合同生效后，丙方要求终止或解除合同，丙方应双倍返还甲方已支付的款项，并赔偿所有损失。</w:t>
      </w:r>
    </w:p>
    <w:p w:rsidR="00000000" w:rsidRDefault="00430010">
      <w:pPr>
        <w:spacing w:line="360" w:lineRule="auto"/>
        <w:ind w:firstLineChars="200" w:firstLine="480"/>
        <w:rPr>
          <w:rFonts w:ascii="宋体" w:hAnsi="宋体"/>
          <w:sz w:val="24"/>
        </w:rPr>
      </w:pPr>
      <w:r>
        <w:rPr>
          <w:rFonts w:ascii="宋体" w:hAnsi="宋体" w:hint="eastAsia"/>
          <w:sz w:val="24"/>
        </w:rPr>
        <w:t>9.2.9</w:t>
      </w:r>
      <w:r>
        <w:rPr>
          <w:rFonts w:ascii="宋体" w:hAnsi="宋体" w:hint="eastAsia"/>
          <w:kern w:val="0"/>
          <w:sz w:val="24"/>
        </w:rPr>
        <w:t>各阶段设计文件经评审或</w:t>
      </w:r>
      <w:r>
        <w:rPr>
          <w:rFonts w:ascii="宋体" w:hAnsi="宋体" w:hint="eastAsia"/>
          <w:kern w:val="0"/>
          <w:sz w:val="24"/>
        </w:rPr>
        <w:t>审查，应达到国家、省、市规定的工程设计标准和深度要求，并应是最优化的设计（按通过设计审查、咨询单位及政府</w:t>
      </w:r>
      <w:r>
        <w:rPr>
          <w:rFonts w:ascii="宋体" w:hAnsi="宋体" w:hint="eastAsia"/>
          <w:kern w:val="0"/>
          <w:sz w:val="24"/>
        </w:rPr>
        <w:lastRenderedPageBreak/>
        <w:t>行政主管部门或其授权单位组织的专家审核确认为标准）。否则，丙方应无条件进行修正，其费用甲方不再另行支付。如该修正影响程度达到第</w:t>
      </w:r>
      <w:r>
        <w:rPr>
          <w:rFonts w:ascii="宋体" w:hAnsi="宋体" w:hint="eastAsia"/>
          <w:kern w:val="0"/>
          <w:sz w:val="24"/>
        </w:rPr>
        <w:t>9.</w:t>
      </w:r>
      <w:r>
        <w:rPr>
          <w:rFonts w:ascii="宋体" w:hAnsi="宋体"/>
          <w:kern w:val="0"/>
          <w:sz w:val="24"/>
        </w:rPr>
        <w:t>2</w:t>
      </w:r>
      <w:r>
        <w:rPr>
          <w:rFonts w:ascii="宋体" w:hAnsi="宋体" w:hint="eastAsia"/>
          <w:kern w:val="0"/>
          <w:sz w:val="24"/>
        </w:rPr>
        <w:t>.7</w:t>
      </w:r>
      <w:r>
        <w:rPr>
          <w:rFonts w:ascii="宋体" w:hAnsi="宋体" w:hint="eastAsia"/>
          <w:kern w:val="0"/>
          <w:sz w:val="24"/>
        </w:rPr>
        <w:t>条所述，则按该条处理。</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9.2.10</w:t>
      </w:r>
      <w:r>
        <w:rPr>
          <w:rFonts w:eastAsia="宋体" w:hAnsi="宋体" w:hint="eastAsia"/>
          <w:sz w:val="24"/>
          <w:szCs w:val="24"/>
        </w:rPr>
        <w:t>丙方交付合格设计文件后应参加设计审查，并根据审查结论修改。丙方负责施工图设计交底、处理有关设计问题，在施工阶段按甲方、乙方通知的时间完成须修改的设计文件，按要求参加工程的检查验收。</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9.2.11</w:t>
      </w:r>
      <w:r>
        <w:rPr>
          <w:rFonts w:eastAsia="宋体" w:hAnsi="宋体" w:hint="eastAsia"/>
          <w:sz w:val="24"/>
          <w:szCs w:val="24"/>
        </w:rPr>
        <w:t>丙方在本项目中应保证按规划及项目功能要求、</w:t>
      </w:r>
      <w:r>
        <w:rPr>
          <w:rFonts w:eastAsia="宋体" w:hAnsi="宋体" w:hint="eastAsia"/>
          <w:sz w:val="24"/>
          <w:szCs w:val="24"/>
        </w:rPr>
        <w:t>配套设施要求等，完成项目的全部专业设计。专项设计限于资质原因的，经甲方、乙方书面同意后应依法分包，分包设计费由丙方承担。专项分包设计文件及专业深化设计文件等，丙方应校核确认，加盖图纸审核专用章或技术专用章。</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9.2.12</w:t>
      </w:r>
      <w:r>
        <w:rPr>
          <w:rFonts w:eastAsia="宋体" w:hAnsi="宋体" w:hint="eastAsia"/>
          <w:sz w:val="24"/>
          <w:szCs w:val="24"/>
        </w:rPr>
        <w:t>丙方所承担的本合同项目下的专业性较强的工程设计（如水利、管线迁改、人防、消防、临水、临电、外电、外水、燃气等），应按有关部门要求，在约定时间内完成相关评审和报建。经</w:t>
      </w:r>
      <w:r>
        <w:rPr>
          <w:rFonts w:eastAsia="宋体" w:hAnsi="宋体" w:hint="eastAsia"/>
          <w:sz w:val="24"/>
        </w:rPr>
        <w:t>甲方、乙方</w:t>
      </w:r>
      <w:r>
        <w:rPr>
          <w:rFonts w:eastAsia="宋体" w:hAnsi="宋体" w:hint="eastAsia"/>
          <w:sz w:val="24"/>
          <w:szCs w:val="24"/>
        </w:rPr>
        <w:t>书面同意，丙方可将此部分工作内容分包给具有相应资质的设计单位，丙方承担连带责任，相关设计费用已包含在本合同价内（包括分</w:t>
      </w:r>
      <w:r>
        <w:rPr>
          <w:rFonts w:eastAsia="宋体" w:hAnsi="宋体" w:hint="eastAsia"/>
          <w:sz w:val="24"/>
          <w:szCs w:val="24"/>
        </w:rPr>
        <w:t>包产生的税费）。甲方、乙方因特殊专业指定的设计分包，丙方须全力配合。</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9.2.13</w:t>
      </w:r>
      <w:r>
        <w:rPr>
          <w:rFonts w:eastAsia="宋体" w:hAnsi="宋体" w:hint="eastAsia"/>
          <w:sz w:val="24"/>
          <w:szCs w:val="24"/>
        </w:rPr>
        <w:t>丙方未经</w:t>
      </w:r>
      <w:r>
        <w:rPr>
          <w:rFonts w:eastAsia="宋体" w:hAnsi="宋体" w:hint="eastAsia"/>
          <w:sz w:val="24"/>
        </w:rPr>
        <w:t>甲方、乙方</w:t>
      </w:r>
      <w:r>
        <w:rPr>
          <w:rFonts w:eastAsia="宋体" w:hAnsi="宋体" w:hint="eastAsia"/>
          <w:sz w:val="24"/>
          <w:szCs w:val="24"/>
        </w:rPr>
        <w:t>书面同意分包设计任务，视为违约，除扣该分包部分的全额设计费用，并承担由此造成的工期、技术及其它一切损失；同时，</w:t>
      </w:r>
      <w:r>
        <w:rPr>
          <w:rFonts w:eastAsia="宋体" w:hAnsi="宋体" w:hint="eastAsia"/>
          <w:sz w:val="24"/>
        </w:rPr>
        <w:t>甲方、乙方</w:t>
      </w:r>
      <w:r>
        <w:rPr>
          <w:rFonts w:eastAsia="宋体" w:hAnsi="宋体" w:hint="eastAsia"/>
          <w:sz w:val="24"/>
          <w:szCs w:val="24"/>
        </w:rPr>
        <w:t>有权解除合同。</w:t>
      </w:r>
    </w:p>
    <w:p w:rsidR="00000000" w:rsidRDefault="00430010">
      <w:pPr>
        <w:spacing w:line="360" w:lineRule="auto"/>
        <w:ind w:firstLineChars="200" w:firstLine="480"/>
        <w:rPr>
          <w:rFonts w:ascii="宋体" w:hAnsi="宋体"/>
          <w:sz w:val="24"/>
        </w:rPr>
      </w:pPr>
      <w:r>
        <w:rPr>
          <w:rFonts w:ascii="宋体" w:hAnsi="宋体" w:hint="eastAsia"/>
          <w:sz w:val="24"/>
        </w:rPr>
        <w:t>9.2.14</w:t>
      </w:r>
      <w:r>
        <w:rPr>
          <w:rFonts w:ascii="宋体" w:hAnsi="宋体" w:hint="eastAsia"/>
          <w:sz w:val="24"/>
        </w:rPr>
        <w:t>丙方不得指定本项目建筑材料、设备的生产厂或供货商。丙方应配合甲方、乙方的建筑材料、设备的加工订货和看样定版工作，所需配合费用由丙方承担。</w:t>
      </w:r>
    </w:p>
    <w:p w:rsidR="00000000" w:rsidRDefault="00430010">
      <w:pPr>
        <w:pStyle w:val="ad"/>
        <w:spacing w:line="360" w:lineRule="auto"/>
        <w:ind w:firstLineChars="200" w:firstLine="480"/>
        <w:rPr>
          <w:rFonts w:eastAsia="宋体" w:hAnsi="宋体"/>
          <w:kern w:val="0"/>
          <w:sz w:val="24"/>
          <w:szCs w:val="24"/>
        </w:rPr>
      </w:pPr>
      <w:r>
        <w:rPr>
          <w:rFonts w:eastAsia="宋体" w:hAnsi="宋体" w:hint="eastAsia"/>
          <w:kern w:val="0"/>
          <w:sz w:val="24"/>
          <w:szCs w:val="24"/>
        </w:rPr>
        <w:t>9.2.15</w:t>
      </w:r>
      <w:r>
        <w:rPr>
          <w:rFonts w:eastAsia="宋体" w:hAnsi="宋体" w:hint="eastAsia"/>
          <w:kern w:val="0"/>
          <w:sz w:val="24"/>
          <w:szCs w:val="24"/>
        </w:rPr>
        <w:t>丙方为完成本合同项下的设计内容，发生的咨询、对外洽谈、国内外技术考察及各类科研课题研究等，费用已包含在本项目设计费</w:t>
      </w:r>
      <w:r>
        <w:rPr>
          <w:rFonts w:eastAsia="宋体" w:hAnsi="宋体" w:hint="eastAsia"/>
          <w:kern w:val="0"/>
          <w:sz w:val="24"/>
          <w:szCs w:val="24"/>
        </w:rPr>
        <w:t>中，</w:t>
      </w:r>
      <w:r>
        <w:rPr>
          <w:rFonts w:eastAsia="宋体" w:hAnsi="宋体" w:cs="宋体" w:hint="eastAsia"/>
          <w:sz w:val="24"/>
        </w:rPr>
        <w:t>甲方</w:t>
      </w:r>
      <w:r>
        <w:rPr>
          <w:rFonts w:eastAsia="宋体" w:hAnsi="宋体" w:hint="eastAsia"/>
          <w:kern w:val="0"/>
          <w:sz w:val="24"/>
          <w:szCs w:val="24"/>
        </w:rPr>
        <w:t>不再支付，由丙方承担。</w:t>
      </w:r>
    </w:p>
    <w:p w:rsidR="00000000" w:rsidRDefault="00430010">
      <w:pPr>
        <w:pStyle w:val="ad"/>
        <w:spacing w:line="360" w:lineRule="auto"/>
        <w:ind w:firstLineChars="200" w:firstLine="480"/>
        <w:rPr>
          <w:rFonts w:eastAsia="宋体" w:hAnsi="宋体"/>
          <w:kern w:val="0"/>
          <w:sz w:val="24"/>
          <w:szCs w:val="24"/>
        </w:rPr>
      </w:pPr>
      <w:r>
        <w:rPr>
          <w:rFonts w:eastAsia="宋体" w:hAnsi="宋体" w:hint="eastAsia"/>
          <w:kern w:val="0"/>
          <w:sz w:val="24"/>
          <w:szCs w:val="24"/>
        </w:rPr>
        <w:t>9.2.16</w:t>
      </w:r>
      <w:r>
        <w:rPr>
          <w:rFonts w:eastAsia="宋体" w:hAnsi="宋体" w:hint="eastAsia"/>
          <w:kern w:val="0"/>
          <w:sz w:val="24"/>
          <w:szCs w:val="24"/>
        </w:rPr>
        <w:t>如丙方未履行本合同所要求的工作，</w:t>
      </w:r>
      <w:r>
        <w:rPr>
          <w:rFonts w:eastAsia="宋体" w:hAnsi="宋体" w:cs="宋体" w:hint="eastAsia"/>
          <w:sz w:val="24"/>
        </w:rPr>
        <w:t>甲方</w:t>
      </w:r>
      <w:r>
        <w:rPr>
          <w:rFonts w:eastAsia="宋体" w:hAnsi="宋体" w:hint="eastAsia"/>
          <w:kern w:val="0"/>
          <w:sz w:val="24"/>
          <w:szCs w:val="24"/>
        </w:rPr>
        <w:t>可根据实际情况推迟拨付或拒付设计费，按丙方违约处理，并扣除违约金</w:t>
      </w:r>
      <w:r>
        <w:rPr>
          <w:rFonts w:eastAsia="宋体" w:hAnsi="宋体" w:hint="eastAsia"/>
          <w:kern w:val="0"/>
          <w:sz w:val="24"/>
          <w:szCs w:val="24"/>
        </w:rPr>
        <w:t>5</w:t>
      </w:r>
      <w:r>
        <w:rPr>
          <w:rFonts w:eastAsia="宋体" w:hAnsi="宋体" w:hint="eastAsia"/>
          <w:kern w:val="0"/>
          <w:sz w:val="24"/>
          <w:szCs w:val="24"/>
        </w:rPr>
        <w:t>万元</w:t>
      </w:r>
      <w:r>
        <w:rPr>
          <w:rFonts w:eastAsia="宋体" w:hAnsi="宋体" w:hint="eastAsia"/>
          <w:kern w:val="0"/>
          <w:sz w:val="24"/>
          <w:szCs w:val="24"/>
        </w:rPr>
        <w:t>/</w:t>
      </w:r>
      <w:r>
        <w:rPr>
          <w:rFonts w:eastAsia="宋体" w:hAnsi="宋体" w:hint="eastAsia"/>
          <w:kern w:val="0"/>
          <w:sz w:val="24"/>
          <w:szCs w:val="24"/>
        </w:rPr>
        <w:t>次。</w:t>
      </w:r>
    </w:p>
    <w:p w:rsidR="00000000" w:rsidRDefault="00430010">
      <w:pPr>
        <w:pStyle w:val="ad"/>
        <w:spacing w:line="360" w:lineRule="auto"/>
        <w:ind w:firstLineChars="200" w:firstLine="480"/>
        <w:rPr>
          <w:rFonts w:eastAsia="宋体" w:hAnsi="宋体"/>
          <w:kern w:val="0"/>
          <w:sz w:val="24"/>
          <w:szCs w:val="24"/>
        </w:rPr>
      </w:pPr>
      <w:r>
        <w:rPr>
          <w:rFonts w:eastAsia="宋体" w:hAnsi="宋体" w:hint="eastAsia"/>
          <w:kern w:val="0"/>
          <w:sz w:val="24"/>
          <w:szCs w:val="24"/>
        </w:rPr>
        <w:t>9.2.17</w:t>
      </w:r>
      <w:r>
        <w:rPr>
          <w:rFonts w:eastAsia="宋体" w:hAnsi="宋体" w:hint="eastAsia"/>
          <w:kern w:val="0"/>
          <w:sz w:val="24"/>
          <w:szCs w:val="24"/>
        </w:rPr>
        <w:t>丙方的设计必须以保证质量、节约投资为原则开展工作，设计文件经</w:t>
      </w:r>
      <w:r>
        <w:rPr>
          <w:rFonts w:eastAsia="宋体" w:hAnsi="宋体" w:cs="宋体" w:hint="eastAsia"/>
          <w:sz w:val="24"/>
        </w:rPr>
        <w:t>甲方、乙方</w:t>
      </w:r>
      <w:r>
        <w:rPr>
          <w:rFonts w:eastAsia="宋体" w:hAnsi="宋体" w:hint="eastAsia"/>
          <w:kern w:val="0"/>
          <w:sz w:val="24"/>
          <w:szCs w:val="24"/>
        </w:rPr>
        <w:t>审查后，丙方不得单方更改。甲方、乙方按</w:t>
      </w:r>
      <w:r>
        <w:rPr>
          <w:rFonts w:eastAsia="宋体" w:hAnsi="宋体" w:hint="eastAsia"/>
          <w:kern w:val="0"/>
          <w:sz w:val="24"/>
          <w:szCs w:val="24"/>
          <w:u w:val="single"/>
        </w:rPr>
        <w:t>季度</w:t>
      </w:r>
      <w:r>
        <w:rPr>
          <w:rFonts w:eastAsia="宋体" w:hAnsi="宋体" w:hint="eastAsia"/>
          <w:kern w:val="0"/>
          <w:sz w:val="24"/>
          <w:szCs w:val="24"/>
        </w:rPr>
        <w:t>对丙方的设计质</w:t>
      </w:r>
      <w:r>
        <w:rPr>
          <w:rFonts w:eastAsia="宋体" w:hAnsi="宋体" w:hint="eastAsia"/>
          <w:kern w:val="0"/>
          <w:sz w:val="24"/>
          <w:szCs w:val="24"/>
        </w:rPr>
        <w:lastRenderedPageBreak/>
        <w:t>量、投资控制、规划协调以及设计服务等工作进行考核评分，考核得分不足</w:t>
      </w:r>
      <w:r>
        <w:rPr>
          <w:rFonts w:eastAsia="宋体" w:hAnsi="宋体" w:hint="eastAsia"/>
          <w:kern w:val="0"/>
          <w:sz w:val="24"/>
          <w:szCs w:val="24"/>
        </w:rPr>
        <w:t>80</w:t>
      </w:r>
      <w:r>
        <w:rPr>
          <w:rFonts w:eastAsia="宋体" w:hAnsi="宋体" w:hint="eastAsia"/>
          <w:kern w:val="0"/>
          <w:sz w:val="24"/>
          <w:szCs w:val="24"/>
        </w:rPr>
        <w:t>分的，罚金如下，并在设计费请款中扣除。考核得分在</w:t>
      </w:r>
      <w:r>
        <w:rPr>
          <w:rFonts w:eastAsia="宋体" w:hAnsi="宋体" w:hint="eastAsia"/>
          <w:kern w:val="0"/>
          <w:sz w:val="24"/>
          <w:szCs w:val="24"/>
        </w:rPr>
        <w:t>70</w:t>
      </w:r>
      <w:r>
        <w:rPr>
          <w:rFonts w:eastAsia="宋体" w:hAnsi="宋体" w:hint="eastAsia"/>
          <w:kern w:val="0"/>
          <w:sz w:val="24"/>
          <w:szCs w:val="24"/>
        </w:rPr>
        <w:t>分</w:t>
      </w:r>
      <w:r>
        <w:rPr>
          <w:rFonts w:eastAsia="宋体" w:hAnsi="宋体" w:hint="eastAsia"/>
          <w:kern w:val="0"/>
          <w:sz w:val="24"/>
          <w:szCs w:val="24"/>
        </w:rPr>
        <w:t>(</w:t>
      </w:r>
      <w:r>
        <w:rPr>
          <w:rFonts w:eastAsia="宋体" w:hAnsi="宋体" w:hint="eastAsia"/>
          <w:kern w:val="0"/>
          <w:sz w:val="24"/>
          <w:szCs w:val="24"/>
        </w:rPr>
        <w:t>含</w:t>
      </w:r>
      <w:r>
        <w:rPr>
          <w:rFonts w:eastAsia="宋体" w:hAnsi="宋体" w:hint="eastAsia"/>
          <w:kern w:val="0"/>
          <w:sz w:val="24"/>
          <w:szCs w:val="24"/>
        </w:rPr>
        <w:t>70</w:t>
      </w:r>
      <w:r>
        <w:rPr>
          <w:rFonts w:eastAsia="宋体" w:hAnsi="宋体" w:hint="eastAsia"/>
          <w:kern w:val="0"/>
          <w:sz w:val="24"/>
          <w:szCs w:val="24"/>
        </w:rPr>
        <w:t>分</w:t>
      </w:r>
      <w:r>
        <w:rPr>
          <w:rFonts w:eastAsia="宋体" w:hAnsi="宋体" w:hint="eastAsia"/>
          <w:kern w:val="0"/>
          <w:sz w:val="24"/>
          <w:szCs w:val="24"/>
        </w:rPr>
        <w:t>)</w:t>
      </w:r>
      <w:r>
        <w:rPr>
          <w:rFonts w:eastAsia="宋体" w:hAnsi="宋体" w:hint="eastAsia"/>
          <w:kern w:val="0"/>
          <w:sz w:val="24"/>
          <w:szCs w:val="24"/>
        </w:rPr>
        <w:t>至</w:t>
      </w:r>
      <w:r>
        <w:rPr>
          <w:rFonts w:eastAsia="宋体" w:hAnsi="宋体" w:hint="eastAsia"/>
          <w:kern w:val="0"/>
          <w:sz w:val="24"/>
          <w:szCs w:val="24"/>
        </w:rPr>
        <w:t>80</w:t>
      </w:r>
      <w:r>
        <w:rPr>
          <w:rFonts w:eastAsia="宋体" w:hAnsi="宋体" w:hint="eastAsia"/>
          <w:kern w:val="0"/>
          <w:sz w:val="24"/>
          <w:szCs w:val="24"/>
        </w:rPr>
        <w:t>分之间，扣减设计费</w:t>
      </w:r>
      <w:r>
        <w:rPr>
          <w:rFonts w:eastAsia="宋体" w:hAnsi="宋体" w:hint="eastAsia"/>
          <w:kern w:val="0"/>
          <w:sz w:val="24"/>
          <w:szCs w:val="24"/>
          <w:u w:val="single"/>
        </w:rPr>
        <w:t>10000</w:t>
      </w:r>
      <w:r>
        <w:rPr>
          <w:rFonts w:eastAsia="宋体" w:hAnsi="宋体" w:hint="eastAsia"/>
          <w:kern w:val="0"/>
          <w:sz w:val="24"/>
          <w:szCs w:val="24"/>
        </w:rPr>
        <w:t>元</w:t>
      </w:r>
      <w:r>
        <w:rPr>
          <w:rFonts w:eastAsia="宋体" w:hAnsi="宋体" w:hint="eastAsia"/>
          <w:kern w:val="0"/>
          <w:sz w:val="24"/>
          <w:szCs w:val="24"/>
        </w:rPr>
        <w:t>/</w:t>
      </w:r>
      <w:r>
        <w:rPr>
          <w:rFonts w:eastAsia="宋体" w:hAnsi="宋体" w:hint="eastAsia"/>
          <w:kern w:val="0"/>
          <w:sz w:val="24"/>
          <w:szCs w:val="24"/>
        </w:rPr>
        <w:t>次；考核得分在</w:t>
      </w:r>
      <w:r>
        <w:rPr>
          <w:rFonts w:eastAsia="宋体" w:hAnsi="宋体" w:hint="eastAsia"/>
          <w:kern w:val="0"/>
          <w:sz w:val="24"/>
          <w:szCs w:val="24"/>
        </w:rPr>
        <w:t>60</w:t>
      </w:r>
      <w:r>
        <w:rPr>
          <w:rFonts w:eastAsia="宋体" w:hAnsi="宋体" w:hint="eastAsia"/>
          <w:kern w:val="0"/>
          <w:sz w:val="24"/>
          <w:szCs w:val="24"/>
        </w:rPr>
        <w:t>分</w:t>
      </w:r>
      <w:r>
        <w:rPr>
          <w:rFonts w:eastAsia="宋体" w:hAnsi="宋体" w:hint="eastAsia"/>
          <w:kern w:val="0"/>
          <w:sz w:val="24"/>
          <w:szCs w:val="24"/>
        </w:rPr>
        <w:t>(</w:t>
      </w:r>
      <w:r>
        <w:rPr>
          <w:rFonts w:eastAsia="宋体" w:hAnsi="宋体" w:hint="eastAsia"/>
          <w:kern w:val="0"/>
          <w:sz w:val="24"/>
          <w:szCs w:val="24"/>
        </w:rPr>
        <w:t>含</w:t>
      </w:r>
      <w:r>
        <w:rPr>
          <w:rFonts w:eastAsia="宋体" w:hAnsi="宋体" w:hint="eastAsia"/>
          <w:kern w:val="0"/>
          <w:sz w:val="24"/>
          <w:szCs w:val="24"/>
        </w:rPr>
        <w:t>60</w:t>
      </w:r>
      <w:r>
        <w:rPr>
          <w:rFonts w:eastAsia="宋体" w:hAnsi="宋体" w:hint="eastAsia"/>
          <w:kern w:val="0"/>
          <w:sz w:val="24"/>
          <w:szCs w:val="24"/>
        </w:rPr>
        <w:t>分</w:t>
      </w:r>
      <w:r>
        <w:rPr>
          <w:rFonts w:eastAsia="宋体" w:hAnsi="宋体" w:hint="eastAsia"/>
          <w:kern w:val="0"/>
          <w:sz w:val="24"/>
          <w:szCs w:val="24"/>
        </w:rPr>
        <w:t>)</w:t>
      </w:r>
      <w:r>
        <w:rPr>
          <w:rFonts w:eastAsia="宋体" w:hAnsi="宋体" w:hint="eastAsia"/>
          <w:kern w:val="0"/>
          <w:sz w:val="24"/>
          <w:szCs w:val="24"/>
        </w:rPr>
        <w:t>至</w:t>
      </w:r>
      <w:r>
        <w:rPr>
          <w:rFonts w:eastAsia="宋体" w:hAnsi="宋体" w:hint="eastAsia"/>
          <w:kern w:val="0"/>
          <w:sz w:val="24"/>
          <w:szCs w:val="24"/>
        </w:rPr>
        <w:t>70</w:t>
      </w:r>
      <w:r>
        <w:rPr>
          <w:rFonts w:eastAsia="宋体" w:hAnsi="宋体" w:hint="eastAsia"/>
          <w:kern w:val="0"/>
          <w:sz w:val="24"/>
          <w:szCs w:val="24"/>
        </w:rPr>
        <w:t>分之</w:t>
      </w:r>
      <w:r>
        <w:rPr>
          <w:rFonts w:eastAsia="宋体" w:hAnsi="宋体" w:hint="eastAsia"/>
          <w:kern w:val="0"/>
          <w:sz w:val="24"/>
          <w:szCs w:val="24"/>
        </w:rPr>
        <w:t>间，扣减设计费</w:t>
      </w:r>
      <w:r>
        <w:rPr>
          <w:rFonts w:eastAsia="宋体" w:hAnsi="宋体" w:hint="eastAsia"/>
          <w:kern w:val="0"/>
          <w:sz w:val="24"/>
          <w:szCs w:val="24"/>
          <w:u w:val="single"/>
        </w:rPr>
        <w:t>30000</w:t>
      </w:r>
      <w:r>
        <w:rPr>
          <w:rFonts w:eastAsia="宋体" w:hAnsi="宋体" w:hint="eastAsia"/>
          <w:kern w:val="0"/>
          <w:sz w:val="24"/>
          <w:szCs w:val="24"/>
        </w:rPr>
        <w:t>元</w:t>
      </w:r>
      <w:r>
        <w:rPr>
          <w:rFonts w:eastAsia="宋体" w:hAnsi="宋体" w:hint="eastAsia"/>
          <w:kern w:val="0"/>
          <w:sz w:val="24"/>
          <w:szCs w:val="24"/>
        </w:rPr>
        <w:t>/</w:t>
      </w:r>
      <w:r>
        <w:rPr>
          <w:rFonts w:eastAsia="宋体" w:hAnsi="宋体" w:hint="eastAsia"/>
          <w:kern w:val="0"/>
          <w:sz w:val="24"/>
          <w:szCs w:val="24"/>
        </w:rPr>
        <w:t>次；考核得分不足</w:t>
      </w:r>
      <w:r>
        <w:rPr>
          <w:rFonts w:eastAsia="宋体" w:hAnsi="宋体" w:hint="eastAsia"/>
          <w:kern w:val="0"/>
          <w:sz w:val="24"/>
          <w:szCs w:val="24"/>
        </w:rPr>
        <w:t>60</w:t>
      </w:r>
      <w:r>
        <w:rPr>
          <w:rFonts w:eastAsia="宋体" w:hAnsi="宋体" w:hint="eastAsia"/>
          <w:kern w:val="0"/>
          <w:sz w:val="24"/>
          <w:szCs w:val="24"/>
        </w:rPr>
        <w:t>分的，扣减设计</w:t>
      </w:r>
      <w:r>
        <w:rPr>
          <w:rFonts w:eastAsia="宋体" w:hAnsi="宋体" w:hint="eastAsia"/>
          <w:kern w:val="0"/>
          <w:sz w:val="24"/>
          <w:szCs w:val="24"/>
          <w:u w:val="single"/>
        </w:rPr>
        <w:t>50000</w:t>
      </w:r>
      <w:r>
        <w:rPr>
          <w:rFonts w:eastAsia="宋体" w:hAnsi="宋体" w:hint="eastAsia"/>
          <w:kern w:val="0"/>
          <w:sz w:val="24"/>
          <w:szCs w:val="24"/>
        </w:rPr>
        <w:t>元次，并约谈丙方负责人。</w:t>
      </w:r>
    </w:p>
    <w:p w:rsidR="00000000" w:rsidRDefault="00430010">
      <w:pPr>
        <w:pStyle w:val="ad"/>
        <w:spacing w:line="360" w:lineRule="auto"/>
        <w:ind w:firstLineChars="200" w:firstLine="480"/>
        <w:rPr>
          <w:rFonts w:eastAsia="宋体" w:hAnsi="宋体"/>
          <w:kern w:val="0"/>
          <w:sz w:val="24"/>
          <w:szCs w:val="24"/>
        </w:rPr>
      </w:pPr>
      <w:r>
        <w:rPr>
          <w:rFonts w:eastAsia="宋体" w:hAnsi="宋体" w:hint="eastAsia"/>
          <w:sz w:val="24"/>
          <w:szCs w:val="24"/>
        </w:rPr>
        <w:t>9.2.18</w:t>
      </w:r>
      <w:r>
        <w:rPr>
          <w:rFonts w:eastAsia="宋体" w:hAnsi="宋体" w:hint="eastAsia"/>
          <w:sz w:val="24"/>
          <w:szCs w:val="24"/>
        </w:rPr>
        <w:t>因设计文件出现设计漏项延误了设计文件交付时间，按本条第</w:t>
      </w:r>
      <w:r>
        <w:rPr>
          <w:rFonts w:eastAsia="宋体" w:hAnsi="宋体" w:hint="eastAsia"/>
          <w:sz w:val="24"/>
          <w:szCs w:val="24"/>
        </w:rPr>
        <w:t>9.2.7</w:t>
      </w:r>
      <w:r>
        <w:rPr>
          <w:rFonts w:eastAsia="宋体" w:hAnsi="宋体" w:hint="eastAsia"/>
          <w:sz w:val="24"/>
          <w:szCs w:val="24"/>
        </w:rPr>
        <w:t>款约定处理。</w:t>
      </w:r>
    </w:p>
    <w:p w:rsidR="00000000" w:rsidRDefault="00430010">
      <w:pPr>
        <w:pStyle w:val="ad"/>
        <w:spacing w:line="360" w:lineRule="auto"/>
        <w:ind w:firstLineChars="200" w:firstLine="480"/>
        <w:rPr>
          <w:rFonts w:eastAsia="宋体" w:hAnsi="宋体"/>
          <w:kern w:val="0"/>
          <w:sz w:val="24"/>
          <w:szCs w:val="24"/>
        </w:rPr>
      </w:pPr>
      <w:r>
        <w:rPr>
          <w:rFonts w:eastAsia="宋体" w:hAnsi="宋体" w:hint="eastAsia"/>
          <w:sz w:val="24"/>
          <w:szCs w:val="24"/>
        </w:rPr>
        <w:t>9.2.19</w:t>
      </w:r>
      <w:r>
        <w:rPr>
          <w:rFonts w:eastAsia="宋体" w:hAnsi="宋体" w:hint="eastAsia"/>
          <w:sz w:val="24"/>
          <w:szCs w:val="24"/>
        </w:rPr>
        <w:t>丙方设计文件漏项或错误的罚金如下，并在设计费请款扣除。单项工程费用</w:t>
      </w:r>
      <w:r>
        <w:rPr>
          <w:rFonts w:eastAsia="宋体" w:hAnsi="宋体" w:hint="eastAsia"/>
          <w:sz w:val="24"/>
          <w:szCs w:val="24"/>
        </w:rPr>
        <w:t>5</w:t>
      </w:r>
      <w:r>
        <w:rPr>
          <w:rFonts w:eastAsia="宋体" w:hAnsi="宋体" w:hint="eastAsia"/>
          <w:sz w:val="24"/>
          <w:szCs w:val="24"/>
        </w:rPr>
        <w:t>～</w:t>
      </w:r>
      <w:r>
        <w:rPr>
          <w:rFonts w:eastAsia="宋体" w:hAnsi="宋体" w:hint="eastAsia"/>
          <w:sz w:val="24"/>
          <w:szCs w:val="24"/>
        </w:rPr>
        <w:t>10</w:t>
      </w:r>
      <w:r>
        <w:rPr>
          <w:rFonts w:eastAsia="宋体" w:hAnsi="宋体" w:hint="eastAsia"/>
          <w:sz w:val="24"/>
          <w:szCs w:val="24"/>
        </w:rPr>
        <w:t>万元（以监理审核为准），扣减设计费</w:t>
      </w:r>
      <w:r>
        <w:rPr>
          <w:rFonts w:eastAsia="宋体" w:hAnsi="宋体" w:hint="eastAsia"/>
          <w:sz w:val="24"/>
          <w:szCs w:val="24"/>
        </w:rPr>
        <w:t>5000</w:t>
      </w:r>
      <w:r>
        <w:rPr>
          <w:rFonts w:eastAsia="宋体" w:hAnsi="宋体" w:hint="eastAsia"/>
          <w:sz w:val="24"/>
          <w:szCs w:val="24"/>
        </w:rPr>
        <w:t>元</w:t>
      </w:r>
      <w:r>
        <w:rPr>
          <w:rFonts w:eastAsia="宋体" w:hAnsi="宋体" w:hint="eastAsia"/>
          <w:sz w:val="24"/>
          <w:szCs w:val="24"/>
        </w:rPr>
        <w:t>/</w:t>
      </w:r>
      <w:r>
        <w:rPr>
          <w:rFonts w:eastAsia="宋体" w:hAnsi="宋体" w:hint="eastAsia"/>
          <w:sz w:val="24"/>
          <w:szCs w:val="24"/>
        </w:rPr>
        <w:t>项；单项工程费用</w:t>
      </w:r>
      <w:r>
        <w:rPr>
          <w:rFonts w:eastAsia="宋体" w:hAnsi="宋体" w:hint="eastAsia"/>
          <w:sz w:val="24"/>
          <w:szCs w:val="24"/>
        </w:rPr>
        <w:t>10</w:t>
      </w:r>
      <w:r>
        <w:rPr>
          <w:rFonts w:eastAsia="宋体" w:hAnsi="宋体" w:hint="eastAsia"/>
          <w:sz w:val="24"/>
          <w:szCs w:val="24"/>
        </w:rPr>
        <w:t>～</w:t>
      </w:r>
      <w:r>
        <w:rPr>
          <w:rFonts w:eastAsia="宋体" w:hAnsi="宋体" w:hint="eastAsia"/>
          <w:sz w:val="24"/>
          <w:szCs w:val="24"/>
        </w:rPr>
        <w:t>20</w:t>
      </w:r>
      <w:r>
        <w:rPr>
          <w:rFonts w:eastAsia="宋体" w:hAnsi="宋体" w:hint="eastAsia"/>
          <w:sz w:val="24"/>
          <w:szCs w:val="24"/>
        </w:rPr>
        <w:t>万元，扣减设计费</w:t>
      </w:r>
      <w:r>
        <w:rPr>
          <w:rFonts w:eastAsia="宋体" w:hAnsi="宋体" w:hint="eastAsia"/>
          <w:sz w:val="24"/>
          <w:szCs w:val="24"/>
        </w:rPr>
        <w:t>10000</w:t>
      </w:r>
      <w:r>
        <w:rPr>
          <w:rFonts w:eastAsia="宋体" w:hAnsi="宋体" w:hint="eastAsia"/>
          <w:sz w:val="24"/>
          <w:szCs w:val="24"/>
        </w:rPr>
        <w:t>元</w:t>
      </w:r>
      <w:r>
        <w:rPr>
          <w:rFonts w:eastAsia="宋体" w:hAnsi="宋体" w:hint="eastAsia"/>
          <w:sz w:val="24"/>
          <w:szCs w:val="24"/>
        </w:rPr>
        <w:t>/</w:t>
      </w:r>
      <w:r>
        <w:rPr>
          <w:rFonts w:eastAsia="宋体" w:hAnsi="宋体" w:hint="eastAsia"/>
          <w:sz w:val="24"/>
          <w:szCs w:val="24"/>
        </w:rPr>
        <w:t>项；单项工程费用</w:t>
      </w:r>
      <w:r>
        <w:rPr>
          <w:rFonts w:eastAsia="宋体" w:hAnsi="宋体" w:hint="eastAsia"/>
          <w:sz w:val="24"/>
          <w:szCs w:val="24"/>
        </w:rPr>
        <w:t>20</w:t>
      </w:r>
      <w:r>
        <w:rPr>
          <w:rFonts w:eastAsia="宋体" w:hAnsi="宋体" w:hint="eastAsia"/>
          <w:sz w:val="24"/>
          <w:szCs w:val="24"/>
        </w:rPr>
        <w:t>万元以上，按工程造价的</w:t>
      </w:r>
      <w:r>
        <w:rPr>
          <w:rFonts w:eastAsia="宋体" w:hAnsi="宋体" w:hint="eastAsia"/>
          <w:sz w:val="24"/>
          <w:szCs w:val="24"/>
        </w:rPr>
        <w:t>4.5%</w:t>
      </w:r>
      <w:r>
        <w:rPr>
          <w:rFonts w:eastAsia="宋体" w:hAnsi="宋体" w:hint="eastAsia"/>
          <w:sz w:val="24"/>
          <w:szCs w:val="24"/>
        </w:rPr>
        <w:t>扣除设计费。</w:t>
      </w:r>
    </w:p>
    <w:p w:rsidR="00000000" w:rsidRDefault="00430010">
      <w:pPr>
        <w:pStyle w:val="ad"/>
        <w:spacing w:line="360" w:lineRule="auto"/>
        <w:ind w:firstLineChars="200" w:firstLine="480"/>
        <w:rPr>
          <w:rFonts w:eastAsia="宋体" w:hAnsi="宋体"/>
          <w:kern w:val="0"/>
          <w:sz w:val="24"/>
          <w:szCs w:val="24"/>
        </w:rPr>
      </w:pPr>
      <w:r>
        <w:rPr>
          <w:rFonts w:eastAsia="宋体" w:hAnsi="宋体" w:hint="eastAsia"/>
          <w:sz w:val="24"/>
          <w:szCs w:val="24"/>
        </w:rPr>
        <w:t>9.2.20</w:t>
      </w:r>
      <w:r>
        <w:rPr>
          <w:rFonts w:eastAsia="宋体" w:hAnsi="宋体" w:hint="eastAsia"/>
          <w:sz w:val="24"/>
          <w:szCs w:val="24"/>
        </w:rPr>
        <w:t>对于深基坑开挖和支护设计，</w:t>
      </w:r>
      <w:r>
        <w:rPr>
          <w:rFonts w:eastAsia="宋体" w:hAnsi="宋体" w:hint="eastAsia"/>
          <w:sz w:val="24"/>
        </w:rPr>
        <w:t>甲方、乙方</w:t>
      </w:r>
      <w:r>
        <w:rPr>
          <w:rFonts w:eastAsia="宋体" w:hAnsi="宋体" w:hint="eastAsia"/>
          <w:sz w:val="24"/>
          <w:szCs w:val="24"/>
        </w:rPr>
        <w:t>需配合</w:t>
      </w:r>
      <w:r>
        <w:rPr>
          <w:rFonts w:eastAsia="宋体" w:hAnsi="宋体" w:cs="宋体" w:hint="eastAsia"/>
          <w:sz w:val="24"/>
        </w:rPr>
        <w:t>丙方</w:t>
      </w:r>
      <w:r>
        <w:rPr>
          <w:rFonts w:eastAsia="宋体" w:hAnsi="宋体" w:hint="eastAsia"/>
          <w:sz w:val="24"/>
          <w:szCs w:val="24"/>
        </w:rPr>
        <w:t>完成设计审查。</w:t>
      </w:r>
      <w:r>
        <w:rPr>
          <w:rFonts w:eastAsia="宋体" w:hAnsi="宋体" w:hint="eastAsia"/>
          <w:sz w:val="24"/>
          <w:szCs w:val="24"/>
        </w:rPr>
        <w:t>对于建筑物保护，丙方应提供完整的保护实施方案。</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9.2.2</w:t>
      </w:r>
      <w:r>
        <w:rPr>
          <w:rFonts w:eastAsia="宋体" w:hAnsi="宋体"/>
          <w:sz w:val="24"/>
          <w:szCs w:val="24"/>
        </w:rPr>
        <w:t>1</w:t>
      </w:r>
      <w:r>
        <w:rPr>
          <w:rFonts w:eastAsia="宋体" w:hAnsi="宋体" w:hint="eastAsia"/>
          <w:sz w:val="24"/>
          <w:szCs w:val="24"/>
        </w:rPr>
        <w:t>丙方注册地址在外地的，应在广州市内设立项目部，项目负责人及有关人员须长驻本项目部。不论丙方总部是否在广州市辖区域，需要用章的相关文件丙方应按</w:t>
      </w:r>
      <w:r>
        <w:rPr>
          <w:rFonts w:eastAsia="宋体" w:hAnsi="宋体" w:hint="eastAsia"/>
          <w:sz w:val="24"/>
        </w:rPr>
        <w:t>甲方、乙方</w:t>
      </w:r>
      <w:r>
        <w:rPr>
          <w:rFonts w:eastAsia="宋体" w:hAnsi="宋体" w:hint="eastAsia"/>
          <w:sz w:val="24"/>
          <w:szCs w:val="24"/>
        </w:rPr>
        <w:t>要求的期限内完成用章手续，未按要求办理的，罚款</w:t>
      </w:r>
      <w:r>
        <w:rPr>
          <w:rFonts w:eastAsia="宋体" w:hAnsi="宋体" w:hint="eastAsia"/>
          <w:sz w:val="24"/>
          <w:szCs w:val="24"/>
        </w:rPr>
        <w:t>3000</w:t>
      </w:r>
      <w:r>
        <w:rPr>
          <w:rFonts w:eastAsia="宋体" w:hAnsi="宋体" w:hint="eastAsia"/>
          <w:sz w:val="24"/>
          <w:szCs w:val="24"/>
        </w:rPr>
        <w:t>元</w:t>
      </w:r>
      <w:r>
        <w:rPr>
          <w:rFonts w:eastAsia="宋体" w:hAnsi="宋体" w:hint="eastAsia"/>
          <w:sz w:val="24"/>
          <w:szCs w:val="24"/>
        </w:rPr>
        <w:t>/</w:t>
      </w:r>
      <w:r>
        <w:rPr>
          <w:rFonts w:eastAsia="宋体" w:hAnsi="宋体" w:hint="eastAsia"/>
          <w:sz w:val="24"/>
          <w:szCs w:val="24"/>
        </w:rPr>
        <w:t>次，在设计费请款中扣除。</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9.2.2</w:t>
      </w:r>
      <w:r>
        <w:rPr>
          <w:rFonts w:eastAsia="宋体" w:hAnsi="宋体"/>
          <w:sz w:val="24"/>
          <w:szCs w:val="24"/>
        </w:rPr>
        <w:t>2</w:t>
      </w:r>
      <w:r>
        <w:rPr>
          <w:rFonts w:eastAsia="宋体" w:hAnsi="宋体" w:hint="eastAsia"/>
          <w:sz w:val="24"/>
          <w:szCs w:val="24"/>
        </w:rPr>
        <w:t>丙方应当准时参加项目建设相关协调会议。</w:t>
      </w:r>
    </w:p>
    <w:p w:rsidR="00000000" w:rsidRDefault="00430010">
      <w:pPr>
        <w:pStyle w:val="ad"/>
        <w:spacing w:line="360" w:lineRule="auto"/>
        <w:ind w:firstLineChars="200" w:firstLine="480"/>
        <w:rPr>
          <w:rFonts w:eastAsia="宋体" w:hAnsi="宋体"/>
          <w:kern w:val="0"/>
          <w:sz w:val="24"/>
          <w:szCs w:val="24"/>
        </w:rPr>
      </w:pPr>
      <w:r>
        <w:rPr>
          <w:rFonts w:eastAsia="宋体" w:hAnsi="宋体" w:hint="eastAsia"/>
          <w:kern w:val="0"/>
          <w:sz w:val="24"/>
          <w:szCs w:val="24"/>
        </w:rPr>
        <w:t>9.2.2</w:t>
      </w:r>
      <w:r>
        <w:rPr>
          <w:rFonts w:eastAsia="宋体" w:hAnsi="宋体"/>
          <w:kern w:val="0"/>
          <w:sz w:val="24"/>
          <w:szCs w:val="24"/>
        </w:rPr>
        <w:t>3</w:t>
      </w:r>
      <w:r>
        <w:rPr>
          <w:rFonts w:eastAsia="宋体" w:hAnsi="宋体" w:hint="eastAsia"/>
          <w:kern w:val="0"/>
          <w:sz w:val="24"/>
          <w:szCs w:val="24"/>
        </w:rPr>
        <w:t>工程完工后，不能达到原设计功能要求的，丙方需配合核实原因，提出书面整改意见。属于丙方责任的，则扣除相应的设计费。</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9.2.2</w:t>
      </w:r>
      <w:r>
        <w:rPr>
          <w:rFonts w:eastAsia="宋体" w:hAnsi="宋体"/>
          <w:sz w:val="24"/>
          <w:szCs w:val="24"/>
        </w:rPr>
        <w:t>4</w:t>
      </w:r>
      <w:r>
        <w:rPr>
          <w:rFonts w:eastAsia="宋体" w:hAnsi="宋体" w:hint="eastAsia"/>
          <w:sz w:val="24"/>
          <w:szCs w:val="24"/>
        </w:rPr>
        <w:t>根据项目实际工作需要，丙方根</w:t>
      </w:r>
      <w:r>
        <w:rPr>
          <w:rFonts w:eastAsia="宋体" w:hAnsi="宋体" w:hint="eastAsia"/>
          <w:sz w:val="24"/>
          <w:szCs w:val="24"/>
        </w:rPr>
        <w:t>据</w:t>
      </w:r>
      <w:r>
        <w:rPr>
          <w:rFonts w:eastAsia="宋体" w:hAnsi="宋体" w:hint="eastAsia"/>
          <w:sz w:val="24"/>
        </w:rPr>
        <w:t>甲方、乙方</w:t>
      </w:r>
      <w:r>
        <w:rPr>
          <w:rFonts w:eastAsia="宋体" w:hAnsi="宋体" w:hint="eastAsia"/>
          <w:sz w:val="24"/>
          <w:szCs w:val="24"/>
        </w:rPr>
        <w:t>要求，安排</w:t>
      </w:r>
      <w:r>
        <w:rPr>
          <w:rFonts w:eastAsia="宋体" w:hAnsi="宋体" w:hint="eastAsia"/>
          <w:sz w:val="24"/>
          <w:szCs w:val="24"/>
          <w:u w:val="single"/>
        </w:rPr>
        <w:t xml:space="preserve"> 2 </w:t>
      </w:r>
      <w:r>
        <w:rPr>
          <w:rFonts w:eastAsia="宋体" w:hAnsi="宋体" w:hint="eastAsia"/>
          <w:sz w:val="24"/>
          <w:szCs w:val="24"/>
        </w:rPr>
        <w:t>名设计师在乙方所在地址办公，按照乙方办公时间上班，对接工程设计事务。该设计师要求具备</w:t>
      </w:r>
      <w:r>
        <w:rPr>
          <w:rFonts w:eastAsia="宋体" w:hAnsi="宋体" w:hint="eastAsia"/>
          <w:sz w:val="24"/>
          <w:szCs w:val="24"/>
          <w:u w:val="single"/>
        </w:rPr>
        <w:t xml:space="preserve">  </w:t>
      </w:r>
      <w:r>
        <w:rPr>
          <w:rFonts w:eastAsia="宋体" w:hAnsi="宋体" w:hint="eastAsia"/>
          <w:sz w:val="24"/>
          <w:szCs w:val="24"/>
          <w:u w:val="single"/>
        </w:rPr>
        <w:t>高级工程师</w:t>
      </w:r>
      <w:r>
        <w:rPr>
          <w:rFonts w:eastAsia="宋体" w:hAnsi="宋体" w:hint="eastAsia"/>
          <w:sz w:val="24"/>
          <w:szCs w:val="24"/>
          <w:u w:val="single"/>
        </w:rPr>
        <w:t xml:space="preserve">  </w:t>
      </w:r>
      <w:r>
        <w:rPr>
          <w:rFonts w:eastAsia="宋体" w:hAnsi="宋体" w:hint="eastAsia"/>
          <w:sz w:val="24"/>
          <w:szCs w:val="24"/>
        </w:rPr>
        <w:t>职称，能全面协调处理相关设计问题。在项目开工后，设计师在项目部办公，提供必要的现场设计服务。自本合同签订生效次日起至工程竣工验收通过之日止，设计师现场办公服务时间累计不超过工程竣工日期。丙方安排设计师不符合要求的，按每天罚款</w:t>
      </w:r>
      <w:r>
        <w:rPr>
          <w:rFonts w:eastAsia="宋体" w:hAnsi="宋体" w:hint="eastAsia"/>
          <w:sz w:val="24"/>
          <w:szCs w:val="24"/>
        </w:rPr>
        <w:t>10000</w:t>
      </w:r>
      <w:r>
        <w:rPr>
          <w:rFonts w:eastAsia="宋体" w:hAnsi="宋体" w:hint="eastAsia"/>
          <w:sz w:val="24"/>
          <w:szCs w:val="24"/>
        </w:rPr>
        <w:t>元计算。设计师未上班或上班期间因事外出，未经甲方、乙方批准，按每次罚款</w:t>
      </w:r>
      <w:r>
        <w:rPr>
          <w:rFonts w:eastAsia="宋体" w:hAnsi="宋体" w:hint="eastAsia"/>
          <w:sz w:val="24"/>
          <w:szCs w:val="24"/>
        </w:rPr>
        <w:t>10000</w:t>
      </w:r>
      <w:r>
        <w:rPr>
          <w:rFonts w:eastAsia="宋体" w:hAnsi="宋体" w:hint="eastAsia"/>
          <w:sz w:val="24"/>
          <w:szCs w:val="24"/>
        </w:rPr>
        <w:t>元计算。各项罚款在设计费请款中扣除。</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9.2.2</w:t>
      </w:r>
      <w:r>
        <w:rPr>
          <w:rFonts w:eastAsia="宋体" w:hAnsi="宋体"/>
          <w:sz w:val="24"/>
          <w:szCs w:val="24"/>
        </w:rPr>
        <w:t>5</w:t>
      </w:r>
      <w:r>
        <w:rPr>
          <w:rFonts w:eastAsia="宋体" w:hAnsi="宋体" w:hint="eastAsia"/>
          <w:sz w:val="24"/>
          <w:szCs w:val="24"/>
        </w:rPr>
        <w:t>丙方设计人员必须与</w:t>
      </w:r>
      <w:r>
        <w:rPr>
          <w:rFonts w:eastAsia="宋体" w:hAnsi="宋体" w:hint="eastAsia"/>
          <w:sz w:val="24"/>
          <w:szCs w:val="24"/>
        </w:rPr>
        <w:t>本合同附件</w:t>
      </w:r>
      <w:r>
        <w:rPr>
          <w:rFonts w:eastAsia="宋体" w:hAnsi="宋体" w:hint="eastAsia"/>
          <w:sz w:val="24"/>
          <w:szCs w:val="24"/>
        </w:rPr>
        <w:t>3.1</w:t>
      </w:r>
      <w:r>
        <w:rPr>
          <w:rFonts w:eastAsia="宋体" w:hAnsi="宋体" w:hint="eastAsia"/>
          <w:sz w:val="24"/>
          <w:szCs w:val="24"/>
        </w:rPr>
        <w:t>本项目人员架构表一致，更换</w:t>
      </w:r>
      <w:r>
        <w:rPr>
          <w:rFonts w:eastAsia="宋体" w:hAnsi="宋体" w:hint="eastAsia"/>
          <w:sz w:val="24"/>
          <w:szCs w:val="24"/>
        </w:rPr>
        <w:lastRenderedPageBreak/>
        <w:t>人员或人员不到位，未经</w:t>
      </w:r>
      <w:r>
        <w:rPr>
          <w:rFonts w:eastAsia="宋体" w:hAnsi="宋体" w:hint="eastAsia"/>
          <w:sz w:val="24"/>
        </w:rPr>
        <w:t>甲方、乙方</w:t>
      </w:r>
      <w:r>
        <w:rPr>
          <w:rFonts w:eastAsia="宋体" w:hAnsi="宋体" w:hint="eastAsia"/>
          <w:sz w:val="24"/>
          <w:szCs w:val="24"/>
        </w:rPr>
        <w:t>批准的，按每人</w:t>
      </w:r>
      <w:r>
        <w:rPr>
          <w:rFonts w:eastAsia="宋体" w:hAnsi="宋体" w:hint="eastAsia"/>
          <w:sz w:val="24"/>
          <w:szCs w:val="24"/>
        </w:rPr>
        <w:t>2</w:t>
      </w:r>
      <w:r>
        <w:rPr>
          <w:rFonts w:eastAsia="宋体" w:hAnsi="宋体" w:hint="eastAsia"/>
          <w:sz w:val="24"/>
          <w:szCs w:val="24"/>
        </w:rPr>
        <w:t>万元由甲方、乙方收取违约金，在请款中直接扣除。</w:t>
      </w:r>
      <w:r>
        <w:rPr>
          <w:rFonts w:eastAsia="宋体" w:hAnsi="宋体" w:hint="eastAsia"/>
          <w:sz w:val="24"/>
        </w:rPr>
        <w:t>甲方、乙方</w:t>
      </w:r>
      <w:r>
        <w:rPr>
          <w:rFonts w:eastAsia="宋体" w:hAnsi="宋体" w:hint="eastAsia"/>
          <w:sz w:val="24"/>
          <w:szCs w:val="24"/>
        </w:rPr>
        <w:t>认为丙方不称职的人员，在丙方通知的次日丙方无条件更换。</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9.2.2</w:t>
      </w:r>
      <w:r>
        <w:rPr>
          <w:rFonts w:eastAsia="宋体" w:hAnsi="宋体"/>
          <w:sz w:val="24"/>
          <w:szCs w:val="24"/>
        </w:rPr>
        <w:t>6</w:t>
      </w:r>
      <w:r>
        <w:rPr>
          <w:rFonts w:eastAsia="宋体" w:hAnsi="宋体" w:hint="eastAsia"/>
          <w:sz w:val="24"/>
          <w:szCs w:val="24"/>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w:t>
      </w:r>
      <w:r>
        <w:rPr>
          <w:rFonts w:eastAsia="宋体" w:hAnsi="宋体" w:hint="eastAsia"/>
          <w:sz w:val="24"/>
          <w:szCs w:val="24"/>
        </w:rPr>
        <w:t>5000</w:t>
      </w:r>
      <w:r>
        <w:rPr>
          <w:rFonts w:eastAsia="宋体" w:hAnsi="宋体" w:hint="eastAsia"/>
          <w:sz w:val="24"/>
          <w:szCs w:val="24"/>
        </w:rPr>
        <w:t>元累加计算，在设计费请款和结算直接扣除。</w:t>
      </w:r>
    </w:p>
    <w:p w:rsidR="00000000" w:rsidRDefault="00430010">
      <w:pPr>
        <w:pStyle w:val="ad"/>
        <w:spacing w:line="360" w:lineRule="auto"/>
        <w:ind w:firstLineChars="200" w:firstLine="480"/>
        <w:rPr>
          <w:rFonts w:eastAsia="宋体" w:hAnsi="宋体"/>
          <w:sz w:val="24"/>
          <w:szCs w:val="24"/>
        </w:rPr>
      </w:pPr>
      <w:r>
        <w:rPr>
          <w:rFonts w:eastAsia="宋体" w:hAnsi="宋体" w:hint="eastAsia"/>
          <w:sz w:val="24"/>
          <w:szCs w:val="24"/>
        </w:rPr>
        <w:t>9.2.2</w:t>
      </w:r>
      <w:r>
        <w:rPr>
          <w:rFonts w:eastAsia="宋体" w:hAnsi="宋体"/>
          <w:sz w:val="24"/>
          <w:szCs w:val="24"/>
        </w:rPr>
        <w:t>7</w:t>
      </w:r>
      <w:r>
        <w:rPr>
          <w:rFonts w:eastAsia="宋体" w:hAnsi="宋体" w:hint="eastAsia"/>
          <w:sz w:val="24"/>
          <w:szCs w:val="24"/>
        </w:rPr>
        <w:t>本合</w:t>
      </w:r>
      <w:r>
        <w:rPr>
          <w:rFonts w:eastAsia="宋体" w:hAnsi="宋体" w:hint="eastAsia"/>
          <w:sz w:val="24"/>
          <w:szCs w:val="24"/>
        </w:rPr>
        <w:t>同有关条款约定丙方应承担的责任。</w:t>
      </w:r>
    </w:p>
    <w:p w:rsidR="00000000" w:rsidRDefault="00430010">
      <w:pPr>
        <w:spacing w:line="360" w:lineRule="auto"/>
        <w:ind w:firstLineChars="200" w:firstLine="480"/>
        <w:rPr>
          <w:rFonts w:ascii="宋体" w:hAnsi="宋体"/>
          <w:sz w:val="24"/>
        </w:rPr>
      </w:pPr>
      <w:r>
        <w:rPr>
          <w:rFonts w:ascii="宋体" w:hAnsi="宋体" w:hint="eastAsia"/>
          <w:sz w:val="24"/>
        </w:rPr>
        <w:t>9.2.2</w:t>
      </w:r>
      <w:r>
        <w:rPr>
          <w:rFonts w:ascii="宋体" w:hAnsi="宋体"/>
          <w:sz w:val="24"/>
        </w:rPr>
        <w:t>8</w:t>
      </w:r>
      <w:r>
        <w:rPr>
          <w:rFonts w:ascii="宋体" w:hAnsi="宋体" w:hint="eastAsia"/>
          <w:sz w:val="24"/>
        </w:rPr>
        <w:t>丙方违反上述</w:t>
      </w:r>
      <w:r>
        <w:rPr>
          <w:rFonts w:ascii="宋体" w:hAnsi="宋体" w:hint="eastAsia"/>
          <w:sz w:val="24"/>
        </w:rPr>
        <w:t>9.2.6-9.2.2</w:t>
      </w:r>
      <w:r>
        <w:rPr>
          <w:rFonts w:ascii="宋体" w:hAnsi="宋体"/>
          <w:sz w:val="24"/>
        </w:rPr>
        <w:t>7</w:t>
      </w:r>
      <w:r>
        <w:rPr>
          <w:rFonts w:ascii="宋体" w:hAnsi="宋体" w:hint="eastAsia"/>
          <w:sz w:val="24"/>
        </w:rPr>
        <w:t>一款或多款，该款内没有约定违约责任的，甲方、乙方有权按对应条款扣减设计费的</w:t>
      </w:r>
      <w:r>
        <w:rPr>
          <w:rFonts w:ascii="宋体" w:hAnsi="宋体" w:cs="宋体" w:hint="eastAsia"/>
          <w:sz w:val="24"/>
        </w:rPr>
        <w:t>5</w:t>
      </w:r>
      <w:r>
        <w:rPr>
          <w:rFonts w:ascii="宋体" w:hAnsi="宋体" w:hint="eastAsia"/>
          <w:sz w:val="24"/>
        </w:rPr>
        <w:t>‰作为违约金。当期的累计违约金在当期设计费请款中扣除，设计费结算款中全部扣除。多次违反的（超过三次的），甲方、乙方有权视情况发出警告直至解除本合同，丙方全额返还已支付的设计费，并赔偿损失。</w:t>
      </w:r>
    </w:p>
    <w:p w:rsidR="00000000" w:rsidRDefault="00430010">
      <w:pPr>
        <w:spacing w:line="360" w:lineRule="auto"/>
        <w:ind w:firstLineChars="149" w:firstLine="359"/>
        <w:rPr>
          <w:rFonts w:ascii="宋体" w:hAnsi="宋体"/>
          <w:b/>
          <w:bCs/>
          <w:sz w:val="24"/>
        </w:rPr>
      </w:pPr>
      <w:r>
        <w:rPr>
          <w:rFonts w:ascii="宋体" w:hAnsi="宋体" w:hint="eastAsia"/>
          <w:b/>
          <w:bCs/>
          <w:sz w:val="24"/>
        </w:rPr>
        <w:t>第十条　其它约定事项</w:t>
      </w:r>
    </w:p>
    <w:p w:rsidR="00000000" w:rsidRDefault="00430010">
      <w:pPr>
        <w:spacing w:line="360" w:lineRule="auto"/>
        <w:ind w:firstLineChars="200" w:firstLine="480"/>
        <w:rPr>
          <w:rFonts w:ascii="宋体" w:hAnsi="宋体"/>
        </w:rPr>
      </w:pPr>
      <w:r>
        <w:rPr>
          <w:rFonts w:ascii="宋体" w:hAnsi="宋体" w:hint="eastAsia"/>
          <w:sz w:val="24"/>
        </w:rPr>
        <w:t>1</w:t>
      </w:r>
      <w:r>
        <w:rPr>
          <w:rFonts w:ascii="宋体" w:hAnsi="宋体"/>
          <w:sz w:val="24"/>
        </w:rPr>
        <w:t>0</w:t>
      </w:r>
      <w:r>
        <w:rPr>
          <w:rFonts w:ascii="宋体" w:hAnsi="宋体" w:hint="eastAsia"/>
          <w:sz w:val="24"/>
        </w:rPr>
        <w:t xml:space="preserve">.1 </w:t>
      </w:r>
      <w:r>
        <w:rPr>
          <w:rFonts w:ascii="宋体" w:hAnsi="宋体" w:hint="eastAsia"/>
          <w:sz w:val="24"/>
        </w:rPr>
        <w:t>丙方应派专人驻施工现场进行配合与解决有关问题。</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.2</w:t>
      </w:r>
      <w:r>
        <w:rPr>
          <w:rFonts w:ascii="宋体" w:hAnsi="宋体" w:hint="eastAsia"/>
          <w:sz w:val="24"/>
        </w:rPr>
        <w:t>丙方为本合同项目的服务至缺陷责任期完成为止。</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.3</w:t>
      </w:r>
      <w:r>
        <w:rPr>
          <w:rFonts w:ascii="宋体" w:hAnsi="宋体" w:cs="宋体" w:hint="eastAsia"/>
          <w:sz w:val="24"/>
        </w:rPr>
        <w:t>甲方、乙方</w:t>
      </w:r>
      <w:r>
        <w:rPr>
          <w:rFonts w:ascii="宋体" w:hAnsi="宋体" w:hint="eastAsia"/>
          <w:sz w:val="24"/>
        </w:rPr>
        <w:t>委托丙方承担</w:t>
      </w:r>
      <w:r>
        <w:rPr>
          <w:rFonts w:ascii="宋体" w:hAnsi="宋体" w:hint="eastAsia"/>
          <w:sz w:val="24"/>
        </w:rPr>
        <w:t>本合同内容以外的工作服务，另行签订协议并支付费用。</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由于不可抗力因素致使合同无法履行时，双方应及时协商解决。</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.5</w:t>
      </w:r>
      <w:r>
        <w:rPr>
          <w:rFonts w:ascii="宋体" w:hAnsi="宋体" w:hint="eastAsia"/>
          <w:sz w:val="24"/>
        </w:rPr>
        <w:t>丙方应按本项目投资要求开展限额设计，丙方未经</w:t>
      </w:r>
      <w:r>
        <w:rPr>
          <w:rFonts w:ascii="宋体" w:hAnsi="宋体" w:cs="宋体" w:hint="eastAsia"/>
          <w:sz w:val="24"/>
        </w:rPr>
        <w:t>甲方、乙方</w:t>
      </w:r>
      <w:r>
        <w:rPr>
          <w:rFonts w:ascii="宋体" w:hAnsi="宋体" w:hint="eastAsia"/>
          <w:sz w:val="24"/>
        </w:rPr>
        <w:t>书面同意突破投资限额进行设计，丙方须无偿对设计文件重新修改，交付设计文件时间不予顺延。</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.6</w:t>
      </w:r>
      <w:r>
        <w:rPr>
          <w:rFonts w:ascii="宋体" w:hAnsi="宋体" w:hint="eastAsia"/>
          <w:sz w:val="24"/>
        </w:rPr>
        <w:t>本合同价已包含施工阶段一般性设计变更、修改、补充的设计费用以及配合</w:t>
      </w:r>
      <w:r>
        <w:rPr>
          <w:rFonts w:ascii="宋体" w:hAnsi="宋体" w:cs="宋体" w:hint="eastAsia"/>
          <w:sz w:val="24"/>
        </w:rPr>
        <w:t>甲方、乙方</w:t>
      </w:r>
      <w:r>
        <w:rPr>
          <w:rFonts w:ascii="宋体" w:hAnsi="宋体" w:hint="eastAsia"/>
          <w:sz w:val="24"/>
        </w:rPr>
        <w:t>进行设计报建、工程招标、施工管理等工作的费用。施工中，丙方相关专业设计人员应按</w:t>
      </w:r>
      <w:r>
        <w:rPr>
          <w:rFonts w:ascii="宋体" w:hAnsi="宋体" w:cs="宋体" w:hint="eastAsia"/>
          <w:sz w:val="24"/>
        </w:rPr>
        <w:t>甲方、乙方</w:t>
      </w:r>
      <w:r>
        <w:rPr>
          <w:rFonts w:ascii="宋体" w:hAnsi="宋体" w:hint="eastAsia"/>
          <w:sz w:val="24"/>
        </w:rPr>
        <w:t>通知到达施工现场。</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.7</w:t>
      </w:r>
      <w:r>
        <w:rPr>
          <w:rFonts w:ascii="宋体" w:hAnsi="宋体" w:hint="eastAsia"/>
          <w:sz w:val="24"/>
        </w:rPr>
        <w:t>进入施工阶段后，因设计方原因导致工期延误，自</w:t>
      </w:r>
      <w:r>
        <w:rPr>
          <w:rFonts w:ascii="宋体" w:hAnsi="宋体" w:hint="eastAsia"/>
          <w:sz w:val="24"/>
        </w:rPr>
        <w:t>延误之日起每日按暂定设计费总额计收</w:t>
      </w:r>
      <w:r>
        <w:rPr>
          <w:rFonts w:ascii="宋体" w:hAnsi="宋体" w:hint="eastAsia"/>
          <w:sz w:val="24"/>
        </w:rPr>
        <w:t>2</w:t>
      </w:r>
      <w:r>
        <w:rPr>
          <w:rFonts w:ascii="宋体" w:hAnsi="宋体" w:hint="eastAsia"/>
          <w:sz w:val="24"/>
        </w:rPr>
        <w:t>‰的违约金，并赔偿损失。</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.8</w:t>
      </w:r>
      <w:r>
        <w:rPr>
          <w:rFonts w:ascii="宋体" w:hAnsi="宋体" w:hint="eastAsia"/>
          <w:sz w:val="24"/>
        </w:rPr>
        <w:t>丙方须配合完成竣工图编制，提供竣工图一式十六份。</w:t>
      </w:r>
    </w:p>
    <w:p w:rsidR="00000000" w:rsidRDefault="00430010">
      <w:pPr>
        <w:spacing w:line="360" w:lineRule="auto"/>
        <w:ind w:firstLineChars="200" w:firstLine="480"/>
        <w:rPr>
          <w:rFonts w:ascii="宋体" w:hAnsi="宋体"/>
          <w:sz w:val="24"/>
        </w:rPr>
      </w:pPr>
      <w:r>
        <w:rPr>
          <w:rFonts w:ascii="宋体" w:hAnsi="宋体" w:hint="eastAsia"/>
          <w:sz w:val="24"/>
        </w:rPr>
        <w:lastRenderedPageBreak/>
        <w:t>1</w:t>
      </w:r>
      <w:r>
        <w:rPr>
          <w:rFonts w:ascii="宋体" w:hAnsi="宋体"/>
          <w:sz w:val="24"/>
        </w:rPr>
        <w:t>0</w:t>
      </w:r>
      <w:r>
        <w:rPr>
          <w:rFonts w:ascii="宋体" w:hAnsi="宋体" w:hint="eastAsia"/>
          <w:sz w:val="24"/>
        </w:rPr>
        <w:t>.9</w:t>
      </w:r>
      <w:r>
        <w:rPr>
          <w:rFonts w:ascii="宋体" w:hAnsi="宋体" w:hint="eastAsia"/>
          <w:sz w:val="24"/>
        </w:rPr>
        <w:t>本合同设计成果的发表权、展览权、使用权归甲方、乙方所有。</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.10</w:t>
      </w:r>
      <w:r>
        <w:rPr>
          <w:rFonts w:ascii="宋体" w:hAnsi="宋体" w:hint="eastAsia"/>
          <w:sz w:val="24"/>
        </w:rPr>
        <w:t>各方认可的来往传真、会议纪要等，均为本合同组成部分，与本合同具有同等效力。</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.11</w:t>
      </w:r>
      <w:r>
        <w:rPr>
          <w:rFonts w:ascii="宋体" w:hAnsi="宋体" w:hint="eastAsia"/>
          <w:kern w:val="0"/>
          <w:sz w:val="24"/>
        </w:rPr>
        <w:t>丙方提交的设计工作人员分工表，其设计参与人员必须具备设计资质，丙方不得无故更换投标文件内的设计参与人员，若要更换必须取得经</w:t>
      </w:r>
      <w:r>
        <w:rPr>
          <w:rFonts w:ascii="宋体" w:hAnsi="宋体" w:hint="eastAsia"/>
          <w:sz w:val="24"/>
        </w:rPr>
        <w:t>甲方、乙方</w:t>
      </w:r>
      <w:r>
        <w:rPr>
          <w:rFonts w:ascii="宋体" w:hAnsi="宋体" w:hint="eastAsia"/>
          <w:kern w:val="0"/>
          <w:sz w:val="24"/>
        </w:rPr>
        <w:t>书面同意</w:t>
      </w:r>
      <w:r>
        <w:rPr>
          <w:rFonts w:ascii="宋体" w:hAnsi="宋体" w:hint="eastAsia"/>
          <w:sz w:val="24"/>
        </w:rPr>
        <w:t>。</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.12</w:t>
      </w:r>
      <w:r>
        <w:rPr>
          <w:rFonts w:ascii="宋体" w:hAnsi="宋体" w:hint="eastAsia"/>
          <w:sz w:val="24"/>
        </w:rPr>
        <w:t>工程设计合同条款项下各方应承担的违约金及损失赔偿、赔偿金累计支付额合计，不超</w:t>
      </w:r>
      <w:r>
        <w:rPr>
          <w:rFonts w:ascii="宋体" w:hAnsi="宋体" w:hint="eastAsia"/>
          <w:sz w:val="24"/>
        </w:rPr>
        <w:t>过本合同设计费暂定总价。</w:t>
      </w:r>
    </w:p>
    <w:p w:rsidR="00000000" w:rsidRDefault="00430010">
      <w:pPr>
        <w:spacing w:line="360" w:lineRule="auto"/>
        <w:ind w:firstLineChars="200" w:firstLine="480"/>
        <w:rPr>
          <w:rFonts w:ascii="宋体" w:hAnsi="宋体"/>
        </w:rPr>
      </w:pPr>
      <w:r>
        <w:rPr>
          <w:rFonts w:ascii="宋体" w:hAnsi="宋体" w:hint="eastAsia"/>
          <w:sz w:val="24"/>
        </w:rPr>
        <w:t>1</w:t>
      </w:r>
      <w:r>
        <w:rPr>
          <w:rFonts w:ascii="宋体" w:hAnsi="宋体"/>
          <w:sz w:val="24"/>
        </w:rPr>
        <w:t>0</w:t>
      </w:r>
      <w:r>
        <w:rPr>
          <w:rFonts w:ascii="宋体" w:hAnsi="宋体" w:hint="eastAsia"/>
          <w:sz w:val="24"/>
        </w:rPr>
        <w:t>.13</w:t>
      </w:r>
      <w:r>
        <w:rPr>
          <w:rFonts w:ascii="宋体" w:hAnsi="宋体" w:hint="eastAsia"/>
          <w:sz w:val="24"/>
        </w:rPr>
        <w:t>经甲方同意后，丙方使用本项目及涉及到本项目的图片资料用于投标业绩展示、企业宣传，不视为侵犯发包人的知识产权和相关权益。</w:t>
      </w:r>
    </w:p>
    <w:p w:rsidR="00000000" w:rsidRDefault="00430010">
      <w:pPr>
        <w:spacing w:line="360" w:lineRule="auto"/>
        <w:ind w:firstLineChars="200" w:firstLine="480"/>
        <w:rPr>
          <w:rFonts w:ascii="宋体" w:hAnsi="宋体"/>
          <w:sz w:val="24"/>
        </w:rPr>
      </w:pPr>
      <w:r>
        <w:rPr>
          <w:rFonts w:ascii="宋体" w:hAnsi="宋体" w:hint="eastAsia"/>
          <w:sz w:val="24"/>
        </w:rPr>
        <w:t>10.14</w:t>
      </w:r>
      <w:r>
        <w:rPr>
          <w:rFonts w:ascii="宋体" w:hAnsi="宋体" w:hint="eastAsia"/>
          <w:sz w:val="24"/>
        </w:rPr>
        <w:t>丙方应遵循甲方、乙方关于设计管理的工作指引、各项制度、规定、办法开展设计工作。</w:t>
      </w:r>
    </w:p>
    <w:p w:rsidR="00000000" w:rsidRDefault="00430010">
      <w:pPr>
        <w:spacing w:line="360" w:lineRule="auto"/>
        <w:ind w:firstLineChars="200" w:firstLine="480"/>
        <w:rPr>
          <w:rFonts w:ascii="宋体" w:hAnsi="宋体"/>
          <w:sz w:val="24"/>
        </w:rPr>
        <w:sectPr w:rsidR="00000000">
          <w:pgSz w:w="11905" w:h="16838"/>
          <w:pgMar w:top="1440" w:right="1803" w:bottom="1440" w:left="1803" w:header="850" w:footer="992" w:gutter="0"/>
          <w:pgNumType w:fmt="numberInDash"/>
          <w:cols w:space="720"/>
          <w:docGrid w:type="lines" w:linePitch="317"/>
        </w:sectPr>
      </w:pPr>
      <w:bookmarkStart w:id="9" w:name="_Toc287627924"/>
    </w:p>
    <w:p w:rsidR="00000000" w:rsidRDefault="00430010">
      <w:pPr>
        <w:pStyle w:val="afff1"/>
        <w:rPr>
          <w:rFonts w:ascii="宋体" w:eastAsia="宋体" w:hAnsi="宋体"/>
        </w:rPr>
      </w:pPr>
      <w:r>
        <w:rPr>
          <w:rFonts w:ascii="宋体" w:eastAsia="宋体" w:hAnsi="宋体" w:hint="eastAsia"/>
        </w:rPr>
        <w:lastRenderedPageBreak/>
        <w:t>第</w:t>
      </w:r>
      <w:r>
        <w:rPr>
          <w:rFonts w:ascii="宋体" w:eastAsia="宋体" w:hAnsi="宋体" w:hint="eastAsia"/>
        </w:rPr>
        <w:t>三</w:t>
      </w:r>
      <w:r>
        <w:rPr>
          <w:rFonts w:ascii="宋体" w:eastAsia="宋体" w:hAnsi="宋体" w:hint="eastAsia"/>
        </w:rPr>
        <w:t>篇</w:t>
      </w:r>
      <w:r>
        <w:rPr>
          <w:rFonts w:ascii="宋体" w:eastAsia="宋体" w:hAnsi="宋体" w:hint="eastAsia"/>
        </w:rPr>
        <w:t xml:space="preserve">  </w:t>
      </w:r>
      <w:r>
        <w:rPr>
          <w:rFonts w:ascii="宋体" w:eastAsia="宋体" w:hAnsi="宋体" w:hint="eastAsia"/>
        </w:rPr>
        <w:t>工程施工总承包合同条款</w:t>
      </w:r>
    </w:p>
    <w:p w:rsidR="00000000" w:rsidRDefault="00430010">
      <w:pPr>
        <w:pStyle w:val="afff1"/>
        <w:rPr>
          <w:rFonts w:ascii="宋体" w:eastAsia="宋体" w:hAnsi="宋体"/>
        </w:rPr>
      </w:pPr>
    </w:p>
    <w:p w:rsidR="00000000" w:rsidRDefault="00430010">
      <w:pPr>
        <w:pStyle w:val="afff1"/>
        <w:rPr>
          <w:rFonts w:ascii="宋体" w:eastAsia="宋体" w:hAnsi="宋体"/>
        </w:rPr>
      </w:pPr>
      <w:r>
        <w:rPr>
          <w:rFonts w:ascii="宋体" w:eastAsia="宋体" w:hAnsi="宋体" w:hint="eastAsia"/>
        </w:rPr>
        <w:t>第一章　通用条款</w:t>
      </w:r>
      <w:bookmarkEnd w:id="9"/>
    </w:p>
    <w:p w:rsidR="00000000" w:rsidRDefault="00430010">
      <w:pPr>
        <w:autoSpaceDE w:val="0"/>
        <w:autoSpaceDN w:val="0"/>
        <w:adjustRightInd w:val="0"/>
        <w:spacing w:line="600" w:lineRule="exact"/>
        <w:jc w:val="center"/>
        <w:rPr>
          <w:rFonts w:ascii="宋体" w:hAnsi="宋体" w:cs="宋体"/>
          <w:b/>
          <w:bCs/>
          <w:kern w:val="0"/>
          <w:sz w:val="32"/>
          <w:szCs w:val="32"/>
        </w:rPr>
      </w:pPr>
    </w:p>
    <w:p w:rsidR="00000000" w:rsidRDefault="00430010">
      <w:pPr>
        <w:autoSpaceDE w:val="0"/>
        <w:autoSpaceDN w:val="0"/>
        <w:adjustRightInd w:val="0"/>
        <w:spacing w:line="600" w:lineRule="exact"/>
        <w:jc w:val="center"/>
        <w:rPr>
          <w:rFonts w:ascii="宋体" w:hAnsi="宋体" w:cs="宋体"/>
          <w:b/>
          <w:bCs/>
          <w:kern w:val="0"/>
          <w:sz w:val="32"/>
          <w:szCs w:val="32"/>
        </w:rPr>
      </w:pPr>
      <w:r>
        <w:rPr>
          <w:rFonts w:ascii="宋体" w:hAnsi="宋体" w:cs="宋体" w:hint="eastAsia"/>
          <w:b/>
          <w:bCs/>
          <w:kern w:val="0"/>
          <w:sz w:val="32"/>
          <w:szCs w:val="32"/>
        </w:rPr>
        <w:t>一、总</w:t>
      </w:r>
      <w:r>
        <w:rPr>
          <w:rFonts w:ascii="宋体" w:hAnsi="宋体" w:cs="宋体" w:hint="eastAsia"/>
          <w:b/>
          <w:bCs/>
          <w:kern w:val="0"/>
          <w:sz w:val="32"/>
          <w:szCs w:val="32"/>
        </w:rPr>
        <w:t xml:space="preserve">  </w:t>
      </w:r>
      <w:r>
        <w:rPr>
          <w:rFonts w:ascii="宋体" w:hAnsi="宋体" w:cs="宋体" w:hint="eastAsia"/>
          <w:b/>
          <w:bCs/>
          <w:kern w:val="0"/>
          <w:sz w:val="32"/>
          <w:szCs w:val="32"/>
        </w:rPr>
        <w:t>则</w:t>
      </w:r>
    </w:p>
    <w:p w:rsidR="00000000" w:rsidRDefault="00430010">
      <w:pPr>
        <w:pStyle w:val="ad"/>
        <w:tabs>
          <w:tab w:val="left" w:pos="900"/>
          <w:tab w:val="left" w:pos="1080"/>
        </w:tabs>
        <w:spacing w:beforeLines="50" w:before="158" w:afterLines="50" w:after="158" w:line="300" w:lineRule="auto"/>
        <w:outlineLvl w:val="2"/>
        <w:rPr>
          <w:rFonts w:eastAsia="宋体" w:hAnsi="宋体"/>
          <w:b/>
          <w:bCs/>
          <w:sz w:val="24"/>
          <w:szCs w:val="24"/>
        </w:rPr>
      </w:pPr>
      <w:bookmarkStart w:id="10" w:name="_Toc46860801"/>
      <w:bookmarkStart w:id="11" w:name="_Toc469383980"/>
      <w:r>
        <w:rPr>
          <w:rFonts w:eastAsia="宋体" w:hAnsi="宋体" w:cs="仿宋"/>
          <w:b/>
          <w:bCs/>
          <w:sz w:val="24"/>
          <w:szCs w:val="24"/>
        </w:rPr>
        <w:t xml:space="preserve">1  </w:t>
      </w:r>
      <w:r>
        <w:rPr>
          <w:rFonts w:eastAsia="宋体" w:hAnsi="宋体" w:cs="仿宋" w:hint="eastAsia"/>
          <w:b/>
          <w:bCs/>
          <w:sz w:val="24"/>
          <w:szCs w:val="24"/>
        </w:rPr>
        <w:t>定义</w:t>
      </w:r>
      <w:bookmarkEnd w:id="10"/>
      <w:bookmarkEnd w:id="11"/>
    </w:p>
    <w:p w:rsidR="00000000" w:rsidRDefault="00430010">
      <w:pPr>
        <w:pStyle w:val="ad"/>
        <w:tabs>
          <w:tab w:val="left" w:pos="900"/>
          <w:tab w:val="left" w:pos="1980"/>
        </w:tabs>
        <w:adjustRightInd w:val="0"/>
        <w:spacing w:line="300" w:lineRule="auto"/>
        <w:ind w:left="1446" w:hangingChars="600" w:hanging="1446"/>
        <w:rPr>
          <w:rFonts w:eastAsia="宋体" w:hAnsi="宋体"/>
          <w:sz w:val="24"/>
          <w:szCs w:val="24"/>
        </w:rPr>
      </w:pPr>
      <w:r>
        <w:rPr>
          <w:rFonts w:eastAsia="宋体" w:hAnsi="宋体" w:cs="仿宋"/>
          <w:b/>
          <w:bCs/>
          <w:sz w:val="24"/>
          <w:szCs w:val="24"/>
        </w:rPr>
        <w:t xml:space="preserve">           </w:t>
      </w:r>
      <w:r>
        <w:rPr>
          <w:rFonts w:eastAsia="宋体" w:hAnsi="宋体" w:cs="仿宋" w:hint="eastAsia"/>
          <w:sz w:val="24"/>
          <w:szCs w:val="24"/>
        </w:rPr>
        <w:t>下列词语或措辞，除非特别说明，在本合同中均具有以下赋予的含义：</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u w:val="dotted"/>
        </w:rPr>
      </w:pPr>
      <w:r>
        <w:rPr>
          <w:rFonts w:eastAsia="宋体" w:hAnsi="宋体" w:cs="仿宋"/>
          <w:b/>
          <w:bCs/>
          <w:sz w:val="24"/>
          <w:szCs w:val="24"/>
        </w:rPr>
        <w:t xml:space="preserve">1.1  </w:t>
      </w:r>
      <w:r>
        <w:rPr>
          <w:rFonts w:eastAsia="宋体" w:hAnsi="宋体" w:cs="仿宋" w:hint="eastAsia"/>
          <w:b/>
          <w:bCs/>
          <w:sz w:val="24"/>
          <w:szCs w:val="24"/>
        </w:rPr>
        <w:t>合同：</w:t>
      </w:r>
      <w:r>
        <w:rPr>
          <w:rFonts w:eastAsia="宋体" w:hAnsi="宋体" w:cs="仿宋" w:hint="eastAsia"/>
          <w:sz w:val="24"/>
          <w:szCs w:val="24"/>
        </w:rPr>
        <w:t>指合同双方当事人为实施、完成并保修合同工程所订立的合同文件。合同文件由第</w:t>
      </w:r>
      <w:r>
        <w:rPr>
          <w:rFonts w:eastAsia="宋体" w:hAnsi="宋体" w:cs="仿宋"/>
          <w:sz w:val="24"/>
          <w:szCs w:val="24"/>
        </w:rPr>
        <w:t>2.2</w:t>
      </w:r>
      <w:r>
        <w:rPr>
          <w:rFonts w:eastAsia="宋体" w:hAnsi="宋体" w:cs="仿宋" w:hint="eastAsia"/>
          <w:sz w:val="24"/>
          <w:szCs w:val="24"/>
        </w:rPr>
        <w:t>款</w:t>
      </w:r>
      <w:r>
        <w:rPr>
          <w:rFonts w:eastAsia="宋体" w:hAnsi="宋体" w:cs="仿宋" w:hint="eastAsia"/>
          <w:sz w:val="24"/>
          <w:szCs w:val="24"/>
        </w:rPr>
        <w:t>所列的文件组成。</w:t>
      </w:r>
    </w:p>
    <w:p w:rsidR="00000000" w:rsidRDefault="00430010">
      <w:pPr>
        <w:pStyle w:val="ad"/>
        <w:tabs>
          <w:tab w:val="left" w:pos="2160"/>
          <w:tab w:val="left" w:pos="2520"/>
        </w:tabs>
        <w:adjustRightInd w:val="0"/>
        <w:spacing w:beforeLines="80" w:before="253" w:line="300" w:lineRule="auto"/>
        <w:ind w:leftChars="685" w:left="1469" w:hangingChars="13" w:hanging="31"/>
        <w:rPr>
          <w:rFonts w:eastAsia="宋体" w:hAnsi="宋体"/>
          <w:sz w:val="24"/>
          <w:szCs w:val="24"/>
          <w:u w:val="dotted"/>
        </w:rPr>
      </w:pPr>
      <w:r>
        <w:rPr>
          <w:rFonts w:eastAsia="宋体" w:hAnsi="宋体" w:cs="仿宋"/>
          <w:b/>
          <w:bCs/>
          <w:sz w:val="24"/>
          <w:szCs w:val="24"/>
        </w:rPr>
        <w:t xml:space="preserve">1.2  </w:t>
      </w:r>
      <w:r>
        <w:rPr>
          <w:rFonts w:eastAsia="宋体" w:hAnsi="宋体" w:cs="仿宋" w:hint="eastAsia"/>
          <w:b/>
          <w:bCs/>
          <w:sz w:val="24"/>
          <w:szCs w:val="24"/>
        </w:rPr>
        <w:t>协议书：</w:t>
      </w:r>
      <w:r>
        <w:rPr>
          <w:rFonts w:eastAsia="宋体" w:hAnsi="宋体" w:cs="仿宋"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eastAsia="宋体" w:hAnsi="宋体" w:cs="仿宋"/>
          <w:sz w:val="24"/>
          <w:szCs w:val="24"/>
        </w:rPr>
        <w:t>30</w:t>
      </w:r>
      <w:r>
        <w:rPr>
          <w:rFonts w:eastAsia="宋体" w:hAnsi="宋体" w:cs="仿宋" w:hint="eastAsia"/>
          <w:sz w:val="24"/>
          <w:szCs w:val="24"/>
        </w:rPr>
        <w:t>天内签订。</w:t>
      </w:r>
    </w:p>
    <w:p w:rsidR="00000000" w:rsidRDefault="00430010">
      <w:pPr>
        <w:pStyle w:val="ad"/>
        <w:tabs>
          <w:tab w:val="left" w:pos="2160"/>
        </w:tabs>
        <w:adjustRightInd w:val="0"/>
        <w:spacing w:beforeLines="80" w:before="253" w:line="300" w:lineRule="auto"/>
        <w:ind w:leftChars="699" w:left="1468"/>
        <w:rPr>
          <w:rFonts w:eastAsia="宋体" w:hAnsi="宋体"/>
          <w:sz w:val="24"/>
          <w:szCs w:val="24"/>
        </w:rPr>
      </w:pPr>
      <w:r>
        <w:rPr>
          <w:rFonts w:eastAsia="宋体" w:hAnsi="宋体" w:cs="仿宋"/>
          <w:b/>
          <w:bCs/>
          <w:sz w:val="24"/>
          <w:szCs w:val="24"/>
        </w:rPr>
        <w:t xml:space="preserve">1.3  </w:t>
      </w:r>
      <w:r>
        <w:rPr>
          <w:rFonts w:eastAsia="宋体" w:hAnsi="宋体" w:cs="仿宋" w:hint="eastAsia"/>
          <w:b/>
          <w:bCs/>
          <w:sz w:val="24"/>
          <w:szCs w:val="24"/>
        </w:rPr>
        <w:t>通用条款：</w:t>
      </w:r>
      <w:r>
        <w:rPr>
          <w:rFonts w:eastAsia="宋体" w:hAnsi="宋体" w:cs="仿宋" w:hint="eastAsia"/>
          <w:sz w:val="24"/>
          <w:szCs w:val="24"/>
        </w:rPr>
        <w:t>指根据法律、法规和规章的规定以及建设工程施工的需要所订立的，通用于建设工程施工的条款。</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u w:val="dotted"/>
        </w:rPr>
      </w:pPr>
      <w:r>
        <w:rPr>
          <w:rFonts w:eastAsia="宋体" w:hAnsi="宋体" w:cs="仿宋"/>
          <w:b/>
          <w:bCs/>
          <w:sz w:val="24"/>
          <w:szCs w:val="24"/>
        </w:rPr>
        <w:t xml:space="preserve">1.4  </w:t>
      </w:r>
      <w:r>
        <w:rPr>
          <w:rFonts w:eastAsia="宋体" w:hAnsi="宋体" w:cs="仿宋" w:hint="eastAsia"/>
          <w:b/>
          <w:bCs/>
          <w:sz w:val="24"/>
          <w:szCs w:val="24"/>
        </w:rPr>
        <w:t>专用条款：</w:t>
      </w:r>
      <w:r>
        <w:rPr>
          <w:rFonts w:eastAsia="宋体" w:hAnsi="宋体" w:cs="仿宋" w:hint="eastAsia"/>
          <w:sz w:val="24"/>
          <w:szCs w:val="24"/>
        </w:rPr>
        <w:t>指合同双方当事人根据法律、法规和规章的规定，结合本合同工程实际，经协商达成一致意见的，专用于本合同工程施工的条款。它是对通用条款的具体化，也是</w:t>
      </w:r>
      <w:r>
        <w:rPr>
          <w:rFonts w:eastAsia="宋体" w:hAnsi="宋体" w:cs="仿宋" w:hint="eastAsia"/>
          <w:sz w:val="24"/>
          <w:szCs w:val="24"/>
        </w:rPr>
        <w:t>对通用条款的补充和完善。招标工程的专用条款，应当符合招标文件的实质性要求。</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u w:val="dotted"/>
        </w:rPr>
      </w:pPr>
      <w:r>
        <w:rPr>
          <w:rFonts w:eastAsia="宋体" w:hAnsi="宋体" w:cs="仿宋"/>
          <w:b/>
          <w:bCs/>
          <w:sz w:val="24"/>
          <w:szCs w:val="24"/>
        </w:rPr>
        <w:t xml:space="preserve">1.5  </w:t>
      </w:r>
      <w:r>
        <w:rPr>
          <w:rFonts w:eastAsia="宋体" w:hAnsi="宋体" w:cs="仿宋" w:hint="eastAsia"/>
          <w:b/>
          <w:bCs/>
          <w:sz w:val="24"/>
          <w:szCs w:val="24"/>
        </w:rPr>
        <w:t>中标通知书：</w:t>
      </w:r>
      <w:r>
        <w:rPr>
          <w:rFonts w:eastAsia="宋体" w:hAnsi="宋体" w:cs="仿宋" w:hint="eastAsia"/>
          <w:sz w:val="24"/>
          <w:szCs w:val="24"/>
        </w:rPr>
        <w:t>指发包人正式接受中标人投标文件的书面文件。</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1.6  </w:t>
      </w:r>
      <w:r>
        <w:rPr>
          <w:rFonts w:eastAsia="宋体" w:hAnsi="宋体" w:cs="仿宋" w:hint="eastAsia"/>
          <w:b/>
          <w:bCs/>
          <w:sz w:val="24"/>
          <w:szCs w:val="24"/>
        </w:rPr>
        <w:t>承包人投标文件：</w:t>
      </w:r>
      <w:r>
        <w:rPr>
          <w:rFonts w:eastAsia="宋体" w:hAnsi="宋体" w:cs="仿宋" w:hint="eastAsia"/>
          <w:sz w:val="24"/>
          <w:szCs w:val="24"/>
        </w:rPr>
        <w:t>指构成合同文件组成部分的，由承包人根据招标文件编制完成、签字并被中标通知书所接受的，承包人为实施、完成并保修合同工程向发包人提交的技术、经济文件。</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1.7  </w:t>
      </w:r>
      <w:r>
        <w:rPr>
          <w:rFonts w:eastAsia="宋体" w:hAnsi="宋体" w:cs="仿宋" w:hint="eastAsia"/>
          <w:b/>
          <w:bCs/>
          <w:sz w:val="24"/>
          <w:szCs w:val="24"/>
        </w:rPr>
        <w:t>标准、规范及有关技术文件：</w:t>
      </w:r>
      <w:r>
        <w:rPr>
          <w:rFonts w:eastAsia="宋体" w:hAnsi="宋体" w:cs="仿宋" w:hint="eastAsia"/>
          <w:sz w:val="24"/>
          <w:szCs w:val="24"/>
        </w:rPr>
        <w:t>指构成合同文件组成部分的，本合同所指明的和合同工程依法应适用的标准与规范，以及监理工程师、造价工程师对有关技术方面问题做出的补充、修改和批准文件。</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1.8  </w:t>
      </w:r>
      <w:r>
        <w:rPr>
          <w:rFonts w:eastAsia="宋体" w:hAnsi="宋体" w:cs="仿宋" w:hint="eastAsia"/>
          <w:b/>
          <w:bCs/>
          <w:sz w:val="24"/>
          <w:szCs w:val="24"/>
        </w:rPr>
        <w:t>施</w:t>
      </w:r>
      <w:r>
        <w:rPr>
          <w:rFonts w:eastAsia="宋体" w:hAnsi="宋体" w:cs="仿宋" w:hint="eastAsia"/>
          <w:b/>
          <w:bCs/>
          <w:sz w:val="24"/>
          <w:szCs w:val="24"/>
        </w:rPr>
        <w:t>工设计图纸：</w:t>
      </w:r>
      <w:r>
        <w:rPr>
          <w:rFonts w:eastAsia="宋体" w:hAnsi="宋体" w:cs="仿宋" w:hint="eastAsia"/>
          <w:sz w:val="24"/>
          <w:szCs w:val="24"/>
        </w:rPr>
        <w:t>指构成合同文件组成部分的，按规定审批的由发包人提供或经发包人批准由承包人提供，满足承包人施工需要的所有设计文件</w:t>
      </w:r>
      <w:r>
        <w:rPr>
          <w:rFonts w:eastAsia="宋体" w:hAnsi="宋体" w:cs="仿宋_GB2312" w:hint="eastAsia"/>
          <w:kern w:val="0"/>
          <w:sz w:val="24"/>
          <w:szCs w:val="24"/>
        </w:rPr>
        <w:t>、</w:t>
      </w:r>
      <w:r>
        <w:rPr>
          <w:rFonts w:eastAsia="宋体" w:hAnsi="宋体" w:cs="仿宋" w:hint="eastAsia"/>
          <w:sz w:val="24"/>
          <w:szCs w:val="24"/>
        </w:rPr>
        <w:t>施工图纸、模型（包括任何补充和修改的施工图纸、配套说明和有关资料）。图纸应当按照法律规定审查合格。</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1.9  </w:t>
      </w:r>
      <w:r>
        <w:rPr>
          <w:rFonts w:eastAsia="宋体" w:hAnsi="宋体" w:cs="仿宋" w:hint="eastAsia"/>
          <w:b/>
          <w:bCs/>
          <w:sz w:val="24"/>
          <w:szCs w:val="24"/>
        </w:rPr>
        <w:t>工程量清单：</w:t>
      </w:r>
      <w:r>
        <w:rPr>
          <w:rFonts w:eastAsia="宋体" w:hAnsi="宋体" w:cs="仿宋" w:hint="eastAsia"/>
          <w:sz w:val="24"/>
          <w:szCs w:val="24"/>
        </w:rPr>
        <w:t>指构成合同文件组成部分的</w:t>
      </w:r>
      <w:r>
        <w:rPr>
          <w:rFonts w:eastAsia="宋体" w:hAnsi="宋体" w:cs="仿宋"/>
          <w:sz w:val="24"/>
          <w:szCs w:val="24"/>
        </w:rPr>
        <w:t>,</w:t>
      </w:r>
      <w:r>
        <w:rPr>
          <w:rFonts w:eastAsia="宋体" w:hAnsi="宋体" w:cs="仿宋" w:hint="eastAsia"/>
          <w:sz w:val="24"/>
          <w:szCs w:val="24"/>
        </w:rPr>
        <w:t>由发包人在招标文件中提供的</w:t>
      </w:r>
      <w:r>
        <w:rPr>
          <w:rFonts w:eastAsia="宋体" w:hAnsi="宋体" w:cs="仿宋"/>
          <w:sz w:val="24"/>
          <w:szCs w:val="24"/>
        </w:rPr>
        <w:t>,</w:t>
      </w:r>
      <w:r>
        <w:rPr>
          <w:rFonts w:eastAsia="宋体" w:hAnsi="宋体" w:cs="仿宋" w:hint="eastAsia"/>
          <w:sz w:val="24"/>
          <w:szCs w:val="24"/>
        </w:rPr>
        <w:t>合同工程分部分项工程项目、措施项目、其他项目、规费项目和税金项目的名称和相应数量等的明细清单。</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1.10  </w:t>
      </w:r>
      <w:r>
        <w:rPr>
          <w:rFonts w:eastAsia="宋体" w:hAnsi="宋体" w:cs="仿宋" w:hint="eastAsia"/>
          <w:b/>
          <w:bCs/>
          <w:sz w:val="24"/>
          <w:szCs w:val="24"/>
        </w:rPr>
        <w:t>发包人：</w:t>
      </w:r>
      <w:r>
        <w:rPr>
          <w:rFonts w:eastAsia="宋体" w:hAnsi="宋体" w:cs="仿宋" w:hint="eastAsia"/>
          <w:sz w:val="24"/>
          <w:szCs w:val="24"/>
        </w:rPr>
        <w:t>指在协议书中约定，具有工程发包主体资格和支付工程款能力的当事人，以及取得该当事人资格的合法继承人</w:t>
      </w:r>
      <w:r>
        <w:rPr>
          <w:rFonts w:eastAsia="宋体" w:hAnsi="宋体" w:cs="仿宋" w:hint="eastAsia"/>
          <w:sz w:val="24"/>
          <w:szCs w:val="24"/>
        </w:rPr>
        <w:t>。</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1.11  </w:t>
      </w:r>
      <w:r>
        <w:rPr>
          <w:rFonts w:eastAsia="宋体" w:hAnsi="宋体" w:cs="仿宋" w:hint="eastAsia"/>
          <w:b/>
          <w:bCs/>
          <w:sz w:val="24"/>
          <w:szCs w:val="24"/>
        </w:rPr>
        <w:t>承包人：</w:t>
      </w:r>
      <w:r>
        <w:rPr>
          <w:rFonts w:eastAsia="宋体" w:hAnsi="宋体" w:cs="仿宋" w:hint="eastAsia"/>
          <w:sz w:val="24"/>
          <w:szCs w:val="24"/>
        </w:rPr>
        <w:t>指在协议书中约定，被发包人接受且具有工程施工承包主体资格的当事人，以及取得该当事人资格的合法继承人。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1.12  </w:t>
      </w:r>
      <w:r>
        <w:rPr>
          <w:rFonts w:eastAsia="宋体" w:hAnsi="宋体" w:cs="仿宋" w:hint="eastAsia"/>
          <w:b/>
          <w:bCs/>
          <w:sz w:val="24"/>
          <w:szCs w:val="24"/>
        </w:rPr>
        <w:t>分包人：</w:t>
      </w:r>
      <w:r>
        <w:rPr>
          <w:rFonts w:eastAsia="宋体" w:hAnsi="宋体" w:cs="仿宋" w:hint="eastAsia"/>
          <w:sz w:val="24"/>
          <w:szCs w:val="24"/>
        </w:rPr>
        <w:t>指被发包人接受且具有相应资格，并与承包人签订了分包合同，依法分包合同工程某一部分的当事人，以及取得该当事人资格的合法继承人。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1.13  </w:t>
      </w:r>
      <w:r>
        <w:rPr>
          <w:rFonts w:eastAsia="宋体" w:hAnsi="宋体" w:cs="仿宋" w:hint="eastAsia"/>
          <w:b/>
          <w:bCs/>
          <w:sz w:val="24"/>
          <w:szCs w:val="24"/>
        </w:rPr>
        <w:t>第三方：</w:t>
      </w:r>
      <w:r>
        <w:rPr>
          <w:rFonts w:eastAsia="宋体" w:hAnsi="宋体" w:cs="仿宋" w:hint="eastAsia"/>
          <w:sz w:val="24"/>
          <w:szCs w:val="24"/>
        </w:rPr>
        <w:t>除合同双方当事人</w:t>
      </w:r>
      <w:r>
        <w:rPr>
          <w:rFonts w:eastAsia="宋体" w:hAnsi="宋体" w:cs="仿宋"/>
          <w:sz w:val="24"/>
          <w:szCs w:val="24"/>
        </w:rPr>
        <w:t>(</w:t>
      </w:r>
      <w:r>
        <w:rPr>
          <w:rFonts w:eastAsia="宋体" w:hAnsi="宋体" w:cs="仿宋" w:hint="eastAsia"/>
          <w:sz w:val="24"/>
          <w:szCs w:val="24"/>
        </w:rPr>
        <w:t>含双方雇员及代表其工作的人员</w:t>
      </w:r>
      <w:r>
        <w:rPr>
          <w:rFonts w:eastAsia="宋体" w:hAnsi="宋体" w:cs="仿宋"/>
          <w:sz w:val="24"/>
          <w:szCs w:val="24"/>
        </w:rPr>
        <w:t>)</w:t>
      </w:r>
      <w:r>
        <w:rPr>
          <w:rFonts w:eastAsia="宋体" w:hAnsi="宋体" w:cs="仿宋" w:hint="eastAsia"/>
          <w:sz w:val="24"/>
          <w:szCs w:val="24"/>
        </w:rPr>
        <w:t>以外的任何他人或组织。</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1.14  </w:t>
      </w:r>
      <w:r>
        <w:rPr>
          <w:rFonts w:eastAsia="宋体" w:hAnsi="宋体" w:cs="仿宋" w:hint="eastAsia"/>
          <w:b/>
          <w:bCs/>
          <w:sz w:val="24"/>
          <w:szCs w:val="24"/>
        </w:rPr>
        <w:t>设计人：</w:t>
      </w:r>
      <w:r>
        <w:rPr>
          <w:rFonts w:eastAsia="宋体" w:hAnsi="宋体" w:cs="仿宋" w:hint="eastAsia"/>
          <w:sz w:val="24"/>
          <w:szCs w:val="24"/>
        </w:rPr>
        <w:t>指受发包人委托的，负责合同工程的工程设计专业技术且具有相应工程设计资质的当事人，以及取得该当事人资格的合法继承人。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1.15  </w:t>
      </w:r>
      <w:r>
        <w:rPr>
          <w:rFonts w:eastAsia="宋体" w:hAnsi="宋体" w:cs="仿宋" w:hint="eastAsia"/>
          <w:b/>
          <w:bCs/>
          <w:sz w:val="24"/>
          <w:szCs w:val="24"/>
        </w:rPr>
        <w:t>监理人：</w:t>
      </w:r>
      <w:r>
        <w:rPr>
          <w:rFonts w:eastAsia="宋体" w:hAnsi="宋体" w:cs="仿宋" w:hint="eastAsia"/>
          <w:sz w:val="24"/>
          <w:szCs w:val="24"/>
        </w:rPr>
        <w:t>指受发包人委托的，负责合同工程的工程监理专业技术且具有相应工程监理资质的当事人，以及取得该当事人资格的合法继承人。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1.16  </w:t>
      </w:r>
      <w:r>
        <w:rPr>
          <w:rFonts w:eastAsia="宋体" w:hAnsi="宋体" w:cs="仿宋" w:hint="eastAsia"/>
          <w:b/>
          <w:bCs/>
          <w:sz w:val="24"/>
          <w:szCs w:val="24"/>
        </w:rPr>
        <w:t>工程造价咨询人：</w:t>
      </w:r>
      <w:r>
        <w:rPr>
          <w:rFonts w:eastAsia="宋体" w:hAnsi="宋体" w:cs="仿宋" w:hint="eastAsia"/>
          <w:sz w:val="24"/>
          <w:szCs w:val="24"/>
        </w:rPr>
        <w:t>指受发包人委托的，负责合同工程的工程造价专业技术且具有相应工程造价咨询资质的当事人，以及取得该当事人资格的合法继承人。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1.17  </w:t>
      </w:r>
      <w:r>
        <w:rPr>
          <w:rFonts w:eastAsia="宋体" w:hAnsi="宋体" w:cs="仿宋" w:hint="eastAsia"/>
          <w:b/>
          <w:bCs/>
          <w:sz w:val="24"/>
          <w:szCs w:val="24"/>
        </w:rPr>
        <w:t>工程造价管理机构：指国务院有关部门、县级以上人民政府建设行政主管部</w:t>
      </w:r>
      <w:r>
        <w:rPr>
          <w:rFonts w:eastAsia="宋体" w:hAnsi="宋体" w:cs="仿宋" w:hint="eastAsia"/>
          <w:sz w:val="24"/>
          <w:szCs w:val="24"/>
        </w:rPr>
        <w:t>门或受其委托的工程造价管理机构。</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1.18  </w:t>
      </w:r>
      <w:r>
        <w:rPr>
          <w:rFonts w:eastAsia="宋体" w:hAnsi="宋体" w:cs="仿宋" w:hint="eastAsia"/>
          <w:b/>
          <w:bCs/>
          <w:sz w:val="24"/>
          <w:szCs w:val="24"/>
        </w:rPr>
        <w:t>发包人代表：</w:t>
      </w:r>
      <w:r>
        <w:rPr>
          <w:rFonts w:eastAsia="宋体" w:hAnsi="宋体" w:cs="仿宋" w:hint="eastAsia"/>
          <w:sz w:val="24"/>
          <w:szCs w:val="24"/>
        </w:rPr>
        <w:t>指发包人指定的，履行本合同的全权代表。发包人代表由发包人依据第</w:t>
      </w:r>
      <w:r>
        <w:rPr>
          <w:rFonts w:eastAsia="宋体" w:hAnsi="宋体" w:cs="仿宋"/>
          <w:sz w:val="24"/>
          <w:szCs w:val="24"/>
        </w:rPr>
        <w:t>22.1</w:t>
      </w:r>
      <w:r>
        <w:rPr>
          <w:rFonts w:eastAsia="宋体" w:hAnsi="宋体" w:cs="仿宋" w:hint="eastAsia"/>
          <w:sz w:val="24"/>
          <w:szCs w:val="24"/>
        </w:rPr>
        <w:t>款规定任命并书面通知承包人。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1.</w:t>
      </w:r>
      <w:r>
        <w:rPr>
          <w:rFonts w:eastAsia="宋体" w:hAnsi="宋体" w:cs="仿宋"/>
          <w:b/>
          <w:bCs/>
          <w:sz w:val="24"/>
          <w:szCs w:val="24"/>
        </w:rPr>
        <w:t xml:space="preserve">19  </w:t>
      </w:r>
      <w:r>
        <w:rPr>
          <w:rFonts w:eastAsia="宋体" w:hAnsi="宋体" w:cs="仿宋" w:hint="eastAsia"/>
          <w:b/>
          <w:bCs/>
          <w:sz w:val="24"/>
          <w:szCs w:val="24"/>
        </w:rPr>
        <w:t>监理工程师：</w:t>
      </w:r>
      <w:r>
        <w:rPr>
          <w:rFonts w:eastAsia="宋体" w:hAnsi="宋体" w:cs="仿宋" w:hint="eastAsia"/>
          <w:sz w:val="24"/>
          <w:szCs w:val="24"/>
        </w:rPr>
        <w:t>指监理人委派常驻施工现场负责合同工程的工程监理专业技术的专业人员。监理工程师由监理人提名，经发包人依据第</w:t>
      </w:r>
      <w:r>
        <w:rPr>
          <w:rFonts w:eastAsia="宋体" w:hAnsi="宋体" w:cs="仿宋"/>
          <w:sz w:val="24"/>
          <w:szCs w:val="24"/>
        </w:rPr>
        <w:t>23.1</w:t>
      </w:r>
      <w:r>
        <w:rPr>
          <w:rFonts w:eastAsia="宋体" w:hAnsi="宋体" w:cs="仿宋" w:hint="eastAsia"/>
          <w:sz w:val="24"/>
          <w:szCs w:val="24"/>
        </w:rPr>
        <w:t>款规定任命并书面通知承包人。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1.20  </w:t>
      </w:r>
      <w:r>
        <w:rPr>
          <w:rFonts w:eastAsia="宋体" w:hAnsi="宋体" w:cs="仿宋" w:hint="eastAsia"/>
          <w:b/>
          <w:bCs/>
          <w:sz w:val="24"/>
          <w:szCs w:val="24"/>
        </w:rPr>
        <w:t>造价工程师：</w:t>
      </w:r>
      <w:r>
        <w:rPr>
          <w:rFonts w:eastAsia="宋体" w:hAnsi="宋体" w:cs="仿宋" w:hint="eastAsia"/>
          <w:sz w:val="24"/>
          <w:szCs w:val="24"/>
        </w:rPr>
        <w:t>指工程造价咨询人或监理人委派常驻施工现场负责合同工程的工程造价专业技术的专业人员。造价工程师由工程造价咨询人或监理人提名，经发包人依据第</w:t>
      </w:r>
      <w:r>
        <w:rPr>
          <w:rFonts w:eastAsia="宋体" w:hAnsi="宋体" w:cs="仿宋"/>
          <w:sz w:val="24"/>
          <w:szCs w:val="24"/>
        </w:rPr>
        <w:t>24.1</w:t>
      </w:r>
      <w:r>
        <w:rPr>
          <w:rFonts w:eastAsia="宋体" w:hAnsi="宋体" w:cs="仿宋" w:hint="eastAsia"/>
          <w:sz w:val="24"/>
          <w:szCs w:val="24"/>
        </w:rPr>
        <w:t>款规定任命并书面通知承包人。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1.21  </w:t>
      </w:r>
      <w:r>
        <w:rPr>
          <w:rFonts w:eastAsia="宋体" w:hAnsi="宋体" w:cs="仿宋" w:hint="eastAsia"/>
          <w:b/>
          <w:bCs/>
          <w:sz w:val="24"/>
          <w:szCs w:val="24"/>
        </w:rPr>
        <w:t>承包人代表：指承包人指定的，履行本合同和负责合同工程施工现场管理的</w:t>
      </w:r>
      <w:r>
        <w:rPr>
          <w:rFonts w:eastAsia="宋体" w:hAnsi="宋体" w:cs="仿宋" w:hint="eastAsia"/>
          <w:sz w:val="24"/>
          <w:szCs w:val="24"/>
        </w:rPr>
        <w:t>全权代表。承包人代表由承包人依据第</w:t>
      </w:r>
      <w:r>
        <w:rPr>
          <w:rFonts w:eastAsia="宋体" w:hAnsi="宋体" w:cs="仿宋"/>
          <w:sz w:val="24"/>
          <w:szCs w:val="24"/>
        </w:rPr>
        <w:t>25.1</w:t>
      </w:r>
      <w:r>
        <w:rPr>
          <w:rFonts w:eastAsia="宋体" w:hAnsi="宋体" w:cs="仿宋" w:hint="eastAsia"/>
          <w:sz w:val="24"/>
          <w:szCs w:val="24"/>
        </w:rPr>
        <w:t>款规定任命并书面通知发包人。</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1</w:t>
      </w:r>
      <w:r>
        <w:rPr>
          <w:rFonts w:eastAsia="宋体" w:hAnsi="宋体" w:cs="仿宋"/>
          <w:b/>
          <w:bCs/>
          <w:sz w:val="24"/>
          <w:szCs w:val="24"/>
        </w:rPr>
        <w:t xml:space="preserve">.22  </w:t>
      </w:r>
      <w:r>
        <w:rPr>
          <w:rFonts w:eastAsia="宋体" w:hAnsi="宋体" w:cs="仿宋" w:hint="eastAsia"/>
          <w:b/>
          <w:bCs/>
          <w:sz w:val="24"/>
          <w:szCs w:val="24"/>
        </w:rPr>
        <w:t>合同工期：</w:t>
      </w:r>
      <w:r>
        <w:rPr>
          <w:rFonts w:eastAsia="宋体" w:hAnsi="宋体" w:cs="仿宋" w:hint="eastAsia"/>
          <w:sz w:val="24"/>
          <w:szCs w:val="24"/>
        </w:rPr>
        <w:t>指合同双方当事人在协议书中约定，按照总日历天数（包括法定节假日）计算的从开始实施到完成合同工程的天数。</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1.23  </w:t>
      </w:r>
      <w:r>
        <w:rPr>
          <w:rFonts w:eastAsia="宋体" w:hAnsi="宋体" w:cs="仿宋" w:hint="eastAsia"/>
          <w:b/>
          <w:bCs/>
          <w:sz w:val="24"/>
          <w:szCs w:val="24"/>
        </w:rPr>
        <w:t>开工日期：</w:t>
      </w:r>
      <w:r>
        <w:rPr>
          <w:rFonts w:eastAsia="宋体" w:hAnsi="宋体" w:cs="仿宋" w:hint="eastAsia"/>
          <w:sz w:val="24"/>
          <w:szCs w:val="24"/>
        </w:rPr>
        <w:t>指根据第</w:t>
      </w:r>
      <w:r>
        <w:rPr>
          <w:rFonts w:eastAsia="宋体" w:hAnsi="宋体" w:cs="仿宋"/>
          <w:sz w:val="24"/>
          <w:szCs w:val="24"/>
        </w:rPr>
        <w:t>34</w:t>
      </w:r>
      <w:r>
        <w:rPr>
          <w:rFonts w:eastAsia="宋体" w:hAnsi="宋体" w:cs="仿宋" w:hint="eastAsia"/>
          <w:sz w:val="24"/>
          <w:szCs w:val="24"/>
        </w:rPr>
        <w:t>条规定，监理工程师在开工令中写明的、承包人按照合同约定最迟在该日期开工的日期。</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1.24  </w:t>
      </w:r>
      <w:r>
        <w:rPr>
          <w:rFonts w:eastAsia="宋体" w:hAnsi="宋体" w:cs="仿宋" w:hint="eastAsia"/>
          <w:b/>
          <w:bCs/>
          <w:sz w:val="24"/>
          <w:szCs w:val="24"/>
        </w:rPr>
        <w:t>计划竣工日期：</w:t>
      </w:r>
      <w:r>
        <w:rPr>
          <w:rFonts w:eastAsia="宋体" w:hAnsi="宋体" w:cs="仿宋" w:hint="eastAsia"/>
          <w:sz w:val="24"/>
          <w:szCs w:val="24"/>
        </w:rPr>
        <w:t>指自开工日期起根据合同约定要求承包人完成合同工程并竣工的全部时间（包括根据第</w:t>
      </w:r>
      <w:r>
        <w:rPr>
          <w:rFonts w:eastAsia="宋体" w:hAnsi="宋体" w:cs="仿宋"/>
          <w:sz w:val="24"/>
          <w:szCs w:val="24"/>
        </w:rPr>
        <w:t>36</w:t>
      </w:r>
      <w:r>
        <w:rPr>
          <w:rFonts w:eastAsia="宋体" w:hAnsi="宋体" w:cs="仿宋" w:hint="eastAsia"/>
          <w:sz w:val="24"/>
          <w:szCs w:val="24"/>
        </w:rPr>
        <w:t>条和第</w:t>
      </w:r>
      <w:r>
        <w:rPr>
          <w:rFonts w:eastAsia="宋体" w:hAnsi="宋体" w:cs="仿宋"/>
          <w:sz w:val="24"/>
          <w:szCs w:val="24"/>
        </w:rPr>
        <w:t>37.2</w:t>
      </w:r>
      <w:r>
        <w:rPr>
          <w:rFonts w:eastAsia="宋体" w:hAnsi="宋体" w:cs="仿宋" w:hint="eastAsia"/>
          <w:sz w:val="24"/>
          <w:szCs w:val="24"/>
        </w:rPr>
        <w:t>款规定所做的调整）。</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1.25  </w:t>
      </w:r>
      <w:r>
        <w:rPr>
          <w:rFonts w:eastAsia="宋体" w:hAnsi="宋体" w:cs="仿宋" w:hint="eastAsia"/>
          <w:b/>
          <w:bCs/>
          <w:sz w:val="24"/>
          <w:szCs w:val="24"/>
        </w:rPr>
        <w:t>实际竣工日期：</w:t>
      </w:r>
      <w:r>
        <w:rPr>
          <w:rFonts w:eastAsia="宋体" w:hAnsi="宋体" w:cs="仿宋" w:hint="eastAsia"/>
          <w:sz w:val="24"/>
          <w:szCs w:val="24"/>
        </w:rPr>
        <w:t>指承包人实际完成合同工程或某单位工程后，由发包人按照第</w:t>
      </w:r>
      <w:r>
        <w:rPr>
          <w:rFonts w:eastAsia="宋体" w:hAnsi="宋体" w:cs="仿宋"/>
          <w:sz w:val="24"/>
          <w:szCs w:val="24"/>
        </w:rPr>
        <w:t>58</w:t>
      </w:r>
      <w:r>
        <w:rPr>
          <w:rFonts w:eastAsia="宋体" w:hAnsi="宋体" w:cs="仿宋" w:hint="eastAsia"/>
          <w:sz w:val="24"/>
          <w:szCs w:val="24"/>
        </w:rPr>
        <w:t>条规定组织竣工验收、接收工程并颁发工程接收证书的</w:t>
      </w:r>
      <w:r>
        <w:rPr>
          <w:rFonts w:eastAsia="宋体" w:hAnsi="宋体" w:cs="仿宋" w:hint="eastAsia"/>
          <w:sz w:val="24"/>
          <w:szCs w:val="24"/>
        </w:rPr>
        <w:t>日期。实际竣工日期，按照第</w:t>
      </w:r>
      <w:r>
        <w:rPr>
          <w:rFonts w:eastAsia="宋体" w:hAnsi="宋体" w:cs="仿宋"/>
          <w:sz w:val="24"/>
          <w:szCs w:val="24"/>
        </w:rPr>
        <w:t>38.2</w:t>
      </w:r>
      <w:r>
        <w:rPr>
          <w:rFonts w:eastAsia="宋体" w:hAnsi="宋体" w:cs="仿宋" w:hint="eastAsia"/>
          <w:sz w:val="24"/>
          <w:szCs w:val="24"/>
        </w:rPr>
        <w:t>款规定确定。</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1.26  </w:t>
      </w:r>
      <w:r>
        <w:rPr>
          <w:rFonts w:eastAsia="宋体" w:hAnsi="宋体" w:cs="仿宋" w:hint="eastAsia"/>
          <w:b/>
          <w:bCs/>
          <w:sz w:val="24"/>
          <w:szCs w:val="24"/>
        </w:rPr>
        <w:t>缺陷责任期：</w:t>
      </w:r>
      <w:r>
        <w:rPr>
          <w:rFonts w:eastAsia="宋体" w:hAnsi="宋体" w:cs="仿宋" w:hint="eastAsia"/>
          <w:sz w:val="24"/>
          <w:szCs w:val="24"/>
        </w:rPr>
        <w:t>指履行第</w:t>
      </w:r>
      <w:r>
        <w:rPr>
          <w:rFonts w:eastAsia="宋体" w:hAnsi="宋体" w:cs="仿宋"/>
          <w:sz w:val="24"/>
          <w:szCs w:val="24"/>
        </w:rPr>
        <w:t>59.3</w:t>
      </w:r>
      <w:r>
        <w:rPr>
          <w:rFonts w:eastAsia="宋体" w:hAnsi="宋体" w:cs="仿宋" w:hint="eastAsia"/>
          <w:sz w:val="24"/>
          <w:szCs w:val="24"/>
        </w:rPr>
        <w:t>款规定的缺陷责任的期限。具体期限在专用条款中约定，包括第</w:t>
      </w:r>
      <w:r>
        <w:rPr>
          <w:rFonts w:eastAsia="宋体" w:hAnsi="宋体" w:cs="仿宋"/>
          <w:sz w:val="24"/>
          <w:szCs w:val="24"/>
        </w:rPr>
        <w:t>59.2</w:t>
      </w:r>
      <w:r>
        <w:rPr>
          <w:rFonts w:eastAsia="宋体" w:hAnsi="宋体" w:cs="仿宋" w:hint="eastAsia"/>
          <w:sz w:val="24"/>
          <w:szCs w:val="24"/>
        </w:rPr>
        <w:t>款规定的延长期限。</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1.27  </w:t>
      </w:r>
      <w:r>
        <w:rPr>
          <w:rFonts w:eastAsia="宋体" w:hAnsi="宋体" w:cs="仿宋" w:hint="eastAsia"/>
          <w:b/>
          <w:bCs/>
          <w:sz w:val="24"/>
          <w:szCs w:val="24"/>
        </w:rPr>
        <w:t>基准日期：</w:t>
      </w:r>
      <w:r>
        <w:rPr>
          <w:rFonts w:eastAsia="宋体" w:hAnsi="宋体" w:cs="仿宋" w:hint="eastAsia"/>
          <w:sz w:val="24"/>
          <w:szCs w:val="24"/>
        </w:rPr>
        <w:t>指招标工程递交投标文件截止日期前</w:t>
      </w:r>
      <w:r>
        <w:rPr>
          <w:rFonts w:eastAsia="宋体" w:hAnsi="宋体" w:cs="仿宋"/>
          <w:sz w:val="24"/>
          <w:szCs w:val="24"/>
        </w:rPr>
        <w:t>28</w:t>
      </w:r>
      <w:r>
        <w:rPr>
          <w:rFonts w:eastAsia="宋体" w:hAnsi="宋体" w:cs="仿宋" w:hint="eastAsia"/>
          <w:sz w:val="24"/>
          <w:szCs w:val="24"/>
        </w:rPr>
        <w:t>天的日期；非招标工程订立合同前</w:t>
      </w:r>
      <w:r>
        <w:rPr>
          <w:rFonts w:eastAsia="宋体" w:hAnsi="宋体" w:cs="仿宋"/>
          <w:sz w:val="24"/>
          <w:szCs w:val="24"/>
        </w:rPr>
        <w:t>28</w:t>
      </w:r>
      <w:r>
        <w:rPr>
          <w:rFonts w:eastAsia="宋体" w:hAnsi="宋体" w:cs="仿宋" w:hint="eastAsia"/>
          <w:sz w:val="24"/>
          <w:szCs w:val="24"/>
        </w:rPr>
        <w:t>天的日期。</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1.28  </w:t>
      </w:r>
      <w:r>
        <w:rPr>
          <w:rFonts w:eastAsia="宋体" w:hAnsi="宋体" w:cs="仿宋" w:hint="eastAsia"/>
          <w:b/>
          <w:bCs/>
          <w:sz w:val="24"/>
          <w:szCs w:val="24"/>
        </w:rPr>
        <w:t>小时或天：</w:t>
      </w:r>
      <w:r>
        <w:rPr>
          <w:rFonts w:eastAsia="宋体" w:hAnsi="宋体"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w:t>
      </w:r>
      <w:r>
        <w:rPr>
          <w:rFonts w:eastAsia="宋体" w:hAnsi="宋体" w:cs="仿宋" w:hint="eastAsia"/>
          <w:sz w:val="24"/>
          <w:szCs w:val="24"/>
        </w:rPr>
        <w:t>为时限，但竣工日期除外。时限最后一天的截止时间为当天</w:t>
      </w:r>
      <w:r>
        <w:rPr>
          <w:rFonts w:eastAsia="宋体" w:hAnsi="宋体" w:cs="仿宋"/>
          <w:sz w:val="24"/>
          <w:szCs w:val="24"/>
        </w:rPr>
        <w:t>24:00</w:t>
      </w:r>
      <w:r>
        <w:rPr>
          <w:rFonts w:eastAsia="宋体" w:hAnsi="宋体" w:cs="仿宋" w:hint="eastAsia"/>
          <w:sz w:val="24"/>
          <w:szCs w:val="24"/>
        </w:rPr>
        <w:t>（即次日零点）。</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1.29  </w:t>
      </w:r>
      <w:r>
        <w:rPr>
          <w:rFonts w:eastAsia="宋体" w:hAnsi="宋体" w:cs="仿宋" w:hint="eastAsia"/>
          <w:b/>
          <w:bCs/>
          <w:sz w:val="24"/>
          <w:szCs w:val="24"/>
        </w:rPr>
        <w:t>中标价格：</w:t>
      </w:r>
      <w:r>
        <w:rPr>
          <w:rFonts w:eastAsia="宋体" w:hAnsi="宋体" w:cs="仿宋" w:hint="eastAsia"/>
          <w:sz w:val="24"/>
          <w:szCs w:val="24"/>
        </w:rPr>
        <w:t>指中标通知书中列明的，发包人接受中标人（承包人）实施、完成并保修合同工程的价格。</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1.30  </w:t>
      </w:r>
      <w:r>
        <w:rPr>
          <w:rFonts w:eastAsia="宋体" w:hAnsi="宋体" w:cs="仿宋" w:hint="eastAsia"/>
          <w:b/>
          <w:bCs/>
          <w:sz w:val="24"/>
          <w:szCs w:val="24"/>
        </w:rPr>
        <w:t>合同价款：</w:t>
      </w:r>
      <w:r>
        <w:rPr>
          <w:rFonts w:eastAsia="宋体" w:hAnsi="宋体"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eastAsia="宋体" w:hAnsi="宋体" w:cs="仿宋"/>
          <w:sz w:val="24"/>
          <w:szCs w:val="24"/>
        </w:rPr>
        <w:t>68.2</w:t>
      </w:r>
      <w:r>
        <w:rPr>
          <w:rFonts w:eastAsia="宋体" w:hAnsi="宋体" w:cs="仿宋" w:hint="eastAsia"/>
          <w:sz w:val="24"/>
          <w:szCs w:val="24"/>
        </w:rPr>
        <w:t>款规定合同价款调整事件确定。</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1.31  </w:t>
      </w:r>
      <w:r>
        <w:rPr>
          <w:rFonts w:eastAsia="宋体" w:hAnsi="宋体" w:cs="仿宋" w:hint="eastAsia"/>
          <w:b/>
          <w:bCs/>
          <w:sz w:val="24"/>
          <w:szCs w:val="24"/>
        </w:rPr>
        <w:t>费用：</w:t>
      </w:r>
      <w:r>
        <w:rPr>
          <w:rFonts w:eastAsia="宋体" w:hAnsi="宋体" w:cs="仿宋" w:hint="eastAsia"/>
          <w:sz w:val="24"/>
          <w:szCs w:val="24"/>
        </w:rPr>
        <w:t>指为履行合同所发生或将发生的所有合理开支，包括管理费和其</w:t>
      </w:r>
      <w:r>
        <w:rPr>
          <w:rFonts w:eastAsia="宋体" w:hAnsi="宋体" w:cs="仿宋" w:hint="eastAsia"/>
          <w:sz w:val="24"/>
          <w:szCs w:val="24"/>
        </w:rPr>
        <w:t>他合理分摊的开支，但不包括利润。</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1.32  </w:t>
      </w:r>
      <w:r>
        <w:rPr>
          <w:rFonts w:eastAsia="宋体" w:hAnsi="宋体" w:cs="仿宋" w:hint="eastAsia"/>
          <w:b/>
          <w:bCs/>
          <w:sz w:val="24"/>
          <w:szCs w:val="24"/>
        </w:rPr>
        <w:t>分部分项工程费：</w:t>
      </w:r>
      <w:r>
        <w:rPr>
          <w:rFonts w:eastAsia="宋体" w:hAnsi="宋体" w:cs="仿宋" w:hint="eastAsia"/>
          <w:sz w:val="24"/>
          <w:szCs w:val="24"/>
        </w:rPr>
        <w:t>指为实施、完成并保修永久工程，发生于工程实体项目所需的人工费、材料费、机械使用费、管理费、利润和风险费用。</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1.33  </w:t>
      </w:r>
      <w:r>
        <w:rPr>
          <w:rFonts w:eastAsia="宋体" w:hAnsi="宋体" w:cs="仿宋" w:hint="eastAsia"/>
          <w:b/>
          <w:bCs/>
          <w:sz w:val="24"/>
          <w:szCs w:val="24"/>
        </w:rPr>
        <w:t>措施项目费：</w:t>
      </w:r>
      <w:r>
        <w:rPr>
          <w:rFonts w:eastAsia="宋体" w:hAnsi="宋体" w:cs="仿宋" w:hint="eastAsia"/>
          <w:sz w:val="24"/>
          <w:szCs w:val="24"/>
        </w:rPr>
        <w:t>指为实施、完成并保修合同工程，发生于合同工程施工准备和施工过程中的技术、生活、安全、环境保护等方面的非工程实体项目费用。</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1.34  </w:t>
      </w:r>
      <w:r>
        <w:rPr>
          <w:rFonts w:eastAsia="宋体" w:hAnsi="宋体" w:cs="仿宋" w:hint="eastAsia"/>
          <w:b/>
          <w:bCs/>
          <w:sz w:val="24"/>
          <w:szCs w:val="24"/>
        </w:rPr>
        <w:t>工程款：</w:t>
      </w:r>
      <w:r>
        <w:rPr>
          <w:rFonts w:eastAsia="宋体" w:hAnsi="宋体" w:cs="仿宋" w:hint="eastAsia"/>
          <w:sz w:val="24"/>
          <w:szCs w:val="24"/>
        </w:rPr>
        <w:t>指为实施、完成并保修合同工程，发包人支付或应当支付给承包人的各种价款，包括进度款、结算款等。</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1.35  </w:t>
      </w:r>
      <w:r>
        <w:rPr>
          <w:rFonts w:eastAsia="宋体" w:hAnsi="宋体" w:cs="仿宋" w:hint="eastAsia"/>
          <w:b/>
          <w:bCs/>
          <w:sz w:val="24"/>
          <w:szCs w:val="24"/>
        </w:rPr>
        <w:t>暂列金额：</w:t>
      </w:r>
      <w:r>
        <w:rPr>
          <w:rFonts w:eastAsia="宋体" w:hAnsi="宋体" w:cs="仿宋" w:hint="eastAsia"/>
          <w:sz w:val="24"/>
          <w:szCs w:val="24"/>
        </w:rPr>
        <w:t>指发包人在工程量清单中暂定并包括在合同价款中的一笔款项。用于</w:t>
      </w:r>
      <w:r>
        <w:rPr>
          <w:rFonts w:eastAsia="宋体" w:hAnsi="宋体" w:cs="仿宋" w:hint="eastAsia"/>
          <w:sz w:val="24"/>
          <w:szCs w:val="24"/>
        </w:rPr>
        <w:t>在签订协议书时尚未确定或者不可预见的所需材料、设备、服务等的采购，施工过程中可能发生的工程变更、合同约定的工程款调整以及经确认的索赔、现场签证等的金额（包括以计日工方式支付的金额）。</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1.36  </w:t>
      </w:r>
      <w:r>
        <w:rPr>
          <w:rFonts w:eastAsia="宋体" w:hAnsi="宋体" w:cs="仿宋" w:hint="eastAsia"/>
          <w:b/>
          <w:bCs/>
          <w:sz w:val="24"/>
          <w:szCs w:val="24"/>
        </w:rPr>
        <w:t>暂估价：</w:t>
      </w:r>
      <w:r>
        <w:rPr>
          <w:rFonts w:eastAsia="宋体" w:hAnsi="宋体" w:cs="仿宋" w:hint="eastAsia"/>
          <w:sz w:val="24"/>
          <w:szCs w:val="24"/>
        </w:rPr>
        <w:t>指发包人在工程量清单中提供的用于支付必然发生但暂时不能确定价格的材料、工程设备以及专业工程的金额。</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1.37  </w:t>
      </w:r>
      <w:r>
        <w:rPr>
          <w:rFonts w:eastAsia="宋体" w:hAnsi="宋体" w:cs="仿宋" w:hint="eastAsia"/>
          <w:b/>
          <w:bCs/>
          <w:sz w:val="24"/>
          <w:szCs w:val="24"/>
        </w:rPr>
        <w:t>计日工：</w:t>
      </w:r>
      <w:r>
        <w:rPr>
          <w:rFonts w:eastAsia="宋体" w:hAnsi="宋体" w:cs="仿宋" w:hint="eastAsia"/>
          <w:sz w:val="24"/>
          <w:szCs w:val="24"/>
        </w:rPr>
        <w:t>指在施工过程中，承包人完成发包人提出的施工设计图纸以外的零星项目或工作，按照合同中约定计价付款的一种计价方式。</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1.38  </w:t>
      </w:r>
      <w:r>
        <w:rPr>
          <w:rFonts w:eastAsia="宋体" w:hAnsi="宋体" w:cs="仿宋" w:hint="eastAsia"/>
          <w:b/>
          <w:bCs/>
          <w:sz w:val="24"/>
          <w:szCs w:val="24"/>
        </w:rPr>
        <w:t>质量保证金：</w:t>
      </w:r>
      <w:r>
        <w:rPr>
          <w:rFonts w:eastAsia="宋体" w:hAnsi="宋体" w:cs="仿宋" w:hint="eastAsia"/>
          <w:sz w:val="24"/>
          <w:szCs w:val="24"/>
        </w:rPr>
        <w:t>指按照第</w:t>
      </w:r>
      <w:r>
        <w:rPr>
          <w:rFonts w:eastAsia="宋体" w:hAnsi="宋体" w:cs="仿宋"/>
          <w:sz w:val="24"/>
          <w:szCs w:val="24"/>
        </w:rPr>
        <w:t>84</w:t>
      </w:r>
      <w:r>
        <w:rPr>
          <w:rFonts w:eastAsia="宋体" w:hAnsi="宋体" w:cs="仿宋" w:hint="eastAsia"/>
          <w:sz w:val="24"/>
          <w:szCs w:val="24"/>
        </w:rPr>
        <w:t>条约定用于保证在缺陷责任期内履行缺陷修复</w:t>
      </w:r>
      <w:r>
        <w:rPr>
          <w:rFonts w:eastAsia="宋体" w:hAnsi="宋体" w:cs="仿宋" w:hint="eastAsia"/>
          <w:sz w:val="24"/>
          <w:szCs w:val="24"/>
        </w:rPr>
        <w:t>义务的金额。</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1.39  </w:t>
      </w:r>
      <w:r>
        <w:rPr>
          <w:rFonts w:eastAsia="宋体" w:hAnsi="宋体" w:cs="仿宋" w:hint="eastAsia"/>
          <w:b/>
          <w:bCs/>
          <w:sz w:val="24"/>
          <w:szCs w:val="24"/>
        </w:rPr>
        <w:t>合同工程：</w:t>
      </w:r>
      <w:r>
        <w:rPr>
          <w:rFonts w:eastAsia="宋体" w:hAnsi="宋体" w:cs="仿宋" w:hint="eastAsia"/>
          <w:sz w:val="24"/>
          <w:szCs w:val="24"/>
        </w:rPr>
        <w:t>指合同双方当事人在协议书中约定的承包范围内的工程，包括永久工程和（或）临时工程。</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1.40  </w:t>
      </w:r>
      <w:r>
        <w:rPr>
          <w:rFonts w:eastAsia="宋体" w:hAnsi="宋体" w:cs="仿宋" w:hint="eastAsia"/>
          <w:b/>
          <w:bCs/>
          <w:sz w:val="24"/>
          <w:szCs w:val="24"/>
        </w:rPr>
        <w:t>永久工程：</w:t>
      </w:r>
      <w:r>
        <w:rPr>
          <w:rFonts w:eastAsia="宋体" w:hAnsi="宋体" w:cs="仿宋" w:hint="eastAsia"/>
          <w:sz w:val="24"/>
          <w:szCs w:val="24"/>
        </w:rPr>
        <w:t>指按照合同约定承包人应当实施、完成并移交给发包人的永久性工程，包括工程设备。</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1.41  </w:t>
      </w:r>
      <w:r>
        <w:rPr>
          <w:rFonts w:eastAsia="宋体" w:hAnsi="宋体" w:cs="仿宋" w:hint="eastAsia"/>
          <w:b/>
          <w:bCs/>
          <w:sz w:val="24"/>
          <w:szCs w:val="24"/>
        </w:rPr>
        <w:t>临时工程：</w:t>
      </w:r>
      <w:r>
        <w:rPr>
          <w:rFonts w:eastAsia="宋体" w:hAnsi="宋体" w:cs="仿宋" w:hint="eastAsia"/>
          <w:sz w:val="24"/>
          <w:szCs w:val="24"/>
        </w:rPr>
        <w:t>指实施、完成并保修永久工程过程中所需要的各类临时性工程，不包括施工设备。</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1.42  </w:t>
      </w:r>
      <w:r>
        <w:rPr>
          <w:rFonts w:eastAsia="宋体" w:hAnsi="宋体" w:cs="仿宋" w:hint="eastAsia"/>
          <w:b/>
          <w:bCs/>
          <w:sz w:val="24"/>
          <w:szCs w:val="24"/>
        </w:rPr>
        <w:t>分包工程：</w:t>
      </w:r>
      <w:r>
        <w:rPr>
          <w:rFonts w:eastAsia="宋体" w:hAnsi="宋体" w:cs="仿宋" w:hint="eastAsia"/>
          <w:sz w:val="24"/>
          <w:szCs w:val="24"/>
        </w:rPr>
        <w:t>指合同工程中，由具有相应分包资质的分包人实施、完成的非主体结构（除钢结构外）的专业性工程。</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1.43  </w:t>
      </w:r>
      <w:r>
        <w:rPr>
          <w:rFonts w:eastAsia="宋体" w:hAnsi="宋体" w:cs="仿宋" w:hint="eastAsia"/>
          <w:b/>
          <w:bCs/>
          <w:sz w:val="24"/>
          <w:szCs w:val="24"/>
        </w:rPr>
        <w:t>单位工程：</w:t>
      </w:r>
      <w:r>
        <w:rPr>
          <w:rFonts w:eastAsia="宋体" w:hAnsi="宋体" w:cs="仿宋" w:hint="eastAsia"/>
          <w:sz w:val="24"/>
          <w:szCs w:val="24"/>
        </w:rPr>
        <w:t>指具有独立的设计文件，竣工后可以独立发挥生产能力和效益的永久工</w:t>
      </w:r>
      <w:r>
        <w:rPr>
          <w:rFonts w:eastAsia="宋体" w:hAnsi="宋体" w:cs="仿宋" w:hint="eastAsia"/>
          <w:sz w:val="24"/>
          <w:szCs w:val="24"/>
        </w:rPr>
        <w:t>程。组成合同工程的单位工程名称、内容和范围等应在专用条款中明确。</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1.44  </w:t>
      </w:r>
      <w:r>
        <w:rPr>
          <w:rFonts w:eastAsia="宋体" w:hAnsi="宋体" w:cs="仿宋" w:hint="eastAsia"/>
          <w:b/>
          <w:bCs/>
          <w:sz w:val="24"/>
          <w:szCs w:val="24"/>
        </w:rPr>
        <w:t>施工场地（或工地</w:t>
      </w:r>
      <w:r>
        <w:rPr>
          <w:rFonts w:eastAsia="宋体" w:hAnsi="宋体" w:cs="仿宋"/>
          <w:b/>
          <w:bCs/>
          <w:sz w:val="24"/>
          <w:szCs w:val="24"/>
        </w:rPr>
        <w:t xml:space="preserve"> </w:t>
      </w:r>
      <w:r>
        <w:rPr>
          <w:rFonts w:eastAsia="宋体" w:hAnsi="宋体" w:cs="仿宋" w:hint="eastAsia"/>
          <w:b/>
          <w:bCs/>
          <w:sz w:val="24"/>
          <w:szCs w:val="24"/>
        </w:rPr>
        <w:t>、现场）：</w:t>
      </w:r>
      <w:r>
        <w:rPr>
          <w:rFonts w:eastAsia="宋体" w:hAnsi="宋体" w:cs="仿宋" w:hint="eastAsia"/>
          <w:sz w:val="24"/>
          <w:szCs w:val="24"/>
        </w:rPr>
        <w:t>指由发包人提供的用于合同工程施工的场所，以及发包人在合同中具体指定的供施工使用的其他任何场所。</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1.45  </w:t>
      </w:r>
      <w:r>
        <w:rPr>
          <w:rFonts w:eastAsia="宋体" w:hAnsi="宋体" w:cs="仿宋" w:hint="eastAsia"/>
          <w:b/>
          <w:bCs/>
          <w:sz w:val="24"/>
          <w:szCs w:val="24"/>
        </w:rPr>
        <w:t>工程设备：</w:t>
      </w:r>
      <w:r>
        <w:rPr>
          <w:rFonts w:eastAsia="宋体" w:hAnsi="宋体" w:cs="仿宋" w:hint="eastAsia"/>
          <w:sz w:val="24"/>
          <w:szCs w:val="24"/>
        </w:rPr>
        <w:t>指构成或计划构成永久工程一部分的机电设备、金属结构设备、仪器装置及其他类似的设备和装置。</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1.46  </w:t>
      </w:r>
      <w:r>
        <w:rPr>
          <w:rFonts w:eastAsia="宋体" w:hAnsi="宋体" w:cs="仿宋" w:hint="eastAsia"/>
          <w:b/>
          <w:bCs/>
          <w:sz w:val="24"/>
          <w:szCs w:val="24"/>
        </w:rPr>
        <w:t>施工设备：</w:t>
      </w:r>
      <w:r>
        <w:rPr>
          <w:rFonts w:eastAsia="宋体" w:hAnsi="宋体" w:cs="仿宋" w:hint="eastAsia"/>
          <w:sz w:val="24"/>
          <w:szCs w:val="24"/>
        </w:rPr>
        <w:t>指承包人临时带入现场用于合同工程施工的仪器、机械、运输工具或其他物品，但不包括用于或安装在合同工程中的工程设备。</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1.47  </w:t>
      </w:r>
      <w:r>
        <w:rPr>
          <w:rFonts w:eastAsia="宋体" w:hAnsi="宋体" w:cs="仿宋" w:hint="eastAsia"/>
          <w:b/>
          <w:bCs/>
          <w:sz w:val="24"/>
          <w:szCs w:val="24"/>
        </w:rPr>
        <w:t>工程变更：</w:t>
      </w:r>
      <w:r>
        <w:rPr>
          <w:rFonts w:eastAsia="宋体" w:hAnsi="宋体" w:cs="仿宋" w:hint="eastAsia"/>
          <w:sz w:val="24"/>
          <w:szCs w:val="24"/>
        </w:rPr>
        <w:t>指经发包人批准的，由监理工程师根据第</w:t>
      </w:r>
      <w:r>
        <w:rPr>
          <w:rFonts w:eastAsia="宋体" w:hAnsi="宋体" w:cs="仿宋"/>
          <w:sz w:val="24"/>
          <w:szCs w:val="24"/>
        </w:rPr>
        <w:t>56</w:t>
      </w:r>
      <w:r>
        <w:rPr>
          <w:rFonts w:eastAsia="宋体" w:hAnsi="宋体" w:cs="仿宋" w:hint="eastAsia"/>
          <w:sz w:val="24"/>
          <w:szCs w:val="24"/>
        </w:rPr>
        <w:t>条规定发出指令的工程任何变更。</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1.48  </w:t>
      </w:r>
      <w:r>
        <w:rPr>
          <w:rFonts w:eastAsia="宋体" w:hAnsi="宋体" w:cs="仿宋" w:hint="eastAsia"/>
          <w:b/>
          <w:bCs/>
          <w:sz w:val="24"/>
          <w:szCs w:val="24"/>
        </w:rPr>
        <w:t>索赔：</w:t>
      </w:r>
      <w:r>
        <w:rPr>
          <w:rFonts w:eastAsia="宋体" w:hAnsi="宋体" w:cs="仿宋" w:hint="eastAsia"/>
          <w:sz w:val="24"/>
          <w:szCs w:val="24"/>
        </w:rPr>
        <w:t>指合同履行期间，对于非自己的过错而应由对方当事人承担责任的情况所造成的损失，并根据第</w:t>
      </w:r>
      <w:r>
        <w:rPr>
          <w:rFonts w:eastAsia="宋体" w:hAnsi="宋体" w:cs="仿宋"/>
          <w:sz w:val="24"/>
          <w:szCs w:val="24"/>
        </w:rPr>
        <w:t>36</w:t>
      </w:r>
      <w:r>
        <w:rPr>
          <w:rFonts w:eastAsia="宋体" w:hAnsi="宋体" w:cs="仿宋" w:hint="eastAsia"/>
          <w:sz w:val="24"/>
          <w:szCs w:val="24"/>
        </w:rPr>
        <w:t>条和第</w:t>
      </w:r>
      <w:r>
        <w:rPr>
          <w:rFonts w:eastAsia="宋体" w:hAnsi="宋体" w:cs="仿宋"/>
          <w:sz w:val="24"/>
          <w:szCs w:val="24"/>
        </w:rPr>
        <w:t>74</w:t>
      </w:r>
      <w:r>
        <w:rPr>
          <w:rFonts w:eastAsia="宋体" w:hAnsi="宋体" w:cs="仿宋" w:hint="eastAsia"/>
          <w:sz w:val="24"/>
          <w:szCs w:val="24"/>
        </w:rPr>
        <w:t>条规定向对方当事人提出费用补偿和（或）工期顺延的要求。</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1.49  </w:t>
      </w:r>
      <w:r>
        <w:rPr>
          <w:rFonts w:eastAsia="宋体" w:hAnsi="宋体" w:cs="仿宋" w:hint="eastAsia"/>
          <w:b/>
          <w:bCs/>
          <w:sz w:val="24"/>
          <w:szCs w:val="24"/>
        </w:rPr>
        <w:t>现场签证：</w:t>
      </w:r>
      <w:r>
        <w:rPr>
          <w:rFonts w:eastAsia="宋体" w:hAnsi="宋体" w:cs="仿宋" w:hint="eastAsia"/>
          <w:sz w:val="24"/>
          <w:szCs w:val="24"/>
        </w:rPr>
        <w:t>指合同双方当事人按照第</w:t>
      </w:r>
      <w:r>
        <w:rPr>
          <w:rFonts w:eastAsia="宋体" w:hAnsi="宋体" w:cs="仿宋"/>
          <w:sz w:val="24"/>
          <w:szCs w:val="24"/>
        </w:rPr>
        <w:t>14.2</w:t>
      </w:r>
      <w:r>
        <w:rPr>
          <w:rFonts w:eastAsia="宋体" w:hAnsi="宋体" w:cs="仿宋" w:hint="eastAsia"/>
          <w:sz w:val="24"/>
          <w:szCs w:val="24"/>
        </w:rPr>
        <w:t>款约定的指定人选根据第</w:t>
      </w:r>
      <w:r>
        <w:rPr>
          <w:rFonts w:eastAsia="宋体" w:hAnsi="宋体" w:cs="仿宋"/>
          <w:sz w:val="24"/>
          <w:szCs w:val="24"/>
        </w:rPr>
        <w:t>75</w:t>
      </w:r>
      <w:r>
        <w:rPr>
          <w:rFonts w:eastAsia="宋体" w:hAnsi="宋体" w:cs="仿宋" w:hint="eastAsia"/>
          <w:sz w:val="24"/>
          <w:szCs w:val="24"/>
        </w:rPr>
        <w:t>条规定就施工过程中涉及的责任事件所作的签认证明。</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1.50  </w:t>
      </w:r>
      <w:r>
        <w:rPr>
          <w:rFonts w:eastAsia="宋体" w:hAnsi="宋体" w:cs="仿宋" w:hint="eastAsia"/>
          <w:b/>
          <w:bCs/>
          <w:sz w:val="24"/>
          <w:szCs w:val="24"/>
        </w:rPr>
        <w:t>不可抗力：</w:t>
      </w:r>
      <w:r>
        <w:rPr>
          <w:rFonts w:eastAsia="宋体" w:hAnsi="宋体" w:cs="仿宋" w:hint="eastAsia"/>
          <w:sz w:val="24"/>
          <w:szCs w:val="24"/>
        </w:rPr>
        <w:t>指不能预见、不能避免并不能克服的客观情况。</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1.51  </w:t>
      </w:r>
      <w:r>
        <w:rPr>
          <w:rFonts w:eastAsia="宋体" w:hAnsi="宋体" w:cs="仿宋" w:hint="eastAsia"/>
          <w:b/>
          <w:bCs/>
          <w:sz w:val="24"/>
          <w:szCs w:val="24"/>
        </w:rPr>
        <w:t>竣工验收：</w:t>
      </w:r>
      <w:r>
        <w:rPr>
          <w:rFonts w:eastAsia="宋体" w:hAnsi="宋体" w:cs="仿宋" w:hint="eastAsia"/>
          <w:sz w:val="24"/>
          <w:szCs w:val="24"/>
        </w:rPr>
        <w:t>指承包人完成了全部合同工作后，发包人按照合同要求进行的验收。</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1.52  </w:t>
      </w:r>
      <w:r>
        <w:rPr>
          <w:rFonts w:eastAsia="宋体" w:hAnsi="宋体" w:cs="仿宋" w:hint="eastAsia"/>
          <w:b/>
          <w:bCs/>
          <w:sz w:val="24"/>
          <w:szCs w:val="24"/>
        </w:rPr>
        <w:t>国家验收：</w:t>
      </w:r>
      <w:r>
        <w:rPr>
          <w:rFonts w:eastAsia="宋体" w:hAnsi="宋体" w:cs="仿宋" w:hint="eastAsia"/>
          <w:sz w:val="24"/>
          <w:szCs w:val="24"/>
        </w:rPr>
        <w:t>指政府部</w:t>
      </w:r>
      <w:r>
        <w:rPr>
          <w:rFonts w:eastAsia="宋体" w:hAnsi="宋体" w:cs="仿宋" w:hint="eastAsia"/>
          <w:sz w:val="24"/>
          <w:szCs w:val="24"/>
        </w:rPr>
        <w:t>门根据法律和政策等有关规定，针对发包人全面组织实施的整个工程正式交付投运前的验收。</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1.53  </w:t>
      </w:r>
      <w:r>
        <w:rPr>
          <w:rFonts w:eastAsia="宋体" w:hAnsi="宋体" w:cs="仿宋" w:hint="eastAsia"/>
          <w:b/>
          <w:bCs/>
          <w:sz w:val="24"/>
          <w:szCs w:val="24"/>
        </w:rPr>
        <w:t>书面形式：</w:t>
      </w:r>
      <w:r>
        <w:rPr>
          <w:rFonts w:eastAsia="宋体" w:hAnsi="宋体" w:cs="仿宋" w:hint="eastAsia"/>
          <w:sz w:val="24"/>
          <w:szCs w:val="24"/>
        </w:rPr>
        <w:t>指合同文件、信函、电报、电传、传真、电子数据交换文件、电子邮件等可以有形地表现所载内容的形式。合同双方当事人可在专用条款中注明所采用的书面形式。</w:t>
      </w:r>
    </w:p>
    <w:p w:rsidR="00000000" w:rsidRDefault="00430010">
      <w:pPr>
        <w:pStyle w:val="ad"/>
        <w:tabs>
          <w:tab w:val="left" w:pos="1260"/>
          <w:tab w:val="left" w:pos="2160"/>
        </w:tabs>
        <w:adjustRightInd w:val="0"/>
        <w:spacing w:beforeLines="50" w:before="158" w:line="300" w:lineRule="auto"/>
        <w:ind w:leftChars="686" w:left="1470" w:hangingChars="12" w:hanging="29"/>
        <w:rPr>
          <w:rFonts w:eastAsia="宋体" w:hAnsi="宋体"/>
          <w:sz w:val="24"/>
          <w:szCs w:val="24"/>
        </w:rPr>
      </w:pPr>
      <w:r>
        <w:rPr>
          <w:rFonts w:eastAsia="宋体" w:hAnsi="宋体" w:cs="仿宋"/>
          <w:b/>
          <w:bCs/>
          <w:sz w:val="24"/>
          <w:szCs w:val="24"/>
        </w:rPr>
        <w:t xml:space="preserve">1.54  </w:t>
      </w:r>
      <w:r>
        <w:rPr>
          <w:rFonts w:eastAsia="宋体" w:hAnsi="宋体" w:cs="仿宋" w:hint="eastAsia"/>
          <w:b/>
          <w:bCs/>
          <w:sz w:val="24"/>
          <w:szCs w:val="24"/>
        </w:rPr>
        <w:t>国家：</w:t>
      </w:r>
      <w:r>
        <w:rPr>
          <w:rFonts w:eastAsia="宋体" w:hAnsi="宋体" w:cs="仿宋" w:hint="eastAsia"/>
          <w:sz w:val="24"/>
          <w:szCs w:val="24"/>
        </w:rPr>
        <w:t>指中华人民共和国。</w:t>
      </w:r>
    </w:p>
    <w:p w:rsidR="00000000" w:rsidRDefault="00430010">
      <w:pPr>
        <w:tabs>
          <w:tab w:val="left" w:pos="1620"/>
        </w:tabs>
        <w:spacing w:line="300" w:lineRule="auto"/>
        <w:rPr>
          <w:rFonts w:ascii="宋体" w:hAnsi="宋体"/>
          <w:b/>
          <w:bCs/>
          <w:sz w:val="24"/>
        </w:rPr>
      </w:pPr>
      <w:r>
        <w:rPr>
          <w:rFonts w:ascii="宋体" w:hAnsi="宋体" w:cs="仿宋"/>
          <w:b/>
          <w:bCs/>
          <w:sz w:val="24"/>
          <w:u w:val="single"/>
        </w:rPr>
        <w:t xml:space="preserve">                                                                                      </w:t>
      </w:r>
      <w:r>
        <w:rPr>
          <w:rFonts w:ascii="宋体" w:hAnsi="宋体" w:cs="仿宋"/>
          <w:sz w:val="24"/>
          <w:u w:val="single"/>
        </w:rPr>
        <w:t xml:space="preserve">                       </w:t>
      </w:r>
    </w:p>
    <w:p w:rsidR="00000000" w:rsidRDefault="00430010">
      <w:pPr>
        <w:pStyle w:val="3"/>
        <w:tabs>
          <w:tab w:val="left" w:pos="420"/>
        </w:tabs>
        <w:spacing w:line="300" w:lineRule="auto"/>
        <w:ind w:left="720" w:hanging="720"/>
        <w:rPr>
          <w:rFonts w:ascii="宋体" w:hAnsi="宋体"/>
          <w:bCs w:val="0"/>
          <w:sz w:val="24"/>
          <w:szCs w:val="24"/>
        </w:rPr>
      </w:pPr>
      <w:bookmarkStart w:id="12" w:name="_Toc469383981"/>
      <w:bookmarkStart w:id="13" w:name="_Toc46860802"/>
      <w:r>
        <w:rPr>
          <w:rFonts w:ascii="宋体" w:hAnsi="宋体" w:cs="仿宋"/>
          <w:bCs w:val="0"/>
          <w:sz w:val="24"/>
          <w:szCs w:val="24"/>
        </w:rPr>
        <w:t>2</w:t>
      </w:r>
      <w:r>
        <w:rPr>
          <w:rFonts w:ascii="宋体" w:hAnsi="宋体" w:cs="仿宋"/>
          <w:bCs w:val="0"/>
          <w:sz w:val="24"/>
          <w:szCs w:val="24"/>
        </w:rPr>
        <w:t xml:space="preserve">  </w:t>
      </w:r>
      <w:r>
        <w:rPr>
          <w:rFonts w:ascii="宋体" w:hAnsi="宋体" w:cs="仿宋" w:hint="eastAsia"/>
          <w:bCs w:val="0"/>
          <w:sz w:val="24"/>
          <w:szCs w:val="24"/>
        </w:rPr>
        <w:t>合同文件及解释</w:t>
      </w:r>
      <w:bookmarkEnd w:id="12"/>
      <w:bookmarkEnd w:id="13"/>
    </w:p>
    <w:p w:rsidR="00000000" w:rsidRDefault="00430010">
      <w:pPr>
        <w:pStyle w:val="ad"/>
        <w:tabs>
          <w:tab w:val="left" w:pos="1202"/>
        </w:tabs>
        <w:spacing w:line="300" w:lineRule="auto"/>
        <w:rPr>
          <w:rFonts w:eastAsia="宋体" w:hAnsi="宋体" w:cs="仿宋"/>
          <w:b/>
          <w:bCs/>
          <w:sz w:val="24"/>
          <w:szCs w:val="24"/>
        </w:rPr>
      </w:pPr>
      <w:r>
        <w:rPr>
          <w:rFonts w:eastAsia="宋体" w:hAnsi="宋体" w:cs="仿宋"/>
          <w:b/>
          <w:bCs/>
          <w:sz w:val="24"/>
          <w:szCs w:val="24"/>
        </w:rPr>
        <w:t xml:space="preserve">2.1                                                                                 </w:t>
      </w:r>
    </w:p>
    <w:p w:rsidR="00000000" w:rsidRDefault="00D944A0">
      <w:pPr>
        <w:pStyle w:val="ad"/>
        <w:tabs>
          <w:tab w:val="left" w:pos="1202"/>
          <w:tab w:val="left" w:pos="1620"/>
          <w:tab w:val="left" w:pos="1800"/>
          <w:tab w:val="left" w:pos="2160"/>
        </w:tabs>
        <w:spacing w:line="300" w:lineRule="auto"/>
        <w:ind w:firstLineChars="695" w:firstLine="1668"/>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46272" behindDoc="0" locked="0" layoutInCell="1" allowOverlap="1">
                <wp:simplePos x="0" y="0"/>
                <wp:positionH relativeFrom="column">
                  <wp:posOffset>-114300</wp:posOffset>
                </wp:positionH>
                <wp:positionV relativeFrom="paragraph">
                  <wp:posOffset>20955</wp:posOffset>
                </wp:positionV>
                <wp:extent cx="800100" cy="297180"/>
                <wp:effectExtent l="0" t="0" r="0" b="0"/>
                <wp:wrapNone/>
                <wp:docPr id="1" name="文本框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solidFill>
                          <a:srgbClr val="FFFFFF"/>
                        </a:solidFill>
                        <a:ln>
                          <a:noFill/>
                        </a:ln>
                      </wps:spPr>
                      <wps:txbx>
                        <w:txbxContent>
                          <w:p w:rsidR="00000000" w:rsidRDefault="00430010">
                            <w:pPr>
                              <w:rPr>
                                <w:rFonts w:ascii="楷体_GB2312" w:eastAsia="楷体_GB2312" w:hAnsi="宋体"/>
                              </w:rPr>
                            </w:pPr>
                            <w:r>
                              <w:rPr>
                                <w:rFonts w:ascii="楷体_GB2312" w:eastAsia="楷体_GB2312" w:hAnsi="宋体" w:cs="楷体_GB2312" w:hint="eastAsia"/>
                                <w:b/>
                                <w:bCs/>
                                <w:color w:val="000000"/>
                                <w:sz w:val="18"/>
                                <w:szCs w:val="18"/>
                              </w:rPr>
                              <w:t>标题和旁注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6" o:spid="_x0000_s1026" type="#_x0000_t202" style="position:absolute;left:0;text-align:left;margin-left:-9pt;margin-top:1.65pt;width:63pt;height:23.4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" stroked="f">
                <v:path arrowok="t"/>
                <v:textbox>
                  <w:txbxContent>
                    <w:p w:rsidR="00000000" w:rsidRDefault="00430010">
                      <w:pPr>
                        <w:rPr>
                          <w:rFonts w:ascii="楷体_GB2312" w:eastAsia="楷体_GB2312" w:hAnsi="宋体"/>
                        </w:rPr>
                      </w:pPr>
                      <w:r>
                        <w:rPr>
                          <w:rFonts w:ascii="楷体_GB2312" w:eastAsia="楷体_GB2312" w:hAnsi="宋体" w:cs="楷体_GB2312" w:hint="eastAsia"/>
                          <w:b/>
                          <w:bCs/>
                          <w:color w:val="000000"/>
                          <w:sz w:val="18"/>
                          <w:szCs w:val="18"/>
                        </w:rPr>
                        <w:t>标题和旁注</w:t>
                      </w:r>
                    </w:p>
                  </w:txbxContent>
                </v:textbox>
              </v:shape>
            </w:pict>
          </mc:Fallback>
        </mc:AlternateContent>
      </w:r>
      <w:r w:rsidR="00430010">
        <w:rPr>
          <w:rFonts w:eastAsia="宋体" w:hAnsi="宋体" w:cs="仿宋"/>
          <w:b/>
          <w:bCs/>
          <w:sz w:val="24"/>
          <w:szCs w:val="24"/>
        </w:rPr>
        <w:t xml:space="preserve">   </w:t>
      </w:r>
      <w:r w:rsidR="00430010">
        <w:rPr>
          <w:rFonts w:eastAsia="宋体" w:hAnsi="宋体" w:cs="仿宋" w:hint="eastAsia"/>
          <w:sz w:val="24"/>
          <w:szCs w:val="24"/>
        </w:rPr>
        <w:t>本合同条款的标题和旁注不构成合同的组成部分。</w:t>
      </w:r>
    </w:p>
    <w:p w:rsidR="00000000" w:rsidRDefault="00430010">
      <w:pPr>
        <w:pStyle w:val="ad"/>
        <w:tabs>
          <w:tab w:val="left" w:pos="1202"/>
        </w:tabs>
        <w:spacing w:line="360" w:lineRule="auto"/>
        <w:rPr>
          <w:rFonts w:eastAsia="宋体" w:hAnsi="宋体"/>
          <w:b/>
          <w:bCs/>
          <w:sz w:val="24"/>
          <w:szCs w:val="24"/>
        </w:rPr>
      </w:pPr>
      <w:r>
        <w:rPr>
          <w:rFonts w:eastAsia="宋体" w:hAnsi="宋体" w:cs="仿宋" w:hint="eastAsia"/>
          <w:b/>
          <w:bCs/>
          <w:sz w:val="24"/>
          <w:szCs w:val="24"/>
        </w:rPr>
        <w:t>★</w:t>
      </w:r>
      <w:r>
        <w:rPr>
          <w:rFonts w:eastAsia="宋体" w:hAnsi="宋体" w:cs="仿宋"/>
          <w:b/>
          <w:bCs/>
          <w:sz w:val="24"/>
          <w:szCs w:val="24"/>
        </w:rPr>
        <w:t xml:space="preserve">2.2  </w:t>
      </w:r>
      <w:r>
        <w:rPr>
          <w:rFonts w:eastAsia="宋体" w:hAnsi="宋体" w:cs="仿宋"/>
          <w:b/>
          <w:bCs/>
          <w:sz w:val="24"/>
          <w:szCs w:val="24"/>
          <w:u w:val="dotted"/>
        </w:rPr>
        <w:t xml:space="preserve">                                                                             </w:t>
      </w:r>
    </w:p>
    <w:p w:rsidR="00000000" w:rsidRDefault="00D944A0">
      <w:pPr>
        <w:pStyle w:val="ad"/>
        <w:tabs>
          <w:tab w:val="left" w:pos="1320"/>
        </w:tabs>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47296"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705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97" o:spid="_x0000_s1027" type="#_x0000_t202" style="position:absolute;left:0;text-align:left;margin-left:-9pt;margin-top:5.3pt;width:1in;height:41.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mc:Fallback>
        </mc:AlternateContent>
      </w:r>
      <w:r w:rsidR="00430010">
        <w:rPr>
          <w:rFonts w:eastAsia="宋体" w:hAnsi="宋体" w:cs="仿宋" w:hint="eastAsia"/>
          <w:sz w:val="24"/>
          <w:szCs w:val="24"/>
        </w:rPr>
        <w:t>下列组成本合同的文件是一个合同整体，彼此应当能相互解释，互为说明。当出现相互矛盾时，组成本合同文件</w:t>
      </w:r>
      <w:r w:rsidR="00430010">
        <w:rPr>
          <w:rFonts w:eastAsia="宋体" w:hAnsi="宋体" w:cs="仿宋" w:hint="eastAsia"/>
          <w:sz w:val="24"/>
          <w:szCs w:val="24"/>
        </w:rPr>
        <w:t>的优先解释顺序如下：</w:t>
      </w:r>
    </w:p>
    <w:p w:rsidR="00000000" w:rsidRDefault="00430010">
      <w:pPr>
        <w:pStyle w:val="ad"/>
        <w:numPr>
          <w:ilvl w:val="0"/>
          <w:numId w:val="6"/>
        </w:numPr>
        <w:tabs>
          <w:tab w:val="left" w:pos="1080"/>
        </w:tabs>
        <w:spacing w:line="300" w:lineRule="auto"/>
        <w:ind w:firstLine="540"/>
        <w:jc w:val="left"/>
        <w:rPr>
          <w:rFonts w:eastAsia="宋体" w:hAnsi="宋体"/>
          <w:sz w:val="24"/>
          <w:szCs w:val="24"/>
        </w:rPr>
      </w:pPr>
      <w:r>
        <w:rPr>
          <w:rFonts w:eastAsia="宋体" w:hAnsi="宋体" w:cs="仿宋" w:hint="eastAsia"/>
          <w:sz w:val="24"/>
          <w:szCs w:val="24"/>
        </w:rPr>
        <w:t>履行本合同的相关补充协议（含工程洽商记录、会议纪</w:t>
      </w:r>
      <w:r>
        <w:rPr>
          <w:rFonts w:eastAsia="宋体" w:hAnsi="宋体" w:cs="仿宋" w:hint="eastAsia"/>
          <w:sz w:val="24"/>
          <w:szCs w:val="24"/>
        </w:rPr>
        <w:t xml:space="preserve"> </w:t>
      </w:r>
      <w:r>
        <w:rPr>
          <w:rFonts w:eastAsia="宋体" w:hAnsi="宋体" w:cs="仿宋"/>
          <w:sz w:val="24"/>
          <w:szCs w:val="24"/>
        </w:rPr>
        <w:t xml:space="preserve"> </w:t>
      </w:r>
    </w:p>
    <w:p w:rsidR="00000000" w:rsidRDefault="00430010">
      <w:pPr>
        <w:pStyle w:val="ad"/>
        <w:spacing w:line="300" w:lineRule="auto"/>
        <w:ind w:left="1080" w:firstLineChars="400" w:firstLine="960"/>
        <w:jc w:val="left"/>
        <w:rPr>
          <w:rFonts w:eastAsia="宋体" w:hAnsi="宋体"/>
          <w:sz w:val="24"/>
          <w:szCs w:val="24"/>
        </w:rPr>
      </w:pPr>
      <w:r>
        <w:rPr>
          <w:rFonts w:eastAsia="宋体" w:hAnsi="宋体" w:cs="仿宋" w:hint="eastAsia"/>
          <w:sz w:val="24"/>
          <w:szCs w:val="24"/>
        </w:rPr>
        <w:t>要、工程变更、现场签证、等修正文件）；</w:t>
      </w:r>
    </w:p>
    <w:p w:rsidR="00000000" w:rsidRDefault="00430010">
      <w:pPr>
        <w:pStyle w:val="ad"/>
        <w:numPr>
          <w:ilvl w:val="0"/>
          <w:numId w:val="6"/>
        </w:numPr>
        <w:tabs>
          <w:tab w:val="clear" w:pos="1080"/>
          <w:tab w:val="left" w:pos="1620"/>
        </w:tabs>
        <w:spacing w:line="300" w:lineRule="auto"/>
        <w:ind w:left="1620" w:firstLine="0"/>
        <w:rPr>
          <w:rFonts w:eastAsia="宋体" w:hAnsi="宋体"/>
          <w:sz w:val="24"/>
          <w:szCs w:val="24"/>
        </w:rPr>
      </w:pPr>
      <w:r>
        <w:rPr>
          <w:rFonts w:eastAsia="宋体" w:hAnsi="宋体" w:cs="仿宋" w:hint="eastAsia"/>
          <w:sz w:val="24"/>
          <w:szCs w:val="24"/>
        </w:rPr>
        <w:t>协议书；</w:t>
      </w:r>
    </w:p>
    <w:p w:rsidR="00000000" w:rsidRDefault="00430010">
      <w:pPr>
        <w:pStyle w:val="ad"/>
        <w:numPr>
          <w:ilvl w:val="0"/>
          <w:numId w:val="6"/>
        </w:numPr>
        <w:tabs>
          <w:tab w:val="left" w:pos="1080"/>
        </w:tabs>
        <w:spacing w:line="300" w:lineRule="auto"/>
        <w:ind w:firstLine="540"/>
        <w:rPr>
          <w:rFonts w:eastAsia="宋体" w:hAnsi="宋体"/>
          <w:sz w:val="24"/>
          <w:szCs w:val="24"/>
        </w:rPr>
      </w:pPr>
      <w:r>
        <w:rPr>
          <w:rFonts w:eastAsia="宋体" w:hAnsi="宋体" w:cs="仿宋" w:hint="eastAsia"/>
          <w:sz w:val="24"/>
          <w:szCs w:val="24"/>
        </w:rPr>
        <w:t>中标通知书（适用于招标工程）；</w:t>
      </w:r>
    </w:p>
    <w:p w:rsidR="00000000" w:rsidRDefault="00430010">
      <w:pPr>
        <w:pStyle w:val="ad"/>
        <w:numPr>
          <w:ilvl w:val="0"/>
          <w:numId w:val="6"/>
        </w:numPr>
        <w:tabs>
          <w:tab w:val="left" w:pos="1080"/>
          <w:tab w:val="left" w:pos="1620"/>
        </w:tabs>
        <w:spacing w:line="300" w:lineRule="auto"/>
        <w:ind w:leftChars="771" w:left="1620" w:hanging="1"/>
        <w:rPr>
          <w:rFonts w:eastAsia="宋体" w:hAnsi="宋体"/>
          <w:sz w:val="24"/>
          <w:szCs w:val="24"/>
        </w:rPr>
      </w:pPr>
      <w:r>
        <w:rPr>
          <w:rFonts w:eastAsia="宋体" w:hAnsi="宋体" w:cs="仿宋" w:hint="eastAsia"/>
          <w:sz w:val="24"/>
          <w:szCs w:val="24"/>
        </w:rPr>
        <w:t>承包人投标文件及其附件（含评标期间的澄清文件和补充资料）（适用于招标工程）；确认的工程量清单报价单或施工图预算书（适用于非招标工程）；</w:t>
      </w:r>
    </w:p>
    <w:p w:rsidR="00000000" w:rsidRDefault="00430010">
      <w:pPr>
        <w:pStyle w:val="ad"/>
        <w:numPr>
          <w:ilvl w:val="0"/>
          <w:numId w:val="6"/>
        </w:numPr>
        <w:tabs>
          <w:tab w:val="left" w:pos="1080"/>
        </w:tabs>
        <w:spacing w:line="300" w:lineRule="auto"/>
        <w:ind w:firstLine="540"/>
        <w:rPr>
          <w:rFonts w:eastAsia="宋体" w:hAnsi="宋体"/>
          <w:sz w:val="24"/>
          <w:szCs w:val="24"/>
        </w:rPr>
      </w:pPr>
      <w:r>
        <w:rPr>
          <w:rFonts w:eastAsia="宋体" w:hAnsi="宋体" w:cs="仿宋" w:hint="eastAsia"/>
          <w:sz w:val="24"/>
          <w:szCs w:val="24"/>
        </w:rPr>
        <w:t>专用条款；</w:t>
      </w:r>
    </w:p>
    <w:p w:rsidR="00000000" w:rsidRDefault="00430010">
      <w:pPr>
        <w:pStyle w:val="ad"/>
        <w:numPr>
          <w:ilvl w:val="0"/>
          <w:numId w:val="6"/>
        </w:numPr>
        <w:tabs>
          <w:tab w:val="left" w:pos="1080"/>
        </w:tabs>
        <w:spacing w:line="300" w:lineRule="auto"/>
        <w:ind w:firstLine="540"/>
        <w:rPr>
          <w:rFonts w:eastAsia="宋体" w:hAnsi="宋体"/>
          <w:sz w:val="24"/>
          <w:szCs w:val="24"/>
        </w:rPr>
      </w:pPr>
      <w:r>
        <w:rPr>
          <w:rFonts w:eastAsia="宋体" w:hAnsi="宋体" w:cs="仿宋" w:hint="eastAsia"/>
          <w:sz w:val="24"/>
          <w:szCs w:val="24"/>
        </w:rPr>
        <w:t>通用条款；</w:t>
      </w:r>
    </w:p>
    <w:p w:rsidR="00000000" w:rsidRDefault="00430010">
      <w:pPr>
        <w:pStyle w:val="ad"/>
        <w:numPr>
          <w:ilvl w:val="0"/>
          <w:numId w:val="6"/>
        </w:numPr>
        <w:tabs>
          <w:tab w:val="left" w:pos="1080"/>
        </w:tabs>
        <w:spacing w:line="300" w:lineRule="auto"/>
        <w:ind w:firstLine="540"/>
        <w:rPr>
          <w:rFonts w:eastAsia="宋体" w:hAnsi="宋体"/>
          <w:sz w:val="24"/>
          <w:szCs w:val="24"/>
        </w:rPr>
      </w:pPr>
      <w:r>
        <w:rPr>
          <w:rFonts w:eastAsia="宋体" w:hAnsi="宋体" w:cs="仿宋" w:hint="eastAsia"/>
          <w:sz w:val="24"/>
          <w:szCs w:val="24"/>
        </w:rPr>
        <w:t>标准、规范及有关技术文件；</w:t>
      </w:r>
    </w:p>
    <w:p w:rsidR="00000000" w:rsidRDefault="00430010">
      <w:pPr>
        <w:pStyle w:val="ad"/>
        <w:numPr>
          <w:ilvl w:val="0"/>
          <w:numId w:val="6"/>
        </w:numPr>
        <w:tabs>
          <w:tab w:val="left" w:pos="1080"/>
        </w:tabs>
        <w:spacing w:line="300" w:lineRule="auto"/>
        <w:ind w:left="1077" w:firstLine="540"/>
        <w:rPr>
          <w:rFonts w:eastAsia="宋体" w:hAnsi="宋体"/>
          <w:sz w:val="24"/>
          <w:szCs w:val="24"/>
        </w:rPr>
      </w:pPr>
      <w:r>
        <w:rPr>
          <w:rFonts w:eastAsia="宋体" w:hAnsi="宋体" w:cs="仿宋" w:hint="eastAsia"/>
          <w:sz w:val="24"/>
          <w:szCs w:val="24"/>
        </w:rPr>
        <w:t>施工设计图纸；</w:t>
      </w:r>
    </w:p>
    <w:p w:rsidR="00000000" w:rsidRDefault="00430010">
      <w:pPr>
        <w:pStyle w:val="ad"/>
        <w:numPr>
          <w:ilvl w:val="0"/>
          <w:numId w:val="6"/>
        </w:numPr>
        <w:tabs>
          <w:tab w:val="left" w:pos="1080"/>
        </w:tabs>
        <w:spacing w:line="300" w:lineRule="auto"/>
        <w:ind w:left="1077" w:firstLine="540"/>
        <w:rPr>
          <w:rFonts w:eastAsia="宋体" w:hAnsi="宋体"/>
          <w:sz w:val="24"/>
          <w:szCs w:val="24"/>
        </w:rPr>
      </w:pPr>
      <w:r>
        <w:rPr>
          <w:rFonts w:eastAsia="宋体" w:hAnsi="宋体" w:cs="仿宋" w:hint="eastAsia"/>
          <w:sz w:val="24"/>
          <w:szCs w:val="24"/>
        </w:rPr>
        <w:t>招标文件（包括补充、修改、澄清的文件、招标图纸、答</w:t>
      </w:r>
    </w:p>
    <w:p w:rsidR="00000000" w:rsidRDefault="00430010">
      <w:pPr>
        <w:pStyle w:val="ad"/>
        <w:spacing w:line="300" w:lineRule="auto"/>
        <w:ind w:left="1077" w:firstLineChars="200" w:firstLine="480"/>
        <w:rPr>
          <w:rFonts w:eastAsia="宋体" w:hAnsi="宋体"/>
          <w:sz w:val="24"/>
          <w:szCs w:val="24"/>
        </w:rPr>
      </w:pPr>
      <w:r>
        <w:rPr>
          <w:rFonts w:eastAsia="宋体" w:hAnsi="宋体" w:cs="仿宋" w:hint="eastAsia"/>
          <w:sz w:val="24"/>
          <w:szCs w:val="24"/>
        </w:rPr>
        <w:t xml:space="preserve"> </w:t>
      </w:r>
      <w:r>
        <w:rPr>
          <w:rFonts w:eastAsia="宋体" w:hAnsi="宋体" w:cs="仿宋" w:hint="eastAsia"/>
          <w:sz w:val="24"/>
          <w:szCs w:val="24"/>
        </w:rPr>
        <w:t>疑纪要、工程量清单及总说明等）；</w:t>
      </w:r>
    </w:p>
    <w:p w:rsidR="00000000" w:rsidRDefault="00430010">
      <w:pPr>
        <w:pStyle w:val="ad"/>
        <w:numPr>
          <w:ilvl w:val="0"/>
          <w:numId w:val="6"/>
        </w:numPr>
        <w:tabs>
          <w:tab w:val="left" w:pos="1080"/>
        </w:tabs>
        <w:spacing w:line="300" w:lineRule="auto"/>
        <w:ind w:left="1077" w:firstLine="540"/>
        <w:rPr>
          <w:rFonts w:eastAsia="宋体" w:hAnsi="宋体"/>
          <w:sz w:val="24"/>
          <w:szCs w:val="24"/>
        </w:rPr>
      </w:pPr>
      <w:r>
        <w:rPr>
          <w:rFonts w:eastAsia="宋体" w:hAnsi="宋体" w:cs="仿宋" w:hint="eastAsia"/>
          <w:sz w:val="24"/>
          <w:szCs w:val="24"/>
        </w:rPr>
        <w:t>专用条款约定的其他文件。</w:t>
      </w:r>
    </w:p>
    <w:p w:rsidR="00000000" w:rsidRDefault="00430010">
      <w:pPr>
        <w:spacing w:line="300" w:lineRule="auto"/>
        <w:ind w:leftChars="670" w:left="1407"/>
        <w:rPr>
          <w:rFonts w:ascii="宋体" w:hAnsi="宋体"/>
          <w:sz w:val="24"/>
        </w:rPr>
      </w:pPr>
      <w:r>
        <w:rPr>
          <w:rFonts w:ascii="宋体" w:hAnsi="宋体" w:cs="仿宋" w:hint="eastAsia"/>
          <w:sz w:val="24"/>
        </w:rPr>
        <w:t>上述各项合同文件包括合同当事人就该项</w:t>
      </w:r>
      <w:r>
        <w:rPr>
          <w:rFonts w:ascii="宋体" w:hAnsi="宋体" w:cs="仿宋" w:hint="eastAsia"/>
          <w:sz w:val="24"/>
        </w:rPr>
        <w:t>合同文件所作出的补充和修改，属于同一类内容的文件，应以最新签署的为准。</w:t>
      </w:r>
    </w:p>
    <w:p w:rsidR="00000000" w:rsidRDefault="00430010">
      <w:pPr>
        <w:pStyle w:val="ad"/>
        <w:tabs>
          <w:tab w:val="left" w:pos="540"/>
          <w:tab w:val="left" w:pos="1202"/>
        </w:tabs>
        <w:spacing w:line="300" w:lineRule="auto"/>
        <w:rPr>
          <w:rFonts w:eastAsia="宋体" w:hAnsi="宋体"/>
          <w:b/>
          <w:bCs/>
          <w:sz w:val="24"/>
          <w:szCs w:val="24"/>
        </w:rPr>
      </w:pPr>
      <w:r>
        <w:rPr>
          <w:rFonts w:eastAsia="宋体" w:hAnsi="宋体" w:cs="仿宋"/>
          <w:b/>
          <w:bCs/>
          <w:sz w:val="24"/>
          <w:szCs w:val="24"/>
        </w:rPr>
        <w:t xml:space="preserve">2.3  </w:t>
      </w:r>
      <w:r>
        <w:rPr>
          <w:rFonts w:eastAsia="宋体" w:hAnsi="宋体" w:cs="仿宋"/>
          <w:b/>
          <w:bCs/>
          <w:sz w:val="24"/>
          <w:szCs w:val="24"/>
          <w:u w:val="dotted"/>
        </w:rPr>
        <w:t xml:space="preserve">                                                                                                        </w:t>
      </w:r>
    </w:p>
    <w:p w:rsidR="00000000" w:rsidRDefault="00D944A0">
      <w:pPr>
        <w:pStyle w:val="ad"/>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483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监理或造价工程师作出解释</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98" o:spid="_x0000_s1028" type="#_x0000_t202" style="position:absolute;left:0;text-align:left;margin-left:-9pt;margin-top:0;width:1in;height:62.4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监理或造价工程师作出解释</w:t>
                      </w:r>
                    </w:p>
                  </w:txbxContent>
                </v:textbox>
              </v:shape>
            </w:pict>
          </mc:Fallback>
        </mc:AlternateContent>
      </w:r>
      <w:r w:rsidR="00430010">
        <w:rPr>
          <w:rFonts w:eastAsia="宋体" w:hAnsi="宋体" w:cs="仿宋" w:hint="eastAsia"/>
          <w:sz w:val="24"/>
          <w:szCs w:val="24"/>
        </w:rPr>
        <w:t>当合同文件内容出现含糊不清或不一致时，由合同双方当事人在不影响合同工程正常实施的情况下协商解决。协商不成的，由监理工程师、造价工程师分别按照第</w:t>
      </w:r>
      <w:r w:rsidR="00430010">
        <w:rPr>
          <w:rFonts w:eastAsia="宋体" w:hAnsi="宋体" w:cs="仿宋"/>
          <w:sz w:val="24"/>
          <w:szCs w:val="24"/>
        </w:rPr>
        <w:t>23.2</w:t>
      </w:r>
      <w:r w:rsidR="00430010">
        <w:rPr>
          <w:rFonts w:eastAsia="宋体" w:hAnsi="宋体" w:cs="仿宋" w:hint="eastAsia"/>
          <w:sz w:val="24"/>
          <w:szCs w:val="24"/>
        </w:rPr>
        <w:t>款、第</w:t>
      </w:r>
      <w:r w:rsidR="00430010">
        <w:rPr>
          <w:rFonts w:eastAsia="宋体" w:hAnsi="宋体" w:cs="仿宋"/>
          <w:sz w:val="24"/>
          <w:szCs w:val="24"/>
        </w:rPr>
        <w:t>24.2</w:t>
      </w:r>
      <w:r w:rsidR="00430010">
        <w:rPr>
          <w:rFonts w:eastAsia="宋体" w:hAnsi="宋体" w:cs="仿宋" w:hint="eastAsia"/>
          <w:sz w:val="24"/>
          <w:szCs w:val="24"/>
        </w:rPr>
        <w:t>款规定职权作出解释。如合同任何一方当事人不同意监理工程</w:t>
      </w:r>
      <w:r w:rsidR="00430010">
        <w:rPr>
          <w:rFonts w:eastAsia="宋体" w:hAnsi="宋体" w:cs="仿宋" w:hint="eastAsia"/>
          <w:sz w:val="24"/>
          <w:szCs w:val="24"/>
        </w:rPr>
        <w:t>师或造价工程师作出的解释，按照第</w:t>
      </w:r>
      <w:r w:rsidR="00430010">
        <w:rPr>
          <w:rFonts w:eastAsia="宋体" w:hAnsi="宋体" w:cs="仿宋"/>
          <w:sz w:val="24"/>
          <w:szCs w:val="24"/>
        </w:rPr>
        <w:t>86</w:t>
      </w:r>
      <w:r w:rsidR="00430010">
        <w:rPr>
          <w:rFonts w:eastAsia="宋体" w:hAnsi="宋体" w:cs="仿宋" w:hint="eastAsia"/>
          <w:sz w:val="24"/>
          <w:szCs w:val="24"/>
        </w:rPr>
        <w:t>条规定处理。</w:t>
      </w:r>
    </w:p>
    <w:p w:rsidR="00000000" w:rsidRDefault="00430010">
      <w:pPr>
        <w:spacing w:line="300" w:lineRule="auto"/>
        <w:jc w:val="left"/>
        <w:rPr>
          <w:rFonts w:ascii="宋体" w:hAnsi="宋体"/>
          <w:b/>
          <w:bCs/>
          <w:sz w:val="24"/>
          <w:u w:val="single"/>
        </w:rPr>
      </w:pPr>
      <w:r>
        <w:rPr>
          <w:rFonts w:ascii="宋体" w:hAnsi="宋体" w:cs="仿宋"/>
          <w:b/>
          <w:bCs/>
          <w:sz w:val="24"/>
          <w:u w:val="single"/>
        </w:rPr>
        <w:t xml:space="preserve">                                                                                                               </w:t>
      </w:r>
    </w:p>
    <w:p w:rsidR="00000000" w:rsidRDefault="00430010">
      <w:pPr>
        <w:pStyle w:val="3"/>
        <w:tabs>
          <w:tab w:val="left" w:pos="420"/>
        </w:tabs>
        <w:spacing w:line="300" w:lineRule="auto"/>
        <w:ind w:left="720"/>
        <w:rPr>
          <w:rFonts w:ascii="宋体" w:hAnsi="宋体"/>
          <w:bCs w:val="0"/>
          <w:sz w:val="24"/>
          <w:szCs w:val="24"/>
        </w:rPr>
      </w:pPr>
      <w:bookmarkStart w:id="14" w:name="_Toc469383982"/>
      <w:bookmarkStart w:id="15" w:name="_Toc46860803"/>
      <w:r>
        <w:rPr>
          <w:rFonts w:ascii="宋体" w:hAnsi="宋体" w:cs="仿宋"/>
          <w:bCs w:val="0"/>
          <w:sz w:val="24"/>
          <w:szCs w:val="24"/>
        </w:rPr>
        <w:t xml:space="preserve">3  </w:t>
      </w:r>
      <w:r>
        <w:rPr>
          <w:rFonts w:ascii="宋体" w:hAnsi="宋体" w:cs="仿宋" w:hint="eastAsia"/>
          <w:bCs w:val="0"/>
          <w:sz w:val="24"/>
          <w:szCs w:val="24"/>
        </w:rPr>
        <w:t>阅读、理解与接受</w:t>
      </w:r>
      <w:bookmarkEnd w:id="14"/>
      <w:bookmarkEnd w:id="15"/>
    </w:p>
    <w:p w:rsidR="00000000" w:rsidRDefault="00430010">
      <w:pPr>
        <w:tabs>
          <w:tab w:val="left" w:pos="1260"/>
        </w:tabs>
        <w:spacing w:beforeLines="100" w:before="317" w:line="300" w:lineRule="auto"/>
        <w:rPr>
          <w:rFonts w:ascii="宋体" w:hAnsi="宋体"/>
          <w:b/>
          <w:bCs/>
          <w:sz w:val="24"/>
        </w:rPr>
      </w:pPr>
      <w:r>
        <w:rPr>
          <w:rFonts w:ascii="宋体" w:hAnsi="宋体" w:cs="仿宋"/>
          <w:b/>
          <w:bCs/>
          <w:sz w:val="24"/>
        </w:rPr>
        <w:t xml:space="preserve">3.1 </w:t>
      </w:r>
    </w:p>
    <w:p w:rsidR="00000000" w:rsidRDefault="00D944A0">
      <w:pPr>
        <w:pStyle w:val="ad"/>
        <w:tabs>
          <w:tab w:val="left" w:pos="540"/>
          <w:tab w:val="left" w:pos="1202"/>
        </w:tabs>
        <w:spacing w:line="300" w:lineRule="auto"/>
        <w:ind w:leftChars="685" w:left="1440" w:hanging="2"/>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4934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99" o:spid="_x0000_s1029" type="#_x0000_t202" style="position:absolute;left:0;text-align:left;margin-left:-9pt;margin-top:0;width:1in;height:62.4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sidR="00430010">
        <w:rPr>
          <w:rFonts w:eastAsia="宋体" w:hAnsi="宋体" w:cs="仿宋" w:hint="eastAsia"/>
          <w:sz w:val="24"/>
          <w:szCs w:val="24"/>
        </w:rPr>
        <w:t>合同双方当事人应认真阅读和理解本合同的全部内容。除合同双方当事人同意修改外，本合同一旦订立，视为合同双方当事人已全面接受本合同的所有条款。</w:t>
      </w:r>
    </w:p>
    <w:p w:rsidR="00000000" w:rsidRDefault="00D944A0">
      <w:pPr>
        <w:pStyle w:val="ad"/>
        <w:tabs>
          <w:tab w:val="left" w:pos="2160"/>
        </w:tabs>
        <w:spacing w:beforeLines="80" w:before="253" w:line="300" w:lineRule="auto"/>
        <w:ind w:left="1620" w:hangingChars="675" w:hanging="1620"/>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450368"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7924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0" o:spid="_x0000_s1030" type="#_x0000_t202" style="position:absolute;left:0;text-align:left;margin-left:-9pt;margin-top:31.2pt;width:75pt;height:62.4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sidR="00430010">
        <w:rPr>
          <w:rFonts w:eastAsia="宋体" w:hAnsi="宋体" w:cs="仿宋"/>
          <w:b/>
          <w:bCs/>
          <w:sz w:val="24"/>
          <w:szCs w:val="24"/>
        </w:rPr>
        <w:t xml:space="preserve">3.2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tabs>
          <w:tab w:val="left" w:pos="2160"/>
        </w:tabs>
        <w:spacing w:beforeLines="80" w:before="253" w:line="300" w:lineRule="auto"/>
        <w:ind w:leftChars="741" w:left="1618" w:hangingChars="26" w:hanging="62"/>
        <w:rPr>
          <w:rFonts w:eastAsia="宋体" w:hAnsi="宋体"/>
          <w:sz w:val="24"/>
          <w:szCs w:val="24"/>
        </w:rPr>
      </w:pPr>
      <w:r>
        <w:rPr>
          <w:rFonts w:eastAsia="宋体" w:hAnsi="宋体" w:cs="仿宋"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3"/>
        <w:tabs>
          <w:tab w:val="left" w:pos="420"/>
        </w:tabs>
        <w:spacing w:line="300" w:lineRule="auto"/>
        <w:ind w:left="720"/>
        <w:rPr>
          <w:rFonts w:ascii="宋体" w:hAnsi="宋体"/>
          <w:bCs w:val="0"/>
          <w:sz w:val="24"/>
          <w:szCs w:val="24"/>
        </w:rPr>
      </w:pPr>
      <w:bookmarkStart w:id="16" w:name="_Toc46860804"/>
      <w:bookmarkStart w:id="17" w:name="_Toc469383983"/>
      <w:r>
        <w:rPr>
          <w:rFonts w:ascii="宋体" w:hAnsi="宋体" w:cs="仿宋"/>
          <w:bCs w:val="0"/>
          <w:sz w:val="24"/>
          <w:szCs w:val="24"/>
        </w:rPr>
        <w:t xml:space="preserve">4  </w:t>
      </w:r>
      <w:r>
        <w:rPr>
          <w:rFonts w:ascii="宋体" w:hAnsi="宋体" w:cs="仿宋" w:hint="eastAsia"/>
          <w:bCs w:val="0"/>
          <w:sz w:val="24"/>
          <w:szCs w:val="24"/>
        </w:rPr>
        <w:t>语言及适用的法律、标准与规范</w:t>
      </w:r>
      <w:bookmarkEnd w:id="16"/>
      <w:bookmarkEnd w:id="17"/>
    </w:p>
    <w:p w:rsidR="00000000" w:rsidRDefault="00430010">
      <w:pPr>
        <w:tabs>
          <w:tab w:val="left" w:pos="1320"/>
        </w:tabs>
        <w:spacing w:line="300" w:lineRule="auto"/>
        <w:ind w:rightChars="-7" w:right="-15"/>
        <w:rPr>
          <w:rFonts w:ascii="宋体" w:hAnsi="宋体"/>
          <w:b/>
          <w:bCs/>
          <w:sz w:val="24"/>
        </w:rPr>
      </w:pPr>
      <w:r>
        <w:rPr>
          <w:rFonts w:ascii="宋体" w:hAnsi="宋体" w:cs="仿宋"/>
          <w:b/>
          <w:bCs/>
          <w:sz w:val="24"/>
        </w:rPr>
        <w:t xml:space="preserve">4.1                         </w:t>
      </w:r>
    </w:p>
    <w:p w:rsidR="00000000" w:rsidRDefault="00430010">
      <w:pPr>
        <w:tabs>
          <w:tab w:val="left" w:pos="1620"/>
        </w:tabs>
        <w:spacing w:line="300" w:lineRule="auto"/>
        <w:ind w:left="2156" w:right="-7" w:hangingChars="895" w:hanging="2156"/>
        <w:rPr>
          <w:rFonts w:ascii="宋体" w:hAnsi="宋体"/>
          <w:sz w:val="24"/>
        </w:rPr>
      </w:pPr>
      <w:r>
        <w:rPr>
          <w:rFonts w:ascii="宋体" w:hAnsi="宋体" w:cs="仿宋" w:hint="eastAsia"/>
          <w:b/>
          <w:bCs/>
          <w:sz w:val="24"/>
        </w:rPr>
        <w:t>语言文字</w:t>
      </w:r>
      <w:r>
        <w:rPr>
          <w:rFonts w:ascii="宋体" w:hAnsi="宋体" w:cs="仿宋"/>
          <w:b/>
          <w:bCs/>
          <w:sz w:val="24"/>
        </w:rPr>
        <w:t xml:space="preserve">  </w:t>
      </w:r>
      <w:r>
        <w:rPr>
          <w:rFonts w:ascii="宋体" w:hAnsi="宋体" w:cs="仿宋"/>
          <w:sz w:val="24"/>
        </w:rPr>
        <w:t xml:space="preserve">    </w:t>
      </w:r>
      <w:r>
        <w:rPr>
          <w:rFonts w:ascii="宋体" w:hAnsi="宋体" w:cs="仿宋" w:hint="eastAsia"/>
          <w:sz w:val="24"/>
        </w:rPr>
        <w:t>本合同所使用的语言文字为中文（汉语）。</w:t>
      </w:r>
    </w:p>
    <w:p w:rsidR="00000000" w:rsidRDefault="00430010">
      <w:pPr>
        <w:tabs>
          <w:tab w:val="left" w:pos="1620"/>
        </w:tabs>
        <w:spacing w:line="300" w:lineRule="auto"/>
        <w:ind w:leftChars="752" w:left="1579" w:firstLineChars="49" w:firstLine="118"/>
        <w:rPr>
          <w:rFonts w:ascii="宋体" w:hAnsi="宋体"/>
          <w:sz w:val="24"/>
        </w:rPr>
      </w:pPr>
      <w:r>
        <w:rPr>
          <w:rFonts w:ascii="宋体" w:hAnsi="宋体" w:cs="仿宋" w:hint="eastAsia"/>
          <w:sz w:val="24"/>
        </w:rPr>
        <w:t>对于必须使用外文表达的专用术语等，应附有中文注释。合同当事人在合同中使用两种以上语言时，汉语为优先解释和说明合同的语言。</w:t>
      </w:r>
    </w:p>
    <w:p w:rsidR="00000000" w:rsidRDefault="00430010">
      <w:pPr>
        <w:tabs>
          <w:tab w:val="left" w:pos="1320"/>
        </w:tabs>
        <w:spacing w:line="300" w:lineRule="auto"/>
        <w:ind w:right="-7"/>
        <w:rPr>
          <w:rFonts w:ascii="宋体" w:hAnsi="宋体" w:cs="仿宋"/>
          <w:b/>
          <w:bCs/>
          <w:sz w:val="24"/>
        </w:rPr>
      </w:pPr>
      <w:r>
        <w:rPr>
          <w:rFonts w:ascii="宋体" w:hAnsi="宋体" w:cs="仿宋"/>
          <w:b/>
          <w:bCs/>
          <w:sz w:val="24"/>
        </w:rPr>
        <w:t xml:space="preserve">4.2  </w:t>
      </w:r>
      <w:r>
        <w:rPr>
          <w:rFonts w:ascii="宋体" w:hAnsi="宋体" w:cs="仿宋"/>
          <w:b/>
          <w:bCs/>
          <w:sz w:val="24"/>
          <w:u w:val="dotted"/>
        </w:rPr>
        <w:t xml:space="preserve">                                                                                                    </w:t>
      </w:r>
      <w:r>
        <w:rPr>
          <w:rFonts w:ascii="宋体" w:hAnsi="宋体" w:cs="仿宋"/>
          <w:b/>
          <w:bCs/>
          <w:sz w:val="24"/>
          <w:u w:val="dotted"/>
        </w:rPr>
        <w:t xml:space="preserve">    </w:t>
      </w:r>
      <w:r>
        <w:rPr>
          <w:rFonts w:ascii="宋体" w:hAnsi="宋体" w:cs="仿宋"/>
          <w:b/>
          <w:bCs/>
          <w:sz w:val="24"/>
        </w:rPr>
        <w:t xml:space="preserve">                                                                                                </w:t>
      </w:r>
    </w:p>
    <w:p w:rsidR="00000000" w:rsidRDefault="00D944A0">
      <w:pPr>
        <w:pStyle w:val="34"/>
        <w:spacing w:line="300" w:lineRule="auto"/>
        <w:ind w:leftChars="770" w:left="1617" w:firstLine="1"/>
        <w:rPr>
          <w:rFonts w:ascii="宋体"/>
        </w:rPr>
      </w:pPr>
      <w:r>
        <w:rPr>
          <w:rFonts w:ascii="宋体"/>
          <w:noProof/>
        </w:rPr>
        <mc:AlternateContent>
          <mc:Choice Requires="wps">
            <w:drawing>
              <wp:anchor distT="0" distB="0" distL="114300" distR="114300" simplePos="0" relativeHeight="251451392"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57200"/>
                        </a:xfrm>
                        <a:prstGeom prst="rect">
                          <a:avLst/>
                        </a:prstGeom>
                        <a:noFill/>
                        <a:ln>
                          <a:noFill/>
                        </a:ln>
                      </wps:spPr>
                      <wps:txbx>
                        <w:txbxContent>
                          <w:p w:rsidR="00000000" w:rsidRDefault="00430010">
                            <w:pPr>
                              <w:rPr>
                                <w:rFonts w:ascii="楷体_GB2312" w:eastAsia="楷体_GB2312"/>
                                <w:sz w:val="18"/>
                                <w:szCs w:val="18"/>
                              </w:rPr>
                            </w:pPr>
                            <w:r>
                              <w:rPr>
                                <w:rFonts w:ascii="楷体_GB2312" w:eastAsia="楷体_GB2312" w:cs="楷体_GB2312" w:hint="eastAsia"/>
                                <w:b/>
                                <w:bCs/>
                                <w:color w:val="000000"/>
                                <w:sz w:val="18"/>
                                <w:szCs w:val="18"/>
                              </w:rPr>
                              <w:t>适用法律</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1" o:spid="_x0000_s1031" type="#_x0000_t202" style="position:absolute;left:0;text-align:left;margin-left:-9pt;margin-top:3pt;width:81pt;height:36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" filled="f" stroked="f">
                <v:path arrowok="t"/>
                <v:textbox>
                  <w:txbxContent>
                    <w:p w:rsidR="00000000" w:rsidRDefault="00430010">
                      <w:pPr>
                        <w:rPr>
                          <w:rFonts w:ascii="楷体_GB2312" w:eastAsia="楷体_GB2312"/>
                          <w:sz w:val="18"/>
                          <w:szCs w:val="18"/>
                        </w:rPr>
                      </w:pPr>
                      <w:r>
                        <w:rPr>
                          <w:rFonts w:ascii="楷体_GB2312" w:eastAsia="楷体_GB2312" w:cs="楷体_GB2312" w:hint="eastAsia"/>
                          <w:b/>
                          <w:bCs/>
                          <w:color w:val="000000"/>
                          <w:sz w:val="18"/>
                          <w:szCs w:val="18"/>
                        </w:rPr>
                        <w:t>适用法律</w:t>
                      </w:r>
                    </w:p>
                  </w:txbxContent>
                </v:textbox>
              </v:shape>
            </w:pict>
          </mc:Fallback>
        </mc:AlternateContent>
      </w:r>
      <w:r w:rsidR="00430010">
        <w:rPr>
          <w:rFonts w:ascii="宋体" w:cs="仿宋" w:hint="eastAsia"/>
        </w:rPr>
        <w:t>本合同适用的法律为中华人民共和国的现行法律、行政法规、部门规章和合同工程所在地的地方性法规、地方政府规章、行政规范性文件。</w:t>
      </w:r>
    </w:p>
    <w:p w:rsidR="00000000" w:rsidRDefault="00430010">
      <w:pPr>
        <w:tabs>
          <w:tab w:val="left" w:pos="1320"/>
        </w:tabs>
        <w:spacing w:line="300" w:lineRule="auto"/>
        <w:ind w:right="-7"/>
        <w:rPr>
          <w:rFonts w:ascii="宋体" w:hAnsi="宋体" w:cs="仿宋"/>
          <w:b/>
          <w:bCs/>
          <w:sz w:val="24"/>
        </w:rPr>
      </w:pPr>
      <w:r>
        <w:rPr>
          <w:rFonts w:ascii="宋体" w:hAnsi="宋体" w:cs="仿宋"/>
          <w:b/>
          <w:bCs/>
          <w:sz w:val="24"/>
        </w:rPr>
        <w:t xml:space="preserve">4.3  </w:t>
      </w:r>
      <w:r>
        <w:rPr>
          <w:rFonts w:ascii="宋体" w:hAnsi="宋体" w:cs="仿宋"/>
          <w:b/>
          <w:bCs/>
          <w:sz w:val="24"/>
          <w:u w:val="dotted"/>
        </w:rPr>
        <w:t xml:space="preserve">                                                                                       </w:t>
      </w:r>
      <w:r>
        <w:rPr>
          <w:rFonts w:ascii="宋体" w:hAnsi="宋体" w:cs="仿宋"/>
          <w:b/>
          <w:bCs/>
          <w:sz w:val="24"/>
          <w:u w:val="dotted"/>
        </w:rPr>
        <w:t xml:space="preserve">                 </w:t>
      </w:r>
      <w:r>
        <w:rPr>
          <w:rFonts w:ascii="宋体" w:hAnsi="宋体" w:cs="仿宋"/>
          <w:b/>
          <w:bCs/>
          <w:sz w:val="24"/>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452416"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4196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适用标准与规</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2" o:spid="_x0000_s1032" type="#_x0000_t202" style="position:absolute;left:0;text-align:left;margin-left:-9pt;margin-top:0;width:81pt;height:34.8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适用标准与规</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范</w:t>
                      </w:r>
                    </w:p>
                  </w:txbxContent>
                </v:textbox>
              </v:shape>
            </w:pict>
          </mc:Fallback>
        </mc:AlternateContent>
      </w:r>
      <w:r w:rsidR="00430010">
        <w:rPr>
          <w:rFonts w:ascii="宋体" w:hAnsi="宋体" w:cs="仿宋" w:hint="eastAsia"/>
          <w:sz w:val="24"/>
        </w:rPr>
        <w:t>本合同适用的标准与规范为国家、行业和广东省的标准与规范或规程，以及发包人在合同中要求使用的标准与规范。</w:t>
      </w:r>
    </w:p>
    <w:p w:rsidR="00000000" w:rsidRDefault="00430010">
      <w:pPr>
        <w:spacing w:line="300" w:lineRule="auto"/>
        <w:ind w:leftChars="771" w:left="1619"/>
        <w:rPr>
          <w:rFonts w:ascii="宋体" w:hAnsi="宋体"/>
          <w:sz w:val="24"/>
        </w:rPr>
      </w:pPr>
      <w:r>
        <w:rPr>
          <w:rFonts w:ascii="宋体" w:hAnsi="宋体" w:cs="仿宋" w:hint="eastAsia"/>
          <w:sz w:val="24"/>
        </w:rPr>
        <w:t>合同双方当事人在专用条款中约定适用的国家标准、规范名称；国家没有但行业有的，约定适用的行业标准、规范名称；国家和行业没有但广东省有的，约定适用的广东省地方标准、规范名称。</w:t>
      </w:r>
      <w:r>
        <w:rPr>
          <w:rFonts w:ascii="宋体" w:hAnsi="宋体" w:cs="仿宋"/>
          <w:sz w:val="24"/>
        </w:rPr>
        <w:t xml:space="preserve">   </w:t>
      </w:r>
    </w:p>
    <w:p w:rsidR="00000000" w:rsidRDefault="00430010">
      <w:pPr>
        <w:spacing w:line="300" w:lineRule="auto"/>
        <w:ind w:leftChars="771" w:left="1619" w:firstLine="1"/>
        <w:rPr>
          <w:rFonts w:ascii="宋体" w:hAnsi="宋体"/>
          <w:sz w:val="24"/>
        </w:rPr>
      </w:pPr>
      <w:r>
        <w:rPr>
          <w:rFonts w:ascii="宋体" w:hAnsi="宋体" w:cs="仿宋" w:hint="eastAsia"/>
          <w:sz w:val="24"/>
        </w:rPr>
        <w:t>国内没有适用的标准、规范</w:t>
      </w:r>
      <w:r>
        <w:rPr>
          <w:rFonts w:ascii="宋体" w:hAnsi="宋体" w:cs="仿宋" w:hint="eastAsia"/>
          <w:sz w:val="24"/>
        </w:rPr>
        <w:t>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rsidR="00000000" w:rsidRDefault="00430010">
      <w:pPr>
        <w:spacing w:line="300" w:lineRule="auto"/>
        <w:rPr>
          <w:rFonts w:ascii="宋体" w:hAnsi="宋体" w:cs="仿宋"/>
          <w:b/>
          <w:bCs/>
          <w:sz w:val="24"/>
          <w:u w:val="single"/>
        </w:rPr>
      </w:pPr>
      <w:r>
        <w:rPr>
          <w:rFonts w:ascii="宋体" w:hAnsi="宋体" w:cs="仿宋"/>
          <w:b/>
          <w:bCs/>
          <w:sz w:val="24"/>
          <w:u w:val="single"/>
        </w:rPr>
        <w:t xml:space="preserve">                                                                              </w:t>
      </w:r>
    </w:p>
    <w:p w:rsidR="00000000" w:rsidRDefault="00430010">
      <w:pPr>
        <w:pStyle w:val="3"/>
        <w:tabs>
          <w:tab w:val="left" w:pos="420"/>
        </w:tabs>
        <w:spacing w:line="300" w:lineRule="auto"/>
        <w:ind w:left="720"/>
        <w:rPr>
          <w:rFonts w:ascii="宋体" w:hAnsi="宋体"/>
          <w:bCs w:val="0"/>
          <w:sz w:val="24"/>
          <w:szCs w:val="24"/>
        </w:rPr>
      </w:pPr>
      <w:bookmarkStart w:id="18" w:name="_Toc469383984"/>
      <w:bookmarkStart w:id="19" w:name="_Toc46860805"/>
      <w:r>
        <w:rPr>
          <w:rFonts w:ascii="宋体" w:hAnsi="宋体" w:cs="仿宋"/>
          <w:bCs w:val="0"/>
          <w:sz w:val="24"/>
          <w:szCs w:val="24"/>
        </w:rPr>
        <w:t xml:space="preserve">5  </w:t>
      </w:r>
      <w:r>
        <w:rPr>
          <w:rFonts w:ascii="宋体" w:hAnsi="宋体" w:cs="仿宋" w:hint="eastAsia"/>
          <w:bCs w:val="0"/>
          <w:sz w:val="24"/>
          <w:szCs w:val="24"/>
        </w:rPr>
        <w:t>施工设计图纸</w:t>
      </w:r>
      <w:bookmarkEnd w:id="18"/>
      <w:bookmarkEnd w:id="19"/>
    </w:p>
    <w:p w:rsidR="00000000" w:rsidRDefault="00430010">
      <w:pPr>
        <w:pStyle w:val="ad"/>
        <w:spacing w:line="300" w:lineRule="auto"/>
        <w:ind w:right="-238"/>
        <w:rPr>
          <w:rFonts w:eastAsia="宋体" w:hAnsi="宋体"/>
          <w:b/>
          <w:bCs/>
          <w:sz w:val="24"/>
          <w:szCs w:val="24"/>
        </w:rPr>
      </w:pPr>
      <w:r>
        <w:rPr>
          <w:rFonts w:eastAsia="宋体" w:hAnsi="宋体" w:cs="仿宋"/>
          <w:b/>
          <w:bCs/>
          <w:sz w:val="24"/>
          <w:szCs w:val="24"/>
        </w:rPr>
        <w:t xml:space="preserve">5.1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453440"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91186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图纸的提供</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3" o:spid="_x0000_s1033" type="#_x0000_t202" style="position:absolute;left:0;text-align:left;margin-left:-9pt;margin-top:1.6pt;width:63pt;height:71.8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mc:Fallback>
        </mc:AlternateContent>
      </w:r>
      <w:r w:rsidR="00430010">
        <w:rPr>
          <w:rFonts w:ascii="宋体" w:hAnsi="宋体" w:cs="仿宋" w:hint="eastAsia"/>
          <w:sz w:val="24"/>
        </w:rPr>
        <w:t>发包人应按照专用条款约定的时间和数量，向承包人提供经已审批的施工设计图纸及其技术资料。如承包人需要增加数量的，发包人可代</w:t>
      </w:r>
      <w:r w:rsidR="00430010">
        <w:rPr>
          <w:rFonts w:ascii="宋体" w:hAnsi="宋体" w:cs="仿宋" w:hint="eastAsia"/>
          <w:sz w:val="24"/>
        </w:rPr>
        <w:t>为办理，发生的费用由承包人承担。如发包人未能按时提供施工设计图纸造成工期延误的，按第</w:t>
      </w:r>
      <w:r w:rsidR="00430010">
        <w:rPr>
          <w:rFonts w:ascii="宋体" w:hAnsi="宋体" w:cs="仿宋"/>
          <w:sz w:val="24"/>
        </w:rPr>
        <w:t>36.3</w:t>
      </w:r>
      <w:r w:rsidR="00430010">
        <w:rPr>
          <w:rFonts w:ascii="宋体" w:hAnsi="宋体" w:cs="仿宋" w:hint="eastAsia"/>
          <w:sz w:val="24"/>
        </w:rPr>
        <w:t>款规定处理。</w:t>
      </w:r>
      <w:r w:rsidR="00430010">
        <w:rPr>
          <w:rFonts w:ascii="宋体" w:hAnsi="宋体" w:cs="仿宋"/>
          <w:sz w:val="24"/>
        </w:rPr>
        <w:t xml:space="preserve"> </w:t>
      </w:r>
    </w:p>
    <w:p w:rsidR="00000000" w:rsidRDefault="00430010">
      <w:pPr>
        <w:pStyle w:val="ad"/>
        <w:spacing w:line="300" w:lineRule="auto"/>
        <w:ind w:right="-238"/>
        <w:rPr>
          <w:rFonts w:eastAsia="宋体" w:hAnsi="宋体"/>
          <w:b/>
          <w:bCs/>
          <w:sz w:val="24"/>
          <w:szCs w:val="24"/>
        </w:rPr>
      </w:pPr>
      <w:r>
        <w:rPr>
          <w:rFonts w:eastAsia="宋体" w:hAnsi="宋体" w:cs="仿宋"/>
          <w:b/>
          <w:bCs/>
          <w:sz w:val="24"/>
          <w:szCs w:val="24"/>
        </w:rPr>
        <w:t xml:space="preserve">5.2  </w:t>
      </w:r>
      <w:r>
        <w:rPr>
          <w:rFonts w:eastAsia="宋体" w:hAnsi="宋体" w:cs="仿宋"/>
          <w:b/>
          <w:bCs/>
          <w:sz w:val="24"/>
          <w:szCs w:val="24"/>
          <w:u w:val="dotted"/>
        </w:rPr>
        <w:t xml:space="preserve">                                                                              </w:t>
      </w:r>
    </w:p>
    <w:p w:rsidR="00000000" w:rsidRDefault="00D944A0">
      <w:pPr>
        <w:pStyle w:val="34"/>
        <w:tabs>
          <w:tab w:val="left" w:pos="4970"/>
        </w:tabs>
        <w:spacing w:line="300" w:lineRule="auto"/>
        <w:ind w:leftChars="771" w:left="1619"/>
        <w:rPr>
          <w:rFonts w:ascii="宋体"/>
        </w:rPr>
      </w:pPr>
      <w:r>
        <w:rPr>
          <w:rFonts w:ascii="宋体"/>
          <w:noProof/>
        </w:rPr>
        <mc:AlternateContent>
          <mc:Choice Requires="wps">
            <w:drawing>
              <wp:anchor distT="0" distB="0" distL="114300" distR="114300" simplePos="0" relativeHeight="251454464"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91186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4" o:spid="_x0000_s1034" type="#_x0000_t202" style="position:absolute;left:0;text-align:left;margin-left:-9pt;margin-top:0;width:63pt;height:71.8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mc:Fallback>
        </mc:AlternateContent>
      </w:r>
      <w:r w:rsidR="00430010">
        <w:rPr>
          <w:rFonts w:ascii="宋体" w:cs="仿宋"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w:t>
      </w:r>
      <w:r w:rsidR="00430010">
        <w:rPr>
          <w:rFonts w:ascii="宋体" w:cs="仿宋" w:hint="eastAsia"/>
        </w:rPr>
        <w:t>用条款约定的时间内报发包人批准后予以答复。即使经监理工程师同意，承包人仍应对其施工设计图纸负责。</w:t>
      </w:r>
    </w:p>
    <w:p w:rsidR="00000000" w:rsidRDefault="00430010">
      <w:pPr>
        <w:tabs>
          <w:tab w:val="left" w:pos="4970"/>
        </w:tabs>
        <w:spacing w:line="300" w:lineRule="auto"/>
        <w:rPr>
          <w:rFonts w:ascii="宋体" w:hAnsi="宋体"/>
          <w:b/>
          <w:bCs/>
          <w:sz w:val="24"/>
        </w:rPr>
      </w:pPr>
    </w:p>
    <w:p w:rsidR="00000000" w:rsidRDefault="00430010">
      <w:pPr>
        <w:tabs>
          <w:tab w:val="left" w:pos="4970"/>
        </w:tabs>
        <w:spacing w:line="300" w:lineRule="auto"/>
        <w:rPr>
          <w:rFonts w:ascii="宋体" w:hAnsi="宋体"/>
          <w:b/>
          <w:bCs/>
          <w:sz w:val="24"/>
        </w:rPr>
      </w:pPr>
      <w:r>
        <w:rPr>
          <w:rFonts w:ascii="宋体" w:hAnsi="宋体" w:cs="仿宋"/>
          <w:b/>
          <w:bCs/>
          <w:sz w:val="24"/>
        </w:rPr>
        <w:t xml:space="preserve">5.3  </w:t>
      </w:r>
      <w:r>
        <w:rPr>
          <w:rFonts w:ascii="宋体" w:hAnsi="宋体" w:cs="仿宋"/>
          <w:b/>
          <w:bCs/>
          <w:sz w:val="24"/>
          <w:u w:val="dotted"/>
        </w:rPr>
        <w:t xml:space="preserve">                                                                                                       </w:t>
      </w:r>
    </w:p>
    <w:p w:rsidR="00000000" w:rsidRDefault="00D944A0">
      <w:pPr>
        <w:tabs>
          <w:tab w:val="left" w:pos="497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4554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970"/>
                        </a:xfrm>
                        <a:prstGeom prst="rect">
                          <a:avLst/>
                        </a:prstGeom>
                        <a:noFill/>
                        <a:ln>
                          <a:noFill/>
                        </a:ln>
                      </wps:spPr>
                      <wps:txbx>
                        <w:txbxContent>
                          <w:p w:rsidR="00000000" w:rsidRDefault="00430010">
                            <w:pPr>
                              <w:rPr>
                                <w:rFonts w:ascii="宋体"/>
                                <w:sz w:val="18"/>
                                <w:szCs w:val="18"/>
                              </w:rPr>
                            </w:pPr>
                            <w:r>
                              <w:rPr>
                                <w:rFonts w:ascii="楷体_GB2312" w:eastAsia="楷体_GB2312" w:hAnsi="宋体" w:cs="楷体_GB2312" w:hint="eastAsia"/>
                                <w:b/>
                                <w:bCs/>
                                <w:color w:val="000000"/>
                                <w:sz w:val="18"/>
                                <w:szCs w:val="18"/>
                              </w:rPr>
                              <w:t>图纸的修改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5" o:spid="_x0000_s1035" type="#_x0000_t202" style="position:absolute;left:0;text-align:left;margin-left:-9pt;margin-top:0;width:1in;height:51.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" filled="f" stroked="f">
                <v:path arrowok="t"/>
                <v:textbox>
                  <w:txbxContent>
                    <w:p w:rsidR="00000000" w:rsidRDefault="00430010">
                      <w:pPr>
                        <w:rPr>
                          <w:rFonts w:ascii="宋体"/>
                          <w:sz w:val="18"/>
                          <w:szCs w:val="18"/>
                        </w:rPr>
                      </w:pPr>
                      <w:r>
                        <w:rPr>
                          <w:rFonts w:ascii="楷体_GB2312" w:eastAsia="楷体_GB2312" w:hAnsi="宋体" w:cs="楷体_GB2312" w:hint="eastAsia"/>
                          <w:b/>
                          <w:bCs/>
                          <w:color w:val="000000"/>
                          <w:sz w:val="18"/>
                          <w:szCs w:val="18"/>
                        </w:rPr>
                        <w:t>图纸的修改</w:t>
                      </w:r>
                    </w:p>
                  </w:txbxContent>
                </v:textbox>
              </v:shape>
            </w:pict>
          </mc:Fallback>
        </mc:AlternateContent>
      </w:r>
      <w:r w:rsidR="00430010">
        <w:rPr>
          <w:rFonts w:ascii="宋体" w:hAnsi="宋体" w:cs="仿宋" w:hint="eastAsia"/>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w:t>
      </w:r>
      <w:r w:rsidR="00430010">
        <w:rPr>
          <w:rFonts w:ascii="宋体" w:hAnsi="宋体" w:cs="仿宋" w:hint="eastAsia"/>
          <w:sz w:val="24"/>
        </w:rPr>
        <w:t>发包人新提供的经设计人修改后的施工设计图纸施工。</w:t>
      </w:r>
    </w:p>
    <w:p w:rsidR="00000000" w:rsidRDefault="00430010">
      <w:pPr>
        <w:tabs>
          <w:tab w:val="left" w:pos="4970"/>
        </w:tabs>
        <w:spacing w:line="300" w:lineRule="auto"/>
        <w:rPr>
          <w:rFonts w:ascii="宋体" w:hAnsi="宋体"/>
          <w:b/>
          <w:bCs/>
          <w:sz w:val="24"/>
        </w:rPr>
      </w:pPr>
      <w:r>
        <w:rPr>
          <w:rFonts w:ascii="宋体" w:hAnsi="宋体" w:cs="仿宋"/>
          <w:b/>
          <w:bCs/>
          <w:sz w:val="24"/>
        </w:rPr>
        <w:t xml:space="preserve">5.4  </w:t>
      </w:r>
      <w:r>
        <w:rPr>
          <w:rFonts w:ascii="宋体" w:hAnsi="宋体" w:cs="仿宋"/>
          <w:b/>
          <w:bCs/>
          <w:sz w:val="24"/>
          <w:u w:val="dotted"/>
        </w:rPr>
        <w:t xml:space="preserve">                                                                                                       </w:t>
      </w:r>
    </w:p>
    <w:p w:rsidR="00000000" w:rsidRDefault="00D944A0">
      <w:pPr>
        <w:tabs>
          <w:tab w:val="left" w:pos="497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456512"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97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6" o:spid="_x0000_s1036" type="#_x0000_t202" style="position:absolute;left:0;text-align:left;margin-left:-9pt;margin-top:0;width:1in;height:51.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mc:Fallback>
        </mc:AlternateContent>
      </w:r>
      <w:r w:rsidR="00430010">
        <w:rPr>
          <w:rFonts w:ascii="宋体" w:hAnsi="宋体" w:cs="仿宋" w:hint="eastAsia"/>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000000" w:rsidRDefault="00430010">
      <w:pPr>
        <w:adjustRightInd w:val="0"/>
        <w:snapToGrid w:val="0"/>
        <w:spacing w:line="300" w:lineRule="auto"/>
        <w:rPr>
          <w:rFonts w:ascii="宋体" w:hAnsi="宋体"/>
          <w:b/>
          <w:bCs/>
          <w:sz w:val="24"/>
        </w:rPr>
      </w:pPr>
      <w:r>
        <w:rPr>
          <w:rFonts w:ascii="宋体" w:hAnsi="宋体" w:cs="仿宋"/>
          <w:b/>
          <w:bCs/>
          <w:sz w:val="24"/>
        </w:rPr>
        <w:t xml:space="preserve">5.5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tabs>
          <w:tab w:val="left" w:pos="497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457536"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97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7" o:spid="_x0000_s1037" type="#_x0000_t202" style="position:absolute;left:0;text-align:left;margin-left:-9pt;margin-top:0;width:1in;height:51.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mc:Fallback>
        </mc:AlternateContent>
      </w:r>
      <w:r w:rsidR="00430010">
        <w:rPr>
          <w:rFonts w:ascii="宋体" w:hAnsi="宋体" w:cs="仿宋" w:hint="eastAsia"/>
          <w:sz w:val="24"/>
        </w:rPr>
        <w:t>施工期间，承包人和监理工程师均应在施工现场保留一套完整的包括第</w:t>
      </w:r>
      <w:r w:rsidR="00430010">
        <w:rPr>
          <w:rFonts w:ascii="宋体" w:hAnsi="宋体" w:cs="仿宋"/>
          <w:sz w:val="24"/>
        </w:rPr>
        <w:t>5.1</w:t>
      </w:r>
      <w:r w:rsidR="00430010">
        <w:rPr>
          <w:rFonts w:ascii="宋体" w:hAnsi="宋体" w:cs="仿宋" w:hint="eastAsia"/>
          <w:sz w:val="24"/>
        </w:rPr>
        <w:t>款、第</w:t>
      </w:r>
      <w:r w:rsidR="00430010">
        <w:rPr>
          <w:rFonts w:ascii="宋体" w:hAnsi="宋体" w:cs="仿宋"/>
          <w:sz w:val="24"/>
        </w:rPr>
        <w:t>5.2</w:t>
      </w:r>
      <w:r w:rsidR="00430010">
        <w:rPr>
          <w:rFonts w:ascii="宋体" w:hAnsi="宋体" w:cs="仿宋" w:hint="eastAsia"/>
          <w:sz w:val="24"/>
        </w:rPr>
        <w:t>款、第</w:t>
      </w:r>
      <w:r w:rsidR="00430010">
        <w:rPr>
          <w:rFonts w:ascii="宋体" w:hAnsi="宋体" w:cs="仿宋"/>
          <w:sz w:val="24"/>
        </w:rPr>
        <w:t>5.3</w:t>
      </w:r>
      <w:r w:rsidR="00430010">
        <w:rPr>
          <w:rFonts w:ascii="宋体" w:hAnsi="宋体" w:cs="仿宋" w:hint="eastAsia"/>
          <w:sz w:val="24"/>
        </w:rPr>
        <w:t>款规定内容的施工设计图纸供实施合同工程过程需要时使用。本合同终止后，除承包人存档需要的施工设计图纸外，承包人应将全部施工设计图纸退还给发包人。</w:t>
      </w:r>
    </w:p>
    <w:p w:rsidR="00000000" w:rsidRDefault="00430010">
      <w:pPr>
        <w:tabs>
          <w:tab w:val="left" w:pos="1620"/>
        </w:tabs>
        <w:spacing w:line="300" w:lineRule="auto"/>
        <w:rPr>
          <w:rFonts w:ascii="宋体" w:hAnsi="宋体" w:cs="仿宋"/>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3"/>
        <w:tabs>
          <w:tab w:val="left" w:pos="420"/>
        </w:tabs>
        <w:spacing w:line="300" w:lineRule="auto"/>
        <w:ind w:left="720"/>
        <w:rPr>
          <w:rFonts w:ascii="宋体" w:hAnsi="宋体"/>
          <w:sz w:val="24"/>
          <w:szCs w:val="24"/>
        </w:rPr>
      </w:pPr>
      <w:bookmarkStart w:id="20" w:name="_Toc469383985"/>
      <w:bookmarkStart w:id="21" w:name="_Toc46860806"/>
      <w:r>
        <w:rPr>
          <w:rFonts w:ascii="宋体" w:hAnsi="宋体" w:cs="仿宋"/>
          <w:sz w:val="24"/>
          <w:szCs w:val="24"/>
        </w:rPr>
        <w:t xml:space="preserve">6  </w:t>
      </w:r>
      <w:r>
        <w:rPr>
          <w:rFonts w:ascii="宋体" w:hAnsi="宋体" w:cs="仿宋" w:hint="eastAsia"/>
          <w:sz w:val="24"/>
          <w:szCs w:val="24"/>
        </w:rPr>
        <w:t>通讯联络</w:t>
      </w:r>
      <w:bookmarkEnd w:id="20"/>
      <w:bookmarkEnd w:id="21"/>
    </w:p>
    <w:p w:rsidR="00000000" w:rsidRDefault="00430010">
      <w:pPr>
        <w:pStyle w:val="ad"/>
        <w:spacing w:line="300" w:lineRule="auto"/>
        <w:ind w:right="-238"/>
        <w:rPr>
          <w:rFonts w:eastAsia="宋体" w:hAnsi="宋体"/>
          <w:b/>
          <w:bCs/>
          <w:sz w:val="24"/>
          <w:szCs w:val="24"/>
        </w:rPr>
      </w:pPr>
      <w:r>
        <w:rPr>
          <w:rFonts w:eastAsia="宋体" w:hAnsi="宋体" w:cs="仿宋"/>
          <w:b/>
          <w:bCs/>
          <w:sz w:val="24"/>
          <w:szCs w:val="24"/>
        </w:rPr>
        <w:t xml:space="preserve">6.1   </w:t>
      </w:r>
    </w:p>
    <w:p w:rsidR="00000000" w:rsidRDefault="00430010">
      <w:pPr>
        <w:tabs>
          <w:tab w:val="left" w:pos="1620"/>
        </w:tabs>
        <w:spacing w:line="300" w:lineRule="auto"/>
        <w:ind w:left="2156" w:hangingChars="895" w:hanging="2156"/>
        <w:rPr>
          <w:rFonts w:ascii="宋体" w:hAnsi="宋体" w:cs="仿宋"/>
          <w:sz w:val="24"/>
        </w:rPr>
      </w:pPr>
      <w:r>
        <w:rPr>
          <w:rFonts w:ascii="宋体" w:hAnsi="宋体" w:cs="仿宋" w:hint="eastAsia"/>
          <w:b/>
          <w:bCs/>
          <w:sz w:val="24"/>
        </w:rPr>
        <w:t>通讯形式</w:t>
      </w:r>
      <w:r>
        <w:rPr>
          <w:rFonts w:ascii="宋体" w:hAnsi="宋体" w:cs="仿宋"/>
          <w:b/>
          <w:bCs/>
          <w:sz w:val="24"/>
        </w:rPr>
        <w:t xml:space="preserve">     </w:t>
      </w:r>
      <w:r>
        <w:rPr>
          <w:rFonts w:ascii="宋体" w:hAnsi="宋体" w:cs="仿宋" w:hint="eastAsia"/>
          <w:sz w:val="24"/>
        </w:rPr>
        <w:t>本合同中无论何处涉及到各方之间的申请、批准、确认、同意、</w:t>
      </w:r>
    </w:p>
    <w:p w:rsidR="00000000" w:rsidRDefault="00430010">
      <w:pPr>
        <w:tabs>
          <w:tab w:val="left" w:pos="1620"/>
        </w:tabs>
        <w:spacing w:line="300" w:lineRule="auto"/>
        <w:ind w:leftChars="800" w:left="1680"/>
        <w:rPr>
          <w:rFonts w:ascii="宋体" w:hAnsi="宋体" w:cs="仿宋"/>
          <w:sz w:val="24"/>
        </w:rPr>
      </w:pPr>
      <w:r>
        <w:rPr>
          <w:rFonts w:ascii="宋体" w:hAnsi="宋体" w:cs="仿宋" w:hint="eastAsia"/>
          <w:sz w:val="24"/>
        </w:rPr>
        <w:t>决定、核实、通知、</w:t>
      </w:r>
      <w:r>
        <w:rPr>
          <w:rFonts w:ascii="宋体" w:hAnsi="宋体" w:cs="仿宋" w:hint="eastAsia"/>
          <w:b/>
          <w:bCs/>
          <w:sz w:val="24"/>
        </w:rPr>
        <w:t xml:space="preserve"> </w:t>
      </w:r>
      <w:r>
        <w:rPr>
          <w:rFonts w:ascii="宋体" w:hAnsi="宋体" w:cs="仿宋" w:hint="eastAsia"/>
          <w:sz w:val="24"/>
        </w:rPr>
        <w:t>任命、指令、要求、意见、证明、证件或表示同意、否定等的通讯（含派人面交、邮寄、电子传输等），均应采用书面形式，且只有在对方当事人收到后方能生效。</w:t>
      </w:r>
    </w:p>
    <w:p w:rsidR="00000000" w:rsidRDefault="00430010">
      <w:pPr>
        <w:pStyle w:val="ad"/>
        <w:spacing w:line="300" w:lineRule="auto"/>
        <w:ind w:right="-238"/>
        <w:rPr>
          <w:rFonts w:eastAsia="宋体" w:hAnsi="宋体"/>
          <w:b/>
          <w:bCs/>
          <w:sz w:val="24"/>
          <w:szCs w:val="24"/>
        </w:rPr>
      </w:pPr>
      <w:r>
        <w:rPr>
          <w:rFonts w:eastAsia="宋体" w:hAnsi="宋体" w:cs="仿宋"/>
          <w:b/>
          <w:bCs/>
          <w:sz w:val="24"/>
          <w:szCs w:val="24"/>
        </w:rPr>
        <w:t xml:space="preserve">6.2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58560"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发送通讯</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8" o:spid="_x0000_s1038" type="#_x0000_t202" style="position:absolute;left:0;text-align:left;margin-left:-9pt;margin-top:0;width:63pt;height:23.4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sidR="00430010">
        <w:rPr>
          <w:rFonts w:eastAsia="宋体" w:hAnsi="宋体" w:cs="仿宋" w:hint="eastAsia"/>
          <w:sz w:val="24"/>
          <w:szCs w:val="24"/>
        </w:rPr>
        <w:t>合同中无论何处涉及到各方之间的通讯都不应无理扣压或拖延。合同双方当事人</w:t>
      </w:r>
    </w:p>
    <w:p w:rsidR="00000000" w:rsidRDefault="00430010">
      <w:pPr>
        <w:pStyle w:val="ad"/>
        <w:spacing w:line="300" w:lineRule="auto"/>
        <w:ind w:leftChars="771" w:left="1619"/>
        <w:rPr>
          <w:rFonts w:eastAsia="宋体" w:hAnsi="宋体"/>
          <w:sz w:val="24"/>
          <w:szCs w:val="24"/>
        </w:rPr>
      </w:pPr>
      <w:r>
        <w:rPr>
          <w:rFonts w:eastAsia="宋体" w:hAnsi="宋体" w:cs="仿宋" w:hint="eastAsia"/>
          <w:sz w:val="24"/>
          <w:szCs w:val="24"/>
        </w:rPr>
        <w:t>应在专用条款中约定各方通讯地址和收件人，并按照约定期限内送达指定地点和接收人。</w:t>
      </w:r>
    </w:p>
    <w:p w:rsidR="00000000" w:rsidRDefault="00430010">
      <w:pPr>
        <w:pStyle w:val="ad"/>
        <w:spacing w:line="300" w:lineRule="auto"/>
        <w:ind w:leftChars="771" w:left="1619"/>
        <w:rPr>
          <w:rFonts w:eastAsia="宋体" w:hAnsi="宋体"/>
          <w:sz w:val="24"/>
          <w:szCs w:val="24"/>
        </w:rPr>
      </w:pPr>
      <w:r>
        <w:rPr>
          <w:rFonts w:eastAsia="宋体" w:hAnsi="宋体" w:cs="仿宋" w:hint="eastAsia"/>
          <w:sz w:val="24"/>
          <w:szCs w:val="24"/>
        </w:rPr>
        <w:t>收件人应在通讯回执上签署姓名和时间。一方当事人拒绝签收另一方当事人通讯，另一方当事人以特快专递、挂号信等专用条款约定的方式将通讯送至通讯地址的，视为送达。</w:t>
      </w:r>
    </w:p>
    <w:p w:rsidR="00000000" w:rsidRDefault="00430010">
      <w:pPr>
        <w:adjustRightInd w:val="0"/>
        <w:snapToGrid w:val="0"/>
        <w:spacing w:line="300" w:lineRule="auto"/>
        <w:rPr>
          <w:rFonts w:ascii="宋体" w:hAnsi="宋体"/>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3"/>
        <w:tabs>
          <w:tab w:val="left" w:pos="420"/>
        </w:tabs>
        <w:spacing w:line="300" w:lineRule="auto"/>
        <w:ind w:left="720"/>
        <w:rPr>
          <w:rFonts w:ascii="宋体" w:hAnsi="宋体"/>
          <w:sz w:val="24"/>
          <w:szCs w:val="24"/>
        </w:rPr>
      </w:pPr>
      <w:bookmarkStart w:id="22" w:name="_Toc46860807"/>
      <w:bookmarkStart w:id="23" w:name="_Toc469383986"/>
      <w:r>
        <w:rPr>
          <w:rFonts w:ascii="宋体" w:hAnsi="宋体" w:cs="仿宋"/>
          <w:sz w:val="24"/>
          <w:szCs w:val="24"/>
        </w:rPr>
        <w:t xml:space="preserve">7  </w:t>
      </w:r>
      <w:r>
        <w:rPr>
          <w:rFonts w:ascii="宋体" w:hAnsi="宋体" w:cs="仿宋" w:hint="eastAsia"/>
          <w:sz w:val="24"/>
          <w:szCs w:val="24"/>
        </w:rPr>
        <w:t>工程分包</w:t>
      </w:r>
      <w:bookmarkEnd w:id="22"/>
      <w:bookmarkEnd w:id="23"/>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59584"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5021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分包工程的要</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09" o:spid="_x0000_s1039" type="#_x0000_t202" style="position:absolute;left:0;text-align:left;margin-left:-9pt;margin-top:16.7pt;width:81pt;height:35.4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分包工程的要</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00430010">
        <w:rPr>
          <w:rFonts w:eastAsia="宋体" w:hAnsi="宋体" w:cs="仿宋"/>
          <w:b/>
          <w:bCs/>
          <w:sz w:val="24"/>
          <w:szCs w:val="24"/>
        </w:rPr>
        <w:t xml:space="preserve">7.1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承包人应自己实施、完成合同工程的主体结构。承包人不得将其承包的全部工程或将其肢解后以分包的名义转包给第三方，也不得将合同工程主体结构、关键性工作分包给第三方。</w:t>
      </w:r>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6060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7874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分包工程的批</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0" o:spid="_x0000_s1040" type="#_x0000_t202" style="position:absolute;left:0;text-align:left;margin-left:-9pt;margin-top:9.6pt;width:81pt;height:62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分包工程的批</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准</w:t>
                      </w:r>
                    </w:p>
                  </w:txbxContent>
                </v:textbox>
              </v:shape>
            </w:pict>
          </mc:Fallback>
        </mc:AlternateContent>
      </w:r>
      <w:r w:rsidR="00430010">
        <w:rPr>
          <w:rFonts w:eastAsia="宋体" w:hAnsi="宋体" w:cs="仿宋"/>
          <w:b/>
          <w:bCs/>
          <w:sz w:val="24"/>
          <w:szCs w:val="24"/>
        </w:rPr>
        <w:t xml:space="preserve">7.2  </w:t>
      </w:r>
      <w:r w:rsidR="00430010">
        <w:rPr>
          <w:rFonts w:eastAsia="宋体" w:hAnsi="宋体" w:cs="仿宋"/>
          <w:b/>
          <w:bCs/>
          <w:sz w:val="24"/>
          <w:szCs w:val="24"/>
          <w:u w:val="dotted"/>
        </w:rPr>
        <w:t xml:space="preserve">                                                                              </w:t>
      </w:r>
      <w:r w:rsidR="00430010">
        <w:rPr>
          <w:rFonts w:eastAsia="宋体" w:hAnsi="宋体" w:cs="仿宋"/>
          <w:b/>
          <w:bCs/>
          <w:sz w:val="24"/>
          <w:szCs w:val="24"/>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承包人可依法将部分工程分包给具有相应分包资质的分包人，但未经发包人同意，承包人不得将工程的任何部</w:t>
      </w:r>
      <w:r>
        <w:rPr>
          <w:rFonts w:eastAsia="宋体" w:hAnsi="宋体" w:cs="仿宋" w:hint="eastAsia"/>
          <w:sz w:val="24"/>
          <w:szCs w:val="24"/>
        </w:rPr>
        <w:t>分或任何工作分包给第三方。下列情况则属例外：</w:t>
      </w:r>
    </w:p>
    <w:p w:rsidR="00000000" w:rsidRDefault="00430010">
      <w:pPr>
        <w:pStyle w:val="ad"/>
        <w:numPr>
          <w:ilvl w:val="0"/>
          <w:numId w:val="7"/>
        </w:numPr>
        <w:tabs>
          <w:tab w:val="left" w:pos="1080"/>
        </w:tabs>
        <w:adjustRightInd w:val="0"/>
        <w:snapToGrid w:val="0"/>
        <w:spacing w:line="300" w:lineRule="auto"/>
        <w:ind w:firstLine="540"/>
        <w:rPr>
          <w:rFonts w:eastAsia="宋体" w:hAnsi="宋体"/>
          <w:sz w:val="24"/>
          <w:szCs w:val="24"/>
        </w:rPr>
      </w:pPr>
      <w:r>
        <w:rPr>
          <w:rFonts w:eastAsia="宋体" w:hAnsi="宋体" w:cs="仿宋" w:hint="eastAsia"/>
          <w:sz w:val="24"/>
          <w:szCs w:val="24"/>
        </w:rPr>
        <w:t>施工劳务作业分包；</w:t>
      </w:r>
    </w:p>
    <w:p w:rsidR="00000000" w:rsidRDefault="00430010">
      <w:pPr>
        <w:pStyle w:val="ad"/>
        <w:numPr>
          <w:ilvl w:val="0"/>
          <w:numId w:val="7"/>
        </w:numPr>
        <w:tabs>
          <w:tab w:val="left" w:pos="1080"/>
        </w:tabs>
        <w:adjustRightInd w:val="0"/>
        <w:snapToGrid w:val="0"/>
        <w:spacing w:line="300" w:lineRule="auto"/>
        <w:ind w:firstLine="540"/>
        <w:rPr>
          <w:rFonts w:eastAsia="宋体" w:hAnsi="宋体"/>
          <w:sz w:val="24"/>
          <w:szCs w:val="24"/>
        </w:rPr>
      </w:pPr>
      <w:r>
        <w:rPr>
          <w:rFonts w:eastAsia="宋体" w:hAnsi="宋体" w:cs="仿宋" w:hint="eastAsia"/>
          <w:sz w:val="24"/>
          <w:szCs w:val="24"/>
        </w:rPr>
        <w:t>按照合同约定的标准购买材料和工程设备；</w:t>
      </w:r>
    </w:p>
    <w:p w:rsidR="00000000" w:rsidRDefault="00430010">
      <w:pPr>
        <w:pStyle w:val="ad"/>
        <w:numPr>
          <w:ilvl w:val="0"/>
          <w:numId w:val="7"/>
        </w:numPr>
        <w:tabs>
          <w:tab w:val="left" w:pos="1080"/>
        </w:tabs>
        <w:adjustRightInd w:val="0"/>
        <w:snapToGrid w:val="0"/>
        <w:spacing w:line="300" w:lineRule="auto"/>
        <w:ind w:left="1077" w:firstLine="539"/>
        <w:rPr>
          <w:rFonts w:eastAsia="宋体" w:hAnsi="宋体"/>
          <w:sz w:val="24"/>
          <w:szCs w:val="24"/>
        </w:rPr>
      </w:pPr>
      <w:r>
        <w:rPr>
          <w:rFonts w:eastAsia="宋体" w:hAnsi="宋体" w:cs="仿宋" w:hint="eastAsia"/>
          <w:sz w:val="24"/>
          <w:szCs w:val="24"/>
        </w:rPr>
        <w:t>合同中已指定的分包工程。</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6163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0543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1" o:spid="_x0000_s1041" type="#_x0000_t202" style="position:absolute;left:0;text-align:left;margin-left:-9pt;margin-top:0;width:81pt;height:24.0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sidR="00430010">
        <w:rPr>
          <w:rFonts w:eastAsia="宋体" w:hAnsi="宋体" w:cs="仿宋" w:hint="eastAsia"/>
          <w:sz w:val="24"/>
          <w:szCs w:val="24"/>
        </w:rPr>
        <w:t>承包人分包工程的，应与分包人签订分包合同，并在分包合同签订后的</w:t>
      </w:r>
      <w:r w:rsidR="00430010">
        <w:rPr>
          <w:rFonts w:eastAsia="宋体" w:hAnsi="宋体" w:cs="仿宋"/>
          <w:sz w:val="24"/>
          <w:szCs w:val="24"/>
        </w:rPr>
        <w:t>7</w:t>
      </w:r>
      <w:r w:rsidR="00430010">
        <w:rPr>
          <w:rFonts w:eastAsia="宋体" w:hAnsi="宋体" w:cs="仿宋" w:hint="eastAsia"/>
          <w:sz w:val="24"/>
          <w:szCs w:val="24"/>
        </w:rPr>
        <w:t>天内向发包人和监理工程师、造价工程师各提交一份分包合同。承包人有义务禁止分包人将分包工程再次分</w:t>
      </w:r>
      <w:r w:rsidR="00430010">
        <w:rPr>
          <w:rFonts w:eastAsia="宋体" w:hAnsi="宋体" w:cs="仿宋" w:hint="eastAsia"/>
          <w:sz w:val="24"/>
          <w:szCs w:val="24"/>
        </w:rPr>
        <w:t>包。</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62656"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2" o:spid="_x0000_s1042" type="#_x0000_t202" style="position:absolute;left:0;text-align:left;margin-left:-9pt;margin-top:15.95pt;width:1in;height:39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sidR="00430010">
        <w:rPr>
          <w:rFonts w:eastAsia="宋体" w:hAnsi="宋体" w:cs="仿宋"/>
          <w:b/>
          <w:bCs/>
          <w:sz w:val="24"/>
          <w:szCs w:val="24"/>
        </w:rPr>
        <w:t xml:space="preserve">7.4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如发包人有要求时，承包人应提供能证明自己已向分包人支付其分包工程款等证明资料。否则，发包人有权直接向分包人支付承包</w:t>
      </w:r>
      <w:r>
        <w:rPr>
          <w:rFonts w:eastAsia="宋体" w:hAnsi="宋体" w:cs="仿宋" w:hint="eastAsia"/>
          <w:sz w:val="24"/>
          <w:szCs w:val="24"/>
        </w:rPr>
        <w:t>人应支付而未支付的分包工程款，并在承包人得到的工程款中扣除。</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6368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分包工程责任和义务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3" o:spid="_x0000_s1043" type="#_x0000_t202" style="position:absolute;left:0;text-align:left;margin-left:-9pt;margin-top:16.15pt;width:1in;height:39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分包工程责任和义务</w:t>
                      </w:r>
                    </w:p>
                  </w:txbxContent>
                </v:textbox>
              </v:shape>
            </w:pict>
          </mc:Fallback>
        </mc:AlternateContent>
      </w:r>
      <w:r w:rsidR="00430010">
        <w:rPr>
          <w:rFonts w:eastAsia="宋体" w:hAnsi="宋体" w:cs="仿宋"/>
          <w:b/>
          <w:bCs/>
          <w:sz w:val="24"/>
          <w:szCs w:val="24"/>
        </w:rPr>
        <w:t xml:space="preserve">7.5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工程分包不能免除承包人应承担的任何责任和应履行的任何义务。承包人应在分包场地派驻相应管理人员保证本合同的履行。</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分包人应对分包工程负责。分包人的任何违约行为或疏忽导致工程损坏、损害或给发包人造成损失的，承包人应承担连带责任。</w:t>
      </w:r>
    </w:p>
    <w:p w:rsidR="00000000" w:rsidRDefault="00D944A0">
      <w:pPr>
        <w:pStyle w:val="ad"/>
        <w:adjustRightInd w:val="0"/>
        <w:snapToGrid w:val="0"/>
        <w:spacing w:line="300" w:lineRule="auto"/>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6470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003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4" o:spid="_x0000_s1044" type="#_x0000_t202" style="position:absolute;left:0;text-align:left;margin-left:-9pt;margin-top:18.05pt;width:1in;height:22.0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sidR="00430010">
        <w:rPr>
          <w:rFonts w:eastAsia="宋体" w:hAnsi="宋体" w:cs="仿宋"/>
          <w:b/>
          <w:bCs/>
          <w:sz w:val="24"/>
          <w:szCs w:val="24"/>
        </w:rPr>
        <w:t xml:space="preserve">7.6 </w:t>
      </w:r>
      <w:r w:rsidR="00430010">
        <w:rPr>
          <w:rFonts w:eastAsia="宋体" w:hAnsi="宋体" w:cs="仿宋"/>
          <w:sz w:val="24"/>
          <w:szCs w:val="24"/>
        </w:rPr>
        <w:t xml:space="preserve">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无论何种原因，当本合同终止时，分包人与承包人签订的分包合同也随即终止。承包人应在本合同终止前向分包人支付分包人应得所有款项。</w:t>
      </w:r>
    </w:p>
    <w:p w:rsidR="00000000" w:rsidRDefault="00430010">
      <w:pPr>
        <w:pStyle w:val="ad"/>
        <w:tabs>
          <w:tab w:val="left" w:pos="1260"/>
        </w:tabs>
        <w:adjustRightInd w:val="0"/>
        <w:snapToGrid w:val="0"/>
        <w:spacing w:beforeLines="50" w:before="158" w:line="300" w:lineRule="auto"/>
        <w:rPr>
          <w:rFonts w:eastAsia="宋体" w:hAnsi="宋体"/>
          <w:b/>
          <w:bCs/>
          <w:sz w:val="24"/>
          <w:szCs w:val="24"/>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3"/>
        <w:tabs>
          <w:tab w:val="left" w:pos="420"/>
        </w:tabs>
        <w:spacing w:line="300" w:lineRule="auto"/>
        <w:ind w:left="720"/>
        <w:rPr>
          <w:rFonts w:ascii="宋体" w:hAnsi="宋体"/>
          <w:sz w:val="24"/>
          <w:szCs w:val="24"/>
        </w:rPr>
      </w:pPr>
      <w:bookmarkStart w:id="24" w:name="_Toc46860808"/>
      <w:bookmarkStart w:id="25" w:name="_Toc469383987"/>
      <w:r>
        <w:rPr>
          <w:rFonts w:ascii="宋体" w:hAnsi="宋体" w:cs="仿宋"/>
          <w:sz w:val="24"/>
          <w:szCs w:val="24"/>
        </w:rPr>
        <w:t xml:space="preserve">8  </w:t>
      </w:r>
      <w:r>
        <w:rPr>
          <w:rFonts w:ascii="宋体" w:hAnsi="宋体" w:cs="仿宋" w:hint="eastAsia"/>
          <w:sz w:val="24"/>
          <w:szCs w:val="24"/>
        </w:rPr>
        <w:t>现场查勘</w:t>
      </w:r>
      <w:bookmarkEnd w:id="24"/>
      <w:bookmarkEnd w:id="25"/>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6572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建设单位提供资料的责任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5" o:spid="_x0000_s1045" type="#_x0000_t202" style="position:absolute;left:0;text-align:left;margin-left:-9pt;margin-top:18.65pt;width:1in;height:39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" filled="f" stroked="f">
                <v:path arrowok="t"/>
                <v:textbox>
                  <w:txbxContent>
                    <w:p w:rsidR="00000000" w:rsidRDefault="0043001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建设单位提供资料的责任</w:t>
                      </w:r>
                    </w:p>
                  </w:txbxContent>
                </v:textbox>
              </v:shape>
            </w:pict>
          </mc:Fallback>
        </mc:AlternateContent>
      </w:r>
      <w:r w:rsidR="00430010">
        <w:rPr>
          <w:rFonts w:eastAsia="宋体" w:hAnsi="宋体" w:cs="仿宋"/>
          <w:b/>
          <w:bCs/>
          <w:sz w:val="24"/>
          <w:szCs w:val="24"/>
        </w:rPr>
        <w:t xml:space="preserve">8.1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发包人应按照第</w:t>
      </w:r>
      <w:r>
        <w:rPr>
          <w:rFonts w:eastAsia="宋体" w:hAnsi="宋体" w:cs="仿宋"/>
          <w:sz w:val="24"/>
          <w:szCs w:val="24"/>
        </w:rPr>
        <w:t>19.2</w:t>
      </w:r>
      <w:r>
        <w:rPr>
          <w:rFonts w:eastAsia="宋体" w:hAnsi="宋体" w:cs="仿宋" w:hint="eastAsia"/>
          <w:sz w:val="24"/>
          <w:szCs w:val="24"/>
        </w:rPr>
        <w:t>款第（</w:t>
      </w:r>
      <w:r>
        <w:rPr>
          <w:rFonts w:eastAsia="宋体" w:hAnsi="宋体" w:cs="仿宋"/>
          <w:sz w:val="24"/>
          <w:szCs w:val="24"/>
        </w:rPr>
        <w:t>4</w:t>
      </w:r>
      <w:r>
        <w:rPr>
          <w:rFonts w:eastAsia="宋体" w:hAnsi="宋体" w:cs="仿宋" w:hint="eastAsia"/>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w:t>
      </w:r>
      <w:r>
        <w:rPr>
          <w:rFonts w:eastAsia="宋体" w:hAnsi="宋体" w:cs="仿宋" w:hint="eastAsia"/>
          <w:sz w:val="24"/>
          <w:szCs w:val="24"/>
        </w:rPr>
        <w:t>合理利润。</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6675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038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6" o:spid="_x0000_s1046" type="#_x0000_t202" style="position:absolute;left:0;text-align:left;margin-left:-9pt;margin-top:0;width:1in;height:39.4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sidR="00430010">
        <w:rPr>
          <w:rFonts w:eastAsia="宋体" w:hAnsi="宋体" w:cs="仿宋" w:hint="eastAsia"/>
          <w:sz w:val="24"/>
          <w:szCs w:val="24"/>
        </w:rPr>
        <w:t>承包人应依据发包人按照第</w:t>
      </w:r>
      <w:r w:rsidR="00430010">
        <w:rPr>
          <w:rFonts w:eastAsia="宋体" w:hAnsi="宋体" w:cs="仿宋"/>
          <w:sz w:val="24"/>
          <w:szCs w:val="24"/>
        </w:rPr>
        <w:t>19.2</w:t>
      </w:r>
      <w:r w:rsidR="00430010">
        <w:rPr>
          <w:rFonts w:eastAsia="宋体" w:hAnsi="宋体" w:cs="仿宋" w:hint="eastAsia"/>
          <w:sz w:val="24"/>
          <w:szCs w:val="24"/>
        </w:rPr>
        <w:t>款第（</w:t>
      </w:r>
      <w:r w:rsidR="00430010">
        <w:rPr>
          <w:rFonts w:eastAsia="宋体" w:hAnsi="宋体" w:cs="仿宋"/>
          <w:sz w:val="24"/>
          <w:szCs w:val="24"/>
        </w:rPr>
        <w:t>4</w:t>
      </w:r>
      <w:r w:rsidR="00430010">
        <w:rPr>
          <w:rFonts w:eastAsia="宋体" w:hAnsi="宋体" w:cs="仿宋" w:hint="eastAsia"/>
          <w:sz w:val="24"/>
          <w:szCs w:val="24"/>
        </w:rPr>
        <w:t>）点规定提供的资料和自己对现场查勘来编制投标文件，并对发包人提供上述资料的理解、推断和应用负责。</w:t>
      </w:r>
      <w:r w:rsidR="00430010">
        <w:rPr>
          <w:rFonts w:eastAsia="宋体" w:hAnsi="宋体" w:cs="仿宋"/>
          <w:sz w:val="24"/>
          <w:szCs w:val="24"/>
        </w:rPr>
        <w:t>因承包人未能充分查勘、了解</w:t>
      </w:r>
      <w:r w:rsidR="00430010">
        <w:rPr>
          <w:rFonts w:eastAsia="宋体" w:hAnsi="宋体" w:cs="仿宋" w:hint="eastAsia"/>
          <w:sz w:val="24"/>
          <w:szCs w:val="24"/>
        </w:rPr>
        <w:t>以下</w:t>
      </w:r>
      <w:r w:rsidR="00430010">
        <w:rPr>
          <w:rFonts w:eastAsia="宋体" w:hAnsi="宋体" w:cs="仿宋"/>
          <w:sz w:val="24"/>
          <w:szCs w:val="24"/>
        </w:rPr>
        <w:t>情况或未能充分估计</w:t>
      </w:r>
      <w:r w:rsidR="00430010">
        <w:rPr>
          <w:rFonts w:eastAsia="宋体" w:hAnsi="宋体" w:cs="仿宋" w:hint="eastAsia"/>
          <w:sz w:val="24"/>
          <w:szCs w:val="24"/>
        </w:rPr>
        <w:t>以下</w:t>
      </w:r>
      <w:r w:rsidR="00430010">
        <w:rPr>
          <w:rFonts w:eastAsia="宋体" w:hAnsi="宋体" w:cs="仿宋"/>
          <w:sz w:val="24"/>
          <w:szCs w:val="24"/>
        </w:rPr>
        <w:t>情况所可能产生后果的，承包人承担由此增加的费用和（或）延误的工期。</w:t>
      </w:r>
      <w:r w:rsidR="00430010">
        <w:rPr>
          <w:rFonts w:eastAsia="宋体" w:hAnsi="宋体" w:cs="仿宋" w:hint="eastAsia"/>
          <w:sz w:val="24"/>
          <w:szCs w:val="24"/>
        </w:rPr>
        <w:t>承包人的投标文件应被认为</w:t>
      </w:r>
      <w:r w:rsidR="00430010">
        <w:rPr>
          <w:rFonts w:eastAsia="宋体" w:hAnsi="宋体" w:cs="仿宋" w:hint="eastAsia"/>
          <w:sz w:val="24"/>
          <w:szCs w:val="24"/>
        </w:rPr>
        <w:t>已经考虑了现场及其周围环境的影响，包括但不限于以下内容：</w:t>
      </w:r>
    </w:p>
    <w:p w:rsidR="00000000" w:rsidRDefault="00430010">
      <w:pPr>
        <w:pStyle w:val="ad"/>
        <w:adjustRightInd w:val="0"/>
        <w:snapToGrid w:val="0"/>
        <w:spacing w:line="300" w:lineRule="auto"/>
        <w:ind w:left="1619"/>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）现场地质情况及地形地貌特征；</w:t>
      </w:r>
    </w:p>
    <w:p w:rsidR="00000000" w:rsidRDefault="00430010">
      <w:pPr>
        <w:pStyle w:val="ad"/>
        <w:adjustRightInd w:val="0"/>
        <w:snapToGrid w:val="0"/>
        <w:spacing w:line="300" w:lineRule="auto"/>
        <w:ind w:left="1619"/>
        <w:rPr>
          <w:rFonts w:eastAsia="宋体" w:hAnsi="宋体"/>
          <w:sz w:val="24"/>
          <w:szCs w:val="24"/>
        </w:rPr>
      </w:pPr>
      <w:r>
        <w:rPr>
          <w:rFonts w:eastAsia="宋体" w:hAnsi="宋体" w:cs="仿宋" w:hint="eastAsia"/>
          <w:sz w:val="24"/>
          <w:szCs w:val="24"/>
        </w:rPr>
        <w:t>（</w:t>
      </w:r>
      <w:r>
        <w:rPr>
          <w:rFonts w:eastAsia="宋体" w:hAnsi="宋体" w:cs="仿宋" w:hint="eastAsia"/>
          <w:sz w:val="24"/>
          <w:szCs w:val="24"/>
        </w:rPr>
        <w:t>2</w:t>
      </w:r>
      <w:r>
        <w:rPr>
          <w:rFonts w:eastAsia="宋体" w:hAnsi="宋体" w:cs="仿宋" w:hint="eastAsia"/>
          <w:sz w:val="24"/>
          <w:szCs w:val="24"/>
        </w:rPr>
        <w:t>）水文和气候条件；</w:t>
      </w:r>
    </w:p>
    <w:p w:rsidR="00000000" w:rsidRDefault="00430010">
      <w:pPr>
        <w:pStyle w:val="ad"/>
        <w:adjustRightInd w:val="0"/>
        <w:snapToGrid w:val="0"/>
        <w:spacing w:line="300" w:lineRule="auto"/>
        <w:ind w:left="1619"/>
        <w:rPr>
          <w:rFonts w:eastAsia="宋体" w:hAnsi="宋体"/>
          <w:sz w:val="24"/>
          <w:szCs w:val="24"/>
        </w:rPr>
      </w:pPr>
      <w:r>
        <w:rPr>
          <w:rFonts w:eastAsia="宋体" w:hAnsi="宋体" w:cs="仿宋" w:hint="eastAsia"/>
          <w:sz w:val="24"/>
          <w:szCs w:val="24"/>
        </w:rPr>
        <w:t>（</w:t>
      </w:r>
      <w:r>
        <w:rPr>
          <w:rFonts w:eastAsia="宋体" w:hAnsi="宋体" w:cs="仿宋" w:hint="eastAsia"/>
          <w:sz w:val="24"/>
          <w:szCs w:val="24"/>
        </w:rPr>
        <w:t>3</w:t>
      </w:r>
      <w:r>
        <w:rPr>
          <w:rFonts w:eastAsia="宋体" w:hAnsi="宋体" w:cs="仿宋" w:hint="eastAsia"/>
          <w:sz w:val="24"/>
          <w:szCs w:val="24"/>
        </w:rPr>
        <w:t>）为实施、完成并保修合同工程所需的临时工程和措施项目；</w:t>
      </w:r>
    </w:p>
    <w:p w:rsidR="00000000" w:rsidRDefault="00430010">
      <w:pPr>
        <w:pStyle w:val="ad"/>
        <w:tabs>
          <w:tab w:val="left" w:pos="2580"/>
        </w:tabs>
        <w:adjustRightInd w:val="0"/>
        <w:snapToGrid w:val="0"/>
        <w:spacing w:line="300" w:lineRule="auto"/>
        <w:ind w:left="1619"/>
        <w:rPr>
          <w:rFonts w:eastAsia="宋体" w:hAnsi="宋体"/>
          <w:sz w:val="24"/>
          <w:szCs w:val="24"/>
        </w:rPr>
      </w:pPr>
      <w:r>
        <w:rPr>
          <w:rFonts w:eastAsia="宋体" w:hAnsi="宋体" w:cs="仿宋" w:hint="eastAsia"/>
          <w:sz w:val="24"/>
          <w:szCs w:val="24"/>
        </w:rPr>
        <w:t>（</w:t>
      </w:r>
      <w:r>
        <w:rPr>
          <w:rFonts w:eastAsia="宋体" w:hAnsi="宋体" w:cs="仿宋" w:hint="eastAsia"/>
          <w:sz w:val="24"/>
          <w:szCs w:val="24"/>
        </w:rPr>
        <w:t>4</w:t>
      </w:r>
      <w:r>
        <w:rPr>
          <w:rFonts w:eastAsia="宋体" w:hAnsi="宋体" w:cs="仿宋" w:hint="eastAsia"/>
          <w:sz w:val="24"/>
          <w:szCs w:val="24"/>
        </w:rPr>
        <w:t>）为实施、完成并保修合同工程所需的材料采购和加工、设备的采购，及所需的施工设备、周转性材料、人员和管理等；</w:t>
      </w:r>
    </w:p>
    <w:p w:rsidR="00000000" w:rsidRDefault="00430010">
      <w:pPr>
        <w:pStyle w:val="ad"/>
        <w:adjustRightInd w:val="0"/>
        <w:snapToGrid w:val="0"/>
        <w:spacing w:line="300" w:lineRule="auto"/>
        <w:ind w:left="1619"/>
        <w:rPr>
          <w:rFonts w:eastAsia="宋体" w:hAnsi="宋体"/>
          <w:sz w:val="24"/>
          <w:szCs w:val="24"/>
        </w:rPr>
      </w:pPr>
      <w:r>
        <w:rPr>
          <w:rFonts w:eastAsia="宋体" w:hAnsi="宋体" w:cs="仿宋" w:hint="eastAsia"/>
          <w:sz w:val="24"/>
          <w:szCs w:val="24"/>
        </w:rPr>
        <w:t>（</w:t>
      </w:r>
      <w:r>
        <w:rPr>
          <w:rFonts w:eastAsia="宋体" w:hAnsi="宋体" w:cs="仿宋" w:hint="eastAsia"/>
          <w:sz w:val="24"/>
          <w:szCs w:val="24"/>
        </w:rPr>
        <w:t>5</w:t>
      </w:r>
      <w:r>
        <w:rPr>
          <w:rFonts w:eastAsia="宋体" w:hAnsi="宋体" w:cs="仿宋" w:hint="eastAsia"/>
          <w:sz w:val="24"/>
          <w:szCs w:val="24"/>
        </w:rPr>
        <w:t>）场地内外的交通情况及水、电、食宿供应条件；</w:t>
      </w:r>
    </w:p>
    <w:p w:rsidR="00000000" w:rsidRDefault="00430010">
      <w:pPr>
        <w:pStyle w:val="ad"/>
        <w:adjustRightInd w:val="0"/>
        <w:snapToGrid w:val="0"/>
        <w:spacing w:line="300" w:lineRule="auto"/>
        <w:ind w:left="1619"/>
        <w:rPr>
          <w:rFonts w:eastAsia="宋体" w:hAnsi="宋体"/>
          <w:sz w:val="24"/>
          <w:szCs w:val="24"/>
        </w:rPr>
      </w:pPr>
      <w:r>
        <w:rPr>
          <w:rFonts w:eastAsia="宋体" w:hAnsi="宋体" w:cs="仿宋" w:hint="eastAsia"/>
          <w:sz w:val="24"/>
          <w:szCs w:val="24"/>
        </w:rPr>
        <w:t>（</w:t>
      </w:r>
      <w:r>
        <w:rPr>
          <w:rFonts w:eastAsia="宋体" w:hAnsi="宋体" w:cs="仿宋" w:hint="eastAsia"/>
          <w:sz w:val="24"/>
          <w:szCs w:val="24"/>
        </w:rPr>
        <w:t>6</w:t>
      </w:r>
      <w:r>
        <w:rPr>
          <w:rFonts w:eastAsia="宋体" w:hAnsi="宋体" w:cs="仿宋" w:hint="eastAsia"/>
          <w:sz w:val="24"/>
          <w:szCs w:val="24"/>
        </w:rPr>
        <w:t>）可能对投标报价有影响或起作用的其他情况。</w:t>
      </w:r>
    </w:p>
    <w:p w:rsidR="00000000" w:rsidRDefault="00430010">
      <w:pPr>
        <w:pStyle w:val="ad"/>
        <w:adjustRightInd w:val="0"/>
        <w:snapToGrid w:val="0"/>
        <w:spacing w:line="300" w:lineRule="auto"/>
        <w:ind w:right="-238"/>
        <w:rPr>
          <w:rFonts w:eastAsia="宋体" w:hAnsi="宋体"/>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3"/>
        <w:tabs>
          <w:tab w:val="left" w:pos="420"/>
        </w:tabs>
        <w:spacing w:line="300" w:lineRule="auto"/>
        <w:ind w:left="720"/>
        <w:rPr>
          <w:rFonts w:ascii="宋体" w:hAnsi="宋体"/>
          <w:sz w:val="24"/>
          <w:szCs w:val="24"/>
        </w:rPr>
      </w:pPr>
      <w:bookmarkStart w:id="26" w:name="_Toc46860809"/>
      <w:bookmarkStart w:id="27" w:name="_Toc469383988"/>
      <w:r>
        <w:rPr>
          <w:rFonts w:ascii="宋体" w:hAnsi="宋体" w:cs="仿宋"/>
          <w:sz w:val="24"/>
          <w:szCs w:val="24"/>
        </w:rPr>
        <w:t xml:space="preserve">9  </w:t>
      </w:r>
      <w:r>
        <w:rPr>
          <w:rFonts w:ascii="宋体" w:hAnsi="宋体" w:cs="仿宋" w:hint="eastAsia"/>
          <w:sz w:val="24"/>
          <w:szCs w:val="24"/>
        </w:rPr>
        <w:t>招标错失的修正</w:t>
      </w:r>
      <w:bookmarkEnd w:id="26"/>
      <w:bookmarkEnd w:id="27"/>
    </w:p>
    <w:p w:rsidR="00000000" w:rsidRDefault="00D944A0">
      <w:pPr>
        <w:pStyle w:val="ad"/>
        <w:adjustRightInd w:val="0"/>
        <w:snapToGrid w:val="0"/>
        <w:spacing w:beforeLines="100" w:before="317"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67776"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pStyle w:val="ad"/>
                              <w:tabs>
                                <w:tab w:val="left" w:pos="2160"/>
                              </w:tabs>
                              <w:spacing w:beforeLines="80" w:before="253"/>
                              <w:rPr>
                                <w:rFonts w:ascii="楷体_GB2312" w:hAnsi="宋体"/>
                                <w:color w:val="FF00FF"/>
                                <w:sz w:val="24"/>
                                <w:szCs w:val="24"/>
                              </w:rPr>
                            </w:pPr>
                            <w:r>
                              <w:rPr>
                                <w:rFonts w:ascii="楷体_GB2312" w:hAnsi="宋体" w:cs="楷体_GB2312" w:hint="eastAsia"/>
                                <w:b/>
                                <w:bCs/>
                                <w:color w:val="000000"/>
                                <w:sz w:val="18"/>
                                <w:szCs w:val="18"/>
                              </w:rPr>
                              <w:t>合同条款及格式完备性和义务</w:t>
                            </w:r>
                          </w:p>
                          <w:p w:rsidR="00000000" w:rsidRDefault="00430010">
                            <w:pPr>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7" o:spid="_x0000_s1047" type="#_x0000_t202" style="position:absolute;left:0;text-align:left;margin-left:-4.8pt;margin-top:31.35pt;width:1in;height:62.4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" filled="f" stroked="f">
                <v:path arrowok="t"/>
                <v:textbox>
                  <w:txbxContent>
                    <w:p w:rsidR="00000000" w:rsidRDefault="00430010">
                      <w:pPr>
                        <w:pStyle w:val="ad"/>
                        <w:tabs>
                          <w:tab w:val="left" w:pos="2160"/>
                        </w:tabs>
                        <w:spacing w:beforeLines="80" w:before="253"/>
                        <w:rPr>
                          <w:rFonts w:ascii="楷体_GB2312" w:hAnsi="宋体"/>
                          <w:color w:val="FF00FF"/>
                          <w:sz w:val="24"/>
                          <w:szCs w:val="24"/>
                        </w:rPr>
                      </w:pPr>
                      <w:r>
                        <w:rPr>
                          <w:rFonts w:ascii="楷体_GB2312" w:hAnsi="宋体" w:cs="楷体_GB2312" w:hint="eastAsia"/>
                          <w:b/>
                          <w:bCs/>
                          <w:color w:val="000000"/>
                          <w:sz w:val="18"/>
                          <w:szCs w:val="18"/>
                        </w:rPr>
                        <w:t>合同条款及格式完备性和义务</w:t>
                      </w:r>
                    </w:p>
                    <w:p w:rsidR="00000000" w:rsidRDefault="00430010">
                      <w:pPr>
                        <w:rPr>
                          <w:sz w:val="18"/>
                          <w:szCs w:val="18"/>
                        </w:rPr>
                      </w:pPr>
                    </w:p>
                  </w:txbxContent>
                </v:textbox>
              </v:shape>
            </w:pict>
          </mc:Fallback>
        </mc:AlternateContent>
      </w:r>
      <w:r w:rsidR="00430010">
        <w:rPr>
          <w:rFonts w:eastAsia="宋体" w:hAnsi="宋体" w:cs="仿宋"/>
          <w:b/>
          <w:bCs/>
          <w:sz w:val="24"/>
          <w:szCs w:val="24"/>
        </w:rPr>
        <w:t xml:space="preserve">9.1  </w:t>
      </w:r>
    </w:p>
    <w:p w:rsidR="00000000" w:rsidRDefault="00430010">
      <w:pPr>
        <w:pStyle w:val="ad"/>
        <w:tabs>
          <w:tab w:val="left" w:pos="1980"/>
        </w:tabs>
        <w:spacing w:beforeLines="80" w:before="253" w:line="300" w:lineRule="auto"/>
        <w:ind w:left="1622"/>
        <w:rPr>
          <w:rFonts w:eastAsia="宋体" w:hAnsi="宋体"/>
          <w:sz w:val="24"/>
          <w:szCs w:val="24"/>
        </w:rPr>
      </w:pPr>
      <w:r>
        <w:rPr>
          <w:rFonts w:eastAsia="宋体" w:hAnsi="宋体" w:cs="仿宋" w:hint="eastAsia"/>
          <w:sz w:val="24"/>
          <w:szCs w:val="24"/>
        </w:rPr>
        <w:t>发包人招标文件中的合同条款及格式，应被认为是正确的和公平的，并已包括了发包人履行本合同的全部义务，包括但不限于以下内容：</w:t>
      </w:r>
    </w:p>
    <w:p w:rsidR="00000000" w:rsidRDefault="00430010">
      <w:pPr>
        <w:pStyle w:val="ad"/>
        <w:tabs>
          <w:tab w:val="left" w:pos="2160"/>
        </w:tabs>
        <w:spacing w:line="300" w:lineRule="auto"/>
        <w:ind w:firstLineChars="675" w:firstLine="1620"/>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）支付工程款及其他应付款项的义务；</w:t>
      </w:r>
    </w:p>
    <w:p w:rsidR="00000000" w:rsidRDefault="00430010">
      <w:pPr>
        <w:pStyle w:val="ad"/>
        <w:tabs>
          <w:tab w:val="left" w:pos="2160"/>
        </w:tabs>
        <w:spacing w:line="300" w:lineRule="auto"/>
        <w:ind w:leftChars="-29" w:left="-61" w:firstLineChars="700" w:firstLine="1680"/>
        <w:rPr>
          <w:rFonts w:eastAsia="宋体" w:hAnsi="宋体"/>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）完成本合同第</w:t>
      </w:r>
      <w:r>
        <w:rPr>
          <w:rFonts w:eastAsia="宋体" w:hAnsi="宋体" w:cs="仿宋"/>
          <w:sz w:val="24"/>
          <w:szCs w:val="24"/>
        </w:rPr>
        <w:t>19.2</w:t>
      </w:r>
      <w:r>
        <w:rPr>
          <w:rFonts w:eastAsia="宋体" w:hAnsi="宋体" w:cs="仿宋" w:hint="eastAsia"/>
          <w:sz w:val="24"/>
          <w:szCs w:val="24"/>
        </w:rPr>
        <w:t>款约定工作的义务；</w:t>
      </w:r>
    </w:p>
    <w:p w:rsidR="00000000" w:rsidRDefault="00430010">
      <w:pPr>
        <w:pStyle w:val="ad"/>
        <w:tabs>
          <w:tab w:val="left" w:pos="2160"/>
        </w:tabs>
        <w:spacing w:line="300" w:lineRule="auto"/>
        <w:ind w:leftChars="-29" w:left="-61" w:firstLineChars="700" w:firstLine="1680"/>
        <w:rPr>
          <w:rFonts w:eastAsia="宋体" w:hAnsi="宋体"/>
          <w:sz w:val="24"/>
          <w:szCs w:val="24"/>
        </w:rPr>
      </w:pPr>
      <w:r>
        <w:rPr>
          <w:rFonts w:eastAsia="宋体" w:hAnsi="宋体" w:cs="仿宋" w:hint="eastAsia"/>
          <w:sz w:val="24"/>
          <w:szCs w:val="24"/>
        </w:rPr>
        <w:t>（</w:t>
      </w:r>
      <w:r>
        <w:rPr>
          <w:rFonts w:eastAsia="宋体" w:hAnsi="宋体" w:cs="仿宋"/>
          <w:sz w:val="24"/>
          <w:szCs w:val="24"/>
        </w:rPr>
        <w:t>3</w:t>
      </w:r>
      <w:r>
        <w:rPr>
          <w:rFonts w:eastAsia="宋体" w:hAnsi="宋体" w:cs="仿宋" w:hint="eastAsia"/>
          <w:sz w:val="24"/>
          <w:szCs w:val="24"/>
        </w:rPr>
        <w:t>）修正不正确合同条款及格式的义务；</w:t>
      </w:r>
    </w:p>
    <w:p w:rsidR="00000000" w:rsidRDefault="00430010">
      <w:pPr>
        <w:pStyle w:val="ad"/>
        <w:tabs>
          <w:tab w:val="left" w:pos="2160"/>
        </w:tabs>
        <w:spacing w:line="300" w:lineRule="auto"/>
        <w:ind w:leftChars="-29" w:left="-61" w:firstLineChars="700" w:firstLine="1680"/>
        <w:rPr>
          <w:rFonts w:eastAsia="宋体" w:hAnsi="宋体"/>
          <w:sz w:val="24"/>
          <w:szCs w:val="24"/>
        </w:rPr>
      </w:pPr>
      <w:r>
        <w:rPr>
          <w:rFonts w:eastAsia="宋体" w:hAnsi="宋体" w:cs="仿宋" w:hint="eastAsia"/>
          <w:sz w:val="24"/>
          <w:szCs w:val="24"/>
        </w:rPr>
        <w:t>（</w:t>
      </w:r>
      <w:r>
        <w:rPr>
          <w:rFonts w:eastAsia="宋体" w:hAnsi="宋体" w:cs="仿宋"/>
          <w:sz w:val="24"/>
          <w:szCs w:val="24"/>
        </w:rPr>
        <w:t>4</w:t>
      </w:r>
      <w:r>
        <w:rPr>
          <w:rFonts w:eastAsia="宋体" w:hAnsi="宋体" w:cs="仿宋" w:hint="eastAsia"/>
          <w:sz w:val="24"/>
          <w:szCs w:val="24"/>
        </w:rPr>
        <w:t>）澄清并改正被认定有失公平的合同条款的义务；</w:t>
      </w:r>
    </w:p>
    <w:p w:rsidR="00000000" w:rsidRDefault="00430010">
      <w:pPr>
        <w:pStyle w:val="ad"/>
        <w:tabs>
          <w:tab w:val="left" w:pos="2160"/>
        </w:tabs>
        <w:spacing w:line="300" w:lineRule="auto"/>
        <w:ind w:leftChars="-29" w:left="-61" w:firstLineChars="700" w:firstLine="1680"/>
        <w:rPr>
          <w:rFonts w:eastAsia="宋体" w:hAnsi="宋体"/>
          <w:b/>
          <w:bCs/>
          <w:sz w:val="24"/>
          <w:szCs w:val="24"/>
        </w:rPr>
      </w:pPr>
      <w:r>
        <w:rPr>
          <w:rFonts w:eastAsia="宋体" w:hAnsi="宋体" w:cs="仿宋" w:hint="eastAsia"/>
          <w:sz w:val="24"/>
          <w:szCs w:val="24"/>
        </w:rPr>
        <w:t>（</w:t>
      </w:r>
      <w:r>
        <w:rPr>
          <w:rFonts w:eastAsia="宋体" w:hAnsi="宋体" w:cs="仿宋"/>
          <w:sz w:val="24"/>
          <w:szCs w:val="24"/>
        </w:rPr>
        <w:t>5</w:t>
      </w:r>
      <w:r>
        <w:rPr>
          <w:rFonts w:eastAsia="宋体" w:hAnsi="宋体" w:cs="仿宋" w:hint="eastAsia"/>
          <w:sz w:val="24"/>
          <w:szCs w:val="24"/>
        </w:rPr>
        <w:t>）协助承包人实施、完成并保修合同工程的义务。</w:t>
      </w:r>
    </w:p>
    <w:p w:rsidR="00000000" w:rsidRDefault="00D944A0">
      <w:pPr>
        <w:pStyle w:val="ad"/>
        <w:tabs>
          <w:tab w:val="left" w:pos="2160"/>
        </w:tabs>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68800"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29310"/>
                        </a:xfrm>
                        <a:prstGeom prst="rect">
                          <a:avLst/>
                        </a:prstGeom>
                        <a:noFill/>
                        <a:ln>
                          <a:noFill/>
                        </a:ln>
                      </wps:spPr>
                      <wps:txbx>
                        <w:txbxContent>
                          <w:p w:rsidR="00000000" w:rsidRDefault="00430010">
                            <w:pPr>
                              <w:pStyle w:val="ad"/>
                              <w:tabs>
                                <w:tab w:val="left" w:pos="2160"/>
                              </w:tabs>
                              <w:spacing w:beforeLines="80" w:before="253"/>
                              <w:rPr>
                                <w:rFonts w:ascii="楷体_GB2312" w:hAnsi="宋体"/>
                                <w:color w:val="FF00FF"/>
                                <w:sz w:val="24"/>
                                <w:szCs w:val="24"/>
                              </w:rPr>
                            </w:pPr>
                            <w:r>
                              <w:rPr>
                                <w:rFonts w:ascii="楷体_GB2312" w:hAnsi="宋体" w:cs="楷体_GB2312" w:hint="eastAsia"/>
                                <w:b/>
                                <w:bCs/>
                                <w:color w:val="000000"/>
                                <w:sz w:val="18"/>
                                <w:szCs w:val="18"/>
                              </w:rPr>
                              <w:t>工程量清单准确性和修正</w:t>
                            </w:r>
                          </w:p>
                          <w:p w:rsidR="00000000" w:rsidRDefault="00430010">
                            <w:pPr>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8" o:spid="_x0000_s1048" type="#_x0000_t202" style="position:absolute;left:0;text-align:left;margin-left:3.55pt;margin-top:14.75pt;width:1in;height:65.3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" filled="f" stroked="f">
                <v:path arrowok="t"/>
                <v:textbox>
                  <w:txbxContent>
                    <w:p w:rsidR="00000000" w:rsidRDefault="00430010">
                      <w:pPr>
                        <w:pStyle w:val="ad"/>
                        <w:tabs>
                          <w:tab w:val="left" w:pos="2160"/>
                        </w:tabs>
                        <w:spacing w:beforeLines="80" w:before="253"/>
                        <w:rPr>
                          <w:rFonts w:ascii="楷体_GB2312" w:hAnsi="宋体"/>
                          <w:color w:val="FF00FF"/>
                          <w:sz w:val="24"/>
                          <w:szCs w:val="24"/>
                        </w:rPr>
                      </w:pPr>
                      <w:r>
                        <w:rPr>
                          <w:rFonts w:ascii="楷体_GB2312" w:hAnsi="宋体" w:cs="楷体_GB2312" w:hint="eastAsia"/>
                          <w:b/>
                          <w:bCs/>
                          <w:color w:val="000000"/>
                          <w:sz w:val="18"/>
                          <w:szCs w:val="18"/>
                        </w:rPr>
                        <w:t>工程量清单准确性和修正</w:t>
                      </w:r>
                    </w:p>
                    <w:p w:rsidR="00000000" w:rsidRDefault="00430010">
                      <w:pPr>
                        <w:rPr>
                          <w:sz w:val="18"/>
                          <w:szCs w:val="18"/>
                        </w:rPr>
                      </w:pPr>
                    </w:p>
                  </w:txbxContent>
                </v:textbox>
              </v:shape>
            </w:pict>
          </mc:Fallback>
        </mc:AlternateContent>
      </w:r>
      <w:r w:rsidR="00430010">
        <w:rPr>
          <w:rFonts w:eastAsia="宋体" w:hAnsi="宋体" w:cs="仿宋"/>
          <w:b/>
          <w:bCs/>
          <w:sz w:val="24"/>
          <w:szCs w:val="24"/>
        </w:rPr>
        <w:t xml:space="preserve">9.2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tabs>
          <w:tab w:val="left" w:pos="2160"/>
        </w:tabs>
        <w:spacing w:line="300" w:lineRule="auto"/>
        <w:ind w:leftChars="828" w:left="1799" w:hangingChars="25" w:hanging="60"/>
        <w:rPr>
          <w:rFonts w:eastAsia="宋体" w:hAnsi="宋体"/>
          <w:sz w:val="24"/>
          <w:szCs w:val="24"/>
        </w:rPr>
      </w:pPr>
      <w:r>
        <w:rPr>
          <w:rFonts w:eastAsia="宋体" w:hAnsi="宋体" w:cs="仿宋" w:hint="eastAsia"/>
          <w:sz w:val="24"/>
          <w:szCs w:val="24"/>
        </w:rPr>
        <w:t>发包人招标文件提供的工程量清单及其招标控制价等资料，应被认为是准确的和完整的。当出现下列情形之一的，发包人应及时予以修正，并相应调整合同价款：</w:t>
      </w:r>
    </w:p>
    <w:p w:rsidR="00000000" w:rsidRDefault="00430010">
      <w:pPr>
        <w:pStyle w:val="ad"/>
        <w:tabs>
          <w:tab w:val="left" w:pos="2160"/>
        </w:tabs>
        <w:spacing w:line="300" w:lineRule="auto"/>
        <w:rPr>
          <w:rFonts w:eastAsia="宋体" w:hAnsi="宋体"/>
          <w:sz w:val="24"/>
          <w:szCs w:val="24"/>
        </w:rPr>
      </w:pPr>
      <w:r>
        <w:rPr>
          <w:rFonts w:eastAsia="宋体" w:hAnsi="宋体" w:cs="仿宋" w:hint="eastAsia"/>
          <w:sz w:val="24"/>
          <w:szCs w:val="24"/>
        </w:rPr>
        <w:t xml:space="preserve">             </w:t>
      </w: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）施工设计图纸发生变化的；</w:t>
      </w:r>
    </w:p>
    <w:p w:rsidR="00000000" w:rsidRDefault="00430010">
      <w:pPr>
        <w:pStyle w:val="ad"/>
        <w:tabs>
          <w:tab w:val="left" w:pos="2160"/>
        </w:tabs>
        <w:spacing w:line="300" w:lineRule="auto"/>
        <w:rPr>
          <w:rFonts w:eastAsia="宋体" w:hAnsi="宋体"/>
          <w:sz w:val="24"/>
          <w:szCs w:val="24"/>
        </w:rPr>
      </w:pPr>
      <w:r>
        <w:rPr>
          <w:rFonts w:eastAsia="宋体" w:hAnsi="宋体" w:cs="仿宋" w:hint="eastAsia"/>
          <w:sz w:val="24"/>
          <w:szCs w:val="24"/>
        </w:rPr>
        <w:t xml:space="preserve">             </w:t>
      </w: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）出现第</w:t>
      </w:r>
      <w:r>
        <w:rPr>
          <w:rFonts w:eastAsia="宋体" w:hAnsi="宋体" w:cs="仿宋"/>
          <w:sz w:val="24"/>
          <w:szCs w:val="24"/>
        </w:rPr>
        <w:t>68.2</w:t>
      </w:r>
      <w:r>
        <w:rPr>
          <w:rFonts w:eastAsia="宋体" w:hAnsi="宋体" w:cs="仿宋" w:hint="eastAsia"/>
          <w:sz w:val="24"/>
          <w:szCs w:val="24"/>
        </w:rPr>
        <w:t>款规定调整合同价款事件的；</w:t>
      </w:r>
    </w:p>
    <w:p w:rsidR="00000000" w:rsidRDefault="00430010">
      <w:pPr>
        <w:pStyle w:val="ad"/>
        <w:tabs>
          <w:tab w:val="left" w:pos="2160"/>
        </w:tabs>
        <w:spacing w:line="300" w:lineRule="auto"/>
        <w:rPr>
          <w:rFonts w:eastAsia="宋体" w:hAnsi="宋体" w:cs="仿宋"/>
          <w:sz w:val="24"/>
          <w:szCs w:val="24"/>
        </w:rPr>
      </w:pPr>
      <w:r>
        <w:rPr>
          <w:rFonts w:eastAsia="宋体" w:hAnsi="宋体" w:cs="仿宋" w:hint="eastAsia"/>
          <w:sz w:val="24"/>
          <w:szCs w:val="24"/>
        </w:rPr>
        <w:t xml:space="preserve">             </w:t>
      </w:r>
      <w:r>
        <w:rPr>
          <w:rFonts w:eastAsia="宋体" w:hAnsi="宋体" w:cs="仿宋" w:hint="eastAsia"/>
          <w:sz w:val="24"/>
          <w:szCs w:val="24"/>
        </w:rPr>
        <w:t>（</w:t>
      </w:r>
      <w:r>
        <w:rPr>
          <w:rFonts w:eastAsia="宋体" w:hAnsi="宋体" w:cs="仿宋"/>
          <w:sz w:val="24"/>
          <w:szCs w:val="24"/>
        </w:rPr>
        <w:t>3</w:t>
      </w:r>
      <w:r>
        <w:rPr>
          <w:rFonts w:eastAsia="宋体" w:hAnsi="宋体" w:cs="仿宋" w:hint="eastAsia"/>
          <w:sz w:val="24"/>
          <w:szCs w:val="24"/>
        </w:rPr>
        <w:t>）未按照国家、省有关计价规定编制的其它情形。</w:t>
      </w:r>
    </w:p>
    <w:p w:rsidR="00000000" w:rsidRDefault="00430010">
      <w:pPr>
        <w:pStyle w:val="ad"/>
        <w:tabs>
          <w:tab w:val="left" w:pos="2160"/>
        </w:tabs>
        <w:spacing w:line="300" w:lineRule="auto"/>
        <w:rPr>
          <w:rFonts w:eastAsia="宋体" w:hAnsi="宋体"/>
          <w:sz w:val="24"/>
          <w:szCs w:val="24"/>
        </w:rPr>
      </w:pPr>
      <w:r>
        <w:rPr>
          <w:rFonts w:eastAsia="宋体" w:hAnsi="宋体" w:hint="eastAsia"/>
          <w:sz w:val="24"/>
          <w:szCs w:val="24"/>
        </w:rPr>
        <w:t xml:space="preserve">             </w:t>
      </w:r>
      <w:r>
        <w:rPr>
          <w:rFonts w:eastAsia="宋体" w:hAnsi="宋体" w:cs="仿宋"/>
          <w:sz w:val="24"/>
          <w:szCs w:val="24"/>
        </w:rPr>
        <w:t>（</w:t>
      </w:r>
      <w:r>
        <w:rPr>
          <w:rFonts w:eastAsia="宋体" w:hAnsi="宋体" w:cs="仿宋" w:hint="eastAsia"/>
          <w:sz w:val="24"/>
          <w:szCs w:val="24"/>
        </w:rPr>
        <w:t>4</w:t>
      </w:r>
      <w:r>
        <w:rPr>
          <w:rFonts w:eastAsia="宋体" w:hAnsi="宋体" w:cs="仿宋"/>
          <w:sz w:val="24"/>
          <w:szCs w:val="24"/>
        </w:rPr>
        <w:t>）工程量清单存在缺项、漏项的；</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3"/>
        <w:tabs>
          <w:tab w:val="left" w:pos="420"/>
        </w:tabs>
        <w:spacing w:line="300" w:lineRule="auto"/>
        <w:ind w:left="720"/>
        <w:rPr>
          <w:rFonts w:ascii="宋体" w:hAnsi="宋体"/>
          <w:sz w:val="24"/>
          <w:szCs w:val="24"/>
        </w:rPr>
      </w:pPr>
      <w:bookmarkStart w:id="28" w:name="_Toc469383989"/>
      <w:bookmarkStart w:id="29" w:name="_Toc46860810"/>
      <w:r>
        <w:rPr>
          <w:rFonts w:ascii="宋体" w:hAnsi="宋体" w:cs="仿宋"/>
          <w:sz w:val="24"/>
          <w:szCs w:val="24"/>
        </w:rPr>
        <w:t xml:space="preserve">10  </w:t>
      </w:r>
      <w:r>
        <w:rPr>
          <w:rFonts w:ascii="宋体" w:hAnsi="宋体" w:cs="仿宋" w:hint="eastAsia"/>
          <w:sz w:val="24"/>
          <w:szCs w:val="24"/>
        </w:rPr>
        <w:t>投标文件的完备性</w:t>
      </w:r>
      <w:bookmarkEnd w:id="28"/>
      <w:bookmarkEnd w:id="29"/>
    </w:p>
    <w:p w:rsidR="00000000" w:rsidRDefault="00D944A0">
      <w:pPr>
        <w:pStyle w:val="ad"/>
        <w:tabs>
          <w:tab w:val="left" w:pos="1410"/>
        </w:tabs>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698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12800"/>
                        </a:xfrm>
                        <a:prstGeom prst="rect">
                          <a:avLst/>
                        </a:prstGeom>
                        <a:noFill/>
                        <a:ln>
                          <a:noFill/>
                        </a:ln>
                      </wps:spPr>
                      <wps:txbx>
                        <w:txbxContent>
                          <w:p w:rsidR="00000000" w:rsidRDefault="00430010">
                            <w:pPr>
                              <w:pStyle w:val="ad"/>
                              <w:tabs>
                                <w:tab w:val="left" w:pos="2160"/>
                              </w:tabs>
                              <w:spacing w:beforeLines="80" w:before="253"/>
                              <w:rPr>
                                <w:rFonts w:ascii="楷体_GB2312" w:hAnsi="宋体"/>
                                <w:b/>
                                <w:bCs/>
                                <w:color w:val="000000"/>
                                <w:sz w:val="18"/>
                                <w:szCs w:val="18"/>
                              </w:rPr>
                            </w:pPr>
                            <w:r>
                              <w:rPr>
                                <w:rFonts w:ascii="楷体_GB2312" w:hAnsi="宋体" w:cs="楷体_GB2312" w:hint="eastAsia"/>
                                <w:b/>
                                <w:bCs/>
                                <w:color w:val="000000"/>
                                <w:sz w:val="18"/>
                                <w:szCs w:val="18"/>
                              </w:rPr>
                              <w:t>投标文件完备性和义务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19" o:spid="_x0000_s1049" type="#_x0000_t202" style="position:absolute;left:0;text-align:left;margin-left:-9pt;margin-top:7.25pt;width:1in;height:64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" filled="f" stroked="f">
                <v:path arrowok="t"/>
                <v:textbox>
                  <w:txbxContent>
                    <w:p w:rsidR="00000000" w:rsidRDefault="00430010">
                      <w:pPr>
                        <w:pStyle w:val="ad"/>
                        <w:tabs>
                          <w:tab w:val="left" w:pos="2160"/>
                        </w:tabs>
                        <w:spacing w:beforeLines="80" w:before="253"/>
                        <w:rPr>
                          <w:rFonts w:ascii="楷体_GB2312" w:hAnsi="宋体"/>
                          <w:b/>
                          <w:bCs/>
                          <w:color w:val="000000"/>
                          <w:sz w:val="18"/>
                          <w:szCs w:val="18"/>
                        </w:rPr>
                      </w:pPr>
                      <w:r>
                        <w:rPr>
                          <w:rFonts w:ascii="楷体_GB2312" w:hAnsi="宋体" w:cs="楷体_GB2312" w:hint="eastAsia"/>
                          <w:b/>
                          <w:bCs/>
                          <w:color w:val="000000"/>
                          <w:sz w:val="18"/>
                          <w:szCs w:val="18"/>
                        </w:rPr>
                        <w:t>投标文件完备性和义务</w:t>
                      </w:r>
                    </w:p>
                  </w:txbxContent>
                </v:textbox>
              </v:shape>
            </w:pict>
          </mc:Fallback>
        </mc:AlternateContent>
      </w:r>
      <w:r w:rsidR="00430010">
        <w:rPr>
          <w:rFonts w:eastAsia="宋体" w:hAnsi="宋体" w:cs="仿宋"/>
          <w:b/>
          <w:bCs/>
          <w:sz w:val="24"/>
          <w:szCs w:val="24"/>
        </w:rPr>
        <w:t xml:space="preserve">10.1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承包人投标文件中的工程量清单所填单价和合价，应被认为是正确的和完备的，并已包括了承包人履行本合同的全部义务，包括但不限于以下内容：</w:t>
      </w:r>
    </w:p>
    <w:p w:rsidR="00000000" w:rsidRDefault="00430010">
      <w:pPr>
        <w:pStyle w:val="ad"/>
        <w:adjustRightInd w:val="0"/>
        <w:snapToGrid w:val="0"/>
        <w:spacing w:line="300" w:lineRule="auto"/>
        <w:ind w:right="-240"/>
        <w:rPr>
          <w:rFonts w:eastAsia="宋体" w:hAnsi="宋体" w:cs="仿宋"/>
          <w:sz w:val="24"/>
          <w:szCs w:val="24"/>
        </w:rPr>
      </w:pPr>
      <w:r>
        <w:rPr>
          <w:rFonts w:eastAsia="宋体" w:hAnsi="宋体" w:cs="仿宋" w:hint="eastAsia"/>
          <w:sz w:val="24"/>
          <w:szCs w:val="24"/>
        </w:rPr>
        <w:t xml:space="preserve">            </w:t>
      </w: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）提供材料和工程设备、服务的义务及处理意外事件的义务；</w:t>
      </w:r>
      <w:r>
        <w:rPr>
          <w:rFonts w:eastAsia="宋体" w:hAnsi="宋体" w:cs="仿宋"/>
          <w:sz w:val="24"/>
          <w:szCs w:val="24"/>
        </w:rPr>
        <w:t xml:space="preserve"> </w:t>
      </w:r>
    </w:p>
    <w:p w:rsidR="00000000" w:rsidRDefault="00430010">
      <w:pPr>
        <w:pStyle w:val="ad"/>
        <w:adjustRightInd w:val="0"/>
        <w:snapToGrid w:val="0"/>
        <w:spacing w:line="300" w:lineRule="auto"/>
        <w:ind w:right="-240"/>
        <w:rPr>
          <w:rFonts w:eastAsia="宋体" w:hAnsi="宋体"/>
          <w:sz w:val="24"/>
          <w:szCs w:val="24"/>
        </w:rPr>
      </w:pPr>
      <w:r>
        <w:rPr>
          <w:rFonts w:eastAsia="宋体" w:hAnsi="宋体" w:cs="仿宋" w:hint="eastAsia"/>
          <w:sz w:val="24"/>
          <w:szCs w:val="24"/>
        </w:rPr>
        <w:t xml:space="preserve">            </w:t>
      </w:r>
      <w:r>
        <w:rPr>
          <w:rFonts w:eastAsia="宋体" w:hAnsi="宋体" w:cs="仿宋" w:hint="eastAsia"/>
          <w:sz w:val="24"/>
          <w:szCs w:val="24"/>
        </w:rPr>
        <w:t>（</w:t>
      </w:r>
      <w:r>
        <w:rPr>
          <w:rFonts w:eastAsia="宋体" w:hAnsi="宋体" w:cs="仿宋" w:hint="eastAsia"/>
          <w:sz w:val="24"/>
          <w:szCs w:val="24"/>
        </w:rPr>
        <w:t>2</w:t>
      </w:r>
      <w:r>
        <w:rPr>
          <w:rFonts w:eastAsia="宋体" w:hAnsi="宋体" w:cs="仿宋" w:hint="eastAsia"/>
          <w:sz w:val="24"/>
          <w:szCs w:val="24"/>
        </w:rPr>
        <w:t>）实施和完成合同工程的义务；</w:t>
      </w:r>
    </w:p>
    <w:p w:rsidR="00000000" w:rsidRDefault="00430010">
      <w:pPr>
        <w:pStyle w:val="ad"/>
        <w:adjustRightInd w:val="0"/>
        <w:snapToGrid w:val="0"/>
        <w:spacing w:line="300" w:lineRule="auto"/>
        <w:ind w:right="-240"/>
        <w:rPr>
          <w:rFonts w:eastAsia="宋体" w:hAnsi="宋体"/>
          <w:sz w:val="24"/>
          <w:szCs w:val="24"/>
        </w:rPr>
      </w:pPr>
      <w:r>
        <w:rPr>
          <w:rFonts w:eastAsia="宋体" w:hAnsi="宋体" w:cs="仿宋" w:hint="eastAsia"/>
          <w:sz w:val="24"/>
          <w:szCs w:val="24"/>
        </w:rPr>
        <w:t xml:space="preserve">            </w:t>
      </w:r>
      <w:r>
        <w:rPr>
          <w:rFonts w:eastAsia="宋体" w:hAnsi="宋体" w:cs="仿宋" w:hint="eastAsia"/>
          <w:sz w:val="24"/>
          <w:szCs w:val="24"/>
        </w:rPr>
        <w:t>（</w:t>
      </w:r>
      <w:r>
        <w:rPr>
          <w:rFonts w:eastAsia="宋体" w:hAnsi="宋体" w:cs="仿宋" w:hint="eastAsia"/>
          <w:sz w:val="24"/>
          <w:szCs w:val="24"/>
        </w:rPr>
        <w:t>3</w:t>
      </w:r>
      <w:r>
        <w:rPr>
          <w:rFonts w:eastAsia="宋体" w:hAnsi="宋体" w:cs="仿宋" w:hint="eastAsia"/>
          <w:sz w:val="24"/>
          <w:szCs w:val="24"/>
        </w:rPr>
        <w:t>）工程质量保修的一切义务。</w:t>
      </w:r>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10.2  </w:t>
      </w:r>
      <w:r>
        <w:rPr>
          <w:rFonts w:eastAsia="宋体" w:hAnsi="宋体" w:cs="仿宋"/>
          <w:b/>
          <w:bCs/>
          <w:sz w:val="24"/>
          <w:szCs w:val="24"/>
          <w:u w:val="dotted"/>
        </w:rPr>
        <w:t xml:space="preserve">                                                                                                        </w:t>
      </w:r>
      <w:r>
        <w:rPr>
          <w:rFonts w:eastAsia="宋体" w:hAnsi="宋体" w:cs="仿宋"/>
          <w:b/>
          <w:bCs/>
          <w:sz w:val="24"/>
          <w:szCs w:val="24"/>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708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5295"/>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0" o:spid="_x0000_s1050" type="#_x0000_t202" style="position:absolute;left:0;text-align:left;margin-left:-9pt;margin-top:.65pt;width:1in;height:35.8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v:textbox>
              </v:shape>
            </w:pict>
          </mc:Fallback>
        </mc:AlternateContent>
      </w:r>
      <w:r w:rsidR="00430010">
        <w:rPr>
          <w:rFonts w:eastAsia="宋体" w:hAnsi="宋体" w:cs="仿宋" w:hint="eastAsia"/>
          <w:sz w:val="24"/>
          <w:szCs w:val="24"/>
        </w:rPr>
        <w:t>承包人投标文件中的工程量清单中没有填入单价或合价的清单项目，应认为该项目价款已包含在工程量清单的其他项目的单价或合价中，发包人将不另行支付。</w:t>
      </w:r>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10.3  </w:t>
      </w:r>
      <w:r>
        <w:rPr>
          <w:rFonts w:eastAsia="宋体" w:hAnsi="宋体" w:cs="仿宋"/>
          <w:b/>
          <w:bCs/>
          <w:sz w:val="24"/>
          <w:szCs w:val="24"/>
          <w:u w:val="dotted"/>
        </w:rPr>
        <w:t xml:space="preserve">                     </w:t>
      </w:r>
      <w:r>
        <w:rPr>
          <w:rFonts w:eastAsia="宋体" w:hAnsi="宋体" w:cs="仿宋"/>
          <w:b/>
          <w:bCs/>
          <w:sz w:val="24"/>
          <w:szCs w:val="24"/>
          <w:u w:val="dotted"/>
        </w:rPr>
        <w:t xml:space="preserve">                                                                                   </w:t>
      </w:r>
      <w:r>
        <w:rPr>
          <w:rFonts w:eastAsia="宋体" w:hAnsi="宋体" w:cs="仿宋"/>
          <w:b/>
          <w:bCs/>
          <w:sz w:val="24"/>
          <w:szCs w:val="24"/>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71872"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529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1" o:spid="_x0000_s1051" type="#_x0000_t202" style="position:absolute;left:0;text-align:left;margin-left:-9pt;margin-top:.65pt;width:1in;height:35.8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sidR="00430010">
        <w:rPr>
          <w:rFonts w:eastAsia="宋体" w:hAnsi="宋体" w:cs="仿宋" w:hint="eastAsia"/>
          <w:sz w:val="24"/>
          <w:szCs w:val="24"/>
        </w:rPr>
        <w:t>承包人投标文件中出现算术性错误，导致其实际总造价与报价总金额不一致时，合同双方当事人可按照国家、省有关规定予以修正，并相应调整合同价款。</w:t>
      </w:r>
    </w:p>
    <w:p w:rsidR="00000000" w:rsidRDefault="00430010">
      <w:pPr>
        <w:pStyle w:val="ad"/>
        <w:adjustRightInd w:val="0"/>
        <w:snapToGrid w:val="0"/>
        <w:spacing w:line="300" w:lineRule="auto"/>
        <w:ind w:leftChars="1" w:left="1626" w:hangingChars="674" w:hanging="1624"/>
        <w:rPr>
          <w:rFonts w:eastAsia="宋体" w:hAnsi="宋体"/>
          <w:b/>
          <w:bCs/>
          <w:sz w:val="24"/>
          <w:szCs w:val="24"/>
        </w:rPr>
      </w:pPr>
      <w:r>
        <w:rPr>
          <w:rFonts w:eastAsia="宋体" w:hAnsi="宋体" w:cs="仿宋"/>
          <w:b/>
          <w:bCs/>
          <w:sz w:val="24"/>
          <w:szCs w:val="24"/>
          <w:u w:val="single"/>
        </w:rPr>
        <w:t xml:space="preserve">                                                                                                 </w:t>
      </w:r>
    </w:p>
    <w:p w:rsidR="00000000" w:rsidRDefault="00430010">
      <w:pPr>
        <w:pStyle w:val="ad"/>
        <w:adjustRightInd w:val="0"/>
        <w:snapToGrid w:val="0"/>
        <w:spacing w:beforeLines="100" w:before="317" w:line="300" w:lineRule="auto"/>
        <w:ind w:firstLine="601"/>
        <w:rPr>
          <w:rFonts w:eastAsia="宋体" w:hAnsi="宋体"/>
          <w:b/>
          <w:bCs/>
          <w:sz w:val="24"/>
          <w:szCs w:val="24"/>
        </w:rPr>
      </w:pPr>
    </w:p>
    <w:p w:rsidR="00000000" w:rsidRDefault="00430010">
      <w:pPr>
        <w:pStyle w:val="ad"/>
        <w:adjustRightInd w:val="0"/>
        <w:snapToGrid w:val="0"/>
        <w:spacing w:beforeLines="100" w:before="317" w:line="300" w:lineRule="auto"/>
        <w:outlineLvl w:val="2"/>
        <w:rPr>
          <w:rFonts w:eastAsia="宋体" w:hAnsi="宋体"/>
          <w:b/>
          <w:bCs/>
          <w:sz w:val="24"/>
          <w:szCs w:val="24"/>
        </w:rPr>
      </w:pPr>
      <w:bookmarkStart w:id="30" w:name="_Toc469383990"/>
      <w:bookmarkStart w:id="31" w:name="_Toc46860811"/>
      <w:r>
        <w:rPr>
          <w:rFonts w:eastAsia="宋体" w:hAnsi="宋体" w:cs="仿宋"/>
          <w:b/>
          <w:bCs/>
          <w:sz w:val="24"/>
          <w:szCs w:val="24"/>
        </w:rPr>
        <w:t>11</w:t>
      </w:r>
      <w:r>
        <w:rPr>
          <w:rFonts w:eastAsia="宋体" w:hAnsi="宋体" w:cs="仿宋"/>
          <w:b/>
          <w:bCs/>
          <w:sz w:val="24"/>
          <w:szCs w:val="24"/>
        </w:rPr>
        <w:t xml:space="preserve">  </w:t>
      </w:r>
      <w:r>
        <w:rPr>
          <w:rFonts w:eastAsia="宋体" w:hAnsi="宋体" w:cs="仿宋" w:hint="eastAsia"/>
          <w:b/>
          <w:bCs/>
          <w:sz w:val="24"/>
          <w:szCs w:val="24"/>
        </w:rPr>
        <w:t>文物和地下障碍物</w:t>
      </w:r>
      <w:bookmarkEnd w:id="30"/>
      <w:bookmarkEnd w:id="31"/>
    </w:p>
    <w:p w:rsidR="00000000" w:rsidRDefault="00430010">
      <w:pPr>
        <w:pStyle w:val="ad"/>
        <w:adjustRightInd w:val="0"/>
        <w:snapToGrid w:val="0"/>
        <w:spacing w:line="300" w:lineRule="auto"/>
        <w:rPr>
          <w:rFonts w:eastAsia="宋体" w:hAnsi="宋体" w:cs="仿宋"/>
          <w:sz w:val="24"/>
          <w:szCs w:val="24"/>
        </w:rPr>
      </w:pPr>
      <w:r>
        <w:rPr>
          <w:rFonts w:eastAsia="宋体" w:hAnsi="宋体" w:cs="仿宋"/>
          <w:b/>
          <w:bCs/>
          <w:sz w:val="24"/>
          <w:szCs w:val="24"/>
        </w:rPr>
        <w:t xml:space="preserve">11.1  </w:t>
      </w:r>
      <w:r>
        <w:rPr>
          <w:rFonts w:eastAsia="宋体" w:hAnsi="宋体" w:cs="仿宋"/>
          <w:sz w:val="24"/>
          <w:szCs w:val="24"/>
        </w:rPr>
        <w:t xml:space="preserve">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47289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2" o:spid="_x0000_s1052" type="#_x0000_t202" style="position:absolute;left:0;text-align:left;margin-left:-9pt;margin-top:-.6pt;width:1in;height:39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sidR="00430010">
        <w:rPr>
          <w:rFonts w:eastAsia="宋体" w:hAnsi="宋体" w:cs="仿宋"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sidR="00430010">
        <w:rPr>
          <w:rFonts w:eastAsia="宋体" w:hAnsi="宋体" w:cs="仿宋"/>
          <w:sz w:val="24"/>
          <w:szCs w:val="24"/>
        </w:rPr>
        <w:t>4</w:t>
      </w:r>
      <w:r w:rsidR="00430010">
        <w:rPr>
          <w:rFonts w:eastAsia="宋体" w:hAnsi="宋体" w:cs="仿宋" w:hint="eastAsia"/>
          <w:sz w:val="24"/>
          <w:szCs w:val="24"/>
        </w:rPr>
        <w:t>小时内以书面形式通知监理工程师和发包人。监理工程师应在收到通知后立即指令承包人继续保护好现场，并在收到通知后</w:t>
      </w:r>
      <w:r w:rsidR="00430010">
        <w:rPr>
          <w:rFonts w:eastAsia="宋体" w:hAnsi="宋体" w:cs="仿宋"/>
          <w:sz w:val="24"/>
          <w:szCs w:val="24"/>
        </w:rPr>
        <w:t>24</w:t>
      </w:r>
      <w:r w:rsidR="00430010">
        <w:rPr>
          <w:rFonts w:eastAsia="宋体" w:hAnsi="宋体" w:cs="仿宋" w:hint="eastAsia"/>
          <w:sz w:val="24"/>
          <w:szCs w:val="24"/>
        </w:rPr>
        <w:t>小时内报告当地文物管理部门，合同双方当事人应按照文物管理部门的要求采取妥善保护措施。发包人承</w:t>
      </w:r>
      <w:r w:rsidR="00430010">
        <w:rPr>
          <w:rFonts w:eastAsia="宋体" w:hAnsi="宋体" w:cs="仿宋" w:hint="eastAsia"/>
          <w:sz w:val="24"/>
          <w:szCs w:val="24"/>
        </w:rPr>
        <w:t>担由此增加的费用和（或）工期延误，并向承包人支付合理利润。</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如发现文物后隐瞒不报或报告不及时，导致上述文物丢失或遭受破坏的，由责任方赔偿损失，并承担相应的法律责任。</w:t>
      </w:r>
    </w:p>
    <w:p w:rsidR="00000000" w:rsidRDefault="00430010">
      <w:pPr>
        <w:pStyle w:val="ad"/>
        <w:adjustRightInd w:val="0"/>
        <w:snapToGrid w:val="0"/>
        <w:spacing w:line="300" w:lineRule="auto"/>
        <w:rPr>
          <w:rFonts w:eastAsia="宋体" w:hAnsi="宋体"/>
          <w:b/>
          <w:bCs/>
          <w:sz w:val="24"/>
          <w:szCs w:val="24"/>
        </w:rPr>
      </w:pP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7392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3" o:spid="_x0000_s1053" type="#_x0000_t202" style="position:absolute;left:0;text-align:left;margin-left:-9pt;margin-top:18.35pt;width:1in;height:39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sidR="00430010">
        <w:rPr>
          <w:rFonts w:eastAsia="宋体" w:hAnsi="宋体" w:cs="仿宋"/>
          <w:b/>
          <w:bCs/>
          <w:sz w:val="24"/>
          <w:szCs w:val="24"/>
        </w:rPr>
        <w:t xml:space="preserve">11.2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本合同已明确指出的地下障碍物（发包人招标文件提供的工程量清单有列明或提供的地质资料已明确反映的），应视为承包人在投标报价时</w:t>
      </w:r>
      <w:r>
        <w:rPr>
          <w:rFonts w:eastAsia="宋体" w:hAnsi="宋体" w:cs="仿宋" w:hint="eastAsia"/>
          <w:sz w:val="24"/>
          <w:szCs w:val="24"/>
        </w:rPr>
        <w:t>已预见其对施工的影响，并已在合同价款中考虑。</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本合同未有明确指出的地下障碍物（发包人招标文件提供的工程量清单没列明或提供的地质资料不能明确反映的），在施工过程遇到时，承包人应于</w:t>
      </w:r>
      <w:r>
        <w:rPr>
          <w:rFonts w:eastAsia="宋体" w:hAnsi="宋体" w:cs="仿宋"/>
          <w:sz w:val="24"/>
          <w:szCs w:val="24"/>
        </w:rPr>
        <w:t>8</w:t>
      </w:r>
      <w:r>
        <w:rPr>
          <w:rFonts w:eastAsia="宋体" w:hAnsi="宋体" w:cs="仿宋" w:hint="eastAsia"/>
          <w:sz w:val="24"/>
          <w:szCs w:val="24"/>
        </w:rPr>
        <w:t>小时内以书面形式通知监理工程师和发包人，并提出处置方案。监理工程师在收到处置方案后</w:t>
      </w:r>
      <w:r>
        <w:rPr>
          <w:rFonts w:eastAsia="宋体" w:hAnsi="宋体" w:cs="仿宋"/>
          <w:sz w:val="24"/>
          <w:szCs w:val="24"/>
        </w:rPr>
        <w:t>24</w:t>
      </w:r>
      <w:r>
        <w:rPr>
          <w:rFonts w:eastAsia="宋体" w:hAnsi="宋体" w:cs="仿宋" w:hint="eastAsia"/>
          <w:sz w:val="24"/>
          <w:szCs w:val="24"/>
        </w:rPr>
        <w:t>小时内予以确认或提出修正方案，并发出施工指令。承包人应按照监理工程师指令进行施工。发包人应承担由此增加的费用和（或）延误的工期，并向承包人支付合理利润。</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1620"/>
        </w:tabs>
        <w:adjustRightInd w:val="0"/>
        <w:snapToGrid w:val="0"/>
        <w:spacing w:beforeLines="100" w:before="317" w:line="300" w:lineRule="auto"/>
        <w:outlineLvl w:val="2"/>
        <w:rPr>
          <w:rFonts w:eastAsia="宋体" w:hAnsi="宋体"/>
          <w:b/>
          <w:bCs/>
          <w:sz w:val="24"/>
          <w:szCs w:val="24"/>
        </w:rPr>
      </w:pPr>
      <w:bookmarkStart w:id="32" w:name="_Toc46860812"/>
      <w:bookmarkStart w:id="33" w:name="_Toc469383991"/>
      <w:r>
        <w:rPr>
          <w:rFonts w:eastAsia="宋体" w:hAnsi="宋体" w:cs="仿宋"/>
          <w:b/>
          <w:bCs/>
          <w:sz w:val="24"/>
          <w:szCs w:val="24"/>
        </w:rPr>
        <w:t xml:space="preserve">12  </w:t>
      </w:r>
      <w:r>
        <w:rPr>
          <w:rFonts w:eastAsia="宋体" w:hAnsi="宋体" w:cs="仿宋" w:hint="eastAsia"/>
          <w:b/>
          <w:bCs/>
          <w:sz w:val="24"/>
          <w:szCs w:val="24"/>
        </w:rPr>
        <w:t>事故处理</w:t>
      </w:r>
      <w:bookmarkEnd w:id="32"/>
      <w:bookmarkEnd w:id="33"/>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7494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2387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发生事故的通</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知</w:t>
                            </w:r>
                          </w:p>
                          <w:p w:rsidR="00000000" w:rsidRDefault="00430010">
                            <w:pPr>
                              <w:rPr>
                                <w:color w:val="000000"/>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4" o:spid="_x0000_s1054" type="#_x0000_t202" style="position:absolute;left:0;text-align:left;margin-left:-9pt;margin-top:18.05pt;width:81pt;height:41.2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发生事故的通</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知</w:t>
                      </w:r>
                    </w:p>
                    <w:p w:rsidR="00000000" w:rsidRDefault="00430010">
                      <w:pPr>
                        <w:rPr>
                          <w:color w:val="000000"/>
                          <w:sz w:val="18"/>
                          <w:szCs w:val="18"/>
                        </w:rPr>
                      </w:pPr>
                    </w:p>
                  </w:txbxContent>
                </v:textbox>
              </v:shape>
            </w:pict>
          </mc:Fallback>
        </mc:AlternateContent>
      </w:r>
      <w:r w:rsidR="00430010">
        <w:rPr>
          <w:rFonts w:eastAsia="宋体" w:hAnsi="宋体" w:cs="仿宋"/>
          <w:b/>
          <w:bCs/>
          <w:sz w:val="24"/>
          <w:szCs w:val="24"/>
        </w:rPr>
        <w:t xml:space="preserve">12.1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合同履行期间，合同工程发生质量与安全事故，承包人立即通知监理工程师和发包人。</w:t>
      </w:r>
    </w:p>
    <w:p w:rsidR="00000000" w:rsidRDefault="00D944A0">
      <w:pPr>
        <w:pStyle w:val="ad"/>
        <w:adjustRightInd w:val="0"/>
        <w:snapToGrid w:val="0"/>
        <w:spacing w:line="300" w:lineRule="auto"/>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7596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5" o:spid="_x0000_s1055" type="#_x0000_t202" style="position:absolute;left:0;text-align:left;margin-left:-9pt;margin-top:17.7pt;width:81pt;height:23.4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sidR="00430010">
        <w:rPr>
          <w:rFonts w:eastAsia="宋体" w:hAnsi="宋体" w:cs="仿宋"/>
          <w:b/>
          <w:bCs/>
          <w:sz w:val="24"/>
          <w:szCs w:val="24"/>
        </w:rPr>
        <w:t xml:space="preserve">12.2 </w:t>
      </w:r>
      <w:r w:rsidR="00430010">
        <w:rPr>
          <w:rFonts w:eastAsia="宋体" w:hAnsi="宋体" w:cs="仿宋"/>
          <w:sz w:val="24"/>
          <w:szCs w:val="24"/>
        </w:rPr>
        <w:t xml:space="preserve">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接到事故通知后，</w:t>
      </w:r>
      <w:r>
        <w:rPr>
          <w:rFonts w:eastAsia="宋体" w:hAnsi="宋体" w:cs="仿宋" w:hint="eastAsia"/>
          <w:sz w:val="24"/>
          <w:szCs w:val="24"/>
        </w:rPr>
        <w:t>合同双方当事人应立即组织人员和设备进行紧急抢救和抢修，减少人员伤亡和财产损失，防止事故扩大，并保护事故现场。需移动现场物品时，应做好标记和书面记录，妥善保护有关证据。</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合同双方当事人应按照国家规定时限如实上报政府有关部门，配合政府有关部门的调查和处理，由此发生的费用和（或）延误的工期由事故责任方承担。</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76992"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6" o:spid="_x0000_s1056" type="#_x0000_t202" style="position:absolute;left:0;text-align:left;margin-left:-9pt;margin-top:17.7pt;width:81pt;height:23.4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sidR="00430010">
        <w:rPr>
          <w:rFonts w:eastAsia="宋体" w:hAnsi="宋体" w:cs="仿宋"/>
          <w:b/>
          <w:bCs/>
          <w:sz w:val="24"/>
          <w:szCs w:val="24"/>
        </w:rPr>
        <w:t xml:space="preserve">12.3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tabs>
          <w:tab w:val="left" w:pos="1620"/>
        </w:tabs>
        <w:adjustRightInd w:val="0"/>
        <w:snapToGrid w:val="0"/>
        <w:spacing w:line="300" w:lineRule="auto"/>
        <w:ind w:leftChars="684" w:left="1436" w:firstLineChars="75" w:firstLine="180"/>
        <w:rPr>
          <w:rFonts w:eastAsia="宋体" w:hAnsi="宋体"/>
          <w:sz w:val="24"/>
          <w:szCs w:val="24"/>
        </w:rPr>
      </w:pPr>
      <w:r>
        <w:rPr>
          <w:rFonts w:eastAsia="宋体" w:hAnsi="宋体" w:cs="仿宋" w:hint="eastAsia"/>
          <w:sz w:val="24"/>
          <w:szCs w:val="24"/>
        </w:rPr>
        <w:t>合同双方当事人对事故责任有争议时，应按照政府有关部门的认定处理。</w:t>
      </w:r>
    </w:p>
    <w:p w:rsidR="00000000" w:rsidRDefault="00430010">
      <w:pPr>
        <w:pStyle w:val="ad"/>
        <w:adjustRightInd w:val="0"/>
        <w:snapToGrid w:val="0"/>
        <w:spacing w:line="300" w:lineRule="auto"/>
        <w:ind w:right="-238"/>
        <w:rPr>
          <w:rFonts w:eastAsia="宋体" w:hAnsi="宋体"/>
          <w:sz w:val="24"/>
          <w:szCs w:val="24"/>
        </w:rPr>
      </w:pPr>
      <w:r>
        <w:rPr>
          <w:rFonts w:eastAsia="宋体" w:hAnsi="宋体" w:cs="仿宋"/>
          <w:b/>
          <w:bCs/>
          <w:sz w:val="24"/>
          <w:szCs w:val="24"/>
          <w:u w:val="single"/>
        </w:rPr>
        <w:t xml:space="preserve">                                                                                  </w:t>
      </w:r>
      <w:r>
        <w:rPr>
          <w:rFonts w:eastAsia="宋体" w:hAnsi="宋体" w:cs="仿宋"/>
          <w:b/>
          <w:bCs/>
          <w:sz w:val="24"/>
          <w:szCs w:val="24"/>
        </w:rPr>
        <w:t xml:space="preserve">  </w:t>
      </w:r>
      <w:r>
        <w:rPr>
          <w:rFonts w:eastAsia="宋体" w:hAnsi="宋体" w:cs="仿宋"/>
          <w:sz w:val="24"/>
          <w:szCs w:val="24"/>
        </w:rPr>
        <w:t xml:space="preserve">                         </w:t>
      </w:r>
    </w:p>
    <w:p w:rsidR="00000000" w:rsidRDefault="00430010">
      <w:pPr>
        <w:pStyle w:val="ad"/>
        <w:tabs>
          <w:tab w:val="left" w:pos="1620"/>
        </w:tabs>
        <w:adjustRightInd w:val="0"/>
        <w:snapToGrid w:val="0"/>
        <w:spacing w:beforeLines="100" w:before="317" w:line="300" w:lineRule="auto"/>
        <w:ind w:rightChars="-113" w:right="-237"/>
        <w:outlineLvl w:val="2"/>
        <w:rPr>
          <w:rFonts w:eastAsia="宋体" w:hAnsi="宋体"/>
          <w:b/>
          <w:bCs/>
          <w:sz w:val="24"/>
          <w:szCs w:val="24"/>
        </w:rPr>
      </w:pPr>
      <w:bookmarkStart w:id="34" w:name="_Toc46860813"/>
      <w:bookmarkStart w:id="35" w:name="_Toc469383992"/>
      <w:r>
        <w:rPr>
          <w:rFonts w:eastAsia="宋体" w:hAnsi="宋体" w:cs="仿宋"/>
          <w:b/>
          <w:bCs/>
          <w:sz w:val="24"/>
          <w:szCs w:val="24"/>
        </w:rPr>
        <w:t xml:space="preserve">13  </w:t>
      </w:r>
      <w:r>
        <w:rPr>
          <w:rFonts w:eastAsia="宋体" w:hAnsi="宋体" w:cs="仿宋" w:hint="eastAsia"/>
          <w:b/>
          <w:bCs/>
          <w:sz w:val="24"/>
          <w:szCs w:val="24"/>
        </w:rPr>
        <w:t>交通运输</w:t>
      </w:r>
      <w:bookmarkEnd w:id="34"/>
      <w:bookmarkEnd w:id="35"/>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7801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2387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道路通行权和</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场外设施</w:t>
                            </w:r>
                          </w:p>
                          <w:p w:rsidR="00000000" w:rsidRDefault="00430010">
                            <w:pPr>
                              <w:rPr>
                                <w:color w:val="0000FF"/>
                                <w:sz w:val="18"/>
                                <w:szCs w:val="18"/>
                              </w:rPr>
                            </w:pPr>
                          </w:p>
                          <w:p w:rsidR="00000000" w:rsidRDefault="00430010">
                            <w:pPr>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7" o:spid="_x0000_s1057" type="#_x0000_t202" style="position:absolute;left:0;text-align:left;margin-left:-9pt;margin-top:18.05pt;width:81pt;height:41.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道路通行权和</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场外设施</w:t>
                      </w:r>
                    </w:p>
                    <w:p w:rsidR="00000000" w:rsidRDefault="00430010">
                      <w:pPr>
                        <w:rPr>
                          <w:color w:val="0000FF"/>
                          <w:sz w:val="18"/>
                          <w:szCs w:val="18"/>
                        </w:rPr>
                      </w:pPr>
                    </w:p>
                    <w:p w:rsidR="00000000" w:rsidRDefault="00430010">
                      <w:pPr>
                        <w:rPr>
                          <w:sz w:val="18"/>
                          <w:szCs w:val="18"/>
                        </w:rPr>
                      </w:pPr>
                    </w:p>
                  </w:txbxContent>
                </v:textbox>
              </v:shape>
            </w:pict>
          </mc:Fallback>
        </mc:AlternateContent>
      </w:r>
      <w:r w:rsidR="00430010">
        <w:rPr>
          <w:rFonts w:eastAsia="宋体" w:hAnsi="宋体" w:cs="仿宋"/>
          <w:b/>
          <w:bCs/>
          <w:sz w:val="24"/>
          <w:szCs w:val="24"/>
        </w:rPr>
        <w:t xml:space="preserve">13.1                   </w:t>
      </w:r>
    </w:p>
    <w:p w:rsidR="00000000" w:rsidRDefault="00430010">
      <w:pPr>
        <w:pStyle w:val="ad"/>
        <w:tabs>
          <w:tab w:val="left" w:pos="1202"/>
        </w:tabs>
        <w:adjustRightInd w:val="0"/>
        <w:snapToGrid w:val="0"/>
        <w:spacing w:line="300" w:lineRule="auto"/>
        <w:ind w:leftChars="771" w:left="1619"/>
        <w:rPr>
          <w:rFonts w:eastAsia="宋体" w:hAnsi="宋体" w:cs="仿宋"/>
          <w:sz w:val="24"/>
          <w:szCs w:val="24"/>
        </w:rPr>
      </w:pPr>
      <w:r>
        <w:rPr>
          <w:rFonts w:eastAsia="宋体" w:hAnsi="宋体" w:cs="仿宋" w:hint="eastAsia"/>
          <w:sz w:val="24"/>
          <w:szCs w:val="24"/>
        </w:rPr>
        <w:t>除专用条款另有约定外，发包人应根据实施合同工程的需要，负责办理取得出入施工场地的专用和临时道路的通行权，以及取得为实施合同工程所需修建场外设施</w:t>
      </w:r>
      <w:r>
        <w:rPr>
          <w:rFonts w:eastAsia="宋体" w:hAnsi="宋体" w:cs="仿宋" w:hint="eastAsia"/>
          <w:sz w:val="24"/>
          <w:szCs w:val="24"/>
        </w:rPr>
        <w:t>的权利，并承担有关费用（包括运输超大件或超重件所需的道路和桥梁临时加固改造费用和其他有关费用）。承包人应协助发包人办理上述手续。</w:t>
      </w:r>
    </w:p>
    <w:p w:rsidR="00000000" w:rsidRDefault="00430010">
      <w:pPr>
        <w:pStyle w:val="ad"/>
        <w:tabs>
          <w:tab w:val="left" w:pos="1202"/>
        </w:tabs>
        <w:adjustRightInd w:val="0"/>
        <w:snapToGrid w:val="0"/>
        <w:spacing w:line="300" w:lineRule="auto"/>
        <w:ind w:leftChars="771" w:left="1619"/>
        <w:rPr>
          <w:rFonts w:eastAsia="宋体" w:hAnsi="宋体" w:cs="仿宋"/>
          <w:sz w:val="24"/>
          <w:szCs w:val="24"/>
        </w:rPr>
      </w:pPr>
      <w:r>
        <w:rPr>
          <w:rFonts w:eastAsia="宋体" w:hAnsi="宋体"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000000" w:rsidRDefault="00D944A0">
      <w:pPr>
        <w:pStyle w:val="ad"/>
        <w:tabs>
          <w:tab w:val="left" w:pos="1202"/>
        </w:tabs>
        <w:adjustRightInd w:val="0"/>
        <w:snapToGrid w:val="0"/>
        <w:spacing w:line="300" w:lineRule="auto"/>
        <w:ind w:leftChars="1" w:left="1620" w:hangingChars="674" w:hanging="1618"/>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79040"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2387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场内临时道路</w:t>
                            </w:r>
                          </w:p>
                          <w:p w:rsidR="00000000" w:rsidRDefault="00430010">
                            <w:pPr>
                              <w:rPr>
                                <w:rFonts w:ascii="宋体"/>
                                <w:color w:val="000000"/>
                                <w:sz w:val="24"/>
                              </w:rPr>
                            </w:pPr>
                            <w:r>
                              <w:rPr>
                                <w:rFonts w:ascii="楷体_GB2312" w:eastAsia="楷体_GB2312" w:hAnsi="宋体" w:cs="楷体_GB2312" w:hint="eastAsia"/>
                                <w:b/>
                                <w:bCs/>
                                <w:color w:val="000000"/>
                                <w:sz w:val="18"/>
                                <w:szCs w:val="18"/>
                              </w:rPr>
                              <w:t>和交通设施</w:t>
                            </w:r>
                          </w:p>
                          <w:p w:rsidR="00000000" w:rsidRDefault="00430010">
                            <w:pPr>
                              <w:rPr>
                                <w:color w:val="0000FF"/>
                                <w:sz w:val="18"/>
                                <w:szCs w:val="18"/>
                              </w:rPr>
                            </w:pPr>
                          </w:p>
                          <w:p w:rsidR="00000000" w:rsidRDefault="00430010">
                            <w:pPr>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8" o:spid="_x0000_s1058" type="#_x0000_t202" style="position:absolute;left:0;text-align:left;margin-left:-9pt;margin-top:26.25pt;width:81pt;height:41.2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场内临时道路</w:t>
                      </w:r>
                    </w:p>
                    <w:p w:rsidR="00000000" w:rsidRDefault="00430010">
                      <w:pPr>
                        <w:rPr>
                          <w:rFonts w:ascii="宋体"/>
                          <w:color w:val="000000"/>
                          <w:sz w:val="24"/>
                        </w:rPr>
                      </w:pPr>
                      <w:r>
                        <w:rPr>
                          <w:rFonts w:ascii="楷体_GB2312" w:eastAsia="楷体_GB2312" w:hAnsi="宋体" w:cs="楷体_GB2312" w:hint="eastAsia"/>
                          <w:b/>
                          <w:bCs/>
                          <w:color w:val="000000"/>
                          <w:sz w:val="18"/>
                          <w:szCs w:val="18"/>
                        </w:rPr>
                        <w:t>和交通设施</w:t>
                      </w:r>
                    </w:p>
                    <w:p w:rsidR="00000000" w:rsidRDefault="00430010">
                      <w:pPr>
                        <w:rPr>
                          <w:color w:val="0000FF"/>
                          <w:sz w:val="18"/>
                          <w:szCs w:val="18"/>
                        </w:rPr>
                      </w:pPr>
                    </w:p>
                    <w:p w:rsidR="00000000" w:rsidRDefault="00430010">
                      <w:pPr>
                        <w:rPr>
                          <w:sz w:val="18"/>
                          <w:szCs w:val="18"/>
                        </w:rPr>
                      </w:pPr>
                    </w:p>
                  </w:txbxContent>
                </v:textbox>
              </v:shape>
            </w:pict>
          </mc:Fallback>
        </mc:AlternateContent>
      </w:r>
      <w:r w:rsidR="00430010">
        <w:rPr>
          <w:rFonts w:eastAsia="宋体" w:hAnsi="宋体" w:cs="仿宋"/>
          <w:b/>
          <w:bCs/>
          <w:sz w:val="24"/>
          <w:szCs w:val="24"/>
        </w:rPr>
        <w:t>13.2</w:t>
      </w:r>
      <w:r w:rsidR="00430010">
        <w:rPr>
          <w:rFonts w:eastAsia="宋体" w:hAnsi="宋体" w:cs="仿宋"/>
          <w:sz w:val="24"/>
          <w:szCs w:val="24"/>
        </w:rPr>
        <w:t xml:space="preserve">  </w:t>
      </w:r>
      <w:r w:rsidR="00430010">
        <w:rPr>
          <w:rFonts w:eastAsia="宋体" w:hAnsi="宋体" w:cs="仿宋"/>
          <w:sz w:val="24"/>
          <w:szCs w:val="24"/>
          <w:u w:val="dotted"/>
        </w:rPr>
        <w:t xml:space="preserve">                                                                               </w:t>
      </w:r>
      <w:r w:rsidR="00430010">
        <w:rPr>
          <w:rFonts w:eastAsia="宋体" w:hAnsi="宋体" w:cs="仿宋" w:hint="eastAsia"/>
          <w:sz w:val="24"/>
          <w:szCs w:val="24"/>
          <w:u w:val="dotted"/>
        </w:rPr>
        <w:t xml:space="preserve">   </w:t>
      </w:r>
      <w:r w:rsidR="00430010">
        <w:rPr>
          <w:rFonts w:eastAsia="宋体" w:hAnsi="宋体" w:cs="仿宋" w:hint="eastAsia"/>
          <w:sz w:val="24"/>
          <w:szCs w:val="24"/>
        </w:rPr>
        <w:t>除专用条款另有约定外，承包</w:t>
      </w:r>
      <w:r w:rsidR="00430010">
        <w:rPr>
          <w:rFonts w:eastAsia="宋体" w:hAnsi="宋体" w:cs="仿宋" w:hint="eastAsia"/>
          <w:sz w:val="24"/>
          <w:szCs w:val="24"/>
        </w:rPr>
        <w:t>人应负责修建、维修、养护和管理施工场地内所需的临时道路和交通设施，包括维修、养护和管理发包人提供的道路和交通设施，并承担相应费用。</w:t>
      </w:r>
    </w:p>
    <w:p w:rsidR="00000000" w:rsidRDefault="00430010">
      <w:pPr>
        <w:pStyle w:val="ad"/>
        <w:tabs>
          <w:tab w:val="left" w:pos="1202"/>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承包人修建的临时道路和交通设施应免费提供发包人使用。</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800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29" o:spid="_x0000_s1059" type="#_x0000_t202" style="position:absolute;left:0;text-align:left;margin-left:-9pt;margin-top:17.7pt;width:81pt;height:23.4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sidR="00430010">
        <w:rPr>
          <w:rFonts w:eastAsia="宋体" w:hAnsi="宋体" w:cs="仿宋"/>
          <w:b/>
          <w:bCs/>
          <w:sz w:val="24"/>
          <w:szCs w:val="24"/>
        </w:rPr>
        <w:t xml:space="preserve">13.3  </w:t>
      </w:r>
      <w:r w:rsidR="00430010">
        <w:rPr>
          <w:rFonts w:eastAsia="宋体" w:hAnsi="宋体" w:cs="仿宋"/>
          <w:b/>
          <w:bCs/>
          <w:sz w:val="24"/>
          <w:szCs w:val="24"/>
          <w:u w:val="dotted"/>
        </w:rPr>
        <w:t xml:space="preserve">                                                                                                        </w:t>
      </w:r>
    </w:p>
    <w:p w:rsidR="00000000" w:rsidRDefault="00430010">
      <w:pPr>
        <w:pStyle w:val="ad"/>
        <w:tabs>
          <w:tab w:val="left" w:pos="1202"/>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承包人应遵守有关交通法规，严格按照道路和桥梁的限制荷重安全行驶，并服从交通管理部门的检查和监督。承包人</w:t>
      </w:r>
      <w:r>
        <w:rPr>
          <w:rFonts w:eastAsia="宋体" w:hAnsi="宋体" w:cs="仿宋" w:hint="eastAsia"/>
          <w:sz w:val="24"/>
          <w:szCs w:val="24"/>
        </w:rPr>
        <w:t>车辆外出行驶所需的场外公共道路的通行费、养路费和税款等，由承包人承担。</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8108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6609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件的运输</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0" o:spid="_x0000_s1060" type="#_x0000_t202" style="position:absolute;left:0;text-align:left;margin-left:-9pt;margin-top:17.7pt;width:81pt;height:36.7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件的运输</w:t>
                      </w:r>
                    </w:p>
                  </w:txbxContent>
                </v:textbox>
              </v:shape>
            </w:pict>
          </mc:Fallback>
        </mc:AlternateContent>
      </w:r>
      <w:r w:rsidR="00430010">
        <w:rPr>
          <w:rFonts w:eastAsia="宋体" w:hAnsi="宋体" w:cs="仿宋"/>
          <w:b/>
          <w:bCs/>
          <w:sz w:val="24"/>
          <w:szCs w:val="24"/>
        </w:rPr>
        <w:t xml:space="preserve">13.4  </w:t>
      </w:r>
      <w:r w:rsidR="00430010">
        <w:rPr>
          <w:rFonts w:eastAsia="宋体" w:hAnsi="宋体" w:cs="仿宋"/>
          <w:b/>
          <w:bCs/>
          <w:sz w:val="24"/>
          <w:szCs w:val="24"/>
          <w:u w:val="dotted"/>
        </w:rPr>
        <w:t xml:space="preserve">                                                                                                        </w:t>
      </w:r>
    </w:p>
    <w:p w:rsidR="00000000" w:rsidRDefault="00430010">
      <w:pPr>
        <w:pStyle w:val="ad"/>
        <w:tabs>
          <w:tab w:val="left" w:pos="1202"/>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8211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6609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损坏责任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1" o:spid="_x0000_s1061" type="#_x0000_t202" style="position:absolute;left:0;text-align:left;margin-left:-9pt;margin-top:17.7pt;width:81pt;height:36.7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损坏责任</w:t>
                      </w:r>
                    </w:p>
                  </w:txbxContent>
                </v:textbox>
              </v:shape>
            </w:pict>
          </mc:Fallback>
        </mc:AlternateContent>
      </w:r>
      <w:r w:rsidR="00430010">
        <w:rPr>
          <w:rFonts w:eastAsia="宋体" w:hAnsi="宋体" w:cs="仿宋"/>
          <w:b/>
          <w:bCs/>
          <w:sz w:val="24"/>
          <w:szCs w:val="24"/>
        </w:rPr>
        <w:t xml:space="preserve">13.5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tabs>
          <w:tab w:val="left" w:pos="1202"/>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因承包人运输造成施工场地内外公共道路和桥梁损坏的，由承包人承担修复损坏的全部费用和可能引起的赔偿。</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83136"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60833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输</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2" o:spid="_x0000_s1062" type="#_x0000_t202" style="position:absolute;left:0;text-align:left;margin-left:-9pt;margin-top:17.7pt;width:81pt;height:47.9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w:t>
                      </w:r>
                    </w:p>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输</w:t>
                      </w:r>
                    </w:p>
                  </w:txbxContent>
                </v:textbox>
              </v:shape>
            </w:pict>
          </mc:Fallback>
        </mc:AlternateContent>
      </w:r>
      <w:r w:rsidR="00430010">
        <w:rPr>
          <w:rFonts w:eastAsia="宋体" w:hAnsi="宋体" w:cs="仿宋"/>
          <w:b/>
          <w:bCs/>
          <w:sz w:val="24"/>
          <w:szCs w:val="24"/>
        </w:rPr>
        <w:t xml:space="preserve">13.6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tabs>
          <w:tab w:val="left" w:pos="1202"/>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本条内容适用于水路运输和航空运输，其中“道路”包括河道、航线、船闸、机场、码头、堤防以及水路或航空运输中其他相似结构物；“车辆”包括船舶和飞机等。</w:t>
      </w:r>
    </w:p>
    <w:p w:rsidR="00000000" w:rsidRDefault="00430010">
      <w:pPr>
        <w:pStyle w:val="ad"/>
        <w:tabs>
          <w:tab w:val="left" w:pos="1202"/>
        </w:tabs>
        <w:adjustRightInd w:val="0"/>
        <w:snapToGrid w:val="0"/>
        <w:spacing w:line="300" w:lineRule="auto"/>
        <w:jc w:val="left"/>
        <w:rPr>
          <w:rFonts w:eastAsia="宋体" w:hAnsi="宋体" w:cs="仿宋"/>
          <w:b/>
          <w:bCs/>
          <w:sz w:val="24"/>
          <w:szCs w:val="24"/>
        </w:rPr>
      </w:pPr>
      <w:r>
        <w:rPr>
          <w:rFonts w:eastAsia="宋体" w:hAnsi="宋体" w:cs="仿宋"/>
          <w:b/>
          <w:bCs/>
          <w:sz w:val="24"/>
          <w:szCs w:val="24"/>
          <w:u w:val="single"/>
        </w:rPr>
        <w:t xml:space="preserve">                                                                              </w:t>
      </w:r>
      <w:r>
        <w:rPr>
          <w:rFonts w:eastAsia="宋体" w:hAnsi="宋体" w:cs="仿宋"/>
          <w:b/>
          <w:bCs/>
          <w:sz w:val="24"/>
          <w:szCs w:val="24"/>
        </w:rPr>
        <w:t xml:space="preserve">  </w:t>
      </w:r>
    </w:p>
    <w:p w:rsidR="00000000" w:rsidRDefault="00430010">
      <w:pPr>
        <w:pStyle w:val="ad"/>
        <w:tabs>
          <w:tab w:val="left" w:pos="3818"/>
        </w:tabs>
        <w:adjustRightInd w:val="0"/>
        <w:snapToGrid w:val="0"/>
        <w:spacing w:beforeLines="100" w:before="317" w:line="300" w:lineRule="auto"/>
        <w:outlineLvl w:val="2"/>
        <w:rPr>
          <w:rFonts w:eastAsia="宋体" w:hAnsi="宋体"/>
          <w:b/>
          <w:bCs/>
          <w:sz w:val="24"/>
          <w:szCs w:val="24"/>
        </w:rPr>
      </w:pPr>
      <w:bookmarkStart w:id="36" w:name="_Toc469383993"/>
      <w:bookmarkStart w:id="37" w:name="_Toc46860814"/>
      <w:r>
        <w:rPr>
          <w:rFonts w:eastAsia="宋体" w:hAnsi="宋体" w:cs="仿宋"/>
          <w:b/>
          <w:bCs/>
          <w:sz w:val="24"/>
          <w:szCs w:val="24"/>
        </w:rPr>
        <w:t xml:space="preserve">14  </w:t>
      </w:r>
      <w:r>
        <w:rPr>
          <w:rFonts w:eastAsia="宋体" w:hAnsi="宋体" w:cs="仿宋" w:hint="eastAsia"/>
          <w:b/>
          <w:bCs/>
          <w:sz w:val="24"/>
          <w:szCs w:val="24"/>
        </w:rPr>
        <w:t>专项批准事件的签认</w:t>
      </w:r>
      <w:bookmarkEnd w:id="36"/>
      <w:bookmarkEnd w:id="37"/>
      <w:r>
        <w:rPr>
          <w:rFonts w:eastAsia="宋体" w:hAnsi="宋体"/>
          <w:b/>
          <w:bCs/>
          <w:sz w:val="24"/>
          <w:szCs w:val="24"/>
        </w:rPr>
        <w:tab/>
      </w:r>
    </w:p>
    <w:p w:rsidR="00000000" w:rsidRDefault="00D944A0">
      <w:pPr>
        <w:pStyle w:val="ad"/>
        <w:tabs>
          <w:tab w:val="left" w:pos="1202"/>
        </w:tabs>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8416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7566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3" o:spid="_x0000_s1063" type="#_x0000_t202" style="position:absolute;left:0;text-align:left;margin-left:-9pt;margin-top:19.4pt;width:1in;height:68.9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mc:Fallback>
        </mc:AlternateContent>
      </w:r>
      <w:r w:rsidR="00430010">
        <w:rPr>
          <w:rFonts w:eastAsia="宋体" w:hAnsi="宋体" w:cs="仿宋"/>
          <w:b/>
          <w:bCs/>
          <w:sz w:val="24"/>
          <w:szCs w:val="24"/>
        </w:rPr>
        <w:t xml:space="preserve">14.1      </w:t>
      </w:r>
    </w:p>
    <w:p w:rsidR="00000000" w:rsidRDefault="00430010">
      <w:pPr>
        <w:pStyle w:val="ad"/>
        <w:tabs>
          <w:tab w:val="left" w:pos="1202"/>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合同履行期间，合同工程发生第</w:t>
      </w:r>
      <w:r>
        <w:rPr>
          <w:rFonts w:eastAsia="宋体" w:hAnsi="宋体" w:cs="仿宋"/>
          <w:sz w:val="24"/>
          <w:szCs w:val="24"/>
        </w:rPr>
        <w:t>23.3</w:t>
      </w:r>
      <w:r>
        <w:rPr>
          <w:rFonts w:eastAsia="宋体" w:hAnsi="宋体" w:cs="仿宋" w:hint="eastAsia"/>
          <w:sz w:val="24"/>
          <w:szCs w:val="24"/>
        </w:rPr>
        <w:t>款、第</w:t>
      </w:r>
      <w:r>
        <w:rPr>
          <w:rFonts w:eastAsia="宋体" w:hAnsi="宋体" w:cs="仿宋"/>
          <w:sz w:val="24"/>
          <w:szCs w:val="24"/>
        </w:rPr>
        <w:t>24.3</w:t>
      </w:r>
      <w:r>
        <w:rPr>
          <w:rFonts w:eastAsia="宋体" w:hAnsi="宋体" w:cs="仿宋" w:hint="eastAsia"/>
          <w:sz w:val="24"/>
          <w:szCs w:val="24"/>
        </w:rPr>
        <w:t>款专项批准事件的，发包人批准后应通知监理工程师和（或）造价工程师按照合同约定以书面形</w:t>
      </w:r>
      <w:r>
        <w:rPr>
          <w:rFonts w:eastAsia="宋体" w:hAnsi="宋体" w:cs="仿宋" w:hint="eastAsia"/>
          <w:sz w:val="24"/>
          <w:szCs w:val="24"/>
        </w:rPr>
        <w:t>式向承包人发出工作指令，提供所需的相关资料。承包人在收到监理工程师和（或）造价工程师发出的工作指令后，应按照合同约定实施发生事件的相关工作。</w:t>
      </w:r>
    </w:p>
    <w:p w:rsidR="00000000" w:rsidRDefault="00430010">
      <w:pPr>
        <w:pStyle w:val="ad"/>
        <w:tabs>
          <w:tab w:val="left" w:pos="1202"/>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合同双方当事人应按照第</w:t>
      </w:r>
      <w:r>
        <w:rPr>
          <w:rFonts w:eastAsia="宋体" w:hAnsi="宋体" w:cs="仿宋"/>
          <w:sz w:val="24"/>
          <w:szCs w:val="24"/>
        </w:rPr>
        <w:t>14.2</w:t>
      </w:r>
      <w:r>
        <w:rPr>
          <w:rFonts w:eastAsia="宋体" w:hAnsi="宋体" w:cs="仿宋" w:hint="eastAsia"/>
          <w:sz w:val="24"/>
          <w:szCs w:val="24"/>
        </w:rPr>
        <w:t>款规定对发生的专项批准事件予以签认，并及时将发生事件的相关资料整理、归档，同时按第</w:t>
      </w:r>
      <w:r>
        <w:rPr>
          <w:rFonts w:eastAsia="宋体" w:hAnsi="宋体" w:cs="仿宋"/>
          <w:sz w:val="24"/>
          <w:szCs w:val="24"/>
        </w:rPr>
        <w:t>23.2</w:t>
      </w:r>
      <w:r>
        <w:rPr>
          <w:rFonts w:eastAsia="宋体" w:hAnsi="宋体" w:cs="仿宋" w:hint="eastAsia"/>
          <w:sz w:val="24"/>
          <w:szCs w:val="24"/>
        </w:rPr>
        <w:t>款、第</w:t>
      </w:r>
      <w:r>
        <w:rPr>
          <w:rFonts w:eastAsia="宋体" w:hAnsi="宋体" w:cs="仿宋"/>
          <w:sz w:val="24"/>
          <w:szCs w:val="24"/>
        </w:rPr>
        <w:t>24.2</w:t>
      </w:r>
      <w:r>
        <w:rPr>
          <w:rFonts w:eastAsia="宋体" w:hAnsi="宋体" w:cs="仿宋" w:hint="eastAsia"/>
          <w:sz w:val="24"/>
          <w:szCs w:val="24"/>
        </w:rPr>
        <w:t>款规定职权将其中一份送监理工程师和（或）造价工程师留存。</w:t>
      </w:r>
    </w:p>
    <w:p w:rsidR="00000000" w:rsidRDefault="00430010">
      <w:pPr>
        <w:pStyle w:val="ad"/>
        <w:tabs>
          <w:tab w:val="left" w:pos="2160"/>
        </w:tabs>
        <w:spacing w:beforeLines="80" w:before="253" w:line="300" w:lineRule="auto"/>
        <w:rPr>
          <w:rFonts w:eastAsia="宋体" w:hAnsi="宋体"/>
          <w:b/>
          <w:bCs/>
          <w:sz w:val="24"/>
          <w:szCs w:val="24"/>
        </w:rPr>
      </w:pPr>
      <w:r>
        <w:rPr>
          <w:rFonts w:eastAsia="宋体" w:hAnsi="宋体" w:cs="仿宋"/>
          <w:b/>
          <w:bCs/>
          <w:sz w:val="24"/>
          <w:szCs w:val="24"/>
        </w:rPr>
        <w:t xml:space="preserve">14.2  </w:t>
      </w:r>
      <w:r>
        <w:rPr>
          <w:rFonts w:eastAsia="宋体" w:hAnsi="宋体" w:cs="仿宋"/>
          <w:b/>
          <w:bCs/>
          <w:sz w:val="24"/>
          <w:szCs w:val="24"/>
          <w:u w:val="dotted"/>
        </w:rPr>
        <w:t xml:space="preserve">                                                                                 </w:t>
      </w:r>
    </w:p>
    <w:p w:rsidR="00000000" w:rsidRDefault="00D944A0">
      <w:pPr>
        <w:pStyle w:val="ad"/>
        <w:tabs>
          <w:tab w:val="left" w:pos="1620"/>
        </w:tabs>
        <w:spacing w:line="300" w:lineRule="auto"/>
        <w:ind w:leftChars="770" w:left="1618" w:hanging="1"/>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85184"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7566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4" o:spid="_x0000_s1064" type="#_x0000_t202" style="position:absolute;left:0;text-align:left;margin-left:0;margin-top:.85pt;width:1in;height:68.9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mc:Fallback>
        </mc:AlternateContent>
      </w:r>
      <w:r w:rsidR="00430010">
        <w:rPr>
          <w:rFonts w:eastAsia="宋体" w:hAnsi="宋体" w:cs="仿宋" w:hint="eastAsia"/>
          <w:sz w:val="24"/>
          <w:szCs w:val="24"/>
        </w:rPr>
        <w:t>合同双方当事人应按照第</w:t>
      </w:r>
      <w:r w:rsidR="00430010">
        <w:rPr>
          <w:rFonts w:eastAsia="宋体" w:hAnsi="宋体" w:cs="仿宋"/>
          <w:sz w:val="24"/>
          <w:szCs w:val="24"/>
        </w:rPr>
        <w:t>23.1</w:t>
      </w:r>
      <w:r w:rsidR="00430010">
        <w:rPr>
          <w:rFonts w:eastAsia="宋体" w:hAnsi="宋体" w:cs="仿宋" w:hint="eastAsia"/>
          <w:sz w:val="24"/>
          <w:szCs w:val="24"/>
        </w:rPr>
        <w:t>款、第</w:t>
      </w:r>
      <w:r w:rsidR="00430010">
        <w:rPr>
          <w:rFonts w:eastAsia="宋体" w:hAnsi="宋体" w:cs="仿宋"/>
          <w:sz w:val="24"/>
          <w:szCs w:val="24"/>
        </w:rPr>
        <w:t>24.1</w:t>
      </w:r>
      <w:r w:rsidR="00430010">
        <w:rPr>
          <w:rFonts w:eastAsia="宋体" w:hAnsi="宋体" w:cs="仿宋" w:hint="eastAsia"/>
          <w:sz w:val="24"/>
          <w:szCs w:val="24"/>
        </w:rPr>
        <w:t>款和第</w:t>
      </w:r>
      <w:r w:rsidR="00430010">
        <w:rPr>
          <w:rFonts w:eastAsia="宋体" w:hAnsi="宋体" w:cs="仿宋"/>
          <w:sz w:val="24"/>
          <w:szCs w:val="24"/>
        </w:rPr>
        <w:t>25.1</w:t>
      </w:r>
      <w:r w:rsidR="00430010">
        <w:rPr>
          <w:rFonts w:eastAsia="宋体" w:hAnsi="宋体" w:cs="仿宋" w:hint="eastAsia"/>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adjustRightInd w:val="0"/>
        <w:snapToGrid w:val="0"/>
        <w:spacing w:beforeLines="100" w:before="317" w:line="300" w:lineRule="auto"/>
        <w:outlineLvl w:val="2"/>
        <w:rPr>
          <w:rFonts w:eastAsia="宋体" w:hAnsi="宋体"/>
          <w:b/>
          <w:bCs/>
          <w:sz w:val="24"/>
          <w:szCs w:val="24"/>
        </w:rPr>
      </w:pPr>
      <w:bookmarkStart w:id="38" w:name="_Toc46860815"/>
      <w:bookmarkStart w:id="39" w:name="_Toc469383994"/>
      <w:r>
        <w:rPr>
          <w:rFonts w:eastAsia="宋体" w:hAnsi="宋体" w:cs="仿宋"/>
          <w:b/>
          <w:bCs/>
          <w:sz w:val="24"/>
          <w:szCs w:val="24"/>
        </w:rPr>
        <w:t xml:space="preserve">15  </w:t>
      </w:r>
      <w:r>
        <w:rPr>
          <w:rFonts w:eastAsia="宋体" w:hAnsi="宋体" w:cs="仿宋" w:hint="eastAsia"/>
          <w:b/>
          <w:bCs/>
          <w:sz w:val="24"/>
          <w:szCs w:val="24"/>
        </w:rPr>
        <w:t>专利技术</w:t>
      </w:r>
      <w:bookmarkEnd w:id="38"/>
      <w:bookmarkEnd w:id="39"/>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15.1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86208"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80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5" o:spid="_x0000_s1065" type="#_x0000_t202" style="position:absolute;left:0;text-align:left;margin-left:-9pt;margin-top:1.8pt;width:1in;height:37.1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sidR="00430010">
        <w:rPr>
          <w:rFonts w:eastAsia="宋体" w:hAnsi="宋体" w:cs="仿宋" w:hint="eastAsia"/>
          <w:sz w:val="24"/>
          <w:szCs w:val="24"/>
        </w:rPr>
        <w:t>承包人在实施、完成并保修合同工程过程中，如因采用施工工</w:t>
      </w:r>
      <w:r w:rsidR="00430010">
        <w:rPr>
          <w:rFonts w:eastAsia="宋体" w:hAnsi="宋体" w:cs="仿宋" w:hint="eastAsia"/>
          <w:sz w:val="24"/>
          <w:szCs w:val="24"/>
        </w:rPr>
        <w:t>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15.2</w:t>
      </w:r>
      <w:r>
        <w:rPr>
          <w:rFonts w:eastAsia="宋体" w:hAnsi="宋体" w:cs="仿宋"/>
          <w:b/>
          <w:bCs/>
          <w:sz w:val="24"/>
          <w:szCs w:val="24"/>
          <w:u w:val="dotted"/>
        </w:rPr>
        <w:t xml:space="preserve">                                                                             </w:t>
      </w:r>
      <w:r>
        <w:rPr>
          <w:rFonts w:eastAsia="宋体" w:hAnsi="宋体" w:cs="仿宋"/>
          <w:b/>
          <w:bCs/>
          <w:sz w:val="24"/>
          <w:szCs w:val="24"/>
        </w:rPr>
        <w:t xml:space="preserve">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8723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80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6" o:spid="_x0000_s1066" type="#_x0000_t202" style="position:absolute;left:0;text-align:left;margin-left:-9pt;margin-top:1.8pt;width:1in;height:37.1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sidR="00430010">
        <w:rPr>
          <w:rFonts w:eastAsia="宋体" w:hAnsi="宋体" w:cs="仿宋" w:hint="eastAsia"/>
          <w:sz w:val="24"/>
          <w:szCs w:val="24"/>
        </w:rPr>
        <w:t>承包人在投标文件中采用专利技术的，其发生的费用已包含在投标报价内。承包人的技术秘密和第</w:t>
      </w:r>
      <w:r w:rsidR="00430010">
        <w:rPr>
          <w:rFonts w:eastAsia="宋体" w:hAnsi="宋体" w:cs="仿宋"/>
          <w:sz w:val="24"/>
          <w:szCs w:val="24"/>
        </w:rPr>
        <w:t>91</w:t>
      </w:r>
      <w:r w:rsidR="00430010">
        <w:rPr>
          <w:rFonts w:eastAsia="宋体" w:hAnsi="宋体" w:cs="仿宋" w:hint="eastAsia"/>
          <w:sz w:val="24"/>
          <w:szCs w:val="24"/>
        </w:rPr>
        <w:t>条规定的保密信息、资料等，发包人应严格按照第</w:t>
      </w:r>
      <w:r w:rsidR="00430010">
        <w:rPr>
          <w:rFonts w:eastAsia="宋体" w:hAnsi="宋体" w:cs="仿宋"/>
          <w:sz w:val="24"/>
          <w:szCs w:val="24"/>
        </w:rPr>
        <w:t>91</w:t>
      </w:r>
      <w:r w:rsidR="00430010">
        <w:rPr>
          <w:rFonts w:eastAsia="宋体" w:hAnsi="宋体" w:cs="仿宋" w:hint="eastAsia"/>
          <w:sz w:val="24"/>
          <w:szCs w:val="24"/>
        </w:rPr>
        <w:t>条规定不得为合同以外的目的泄露给第三方。</w:t>
      </w:r>
    </w:p>
    <w:p w:rsidR="00000000" w:rsidRDefault="00D944A0">
      <w:pPr>
        <w:pStyle w:val="ad"/>
        <w:tabs>
          <w:tab w:val="left" w:pos="1680"/>
        </w:tabs>
        <w:adjustRightInd w:val="0"/>
        <w:snapToGrid w:val="0"/>
        <w:spacing w:line="300" w:lineRule="auto"/>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488256"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784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7" o:spid="_x0000_s1067" type="#_x0000_t202" style="position:absolute;left:0;text-align:left;margin-left:-9pt;margin-top:19pt;width:1in;height:39.2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mc:Fallback>
        </mc:AlternateContent>
      </w:r>
      <w:r w:rsidR="00430010">
        <w:rPr>
          <w:rFonts w:eastAsia="宋体" w:hAnsi="宋体" w:cs="仿宋"/>
          <w:sz w:val="24"/>
          <w:szCs w:val="24"/>
        </w:rPr>
        <w:t xml:space="preserve">15.3  </w:t>
      </w:r>
      <w:r w:rsidR="00430010">
        <w:rPr>
          <w:rFonts w:eastAsia="宋体" w:hAnsi="宋体" w:cs="仿宋"/>
          <w:sz w:val="24"/>
          <w:szCs w:val="24"/>
          <w:u w:val="dotted"/>
        </w:rPr>
        <w:t xml:space="preserve">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adjustRightInd w:val="0"/>
        <w:snapToGrid w:val="0"/>
        <w:spacing w:line="300" w:lineRule="auto"/>
        <w:outlineLvl w:val="2"/>
        <w:rPr>
          <w:rFonts w:eastAsia="宋体" w:hAnsi="宋体"/>
          <w:b/>
          <w:bCs/>
          <w:sz w:val="24"/>
          <w:szCs w:val="24"/>
        </w:rPr>
      </w:pPr>
      <w:bookmarkStart w:id="40" w:name="_Toc469383995"/>
      <w:bookmarkStart w:id="41" w:name="_Toc46860816"/>
      <w:r>
        <w:rPr>
          <w:rFonts w:eastAsia="宋体" w:hAnsi="宋体" w:cs="仿宋"/>
          <w:b/>
          <w:bCs/>
          <w:sz w:val="24"/>
          <w:szCs w:val="24"/>
        </w:rPr>
        <w:t xml:space="preserve">16  </w:t>
      </w:r>
      <w:r>
        <w:rPr>
          <w:rFonts w:eastAsia="宋体" w:hAnsi="宋体" w:cs="仿宋" w:hint="eastAsia"/>
          <w:b/>
          <w:bCs/>
          <w:sz w:val="24"/>
          <w:szCs w:val="24"/>
        </w:rPr>
        <w:t>联合的责任</w:t>
      </w:r>
      <w:bookmarkEnd w:id="40"/>
      <w:bookmarkEnd w:id="41"/>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89280"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101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8" o:spid="_x0000_s1068" type="#_x0000_t202" style="position:absolute;left:0;text-align:left;margin-left:-9pt;margin-top:18.5pt;width:1in;height:36.3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mc:Fallback>
        </mc:AlternateContent>
      </w:r>
      <w:r w:rsidR="00430010">
        <w:rPr>
          <w:rFonts w:eastAsia="宋体" w:hAnsi="宋体" w:cs="仿宋"/>
          <w:b/>
          <w:bCs/>
          <w:sz w:val="24"/>
          <w:szCs w:val="24"/>
        </w:rPr>
        <w:t xml:space="preserve">16.1     </w:t>
      </w:r>
      <w:r w:rsidR="00430010">
        <w:rPr>
          <w:rFonts w:eastAsia="宋体" w:hAnsi="宋体" w:cs="仿宋"/>
          <w:b/>
          <w:bCs/>
          <w:sz w:val="24"/>
          <w:szCs w:val="24"/>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9030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39" o:spid="_x0000_s1069" type="#_x0000_t202" style="position:absolute;left:0;text-align:left;margin-left:-9pt;margin-top:19.35pt;width:1in;height:39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mc:Fallback>
        </mc:AlternateContent>
      </w:r>
      <w:r w:rsidR="00430010">
        <w:rPr>
          <w:rFonts w:eastAsia="宋体" w:hAnsi="宋体" w:cs="仿宋"/>
          <w:b/>
          <w:bCs/>
          <w:sz w:val="24"/>
          <w:szCs w:val="24"/>
        </w:rPr>
        <w:t xml:space="preserve">16.2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联合体应有一个被授权的、对联合体各方有约束力的牵头人，由其负责与发包人、</w:t>
      </w:r>
      <w:r>
        <w:rPr>
          <w:rFonts w:eastAsia="宋体" w:hAnsi="宋体" w:cs="仿宋" w:hint="eastAsia"/>
          <w:sz w:val="24"/>
          <w:szCs w:val="24"/>
        </w:rPr>
        <w:t>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rsidR="00000000" w:rsidRDefault="00430010">
      <w:pPr>
        <w:tabs>
          <w:tab w:val="left" w:pos="1620"/>
        </w:tabs>
        <w:spacing w:line="300" w:lineRule="auto"/>
        <w:rPr>
          <w:rFonts w:ascii="宋体" w:hAnsi="宋体"/>
          <w:b/>
          <w:bCs/>
          <w:sz w:val="24"/>
          <w:u w:val="single"/>
        </w:rPr>
      </w:pPr>
      <w:r>
        <w:rPr>
          <w:rFonts w:ascii="宋体" w:hAnsi="宋体" w:cs="仿宋"/>
          <w:b/>
          <w:bCs/>
          <w:sz w:val="24"/>
          <w:u w:val="single"/>
        </w:rPr>
        <w:t xml:space="preserve">                                                                                      </w:t>
      </w:r>
    </w:p>
    <w:p w:rsidR="00000000" w:rsidRDefault="00430010">
      <w:pPr>
        <w:pStyle w:val="ad"/>
        <w:tabs>
          <w:tab w:val="left" w:pos="105"/>
        </w:tabs>
        <w:adjustRightInd w:val="0"/>
        <w:snapToGrid w:val="0"/>
        <w:spacing w:beforeLines="100" w:before="317" w:line="300" w:lineRule="auto"/>
        <w:outlineLvl w:val="2"/>
        <w:rPr>
          <w:rFonts w:eastAsia="宋体" w:hAnsi="宋体"/>
          <w:b/>
          <w:bCs/>
          <w:sz w:val="24"/>
          <w:szCs w:val="24"/>
        </w:rPr>
      </w:pPr>
      <w:bookmarkStart w:id="42" w:name="_Toc46860817"/>
      <w:bookmarkStart w:id="43" w:name="_Toc469383996"/>
      <w:r>
        <w:rPr>
          <w:rFonts w:eastAsia="宋体" w:hAnsi="宋体" w:cs="仿宋"/>
          <w:b/>
          <w:bCs/>
          <w:sz w:val="24"/>
          <w:szCs w:val="24"/>
        </w:rPr>
        <w:t xml:space="preserve">17  </w:t>
      </w:r>
      <w:r>
        <w:rPr>
          <w:rFonts w:eastAsia="宋体" w:hAnsi="宋体" w:cs="仿宋" w:hint="eastAsia"/>
          <w:b/>
          <w:bCs/>
          <w:sz w:val="24"/>
          <w:szCs w:val="24"/>
        </w:rPr>
        <w:t>保障</w:t>
      </w:r>
      <w:bookmarkEnd w:id="42"/>
      <w:bookmarkEnd w:id="43"/>
    </w:p>
    <w:p w:rsidR="00000000" w:rsidRDefault="00D944A0">
      <w:pPr>
        <w:pStyle w:val="ad"/>
        <w:tabs>
          <w:tab w:val="left" w:pos="1202"/>
        </w:tabs>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491328"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0" o:spid="_x0000_s1070" type="#_x0000_t202" style="position:absolute;left:0;text-align:left;margin-left:0;margin-top:14.3pt;width:1in;height:46.8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mc:Fallback>
        </mc:AlternateContent>
      </w:r>
      <w:r w:rsidR="00430010">
        <w:rPr>
          <w:rFonts w:eastAsia="宋体" w:hAnsi="宋体" w:cs="仿宋"/>
          <w:b/>
          <w:bCs/>
          <w:sz w:val="24"/>
          <w:szCs w:val="24"/>
        </w:rPr>
        <w:t xml:space="preserve">17.1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合同一方当事人应负责和保障另一方当事人不因其自身的行为或疏忽而引起的一切损害、损失和赔偿。但受保障的一</w:t>
      </w:r>
      <w:r>
        <w:rPr>
          <w:rFonts w:eastAsia="宋体" w:hAnsi="宋体" w:cs="仿宋" w:hint="eastAsia"/>
          <w:sz w:val="24"/>
          <w:szCs w:val="24"/>
        </w:rPr>
        <w:t>方当事人应积极采取合理措施减少可能发生的损失或损害。因受保障的一方当事人未采取合理措施而导致损失扩大，则损失扩大部分由其自身承担。</w:t>
      </w:r>
    </w:p>
    <w:p w:rsidR="00000000" w:rsidRDefault="00D944A0">
      <w:pPr>
        <w:pStyle w:val="ad"/>
        <w:tabs>
          <w:tab w:val="left" w:pos="1202"/>
        </w:tabs>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49235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3467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承包人对建设单位的保障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1" o:spid="_x0000_s1071" type="#_x0000_t202" style="position:absolute;left:0;text-align:left;margin-left:-9pt;margin-top:18.95pt;width:1in;height:42.1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承包人对建设单位的保障</w:t>
                      </w:r>
                    </w:p>
                  </w:txbxContent>
                </v:textbox>
              </v:shape>
            </w:pict>
          </mc:Fallback>
        </mc:AlternateContent>
      </w:r>
      <w:r w:rsidR="00430010">
        <w:rPr>
          <w:rFonts w:eastAsia="宋体" w:hAnsi="宋体" w:cs="仿宋"/>
          <w:b/>
          <w:bCs/>
          <w:sz w:val="24"/>
          <w:szCs w:val="24"/>
        </w:rPr>
        <w:t xml:space="preserve">17.2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承包人应保障发包人不承担因承包人移动或使用施工场地外的施工设备和临时设施所造成的损害而引起的赔偿。</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adjustRightInd w:val="0"/>
        <w:snapToGrid w:val="0"/>
        <w:spacing w:beforeLines="100" w:before="317" w:line="300" w:lineRule="auto"/>
        <w:outlineLvl w:val="2"/>
        <w:rPr>
          <w:rFonts w:eastAsia="宋体" w:hAnsi="宋体"/>
          <w:b/>
          <w:bCs/>
          <w:sz w:val="24"/>
          <w:szCs w:val="24"/>
        </w:rPr>
      </w:pPr>
      <w:bookmarkStart w:id="44" w:name="_Toc46860818"/>
      <w:bookmarkStart w:id="45" w:name="_Toc469383997"/>
      <w:r>
        <w:rPr>
          <w:rFonts w:eastAsia="宋体" w:hAnsi="宋体" w:cs="仿宋"/>
          <w:b/>
          <w:bCs/>
          <w:sz w:val="24"/>
          <w:szCs w:val="24"/>
        </w:rPr>
        <w:t xml:space="preserve">18  </w:t>
      </w:r>
      <w:r>
        <w:rPr>
          <w:rFonts w:eastAsia="宋体" w:hAnsi="宋体" w:cs="仿宋" w:hint="eastAsia"/>
          <w:b/>
          <w:bCs/>
          <w:sz w:val="24"/>
          <w:szCs w:val="24"/>
        </w:rPr>
        <w:t>财产</w:t>
      </w:r>
      <w:bookmarkEnd w:id="44"/>
      <w:bookmarkEnd w:id="45"/>
    </w:p>
    <w:p w:rsidR="00000000" w:rsidRDefault="00430010">
      <w:pPr>
        <w:spacing w:line="300" w:lineRule="auto"/>
        <w:rPr>
          <w:rFonts w:ascii="宋体" w:hAnsi="宋体"/>
          <w:b/>
          <w:bCs/>
          <w:sz w:val="24"/>
        </w:rPr>
      </w:pPr>
      <w:r>
        <w:rPr>
          <w:rFonts w:ascii="宋体" w:hAnsi="宋体" w:cs="仿宋"/>
          <w:b/>
          <w:bCs/>
          <w:sz w:val="24"/>
        </w:rPr>
        <w:t xml:space="preserve">18.1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49337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2453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2" o:spid="_x0000_s1072" type="#_x0000_t202" style="position:absolute;left:0;text-align:left;margin-left:-9pt;margin-top:0;width:1in;height:57.0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mc:Fallback>
        </mc:AlternateContent>
      </w:r>
      <w:r w:rsidR="00430010">
        <w:rPr>
          <w:rFonts w:ascii="宋体" w:hAnsi="宋体" w:cs="仿宋" w:hint="eastAsia"/>
          <w:sz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w:t>
      </w:r>
      <w:r w:rsidR="00430010">
        <w:rPr>
          <w:rFonts w:ascii="宋体" w:hAnsi="宋体" w:cs="仿宋" w:hint="eastAsia"/>
          <w:sz w:val="24"/>
        </w:rPr>
        <w:t>雇员的运输工具除外。</w:t>
      </w:r>
    </w:p>
    <w:p w:rsidR="00000000" w:rsidRDefault="00D944A0">
      <w:pPr>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49440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037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建设单位财产及其使用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3" o:spid="_x0000_s1073" type="#_x0000_t202" style="position:absolute;left:0;text-align:left;margin-left:-9pt;margin-top:22.25pt;width:1in;height:36.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建设单位财产及其使用</w:t>
                      </w:r>
                    </w:p>
                  </w:txbxContent>
                </v:textbox>
              </v:shape>
            </w:pict>
          </mc:Fallback>
        </mc:AlternateContent>
      </w:r>
      <w:r w:rsidR="00430010">
        <w:rPr>
          <w:rFonts w:ascii="宋体" w:hAnsi="宋体" w:cs="仿宋"/>
          <w:b/>
          <w:bCs/>
          <w:sz w:val="24"/>
        </w:rPr>
        <w:t xml:space="preserve">18.2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如果发包人依据第</w:t>
      </w:r>
      <w:r>
        <w:rPr>
          <w:rFonts w:ascii="宋体" w:hAnsi="宋体" w:cs="仿宋"/>
          <w:sz w:val="24"/>
        </w:rPr>
        <w:t>87.3</w:t>
      </w:r>
      <w:r>
        <w:rPr>
          <w:rFonts w:ascii="宋体" w:hAnsi="宋体" w:cs="仿宋" w:hint="eastAsia"/>
          <w:sz w:val="24"/>
        </w:rPr>
        <w:t>款规定的情形解除合同，则合同工程和临时工程，应认为是发包人的财产。</w:t>
      </w:r>
    </w:p>
    <w:p w:rsidR="00000000" w:rsidRDefault="00D944A0">
      <w:pPr>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49542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419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4" o:spid="_x0000_s1074" type="#_x0000_t202" style="position:absolute;left:0;text-align:left;margin-left:-9pt;margin-top:22.25pt;width:1in;height:42.8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sidR="00430010">
        <w:rPr>
          <w:rFonts w:ascii="宋体" w:hAnsi="宋体" w:cs="仿宋"/>
          <w:b/>
          <w:bCs/>
          <w:sz w:val="24"/>
        </w:rPr>
        <w:t xml:space="preserve">18.3  </w:t>
      </w:r>
      <w:r w:rsidR="00430010">
        <w:rPr>
          <w:rFonts w:ascii="宋体" w:hAnsi="宋体" w:cs="仿宋"/>
          <w:b/>
          <w:bCs/>
          <w:sz w:val="24"/>
          <w:u w:val="dotted"/>
        </w:rPr>
        <w:t xml:space="preserve">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如果承包人依据第</w:t>
      </w:r>
      <w:r>
        <w:rPr>
          <w:rFonts w:ascii="宋体" w:hAnsi="宋体" w:cs="仿宋"/>
          <w:sz w:val="24"/>
        </w:rPr>
        <w:t>87.4</w:t>
      </w:r>
      <w:r>
        <w:rPr>
          <w:rFonts w:ascii="宋体" w:hAnsi="宋体" w:cs="仿宋" w:hint="eastAsia"/>
          <w:sz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rsidR="00000000" w:rsidRDefault="00430010">
      <w:pPr>
        <w:spacing w:line="300" w:lineRule="auto"/>
        <w:outlineLvl w:val="1"/>
        <w:rPr>
          <w:rFonts w:ascii="宋体" w:hAnsi="宋体"/>
          <w:b/>
          <w:bCs/>
          <w:sz w:val="24"/>
        </w:rPr>
      </w:pPr>
      <w:r>
        <w:rPr>
          <w:rFonts w:ascii="宋体" w:hAnsi="宋体" w:cs="仿宋"/>
          <w:b/>
          <w:bCs/>
          <w:sz w:val="24"/>
          <w:u w:val="single"/>
        </w:rPr>
        <w:t xml:space="preserve">                                                                                                              </w:t>
      </w:r>
    </w:p>
    <w:p w:rsidR="00000000" w:rsidRDefault="00430010">
      <w:pPr>
        <w:spacing w:line="300" w:lineRule="auto"/>
        <w:ind w:firstLineChars="1195" w:firstLine="2879"/>
        <w:outlineLvl w:val="1"/>
        <w:rPr>
          <w:rFonts w:ascii="宋体" w:hAnsi="宋体"/>
          <w:b/>
          <w:bCs/>
          <w:sz w:val="24"/>
        </w:rPr>
      </w:pPr>
      <w:bookmarkStart w:id="46" w:name="_Toc469383998"/>
      <w:bookmarkStart w:id="47" w:name="_Toc46860819"/>
      <w:r>
        <w:rPr>
          <w:rFonts w:ascii="宋体" w:hAnsi="宋体" w:cs="仿宋" w:hint="eastAsia"/>
          <w:b/>
          <w:bCs/>
          <w:sz w:val="24"/>
        </w:rPr>
        <w:t>二、合同主体</w:t>
      </w:r>
      <w:bookmarkEnd w:id="46"/>
      <w:bookmarkEnd w:id="47"/>
    </w:p>
    <w:p w:rsidR="00000000" w:rsidRDefault="00430010">
      <w:pPr>
        <w:pStyle w:val="3"/>
        <w:tabs>
          <w:tab w:val="left" w:pos="420"/>
        </w:tabs>
        <w:spacing w:line="300" w:lineRule="auto"/>
        <w:ind w:left="720"/>
        <w:rPr>
          <w:rFonts w:ascii="宋体" w:hAnsi="宋体"/>
          <w:sz w:val="24"/>
          <w:szCs w:val="24"/>
        </w:rPr>
      </w:pPr>
      <w:bookmarkStart w:id="48" w:name="_Toc469383999"/>
      <w:bookmarkStart w:id="49" w:name="_Toc46860820"/>
      <w:r>
        <w:rPr>
          <w:rFonts w:ascii="宋体" w:hAnsi="宋体" w:cs="仿宋"/>
          <w:sz w:val="24"/>
          <w:szCs w:val="24"/>
        </w:rPr>
        <w:t xml:space="preserve">19  </w:t>
      </w:r>
      <w:bookmarkEnd w:id="48"/>
      <w:r>
        <w:rPr>
          <w:rFonts w:ascii="宋体" w:hAnsi="宋体" w:cs="仿宋" w:hint="eastAsia"/>
          <w:sz w:val="24"/>
          <w:szCs w:val="24"/>
        </w:rPr>
        <w:t>发</w:t>
      </w:r>
      <w:r>
        <w:rPr>
          <w:rFonts w:ascii="宋体" w:hAnsi="宋体" w:cs="仿宋" w:hint="eastAsia"/>
          <w:sz w:val="24"/>
          <w:szCs w:val="24"/>
        </w:rPr>
        <w:t>包人</w:t>
      </w:r>
      <w:bookmarkEnd w:id="49"/>
    </w:p>
    <w:p w:rsidR="00000000" w:rsidRDefault="00430010">
      <w:pPr>
        <w:tabs>
          <w:tab w:val="left" w:pos="1620"/>
        </w:tabs>
        <w:spacing w:line="300" w:lineRule="auto"/>
        <w:ind w:leftChars="-1" w:left="-2" w:firstLine="1"/>
        <w:rPr>
          <w:rFonts w:ascii="宋体" w:hAnsi="宋体"/>
          <w:b/>
          <w:bCs/>
          <w:sz w:val="24"/>
        </w:rPr>
      </w:pPr>
      <w:r>
        <w:rPr>
          <w:rFonts w:ascii="宋体" w:hAnsi="宋体" w:cs="仿宋"/>
          <w:b/>
          <w:bCs/>
          <w:sz w:val="24"/>
        </w:rPr>
        <w:t xml:space="preserve">19.1                                                        </w:t>
      </w:r>
    </w:p>
    <w:p w:rsidR="00000000" w:rsidRDefault="00D944A0">
      <w:pPr>
        <w:tabs>
          <w:tab w:val="left" w:pos="162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49644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989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5" o:spid="_x0000_s1075" type="#_x0000_t202" style="position:absolute;left:0;text-align:left;margin-left:-9pt;margin-top:.35pt;width:1in;height:33.8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00430010">
        <w:rPr>
          <w:rFonts w:ascii="宋体" w:hAnsi="宋体" w:cs="仿宋" w:hint="eastAsia"/>
          <w:sz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rsidR="00000000" w:rsidRDefault="00430010">
      <w:pPr>
        <w:tabs>
          <w:tab w:val="left" w:pos="1620"/>
        </w:tabs>
        <w:spacing w:line="300" w:lineRule="auto"/>
        <w:ind w:leftChars="-1" w:left="-2" w:firstLine="1"/>
        <w:rPr>
          <w:rFonts w:ascii="宋体" w:hAnsi="宋体" w:cs="仿宋"/>
          <w:b/>
          <w:bCs/>
          <w:sz w:val="24"/>
        </w:rPr>
      </w:pPr>
      <w:r>
        <w:rPr>
          <w:rFonts w:ascii="宋体" w:hAnsi="宋体" w:cs="仿宋"/>
          <w:b/>
          <w:bCs/>
          <w:sz w:val="24"/>
        </w:rPr>
        <w:t xml:space="preserve">19.2 </w:t>
      </w:r>
      <w:r>
        <w:rPr>
          <w:rFonts w:ascii="宋体" w:hAnsi="宋体" w:cs="仿宋"/>
          <w:b/>
          <w:bCs/>
          <w:sz w:val="24"/>
          <w:u w:val="dotted"/>
        </w:rPr>
        <w:t xml:space="preserve">                                                                </w:t>
      </w:r>
      <w:r>
        <w:rPr>
          <w:rFonts w:ascii="宋体" w:hAnsi="宋体" w:cs="仿宋"/>
          <w:b/>
          <w:bCs/>
          <w:sz w:val="24"/>
          <w:u w:val="dotted"/>
        </w:rPr>
        <w:t xml:space="preserve">             </w:t>
      </w:r>
      <w:r>
        <w:rPr>
          <w:rFonts w:ascii="宋体" w:hAnsi="宋体" w:cs="仿宋"/>
          <w:b/>
          <w:bCs/>
          <w:sz w:val="24"/>
        </w:rPr>
        <w:t xml:space="preserve">                                                       </w:t>
      </w:r>
    </w:p>
    <w:p w:rsidR="00000000" w:rsidRDefault="00D944A0">
      <w:pPr>
        <w:spacing w:line="300" w:lineRule="auto"/>
        <w:ind w:left="1620"/>
        <w:rPr>
          <w:rFonts w:ascii="宋体" w:hAnsi="宋体"/>
          <w:sz w:val="24"/>
        </w:rPr>
      </w:pPr>
      <w:r>
        <w:rPr>
          <w:rFonts w:ascii="宋体" w:hAnsi="宋体"/>
          <w:noProof/>
          <w:sz w:val="24"/>
        </w:rPr>
        <mc:AlternateContent>
          <mc:Choice Requires="wps">
            <w:drawing>
              <wp:anchor distT="0" distB="0" distL="114300" distR="114300" simplePos="0" relativeHeight="251497472"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989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建设单位工作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6" o:spid="_x0000_s1076" type="#_x0000_t202" style="position:absolute;left:0;text-align:left;margin-left:-9pt;margin-top:.35pt;width:1in;height:33.8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建设单位工作</w:t>
                      </w:r>
                    </w:p>
                  </w:txbxContent>
                </v:textbox>
              </v:shape>
            </w:pict>
          </mc:Fallback>
        </mc:AlternateContent>
      </w:r>
      <w:r w:rsidR="00430010">
        <w:rPr>
          <w:rFonts w:ascii="宋体" w:hAnsi="宋体" w:cs="仿宋" w:hint="eastAsia"/>
          <w:sz w:val="24"/>
        </w:rPr>
        <w:t>发包人应按照合同约定完成下列工作，包括但不限于：</w:t>
      </w:r>
    </w:p>
    <w:p w:rsidR="00000000" w:rsidRDefault="00430010">
      <w:pPr>
        <w:numPr>
          <w:ilvl w:val="0"/>
          <w:numId w:val="8"/>
        </w:numPr>
        <w:tabs>
          <w:tab w:val="clear" w:pos="990"/>
          <w:tab w:val="left" w:pos="1080"/>
          <w:tab w:val="left" w:pos="1470"/>
          <w:tab w:val="left" w:pos="1980"/>
        </w:tabs>
        <w:spacing w:line="300" w:lineRule="auto"/>
        <w:ind w:leftChars="749" w:left="1616" w:hangingChars="18" w:hanging="43"/>
        <w:rPr>
          <w:rFonts w:ascii="宋体" w:hAnsi="宋体"/>
          <w:sz w:val="24"/>
        </w:rPr>
      </w:pPr>
      <w:r>
        <w:rPr>
          <w:rFonts w:ascii="宋体" w:hAnsi="宋体" w:cs="仿宋" w:hint="eastAsia"/>
          <w:sz w:val="24"/>
        </w:rPr>
        <w:t>办理土地征用、拆迁、平整施工场地等工作，使施工场地具备施工条件，并在开工后继续负责解决上述工作遗留的问题；</w:t>
      </w:r>
    </w:p>
    <w:p w:rsidR="00000000" w:rsidRDefault="00430010">
      <w:pPr>
        <w:numPr>
          <w:ilvl w:val="0"/>
          <w:numId w:val="8"/>
        </w:numPr>
        <w:tabs>
          <w:tab w:val="clear" w:pos="990"/>
          <w:tab w:val="left" w:pos="1080"/>
          <w:tab w:val="left" w:pos="1470"/>
          <w:tab w:val="left" w:pos="1980"/>
        </w:tabs>
        <w:spacing w:line="300" w:lineRule="auto"/>
        <w:ind w:leftChars="750" w:left="1635" w:hangingChars="25" w:hanging="60"/>
        <w:rPr>
          <w:rFonts w:ascii="宋体" w:hAnsi="宋体"/>
          <w:sz w:val="24"/>
        </w:rPr>
      </w:pPr>
      <w:r>
        <w:rPr>
          <w:rFonts w:ascii="宋体" w:hAnsi="宋体" w:cs="仿宋" w:hint="eastAsia"/>
          <w:sz w:val="24"/>
        </w:rPr>
        <w:t>将施工所需水、电、通讯线路从施工场地外部接驳至专用条款约定的地点，保证施工期间的需要。若该条款与专用条款有出入，以专用条款为准</w:t>
      </w:r>
      <w:r>
        <w:rPr>
          <w:rFonts w:ascii="宋体" w:hAnsi="宋体" w:cs="仿宋" w:hint="eastAsia"/>
          <w:sz w:val="24"/>
        </w:rPr>
        <w:t xml:space="preserve">  </w:t>
      </w:r>
      <w:r>
        <w:rPr>
          <w:rFonts w:ascii="宋体" w:hAnsi="宋体" w:cs="仿宋" w:hint="eastAsia"/>
          <w:sz w:val="24"/>
        </w:rPr>
        <w:t>；</w:t>
      </w:r>
    </w:p>
    <w:p w:rsidR="00000000" w:rsidRDefault="00430010">
      <w:pPr>
        <w:numPr>
          <w:ilvl w:val="0"/>
          <w:numId w:val="8"/>
        </w:numPr>
        <w:tabs>
          <w:tab w:val="clear" w:pos="990"/>
          <w:tab w:val="left" w:pos="1080"/>
          <w:tab w:val="left" w:pos="1470"/>
          <w:tab w:val="left" w:pos="1980"/>
        </w:tabs>
        <w:spacing w:line="300" w:lineRule="auto"/>
        <w:ind w:leftChars="750" w:left="1635" w:hangingChars="25" w:hanging="60"/>
        <w:rPr>
          <w:rFonts w:ascii="宋体" w:hAnsi="宋体"/>
          <w:sz w:val="24"/>
        </w:rPr>
      </w:pPr>
      <w:r>
        <w:rPr>
          <w:rFonts w:ascii="宋体" w:hAnsi="宋体" w:cs="仿宋" w:hint="eastAsia"/>
          <w:sz w:val="24"/>
        </w:rPr>
        <w:t>开通施工场地与城乡公共道路间的通道，满足第</w:t>
      </w:r>
      <w:r>
        <w:rPr>
          <w:rFonts w:ascii="宋体" w:hAnsi="宋体" w:cs="仿宋"/>
          <w:sz w:val="24"/>
        </w:rPr>
        <w:t>13</w:t>
      </w:r>
      <w:r>
        <w:rPr>
          <w:rFonts w:ascii="宋体" w:hAnsi="宋体" w:cs="仿宋" w:hint="eastAsia"/>
          <w:sz w:val="24"/>
        </w:rPr>
        <w:t>条交通运输的需要；</w:t>
      </w:r>
    </w:p>
    <w:p w:rsidR="00000000" w:rsidRDefault="00430010">
      <w:pPr>
        <w:numPr>
          <w:ilvl w:val="0"/>
          <w:numId w:val="8"/>
        </w:numPr>
        <w:tabs>
          <w:tab w:val="clear" w:pos="990"/>
          <w:tab w:val="left" w:pos="1080"/>
          <w:tab w:val="left" w:pos="1470"/>
          <w:tab w:val="left" w:pos="1980"/>
        </w:tabs>
        <w:spacing w:line="300" w:lineRule="auto"/>
        <w:ind w:leftChars="749" w:left="1616" w:hangingChars="18" w:hanging="43"/>
        <w:rPr>
          <w:rFonts w:ascii="宋体" w:hAnsi="宋体"/>
          <w:sz w:val="24"/>
        </w:rPr>
      </w:pPr>
      <w:r>
        <w:rPr>
          <w:rFonts w:ascii="宋体" w:hAnsi="宋体" w:cs="仿宋" w:hint="eastAsia"/>
          <w:sz w:val="24"/>
        </w:rPr>
        <w:t>向承包人提供施</w:t>
      </w:r>
      <w:r>
        <w:rPr>
          <w:rFonts w:ascii="宋体" w:hAnsi="宋体" w:cs="仿宋" w:hint="eastAsia"/>
          <w:sz w:val="24"/>
        </w:rPr>
        <w:t>工场地的工程地质勘察资料，以及施工现场及毗邻区域内供水、排水、供电、供气、供热、通信、广播电视等地下管线资料，气象和水文观测资料，邻近建筑物和构筑物、地下工程的有关资料，并保证资料的真实、准确、完整；</w:t>
      </w:r>
    </w:p>
    <w:p w:rsidR="00000000" w:rsidRDefault="00430010">
      <w:pPr>
        <w:numPr>
          <w:ilvl w:val="0"/>
          <w:numId w:val="8"/>
        </w:numPr>
        <w:tabs>
          <w:tab w:val="clear" w:pos="990"/>
          <w:tab w:val="left" w:pos="1080"/>
          <w:tab w:val="left" w:pos="1470"/>
          <w:tab w:val="left" w:pos="1980"/>
        </w:tabs>
        <w:spacing w:line="300" w:lineRule="auto"/>
        <w:ind w:leftChars="748" w:left="1617" w:hangingChars="19" w:hanging="46"/>
        <w:rPr>
          <w:rFonts w:ascii="宋体" w:hAnsi="宋体"/>
          <w:sz w:val="24"/>
        </w:rPr>
      </w:pPr>
      <w:r>
        <w:rPr>
          <w:rFonts w:ascii="宋体" w:hAnsi="宋体" w:cs="仿宋" w:hint="eastAsia"/>
          <w:sz w:val="24"/>
        </w:rPr>
        <w:t>办理施工许可及其他所需证件、批准文件和办理临时用地、停水、停电、中断道路交通、爆破作业等的申请批准手续（承包人自身施工资质的证件除外）；</w:t>
      </w:r>
    </w:p>
    <w:p w:rsidR="00000000" w:rsidRDefault="00430010">
      <w:pPr>
        <w:numPr>
          <w:ilvl w:val="0"/>
          <w:numId w:val="8"/>
        </w:numPr>
        <w:tabs>
          <w:tab w:val="clear" w:pos="990"/>
          <w:tab w:val="left" w:pos="1080"/>
          <w:tab w:val="left" w:pos="1470"/>
          <w:tab w:val="left" w:pos="1980"/>
        </w:tabs>
        <w:spacing w:line="300" w:lineRule="auto"/>
        <w:ind w:leftChars="750" w:left="1635" w:hangingChars="25" w:hanging="60"/>
        <w:rPr>
          <w:rFonts w:ascii="宋体" w:hAnsi="宋体"/>
          <w:sz w:val="24"/>
        </w:rPr>
      </w:pPr>
      <w:r>
        <w:rPr>
          <w:rFonts w:ascii="宋体" w:hAnsi="宋体" w:cs="仿宋" w:hint="eastAsia"/>
          <w:sz w:val="24"/>
        </w:rPr>
        <w:t>确定水准点与坐标控制点，组织现场交验并以书面形式移交给承包人；</w:t>
      </w:r>
    </w:p>
    <w:p w:rsidR="00000000" w:rsidRDefault="00430010">
      <w:pPr>
        <w:tabs>
          <w:tab w:val="left" w:pos="1980"/>
        </w:tabs>
        <w:spacing w:line="300" w:lineRule="auto"/>
        <w:ind w:leftChars="781" w:left="1640"/>
        <w:rPr>
          <w:rFonts w:ascii="宋体" w:hAnsi="宋体"/>
          <w:sz w:val="24"/>
        </w:rPr>
      </w:pPr>
      <w:r>
        <w:rPr>
          <w:rFonts w:ascii="宋体" w:hAnsi="宋体" w:cs="仿宋"/>
          <w:sz w:val="24"/>
        </w:rPr>
        <w:t xml:space="preserve">(7) </w:t>
      </w:r>
      <w:r>
        <w:rPr>
          <w:rFonts w:ascii="宋体" w:hAnsi="宋体" w:cs="仿宋" w:hint="eastAsia"/>
          <w:sz w:val="24"/>
        </w:rPr>
        <w:t>按照专用条款约定的时间向承包人提供一式两份约定的标准与规范；</w:t>
      </w:r>
    </w:p>
    <w:p w:rsidR="00000000" w:rsidRDefault="00430010">
      <w:pPr>
        <w:tabs>
          <w:tab w:val="left" w:pos="1080"/>
          <w:tab w:val="left" w:pos="1980"/>
        </w:tabs>
        <w:spacing w:line="300" w:lineRule="auto"/>
        <w:ind w:left="1575"/>
        <w:rPr>
          <w:rFonts w:ascii="宋体" w:hAnsi="宋体"/>
          <w:sz w:val="24"/>
        </w:rPr>
      </w:pPr>
      <w:r>
        <w:rPr>
          <w:rFonts w:ascii="宋体" w:hAnsi="宋体" w:cs="仿宋"/>
          <w:sz w:val="24"/>
        </w:rPr>
        <w:t xml:space="preserve">(8) </w:t>
      </w:r>
      <w:r>
        <w:rPr>
          <w:rFonts w:ascii="宋体" w:hAnsi="宋体" w:cs="仿宋" w:hint="eastAsia"/>
          <w:sz w:val="24"/>
        </w:rPr>
        <w:t>组织承包人和设计人进行图纸会审</w:t>
      </w:r>
      <w:r>
        <w:rPr>
          <w:rFonts w:ascii="宋体" w:hAnsi="宋体" w:cs="仿宋" w:hint="eastAsia"/>
          <w:sz w:val="24"/>
        </w:rPr>
        <w:t>和设计交底；</w:t>
      </w:r>
    </w:p>
    <w:p w:rsidR="00000000" w:rsidRDefault="00430010">
      <w:pPr>
        <w:tabs>
          <w:tab w:val="left" w:pos="1980"/>
        </w:tabs>
        <w:spacing w:line="300" w:lineRule="auto"/>
        <w:ind w:left="1575"/>
        <w:rPr>
          <w:rFonts w:ascii="宋体" w:hAnsi="宋体"/>
          <w:sz w:val="24"/>
        </w:rPr>
      </w:pPr>
      <w:r>
        <w:rPr>
          <w:rFonts w:ascii="宋体" w:hAnsi="宋体" w:cs="仿宋"/>
          <w:sz w:val="24"/>
        </w:rPr>
        <w:t>(9)</w:t>
      </w:r>
      <w:r>
        <w:rPr>
          <w:rFonts w:ascii="宋体" w:hAnsi="宋体" w:cs="仿宋" w:hint="eastAsia"/>
          <w:sz w:val="24"/>
        </w:rPr>
        <w:t>协调处理施工场地周围地形关系问题和做好邻近建筑物、构筑物（包括文物保护建筑）、古树名木等的保护工作；</w:t>
      </w:r>
    </w:p>
    <w:p w:rsidR="00000000" w:rsidRDefault="00430010">
      <w:pPr>
        <w:tabs>
          <w:tab w:val="left" w:pos="1980"/>
        </w:tabs>
        <w:spacing w:line="300" w:lineRule="auto"/>
        <w:ind w:left="480" w:firstLineChars="475" w:firstLine="1140"/>
        <w:rPr>
          <w:rFonts w:ascii="宋体" w:hAnsi="宋体" w:cs="仿宋"/>
          <w:sz w:val="24"/>
        </w:rPr>
      </w:pPr>
      <w:r>
        <w:rPr>
          <w:rFonts w:ascii="宋体" w:hAnsi="宋体" w:cs="仿宋"/>
          <w:sz w:val="24"/>
        </w:rPr>
        <w:t>(10)</w:t>
      </w:r>
      <w:r>
        <w:rPr>
          <w:rFonts w:ascii="宋体" w:hAnsi="宋体" w:cs="仿宋" w:hint="eastAsia"/>
          <w:sz w:val="24"/>
        </w:rPr>
        <w:t>及时接收已完工程，并按照合同约定及时支付工程款及其</w:t>
      </w:r>
    </w:p>
    <w:p w:rsidR="00000000" w:rsidRDefault="00430010">
      <w:pPr>
        <w:tabs>
          <w:tab w:val="left" w:pos="1980"/>
        </w:tabs>
        <w:spacing w:line="300" w:lineRule="auto"/>
        <w:ind w:left="480" w:firstLineChars="475" w:firstLine="1140"/>
        <w:rPr>
          <w:rFonts w:ascii="宋体" w:hAnsi="宋体"/>
          <w:sz w:val="24"/>
        </w:rPr>
      </w:pPr>
      <w:r>
        <w:rPr>
          <w:rFonts w:ascii="宋体" w:hAnsi="宋体" w:cs="仿宋" w:hint="eastAsia"/>
          <w:sz w:val="24"/>
        </w:rPr>
        <w:t>他各种款项。</w:t>
      </w:r>
    </w:p>
    <w:p w:rsidR="00000000" w:rsidRDefault="00430010">
      <w:pPr>
        <w:pStyle w:val="22"/>
        <w:tabs>
          <w:tab w:val="left" w:pos="1980"/>
        </w:tabs>
        <w:spacing w:line="300" w:lineRule="auto"/>
        <w:ind w:leftChars="771" w:left="1619" w:firstLineChars="0" w:firstLine="1"/>
        <w:rPr>
          <w:rFonts w:ascii="宋体" w:hAnsi="宋体"/>
        </w:rPr>
      </w:pPr>
      <w:r>
        <w:rPr>
          <w:rFonts w:ascii="宋体" w:hAnsi="宋体" w:cs="仿宋" w:hint="eastAsia"/>
        </w:rPr>
        <w:t>发包人可将其中部分工作委托给承包人办理，具体由合同双方当事人在专用条款中约定。除合同价款已包括外，由发包人承担所需费用，并向承包人支付合理利润。</w:t>
      </w:r>
    </w:p>
    <w:p w:rsidR="00000000" w:rsidRDefault="00430010">
      <w:pPr>
        <w:spacing w:line="300" w:lineRule="auto"/>
        <w:rPr>
          <w:rFonts w:ascii="宋体" w:hAnsi="宋体"/>
          <w:sz w:val="24"/>
        </w:rPr>
      </w:pPr>
      <w:r>
        <w:rPr>
          <w:rFonts w:ascii="宋体" w:hAnsi="宋体" w:cs="仿宋"/>
          <w:b/>
          <w:bCs/>
          <w:sz w:val="24"/>
        </w:rPr>
        <w:t xml:space="preserve">19.3 </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D944A0">
      <w:pPr>
        <w:spacing w:line="300" w:lineRule="auto"/>
        <w:ind w:leftChars="771" w:left="1619" w:firstLine="2"/>
        <w:rPr>
          <w:rFonts w:ascii="宋体" w:hAnsi="宋体"/>
          <w:sz w:val="24"/>
        </w:rPr>
      </w:pPr>
      <w:r>
        <w:rPr>
          <w:rFonts w:ascii="宋体" w:hAnsi="宋体"/>
          <w:noProof/>
          <w:sz w:val="24"/>
        </w:rPr>
        <mc:AlternateContent>
          <mc:Choice Requires="wps">
            <w:drawing>
              <wp:anchor distT="0" distB="0" distL="114300" distR="114300" simplePos="0" relativeHeight="251498496"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建设单位提供施工场地</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7" o:spid="_x0000_s1077" type="#_x0000_t202" style="position:absolute;left:0;text-align:left;margin-left:-9pt;margin-top:0;width:1in;height:39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建设单位提供施工场地</w:t>
                      </w:r>
                    </w:p>
                  </w:txbxContent>
                </v:textbox>
              </v:shape>
            </w:pict>
          </mc:Fallback>
        </mc:AlternateContent>
      </w:r>
      <w:r w:rsidR="00430010">
        <w:rPr>
          <w:rFonts w:ascii="宋体" w:hAnsi="宋体" w:cs="仿宋" w:hint="eastAsia"/>
          <w:sz w:val="24"/>
        </w:rPr>
        <w:t>发包人应按照专用条款约定的时间提供施工场地，并在确保承包人按照计划进度顺利开工的时间内给予承包人进入和使用施工场地的权利。</w:t>
      </w:r>
    </w:p>
    <w:p w:rsidR="00000000" w:rsidRDefault="00430010">
      <w:pPr>
        <w:spacing w:line="300" w:lineRule="auto"/>
        <w:ind w:leftChars="771" w:left="1619" w:firstLine="2"/>
        <w:rPr>
          <w:rFonts w:ascii="宋体" w:hAnsi="宋体"/>
          <w:sz w:val="24"/>
        </w:rPr>
      </w:pPr>
      <w:r>
        <w:rPr>
          <w:rFonts w:ascii="宋体" w:hAnsi="宋体" w:cs="仿宋" w:hint="eastAsia"/>
          <w:sz w:val="24"/>
        </w:rPr>
        <w:t>发包人保留其工作人员、雇员和相关执法人员进入和使用施工场地的权利。</w:t>
      </w:r>
    </w:p>
    <w:p w:rsidR="00000000" w:rsidRDefault="00430010">
      <w:pPr>
        <w:spacing w:line="300" w:lineRule="auto"/>
        <w:rPr>
          <w:rFonts w:ascii="宋体" w:hAnsi="宋体"/>
          <w:b/>
          <w:bCs/>
          <w:sz w:val="24"/>
        </w:rPr>
      </w:pPr>
      <w:r>
        <w:rPr>
          <w:rFonts w:ascii="宋体" w:hAnsi="宋体" w:cs="仿宋"/>
          <w:b/>
          <w:bCs/>
          <w:sz w:val="24"/>
        </w:rPr>
        <w:t xml:space="preserve">19.4  </w:t>
      </w:r>
      <w:r>
        <w:rPr>
          <w:rFonts w:ascii="宋体" w:hAnsi="宋体" w:cs="仿宋"/>
          <w:b/>
          <w:bCs/>
          <w:sz w:val="24"/>
          <w:u w:val="dotted"/>
        </w:rPr>
        <w:t xml:space="preserve">                                                                                                       </w:t>
      </w:r>
    </w:p>
    <w:p w:rsidR="00000000" w:rsidRDefault="00D944A0">
      <w:pPr>
        <w:spacing w:line="300" w:lineRule="auto"/>
        <w:ind w:leftChars="771" w:left="1619"/>
        <w:rPr>
          <w:rFonts w:ascii="宋体" w:hAnsi="宋体"/>
          <w:b/>
          <w:bCs/>
          <w:sz w:val="24"/>
        </w:rPr>
      </w:pPr>
      <w:r>
        <w:rPr>
          <w:rFonts w:ascii="宋体" w:hAnsi="宋体"/>
          <w:noProof/>
          <w:sz w:val="24"/>
        </w:rPr>
        <mc:AlternateContent>
          <mc:Choice Requires="wps">
            <w:drawing>
              <wp:anchor distT="0" distB="0" distL="114300" distR="114300" simplePos="0" relativeHeight="251499520"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564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建设单位支付款项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8" o:spid="_x0000_s1078" type="#_x0000_t202" style="position:absolute;left:0;text-align:left;margin-left:-9pt;margin-top:1.2pt;width:1in;height:56.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建设单位支付款项</w:t>
                      </w:r>
                    </w:p>
                  </w:txbxContent>
                </v:textbox>
              </v:shape>
            </w:pict>
          </mc:Fallback>
        </mc:AlternateContent>
      </w:r>
      <w:r w:rsidR="00430010">
        <w:rPr>
          <w:rFonts w:ascii="宋体" w:hAnsi="宋体" w:cs="仿宋" w:hint="eastAsia"/>
          <w:sz w:val="24"/>
        </w:rPr>
        <w:t>发包人应按照合同约定的期限和方式向承包人支付工</w:t>
      </w:r>
      <w:r w:rsidR="00430010">
        <w:rPr>
          <w:rFonts w:ascii="宋体" w:hAnsi="宋体" w:cs="仿宋" w:hint="eastAsia"/>
          <w:sz w:val="24"/>
        </w:rPr>
        <w:t>程款及其他应支付的款项。</w:t>
      </w:r>
    </w:p>
    <w:p w:rsidR="00000000" w:rsidRDefault="00430010">
      <w:pPr>
        <w:spacing w:line="300" w:lineRule="auto"/>
        <w:rPr>
          <w:rFonts w:ascii="宋体" w:hAnsi="宋体"/>
          <w:b/>
          <w:bCs/>
          <w:sz w:val="24"/>
        </w:rPr>
      </w:pPr>
      <w:r>
        <w:rPr>
          <w:rFonts w:ascii="宋体" w:hAnsi="宋体" w:cs="仿宋"/>
          <w:b/>
          <w:bCs/>
          <w:sz w:val="24"/>
        </w:rPr>
        <w:t xml:space="preserve">19.5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00544"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5217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建设单位组织竣工验收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9" o:spid="_x0000_s1079" type="#_x0000_t202" style="position:absolute;left:0;text-align:left;margin-left:-9pt;margin-top:1.2pt;width:1in;height:67.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建设单位组织竣工验收</w:t>
                      </w:r>
                    </w:p>
                  </w:txbxContent>
                </v:textbox>
              </v:shape>
            </w:pict>
          </mc:Fallback>
        </mc:AlternateContent>
      </w:r>
      <w:r w:rsidR="00430010">
        <w:rPr>
          <w:rFonts w:ascii="宋体" w:hAnsi="宋体" w:cs="仿宋" w:hint="eastAsia"/>
          <w:sz w:val="24"/>
        </w:rPr>
        <w:t>发包人应按照第</w:t>
      </w:r>
      <w:r w:rsidR="00430010">
        <w:rPr>
          <w:rFonts w:ascii="宋体" w:hAnsi="宋体" w:cs="仿宋"/>
          <w:sz w:val="24"/>
        </w:rPr>
        <w:t>58</w:t>
      </w:r>
      <w:r w:rsidR="00430010">
        <w:rPr>
          <w:rFonts w:ascii="宋体" w:hAnsi="宋体" w:cs="仿宋" w:hint="eastAsia"/>
          <w:sz w:val="24"/>
        </w:rPr>
        <w:t>条规定组织承包人、设计人、监理人和工程造价咨询人（如有）等进行竣工验收。</w:t>
      </w:r>
    </w:p>
    <w:p w:rsidR="00000000" w:rsidRDefault="00D944A0">
      <w:pPr>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50156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16268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0" o:spid="_x0000_s1080" type="#_x0000_t202" style="position:absolute;left:0;text-align:left;margin-left:-9pt;margin-top:21.5pt;width:1in;height:91.5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建设单位供应材料和工程设备要求</w:t>
                      </w:r>
                    </w:p>
                  </w:txbxContent>
                </v:textbox>
              </v:shape>
            </w:pict>
          </mc:Fallback>
        </mc:AlternateContent>
      </w:r>
      <w:r w:rsidR="00430010">
        <w:rPr>
          <w:rFonts w:ascii="宋体" w:hAnsi="宋体" w:cs="仿宋"/>
          <w:b/>
          <w:bCs/>
          <w:sz w:val="24"/>
        </w:rPr>
        <w:t xml:space="preserve">19.6  </w:t>
      </w:r>
      <w:r w:rsidR="00430010">
        <w:rPr>
          <w:rFonts w:ascii="宋体" w:hAnsi="宋体" w:cs="仿宋"/>
          <w:b/>
          <w:bCs/>
          <w:sz w:val="24"/>
          <w:u w:val="dotted"/>
        </w:rPr>
        <w:t xml:space="preserve">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发包人供应材料和工程设备的，发包人应按照第</w:t>
      </w:r>
      <w:r>
        <w:rPr>
          <w:rFonts w:ascii="宋体" w:hAnsi="宋体" w:cs="仿宋"/>
          <w:sz w:val="24"/>
        </w:rPr>
        <w:t>48</w:t>
      </w:r>
      <w:r>
        <w:rPr>
          <w:rFonts w:ascii="宋体" w:hAnsi="宋体" w:cs="仿宋" w:hint="eastAsia"/>
          <w:sz w:val="24"/>
        </w:rPr>
        <w:t>条规定向承包人提供材料和工程设备。</w:t>
      </w:r>
    </w:p>
    <w:p w:rsidR="00000000" w:rsidRDefault="00430010">
      <w:pPr>
        <w:spacing w:line="300" w:lineRule="auto"/>
        <w:rPr>
          <w:rFonts w:ascii="宋体" w:hAnsi="宋体"/>
          <w:b/>
          <w:bCs/>
          <w:sz w:val="24"/>
        </w:rPr>
      </w:pPr>
      <w:r>
        <w:rPr>
          <w:rFonts w:ascii="宋体" w:hAnsi="宋体" w:cs="仿宋"/>
          <w:b/>
          <w:bCs/>
          <w:sz w:val="24"/>
        </w:rPr>
        <w:t xml:space="preserve">19.7  </w:t>
      </w:r>
      <w:r>
        <w:rPr>
          <w:rFonts w:ascii="宋体" w:hAnsi="宋体" w:cs="仿宋"/>
          <w:b/>
          <w:bCs/>
          <w:sz w:val="24"/>
          <w:u w:val="dotted"/>
        </w:rPr>
        <w:t xml:space="preserve">                                                                                                       </w:t>
      </w:r>
    </w:p>
    <w:p w:rsidR="00000000" w:rsidRDefault="00D944A0">
      <w:pPr>
        <w:spacing w:line="300" w:lineRule="auto"/>
        <w:ind w:leftChars="771" w:left="1619" w:firstLine="1"/>
        <w:rPr>
          <w:rFonts w:ascii="宋体" w:hAnsi="宋体"/>
          <w:sz w:val="24"/>
        </w:rPr>
      </w:pPr>
      <w:r>
        <w:rPr>
          <w:rFonts w:ascii="宋体" w:hAnsi="宋体"/>
          <w:noProof/>
          <w:sz w:val="24"/>
        </w:rPr>
        <mc:AlternateContent>
          <mc:Choice Requires="wps">
            <w:drawing>
              <wp:anchor distT="0" distB="0" distL="114300" distR="114300" simplePos="0" relativeHeight="25150259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建设单位未尽义务的责任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1" o:spid="_x0000_s1081" type="#_x0000_t202" style="position:absolute;left:0;text-align:left;margin-left:-9pt;margin-top:0;width:1in;height:35.4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建设单位未尽义务的责任</w:t>
                      </w:r>
                    </w:p>
                  </w:txbxContent>
                </v:textbox>
              </v:shape>
            </w:pict>
          </mc:Fallback>
        </mc:AlternateContent>
      </w:r>
      <w:r w:rsidR="00430010">
        <w:rPr>
          <w:rFonts w:ascii="宋体" w:hAnsi="宋体" w:cs="仿宋" w:hint="eastAsia"/>
          <w:sz w:val="24"/>
        </w:rPr>
        <w:t>发包人未能正确完成本合同约定的全部义务，导致费用的增加和（或）延误的工期，由发包人承担；给承包人造成损失的，发包人应予赔偿。</w:t>
      </w:r>
    </w:p>
    <w:p w:rsidR="00000000" w:rsidRDefault="00430010">
      <w:pPr>
        <w:spacing w:line="300" w:lineRule="auto"/>
        <w:rPr>
          <w:rFonts w:ascii="宋体" w:hAnsi="宋体" w:cs="仿宋"/>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3"/>
        <w:tabs>
          <w:tab w:val="left" w:pos="420"/>
        </w:tabs>
        <w:spacing w:line="300" w:lineRule="auto"/>
        <w:ind w:left="720"/>
        <w:rPr>
          <w:rFonts w:ascii="宋体" w:hAnsi="宋体"/>
          <w:sz w:val="24"/>
          <w:szCs w:val="24"/>
        </w:rPr>
      </w:pPr>
      <w:bookmarkStart w:id="50" w:name="_Toc46860821"/>
      <w:bookmarkStart w:id="51" w:name="_Toc469384000"/>
      <w:r>
        <w:rPr>
          <w:rFonts w:ascii="宋体" w:hAnsi="宋体" w:cs="仿宋"/>
          <w:sz w:val="24"/>
          <w:szCs w:val="24"/>
        </w:rPr>
        <w:t xml:space="preserve">20  </w:t>
      </w:r>
      <w:r>
        <w:rPr>
          <w:rFonts w:ascii="宋体" w:hAnsi="宋体" w:cs="仿宋" w:hint="eastAsia"/>
          <w:sz w:val="24"/>
          <w:szCs w:val="24"/>
        </w:rPr>
        <w:t>承包人</w:t>
      </w:r>
      <w:bookmarkEnd w:id="50"/>
      <w:bookmarkEnd w:id="51"/>
    </w:p>
    <w:p w:rsidR="00000000" w:rsidRDefault="00430010">
      <w:pPr>
        <w:tabs>
          <w:tab w:val="left" w:pos="1620"/>
        </w:tabs>
        <w:spacing w:line="300" w:lineRule="auto"/>
        <w:ind w:leftChars="-1" w:left="-2" w:firstLine="1"/>
        <w:rPr>
          <w:rFonts w:ascii="宋体" w:hAnsi="宋体"/>
          <w:b/>
          <w:bCs/>
          <w:sz w:val="24"/>
        </w:rPr>
      </w:pPr>
      <w:r>
        <w:rPr>
          <w:rFonts w:ascii="宋体" w:hAnsi="宋体" w:cs="仿宋"/>
          <w:b/>
          <w:bCs/>
          <w:sz w:val="24"/>
        </w:rPr>
        <w:t xml:space="preserve">20.1                                                        </w:t>
      </w:r>
    </w:p>
    <w:p w:rsidR="00000000" w:rsidRDefault="00D944A0">
      <w:pPr>
        <w:tabs>
          <w:tab w:val="left" w:pos="1620"/>
        </w:tabs>
        <w:spacing w:line="300" w:lineRule="auto"/>
        <w:ind w:leftChars="700" w:left="1470"/>
        <w:rPr>
          <w:rFonts w:ascii="宋体" w:hAnsi="宋体"/>
          <w:sz w:val="24"/>
        </w:rPr>
      </w:pPr>
      <w:r>
        <w:rPr>
          <w:rFonts w:ascii="宋体" w:hAnsi="宋体"/>
          <w:noProof/>
          <w:sz w:val="24"/>
        </w:rPr>
        <mc:AlternateContent>
          <mc:Choice Requires="wps">
            <w:drawing>
              <wp:anchor distT="0" distB="0" distL="114300" distR="114300" simplePos="0" relativeHeight="25150361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989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2" o:spid="_x0000_s1082" type="#_x0000_t202" style="position:absolute;left:0;text-align:left;margin-left:-9pt;margin-top:.35pt;width:1in;height:33.8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00430010">
        <w:rPr>
          <w:rFonts w:ascii="宋体" w:hAnsi="宋体" w:cs="仿宋" w:hint="eastAsia"/>
          <w:sz w:val="24"/>
        </w:rPr>
        <w:t>承包人在履行合同期间应遵守法律，并保证发包人免于承担因承包人违反法律而引起的任何责任。遵守国家、省、市有关社会信用体系建设工作的法律、行政法规、</w:t>
      </w:r>
      <w:r w:rsidR="00430010">
        <w:rPr>
          <w:rFonts w:ascii="宋体" w:hAnsi="宋体" w:cs="仿宋" w:hint="eastAsia"/>
          <w:sz w:val="24"/>
        </w:rPr>
        <w:t xml:space="preserve"> </w:t>
      </w:r>
      <w:r w:rsidR="00430010">
        <w:rPr>
          <w:rFonts w:ascii="宋体" w:hAnsi="宋体" w:cs="仿宋" w:hint="eastAsia"/>
          <w:sz w:val="24"/>
        </w:rPr>
        <w:t>部门规章，严格执行信用承诺制度，违背信</w:t>
      </w:r>
      <w:r w:rsidR="00430010">
        <w:rPr>
          <w:rFonts w:ascii="宋体" w:hAnsi="宋体" w:cs="仿宋" w:hint="eastAsia"/>
          <w:sz w:val="24"/>
        </w:rPr>
        <w:t>用承诺约定时，承担违约责任，并依法承担相应法律责任。</w:t>
      </w:r>
    </w:p>
    <w:p w:rsidR="00000000" w:rsidRDefault="00430010">
      <w:pPr>
        <w:pStyle w:val="xmsonormal"/>
        <w:spacing w:before="0" w:beforeAutospacing="0" w:after="0" w:afterAutospacing="0" w:line="300" w:lineRule="auto"/>
        <w:ind w:leftChars="700" w:left="1470"/>
        <w:rPr>
          <w:rFonts w:cs="仿宋"/>
          <w:kern w:val="2"/>
        </w:rPr>
      </w:pPr>
      <w:r>
        <w:rPr>
          <w:rFonts w:cs="仿宋" w:hint="eastAsia"/>
          <w:kern w:val="2"/>
        </w:rPr>
        <w:t>承包人在本项目发包人的工程项目中存在下列行为的，将被拒绝参与发包人后续工程投标。拒绝投标时限由发包人（招标人）视严重程度确定，并在专用条款中约定。</w:t>
      </w:r>
    </w:p>
    <w:p w:rsidR="00000000" w:rsidRDefault="00430010">
      <w:pPr>
        <w:pStyle w:val="xmsonormal"/>
        <w:spacing w:before="0" w:beforeAutospacing="0" w:after="0" w:afterAutospacing="0" w:line="300" w:lineRule="auto"/>
        <w:ind w:firstLineChars="600" w:firstLine="1440"/>
        <w:rPr>
          <w:rFonts w:cs="Times New Roman"/>
          <w:kern w:val="2"/>
        </w:rPr>
      </w:pPr>
      <w:r>
        <w:rPr>
          <w:rFonts w:cs="仿宋"/>
          <w:kern w:val="2"/>
        </w:rPr>
        <w:t>1.</w:t>
      </w:r>
      <w:r>
        <w:rPr>
          <w:rFonts w:cs="仿宋" w:hint="eastAsia"/>
          <w:kern w:val="2"/>
        </w:rPr>
        <w:t>将中标工程转包或者违法分包的；</w:t>
      </w:r>
    </w:p>
    <w:p w:rsidR="00000000" w:rsidRDefault="00430010">
      <w:pPr>
        <w:pStyle w:val="xmsonormal"/>
        <w:spacing w:before="0" w:beforeAutospacing="0" w:after="0" w:afterAutospacing="0" w:line="300" w:lineRule="auto"/>
        <w:ind w:firstLineChars="600" w:firstLine="1440"/>
        <w:rPr>
          <w:rFonts w:cs="仿宋"/>
          <w:kern w:val="2"/>
        </w:rPr>
      </w:pPr>
      <w:r>
        <w:rPr>
          <w:rFonts w:cs="仿宋"/>
          <w:kern w:val="2"/>
        </w:rPr>
        <w:t>2.</w:t>
      </w:r>
      <w:r>
        <w:rPr>
          <w:rFonts w:cs="仿宋" w:hint="eastAsia"/>
          <w:kern w:val="2"/>
        </w:rPr>
        <w:t>在中标工程中不执行质量、安全生产相关规定的，造成质量或</w:t>
      </w:r>
    </w:p>
    <w:p w:rsidR="00000000" w:rsidRDefault="00430010">
      <w:pPr>
        <w:pStyle w:val="xmsonormal"/>
        <w:spacing w:before="0" w:beforeAutospacing="0" w:after="0" w:afterAutospacing="0" w:line="300" w:lineRule="auto"/>
        <w:ind w:firstLineChars="600" w:firstLine="1440"/>
        <w:rPr>
          <w:rFonts w:cs="仿宋"/>
          <w:kern w:val="2"/>
        </w:rPr>
      </w:pPr>
      <w:r>
        <w:rPr>
          <w:rFonts w:cs="仿宋" w:hint="eastAsia"/>
          <w:kern w:val="2"/>
        </w:rPr>
        <w:t>安全事故的；</w:t>
      </w:r>
    </w:p>
    <w:p w:rsidR="00000000" w:rsidRDefault="00430010">
      <w:pPr>
        <w:pStyle w:val="xmsonormal"/>
        <w:spacing w:before="0" w:beforeAutospacing="0" w:after="0" w:afterAutospacing="0" w:line="300" w:lineRule="auto"/>
        <w:ind w:firstLineChars="600" w:firstLine="1440"/>
        <w:rPr>
          <w:rFonts w:cs="Times New Roman"/>
          <w:kern w:val="2"/>
        </w:rPr>
      </w:pPr>
      <w:r>
        <w:rPr>
          <w:rFonts w:cs="仿宋"/>
          <w:kern w:val="2"/>
        </w:rPr>
        <w:t>3.</w:t>
      </w:r>
      <w:r>
        <w:rPr>
          <w:rFonts w:cs="仿宋" w:hint="eastAsia"/>
          <w:kern w:val="2"/>
        </w:rPr>
        <w:t>存在围标或串标情形的；</w:t>
      </w:r>
    </w:p>
    <w:p w:rsidR="00000000" w:rsidRDefault="00430010">
      <w:pPr>
        <w:pStyle w:val="xmsonormal"/>
        <w:spacing w:before="0" w:beforeAutospacing="0" w:after="0" w:afterAutospacing="0" w:line="300" w:lineRule="auto"/>
        <w:ind w:firstLineChars="600" w:firstLine="1440"/>
        <w:rPr>
          <w:rFonts w:cs="Times New Roman"/>
          <w:kern w:val="2"/>
        </w:rPr>
      </w:pPr>
      <w:r>
        <w:rPr>
          <w:rFonts w:cs="仿宋"/>
          <w:kern w:val="2"/>
        </w:rPr>
        <w:t>4.</w:t>
      </w:r>
      <w:r>
        <w:rPr>
          <w:rFonts w:cs="仿宋" w:hint="eastAsia"/>
          <w:kern w:val="2"/>
        </w:rPr>
        <w:t>存在弄虚作假骗取中标情形的；</w:t>
      </w:r>
    </w:p>
    <w:p w:rsidR="00000000" w:rsidRDefault="00430010">
      <w:pPr>
        <w:pStyle w:val="xmsonormal"/>
        <w:spacing w:before="0" w:beforeAutospacing="0" w:after="0" w:afterAutospacing="0" w:line="300" w:lineRule="auto"/>
        <w:ind w:firstLineChars="600" w:firstLine="1440"/>
        <w:rPr>
          <w:rFonts w:cs="Times New Roman"/>
          <w:kern w:val="2"/>
        </w:rPr>
      </w:pPr>
      <w:r>
        <w:rPr>
          <w:rFonts w:cs="仿宋"/>
          <w:kern w:val="2"/>
        </w:rPr>
        <w:t>5.</w:t>
      </w:r>
      <w:r>
        <w:rPr>
          <w:rFonts w:cs="仿宋" w:hint="eastAsia"/>
          <w:kern w:val="2"/>
        </w:rPr>
        <w:t>存在因过错行为被生效法律文书认定承担违约或侵权责任的。</w:t>
      </w:r>
    </w:p>
    <w:p w:rsidR="00000000" w:rsidRDefault="00430010">
      <w:pPr>
        <w:tabs>
          <w:tab w:val="left" w:pos="1620"/>
        </w:tabs>
        <w:spacing w:line="300" w:lineRule="auto"/>
        <w:ind w:leftChars="771" w:left="1619"/>
        <w:rPr>
          <w:rFonts w:ascii="宋体" w:hAnsi="宋体"/>
          <w:sz w:val="24"/>
        </w:rPr>
      </w:pPr>
    </w:p>
    <w:p w:rsidR="00000000" w:rsidRDefault="00430010">
      <w:pPr>
        <w:spacing w:line="300" w:lineRule="auto"/>
        <w:rPr>
          <w:rFonts w:ascii="宋体" w:hAnsi="宋体"/>
          <w:sz w:val="24"/>
        </w:rPr>
      </w:pPr>
      <w:r>
        <w:rPr>
          <w:rFonts w:ascii="宋体" w:hAnsi="宋体" w:cs="仿宋"/>
          <w:b/>
          <w:bCs/>
          <w:sz w:val="24"/>
        </w:rPr>
        <w:t>20.2</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D944A0">
      <w:pPr>
        <w:tabs>
          <w:tab w:val="left" w:pos="162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04640"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7338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3" o:spid="_x0000_s1083" type="#_x0000_t202" style="position:absolute;left:0;text-align:left;margin-left:-9pt;margin-top:0;width:1in;height:29.4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sidR="00430010">
        <w:rPr>
          <w:rFonts w:ascii="宋体" w:hAnsi="宋体" w:cs="仿宋" w:hint="eastAsia"/>
          <w:sz w:val="24"/>
        </w:rPr>
        <w:t>承包人应按照合同约定完成下列工作，包括但不限于：</w:t>
      </w:r>
    </w:p>
    <w:p w:rsidR="00000000" w:rsidRDefault="00430010">
      <w:pPr>
        <w:numPr>
          <w:ilvl w:val="0"/>
          <w:numId w:val="9"/>
        </w:numPr>
        <w:tabs>
          <w:tab w:val="left" w:pos="1560"/>
          <w:tab w:val="left" w:pos="1980"/>
        </w:tabs>
        <w:spacing w:line="300" w:lineRule="auto"/>
        <w:ind w:leftChars="771" w:left="1619" w:firstLine="0"/>
        <w:rPr>
          <w:rFonts w:ascii="宋体" w:hAnsi="宋体"/>
          <w:sz w:val="24"/>
        </w:rPr>
      </w:pPr>
      <w:r>
        <w:rPr>
          <w:rFonts w:ascii="宋体" w:hAnsi="宋体" w:cs="仿宋" w:hint="eastAsia"/>
          <w:sz w:val="24"/>
        </w:rPr>
        <w:t>按照合同约定和监理工程师的指令实施、完成并保修合同工程；</w:t>
      </w:r>
    </w:p>
    <w:p w:rsidR="00000000" w:rsidRDefault="00430010">
      <w:pPr>
        <w:numPr>
          <w:ilvl w:val="0"/>
          <w:numId w:val="9"/>
        </w:numPr>
        <w:tabs>
          <w:tab w:val="left" w:pos="1560"/>
          <w:tab w:val="left" w:pos="1980"/>
        </w:tabs>
        <w:spacing w:line="300" w:lineRule="auto"/>
        <w:ind w:leftChars="771" w:left="1619" w:firstLine="0"/>
        <w:rPr>
          <w:rFonts w:ascii="宋体" w:hAnsi="宋体"/>
          <w:sz w:val="24"/>
        </w:rPr>
      </w:pPr>
      <w:r>
        <w:rPr>
          <w:rFonts w:ascii="宋体" w:hAnsi="宋体" w:cs="仿宋" w:hint="eastAsia"/>
          <w:sz w:val="24"/>
        </w:rPr>
        <w:t>按照合同约定和监理工程师的要求提交工程进度报告和进度计划；</w:t>
      </w:r>
    </w:p>
    <w:p w:rsidR="00000000" w:rsidRDefault="00430010">
      <w:pPr>
        <w:numPr>
          <w:ilvl w:val="0"/>
          <w:numId w:val="9"/>
        </w:numPr>
        <w:tabs>
          <w:tab w:val="left" w:pos="1560"/>
          <w:tab w:val="left" w:pos="1980"/>
        </w:tabs>
        <w:spacing w:line="300" w:lineRule="auto"/>
        <w:ind w:leftChars="771" w:left="1619" w:firstLine="0"/>
        <w:rPr>
          <w:rFonts w:ascii="宋体" w:hAnsi="宋体"/>
          <w:sz w:val="24"/>
        </w:rPr>
      </w:pPr>
      <w:r>
        <w:rPr>
          <w:rFonts w:ascii="宋体" w:hAnsi="宋体" w:cs="仿宋" w:hint="eastAsia"/>
          <w:sz w:val="24"/>
        </w:rPr>
        <w:t>按照合同约定和造价工程师的要求提交支付申请和工程款报告，包括绿色施工安全防护费、进度款、结算款和调整合同价款等；</w:t>
      </w:r>
    </w:p>
    <w:p w:rsidR="00000000" w:rsidRDefault="00430010">
      <w:pPr>
        <w:numPr>
          <w:ilvl w:val="0"/>
          <w:numId w:val="9"/>
        </w:numPr>
        <w:tabs>
          <w:tab w:val="left" w:pos="1560"/>
          <w:tab w:val="left" w:pos="1980"/>
        </w:tabs>
        <w:spacing w:line="300" w:lineRule="auto"/>
        <w:ind w:leftChars="771" w:left="1619" w:firstLine="0"/>
        <w:rPr>
          <w:rFonts w:ascii="宋体" w:hAnsi="宋体"/>
          <w:sz w:val="24"/>
        </w:rPr>
      </w:pPr>
      <w:r>
        <w:rPr>
          <w:rFonts w:ascii="宋体" w:hAnsi="宋体" w:cs="仿宋" w:hint="eastAsia"/>
          <w:sz w:val="24"/>
        </w:rPr>
        <w:t>负责施工场地安全保卫工作，防止因工程施工造成的人身伤害和财产损失，提供和维修非夜间施工使用的照明、围栏设施等安全标志；</w:t>
      </w:r>
    </w:p>
    <w:p w:rsidR="00000000" w:rsidRDefault="00430010">
      <w:pPr>
        <w:numPr>
          <w:ilvl w:val="0"/>
          <w:numId w:val="9"/>
        </w:numPr>
        <w:tabs>
          <w:tab w:val="left" w:pos="1560"/>
          <w:tab w:val="left" w:pos="1980"/>
        </w:tabs>
        <w:spacing w:line="300" w:lineRule="auto"/>
        <w:ind w:leftChars="771" w:left="1619" w:firstLine="0"/>
        <w:rPr>
          <w:rFonts w:ascii="宋体" w:hAnsi="宋体"/>
          <w:sz w:val="24"/>
        </w:rPr>
      </w:pPr>
      <w:r>
        <w:rPr>
          <w:rFonts w:ascii="宋体" w:hAnsi="宋体" w:cs="仿宋" w:hint="eastAsia"/>
          <w:sz w:val="24"/>
        </w:rPr>
        <w:t>按照专用条款约定的</w:t>
      </w:r>
      <w:r>
        <w:rPr>
          <w:rFonts w:ascii="宋体" w:hAnsi="宋体" w:cs="仿宋" w:hint="eastAsia"/>
          <w:sz w:val="24"/>
        </w:rPr>
        <w:t>数量和要求，向发包人提供施工场地办公和生活的房屋及设施，并在施工现场保留本合同、约定的标准与规范、变更资料等各一份，供监理工程师、造价工程师需要时使用；</w:t>
      </w:r>
    </w:p>
    <w:p w:rsidR="00000000" w:rsidRDefault="00430010">
      <w:pPr>
        <w:numPr>
          <w:ilvl w:val="0"/>
          <w:numId w:val="9"/>
        </w:numPr>
        <w:tabs>
          <w:tab w:val="clear" w:pos="1560"/>
          <w:tab w:val="left" w:pos="1980"/>
        </w:tabs>
        <w:spacing w:line="300" w:lineRule="auto"/>
        <w:ind w:leftChars="770" w:left="1618" w:hanging="1"/>
        <w:rPr>
          <w:rFonts w:ascii="宋体" w:hAnsi="宋体" w:cs="仿宋"/>
          <w:sz w:val="24"/>
        </w:rPr>
      </w:pPr>
      <w:r>
        <w:rPr>
          <w:rFonts w:ascii="宋体" w:hAnsi="宋体" w:cs="仿宋" w:hint="eastAsia"/>
          <w:sz w:val="24"/>
        </w:rPr>
        <w:t>遵守政府部门有关施工场地交通、环境保护、施工噪声、绿色施工安全防护等的管理规定，办理有关手续，并以书面形式通知发包人，费用按政府有关部门相关文件规定由发（承）包人各自承担；</w:t>
      </w:r>
      <w:r>
        <w:rPr>
          <w:rFonts w:ascii="宋体" w:hAnsi="宋体" w:cs="仿宋"/>
          <w:sz w:val="24"/>
        </w:rPr>
        <w:t xml:space="preserve"> </w:t>
      </w:r>
    </w:p>
    <w:p w:rsidR="00000000" w:rsidRDefault="00430010">
      <w:pPr>
        <w:numPr>
          <w:ilvl w:val="0"/>
          <w:numId w:val="9"/>
        </w:numPr>
        <w:tabs>
          <w:tab w:val="clear" w:pos="1560"/>
          <w:tab w:val="left" w:pos="1980"/>
          <w:tab w:val="left" w:pos="2520"/>
        </w:tabs>
        <w:spacing w:line="300" w:lineRule="auto"/>
        <w:ind w:leftChars="770" w:left="1618" w:hanging="1"/>
        <w:rPr>
          <w:rFonts w:ascii="宋体" w:hAnsi="宋体"/>
          <w:sz w:val="24"/>
        </w:rPr>
      </w:pPr>
      <w:r>
        <w:rPr>
          <w:rFonts w:ascii="宋体" w:hAnsi="宋体" w:cs="仿宋" w:hint="eastAsia"/>
          <w:sz w:val="24"/>
        </w:rPr>
        <w:t>在合同工程或其某单位工程已竣工未移交给发包人之前，负责已完工程的照管工作。工程接收证书颁发时尚有部分未竣工工程的，还应负责该未竣工工程的照管工作，直至竣工后移交给发包人为止。照管期间</w:t>
      </w:r>
      <w:r>
        <w:rPr>
          <w:rFonts w:ascii="宋体" w:hAnsi="宋体" w:cs="仿宋" w:hint="eastAsia"/>
          <w:sz w:val="24"/>
        </w:rPr>
        <w:t>发生损坏的，应予以修复并承担费用；发包人要求采取特殊保护措施的，由发包人承担相应费用；</w:t>
      </w:r>
    </w:p>
    <w:p w:rsidR="00000000" w:rsidRDefault="00430010">
      <w:pPr>
        <w:numPr>
          <w:ilvl w:val="0"/>
          <w:numId w:val="9"/>
        </w:numPr>
        <w:tabs>
          <w:tab w:val="left" w:pos="1560"/>
          <w:tab w:val="left" w:pos="1980"/>
          <w:tab w:val="left" w:pos="2520"/>
        </w:tabs>
        <w:spacing w:line="300" w:lineRule="auto"/>
        <w:ind w:leftChars="771" w:left="1619" w:firstLine="0"/>
        <w:rPr>
          <w:rFonts w:ascii="宋体" w:hAnsi="宋体"/>
          <w:sz w:val="24"/>
        </w:rPr>
      </w:pPr>
      <w:r>
        <w:rPr>
          <w:rFonts w:ascii="宋体" w:hAnsi="宋体" w:cs="仿宋" w:hint="eastAsia"/>
          <w:sz w:val="24"/>
        </w:rPr>
        <w:t>做好施工场地地下管线和邻近建筑物、构筑物（包括文物保护建筑）、古树名木的保护工作；</w:t>
      </w:r>
    </w:p>
    <w:p w:rsidR="00000000" w:rsidRDefault="00430010">
      <w:pPr>
        <w:numPr>
          <w:ilvl w:val="0"/>
          <w:numId w:val="9"/>
        </w:numPr>
        <w:tabs>
          <w:tab w:val="clear" w:pos="1560"/>
          <w:tab w:val="left" w:pos="1980"/>
          <w:tab w:val="left" w:pos="2520"/>
        </w:tabs>
        <w:spacing w:line="300" w:lineRule="auto"/>
        <w:ind w:leftChars="770" w:left="1618" w:hanging="1"/>
        <w:rPr>
          <w:rFonts w:ascii="宋体" w:hAnsi="宋体"/>
          <w:sz w:val="24"/>
        </w:rPr>
      </w:pPr>
      <w:r>
        <w:rPr>
          <w:rFonts w:ascii="宋体" w:hAnsi="宋体" w:cs="仿宋" w:hint="eastAsia"/>
          <w:sz w:val="24"/>
        </w:rPr>
        <w:t>遵守政府部门有关环境卫生的管理规定，保证施工场地的清洁和做好交工前施工现场的清理工作，并承担因自身责任造成的损失和罚款；</w:t>
      </w:r>
    </w:p>
    <w:p w:rsidR="00000000" w:rsidRDefault="00430010">
      <w:pPr>
        <w:numPr>
          <w:ilvl w:val="0"/>
          <w:numId w:val="9"/>
        </w:numPr>
        <w:tabs>
          <w:tab w:val="clear" w:pos="1560"/>
          <w:tab w:val="left" w:pos="1440"/>
          <w:tab w:val="left" w:pos="1980"/>
        </w:tabs>
        <w:spacing w:line="300" w:lineRule="auto"/>
        <w:ind w:leftChars="771" w:left="1619" w:firstLine="0"/>
        <w:rPr>
          <w:rFonts w:ascii="宋体" w:hAnsi="宋体"/>
          <w:sz w:val="24"/>
        </w:rPr>
      </w:pPr>
      <w:r>
        <w:rPr>
          <w:rFonts w:ascii="宋体" w:hAnsi="宋体" w:cs="仿宋" w:hint="eastAsia"/>
          <w:sz w:val="24"/>
        </w:rPr>
        <w:t>工程完工后，应按照合同约定提交竣工验收申请报告和竣工结算文件。</w:t>
      </w:r>
    </w:p>
    <w:p w:rsidR="00000000" w:rsidRDefault="00430010">
      <w:pPr>
        <w:tabs>
          <w:tab w:val="left" w:pos="4970"/>
        </w:tabs>
        <w:spacing w:line="300" w:lineRule="auto"/>
        <w:rPr>
          <w:rFonts w:ascii="宋体" w:hAnsi="宋体"/>
          <w:b/>
          <w:bCs/>
          <w:sz w:val="24"/>
        </w:rPr>
      </w:pPr>
      <w:r>
        <w:rPr>
          <w:rFonts w:ascii="宋体" w:hAnsi="宋体" w:cs="仿宋"/>
          <w:b/>
          <w:bCs/>
          <w:sz w:val="24"/>
        </w:rPr>
        <w:t xml:space="preserve">20.3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tabs>
          <w:tab w:val="left" w:pos="497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056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4" o:spid="_x0000_s1084" type="#_x0000_t202" style="position:absolute;left:0;text-align:left;margin-left:-9pt;margin-top:0;width:1in;height:46.8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mc:Fallback>
        </mc:AlternateContent>
      </w:r>
      <w:r w:rsidR="00430010">
        <w:rPr>
          <w:rFonts w:ascii="宋体" w:hAnsi="宋体" w:cs="仿宋" w:hint="eastAsia"/>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00430010">
        <w:rPr>
          <w:rFonts w:ascii="宋体" w:hAnsi="宋体" w:cs="仿宋"/>
          <w:sz w:val="24"/>
        </w:rPr>
        <w:t>7</w:t>
      </w:r>
      <w:r w:rsidR="00430010">
        <w:rPr>
          <w:rFonts w:ascii="宋体" w:hAnsi="宋体" w:cs="仿宋" w:hint="eastAsia"/>
          <w:sz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rsidR="00000000" w:rsidRDefault="00430010">
      <w:pPr>
        <w:tabs>
          <w:tab w:val="left" w:pos="4970"/>
        </w:tabs>
        <w:spacing w:line="300" w:lineRule="auto"/>
        <w:rPr>
          <w:rFonts w:ascii="宋体" w:hAnsi="宋体"/>
          <w:b/>
          <w:bCs/>
          <w:sz w:val="24"/>
        </w:rPr>
      </w:pPr>
      <w:r>
        <w:rPr>
          <w:rFonts w:ascii="宋体" w:hAnsi="宋体" w:cs="仿宋"/>
          <w:b/>
          <w:bCs/>
          <w:sz w:val="24"/>
        </w:rPr>
        <w:t xml:space="preserve">20.4   </w:t>
      </w:r>
      <w:r>
        <w:rPr>
          <w:rFonts w:ascii="宋体" w:hAnsi="宋体" w:cs="仿宋"/>
          <w:b/>
          <w:bCs/>
          <w:sz w:val="24"/>
          <w:u w:val="dotted"/>
        </w:rPr>
        <w:t xml:space="preserve">                                                                                                      </w:t>
      </w:r>
    </w:p>
    <w:p w:rsidR="00000000" w:rsidRDefault="00D944A0">
      <w:pPr>
        <w:tabs>
          <w:tab w:val="left" w:pos="497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06688"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00393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5" o:spid="_x0000_s1085" type="#_x0000_t202" style="position:absolute;left:0;text-align:left;margin-left:-9pt;margin-top:1.8pt;width:1in;height:79.0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mc:Fallback>
        </mc:AlternateContent>
      </w:r>
      <w:r w:rsidR="00430010">
        <w:rPr>
          <w:rFonts w:ascii="宋体" w:hAnsi="宋体" w:cs="仿宋" w:hint="eastAsia"/>
          <w:sz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rsidR="00000000" w:rsidRDefault="00430010">
      <w:pPr>
        <w:tabs>
          <w:tab w:val="left" w:pos="4970"/>
        </w:tabs>
        <w:spacing w:line="300" w:lineRule="auto"/>
        <w:rPr>
          <w:rFonts w:ascii="宋体" w:hAnsi="宋体"/>
          <w:sz w:val="24"/>
        </w:rPr>
      </w:pPr>
      <w:r>
        <w:rPr>
          <w:rFonts w:ascii="宋体" w:hAnsi="宋体" w:cs="仿宋"/>
          <w:b/>
          <w:bCs/>
          <w:sz w:val="24"/>
        </w:rPr>
        <w:t xml:space="preserve">20.5 </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D944A0">
      <w:pPr>
        <w:pStyle w:val="34"/>
        <w:tabs>
          <w:tab w:val="left" w:pos="4970"/>
        </w:tabs>
        <w:spacing w:line="300" w:lineRule="auto"/>
        <w:ind w:leftChars="771" w:left="1619"/>
        <w:rPr>
          <w:rFonts w:ascii="宋体"/>
        </w:rPr>
      </w:pPr>
      <w:r>
        <w:rPr>
          <w:rFonts w:ascii="宋体"/>
          <w:noProof/>
        </w:rPr>
        <mc:AlternateContent>
          <mc:Choice Requires="wps">
            <w:drawing>
              <wp:anchor distT="0" distB="0" distL="114300" distR="114300" simplePos="0" relativeHeight="251507712"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57860"/>
                        </a:xfrm>
                        <a:prstGeom prst="rect">
                          <a:avLst/>
                        </a:prstGeom>
                        <a:noFill/>
                        <a:ln>
                          <a:noFill/>
                        </a:ln>
                      </wps:spPr>
                      <wps:txbx>
                        <w:txbxContent>
                          <w:p w:rsidR="00000000" w:rsidRDefault="00430010">
                            <w:pPr>
                              <w:spacing w:line="240" w:lineRule="exact"/>
                              <w:rPr>
                                <w:rFonts w:ascii="楷体_GB2312" w:eastAsia="楷体_GB2312" w:hAnsi="宋体"/>
                                <w:sz w:val="18"/>
                                <w:szCs w:val="18"/>
                              </w:rPr>
                            </w:pPr>
                            <w:r>
                              <w:rPr>
                                <w:rFonts w:ascii="楷体_GB2312" w:eastAsia="楷体_GB2312" w:cs="楷体_GB2312" w:hint="eastAsia"/>
                                <w:b/>
                                <w:bCs/>
                                <w:color w:val="000000"/>
                                <w:sz w:val="18"/>
                                <w:szCs w:val="18"/>
                              </w:rPr>
                              <w:t>承包人为建设单位的人员提供配合</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6" o:spid="_x0000_s1086" type="#_x0000_t202" style="position:absolute;left:0;text-align:left;margin-left:-9pt;margin-top:1.2pt;width:1in;height:51.8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sz w:val="18"/>
                          <w:szCs w:val="18"/>
                        </w:rPr>
                      </w:pPr>
                      <w:r>
                        <w:rPr>
                          <w:rFonts w:ascii="楷体_GB2312" w:eastAsia="楷体_GB2312" w:cs="楷体_GB2312" w:hint="eastAsia"/>
                          <w:b/>
                          <w:bCs/>
                          <w:color w:val="000000"/>
                          <w:sz w:val="18"/>
                          <w:szCs w:val="18"/>
                        </w:rPr>
                        <w:t>承包人为建设单位的人员提供配合</w:t>
                      </w:r>
                    </w:p>
                  </w:txbxContent>
                </v:textbox>
              </v:shape>
            </w:pict>
          </mc:Fallback>
        </mc:AlternateContent>
      </w:r>
      <w:r w:rsidR="00430010">
        <w:rPr>
          <w:rFonts w:ascii="宋体" w:cs="仿宋" w:hint="eastAsia"/>
        </w:rPr>
        <w:t>承包人应按照合同约定或监理工程师的指令，配合和协助下述人员在施工场地及其附近实施与合同工程有关的各项工作：</w:t>
      </w:r>
    </w:p>
    <w:p w:rsidR="00000000" w:rsidRDefault="00430010">
      <w:pPr>
        <w:tabs>
          <w:tab w:val="left" w:pos="1980"/>
          <w:tab w:val="left" w:pos="4970"/>
        </w:tabs>
        <w:spacing w:line="300" w:lineRule="auto"/>
        <w:ind w:left="1619"/>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）发包人的工作人员；</w:t>
      </w:r>
    </w:p>
    <w:p w:rsidR="00000000" w:rsidRDefault="00430010">
      <w:pPr>
        <w:tabs>
          <w:tab w:val="left" w:pos="1980"/>
          <w:tab w:val="left" w:pos="4970"/>
        </w:tabs>
        <w:spacing w:line="300" w:lineRule="auto"/>
        <w:ind w:left="1619"/>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）发包人的雇员；</w:t>
      </w:r>
    </w:p>
    <w:p w:rsidR="00000000" w:rsidRDefault="00430010">
      <w:pPr>
        <w:tabs>
          <w:tab w:val="left" w:pos="1980"/>
          <w:tab w:val="left" w:pos="4970"/>
        </w:tabs>
        <w:spacing w:line="300" w:lineRule="auto"/>
        <w:ind w:left="1619"/>
        <w:rPr>
          <w:rFonts w:ascii="宋体" w:hAnsi="宋体"/>
          <w:sz w:val="24"/>
        </w:rPr>
      </w:pPr>
      <w:r>
        <w:rPr>
          <w:rFonts w:ascii="宋体" w:hAnsi="宋体" w:cs="仿宋" w:hint="eastAsia"/>
          <w:sz w:val="24"/>
        </w:rPr>
        <w:t>（</w:t>
      </w:r>
      <w:r>
        <w:rPr>
          <w:rFonts w:ascii="宋体" w:hAnsi="宋体" w:cs="仿宋"/>
          <w:sz w:val="24"/>
        </w:rPr>
        <w:t>3</w:t>
      </w:r>
      <w:r>
        <w:rPr>
          <w:rFonts w:ascii="宋体" w:hAnsi="宋体" w:cs="仿宋" w:hint="eastAsia"/>
          <w:sz w:val="24"/>
        </w:rPr>
        <w:t>）任何监督管理机构的执法人员。</w:t>
      </w:r>
    </w:p>
    <w:p w:rsidR="00000000" w:rsidRDefault="00430010">
      <w:pPr>
        <w:pStyle w:val="22"/>
        <w:tabs>
          <w:tab w:val="left" w:pos="2520"/>
        </w:tabs>
        <w:spacing w:line="300" w:lineRule="auto"/>
        <w:ind w:leftChars="771" w:left="1619" w:firstLineChars="0" w:firstLine="0"/>
        <w:rPr>
          <w:rFonts w:ascii="宋体" w:hAnsi="宋体"/>
        </w:rPr>
      </w:pPr>
      <w:r>
        <w:rPr>
          <w:rFonts w:ascii="宋体" w:hAnsi="宋体" w:cs="仿宋" w:hint="eastAsia"/>
        </w:rPr>
        <w:t>此类指令若增加了承包人的工作或支出，包括使用了承包人的设备、临时工程或通行道路等，则视为工程变更，按照第</w:t>
      </w:r>
      <w:r>
        <w:rPr>
          <w:rFonts w:ascii="宋体" w:hAnsi="宋体" w:cs="仿宋"/>
        </w:rPr>
        <w:t>72</w:t>
      </w:r>
      <w:r>
        <w:rPr>
          <w:rFonts w:ascii="宋体" w:hAnsi="宋体" w:cs="仿宋" w:hint="eastAsia"/>
        </w:rPr>
        <w:t>条规定调整合同价款。</w:t>
      </w:r>
    </w:p>
    <w:p w:rsidR="00000000" w:rsidRDefault="00430010">
      <w:pPr>
        <w:tabs>
          <w:tab w:val="left" w:pos="4970"/>
        </w:tabs>
        <w:spacing w:line="300" w:lineRule="auto"/>
        <w:rPr>
          <w:rFonts w:ascii="宋体" w:hAnsi="宋体"/>
          <w:b/>
          <w:bCs/>
          <w:sz w:val="24"/>
        </w:rPr>
      </w:pPr>
      <w:r>
        <w:rPr>
          <w:rFonts w:ascii="宋体" w:hAnsi="宋体" w:cs="仿宋"/>
          <w:b/>
          <w:bCs/>
          <w:sz w:val="24"/>
        </w:rPr>
        <w:t xml:space="preserve">20.6  </w:t>
      </w:r>
      <w:r>
        <w:rPr>
          <w:rFonts w:ascii="宋体" w:hAnsi="宋体" w:cs="仿宋"/>
          <w:b/>
          <w:bCs/>
          <w:sz w:val="24"/>
          <w:u w:val="dotted"/>
        </w:rPr>
        <w:t xml:space="preserve">                                                                                                        </w:t>
      </w:r>
    </w:p>
    <w:p w:rsidR="00000000" w:rsidRDefault="00D944A0">
      <w:pPr>
        <w:tabs>
          <w:tab w:val="left" w:pos="497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087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承包人避免施工损害他人利益</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7" o:spid="_x0000_s1087" type="#_x0000_t202" style="position:absolute;left:0;text-align:left;margin-left:-9pt;margin-top:0;width:1in;height:62.4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承包人避免施工损害他人利益</w:t>
                      </w:r>
                    </w:p>
                  </w:txbxContent>
                </v:textbox>
              </v:shape>
            </w:pict>
          </mc:Fallback>
        </mc:AlternateContent>
      </w:r>
      <w:r w:rsidR="00430010">
        <w:rPr>
          <w:rFonts w:ascii="宋体" w:hAnsi="宋体" w:cs="仿宋" w:hint="eastAsia"/>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000000" w:rsidRDefault="00430010">
      <w:pPr>
        <w:tabs>
          <w:tab w:val="left" w:pos="4970"/>
        </w:tabs>
        <w:spacing w:line="300" w:lineRule="auto"/>
        <w:rPr>
          <w:rFonts w:ascii="宋体" w:hAnsi="宋体"/>
          <w:b/>
          <w:bCs/>
          <w:sz w:val="24"/>
        </w:rPr>
      </w:pPr>
      <w:r>
        <w:rPr>
          <w:rFonts w:ascii="宋体" w:hAnsi="宋体" w:cs="仿宋"/>
          <w:b/>
          <w:bCs/>
          <w:sz w:val="24"/>
        </w:rPr>
        <w:t xml:space="preserve">20.7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tabs>
          <w:tab w:val="left" w:pos="497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09760"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8" o:spid="_x0000_s1088" type="#_x0000_t202" style="position:absolute;left:0;text-align:left;margin-left:-9pt;margin-top:0;width:1in;height:39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sidR="00430010">
        <w:rPr>
          <w:rFonts w:ascii="宋体" w:hAnsi="宋体" w:cs="仿宋" w:hint="eastAsia"/>
          <w:sz w:val="24"/>
        </w:rPr>
        <w:t>承包人未能正确完成本合同约定的全部义务，导致费用的增加和（或）延误的工期，由承包人承担；给发包人造成损失的，承包人应予赔偿。</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adjustRightInd w:val="0"/>
        <w:snapToGrid w:val="0"/>
        <w:spacing w:beforeLines="100" w:before="317" w:line="300" w:lineRule="auto"/>
        <w:outlineLvl w:val="2"/>
        <w:rPr>
          <w:rFonts w:eastAsia="宋体" w:hAnsi="宋体"/>
          <w:b/>
          <w:bCs/>
          <w:sz w:val="24"/>
          <w:szCs w:val="24"/>
        </w:rPr>
      </w:pPr>
      <w:bookmarkStart w:id="52" w:name="_Toc46860822"/>
      <w:bookmarkStart w:id="53" w:name="_Toc469384001"/>
      <w:r>
        <w:rPr>
          <w:rFonts w:eastAsia="宋体" w:hAnsi="宋体" w:cs="仿宋"/>
          <w:b/>
          <w:bCs/>
          <w:sz w:val="24"/>
          <w:szCs w:val="24"/>
        </w:rPr>
        <w:t xml:space="preserve">21  </w:t>
      </w:r>
      <w:r>
        <w:rPr>
          <w:rFonts w:eastAsia="宋体" w:hAnsi="宋体" w:cs="仿宋" w:hint="eastAsia"/>
          <w:b/>
          <w:bCs/>
          <w:sz w:val="24"/>
          <w:szCs w:val="24"/>
        </w:rPr>
        <w:t>现场管理人员任命和更换</w:t>
      </w:r>
      <w:bookmarkEnd w:id="52"/>
      <w:bookmarkEnd w:id="53"/>
    </w:p>
    <w:p w:rsidR="00000000" w:rsidRDefault="00430010">
      <w:pPr>
        <w:pStyle w:val="ad"/>
        <w:tabs>
          <w:tab w:val="left" w:pos="1320"/>
        </w:tabs>
        <w:adjustRightInd w:val="0"/>
        <w:snapToGrid w:val="0"/>
        <w:spacing w:line="300" w:lineRule="auto"/>
        <w:ind w:right="-240"/>
        <w:rPr>
          <w:rFonts w:eastAsia="宋体" w:hAnsi="宋体"/>
          <w:b/>
          <w:bCs/>
          <w:sz w:val="24"/>
          <w:szCs w:val="24"/>
        </w:rPr>
      </w:pPr>
      <w:r>
        <w:rPr>
          <w:rFonts w:eastAsia="宋体" w:hAnsi="宋体" w:cs="仿宋"/>
          <w:b/>
          <w:bCs/>
          <w:sz w:val="24"/>
          <w:szCs w:val="24"/>
        </w:rPr>
        <w:t>21.1</w:t>
      </w:r>
    </w:p>
    <w:p w:rsidR="00000000" w:rsidRDefault="00D944A0">
      <w:pPr>
        <w:pStyle w:val="ad"/>
        <w:adjustRightInd w:val="0"/>
        <w:snapToGrid w:val="0"/>
        <w:spacing w:line="300" w:lineRule="auto"/>
        <w:ind w:leftChars="771" w:left="1619" w:firstLine="2"/>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1078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02615"/>
                        </a:xfrm>
                        <a:prstGeom prst="rect">
                          <a:avLst/>
                        </a:prstGeom>
                        <a:noFill/>
                        <a:ln>
                          <a:noFill/>
                        </a:ln>
                      </wps:spPr>
                      <wps:txb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建设单位现场管理人员任命和更换</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59" o:spid="_x0000_s1089" type="#_x0000_t202" style="position:absolute;left:0;text-align:left;margin-left:-9pt;margin-top:.6pt;width:1in;height:47.4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" filled="f" stroked="f">
                <v:path arrowok="t"/>
                <v:textbo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建设单位现场管理人员任命和更换</w:t>
                      </w:r>
                    </w:p>
                  </w:txbxContent>
                </v:textbox>
              </v:shape>
            </w:pict>
          </mc:Fallback>
        </mc:AlternateContent>
      </w:r>
      <w:r w:rsidR="00430010">
        <w:rPr>
          <w:rFonts w:eastAsia="宋体" w:hAnsi="宋体" w:cs="仿宋" w:hint="eastAsia"/>
          <w:sz w:val="24"/>
          <w:szCs w:val="24"/>
        </w:rPr>
        <w:t>发包人应</w:t>
      </w:r>
      <w:r w:rsidR="00430010">
        <w:rPr>
          <w:rFonts w:eastAsia="宋体" w:hAnsi="宋体" w:cs="仿宋" w:hint="eastAsia"/>
          <w:sz w:val="24"/>
          <w:szCs w:val="24"/>
        </w:rPr>
        <w:t>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rsidR="00000000" w:rsidRDefault="00430010">
      <w:pPr>
        <w:pStyle w:val="ad"/>
        <w:adjustRightInd w:val="0"/>
        <w:snapToGrid w:val="0"/>
        <w:spacing w:line="300" w:lineRule="auto"/>
        <w:ind w:leftChars="771" w:left="1619" w:firstLine="2"/>
        <w:rPr>
          <w:rFonts w:eastAsia="宋体" w:hAnsi="宋体"/>
          <w:sz w:val="24"/>
          <w:szCs w:val="24"/>
        </w:rPr>
      </w:pPr>
      <w:r>
        <w:rPr>
          <w:rFonts w:eastAsia="宋体" w:hAnsi="宋体" w:cs="仿宋" w:hint="eastAsia"/>
          <w:sz w:val="24"/>
          <w:szCs w:val="24"/>
        </w:rPr>
        <w:t>发包人如需更换现场管理人员，应至少提前</w:t>
      </w:r>
      <w:r>
        <w:rPr>
          <w:rFonts w:eastAsia="宋体" w:hAnsi="宋体" w:cs="仿宋"/>
          <w:sz w:val="24"/>
          <w:szCs w:val="24"/>
        </w:rPr>
        <w:t>7</w:t>
      </w:r>
      <w:r>
        <w:rPr>
          <w:rFonts w:eastAsia="宋体" w:hAnsi="宋体" w:cs="仿宋" w:hint="eastAsia"/>
          <w:sz w:val="24"/>
          <w:szCs w:val="24"/>
        </w:rPr>
        <w:t>天以书面形式通知承包人，否则该项更换无效。承包人应在收到通知后</w:t>
      </w:r>
      <w:r>
        <w:rPr>
          <w:rFonts w:eastAsia="宋体" w:hAnsi="宋体" w:cs="仿宋"/>
          <w:sz w:val="24"/>
          <w:szCs w:val="24"/>
        </w:rPr>
        <w:t>7</w:t>
      </w:r>
      <w:r>
        <w:rPr>
          <w:rFonts w:eastAsia="宋体" w:hAnsi="宋体" w:cs="仿宋" w:hint="eastAsia"/>
          <w:sz w:val="24"/>
          <w:szCs w:val="24"/>
        </w:rPr>
        <w:t>天内予以回复，否则视为已收到通知。后任现场管理人员应继续行使合同规定的前任现场管理人员</w:t>
      </w:r>
      <w:r>
        <w:rPr>
          <w:rFonts w:eastAsia="宋体" w:hAnsi="宋体" w:cs="仿宋" w:hint="eastAsia"/>
          <w:sz w:val="24"/>
          <w:szCs w:val="24"/>
        </w:rPr>
        <w:t>的职权和履行相应的义务。</w:t>
      </w:r>
    </w:p>
    <w:p w:rsidR="00000000" w:rsidRDefault="00430010">
      <w:pPr>
        <w:pStyle w:val="ad"/>
        <w:tabs>
          <w:tab w:val="left" w:pos="1320"/>
          <w:tab w:val="left" w:pos="1620"/>
        </w:tabs>
        <w:adjustRightInd w:val="0"/>
        <w:snapToGrid w:val="0"/>
        <w:spacing w:line="300" w:lineRule="auto"/>
        <w:ind w:right="-238"/>
        <w:rPr>
          <w:rFonts w:eastAsia="宋体" w:hAnsi="宋体"/>
          <w:b/>
          <w:bCs/>
          <w:sz w:val="24"/>
          <w:szCs w:val="24"/>
        </w:rPr>
      </w:pPr>
      <w:r>
        <w:rPr>
          <w:rFonts w:eastAsia="宋体" w:hAnsi="宋体" w:cs="仿宋"/>
          <w:b/>
          <w:bCs/>
          <w:sz w:val="24"/>
          <w:szCs w:val="24"/>
        </w:rPr>
        <w:t xml:space="preserve">21.2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11808"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7200"/>
                        </a:xfrm>
                        <a:prstGeom prst="rect">
                          <a:avLst/>
                        </a:prstGeom>
                        <a:noFill/>
                        <a:ln>
                          <a:noFill/>
                        </a:ln>
                      </wps:spPr>
                      <wps:txb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承包人代表任命和更换</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0" o:spid="_x0000_s1090" type="#_x0000_t202" style="position:absolute;left:0;text-align:left;margin-left:-9pt;margin-top:6.65pt;width:1in;height:36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" filled="f" stroked="f">
                <v:path arrowok="t"/>
                <v:textbo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承包人代表任命和更换</w:t>
                      </w:r>
                    </w:p>
                  </w:txbxContent>
                </v:textbox>
              </v:shape>
            </w:pict>
          </mc:Fallback>
        </mc:AlternateContent>
      </w:r>
      <w:r w:rsidR="00430010">
        <w:rPr>
          <w:rFonts w:eastAsia="宋体" w:hAnsi="宋体"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承包人如需更换承包人代表，应取得发包人的同意和遵守建设行政主管部门的规定，并至少提</w:t>
      </w:r>
      <w:r>
        <w:rPr>
          <w:rFonts w:eastAsia="宋体" w:hAnsi="宋体" w:cs="仿宋" w:hint="eastAsia"/>
          <w:sz w:val="24"/>
          <w:szCs w:val="24"/>
        </w:rPr>
        <w:t>前</w:t>
      </w:r>
      <w:r>
        <w:rPr>
          <w:rFonts w:eastAsia="宋体" w:hAnsi="宋体" w:cs="仿宋"/>
          <w:sz w:val="24"/>
          <w:szCs w:val="24"/>
        </w:rPr>
        <w:t>7</w:t>
      </w:r>
      <w:r>
        <w:rPr>
          <w:rFonts w:eastAsia="宋体" w:hAnsi="宋体" w:cs="仿宋" w:hint="eastAsia"/>
          <w:sz w:val="24"/>
          <w:szCs w:val="24"/>
        </w:rPr>
        <w:t>天以书面形式通知发包人，否则该项更换无效。发包人应在收到通知后的</w:t>
      </w:r>
      <w:r>
        <w:rPr>
          <w:rFonts w:eastAsia="宋体" w:hAnsi="宋体" w:cs="仿宋"/>
          <w:sz w:val="24"/>
          <w:szCs w:val="24"/>
        </w:rPr>
        <w:t>7</w:t>
      </w:r>
      <w:r>
        <w:rPr>
          <w:rFonts w:eastAsia="宋体" w:hAnsi="宋体" w:cs="仿宋" w:hint="eastAsia"/>
          <w:sz w:val="24"/>
          <w:szCs w:val="24"/>
        </w:rPr>
        <w:t>天内予以答复，否则视为同意。后任承包人代表应继续行使合同规定的前任承包人代表的职权和履行相应的义务。</w:t>
      </w:r>
    </w:p>
    <w:p w:rsidR="00000000" w:rsidRDefault="00430010">
      <w:pPr>
        <w:pStyle w:val="ad"/>
        <w:tabs>
          <w:tab w:val="left" w:pos="1320"/>
        </w:tabs>
        <w:adjustRightInd w:val="0"/>
        <w:snapToGrid w:val="0"/>
        <w:spacing w:line="300" w:lineRule="auto"/>
        <w:ind w:right="-238"/>
        <w:rPr>
          <w:rFonts w:eastAsia="宋体" w:hAnsi="宋体"/>
          <w:b/>
          <w:bCs/>
          <w:sz w:val="24"/>
          <w:szCs w:val="24"/>
        </w:rPr>
      </w:pPr>
      <w:r>
        <w:rPr>
          <w:rFonts w:eastAsia="宋体" w:hAnsi="宋体" w:cs="仿宋"/>
          <w:b/>
          <w:bCs/>
          <w:sz w:val="24"/>
          <w:szCs w:val="24"/>
        </w:rPr>
        <w:t xml:space="preserve">21.3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12832"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72072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造价工程师代</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表任命和撤回</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1" o:spid="_x0000_s1091" type="#_x0000_t202" style="position:absolute;left:0;text-align:left;margin-left:-6.6pt;margin-top:3.65pt;width:97pt;height:56.7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造价工程师代</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mc:Fallback>
        </mc:AlternateContent>
      </w:r>
      <w:r w:rsidR="00430010">
        <w:rPr>
          <w:rFonts w:eastAsia="宋体" w:hAnsi="宋体" w:cs="仿宋" w:hint="eastAsia"/>
          <w:sz w:val="24"/>
          <w:szCs w:val="24"/>
        </w:rPr>
        <w:t>除合同约定或依法应由监理工程师、造价工程师行使的职权外，监理工程师、造价工程师可将其职权以书面形式授予其任命的监</w:t>
      </w:r>
      <w:r w:rsidR="00430010">
        <w:rPr>
          <w:rFonts w:eastAsia="宋体" w:hAnsi="宋体" w:cs="仿宋" w:hint="eastAsia"/>
          <w:sz w:val="24"/>
          <w:szCs w:val="24"/>
        </w:rPr>
        <w:t>理工程师、造价工程师代表，亦可将其授权撤回。任何此类任命或撤回，均应至少提前</w:t>
      </w:r>
      <w:r w:rsidR="00430010">
        <w:rPr>
          <w:rFonts w:eastAsia="宋体" w:hAnsi="宋体" w:cs="仿宋"/>
          <w:sz w:val="24"/>
          <w:szCs w:val="24"/>
        </w:rPr>
        <w:t>7</w:t>
      </w:r>
      <w:r w:rsidR="00430010">
        <w:rPr>
          <w:rFonts w:eastAsia="宋体" w:hAnsi="宋体" w:cs="仿宋" w:hint="eastAsia"/>
          <w:sz w:val="24"/>
          <w:szCs w:val="24"/>
        </w:rPr>
        <w:t>天以书面形式通知承包人。未将有关文件送交承包人之前，任何此类任命或撤回均为无效。</w:t>
      </w:r>
    </w:p>
    <w:p w:rsidR="00000000" w:rsidRDefault="00430010">
      <w:pPr>
        <w:pStyle w:val="ad"/>
        <w:tabs>
          <w:tab w:val="left" w:pos="1320"/>
        </w:tabs>
        <w:adjustRightInd w:val="0"/>
        <w:snapToGrid w:val="0"/>
        <w:spacing w:line="300" w:lineRule="auto"/>
        <w:ind w:right="-238"/>
        <w:rPr>
          <w:rFonts w:eastAsia="宋体" w:hAnsi="宋体"/>
          <w:sz w:val="24"/>
          <w:szCs w:val="24"/>
        </w:rPr>
      </w:pPr>
      <w:r>
        <w:rPr>
          <w:rFonts w:eastAsia="宋体" w:hAnsi="宋体" w:cs="仿宋"/>
          <w:b/>
          <w:bCs/>
          <w:sz w:val="24"/>
          <w:szCs w:val="24"/>
        </w:rPr>
        <w:t xml:space="preserve">21.4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13856"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943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2" o:spid="_x0000_s1092" type="#_x0000_t202" style="position:absolute;left:0;text-align:left;margin-left:-9pt;margin-top:2.8pt;width:1in;height:44.0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mc:Fallback>
        </mc:AlternateContent>
      </w:r>
      <w:r w:rsidR="00430010">
        <w:rPr>
          <w:rFonts w:eastAsia="宋体" w:hAnsi="宋体" w:cs="仿宋" w:hint="eastAsia"/>
          <w:sz w:val="24"/>
          <w:szCs w:val="24"/>
        </w:rPr>
        <w:t>除合同约定或依法应由承包人代表行使的职权外，承包人代表可将其职权以书</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面形式授予其任命的合格人选，亦可将其授权撤回。任何此类任命或撤回，均应至少提前</w:t>
      </w:r>
      <w:r>
        <w:rPr>
          <w:rFonts w:eastAsia="宋体" w:hAnsi="宋体" w:cs="仿宋"/>
          <w:sz w:val="24"/>
          <w:szCs w:val="24"/>
        </w:rPr>
        <w:t>7</w:t>
      </w:r>
      <w:r>
        <w:rPr>
          <w:rFonts w:eastAsia="宋体" w:hAnsi="宋体" w:cs="仿宋" w:hint="eastAsia"/>
          <w:sz w:val="24"/>
          <w:szCs w:val="24"/>
        </w:rPr>
        <w:t>天以书面形式通知发包人和监理工程</w:t>
      </w:r>
      <w:r>
        <w:rPr>
          <w:rFonts w:eastAsia="宋体" w:hAnsi="宋体" w:cs="仿宋" w:hint="eastAsia"/>
          <w:sz w:val="24"/>
          <w:szCs w:val="24"/>
        </w:rPr>
        <w:t>师、造价工程师。未将有关文件提交发包人和监理工程师、造价工程师之前，任何此类任命或撤回均为无效。</w:t>
      </w:r>
    </w:p>
    <w:p w:rsidR="00000000" w:rsidRDefault="00430010">
      <w:pPr>
        <w:spacing w:line="300" w:lineRule="auto"/>
        <w:rPr>
          <w:rFonts w:ascii="宋体" w:hAnsi="宋体"/>
          <w:b/>
          <w:bCs/>
          <w:sz w:val="24"/>
          <w:u w:val="single"/>
        </w:rPr>
      </w:pPr>
      <w:r>
        <w:rPr>
          <w:rFonts w:ascii="宋体" w:hAnsi="宋体" w:cs="仿宋"/>
          <w:b/>
          <w:bCs/>
          <w:sz w:val="24"/>
          <w:u w:val="single"/>
        </w:rPr>
        <w:t xml:space="preserve">                                                                                                              </w:t>
      </w:r>
    </w:p>
    <w:p w:rsidR="00000000" w:rsidRDefault="00430010">
      <w:pPr>
        <w:pStyle w:val="3"/>
        <w:tabs>
          <w:tab w:val="left" w:pos="420"/>
        </w:tabs>
        <w:spacing w:line="300" w:lineRule="auto"/>
        <w:ind w:left="720"/>
        <w:rPr>
          <w:rFonts w:ascii="宋体" w:hAnsi="宋体"/>
          <w:sz w:val="24"/>
          <w:szCs w:val="24"/>
        </w:rPr>
      </w:pPr>
      <w:bookmarkStart w:id="54" w:name="_Toc46860823"/>
      <w:bookmarkStart w:id="55" w:name="_Toc469384002"/>
      <w:r>
        <w:rPr>
          <w:rFonts w:ascii="宋体" w:hAnsi="宋体" w:cs="仿宋"/>
          <w:sz w:val="24"/>
          <w:szCs w:val="24"/>
        </w:rPr>
        <w:t xml:space="preserve">22  </w:t>
      </w:r>
      <w:r>
        <w:rPr>
          <w:rFonts w:ascii="宋体" w:hAnsi="宋体" w:cs="仿宋" w:hint="eastAsia"/>
          <w:sz w:val="24"/>
          <w:szCs w:val="24"/>
        </w:rPr>
        <w:t>发包人代表</w:t>
      </w:r>
      <w:bookmarkEnd w:id="54"/>
      <w:bookmarkEnd w:id="55"/>
    </w:p>
    <w:p w:rsidR="00000000" w:rsidRDefault="00430010">
      <w:pPr>
        <w:spacing w:line="300" w:lineRule="auto"/>
        <w:rPr>
          <w:rFonts w:ascii="宋体" w:hAnsi="宋体"/>
          <w:b/>
          <w:bCs/>
          <w:sz w:val="24"/>
        </w:rPr>
      </w:pPr>
      <w:r>
        <w:rPr>
          <w:rFonts w:ascii="宋体" w:hAnsi="宋体" w:cs="仿宋"/>
          <w:b/>
          <w:bCs/>
          <w:sz w:val="24"/>
        </w:rPr>
        <w:t xml:space="preserve">22.1                           </w:t>
      </w:r>
    </w:p>
    <w:p w:rsidR="00000000" w:rsidRDefault="00D944A0">
      <w:pPr>
        <w:pStyle w:val="34"/>
        <w:spacing w:line="300" w:lineRule="auto"/>
        <w:ind w:leftChars="771" w:left="1619"/>
        <w:rPr>
          <w:rFonts w:ascii="宋体"/>
        </w:rPr>
      </w:pPr>
      <w:r>
        <w:rPr>
          <w:rFonts w:ascii="宋体"/>
          <w:noProof/>
        </w:rPr>
        <mc:AlternateContent>
          <mc:Choice Requires="wps">
            <w:drawing>
              <wp:anchor distT="0" distB="0" distL="114300" distR="114300" simplePos="0" relativeHeight="251514880"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323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建设单位对其代表授权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3" o:spid="_x0000_s1093" type="#_x0000_t202" style="position:absolute;left:0;text-align:left;margin-left:-9pt;margin-top:4.2pt;width:1in;height:34.9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建设单位对其代表授权</w:t>
                      </w:r>
                    </w:p>
                  </w:txbxContent>
                </v:textbox>
              </v:shape>
            </w:pict>
          </mc:Fallback>
        </mc:AlternateContent>
      </w:r>
      <w:r w:rsidR="00430010">
        <w:rPr>
          <w:rFonts w:ascii="宋体" w:cs="仿宋" w:hint="eastAsia"/>
        </w:rPr>
        <w:t>发包人应在专用条款中写明发包人代表具体人选，并在开工前将发包人代表任命书以书面形式通知承包人，授予其代表发</w:t>
      </w:r>
      <w:r w:rsidR="00430010">
        <w:rPr>
          <w:rFonts w:ascii="宋体" w:cs="仿宋" w:hint="eastAsia"/>
        </w:rPr>
        <w:t>包人履行合同规定职责所需的一切权力。除专用条款另有约定外，发包人不应对发包人代表的权力另有限制。</w:t>
      </w:r>
    </w:p>
    <w:p w:rsidR="00000000" w:rsidRDefault="00430010">
      <w:pPr>
        <w:spacing w:line="300" w:lineRule="auto"/>
        <w:rPr>
          <w:rFonts w:ascii="宋体" w:hAnsi="宋体"/>
          <w:b/>
          <w:bCs/>
          <w:sz w:val="24"/>
        </w:rPr>
      </w:pPr>
      <w:r>
        <w:rPr>
          <w:rFonts w:ascii="宋体" w:hAnsi="宋体" w:cs="仿宋"/>
          <w:b/>
          <w:bCs/>
          <w:sz w:val="24"/>
        </w:rPr>
        <w:t xml:space="preserve">22.2   </w:t>
      </w:r>
      <w:r>
        <w:rPr>
          <w:rFonts w:ascii="宋体" w:hAnsi="宋体" w:cs="仿宋"/>
          <w:b/>
          <w:bCs/>
          <w:sz w:val="24"/>
          <w:u w:val="dotted"/>
        </w:rPr>
        <w:t xml:space="preserve">                                                                                                      </w:t>
      </w:r>
    </w:p>
    <w:p w:rsidR="00000000" w:rsidRDefault="00D944A0">
      <w:pPr>
        <w:pStyle w:val="34"/>
        <w:spacing w:line="300" w:lineRule="auto"/>
        <w:ind w:leftChars="771" w:left="1619"/>
        <w:rPr>
          <w:rFonts w:ascii="宋体"/>
        </w:rPr>
      </w:pPr>
      <w:r>
        <w:rPr>
          <w:rFonts w:ascii="宋体"/>
          <w:noProof/>
        </w:rPr>
        <mc:AlternateContent>
          <mc:Choice Requires="wps">
            <w:drawing>
              <wp:anchor distT="0" distB="0" distL="114300" distR="114300" simplePos="0" relativeHeight="25151590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建设单位代表职权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4" o:spid="_x0000_s1094" type="#_x0000_t202" style="position:absolute;left:0;text-align:left;margin-left:-9pt;margin-top:6pt;width:1in;height:31.2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建设单位代表职权</w:t>
                      </w:r>
                    </w:p>
                  </w:txbxContent>
                </v:textbox>
              </v:shape>
            </w:pict>
          </mc:Fallback>
        </mc:AlternateContent>
      </w:r>
      <w:r w:rsidR="00430010">
        <w:rPr>
          <w:rFonts w:ascii="宋体" w:cs="仿宋" w:hint="eastAsia"/>
        </w:rPr>
        <w:t>发包人代表应代表发包人履行合同规定的职责、行使合同明文规定和必然隐含的权力，对发包人负责。发包人代表在发包人授予职权范围内工作，发包人应予认可。</w:t>
      </w:r>
    </w:p>
    <w:p w:rsidR="00000000" w:rsidRDefault="00430010">
      <w:pPr>
        <w:spacing w:line="300" w:lineRule="auto"/>
        <w:rPr>
          <w:rFonts w:ascii="宋体" w:hAnsi="宋体" w:cs="仿宋"/>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3"/>
        <w:tabs>
          <w:tab w:val="left" w:pos="420"/>
        </w:tabs>
        <w:spacing w:line="300" w:lineRule="auto"/>
        <w:rPr>
          <w:rFonts w:ascii="宋体" w:hAnsi="宋体"/>
          <w:bCs w:val="0"/>
          <w:sz w:val="24"/>
          <w:szCs w:val="24"/>
        </w:rPr>
      </w:pPr>
      <w:bookmarkStart w:id="56" w:name="_Toc469384003"/>
      <w:bookmarkStart w:id="57" w:name="_Toc46860824"/>
      <w:r>
        <w:rPr>
          <w:rFonts w:ascii="宋体" w:hAnsi="宋体" w:cs="仿宋"/>
          <w:bCs w:val="0"/>
          <w:sz w:val="24"/>
          <w:szCs w:val="24"/>
        </w:rPr>
        <w:t xml:space="preserve">23  </w:t>
      </w:r>
      <w:r>
        <w:rPr>
          <w:rFonts w:ascii="宋体" w:hAnsi="宋体" w:cs="仿宋" w:hint="eastAsia"/>
          <w:bCs w:val="0"/>
          <w:sz w:val="24"/>
          <w:szCs w:val="24"/>
        </w:rPr>
        <w:t>监理工程师</w:t>
      </w:r>
      <w:bookmarkEnd w:id="56"/>
      <w:bookmarkEnd w:id="57"/>
    </w:p>
    <w:p w:rsidR="00000000" w:rsidRDefault="00430010">
      <w:pPr>
        <w:spacing w:line="300" w:lineRule="auto"/>
        <w:rPr>
          <w:rFonts w:ascii="宋体" w:hAnsi="宋体"/>
          <w:b/>
          <w:bCs/>
          <w:sz w:val="24"/>
        </w:rPr>
      </w:pPr>
      <w:r>
        <w:rPr>
          <w:rFonts w:ascii="宋体" w:hAnsi="宋体" w:cs="仿宋"/>
          <w:b/>
          <w:bCs/>
          <w:sz w:val="24"/>
        </w:rPr>
        <w:t xml:space="preserve">23.1  </w:t>
      </w:r>
      <w:r>
        <w:rPr>
          <w:rFonts w:ascii="宋体" w:hAnsi="宋体" w:cs="仿宋"/>
          <w:b/>
          <w:bCs/>
          <w:sz w:val="24"/>
          <w:u w:val="dotted"/>
        </w:rPr>
        <w:t xml:space="preserve">                                                                                                        </w:t>
      </w:r>
    </w:p>
    <w:p w:rsidR="00000000" w:rsidRDefault="00D944A0">
      <w:pPr>
        <w:pStyle w:val="34"/>
        <w:spacing w:line="300" w:lineRule="auto"/>
        <w:ind w:leftChars="771" w:left="1619"/>
        <w:rPr>
          <w:rFonts w:ascii="宋体"/>
        </w:rPr>
      </w:pPr>
      <w:r>
        <w:rPr>
          <w:rFonts w:ascii="宋体"/>
          <w:noProof/>
        </w:rPr>
        <mc:AlternateContent>
          <mc:Choice Requires="wps">
            <w:drawing>
              <wp:anchor distT="0" distB="0" distL="114300" distR="114300" simplePos="0" relativeHeight="251516928"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989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建设单位对监理工程师授权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5" o:spid="_x0000_s1095" type="#_x0000_t202" style="position:absolute;left:0;text-align:left;margin-left:-9pt;margin-top:4.2pt;width:1in;height:30.7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建设单位对监理工程师授权</w:t>
                      </w:r>
                    </w:p>
                  </w:txbxContent>
                </v:textbox>
              </v:shape>
            </w:pict>
          </mc:Fallback>
        </mc:AlternateContent>
      </w:r>
      <w:r w:rsidR="00430010">
        <w:rPr>
          <w:rFonts w:ascii="宋体" w:cs="仿宋" w:hint="eastAsia"/>
        </w:rPr>
        <w:t>发包人应在专用条款中写明负责合同工程监理专业技术的监理人名称和监理工程师具体人选，并在开工前将</w:t>
      </w:r>
      <w:r w:rsidR="00430010">
        <w:rPr>
          <w:rFonts w:ascii="宋体" w:cs="仿宋" w:hint="eastAsia"/>
        </w:rPr>
        <w:t>监理工程师任命书以书面形式通知承包人，授予其代表发包人履行合同规定职责所需的权力。</w:t>
      </w:r>
    </w:p>
    <w:p w:rsidR="00000000" w:rsidRDefault="00430010">
      <w:pPr>
        <w:spacing w:line="300" w:lineRule="auto"/>
        <w:rPr>
          <w:rFonts w:ascii="宋体" w:hAnsi="宋体"/>
          <w:b/>
          <w:bCs/>
          <w:sz w:val="24"/>
        </w:rPr>
      </w:pPr>
      <w:r>
        <w:rPr>
          <w:rFonts w:ascii="宋体" w:hAnsi="宋体" w:cs="仿宋"/>
          <w:b/>
          <w:bCs/>
          <w:sz w:val="24"/>
        </w:rPr>
        <w:t xml:space="preserve">23.2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17952"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387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6" o:spid="_x0000_s1096" type="#_x0000_t202" style="position:absolute;left:0;text-align:left;margin-left:-9pt;margin-top:3pt;width:1in;height:38.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mc:Fallback>
        </mc:AlternateContent>
      </w:r>
      <w:r w:rsidR="00430010">
        <w:rPr>
          <w:rFonts w:ascii="宋体" w:hAnsi="宋体" w:cs="仿宋" w:hint="eastAsia"/>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w:t>
      </w:r>
      <w:r w:rsidR="00430010">
        <w:rPr>
          <w:rFonts w:ascii="宋体" w:hAnsi="宋体" w:cs="仿宋" w:hint="eastAsia"/>
          <w:sz w:val="24"/>
        </w:rPr>
        <w:t>认和通知等指令。监理工程师无权免除或变更合同规定的合同任何一方当事人在合同履行期间的权力、义务和责任。</w:t>
      </w:r>
    </w:p>
    <w:p w:rsidR="00000000" w:rsidRDefault="00430010">
      <w:pPr>
        <w:spacing w:line="300" w:lineRule="auto"/>
        <w:rPr>
          <w:rFonts w:ascii="宋体" w:hAnsi="宋体"/>
          <w:b/>
          <w:bCs/>
          <w:sz w:val="24"/>
        </w:rPr>
      </w:pPr>
      <w:r>
        <w:rPr>
          <w:rFonts w:ascii="宋体" w:hAnsi="宋体" w:cs="仿宋"/>
          <w:b/>
          <w:bCs/>
          <w:sz w:val="24"/>
        </w:rPr>
        <w:t xml:space="preserve">23.3  </w:t>
      </w:r>
      <w:r>
        <w:rPr>
          <w:rFonts w:ascii="宋体" w:hAnsi="宋体" w:cs="仿宋"/>
          <w:b/>
          <w:bCs/>
          <w:sz w:val="24"/>
          <w:u w:val="dotted"/>
        </w:rPr>
        <w:t xml:space="preserve">                                                                                                        </w:t>
      </w:r>
    </w:p>
    <w:p w:rsidR="00000000" w:rsidRDefault="00D944A0">
      <w:pPr>
        <w:spacing w:line="300" w:lineRule="auto"/>
        <w:ind w:leftChars="771" w:left="1619" w:firstLine="1"/>
        <w:rPr>
          <w:rFonts w:ascii="宋体" w:hAnsi="宋体"/>
          <w:sz w:val="24"/>
        </w:rPr>
      </w:pPr>
      <w:r>
        <w:rPr>
          <w:rFonts w:ascii="宋体" w:hAnsi="宋体"/>
          <w:noProof/>
          <w:sz w:val="24"/>
        </w:rPr>
        <mc:AlternateContent>
          <mc:Choice Requires="wps">
            <w:drawing>
              <wp:anchor distT="0" distB="0" distL="114300" distR="114300" simplePos="0" relativeHeight="251518976"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021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7" o:spid="_x0000_s1097" type="#_x0000_t202" style="position:absolute;left:0;text-align:left;margin-left:-9pt;margin-top:5.4pt;width:1in;height:32.3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mc:Fallback>
        </mc:AlternateContent>
      </w:r>
      <w:r w:rsidR="00430010">
        <w:rPr>
          <w:rFonts w:ascii="宋体" w:hAnsi="宋体" w:cs="仿宋" w:hint="eastAsia"/>
          <w:sz w:val="24"/>
        </w:rPr>
        <w:t>除属于第</w:t>
      </w:r>
      <w:r w:rsidR="00430010">
        <w:rPr>
          <w:rFonts w:ascii="宋体" w:hAnsi="宋体" w:cs="仿宋"/>
          <w:sz w:val="24"/>
        </w:rPr>
        <w:t>86</w:t>
      </w:r>
      <w:r w:rsidR="00430010">
        <w:rPr>
          <w:rFonts w:ascii="宋体" w:hAnsi="宋体" w:cs="仿宋" w:hint="eastAsia"/>
          <w:sz w:val="24"/>
        </w:rPr>
        <w:t>条规定的争议外，监理工程师在职权范围内的工作，发包人应予认可，但下列事件应事先取得发包人的专项批准：</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5.2</w:t>
      </w:r>
      <w:r>
        <w:rPr>
          <w:rFonts w:ascii="宋体" w:hAnsi="宋体" w:cs="仿宋" w:hint="eastAsia"/>
          <w:sz w:val="24"/>
        </w:rPr>
        <w:t>款规定批准承包人提供的配合施工设计图纸；</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7.2</w:t>
      </w:r>
      <w:r>
        <w:rPr>
          <w:rFonts w:ascii="宋体" w:hAnsi="宋体" w:cs="仿宋" w:hint="eastAsia"/>
          <w:sz w:val="24"/>
        </w:rPr>
        <w:t>款规</w:t>
      </w:r>
      <w:r>
        <w:rPr>
          <w:rFonts w:ascii="宋体" w:hAnsi="宋体" w:cs="仿宋" w:hint="eastAsia"/>
          <w:sz w:val="24"/>
        </w:rPr>
        <w:t>定同意承包人分包工程；</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18.1</w:t>
      </w:r>
      <w:r>
        <w:rPr>
          <w:rFonts w:ascii="宋体" w:hAnsi="宋体" w:cs="仿宋" w:hint="eastAsia"/>
          <w:sz w:val="24"/>
        </w:rPr>
        <w:t>款规定批准承包人将材料和工程设备、施工设备移出施工场地；</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33</w:t>
      </w:r>
      <w:r>
        <w:rPr>
          <w:rFonts w:ascii="宋体" w:hAnsi="宋体" w:cs="仿宋" w:hint="eastAsia"/>
          <w:sz w:val="24"/>
        </w:rPr>
        <w:t>条规定批准承包人的施工组织设计和工程进度计划；</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34.2</w:t>
      </w:r>
      <w:r>
        <w:rPr>
          <w:rFonts w:ascii="宋体" w:hAnsi="宋体" w:cs="仿宋" w:hint="eastAsia"/>
          <w:sz w:val="24"/>
        </w:rPr>
        <w:t>款规定发出的工程开工令；</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37.2</w:t>
      </w:r>
      <w:r>
        <w:rPr>
          <w:rFonts w:ascii="宋体" w:hAnsi="宋体" w:cs="仿宋" w:hint="eastAsia"/>
          <w:sz w:val="24"/>
        </w:rPr>
        <w:t>款规定发出加快进度的变更指令；</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49.6</w:t>
      </w:r>
      <w:r>
        <w:rPr>
          <w:rFonts w:ascii="宋体" w:hAnsi="宋体" w:cs="仿宋" w:hint="eastAsia"/>
          <w:sz w:val="24"/>
        </w:rPr>
        <w:t>款规定使用替换材料；</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63</w:t>
      </w:r>
      <w:r>
        <w:rPr>
          <w:rFonts w:ascii="宋体" w:hAnsi="宋体" w:cs="仿宋" w:hint="eastAsia"/>
          <w:sz w:val="24"/>
        </w:rPr>
        <w:t>条规定发出使用暂列金额的工作指令；</w:t>
      </w:r>
    </w:p>
    <w:p w:rsidR="00000000" w:rsidRDefault="00430010">
      <w:pPr>
        <w:numPr>
          <w:ilvl w:val="0"/>
          <w:numId w:val="10"/>
        </w:numPr>
        <w:tabs>
          <w:tab w:val="left" w:pos="1110"/>
        </w:tabs>
        <w:spacing w:line="300" w:lineRule="auto"/>
        <w:ind w:leftChars="771" w:left="1619" w:firstLine="1"/>
        <w:rPr>
          <w:rFonts w:ascii="宋体" w:hAnsi="宋体"/>
          <w:sz w:val="24"/>
        </w:rPr>
      </w:pPr>
      <w:r>
        <w:rPr>
          <w:rFonts w:ascii="宋体" w:hAnsi="宋体" w:cs="仿宋" w:hint="eastAsia"/>
          <w:sz w:val="24"/>
        </w:rPr>
        <w:t>根据第</w:t>
      </w:r>
      <w:r>
        <w:rPr>
          <w:rFonts w:ascii="宋体" w:hAnsi="宋体" w:cs="仿宋"/>
          <w:sz w:val="24"/>
        </w:rPr>
        <w:t>64</w:t>
      </w:r>
      <w:r>
        <w:rPr>
          <w:rFonts w:ascii="宋体" w:hAnsi="宋体" w:cs="仿宋" w:hint="eastAsia"/>
          <w:sz w:val="24"/>
        </w:rPr>
        <w:t>条规定发出使用计日工的工作指令；</w:t>
      </w:r>
    </w:p>
    <w:p w:rsidR="00000000" w:rsidRDefault="00430010">
      <w:pPr>
        <w:pStyle w:val="15"/>
        <w:spacing w:line="300" w:lineRule="auto"/>
        <w:ind w:firstLineChars="600" w:firstLine="1440"/>
        <w:jc w:val="left"/>
        <w:rPr>
          <w:rFonts w:ascii="宋体" w:hAnsi="宋体" w:cs="Times New Roman"/>
          <w:sz w:val="24"/>
          <w:szCs w:val="24"/>
        </w:rPr>
      </w:pPr>
      <w:r>
        <w:rPr>
          <w:rFonts w:ascii="宋体" w:hAnsi="宋体" w:cs="仿宋" w:hint="eastAsia"/>
          <w:sz w:val="24"/>
          <w:szCs w:val="24"/>
        </w:rPr>
        <w:t>（</w:t>
      </w:r>
      <w:r>
        <w:rPr>
          <w:rFonts w:ascii="宋体" w:hAnsi="宋体" w:cs="仿宋" w:hint="eastAsia"/>
          <w:sz w:val="24"/>
          <w:szCs w:val="24"/>
        </w:rPr>
        <w:t>1</w:t>
      </w:r>
      <w:r>
        <w:rPr>
          <w:rFonts w:ascii="宋体" w:hAnsi="宋体" w:cs="仿宋"/>
          <w:sz w:val="24"/>
          <w:szCs w:val="24"/>
        </w:rPr>
        <w:t>0</w:t>
      </w:r>
      <w:r>
        <w:rPr>
          <w:rFonts w:ascii="宋体" w:hAnsi="宋体" w:cs="仿宋" w:hint="eastAsia"/>
          <w:sz w:val="24"/>
          <w:szCs w:val="24"/>
        </w:rPr>
        <w:t>）根据第</w:t>
      </w:r>
      <w:r>
        <w:rPr>
          <w:rFonts w:ascii="宋体" w:hAnsi="宋体" w:cs="仿宋"/>
          <w:sz w:val="24"/>
          <w:szCs w:val="24"/>
        </w:rPr>
        <w:t>56</w:t>
      </w:r>
      <w:r>
        <w:rPr>
          <w:rFonts w:ascii="宋体" w:hAnsi="宋体" w:cs="仿宋" w:hint="eastAsia"/>
          <w:sz w:val="24"/>
          <w:szCs w:val="24"/>
        </w:rPr>
        <w:t>条规定指令或批准的工程变更；</w:t>
      </w:r>
    </w:p>
    <w:p w:rsidR="00000000" w:rsidRDefault="00430010">
      <w:pPr>
        <w:pStyle w:val="15"/>
        <w:spacing w:line="300" w:lineRule="auto"/>
        <w:ind w:firstLineChars="600" w:firstLine="1440"/>
        <w:rPr>
          <w:rFonts w:ascii="宋体" w:hAnsi="宋体" w:cs="Times New Roman"/>
          <w:sz w:val="24"/>
          <w:szCs w:val="24"/>
        </w:rPr>
      </w:pPr>
      <w:r>
        <w:rPr>
          <w:rFonts w:ascii="宋体" w:hAnsi="宋体" w:cs="仿宋" w:hint="eastAsia"/>
          <w:sz w:val="24"/>
          <w:szCs w:val="24"/>
        </w:rPr>
        <w:t>（</w:t>
      </w:r>
      <w:r>
        <w:rPr>
          <w:rFonts w:ascii="宋体" w:hAnsi="宋体" w:cs="仿宋" w:hint="eastAsia"/>
          <w:sz w:val="24"/>
          <w:szCs w:val="24"/>
        </w:rPr>
        <w:t>1</w:t>
      </w:r>
      <w:r>
        <w:rPr>
          <w:rFonts w:ascii="宋体" w:hAnsi="宋体" w:cs="仿宋"/>
          <w:sz w:val="24"/>
          <w:szCs w:val="24"/>
        </w:rPr>
        <w:t>1</w:t>
      </w:r>
      <w:r>
        <w:rPr>
          <w:rFonts w:ascii="宋体" w:hAnsi="宋体" w:cs="仿宋" w:hint="eastAsia"/>
          <w:sz w:val="24"/>
          <w:szCs w:val="24"/>
        </w:rPr>
        <w:t>）根据第</w:t>
      </w:r>
      <w:r>
        <w:rPr>
          <w:rFonts w:ascii="宋体" w:hAnsi="宋体" w:cs="仿宋"/>
          <w:sz w:val="24"/>
          <w:szCs w:val="24"/>
        </w:rPr>
        <w:t>75</w:t>
      </w:r>
      <w:r>
        <w:rPr>
          <w:rFonts w:ascii="宋体" w:hAnsi="宋体" w:cs="仿宋" w:hint="eastAsia"/>
          <w:sz w:val="24"/>
          <w:szCs w:val="24"/>
        </w:rPr>
        <w:t>条规定指令或确认的现场签证；</w:t>
      </w:r>
    </w:p>
    <w:p w:rsidR="00000000" w:rsidRDefault="00430010">
      <w:pPr>
        <w:spacing w:line="300" w:lineRule="auto"/>
        <w:rPr>
          <w:rFonts w:ascii="宋体" w:hAnsi="宋体"/>
          <w:sz w:val="24"/>
        </w:rPr>
      </w:pPr>
      <w:r>
        <w:rPr>
          <w:rFonts w:ascii="宋体" w:hAnsi="宋体" w:cs="仿宋" w:hint="eastAsia"/>
          <w:sz w:val="24"/>
        </w:rPr>
        <w:t xml:space="preserve">             </w:t>
      </w:r>
      <w:r>
        <w:rPr>
          <w:rFonts w:ascii="宋体" w:hAnsi="宋体" w:cs="仿宋" w:hint="eastAsia"/>
          <w:sz w:val="24"/>
        </w:rPr>
        <w:t>（</w:t>
      </w:r>
      <w:r>
        <w:rPr>
          <w:rFonts w:ascii="宋体" w:hAnsi="宋体" w:cs="仿宋"/>
          <w:sz w:val="24"/>
        </w:rPr>
        <w:t>12</w:t>
      </w:r>
      <w:r>
        <w:rPr>
          <w:rFonts w:ascii="宋体" w:hAnsi="宋体" w:cs="仿宋" w:hint="eastAsia"/>
          <w:sz w:val="24"/>
        </w:rPr>
        <w:t>）专用条款约定需要</w:t>
      </w:r>
      <w:r>
        <w:rPr>
          <w:rFonts w:ascii="宋体" w:hAnsi="宋体" w:cs="仿宋" w:hint="eastAsia"/>
          <w:sz w:val="24"/>
        </w:rPr>
        <w:t>发包人批准的其他事项。</w:t>
      </w:r>
    </w:p>
    <w:p w:rsidR="00000000" w:rsidRDefault="00D944A0">
      <w:pPr>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520000"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572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监理工程师指</w:t>
                            </w:r>
                          </w:p>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8" o:spid="_x0000_s1098" type="#_x0000_t202" style="position:absolute;left:0;text-align:left;margin-left:-9pt;margin-top:21.9pt;width:81pt;height:36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监理工程师指</w:t>
                      </w:r>
                    </w:p>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00430010">
        <w:rPr>
          <w:rFonts w:ascii="宋体" w:hAnsi="宋体" w:cs="仿宋"/>
          <w:b/>
          <w:bCs/>
          <w:sz w:val="24"/>
        </w:rPr>
        <w:t xml:space="preserve">23.4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监理工程师应按照合同约定时间向承包人提供实施合同工程的进度、质量和安全工作所需的批准、确认和通知等指令。</w:t>
      </w:r>
    </w:p>
    <w:p w:rsidR="00000000" w:rsidRDefault="00430010">
      <w:pPr>
        <w:tabs>
          <w:tab w:val="left" w:pos="1260"/>
        </w:tabs>
        <w:spacing w:line="300" w:lineRule="auto"/>
        <w:ind w:leftChars="771" w:left="1619"/>
        <w:rPr>
          <w:rFonts w:ascii="宋体" w:hAnsi="宋体"/>
          <w:b/>
          <w:bCs/>
          <w:sz w:val="24"/>
        </w:rPr>
      </w:pPr>
      <w:r>
        <w:rPr>
          <w:rFonts w:ascii="宋体" w:hAnsi="宋体" w:cs="仿宋" w:hint="eastAsia"/>
          <w:sz w:val="24"/>
        </w:rPr>
        <w:t>监理工程师提供的指令，均应采用书面形式。在紧急情况下，监理工程师可发出口头指令，但应在</w:t>
      </w:r>
      <w:r>
        <w:rPr>
          <w:rFonts w:ascii="宋体" w:hAnsi="宋体" w:cs="仿宋"/>
          <w:sz w:val="24"/>
        </w:rPr>
        <w:t>48</w:t>
      </w:r>
      <w:r>
        <w:rPr>
          <w:rFonts w:ascii="宋体" w:hAnsi="宋体" w:cs="仿宋" w:hint="eastAsia"/>
          <w:sz w:val="24"/>
        </w:rPr>
        <w:t>小时内给予书面确认。对监理工程师的口头指令，承包人应予执行。如果承包人</w:t>
      </w:r>
      <w:r>
        <w:rPr>
          <w:rFonts w:ascii="宋体" w:hAnsi="宋体" w:cs="仿宋" w:hint="eastAsia"/>
          <w:sz w:val="24"/>
        </w:rPr>
        <w:t>在监理工程师发出口头指令</w:t>
      </w:r>
      <w:r>
        <w:rPr>
          <w:rFonts w:ascii="宋体" w:hAnsi="宋体" w:cs="仿宋"/>
          <w:sz w:val="24"/>
        </w:rPr>
        <w:t>48</w:t>
      </w:r>
      <w:r>
        <w:rPr>
          <w:rFonts w:ascii="宋体" w:hAnsi="宋体" w:cs="仿宋" w:hint="eastAsia"/>
          <w:sz w:val="24"/>
        </w:rPr>
        <w:t>小时后未收到书面确认，则应在接到口头指令后的</w:t>
      </w:r>
      <w:r>
        <w:rPr>
          <w:rFonts w:ascii="宋体" w:hAnsi="宋体" w:cs="仿宋"/>
          <w:sz w:val="24"/>
        </w:rPr>
        <w:t>7</w:t>
      </w:r>
      <w:r>
        <w:rPr>
          <w:rFonts w:ascii="宋体" w:hAnsi="宋体" w:cs="仿宋" w:hint="eastAsia"/>
          <w:sz w:val="24"/>
        </w:rPr>
        <w:t>天内向监理工程师发出书面确认函。监理工程师应在承包人发出书面确认函后</w:t>
      </w:r>
      <w:r>
        <w:rPr>
          <w:rFonts w:ascii="宋体" w:hAnsi="宋体" w:cs="仿宋"/>
          <w:sz w:val="24"/>
        </w:rPr>
        <w:t>48</w:t>
      </w:r>
      <w:r>
        <w:rPr>
          <w:rFonts w:ascii="宋体" w:hAnsi="宋体" w:cs="仿宋" w:hint="eastAsia"/>
          <w:sz w:val="24"/>
        </w:rPr>
        <w:t>小时内给予答复；逾期未予答复的，视为承包人的书面确认函已被认可。</w:t>
      </w:r>
    </w:p>
    <w:p w:rsidR="00000000" w:rsidRDefault="00430010">
      <w:pPr>
        <w:spacing w:line="300" w:lineRule="auto"/>
        <w:rPr>
          <w:rFonts w:ascii="宋体" w:hAnsi="宋体"/>
          <w:b/>
          <w:bCs/>
          <w:sz w:val="24"/>
        </w:rPr>
      </w:pPr>
      <w:r>
        <w:rPr>
          <w:rFonts w:ascii="宋体" w:hAnsi="宋体" w:cs="仿宋"/>
          <w:b/>
          <w:bCs/>
          <w:sz w:val="24"/>
        </w:rPr>
        <w:t xml:space="preserve">23.5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102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053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69" o:spid="_x0000_s1099" type="#_x0000_t202" style="position:absolute;left:0;text-align:left;margin-left:-9pt;margin-top:3.9pt;width:1in;height:33.9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mc:Fallback>
        </mc:AlternateContent>
      </w:r>
      <w:r w:rsidR="00430010">
        <w:rPr>
          <w:rFonts w:ascii="宋体" w:hAnsi="宋体" w:cs="仿宋" w:hint="eastAsia"/>
          <w:sz w:val="24"/>
        </w:rPr>
        <w:t>如果承包人认为监理工程师的指令不合理，应在收到指令后</w:t>
      </w:r>
      <w:r w:rsidR="00430010">
        <w:rPr>
          <w:rFonts w:ascii="宋体" w:hAnsi="宋体" w:cs="仿宋"/>
          <w:sz w:val="24"/>
        </w:rPr>
        <w:t>24</w:t>
      </w:r>
      <w:r w:rsidR="00430010">
        <w:rPr>
          <w:rFonts w:ascii="宋体" w:hAnsi="宋体" w:cs="仿宋" w:hint="eastAsia"/>
          <w:sz w:val="24"/>
        </w:rPr>
        <w:t>小时内向监理工程师提</w:t>
      </w:r>
      <w:r w:rsidR="00430010">
        <w:rPr>
          <w:rFonts w:ascii="宋体" w:hAnsi="宋体" w:cs="仿宋" w:hint="eastAsia"/>
          <w:sz w:val="24"/>
        </w:rPr>
        <w:t>出书面报告，监理工程师应在收到承包人报告后</w:t>
      </w:r>
      <w:r w:rsidR="00430010">
        <w:rPr>
          <w:rFonts w:ascii="宋体" w:hAnsi="宋体" w:cs="仿宋"/>
          <w:sz w:val="24"/>
        </w:rPr>
        <w:t>24</w:t>
      </w:r>
      <w:r w:rsidR="00430010">
        <w:rPr>
          <w:rFonts w:ascii="宋体" w:hAnsi="宋体" w:cs="仿宋" w:hint="eastAsia"/>
          <w:sz w:val="24"/>
        </w:rPr>
        <w:t>小时内做出修改指令或继续执行原指令的决定，并书面通知承包人。逾期不做出决定的，承包人可不执行监理工程师的指令。</w:t>
      </w:r>
    </w:p>
    <w:p w:rsidR="00000000" w:rsidRDefault="00430010">
      <w:pPr>
        <w:spacing w:line="300" w:lineRule="auto"/>
        <w:rPr>
          <w:rFonts w:ascii="宋体" w:hAnsi="宋体"/>
          <w:sz w:val="24"/>
        </w:rPr>
      </w:pPr>
      <w:r>
        <w:rPr>
          <w:rFonts w:ascii="宋体" w:hAnsi="宋体" w:cs="仿宋"/>
          <w:b/>
          <w:bCs/>
          <w:sz w:val="24"/>
        </w:rPr>
        <w:t>23.6</w:t>
      </w:r>
      <w:r>
        <w:rPr>
          <w:rFonts w:ascii="宋体" w:hAnsi="宋体" w:cs="仿宋"/>
          <w:sz w:val="24"/>
        </w:rPr>
        <w:t xml:space="preserve">  </w:t>
      </w:r>
      <w:r>
        <w:rPr>
          <w:rFonts w:ascii="宋体" w:hAnsi="宋体" w:cs="仿宋"/>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2048"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323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0" o:spid="_x0000_s1100" type="#_x0000_t202" style="position:absolute;left:0;text-align:left;margin-left:-9pt;margin-top:1.7pt;width:1in;height:34.9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mc:Fallback>
        </mc:AlternateContent>
      </w:r>
      <w:r w:rsidR="00430010">
        <w:rPr>
          <w:rFonts w:ascii="宋体" w:hAnsi="宋体" w:cs="仿宋" w:hint="eastAsia"/>
          <w:sz w:val="24"/>
        </w:rPr>
        <w:t>监理工程师可按照第</w:t>
      </w:r>
      <w:r w:rsidR="00430010">
        <w:rPr>
          <w:rFonts w:ascii="宋体" w:hAnsi="宋体" w:cs="仿宋"/>
          <w:sz w:val="24"/>
        </w:rPr>
        <w:t>21.3</w:t>
      </w:r>
      <w:r w:rsidR="00430010">
        <w:rPr>
          <w:rFonts w:ascii="宋体" w:hAnsi="宋体" w:cs="仿宋" w:hint="eastAsia"/>
          <w:sz w:val="24"/>
        </w:rPr>
        <w:t>款规定授权给其任命的监理工程师代表，亦可将其授权撤回。监理工程师代表行使监理工程师授予的职权，对监理工程</w:t>
      </w:r>
      <w:r w:rsidR="00430010">
        <w:rPr>
          <w:rFonts w:ascii="宋体" w:hAnsi="宋体" w:cs="仿宋" w:hint="eastAsia"/>
          <w:sz w:val="24"/>
        </w:rPr>
        <w:t>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sidR="00430010">
        <w:rPr>
          <w:rFonts w:ascii="宋体" w:hAnsi="宋体" w:cs="仿宋"/>
          <w:sz w:val="24"/>
        </w:rPr>
        <w:t>21.3</w:t>
      </w:r>
      <w:r w:rsidR="00430010">
        <w:rPr>
          <w:rFonts w:ascii="宋体" w:hAnsi="宋体" w:cs="仿宋" w:hint="eastAsia"/>
          <w:sz w:val="24"/>
        </w:rPr>
        <w:t>款规定，任何此类任命或撤回均为无效。</w:t>
      </w:r>
    </w:p>
    <w:p w:rsidR="00000000" w:rsidRDefault="00430010">
      <w:pPr>
        <w:spacing w:line="300" w:lineRule="auto"/>
        <w:rPr>
          <w:rFonts w:ascii="宋体" w:hAnsi="宋体"/>
          <w:b/>
          <w:bCs/>
          <w:sz w:val="24"/>
        </w:rPr>
      </w:pPr>
      <w:r>
        <w:rPr>
          <w:rFonts w:ascii="宋体" w:hAnsi="宋体" w:cs="仿宋"/>
          <w:b/>
          <w:bCs/>
          <w:sz w:val="24"/>
        </w:rPr>
        <w:t xml:space="preserve">23.7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3072"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087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1" o:spid="_x0000_s1101" type="#_x0000_t202" style="position:absolute;left:0;text-align:left;margin-left:-9pt;margin-top:2.3pt;width:1in;height:48.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mc:Fallback>
        </mc:AlternateContent>
      </w:r>
      <w:r w:rsidR="00430010">
        <w:rPr>
          <w:rFonts w:ascii="宋体" w:hAnsi="宋体" w:cs="仿宋" w:hint="eastAsia"/>
          <w:sz w:val="24"/>
        </w:rPr>
        <w:t>监理工程师（含其代表）未能正确</w:t>
      </w:r>
      <w:r w:rsidR="00430010">
        <w:rPr>
          <w:rFonts w:ascii="宋体" w:hAnsi="宋体" w:cs="仿宋" w:hint="eastAsia"/>
          <w:sz w:val="24"/>
        </w:rPr>
        <w:t>完成本合同约定的全部义务，或工作出现失误，导致费用的增加和（或）延误的工期，由发包人承担；给承包人造成损失的，发包人应予赔偿。</w:t>
      </w:r>
    </w:p>
    <w:p w:rsidR="00000000" w:rsidRDefault="00430010">
      <w:pPr>
        <w:tabs>
          <w:tab w:val="left" w:pos="1260"/>
        </w:tabs>
        <w:spacing w:line="300" w:lineRule="auto"/>
        <w:rPr>
          <w:rFonts w:ascii="宋体" w:hAnsi="宋体" w:cs="仿宋"/>
          <w:b/>
          <w:bCs/>
          <w:sz w:val="24"/>
          <w:u w:val="single"/>
        </w:rPr>
      </w:pPr>
      <w:r>
        <w:rPr>
          <w:rFonts w:ascii="宋体" w:hAnsi="宋体" w:cs="仿宋"/>
          <w:b/>
          <w:bCs/>
          <w:sz w:val="24"/>
          <w:u w:val="single"/>
        </w:rPr>
        <w:t xml:space="preserve">                                                                                                           </w:t>
      </w:r>
    </w:p>
    <w:p w:rsidR="00000000" w:rsidRDefault="00430010">
      <w:pPr>
        <w:pStyle w:val="3"/>
        <w:tabs>
          <w:tab w:val="left" w:pos="420"/>
        </w:tabs>
        <w:spacing w:line="300" w:lineRule="auto"/>
        <w:ind w:firstLineChars="100" w:firstLine="241"/>
        <w:rPr>
          <w:rFonts w:ascii="宋体" w:hAnsi="宋体"/>
          <w:sz w:val="24"/>
          <w:szCs w:val="24"/>
        </w:rPr>
      </w:pPr>
      <w:bookmarkStart w:id="58" w:name="_Toc46860825"/>
      <w:bookmarkStart w:id="59" w:name="_Toc469384004"/>
      <w:r>
        <w:rPr>
          <w:rFonts w:ascii="宋体" w:hAnsi="宋体" w:cs="仿宋"/>
          <w:sz w:val="24"/>
          <w:szCs w:val="24"/>
        </w:rPr>
        <w:t xml:space="preserve">24  </w:t>
      </w:r>
      <w:r>
        <w:rPr>
          <w:rFonts w:ascii="宋体" w:hAnsi="宋体" w:cs="仿宋" w:hint="eastAsia"/>
          <w:sz w:val="24"/>
          <w:szCs w:val="24"/>
        </w:rPr>
        <w:t>造价工程师</w:t>
      </w:r>
      <w:bookmarkEnd w:id="58"/>
      <w:bookmarkEnd w:id="59"/>
    </w:p>
    <w:p w:rsidR="00000000" w:rsidRDefault="00430010">
      <w:pPr>
        <w:tabs>
          <w:tab w:val="left" w:pos="1260"/>
        </w:tabs>
        <w:spacing w:line="300" w:lineRule="auto"/>
        <w:rPr>
          <w:rFonts w:ascii="宋体" w:hAnsi="宋体"/>
          <w:b/>
          <w:bCs/>
          <w:sz w:val="24"/>
        </w:rPr>
      </w:pPr>
      <w:r>
        <w:rPr>
          <w:rFonts w:ascii="宋体" w:hAnsi="宋体" w:cs="仿宋"/>
          <w:b/>
          <w:bCs/>
          <w:sz w:val="24"/>
        </w:rPr>
        <w:t xml:space="preserve">24.1                                                   </w:t>
      </w:r>
    </w:p>
    <w:p w:rsidR="00000000" w:rsidRDefault="00D944A0">
      <w:pPr>
        <w:pStyle w:val="34"/>
        <w:tabs>
          <w:tab w:val="left" w:pos="1260"/>
          <w:tab w:val="left" w:pos="1620"/>
        </w:tabs>
        <w:spacing w:line="300" w:lineRule="auto"/>
        <w:ind w:leftChars="771" w:left="1619"/>
        <w:rPr>
          <w:rFonts w:ascii="宋体"/>
        </w:rPr>
      </w:pPr>
      <w:r>
        <w:rPr>
          <w:rFonts w:ascii="宋体"/>
          <w:noProof/>
        </w:rPr>
        <mc:AlternateContent>
          <mc:Choice Requires="wps">
            <w:drawing>
              <wp:anchor distT="0" distB="0" distL="114300" distR="114300" simplePos="0" relativeHeight="251524096"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建设单位对造价工程师授权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2" o:spid="_x0000_s1102" type="#_x0000_t202" style="position:absolute;left:0;text-align:left;margin-left:-9pt;margin-top:3.6pt;width:1in;height:35.4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建设单位对造价工程师授权</w:t>
                      </w:r>
                    </w:p>
                  </w:txbxContent>
                </v:textbox>
              </v:shape>
            </w:pict>
          </mc:Fallback>
        </mc:AlternateContent>
      </w:r>
      <w:r w:rsidR="00430010">
        <w:rPr>
          <w:rFonts w:ascii="宋体" w:cs="仿宋" w:hint="eastAsia"/>
        </w:rPr>
        <w:t>发包人应在专用条款中写明负责合同工</w:t>
      </w:r>
      <w:r w:rsidR="00430010">
        <w:rPr>
          <w:rFonts w:ascii="宋体" w:cs="仿宋" w:hint="eastAsia"/>
        </w:rPr>
        <w:t>程造价专业技术的工程造价咨询人（如有）名称和造价工程师具体人选，并在开工前将造价工程师任命书以书面形式通知承包人，授予其代表发包人履行合同规定职责所需的权力。</w:t>
      </w:r>
    </w:p>
    <w:p w:rsidR="00000000" w:rsidRDefault="00430010">
      <w:pPr>
        <w:tabs>
          <w:tab w:val="left" w:pos="1260"/>
        </w:tabs>
        <w:spacing w:line="300" w:lineRule="auto"/>
        <w:rPr>
          <w:rFonts w:ascii="宋体" w:hAnsi="宋体"/>
          <w:b/>
          <w:bCs/>
          <w:sz w:val="24"/>
        </w:rPr>
      </w:pPr>
      <w:r>
        <w:rPr>
          <w:rFonts w:ascii="宋体" w:hAnsi="宋体" w:cs="仿宋"/>
          <w:b/>
          <w:bCs/>
          <w:sz w:val="24"/>
        </w:rPr>
        <w:t xml:space="preserve">24.2  </w:t>
      </w:r>
      <w:r>
        <w:rPr>
          <w:rFonts w:ascii="宋体" w:hAnsi="宋体" w:cs="仿宋"/>
          <w:b/>
          <w:bCs/>
          <w:sz w:val="24"/>
          <w:u w:val="dotted"/>
        </w:rPr>
        <w:t xml:space="preserve">                                                                                                        </w:t>
      </w:r>
    </w:p>
    <w:p w:rsidR="00000000" w:rsidRDefault="00D944A0">
      <w:pPr>
        <w:tabs>
          <w:tab w:val="left" w:pos="126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5120"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799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3" o:spid="_x0000_s1103" type="#_x0000_t202" style="position:absolute;left:0;text-align:left;margin-left:-9pt;margin-top:-.1pt;width:1in;height:33.7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w:t>
                      </w:r>
                    </w:p>
                  </w:txbxContent>
                </v:textbox>
              </v:shape>
            </w:pict>
          </mc:Fallback>
        </mc:AlternateContent>
      </w:r>
      <w:r w:rsidR="00430010">
        <w:rPr>
          <w:rFonts w:ascii="宋体" w:hAnsi="宋体" w:cs="仿宋" w:hint="eastAsia"/>
          <w:sz w:val="24"/>
        </w:rPr>
        <w:t>造价工程师行使合同明文规定和必然隐含的职权，代表发包人负责工程计量和计价，工程进度款的调整和核实，结算价款的编制、调整和复核，签</w:t>
      </w:r>
      <w:r w:rsidR="00430010">
        <w:rPr>
          <w:rFonts w:ascii="宋体" w:hAnsi="宋体" w:cs="仿宋" w:hint="eastAsia"/>
          <w:sz w:val="24"/>
        </w:rPr>
        <w:t>发支付证书，及时向承包人提供合同价款的核实、调整和通知等指令。造价工程师无权免除或变更合同规定的合同任何一方当事人在合同履行期间的权力、义务和责任。</w:t>
      </w:r>
    </w:p>
    <w:p w:rsidR="00000000" w:rsidRDefault="00430010">
      <w:pPr>
        <w:tabs>
          <w:tab w:val="left" w:pos="1260"/>
        </w:tabs>
        <w:spacing w:line="300" w:lineRule="auto"/>
        <w:rPr>
          <w:rFonts w:ascii="宋体" w:hAnsi="宋体"/>
          <w:b/>
          <w:bCs/>
          <w:sz w:val="24"/>
        </w:rPr>
      </w:pPr>
      <w:r>
        <w:rPr>
          <w:rFonts w:ascii="宋体" w:hAnsi="宋体" w:cs="仿宋"/>
          <w:b/>
          <w:bCs/>
          <w:sz w:val="24"/>
        </w:rPr>
        <w:t xml:space="preserve">24.3  </w:t>
      </w:r>
      <w:r>
        <w:rPr>
          <w:rFonts w:ascii="宋体" w:hAnsi="宋体" w:cs="仿宋"/>
          <w:b/>
          <w:bCs/>
          <w:sz w:val="24"/>
          <w:u w:val="dotted"/>
        </w:rPr>
        <w:t xml:space="preserve">                                                                                                        </w:t>
      </w:r>
    </w:p>
    <w:p w:rsidR="00000000" w:rsidRDefault="00D944A0">
      <w:pPr>
        <w:tabs>
          <w:tab w:val="left" w:pos="126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614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4" o:spid="_x0000_s1104" type="#_x0000_t202" style="position:absolute;left:0;text-align:left;margin-left:-9pt;margin-top:0;width:1in;height:40.2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造价工程师职权限制</w:t>
                      </w:r>
                    </w:p>
                  </w:txbxContent>
                </v:textbox>
              </v:shape>
            </w:pict>
          </mc:Fallback>
        </mc:AlternateContent>
      </w:r>
      <w:r w:rsidR="00430010">
        <w:rPr>
          <w:rFonts w:ascii="宋体" w:hAnsi="宋体" w:cs="仿宋" w:hint="eastAsia"/>
          <w:sz w:val="24"/>
        </w:rPr>
        <w:t>除属于第</w:t>
      </w:r>
      <w:r w:rsidR="00430010">
        <w:rPr>
          <w:rFonts w:ascii="宋体" w:hAnsi="宋体" w:cs="仿宋"/>
          <w:sz w:val="24"/>
        </w:rPr>
        <w:t>86</w:t>
      </w:r>
      <w:r w:rsidR="00430010">
        <w:rPr>
          <w:rFonts w:ascii="宋体" w:hAnsi="宋体" w:cs="仿宋" w:hint="eastAsia"/>
          <w:sz w:val="24"/>
        </w:rPr>
        <w:t>条规定的争议外，造价工程师在职权范围内的工作，发包人应予认可，但下列事件应事先取得发包人的专项批准：</w:t>
      </w:r>
    </w:p>
    <w:p w:rsidR="00000000" w:rsidRDefault="00430010">
      <w:pPr>
        <w:numPr>
          <w:ilvl w:val="0"/>
          <w:numId w:val="11"/>
        </w:numPr>
        <w:tabs>
          <w:tab w:val="left" w:pos="2160"/>
          <w:tab w:val="left" w:pos="2609"/>
        </w:tabs>
        <w:spacing w:line="300" w:lineRule="auto"/>
        <w:ind w:leftChars="771" w:left="2339"/>
        <w:rPr>
          <w:rFonts w:ascii="宋体" w:hAnsi="宋体"/>
          <w:sz w:val="24"/>
        </w:rPr>
      </w:pPr>
      <w:r>
        <w:rPr>
          <w:rFonts w:ascii="宋体" w:hAnsi="宋体" w:cs="仿宋" w:hint="eastAsia"/>
          <w:sz w:val="24"/>
        </w:rPr>
        <w:t>根据第</w:t>
      </w:r>
      <w:r>
        <w:rPr>
          <w:rFonts w:ascii="宋体" w:hAnsi="宋体" w:cs="仿宋"/>
          <w:sz w:val="24"/>
        </w:rPr>
        <w:t>63</w:t>
      </w:r>
      <w:r>
        <w:rPr>
          <w:rFonts w:ascii="宋体" w:hAnsi="宋体" w:cs="仿宋" w:hint="eastAsia"/>
          <w:sz w:val="24"/>
        </w:rPr>
        <w:t>条规定使用暂列</w:t>
      </w:r>
      <w:r>
        <w:rPr>
          <w:rFonts w:ascii="宋体" w:hAnsi="宋体" w:cs="仿宋" w:hint="eastAsia"/>
          <w:sz w:val="24"/>
        </w:rPr>
        <w:t>金额；</w:t>
      </w:r>
    </w:p>
    <w:p w:rsidR="00000000" w:rsidRDefault="00430010">
      <w:pPr>
        <w:numPr>
          <w:ilvl w:val="0"/>
          <w:numId w:val="11"/>
        </w:numPr>
        <w:tabs>
          <w:tab w:val="left" w:pos="2160"/>
          <w:tab w:val="left" w:pos="2609"/>
        </w:tabs>
        <w:spacing w:line="300" w:lineRule="auto"/>
        <w:ind w:leftChars="771" w:left="2339"/>
        <w:rPr>
          <w:rFonts w:ascii="宋体" w:hAnsi="宋体"/>
          <w:sz w:val="24"/>
        </w:rPr>
      </w:pPr>
      <w:r>
        <w:rPr>
          <w:rFonts w:ascii="宋体" w:hAnsi="宋体" w:cs="仿宋" w:hint="eastAsia"/>
          <w:sz w:val="24"/>
        </w:rPr>
        <w:t>根据第</w:t>
      </w:r>
      <w:r>
        <w:rPr>
          <w:rFonts w:ascii="宋体" w:hAnsi="宋体" w:cs="仿宋"/>
          <w:sz w:val="24"/>
        </w:rPr>
        <w:t>64</w:t>
      </w:r>
      <w:r>
        <w:rPr>
          <w:rFonts w:ascii="宋体" w:hAnsi="宋体" w:cs="仿宋" w:hint="eastAsia"/>
          <w:sz w:val="24"/>
        </w:rPr>
        <w:t>条规定使用计日工；</w:t>
      </w:r>
    </w:p>
    <w:p w:rsidR="00000000" w:rsidRDefault="00430010">
      <w:pPr>
        <w:numPr>
          <w:ilvl w:val="0"/>
          <w:numId w:val="11"/>
        </w:numPr>
        <w:tabs>
          <w:tab w:val="left" w:pos="2160"/>
          <w:tab w:val="left" w:pos="2609"/>
        </w:tabs>
        <w:spacing w:line="300" w:lineRule="auto"/>
        <w:ind w:leftChars="771" w:left="2339"/>
        <w:rPr>
          <w:rFonts w:ascii="宋体" w:hAnsi="宋体"/>
          <w:sz w:val="24"/>
        </w:rPr>
      </w:pPr>
      <w:r>
        <w:rPr>
          <w:rFonts w:ascii="宋体" w:hAnsi="宋体" w:cs="仿宋" w:hint="eastAsia"/>
          <w:sz w:val="24"/>
        </w:rPr>
        <w:t>根据第</w:t>
      </w:r>
      <w:r>
        <w:rPr>
          <w:rFonts w:ascii="宋体" w:hAnsi="宋体" w:cs="仿宋"/>
          <w:sz w:val="24"/>
        </w:rPr>
        <w:t>65</w:t>
      </w:r>
      <w:r>
        <w:rPr>
          <w:rFonts w:ascii="宋体" w:hAnsi="宋体" w:cs="仿宋" w:hint="eastAsia"/>
          <w:sz w:val="24"/>
        </w:rPr>
        <w:t>条规定使用暂估价；</w:t>
      </w:r>
    </w:p>
    <w:p w:rsidR="00000000" w:rsidRDefault="00430010">
      <w:pPr>
        <w:numPr>
          <w:ilvl w:val="0"/>
          <w:numId w:val="11"/>
        </w:numPr>
        <w:tabs>
          <w:tab w:val="left" w:pos="2160"/>
          <w:tab w:val="left" w:pos="2609"/>
        </w:tabs>
        <w:spacing w:line="300" w:lineRule="auto"/>
        <w:ind w:leftChars="771" w:left="2339"/>
        <w:rPr>
          <w:rFonts w:ascii="宋体" w:hAnsi="宋体"/>
          <w:sz w:val="24"/>
        </w:rPr>
      </w:pPr>
      <w:r>
        <w:rPr>
          <w:rFonts w:ascii="宋体" w:hAnsi="宋体" w:cs="仿宋" w:hint="eastAsia"/>
          <w:sz w:val="24"/>
        </w:rPr>
        <w:t>根据第</w:t>
      </w:r>
      <w:r>
        <w:rPr>
          <w:rFonts w:ascii="宋体" w:hAnsi="宋体" w:cs="仿宋"/>
          <w:sz w:val="24"/>
        </w:rPr>
        <w:t>66</w:t>
      </w:r>
      <w:r>
        <w:rPr>
          <w:rFonts w:ascii="宋体" w:hAnsi="宋体" w:cs="仿宋" w:hint="eastAsia"/>
          <w:sz w:val="24"/>
        </w:rPr>
        <w:t>条确定的提前竣工奖与误期赔偿费；</w:t>
      </w:r>
    </w:p>
    <w:p w:rsidR="00000000" w:rsidRDefault="00430010">
      <w:pPr>
        <w:numPr>
          <w:ilvl w:val="0"/>
          <w:numId w:val="11"/>
        </w:numPr>
        <w:tabs>
          <w:tab w:val="left" w:pos="2160"/>
          <w:tab w:val="left" w:pos="2609"/>
        </w:tabs>
        <w:spacing w:line="300" w:lineRule="auto"/>
        <w:ind w:leftChars="771" w:left="2339"/>
        <w:rPr>
          <w:rFonts w:ascii="宋体" w:hAnsi="宋体"/>
          <w:sz w:val="24"/>
        </w:rPr>
      </w:pPr>
      <w:r>
        <w:rPr>
          <w:rFonts w:ascii="宋体" w:hAnsi="宋体" w:cs="仿宋" w:hint="eastAsia"/>
          <w:sz w:val="24"/>
        </w:rPr>
        <w:t>根据第</w:t>
      </w:r>
      <w:r>
        <w:rPr>
          <w:rFonts w:ascii="宋体" w:hAnsi="宋体" w:cs="仿宋"/>
          <w:sz w:val="24"/>
        </w:rPr>
        <w:t>67</w:t>
      </w:r>
      <w:r>
        <w:rPr>
          <w:rFonts w:ascii="宋体" w:hAnsi="宋体" w:cs="仿宋" w:hint="eastAsia"/>
          <w:sz w:val="24"/>
        </w:rPr>
        <w:t>条确定的工程优质费；</w:t>
      </w:r>
    </w:p>
    <w:p w:rsidR="00000000" w:rsidRDefault="00430010">
      <w:pPr>
        <w:numPr>
          <w:ilvl w:val="0"/>
          <w:numId w:val="11"/>
        </w:numPr>
        <w:tabs>
          <w:tab w:val="left" w:pos="2160"/>
          <w:tab w:val="left" w:pos="2609"/>
        </w:tabs>
        <w:spacing w:line="300" w:lineRule="auto"/>
        <w:ind w:leftChars="771" w:left="2339"/>
        <w:rPr>
          <w:rFonts w:ascii="宋体" w:hAnsi="宋体"/>
          <w:sz w:val="24"/>
        </w:rPr>
      </w:pPr>
      <w:r>
        <w:rPr>
          <w:rFonts w:ascii="宋体" w:hAnsi="宋体" w:cs="仿宋" w:hint="eastAsia"/>
          <w:sz w:val="24"/>
        </w:rPr>
        <w:t>根据第</w:t>
      </w:r>
      <w:r>
        <w:rPr>
          <w:rFonts w:ascii="宋体" w:hAnsi="宋体" w:cs="仿宋"/>
          <w:sz w:val="24"/>
        </w:rPr>
        <w:t>68.2</w:t>
      </w:r>
      <w:r>
        <w:rPr>
          <w:rFonts w:ascii="宋体" w:hAnsi="宋体" w:cs="仿宋" w:hint="eastAsia"/>
          <w:sz w:val="24"/>
        </w:rPr>
        <w:t>款规定事件调整的合同价款；</w:t>
      </w:r>
    </w:p>
    <w:p w:rsidR="00000000" w:rsidRDefault="00430010">
      <w:pPr>
        <w:numPr>
          <w:ilvl w:val="0"/>
          <w:numId w:val="11"/>
        </w:numPr>
        <w:tabs>
          <w:tab w:val="left" w:pos="2160"/>
          <w:tab w:val="left" w:pos="2609"/>
        </w:tabs>
        <w:spacing w:line="300" w:lineRule="auto"/>
        <w:ind w:leftChars="771" w:left="2339"/>
        <w:rPr>
          <w:rFonts w:ascii="宋体" w:hAnsi="宋体"/>
          <w:sz w:val="24"/>
        </w:rPr>
      </w:pPr>
      <w:r>
        <w:rPr>
          <w:rFonts w:ascii="宋体" w:hAnsi="宋体" w:cs="仿宋" w:hint="eastAsia"/>
          <w:sz w:val="24"/>
        </w:rPr>
        <w:t>专用条款约定需要发包人批准的其他事项。</w:t>
      </w:r>
    </w:p>
    <w:p w:rsidR="00000000" w:rsidRDefault="00430010">
      <w:pPr>
        <w:spacing w:line="300" w:lineRule="auto"/>
        <w:rPr>
          <w:rFonts w:ascii="宋体" w:hAnsi="宋体"/>
          <w:b/>
          <w:bCs/>
          <w:sz w:val="24"/>
        </w:rPr>
      </w:pPr>
      <w:r>
        <w:rPr>
          <w:rFonts w:ascii="宋体" w:hAnsi="宋体" w:cs="仿宋"/>
          <w:b/>
          <w:bCs/>
          <w:sz w:val="24"/>
        </w:rPr>
        <w:t xml:space="preserve">24.4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7168"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4343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造价工程师指</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5" o:spid="_x0000_s1105" type="#_x0000_t202" style="position:absolute;left:0;text-align:left;margin-left:-9pt;margin-top:0;width:86pt;height:34.2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造价工程师指</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00430010">
        <w:rPr>
          <w:rFonts w:ascii="宋体" w:hAnsi="宋体" w:cs="仿宋" w:hint="eastAsia"/>
          <w:sz w:val="24"/>
        </w:rPr>
        <w:t>造价工程师应按照合同约定时间向承包人提供实施合同工程的工程造价</w:t>
      </w:r>
      <w:r w:rsidR="00430010">
        <w:rPr>
          <w:rFonts w:ascii="宋体" w:hAnsi="宋体" w:cs="仿宋" w:hint="eastAsia"/>
          <w:sz w:val="24"/>
        </w:rPr>
        <w:t>工作所需的核实、调整和通知等指令。</w:t>
      </w:r>
    </w:p>
    <w:p w:rsidR="00000000" w:rsidRDefault="00430010">
      <w:pPr>
        <w:tabs>
          <w:tab w:val="left" w:pos="1260"/>
        </w:tabs>
        <w:spacing w:line="300" w:lineRule="auto"/>
        <w:ind w:leftChars="771" w:left="1619"/>
        <w:rPr>
          <w:rFonts w:ascii="宋体" w:hAnsi="宋体"/>
          <w:sz w:val="24"/>
        </w:rPr>
      </w:pPr>
      <w:r>
        <w:rPr>
          <w:rFonts w:ascii="宋体" w:hAnsi="宋体" w:cs="仿宋" w:hint="eastAsia"/>
          <w:sz w:val="24"/>
        </w:rPr>
        <w:t>造价工程师提供的指令，均应采用书面形式。在紧急情况下，造价工程师可发出口头指令，但应在</w:t>
      </w:r>
      <w:r>
        <w:rPr>
          <w:rFonts w:ascii="宋体" w:hAnsi="宋体" w:cs="仿宋"/>
          <w:sz w:val="24"/>
        </w:rPr>
        <w:t>48</w:t>
      </w:r>
      <w:r>
        <w:rPr>
          <w:rFonts w:ascii="宋体" w:hAnsi="宋体" w:cs="仿宋" w:hint="eastAsia"/>
          <w:sz w:val="24"/>
        </w:rPr>
        <w:t>小时内给予书面确认。对造价工程师的口头指令，承包人应予执行。如果承包人在造价工程师发出的口头指令</w:t>
      </w:r>
      <w:r>
        <w:rPr>
          <w:rFonts w:ascii="宋体" w:hAnsi="宋体" w:cs="仿宋"/>
          <w:sz w:val="24"/>
        </w:rPr>
        <w:t>48</w:t>
      </w:r>
      <w:r>
        <w:rPr>
          <w:rFonts w:ascii="宋体" w:hAnsi="宋体" w:cs="仿宋" w:hint="eastAsia"/>
          <w:sz w:val="24"/>
        </w:rPr>
        <w:t>小时后未收到书面确认，则应在接到口头指令后的</w:t>
      </w:r>
      <w:r>
        <w:rPr>
          <w:rFonts w:ascii="宋体" w:hAnsi="宋体" w:cs="仿宋"/>
          <w:sz w:val="24"/>
        </w:rPr>
        <w:t>7</w:t>
      </w:r>
      <w:r>
        <w:rPr>
          <w:rFonts w:ascii="宋体" w:hAnsi="宋体" w:cs="仿宋" w:hint="eastAsia"/>
          <w:sz w:val="24"/>
        </w:rPr>
        <w:t>天内向造价工程师发出书面确认函。造价工程师应在承包人发出书面确认函后</w:t>
      </w:r>
      <w:r>
        <w:rPr>
          <w:rFonts w:ascii="宋体" w:hAnsi="宋体" w:cs="仿宋"/>
          <w:sz w:val="24"/>
        </w:rPr>
        <w:t>48</w:t>
      </w:r>
      <w:r>
        <w:rPr>
          <w:rFonts w:ascii="宋体" w:hAnsi="宋体" w:cs="仿宋" w:hint="eastAsia"/>
          <w:sz w:val="24"/>
        </w:rPr>
        <w:t>小时内给予答复；逾期未予答复的，视为承包人的书面确认函已被认可。</w:t>
      </w:r>
    </w:p>
    <w:p w:rsidR="00000000" w:rsidRDefault="00430010">
      <w:pPr>
        <w:tabs>
          <w:tab w:val="left" w:pos="1260"/>
        </w:tabs>
        <w:spacing w:line="300" w:lineRule="auto"/>
        <w:rPr>
          <w:rFonts w:ascii="宋体" w:hAnsi="宋体"/>
          <w:b/>
          <w:bCs/>
          <w:sz w:val="24"/>
        </w:rPr>
      </w:pPr>
      <w:r>
        <w:rPr>
          <w:rFonts w:ascii="宋体" w:hAnsi="宋体" w:cs="仿宋"/>
          <w:b/>
          <w:bCs/>
          <w:sz w:val="24"/>
        </w:rPr>
        <w:t xml:space="preserve">24.5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tabs>
          <w:tab w:val="left" w:pos="126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8192"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831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6" o:spid="_x0000_s1106" type="#_x0000_t202" style="position:absolute;left:0;text-align:left;margin-left:-9pt;margin-top:1.2pt;width:1in;height:35.3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承包人执行造价工程师指令</w:t>
                      </w:r>
                    </w:p>
                  </w:txbxContent>
                </v:textbox>
              </v:shape>
            </w:pict>
          </mc:Fallback>
        </mc:AlternateContent>
      </w:r>
      <w:r w:rsidR="00430010">
        <w:rPr>
          <w:rFonts w:ascii="宋体" w:hAnsi="宋体" w:cs="仿宋" w:hint="eastAsia"/>
          <w:sz w:val="24"/>
        </w:rPr>
        <w:t>如果承包人认为造价工程师的指令不合理，应在收到指令后</w:t>
      </w:r>
      <w:r w:rsidR="00430010">
        <w:rPr>
          <w:rFonts w:ascii="宋体" w:hAnsi="宋体" w:cs="仿宋"/>
          <w:sz w:val="24"/>
        </w:rPr>
        <w:t>24</w:t>
      </w:r>
      <w:r w:rsidR="00430010">
        <w:rPr>
          <w:rFonts w:ascii="宋体" w:hAnsi="宋体" w:cs="仿宋" w:hint="eastAsia"/>
          <w:sz w:val="24"/>
        </w:rPr>
        <w:t>小时内向造价工程师提出书面报告，造价工程师应在收到承包人报告后</w:t>
      </w:r>
      <w:r w:rsidR="00430010">
        <w:rPr>
          <w:rFonts w:ascii="宋体" w:hAnsi="宋体" w:cs="仿宋"/>
          <w:sz w:val="24"/>
        </w:rPr>
        <w:t>24</w:t>
      </w:r>
      <w:r w:rsidR="00430010">
        <w:rPr>
          <w:rFonts w:ascii="宋体" w:hAnsi="宋体" w:cs="仿宋" w:hint="eastAsia"/>
          <w:sz w:val="24"/>
        </w:rPr>
        <w:t>小时内做出修改指令或继续执行原指令的决定，并书面通知承包人。逾期不做出决定的，承包人可不执行造价工程师的指令。</w:t>
      </w:r>
    </w:p>
    <w:p w:rsidR="00000000" w:rsidRDefault="00430010">
      <w:pPr>
        <w:tabs>
          <w:tab w:val="left" w:pos="1260"/>
        </w:tabs>
        <w:spacing w:line="300" w:lineRule="auto"/>
        <w:rPr>
          <w:rFonts w:ascii="宋体" w:hAnsi="宋体"/>
          <w:b/>
          <w:bCs/>
          <w:sz w:val="24"/>
        </w:rPr>
      </w:pPr>
      <w:r>
        <w:rPr>
          <w:rFonts w:ascii="宋体" w:hAnsi="宋体" w:cs="仿宋"/>
          <w:b/>
          <w:bCs/>
          <w:sz w:val="24"/>
        </w:rPr>
        <w:t xml:space="preserve">24.6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tabs>
          <w:tab w:val="left" w:pos="126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2921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造价工程师职权委托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7" o:spid="_x0000_s1107" type="#_x0000_t202" style="position:absolute;left:0;text-align:left;margin-left:-9pt;margin-top:0;width:1in;height:46.8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造价工程师职权委托</w:t>
                      </w:r>
                    </w:p>
                  </w:txbxContent>
                </v:textbox>
              </v:shape>
            </w:pict>
          </mc:Fallback>
        </mc:AlternateContent>
      </w:r>
      <w:r w:rsidR="00430010">
        <w:rPr>
          <w:rFonts w:ascii="宋体" w:hAnsi="宋体" w:cs="仿宋" w:hint="eastAsia"/>
          <w:sz w:val="24"/>
        </w:rPr>
        <w:t>造价工程师可按照第</w:t>
      </w:r>
      <w:r w:rsidR="00430010">
        <w:rPr>
          <w:rFonts w:ascii="宋体" w:hAnsi="宋体" w:cs="仿宋"/>
          <w:sz w:val="24"/>
        </w:rPr>
        <w:t>21.3</w:t>
      </w:r>
      <w:r w:rsidR="00430010">
        <w:rPr>
          <w:rFonts w:ascii="宋体" w:hAnsi="宋体" w:cs="仿宋" w:hint="eastAsia"/>
          <w:sz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sidR="00430010">
        <w:rPr>
          <w:rFonts w:ascii="宋体" w:hAnsi="宋体" w:cs="仿宋"/>
          <w:sz w:val="24"/>
        </w:rPr>
        <w:t>21.3</w:t>
      </w:r>
      <w:r w:rsidR="00430010">
        <w:rPr>
          <w:rFonts w:ascii="宋体" w:hAnsi="宋体" w:cs="仿宋" w:hint="eastAsia"/>
          <w:sz w:val="24"/>
        </w:rPr>
        <w:t>款规定，任何此类任命或撤回均为无效。</w:t>
      </w:r>
    </w:p>
    <w:p w:rsidR="00000000" w:rsidRDefault="00430010">
      <w:pPr>
        <w:tabs>
          <w:tab w:val="left" w:pos="1260"/>
        </w:tabs>
        <w:spacing w:line="300" w:lineRule="auto"/>
        <w:rPr>
          <w:rFonts w:ascii="宋体" w:hAnsi="宋体"/>
          <w:sz w:val="24"/>
        </w:rPr>
      </w:pPr>
      <w:r>
        <w:rPr>
          <w:rFonts w:ascii="宋体" w:hAnsi="宋体" w:cs="仿宋"/>
          <w:b/>
          <w:bCs/>
          <w:sz w:val="24"/>
        </w:rPr>
        <w:t>24.7</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D944A0">
      <w:pPr>
        <w:tabs>
          <w:tab w:val="left" w:pos="1260"/>
        </w:tabs>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3024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造价工程师未尽义务或失</w:t>
                            </w:r>
                            <w:r>
                              <w:rPr>
                                <w:rFonts w:ascii="楷体_GB2312" w:eastAsia="楷体_GB2312" w:hAnsi="宋体" w:cs="楷体_GB2312" w:hint="eastAsia"/>
                                <w:b/>
                                <w:bCs/>
                                <w:color w:val="000000"/>
                                <w:sz w:val="18"/>
                                <w:szCs w:val="18"/>
                              </w:rPr>
                              <w:t>误的责任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8" o:spid="_x0000_s1108" type="#_x0000_t202" style="position:absolute;left:0;text-align:left;margin-left:-9pt;margin-top:0;width:1in;height:46.8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造价工程师未尽义务或失</w:t>
                      </w:r>
                      <w:r>
                        <w:rPr>
                          <w:rFonts w:ascii="楷体_GB2312" w:eastAsia="楷体_GB2312" w:hAnsi="宋体" w:cs="楷体_GB2312" w:hint="eastAsia"/>
                          <w:b/>
                          <w:bCs/>
                          <w:color w:val="000000"/>
                          <w:sz w:val="18"/>
                          <w:szCs w:val="18"/>
                        </w:rPr>
                        <w:t>误的责任</w:t>
                      </w:r>
                    </w:p>
                  </w:txbxContent>
                </v:textbox>
              </v:shape>
            </w:pict>
          </mc:Fallback>
        </mc:AlternateContent>
      </w:r>
      <w:r w:rsidR="00430010">
        <w:rPr>
          <w:rFonts w:ascii="宋体" w:hAnsi="宋体" w:cs="仿宋" w:hint="eastAsia"/>
          <w:sz w:val="24"/>
        </w:rPr>
        <w:t>造价工程师（含其代表）未能正确完成本合同约定的全部义务，或工作出现失误，导致费用的增加和（或）延误的工期，由发包人承担；给承包人造成损失的，发包人应予赔偿。</w:t>
      </w:r>
    </w:p>
    <w:p w:rsidR="00000000" w:rsidRDefault="00430010">
      <w:pPr>
        <w:tabs>
          <w:tab w:val="left" w:pos="540"/>
          <w:tab w:val="left" w:pos="720"/>
        </w:tabs>
        <w:spacing w:line="300" w:lineRule="auto"/>
        <w:rPr>
          <w:rFonts w:ascii="宋体" w:hAnsi="宋体" w:cs="仿宋"/>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3"/>
        <w:tabs>
          <w:tab w:val="left" w:pos="420"/>
        </w:tabs>
        <w:spacing w:line="300" w:lineRule="auto"/>
        <w:ind w:firstLineChars="100" w:firstLine="241"/>
        <w:rPr>
          <w:rFonts w:ascii="宋体" w:hAnsi="宋体"/>
          <w:sz w:val="24"/>
          <w:szCs w:val="24"/>
        </w:rPr>
      </w:pPr>
      <w:bookmarkStart w:id="60" w:name="_Toc46860826"/>
      <w:bookmarkStart w:id="61" w:name="_Toc469384005"/>
      <w:r>
        <w:rPr>
          <w:rFonts w:ascii="宋体" w:hAnsi="宋体" w:cs="仿宋"/>
          <w:sz w:val="24"/>
          <w:szCs w:val="24"/>
        </w:rPr>
        <w:t xml:space="preserve">25  </w:t>
      </w:r>
      <w:r>
        <w:rPr>
          <w:rFonts w:ascii="宋体" w:hAnsi="宋体" w:cs="仿宋" w:hint="eastAsia"/>
          <w:sz w:val="24"/>
          <w:szCs w:val="24"/>
        </w:rPr>
        <w:t>承包人代表</w:t>
      </w:r>
      <w:bookmarkEnd w:id="60"/>
      <w:bookmarkEnd w:id="61"/>
    </w:p>
    <w:p w:rsidR="00000000" w:rsidRDefault="00430010">
      <w:pPr>
        <w:tabs>
          <w:tab w:val="left" w:pos="540"/>
          <w:tab w:val="left" w:pos="720"/>
        </w:tabs>
        <w:spacing w:line="300" w:lineRule="auto"/>
        <w:rPr>
          <w:rFonts w:ascii="宋体" w:hAnsi="宋体"/>
          <w:b/>
          <w:bCs/>
          <w:sz w:val="24"/>
        </w:rPr>
      </w:pPr>
      <w:r>
        <w:rPr>
          <w:rFonts w:ascii="宋体" w:hAnsi="宋体" w:cs="仿宋"/>
          <w:b/>
          <w:bCs/>
          <w:sz w:val="24"/>
        </w:rPr>
        <w:t xml:space="preserve">25.1                                 </w:t>
      </w:r>
    </w:p>
    <w:p w:rsidR="00000000" w:rsidRDefault="00D944A0">
      <w:pPr>
        <w:pStyle w:val="34"/>
        <w:tabs>
          <w:tab w:val="left" w:pos="540"/>
          <w:tab w:val="left" w:pos="720"/>
        </w:tabs>
        <w:spacing w:line="300" w:lineRule="auto"/>
        <w:ind w:leftChars="771" w:left="1619"/>
        <w:rPr>
          <w:rFonts w:ascii="宋体"/>
        </w:rPr>
      </w:pPr>
      <w:r>
        <w:rPr>
          <w:rFonts w:ascii="宋体"/>
          <w:noProof/>
        </w:rPr>
        <mc:AlternateContent>
          <mc:Choice Requires="wps">
            <w:drawing>
              <wp:anchor distT="0" distB="0" distL="114300" distR="114300" simplePos="0" relativeHeight="25153126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91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79" o:spid="_x0000_s1109" type="#_x0000_t202" style="position:absolute;left:0;text-align:left;margin-left:-9pt;margin-top:0;width:1in;height:33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sidR="00430010">
        <w:rPr>
          <w:rFonts w:ascii="宋体" w:cs="仿宋" w:hint="eastAsia"/>
        </w:rPr>
        <w:t>承包人应依据第</w:t>
      </w:r>
      <w:r w:rsidR="00430010">
        <w:rPr>
          <w:rFonts w:ascii="宋体" w:cs="仿宋"/>
        </w:rPr>
        <w:t>21.2</w:t>
      </w:r>
      <w:r w:rsidR="00430010">
        <w:rPr>
          <w:rFonts w:ascii="宋体" w:cs="仿宋" w:hint="eastAsia"/>
        </w:rPr>
        <w:t>款规定在专用条款中写明承包人代表具体人选，同时在开工前将承包人代表任命书以书面形式通知发包人，授予其代表承包人履行合同规定职责所需的一切权力。</w:t>
      </w:r>
    </w:p>
    <w:p w:rsidR="00000000" w:rsidRDefault="00430010">
      <w:pPr>
        <w:tabs>
          <w:tab w:val="left" w:pos="540"/>
          <w:tab w:val="left" w:pos="720"/>
          <w:tab w:val="left" w:pos="1260"/>
          <w:tab w:val="left" w:pos="1440"/>
        </w:tabs>
        <w:spacing w:line="300" w:lineRule="auto"/>
        <w:rPr>
          <w:rFonts w:ascii="宋体" w:hAnsi="宋体"/>
          <w:b/>
          <w:bCs/>
          <w:sz w:val="24"/>
        </w:rPr>
      </w:pPr>
      <w:r>
        <w:rPr>
          <w:rFonts w:ascii="宋体" w:hAnsi="宋体" w:cs="仿宋"/>
          <w:b/>
          <w:bCs/>
          <w:sz w:val="24"/>
        </w:rPr>
        <w:t xml:space="preserve">25.2  </w:t>
      </w:r>
      <w:r>
        <w:rPr>
          <w:rFonts w:ascii="宋体" w:hAnsi="宋体" w:cs="仿宋"/>
          <w:b/>
          <w:bCs/>
          <w:sz w:val="24"/>
          <w:u w:val="dotted"/>
        </w:rPr>
        <w:t xml:space="preserve">                                                                                                        </w:t>
      </w:r>
    </w:p>
    <w:p w:rsidR="00000000" w:rsidRDefault="00D944A0">
      <w:pPr>
        <w:tabs>
          <w:tab w:val="left" w:pos="540"/>
          <w:tab w:val="left" w:pos="720"/>
          <w:tab w:val="left" w:pos="1260"/>
          <w:tab w:val="left" w:pos="1440"/>
        </w:tabs>
        <w:spacing w:line="300" w:lineRule="auto"/>
        <w:ind w:leftChars="771" w:left="1619" w:firstLine="2"/>
        <w:rPr>
          <w:rFonts w:ascii="宋体" w:hAnsi="宋体"/>
          <w:sz w:val="24"/>
        </w:rPr>
      </w:pPr>
      <w:r>
        <w:rPr>
          <w:rFonts w:ascii="宋体" w:hAnsi="宋体"/>
          <w:noProof/>
          <w:sz w:val="24"/>
        </w:rPr>
        <mc:AlternateContent>
          <mc:Choice Requires="wps">
            <w:drawing>
              <wp:anchor distT="0" distB="0" distL="114300" distR="114300" simplePos="0" relativeHeight="25153228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承包人代表职</w:t>
                            </w:r>
                          </w:p>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0" o:spid="_x0000_s1110" type="#_x0000_t202" style="position:absolute;left:0;text-align:left;margin-left:-9pt;margin-top:.6pt;width:81pt;height:31.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承包人代表职</w:t>
                      </w:r>
                    </w:p>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权</w:t>
                      </w:r>
                    </w:p>
                  </w:txbxContent>
                </v:textbox>
              </v:shape>
            </w:pict>
          </mc:Fallback>
        </mc:AlternateContent>
      </w:r>
      <w:r w:rsidR="00430010">
        <w:rPr>
          <w:rFonts w:ascii="宋体" w:hAnsi="宋体" w:cs="仿宋" w:hint="eastAsia"/>
          <w:sz w:val="24"/>
        </w:rPr>
        <w:t>承包人代表</w:t>
      </w:r>
      <w:r w:rsidR="00430010">
        <w:rPr>
          <w:rFonts w:ascii="宋体" w:hAnsi="宋体" w:cs="仿宋" w:hint="eastAsia"/>
          <w:sz w:val="24"/>
        </w:rPr>
        <w:t>应代表承包人履行合同规定的职责、行使合同明文约定或必然隐含的权力，对承包人负责。承包人代表在承包人授予职权范围内的工作，承包人应予认可。</w:t>
      </w:r>
    </w:p>
    <w:p w:rsidR="00000000" w:rsidRDefault="00430010">
      <w:pPr>
        <w:spacing w:line="300" w:lineRule="auto"/>
        <w:rPr>
          <w:rFonts w:ascii="宋体" w:hAnsi="宋体"/>
          <w:b/>
          <w:bCs/>
          <w:sz w:val="24"/>
        </w:rPr>
      </w:pPr>
      <w:r>
        <w:rPr>
          <w:rFonts w:ascii="宋体" w:hAnsi="宋体" w:cs="仿宋"/>
          <w:b/>
          <w:bCs/>
          <w:sz w:val="24"/>
        </w:rPr>
        <w:t xml:space="preserve">25.3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33312"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768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1" o:spid="_x0000_s1111" type="#_x0000_t202" style="position:absolute;left:0;text-align:left;margin-left:-9pt;margin-top:0;width:1in;height:38.4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mc:Fallback>
        </mc:AlternateContent>
      </w:r>
      <w:r w:rsidR="00430010">
        <w:rPr>
          <w:rFonts w:ascii="宋体" w:hAnsi="宋体" w:cs="仿宋" w:hint="eastAsia"/>
          <w:sz w:val="24"/>
        </w:rPr>
        <w:t>如果承包人代表在合同履行期间确需暂离现场，则应在监理工程师同意下，按照第</w:t>
      </w:r>
      <w:r w:rsidR="00430010">
        <w:rPr>
          <w:rFonts w:ascii="宋体" w:hAnsi="宋体" w:cs="仿宋"/>
          <w:sz w:val="24"/>
        </w:rPr>
        <w:t>21.4</w:t>
      </w:r>
      <w:r w:rsidR="00430010">
        <w:rPr>
          <w:rFonts w:ascii="宋体" w:hAnsi="宋体" w:cs="仿宋" w:hint="eastAsia"/>
          <w:sz w:val="24"/>
        </w:rPr>
        <w:t>款规定授权给其任命的合格人选，亦可将其授权撤回。任命的人选行使承包人代</w:t>
      </w:r>
      <w:r w:rsidR="00430010">
        <w:rPr>
          <w:rFonts w:ascii="宋体" w:hAnsi="宋体" w:cs="仿宋" w:hint="eastAsia"/>
          <w:sz w:val="24"/>
        </w:rPr>
        <w:t>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sidR="00430010">
        <w:rPr>
          <w:rFonts w:ascii="宋体" w:hAnsi="宋体" w:cs="仿宋"/>
          <w:sz w:val="24"/>
        </w:rPr>
        <w:t>21.4</w:t>
      </w:r>
      <w:r w:rsidR="00430010">
        <w:rPr>
          <w:rFonts w:ascii="宋体" w:hAnsi="宋体" w:cs="仿宋" w:hint="eastAsia"/>
          <w:sz w:val="24"/>
        </w:rPr>
        <w:t>款规定，任何此类任命或撤回均为无效。</w:t>
      </w:r>
    </w:p>
    <w:p w:rsidR="00000000" w:rsidRDefault="00430010">
      <w:pPr>
        <w:spacing w:line="300" w:lineRule="auto"/>
        <w:rPr>
          <w:rFonts w:ascii="宋体" w:hAnsi="宋体"/>
          <w:b/>
          <w:bCs/>
          <w:sz w:val="24"/>
        </w:rPr>
      </w:pPr>
      <w:r>
        <w:rPr>
          <w:rFonts w:ascii="宋体" w:hAnsi="宋体" w:cs="仿宋"/>
          <w:b/>
          <w:bCs/>
          <w:sz w:val="24"/>
        </w:rPr>
        <w:t xml:space="preserve">25.4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34336"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620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2" o:spid="_x0000_s1112" type="#_x0000_t202" style="position:absolute;left:0;text-align:left;margin-left:-9pt;margin-top:0;width:1in;height:60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v:textbox>
              </v:shape>
            </w:pict>
          </mc:Fallback>
        </mc:AlternateContent>
      </w:r>
      <w:r w:rsidR="00430010">
        <w:rPr>
          <w:rFonts w:ascii="宋体" w:hAnsi="宋体" w:cs="仿宋" w:hint="eastAsia"/>
          <w:sz w:val="24"/>
        </w:rPr>
        <w:t>承包人代表按照经发包人认可的施工组织</w:t>
      </w:r>
      <w:r w:rsidR="00430010">
        <w:rPr>
          <w:rFonts w:ascii="宋体" w:hAnsi="宋体" w:cs="仿宋" w:hint="eastAsia"/>
          <w:sz w:val="24"/>
        </w:rPr>
        <w:t>设计和监理工程师发出的指令组织施工。在紧急情况下，且无法与监理工程师取得联系时，承包人代表应立即采取保证人员生命和工程、财产安全的有效措施，并在采取措施后</w:t>
      </w:r>
      <w:r w:rsidR="00430010">
        <w:rPr>
          <w:rFonts w:ascii="宋体" w:hAnsi="宋体" w:cs="仿宋"/>
          <w:sz w:val="24"/>
        </w:rPr>
        <w:t>48</w:t>
      </w:r>
      <w:r w:rsidR="00430010">
        <w:rPr>
          <w:rFonts w:ascii="宋体" w:hAnsi="宋体" w:cs="仿宋" w:hint="eastAsia"/>
          <w:sz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rsidR="00000000" w:rsidRDefault="00430010">
      <w:pPr>
        <w:pStyle w:val="ad"/>
        <w:tabs>
          <w:tab w:val="left" w:pos="540"/>
        </w:tabs>
        <w:adjustRightInd w:val="0"/>
        <w:snapToGrid w:val="0"/>
        <w:spacing w:line="300" w:lineRule="auto"/>
        <w:ind w:right="-240"/>
        <w:rPr>
          <w:rFonts w:eastAsia="宋体" w:hAnsi="宋体" w:cs="仿宋"/>
          <w:b/>
          <w:bCs/>
          <w:sz w:val="24"/>
          <w:szCs w:val="24"/>
          <w:u w:val="single"/>
        </w:rPr>
      </w:pPr>
      <w:bookmarkStart w:id="62" w:name="_Toc468936969"/>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line="300" w:lineRule="auto"/>
        <w:ind w:right="-240"/>
        <w:outlineLvl w:val="2"/>
        <w:rPr>
          <w:rFonts w:eastAsia="宋体" w:hAnsi="宋体"/>
          <w:b/>
          <w:bCs/>
          <w:sz w:val="24"/>
          <w:szCs w:val="24"/>
        </w:rPr>
      </w:pPr>
      <w:bookmarkStart w:id="63" w:name="_Toc469384006"/>
      <w:bookmarkStart w:id="64" w:name="_Toc46860827"/>
      <w:r>
        <w:rPr>
          <w:rFonts w:eastAsia="宋体" w:hAnsi="宋体" w:cs="仿宋"/>
          <w:b/>
          <w:bCs/>
          <w:sz w:val="24"/>
          <w:szCs w:val="24"/>
        </w:rPr>
        <w:t xml:space="preserve">26  </w:t>
      </w:r>
      <w:r>
        <w:rPr>
          <w:rFonts w:eastAsia="宋体" w:hAnsi="宋体" w:cs="仿宋" w:hint="eastAsia"/>
          <w:b/>
          <w:bCs/>
          <w:sz w:val="24"/>
          <w:szCs w:val="24"/>
        </w:rPr>
        <w:t>指定分包</w:t>
      </w:r>
      <w:bookmarkEnd w:id="62"/>
      <w:r>
        <w:rPr>
          <w:rFonts w:eastAsia="宋体" w:hAnsi="宋体" w:cs="仿宋" w:hint="eastAsia"/>
          <w:b/>
          <w:bCs/>
          <w:sz w:val="24"/>
          <w:szCs w:val="24"/>
        </w:rPr>
        <w:t>人</w:t>
      </w:r>
      <w:bookmarkEnd w:id="63"/>
      <w:bookmarkEnd w:id="64"/>
    </w:p>
    <w:p w:rsidR="00000000" w:rsidRDefault="00430010">
      <w:pPr>
        <w:spacing w:line="300" w:lineRule="auto"/>
        <w:rPr>
          <w:rFonts w:ascii="宋体" w:hAnsi="宋体"/>
          <w:b/>
          <w:bCs/>
          <w:sz w:val="24"/>
        </w:rPr>
      </w:pPr>
      <w:r>
        <w:rPr>
          <w:rFonts w:ascii="宋体" w:hAnsi="宋体" w:cs="仿宋"/>
          <w:b/>
          <w:bCs/>
          <w:sz w:val="24"/>
        </w:rPr>
        <w:t xml:space="preserve">26.1 </w:t>
      </w:r>
    </w:p>
    <w:p w:rsidR="00000000" w:rsidRDefault="00D944A0">
      <w:pPr>
        <w:pStyle w:val="ad"/>
        <w:adjustRightInd w:val="0"/>
        <w:snapToGrid w:val="0"/>
        <w:spacing w:line="300" w:lineRule="auto"/>
        <w:ind w:firstLineChars="700" w:firstLine="1680"/>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535360"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3" o:spid="_x0000_s1113" type="#_x0000_t202" style="position:absolute;left:0;text-align:left;margin-left:-9pt;margin-top:4.75pt;width:1in;height:54.6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sidR="00430010">
        <w:rPr>
          <w:rFonts w:eastAsia="宋体" w:hAnsi="宋体" w:cs="仿宋" w:hint="eastAsia"/>
          <w:sz w:val="24"/>
          <w:szCs w:val="24"/>
        </w:rPr>
        <w:t>指定分包人是指发包人事先指定的从事下列工作之一的分包</w:t>
      </w:r>
    </w:p>
    <w:p w:rsidR="00000000" w:rsidRDefault="00430010">
      <w:pPr>
        <w:pStyle w:val="ad"/>
        <w:adjustRightInd w:val="0"/>
        <w:snapToGrid w:val="0"/>
        <w:spacing w:line="300" w:lineRule="auto"/>
        <w:ind w:firstLineChars="700" w:firstLine="1680"/>
        <w:rPr>
          <w:rFonts w:eastAsia="宋体" w:hAnsi="宋体"/>
          <w:sz w:val="24"/>
          <w:szCs w:val="24"/>
        </w:rPr>
      </w:pPr>
      <w:r>
        <w:rPr>
          <w:rFonts w:eastAsia="宋体" w:hAnsi="宋体" w:cs="仿宋" w:hint="eastAsia"/>
          <w:sz w:val="24"/>
          <w:szCs w:val="24"/>
        </w:rPr>
        <w:t>人：</w:t>
      </w:r>
    </w:p>
    <w:p w:rsidR="00000000" w:rsidRDefault="00430010">
      <w:pPr>
        <w:pStyle w:val="ad"/>
        <w:widowControl/>
        <w:adjustRightInd w:val="0"/>
        <w:snapToGrid w:val="0"/>
        <w:spacing w:line="300" w:lineRule="auto"/>
        <w:ind w:leftChars="700" w:left="1710" w:hangingChars="100" w:hanging="240"/>
        <w:jc w:val="left"/>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）根据专用条款的约定，发包人依法事先指定的实施、完成部分永久工程的分包人；</w:t>
      </w:r>
    </w:p>
    <w:p w:rsidR="00000000" w:rsidRDefault="00430010">
      <w:pPr>
        <w:pStyle w:val="ad"/>
        <w:widowControl/>
        <w:adjustRightInd w:val="0"/>
        <w:snapToGrid w:val="0"/>
        <w:spacing w:line="300" w:lineRule="auto"/>
        <w:ind w:leftChars="700" w:left="1710" w:hangingChars="100" w:hanging="240"/>
        <w:jc w:val="left"/>
        <w:rPr>
          <w:rFonts w:eastAsia="宋体" w:hAnsi="宋体"/>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）根据专用条款的约定，发包人选定的提供合同工程材料、工程设备和服务的分包人。</w:t>
      </w:r>
    </w:p>
    <w:p w:rsidR="00000000" w:rsidRDefault="00430010">
      <w:pPr>
        <w:spacing w:line="300" w:lineRule="auto"/>
        <w:rPr>
          <w:rFonts w:ascii="宋体" w:hAnsi="宋体"/>
          <w:b/>
          <w:bCs/>
          <w:sz w:val="24"/>
        </w:rPr>
      </w:pPr>
      <w:r>
        <w:rPr>
          <w:rFonts w:ascii="宋体" w:hAnsi="宋体" w:cs="仿宋"/>
          <w:b/>
          <w:bCs/>
          <w:sz w:val="24"/>
        </w:rPr>
        <w:t xml:space="preserve">26.2  </w:t>
      </w:r>
      <w:r>
        <w:rPr>
          <w:rFonts w:ascii="宋体" w:hAnsi="宋体" w:cs="仿宋"/>
          <w:b/>
          <w:bCs/>
          <w:sz w:val="24"/>
          <w:u w:val="dotted"/>
        </w:rPr>
        <w:t xml:space="preserve">                                                                             </w:t>
      </w:r>
    </w:p>
    <w:p w:rsidR="00000000" w:rsidRDefault="00D944A0">
      <w:pPr>
        <w:pStyle w:val="ad"/>
        <w:widowControl/>
        <w:adjustRightInd w:val="0"/>
        <w:snapToGrid w:val="0"/>
        <w:spacing w:line="300" w:lineRule="auto"/>
        <w:ind w:firstLineChars="700" w:firstLine="1680"/>
        <w:jc w:val="right"/>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53638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62738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4" o:spid="_x0000_s1114" type="#_x0000_t202" style="position:absolute;left:0;text-align:left;margin-left:-9pt;margin-top:0;width:81pt;height:49.4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mc:Fallback>
        </mc:AlternateContent>
      </w:r>
      <w:r w:rsidR="00430010">
        <w:rPr>
          <w:rFonts w:eastAsia="宋体" w:hAnsi="宋体" w:cs="仿宋" w:hint="eastAsia"/>
          <w:sz w:val="24"/>
          <w:szCs w:val="24"/>
        </w:rPr>
        <w:t>指定分包人属于承包人</w:t>
      </w:r>
      <w:r w:rsidR="00430010">
        <w:rPr>
          <w:rFonts w:eastAsia="宋体" w:hAnsi="宋体" w:cs="仿宋" w:hint="eastAsia"/>
          <w:sz w:val="24"/>
          <w:szCs w:val="24"/>
        </w:rPr>
        <w:t>的分包人，发包人不应要求承包人有义</w:t>
      </w:r>
    </w:p>
    <w:p w:rsidR="00000000" w:rsidRDefault="00430010">
      <w:pPr>
        <w:pStyle w:val="ad"/>
        <w:widowControl/>
        <w:adjustRightInd w:val="0"/>
        <w:snapToGrid w:val="0"/>
        <w:spacing w:line="300" w:lineRule="auto"/>
        <w:ind w:right="960" w:firstLineChars="700" w:firstLine="1680"/>
        <w:rPr>
          <w:rFonts w:eastAsia="宋体" w:hAnsi="宋体"/>
          <w:sz w:val="24"/>
          <w:szCs w:val="24"/>
        </w:rPr>
      </w:pPr>
      <w:r>
        <w:rPr>
          <w:rFonts w:eastAsia="宋体" w:hAnsi="宋体" w:cs="仿宋" w:hint="eastAsia"/>
          <w:sz w:val="24"/>
          <w:szCs w:val="24"/>
        </w:rPr>
        <w:t>务接受承包人有理由反对的任何指定分包人。</w:t>
      </w:r>
    </w:p>
    <w:p w:rsidR="00000000" w:rsidRDefault="00D944A0">
      <w:pPr>
        <w:spacing w:line="300" w:lineRule="auto"/>
        <w:rPr>
          <w:rFonts w:ascii="宋体" w:hAnsi="宋体"/>
          <w:b/>
          <w:bCs/>
          <w:sz w:val="24"/>
          <w:u w:val="dotted"/>
        </w:rPr>
      </w:pPr>
      <w:r>
        <w:rPr>
          <w:rFonts w:ascii="宋体" w:hAnsi="宋体"/>
          <w:noProof/>
          <w:sz w:val="24"/>
        </w:rPr>
        <mc:AlternateContent>
          <mc:Choice Requires="wps">
            <w:drawing>
              <wp:anchor distT="0" distB="0" distL="114300" distR="114300" simplePos="0" relativeHeight="251537408"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69913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指定分包工程款结算与支付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5" o:spid="_x0000_s1115" type="#_x0000_t202" style="position:absolute;left:0;text-align:left;margin-left:-9pt;margin-top:18.7pt;width:81pt;height:55.0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指定分包工程款结算与支付</w:t>
                      </w:r>
                    </w:p>
                  </w:txbxContent>
                </v:textbox>
              </v:shape>
            </w:pict>
          </mc:Fallback>
        </mc:AlternateContent>
      </w:r>
      <w:r w:rsidR="00430010">
        <w:rPr>
          <w:rFonts w:ascii="宋体" w:hAnsi="宋体" w:cs="仿宋"/>
          <w:b/>
          <w:bCs/>
          <w:sz w:val="24"/>
        </w:rPr>
        <w:t xml:space="preserve">26.3  </w:t>
      </w:r>
      <w:r w:rsidR="00430010">
        <w:rPr>
          <w:rFonts w:ascii="宋体" w:hAnsi="宋体" w:cs="仿宋"/>
          <w:b/>
          <w:bCs/>
          <w:sz w:val="24"/>
          <w:u w:val="dotted"/>
        </w:rPr>
        <w:t xml:space="preserve">                                                                              </w:t>
      </w:r>
    </w:p>
    <w:p w:rsidR="00000000" w:rsidRDefault="00430010">
      <w:pPr>
        <w:pStyle w:val="ad"/>
        <w:widowControl/>
        <w:adjustRightInd w:val="0"/>
        <w:snapToGrid w:val="0"/>
        <w:spacing w:line="300" w:lineRule="auto"/>
        <w:ind w:firstLineChars="700" w:firstLine="1680"/>
        <w:jc w:val="left"/>
        <w:rPr>
          <w:rFonts w:eastAsia="宋体" w:hAnsi="宋体" w:cs="仿宋"/>
          <w:sz w:val="24"/>
          <w:szCs w:val="24"/>
        </w:rPr>
      </w:pPr>
      <w:r>
        <w:rPr>
          <w:rFonts w:eastAsia="宋体" w:hAnsi="宋体" w:cs="仿宋" w:hint="eastAsia"/>
          <w:sz w:val="24"/>
          <w:szCs w:val="24"/>
        </w:rPr>
        <w:t>发包人应按照合同的约定向承包人支付指定分包人的分包工程</w:t>
      </w:r>
    </w:p>
    <w:p w:rsidR="00000000" w:rsidRDefault="00430010">
      <w:pPr>
        <w:pStyle w:val="ad"/>
        <w:widowControl/>
        <w:adjustRightInd w:val="0"/>
        <w:snapToGrid w:val="0"/>
        <w:spacing w:line="300" w:lineRule="auto"/>
        <w:ind w:firstLineChars="700" w:firstLine="1680"/>
        <w:jc w:val="left"/>
        <w:rPr>
          <w:rFonts w:eastAsia="宋体" w:hAnsi="宋体"/>
          <w:sz w:val="24"/>
          <w:szCs w:val="24"/>
        </w:rPr>
      </w:pPr>
      <w:r>
        <w:rPr>
          <w:rFonts w:eastAsia="宋体" w:hAnsi="宋体" w:cs="仿宋" w:hint="eastAsia"/>
          <w:sz w:val="24"/>
          <w:szCs w:val="24"/>
        </w:rPr>
        <w:t>配合费。</w:t>
      </w:r>
    </w:p>
    <w:p w:rsidR="00000000" w:rsidRDefault="00430010">
      <w:pPr>
        <w:pStyle w:val="ad"/>
        <w:widowControl/>
        <w:adjustRightInd w:val="0"/>
        <w:snapToGrid w:val="0"/>
        <w:spacing w:line="300" w:lineRule="auto"/>
        <w:ind w:firstLineChars="700" w:firstLine="1680"/>
        <w:jc w:val="left"/>
        <w:rPr>
          <w:rFonts w:eastAsia="宋体" w:hAnsi="宋体"/>
          <w:sz w:val="24"/>
          <w:szCs w:val="24"/>
        </w:rPr>
      </w:pPr>
      <w:r>
        <w:rPr>
          <w:rFonts w:eastAsia="宋体" w:hAnsi="宋体" w:cs="仿宋" w:hint="eastAsia"/>
          <w:sz w:val="24"/>
          <w:szCs w:val="24"/>
        </w:rPr>
        <w:t>指定分包工程款的结算与支付，按照第</w:t>
      </w:r>
      <w:r>
        <w:rPr>
          <w:rFonts w:eastAsia="宋体" w:hAnsi="宋体" w:cs="仿宋"/>
          <w:sz w:val="24"/>
          <w:szCs w:val="24"/>
        </w:rPr>
        <w:t>7.4</w:t>
      </w:r>
      <w:r>
        <w:rPr>
          <w:rFonts w:eastAsia="宋体" w:hAnsi="宋体" w:cs="仿宋" w:hint="eastAsia"/>
          <w:sz w:val="24"/>
          <w:szCs w:val="24"/>
        </w:rPr>
        <w:t>款办理。</w:t>
      </w:r>
    </w:p>
    <w:p w:rsidR="00000000" w:rsidRDefault="00D944A0">
      <w:pPr>
        <w:spacing w:line="300" w:lineRule="auto"/>
        <w:rPr>
          <w:rFonts w:ascii="宋体" w:hAnsi="宋体"/>
          <w:b/>
          <w:bCs/>
          <w:sz w:val="24"/>
          <w:u w:val="dotted"/>
        </w:rPr>
      </w:pPr>
      <w:r>
        <w:rPr>
          <w:rFonts w:ascii="宋体" w:hAnsi="宋体"/>
          <w:noProof/>
          <w:sz w:val="24"/>
        </w:rPr>
        <mc:AlternateContent>
          <mc:Choice Requires="wps">
            <w:drawing>
              <wp:anchor distT="0" distB="0" distL="114300" distR="114300" simplePos="0" relativeHeight="251538432"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79184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分包工程的义</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p w:rsidR="00000000" w:rsidRDefault="00430010">
                            <w:pPr>
                              <w:rPr>
                                <w:rFonts w:ascii="楷体_GB2312" w:eastAsia="楷体_GB2312" w:hAnsi="宋体"/>
                                <w:b/>
                                <w:bCs/>
                                <w:color w:val="000000"/>
                              </w:rPr>
                            </w:pPr>
                          </w:p>
                          <w:p w:rsidR="00000000" w:rsidRDefault="00430010"/>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6" o:spid="_x0000_s1116" type="#_x0000_t202" style="position:absolute;left:0;text-align:left;margin-left:-5.25pt;margin-top:15.7pt;width:89.25pt;height:62.3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分包工程的义</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p w:rsidR="00000000" w:rsidRDefault="00430010">
                      <w:pPr>
                        <w:rPr>
                          <w:rFonts w:ascii="楷体_GB2312" w:eastAsia="楷体_GB2312" w:hAnsi="宋体"/>
                          <w:b/>
                          <w:bCs/>
                          <w:color w:val="000000"/>
                        </w:rPr>
                      </w:pPr>
                    </w:p>
                    <w:p w:rsidR="00000000" w:rsidRDefault="00430010"/>
                    <w:p w:rsidR="00000000" w:rsidRDefault="00430010"/>
                  </w:txbxContent>
                </v:textbox>
              </v:shape>
            </w:pict>
          </mc:Fallback>
        </mc:AlternateContent>
      </w:r>
      <w:r w:rsidR="00430010">
        <w:rPr>
          <w:rFonts w:ascii="宋体" w:hAnsi="宋体" w:cs="仿宋"/>
          <w:b/>
          <w:bCs/>
          <w:sz w:val="24"/>
        </w:rPr>
        <w:t>26.4</w:t>
      </w:r>
      <w:r w:rsidR="00430010">
        <w:rPr>
          <w:rFonts w:ascii="宋体" w:hAnsi="宋体" w:cs="仿宋"/>
          <w:b/>
          <w:bCs/>
          <w:sz w:val="24"/>
          <w:u w:val="dotted"/>
        </w:rPr>
        <w:t xml:space="preserve">                                                                    </w:t>
      </w:r>
      <w:r w:rsidR="00430010">
        <w:rPr>
          <w:rFonts w:ascii="宋体" w:hAnsi="宋体" w:cs="仿宋"/>
          <w:b/>
          <w:bCs/>
          <w:sz w:val="24"/>
          <w:u w:val="dotted"/>
        </w:rPr>
        <w:t xml:space="preserve">           </w:t>
      </w:r>
    </w:p>
    <w:p w:rsidR="00000000" w:rsidRDefault="00430010">
      <w:pPr>
        <w:pStyle w:val="ad"/>
        <w:widowControl/>
        <w:tabs>
          <w:tab w:val="left" w:pos="1260"/>
        </w:tabs>
        <w:adjustRightInd w:val="0"/>
        <w:snapToGrid w:val="0"/>
        <w:spacing w:line="300" w:lineRule="auto"/>
        <w:ind w:firstLineChars="700" w:firstLine="1680"/>
        <w:jc w:val="left"/>
        <w:rPr>
          <w:rFonts w:eastAsia="宋体" w:hAnsi="宋体" w:cs="仿宋"/>
          <w:sz w:val="24"/>
          <w:szCs w:val="24"/>
        </w:rPr>
      </w:pPr>
      <w:r>
        <w:rPr>
          <w:rFonts w:eastAsia="宋体" w:hAnsi="宋体" w:cs="仿宋" w:hint="eastAsia"/>
          <w:sz w:val="24"/>
          <w:szCs w:val="24"/>
        </w:rPr>
        <w:t>指定分包人应按照分包合同的约定对承包人负责。承包人有</w:t>
      </w:r>
    </w:p>
    <w:p w:rsidR="00000000" w:rsidRDefault="00430010">
      <w:pPr>
        <w:pStyle w:val="ad"/>
        <w:widowControl/>
        <w:tabs>
          <w:tab w:val="left" w:pos="1260"/>
        </w:tabs>
        <w:adjustRightInd w:val="0"/>
        <w:snapToGrid w:val="0"/>
        <w:spacing w:line="300" w:lineRule="auto"/>
        <w:ind w:firstLineChars="700" w:firstLine="1680"/>
        <w:jc w:val="left"/>
        <w:rPr>
          <w:rFonts w:eastAsia="宋体" w:hAnsi="宋体"/>
          <w:sz w:val="24"/>
          <w:szCs w:val="24"/>
        </w:rPr>
      </w:pPr>
      <w:r>
        <w:rPr>
          <w:rFonts w:eastAsia="宋体" w:hAnsi="宋体" w:cs="仿宋" w:hint="eastAsia"/>
          <w:sz w:val="24"/>
          <w:szCs w:val="24"/>
        </w:rPr>
        <w:t>义务协助、配合指定分包人实施分包工程。</w:t>
      </w:r>
    </w:p>
    <w:p w:rsidR="00000000" w:rsidRDefault="00430010">
      <w:pPr>
        <w:spacing w:line="300" w:lineRule="auto"/>
        <w:rPr>
          <w:rFonts w:ascii="宋体" w:hAnsi="宋体"/>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65" w:name="_Toc469384007"/>
      <w:bookmarkStart w:id="66" w:name="_Toc46860828"/>
      <w:r>
        <w:rPr>
          <w:rFonts w:eastAsia="宋体" w:hAnsi="宋体" w:cs="仿宋"/>
          <w:b/>
          <w:bCs/>
          <w:sz w:val="24"/>
          <w:szCs w:val="24"/>
        </w:rPr>
        <w:t xml:space="preserve">27  </w:t>
      </w:r>
      <w:r>
        <w:rPr>
          <w:rFonts w:eastAsia="宋体" w:hAnsi="宋体" w:cs="仿宋" w:hint="eastAsia"/>
          <w:b/>
          <w:bCs/>
          <w:sz w:val="24"/>
          <w:szCs w:val="24"/>
        </w:rPr>
        <w:t>承包人劳务</w:t>
      </w:r>
      <w:bookmarkEnd w:id="65"/>
      <w:bookmarkEnd w:id="66"/>
    </w:p>
    <w:p w:rsidR="00000000" w:rsidRDefault="00430010">
      <w:pPr>
        <w:spacing w:line="300" w:lineRule="auto"/>
        <w:rPr>
          <w:rFonts w:ascii="宋体" w:hAnsi="宋体"/>
          <w:b/>
          <w:bCs/>
          <w:sz w:val="24"/>
        </w:rPr>
      </w:pPr>
      <w:r>
        <w:rPr>
          <w:rFonts w:ascii="宋体" w:hAnsi="宋体" w:cs="仿宋"/>
          <w:b/>
          <w:bCs/>
          <w:sz w:val="24"/>
        </w:rPr>
        <w:t xml:space="preserve">27.1   </w:t>
      </w:r>
    </w:p>
    <w:p w:rsidR="00000000" w:rsidRDefault="00D944A0">
      <w:pPr>
        <w:widowControl/>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39456"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7" o:spid="_x0000_s1117" type="#_x0000_t202" style="position:absolute;left:0;text-align:left;margin-left:-9pt;margin-top:.65pt;width:1in;height:54.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mc:Fallback>
        </mc:AlternateContent>
      </w:r>
      <w:r w:rsidR="00430010">
        <w:rPr>
          <w:rFonts w:ascii="宋体" w:hAnsi="宋体" w:cs="仿宋" w:hint="eastAsia"/>
          <w:sz w:val="24"/>
        </w:rPr>
        <w:t>承包人应在接到开工令后</w:t>
      </w:r>
      <w:r w:rsidR="00430010">
        <w:rPr>
          <w:rFonts w:ascii="宋体" w:hAnsi="宋体" w:cs="仿宋"/>
          <w:sz w:val="24"/>
        </w:rPr>
        <w:t>28</w:t>
      </w:r>
      <w:r w:rsidR="00430010">
        <w:rPr>
          <w:rFonts w:ascii="宋体" w:hAnsi="宋体" w:cs="仿宋" w:hint="eastAsia"/>
          <w:sz w:val="24"/>
        </w:rPr>
        <w:t>天内，向监理工程师提交承包人在施工场地的管理机构以及人员安排报告，并附上投标文件中的“主要人员一览表”。报告内</w:t>
      </w:r>
      <w:r w:rsidR="00430010">
        <w:rPr>
          <w:rFonts w:ascii="宋体" w:hAnsi="宋体" w:cs="仿宋" w:hint="eastAsia"/>
          <w:sz w:val="24"/>
        </w:rPr>
        <w:t>容应包括管理机构的设置、各主要岗位的技术和管理人员名单及其资格，以及各工种技术工人的安排情况等。</w:t>
      </w:r>
    </w:p>
    <w:p w:rsidR="00000000" w:rsidRDefault="00430010">
      <w:pPr>
        <w:spacing w:line="300" w:lineRule="auto"/>
        <w:rPr>
          <w:rFonts w:ascii="宋体" w:hAnsi="宋体" w:cs="仿宋"/>
          <w:b/>
          <w:bCs/>
          <w:sz w:val="24"/>
        </w:rPr>
      </w:pPr>
      <w:r>
        <w:rPr>
          <w:rFonts w:ascii="宋体" w:hAnsi="宋体" w:cs="仿宋"/>
          <w:b/>
          <w:bCs/>
          <w:sz w:val="24"/>
        </w:rPr>
        <w:t xml:space="preserve">27.2 </w:t>
      </w:r>
      <w:r>
        <w:rPr>
          <w:rFonts w:ascii="宋体" w:hAnsi="宋体" w:cs="仿宋"/>
          <w:b/>
          <w:bCs/>
          <w:sz w:val="24"/>
          <w:u w:val="dotted"/>
        </w:rPr>
        <w:t xml:space="preserve">                                                                                 </w:t>
      </w:r>
      <w:r>
        <w:rPr>
          <w:rFonts w:ascii="宋体" w:hAnsi="宋体" w:cs="仿宋"/>
          <w:b/>
          <w:bCs/>
          <w:sz w:val="24"/>
        </w:rPr>
        <w:t xml:space="preserve">   </w:t>
      </w:r>
    </w:p>
    <w:p w:rsidR="00000000" w:rsidRDefault="00D944A0">
      <w:pPr>
        <w:widowControl/>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4048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8" o:spid="_x0000_s1118" type="#_x0000_t202" style="position:absolute;left:0;text-align:left;margin-left:-9pt;margin-top:.65pt;width:1in;height:31.2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sidR="00430010">
        <w:rPr>
          <w:rFonts w:ascii="宋体" w:hAnsi="宋体" w:cs="仿宋" w:hint="eastAsia"/>
          <w:sz w:val="24"/>
        </w:rPr>
        <w:t>承包人除应雇佣投标文件中“主要人员一览表”中指明的人员外，也可以雇佣经监理工程师批准的其他人员，但不得从发包人或服务于发包人的人员中雇佣人员。</w:t>
      </w:r>
    </w:p>
    <w:p w:rsidR="00000000" w:rsidRDefault="00430010">
      <w:pPr>
        <w:tabs>
          <w:tab w:val="left" w:pos="1620"/>
        </w:tabs>
        <w:spacing w:line="300" w:lineRule="auto"/>
        <w:rPr>
          <w:rFonts w:ascii="宋体" w:hAnsi="宋体"/>
          <w:b/>
          <w:bCs/>
          <w:sz w:val="24"/>
        </w:rPr>
      </w:pPr>
      <w:r>
        <w:rPr>
          <w:rFonts w:ascii="宋体" w:hAnsi="宋体" w:cs="仿宋"/>
          <w:b/>
          <w:bCs/>
          <w:sz w:val="24"/>
        </w:rPr>
        <w:t xml:space="preserve">27.3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4150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89" o:spid="_x0000_s1119" type="#_x0000_t202" style="position:absolute;left:0;text-align:left;margin-left:-9pt;margin-top:4.7pt;width:1in;height:39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mc:Fallback>
        </mc:AlternateContent>
      </w:r>
      <w:r w:rsidR="00430010">
        <w:rPr>
          <w:rFonts w:ascii="宋体" w:hAnsi="宋体" w:cs="仿宋" w:hint="eastAsia"/>
          <w:sz w:val="24"/>
        </w:rPr>
        <w:t>承包人应完善雇员的劳务注册手续，并与雇员订立劳动合同，明确双方的权利和义务。雇佣期间，承包人应做好下列工作：</w:t>
      </w:r>
    </w:p>
    <w:p w:rsidR="00000000" w:rsidRDefault="00430010">
      <w:pPr>
        <w:tabs>
          <w:tab w:val="left" w:pos="1080"/>
          <w:tab w:val="left" w:pos="2160"/>
        </w:tabs>
        <w:spacing w:line="300" w:lineRule="auto"/>
        <w:ind w:left="1619"/>
        <w:rPr>
          <w:rFonts w:ascii="宋体" w:hAnsi="宋体"/>
          <w:sz w:val="24"/>
        </w:rPr>
      </w:pPr>
      <w:r>
        <w:rPr>
          <w:rFonts w:ascii="宋体" w:hAnsi="宋体" w:cs="仿宋"/>
          <w:sz w:val="24"/>
        </w:rPr>
        <w:t>(1)</w:t>
      </w:r>
      <w:r>
        <w:rPr>
          <w:rFonts w:ascii="宋体" w:hAnsi="宋体" w:cs="仿宋" w:hint="eastAsia"/>
          <w:sz w:val="24"/>
        </w:rPr>
        <w:t>负责为雇员提供必要的食宿及各种生活设施，采取合理的卫生、劳动保护和安全防护措施，保证雇员的健康和安全；</w:t>
      </w:r>
    </w:p>
    <w:p w:rsidR="00000000" w:rsidRDefault="00430010">
      <w:pPr>
        <w:tabs>
          <w:tab w:val="left" w:pos="1080"/>
          <w:tab w:val="left" w:pos="2160"/>
        </w:tabs>
        <w:spacing w:line="300" w:lineRule="auto"/>
        <w:ind w:firstLineChars="700" w:firstLine="1680"/>
        <w:rPr>
          <w:rFonts w:ascii="宋体" w:hAnsi="宋体" w:cs="仿宋"/>
          <w:sz w:val="24"/>
        </w:rPr>
      </w:pPr>
      <w:r>
        <w:rPr>
          <w:rFonts w:ascii="宋体" w:hAnsi="宋体" w:cs="仿宋"/>
          <w:sz w:val="24"/>
        </w:rPr>
        <w:t>(2)</w:t>
      </w:r>
      <w:r>
        <w:rPr>
          <w:rFonts w:ascii="宋体" w:hAnsi="宋体" w:cs="仿宋" w:hint="eastAsia"/>
          <w:sz w:val="24"/>
        </w:rPr>
        <w:t>保障雇员的合法权利和人身安全，及时采取有效措施抢救和</w:t>
      </w:r>
    </w:p>
    <w:p w:rsidR="00000000" w:rsidRDefault="00430010">
      <w:pPr>
        <w:tabs>
          <w:tab w:val="left" w:pos="1080"/>
          <w:tab w:val="left" w:pos="2160"/>
        </w:tabs>
        <w:spacing w:line="300" w:lineRule="auto"/>
        <w:ind w:firstLineChars="700" w:firstLine="1680"/>
        <w:rPr>
          <w:rFonts w:ascii="宋体" w:hAnsi="宋体"/>
          <w:sz w:val="24"/>
        </w:rPr>
      </w:pPr>
      <w:r>
        <w:rPr>
          <w:rFonts w:ascii="宋体" w:hAnsi="宋体" w:cs="仿宋" w:hint="eastAsia"/>
          <w:sz w:val="24"/>
        </w:rPr>
        <w:t>治疗施工中受伤害的雇员；</w:t>
      </w:r>
    </w:p>
    <w:p w:rsidR="00000000" w:rsidRDefault="00430010">
      <w:pPr>
        <w:tabs>
          <w:tab w:val="left" w:pos="2160"/>
        </w:tabs>
        <w:spacing w:line="300" w:lineRule="auto"/>
        <w:ind w:left="1617"/>
        <w:rPr>
          <w:rFonts w:ascii="宋体" w:hAnsi="宋体"/>
          <w:sz w:val="24"/>
        </w:rPr>
      </w:pPr>
      <w:r>
        <w:rPr>
          <w:rFonts w:ascii="宋体" w:hAnsi="宋体" w:cs="仿宋"/>
          <w:sz w:val="24"/>
        </w:rPr>
        <w:t>(3)</w:t>
      </w:r>
      <w:r>
        <w:rPr>
          <w:rFonts w:ascii="宋体" w:hAnsi="宋体" w:cs="仿宋" w:hint="eastAsia"/>
          <w:sz w:val="24"/>
        </w:rPr>
        <w:t>充分考虑和保障雇员的休息时间和法定节假日休假时间，尊重雇员的宗教</w:t>
      </w:r>
      <w:r>
        <w:rPr>
          <w:rFonts w:ascii="宋体" w:hAnsi="宋体" w:cs="仿宋" w:hint="eastAsia"/>
          <w:sz w:val="24"/>
        </w:rPr>
        <w:t>信仰和风俗习惯；</w:t>
      </w:r>
    </w:p>
    <w:p w:rsidR="00000000" w:rsidRDefault="00430010">
      <w:pPr>
        <w:tabs>
          <w:tab w:val="left" w:pos="1080"/>
          <w:tab w:val="left" w:pos="2160"/>
        </w:tabs>
        <w:spacing w:line="300" w:lineRule="auto"/>
        <w:ind w:left="1617"/>
        <w:rPr>
          <w:rFonts w:ascii="宋体" w:hAnsi="宋体"/>
          <w:sz w:val="24"/>
        </w:rPr>
      </w:pPr>
      <w:r>
        <w:rPr>
          <w:rFonts w:ascii="宋体" w:hAnsi="宋体" w:cs="仿宋"/>
          <w:sz w:val="24"/>
        </w:rPr>
        <w:t>(4)</w:t>
      </w:r>
      <w:r>
        <w:rPr>
          <w:rFonts w:ascii="宋体" w:hAnsi="宋体" w:cs="仿宋" w:hint="eastAsia"/>
          <w:sz w:val="24"/>
        </w:rPr>
        <w:t>在施工现场主要出入口处设榜公布雇员工资发放时间和投诉电话，以及合同工程中标价格、进度款支付情况。</w:t>
      </w:r>
    </w:p>
    <w:p w:rsidR="00000000" w:rsidRDefault="00430010">
      <w:pPr>
        <w:tabs>
          <w:tab w:val="left" w:pos="1080"/>
          <w:tab w:val="left" w:pos="2160"/>
        </w:tabs>
        <w:spacing w:line="300" w:lineRule="auto"/>
        <w:ind w:left="1617"/>
        <w:rPr>
          <w:rFonts w:ascii="宋体" w:hAnsi="宋体"/>
          <w:sz w:val="24"/>
        </w:rPr>
      </w:pPr>
      <w:r>
        <w:rPr>
          <w:rFonts w:ascii="宋体" w:hAnsi="宋体" w:cs="仿宋"/>
          <w:sz w:val="24"/>
        </w:rPr>
        <w:t>(5)</w:t>
      </w:r>
      <w:r>
        <w:rPr>
          <w:rFonts w:ascii="宋体" w:hAnsi="宋体" w:cs="仿宋" w:hint="eastAsia"/>
          <w:sz w:val="24"/>
        </w:rPr>
        <w:t>督促雇员和发包人现场人员应佩戴由合同双方当事人共同盖章、签发的工作证上岗；</w:t>
      </w:r>
    </w:p>
    <w:p w:rsidR="00000000" w:rsidRDefault="00430010">
      <w:pPr>
        <w:tabs>
          <w:tab w:val="left" w:pos="1080"/>
          <w:tab w:val="left" w:pos="2160"/>
        </w:tabs>
        <w:spacing w:line="300" w:lineRule="auto"/>
        <w:ind w:left="1619"/>
        <w:rPr>
          <w:rFonts w:ascii="宋体" w:hAnsi="宋体"/>
          <w:sz w:val="24"/>
        </w:rPr>
      </w:pPr>
      <w:r>
        <w:rPr>
          <w:rFonts w:ascii="宋体" w:hAnsi="宋体" w:cs="仿宋"/>
          <w:sz w:val="24"/>
        </w:rPr>
        <w:t>(6)</w:t>
      </w:r>
      <w:r>
        <w:rPr>
          <w:rFonts w:ascii="宋体" w:hAnsi="宋体" w:cs="仿宋" w:hint="eastAsia"/>
          <w:sz w:val="24"/>
        </w:rPr>
        <w:t>办理雇员的意外伤害等一切保险，处理雇员因工伤亡事故的善后事宜。</w:t>
      </w:r>
    </w:p>
    <w:p w:rsidR="00000000" w:rsidRDefault="00430010">
      <w:pPr>
        <w:spacing w:line="300" w:lineRule="auto"/>
        <w:rPr>
          <w:rFonts w:ascii="宋体" w:hAnsi="宋体"/>
          <w:b/>
          <w:bCs/>
          <w:sz w:val="24"/>
        </w:rPr>
      </w:pPr>
      <w:r>
        <w:rPr>
          <w:rFonts w:ascii="宋体" w:hAnsi="宋体" w:cs="仿宋"/>
          <w:b/>
          <w:bCs/>
          <w:sz w:val="24"/>
        </w:rPr>
        <w:t xml:space="preserve">27.4  </w:t>
      </w:r>
      <w:r>
        <w:rPr>
          <w:rFonts w:ascii="宋体" w:hAnsi="宋体" w:cs="仿宋"/>
          <w:b/>
          <w:bCs/>
          <w:sz w:val="24"/>
          <w:u w:val="dotted"/>
        </w:rPr>
        <w:t xml:space="preserve">                                                                                                        </w:t>
      </w:r>
    </w:p>
    <w:p w:rsidR="00000000" w:rsidRDefault="00D944A0">
      <w:pPr>
        <w:pStyle w:val="34"/>
        <w:spacing w:line="300" w:lineRule="auto"/>
        <w:ind w:leftChars="771" w:left="1619"/>
        <w:rPr>
          <w:rFonts w:ascii="宋体"/>
        </w:rPr>
      </w:pPr>
      <w:r>
        <w:rPr>
          <w:rFonts w:ascii="宋体"/>
          <w:noProof/>
        </w:rPr>
        <mc:AlternateContent>
          <mc:Choice Requires="wps">
            <w:drawing>
              <wp:anchor distT="0" distB="0" distL="114300" distR="114300" simplePos="0" relativeHeight="251542528"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0" o:spid="_x0000_s1120" type="#_x0000_t202" style="position:absolute;left:0;text-align:left;margin-left:-9pt;margin-top:0;width:1in;height:54.6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mc:Fallback>
        </mc:AlternateContent>
      </w:r>
      <w:r w:rsidR="00430010">
        <w:rPr>
          <w:rFonts w:ascii="宋体" w:cs="仿宋" w:hint="eastAsia"/>
        </w:rPr>
        <w:t>承包人如需在法</w:t>
      </w:r>
      <w:r w:rsidR="00430010">
        <w:rPr>
          <w:rFonts w:ascii="宋体" w:cs="仿宋" w:hint="eastAsia"/>
        </w:rPr>
        <w:t>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rsidR="00000000" w:rsidRDefault="00430010">
      <w:pPr>
        <w:spacing w:line="300" w:lineRule="auto"/>
        <w:rPr>
          <w:rFonts w:ascii="宋体" w:hAnsi="宋体"/>
          <w:b/>
          <w:bCs/>
          <w:sz w:val="24"/>
        </w:rPr>
      </w:pPr>
      <w:r>
        <w:rPr>
          <w:rFonts w:ascii="宋体" w:hAnsi="宋体" w:cs="仿宋"/>
          <w:b/>
          <w:bCs/>
          <w:sz w:val="24"/>
        </w:rPr>
        <w:t xml:space="preserve">27.5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pStyle w:val="34"/>
        <w:spacing w:line="300" w:lineRule="auto"/>
        <w:ind w:leftChars="771" w:left="1619"/>
        <w:rPr>
          <w:rFonts w:ascii="宋体"/>
        </w:rPr>
      </w:pPr>
      <w:r>
        <w:rPr>
          <w:rFonts w:ascii="宋体"/>
          <w:noProof/>
        </w:rPr>
        <mc:AlternateContent>
          <mc:Choice Requires="wps">
            <w:drawing>
              <wp:anchor distT="0" distB="0" distL="114300" distR="114300" simplePos="0" relativeHeight="251543552"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6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1" o:spid="_x0000_s1121" type="#_x0000_t202" style="position:absolute;left:0;text-align:left;margin-left:-9pt;margin-top:0;width:1in;height:37.8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mc:Fallback>
        </mc:AlternateContent>
      </w:r>
      <w:r w:rsidR="00430010">
        <w:rPr>
          <w:rFonts w:ascii="宋体" w:cs="仿宋" w:hint="eastAsi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rsidR="00000000" w:rsidRDefault="00430010">
      <w:pPr>
        <w:spacing w:line="300" w:lineRule="auto"/>
        <w:rPr>
          <w:rFonts w:ascii="宋体" w:hAnsi="宋体"/>
          <w:b/>
          <w:bCs/>
          <w:sz w:val="24"/>
        </w:rPr>
      </w:pPr>
      <w:r>
        <w:rPr>
          <w:rFonts w:ascii="宋体" w:hAnsi="宋体" w:cs="仿宋"/>
          <w:b/>
          <w:bCs/>
          <w:sz w:val="24"/>
        </w:rPr>
        <w:t xml:space="preserve">27.6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44576"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915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2" o:spid="_x0000_s1122" type="#_x0000_t202" style="position:absolute;left:0;text-align:left;margin-left:-9pt;margin-top:0;width:1in;height:70.2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mc:Fallback>
        </mc:AlternateContent>
      </w:r>
      <w:r w:rsidR="00430010">
        <w:rPr>
          <w:rFonts w:ascii="宋体" w:hAnsi="宋体" w:cs="仿宋" w:hint="eastAsia"/>
          <w:sz w:val="24"/>
        </w:rPr>
        <w:t>承包人的雇员应是在行业或职</w:t>
      </w:r>
      <w:r w:rsidR="00430010">
        <w:rPr>
          <w:rFonts w:ascii="宋体" w:hAnsi="宋体" w:cs="仿宋" w:hint="eastAsia"/>
          <w:sz w:val="24"/>
        </w:rPr>
        <w:t>业内具有相应资格、技能和经验的人员。承包人应向施工场地派遣足够数量的下列雇员：</w:t>
      </w:r>
    </w:p>
    <w:p w:rsidR="00000000" w:rsidRDefault="00430010">
      <w:pPr>
        <w:numPr>
          <w:ilvl w:val="1"/>
          <w:numId w:val="12"/>
        </w:numPr>
        <w:tabs>
          <w:tab w:val="left" w:pos="1980"/>
          <w:tab w:val="left" w:pos="2160"/>
          <w:tab w:val="left" w:pos="2340"/>
        </w:tabs>
        <w:spacing w:line="300" w:lineRule="auto"/>
        <w:ind w:leftChars="771" w:left="1619" w:firstLine="0"/>
        <w:rPr>
          <w:rFonts w:ascii="宋体" w:hAnsi="宋体" w:cs="仿宋"/>
          <w:sz w:val="24"/>
        </w:rPr>
      </w:pPr>
      <w:r>
        <w:rPr>
          <w:rFonts w:ascii="宋体" w:hAnsi="宋体" w:cs="仿宋" w:hint="eastAsia"/>
          <w:sz w:val="24"/>
        </w:rPr>
        <w:t>具有相应资格的专业技工和合格的普工；</w:t>
      </w:r>
      <w:r>
        <w:rPr>
          <w:rFonts w:ascii="宋体" w:hAnsi="宋体" w:cs="仿宋"/>
          <w:sz w:val="24"/>
        </w:rPr>
        <w:t xml:space="preserve"> </w:t>
      </w:r>
    </w:p>
    <w:p w:rsidR="00000000" w:rsidRDefault="00430010">
      <w:pPr>
        <w:numPr>
          <w:ilvl w:val="1"/>
          <w:numId w:val="12"/>
        </w:numPr>
        <w:tabs>
          <w:tab w:val="left" w:pos="1980"/>
          <w:tab w:val="left" w:pos="2160"/>
          <w:tab w:val="left" w:pos="2340"/>
        </w:tabs>
        <w:spacing w:line="300" w:lineRule="auto"/>
        <w:ind w:leftChars="771" w:left="1619" w:firstLine="0"/>
        <w:rPr>
          <w:rFonts w:ascii="宋体" w:hAnsi="宋体"/>
          <w:sz w:val="24"/>
        </w:rPr>
      </w:pPr>
      <w:r>
        <w:rPr>
          <w:rFonts w:ascii="宋体" w:hAnsi="宋体" w:cs="仿宋" w:hint="eastAsia"/>
          <w:sz w:val="24"/>
        </w:rPr>
        <w:t>具有相应施工经验的技术人员；</w:t>
      </w:r>
    </w:p>
    <w:p w:rsidR="00000000" w:rsidRDefault="00430010">
      <w:pPr>
        <w:numPr>
          <w:ilvl w:val="1"/>
          <w:numId w:val="12"/>
        </w:numPr>
        <w:tabs>
          <w:tab w:val="left" w:pos="1980"/>
          <w:tab w:val="left" w:pos="2160"/>
          <w:tab w:val="left" w:pos="2340"/>
        </w:tabs>
        <w:spacing w:line="300" w:lineRule="auto"/>
        <w:ind w:leftChars="771" w:left="1619" w:firstLine="0"/>
        <w:rPr>
          <w:rFonts w:ascii="宋体" w:hAnsi="宋体"/>
          <w:sz w:val="24"/>
        </w:rPr>
      </w:pPr>
      <w:r>
        <w:rPr>
          <w:rFonts w:ascii="宋体" w:hAnsi="宋体" w:cs="仿宋" w:hint="eastAsia"/>
          <w:sz w:val="24"/>
        </w:rPr>
        <w:t>具有相应岗位资格的各级管理人员。</w:t>
      </w:r>
    </w:p>
    <w:p w:rsidR="00000000" w:rsidRDefault="00430010">
      <w:pPr>
        <w:spacing w:line="300" w:lineRule="auto"/>
        <w:rPr>
          <w:rFonts w:ascii="宋体" w:hAnsi="宋体"/>
          <w:b/>
          <w:bCs/>
          <w:sz w:val="24"/>
        </w:rPr>
      </w:pPr>
      <w:r>
        <w:rPr>
          <w:rFonts w:ascii="宋体" w:hAnsi="宋体" w:cs="仿宋"/>
          <w:b/>
          <w:bCs/>
          <w:sz w:val="24"/>
        </w:rPr>
        <w:t xml:space="preserve">27.7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45600"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117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3" o:spid="_x0000_s1123" type="#_x0000_t202" style="position:absolute;left:0;text-align:left;margin-left:-9pt;margin-top:0;width:1in;height:40.2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sidR="00430010">
        <w:rPr>
          <w:rFonts w:ascii="宋体" w:hAnsi="宋体" w:cs="仿宋" w:hint="eastAsia"/>
          <w:sz w:val="24"/>
        </w:rPr>
        <w:t>承包人安排在施工场地的雇员应保持相对稳定，但有下列行为的任何承包人雇员，监理工程师可要求承包人将其撤换：</w:t>
      </w:r>
    </w:p>
    <w:p w:rsidR="00000000" w:rsidRDefault="00430010">
      <w:pPr>
        <w:numPr>
          <w:ilvl w:val="0"/>
          <w:numId w:val="13"/>
        </w:numPr>
        <w:tabs>
          <w:tab w:val="left" w:pos="2160"/>
          <w:tab w:val="left" w:pos="2339"/>
        </w:tabs>
        <w:spacing w:line="300" w:lineRule="auto"/>
        <w:rPr>
          <w:rFonts w:ascii="宋体" w:hAnsi="宋体"/>
          <w:sz w:val="24"/>
        </w:rPr>
      </w:pPr>
      <w:r>
        <w:rPr>
          <w:rFonts w:ascii="宋体" w:hAnsi="宋体" w:cs="仿宋" w:hint="eastAsia"/>
          <w:sz w:val="24"/>
        </w:rPr>
        <w:t>经常行为不当，或工作漫不经心；</w:t>
      </w:r>
    </w:p>
    <w:p w:rsidR="00000000" w:rsidRDefault="00430010">
      <w:pPr>
        <w:numPr>
          <w:ilvl w:val="0"/>
          <w:numId w:val="13"/>
        </w:numPr>
        <w:tabs>
          <w:tab w:val="left" w:pos="2160"/>
          <w:tab w:val="left" w:pos="2339"/>
        </w:tabs>
        <w:spacing w:line="300" w:lineRule="auto"/>
        <w:rPr>
          <w:rFonts w:ascii="宋体" w:hAnsi="宋体"/>
          <w:sz w:val="24"/>
        </w:rPr>
      </w:pPr>
      <w:r>
        <w:rPr>
          <w:rFonts w:ascii="宋体" w:hAnsi="宋体" w:cs="仿宋" w:hint="eastAsia"/>
          <w:sz w:val="24"/>
        </w:rPr>
        <w:t>无能力履行义务或玩忽职守；</w:t>
      </w:r>
    </w:p>
    <w:p w:rsidR="00000000" w:rsidRDefault="00430010">
      <w:pPr>
        <w:numPr>
          <w:ilvl w:val="0"/>
          <w:numId w:val="13"/>
        </w:numPr>
        <w:tabs>
          <w:tab w:val="left" w:pos="2160"/>
          <w:tab w:val="left" w:pos="2339"/>
        </w:tabs>
        <w:spacing w:line="300" w:lineRule="auto"/>
        <w:rPr>
          <w:rFonts w:ascii="宋体" w:hAnsi="宋体"/>
          <w:sz w:val="24"/>
        </w:rPr>
      </w:pPr>
      <w:r>
        <w:rPr>
          <w:rFonts w:ascii="宋体" w:hAnsi="宋体" w:cs="仿宋" w:hint="eastAsia"/>
          <w:sz w:val="24"/>
        </w:rPr>
        <w:t>不遵守合同的约定；</w:t>
      </w:r>
    </w:p>
    <w:p w:rsidR="00000000" w:rsidRDefault="00430010">
      <w:pPr>
        <w:numPr>
          <w:ilvl w:val="0"/>
          <w:numId w:val="13"/>
        </w:numPr>
        <w:tabs>
          <w:tab w:val="left" w:pos="2160"/>
          <w:tab w:val="left" w:pos="2339"/>
        </w:tabs>
        <w:spacing w:line="300" w:lineRule="auto"/>
        <w:rPr>
          <w:rFonts w:ascii="宋体" w:hAnsi="宋体"/>
          <w:sz w:val="24"/>
        </w:rPr>
      </w:pPr>
      <w:r>
        <w:rPr>
          <w:rFonts w:ascii="宋体" w:hAnsi="宋体" w:cs="仿宋" w:hint="eastAsia"/>
          <w:sz w:val="24"/>
        </w:rPr>
        <w:t>有损安全、健康和不利于环境保护的行为。</w:t>
      </w:r>
    </w:p>
    <w:p w:rsidR="00000000" w:rsidRDefault="00430010">
      <w:pPr>
        <w:spacing w:line="300" w:lineRule="auto"/>
        <w:rPr>
          <w:rFonts w:ascii="宋体" w:hAnsi="宋体"/>
          <w:b/>
          <w:bCs/>
          <w:sz w:val="24"/>
        </w:rPr>
      </w:pPr>
      <w:r>
        <w:rPr>
          <w:rFonts w:ascii="宋体" w:hAnsi="宋体" w:cs="仿宋"/>
          <w:b/>
          <w:bCs/>
          <w:sz w:val="24"/>
        </w:rPr>
        <w:t xml:space="preserve">27.8  </w:t>
      </w:r>
      <w:r>
        <w:rPr>
          <w:rFonts w:ascii="宋体" w:hAnsi="宋体" w:cs="仿宋"/>
          <w:b/>
          <w:bCs/>
          <w:sz w:val="24"/>
          <w:u w:val="dotted"/>
        </w:rPr>
        <w:t xml:space="preserve">                                                                                                        </w:t>
      </w:r>
    </w:p>
    <w:p w:rsidR="00000000" w:rsidRDefault="00D944A0">
      <w:pPr>
        <w:pStyle w:val="34"/>
        <w:spacing w:line="300" w:lineRule="auto"/>
        <w:ind w:leftChars="771" w:left="1619"/>
        <w:rPr>
          <w:rFonts w:ascii="宋体"/>
        </w:rPr>
      </w:pPr>
      <w:r>
        <w:rPr>
          <w:rFonts w:ascii="宋体"/>
          <w:noProof/>
        </w:rPr>
        <mc:AlternateContent>
          <mc:Choice Requires="wps">
            <w:drawing>
              <wp:anchor distT="0" distB="0" distL="114300" distR="114300" simplePos="0" relativeHeight="25154662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497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4" o:spid="_x0000_s1124" type="#_x0000_t202" style="position:absolute;left:0;text-align:left;margin-left:-9pt;margin-top:0;width:1in;height:34.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sidR="00430010">
        <w:rPr>
          <w:rFonts w:ascii="宋体" w:cs="仿宋" w:hint="eastAsia"/>
        </w:rPr>
        <w:t>承包人应自始至终采取各种合理的预防措施，防止雇员内部发生打斗和任何无序、非法的不良行为，以确保现场安定和保护现场及邻近人员的生命、财产安全。</w:t>
      </w:r>
    </w:p>
    <w:p w:rsidR="00000000" w:rsidRDefault="00430010">
      <w:pPr>
        <w:spacing w:line="300" w:lineRule="auto"/>
        <w:rPr>
          <w:rFonts w:ascii="宋体" w:hAnsi="宋体"/>
          <w:b/>
          <w:bCs/>
          <w:sz w:val="24"/>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ad"/>
        <w:adjustRightInd w:val="0"/>
        <w:snapToGrid w:val="0"/>
        <w:spacing w:line="300" w:lineRule="auto"/>
        <w:ind w:right="-238"/>
        <w:jc w:val="center"/>
        <w:outlineLvl w:val="1"/>
        <w:rPr>
          <w:rFonts w:eastAsia="宋体" w:hAnsi="宋体"/>
          <w:b/>
          <w:bCs/>
          <w:sz w:val="24"/>
          <w:szCs w:val="24"/>
        </w:rPr>
      </w:pPr>
      <w:bookmarkStart w:id="67" w:name="_Toc46860829"/>
      <w:bookmarkStart w:id="68" w:name="_Toc469384008"/>
      <w:r>
        <w:rPr>
          <w:rFonts w:eastAsia="宋体" w:hAnsi="宋体" w:cs="仿宋" w:hint="eastAsia"/>
          <w:b/>
          <w:bCs/>
          <w:sz w:val="24"/>
          <w:szCs w:val="24"/>
        </w:rPr>
        <w:t>三、担保、保险与风险</w:t>
      </w:r>
      <w:bookmarkEnd w:id="67"/>
      <w:bookmarkEnd w:id="68"/>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69" w:name="_Toc46860830"/>
      <w:bookmarkStart w:id="70" w:name="_Toc469384009"/>
      <w:r>
        <w:rPr>
          <w:rFonts w:eastAsia="宋体" w:hAnsi="宋体" w:cs="仿宋"/>
          <w:b/>
          <w:bCs/>
          <w:sz w:val="24"/>
          <w:szCs w:val="24"/>
        </w:rPr>
        <w:t xml:space="preserve">28  </w:t>
      </w:r>
      <w:r>
        <w:rPr>
          <w:rFonts w:eastAsia="宋体" w:hAnsi="宋体" w:cs="仿宋" w:hint="eastAsia"/>
          <w:b/>
          <w:bCs/>
          <w:sz w:val="24"/>
          <w:szCs w:val="24"/>
        </w:rPr>
        <w:t>工程担保</w:t>
      </w:r>
      <w:bookmarkEnd w:id="69"/>
      <w:bookmarkEnd w:id="70"/>
    </w:p>
    <w:p w:rsidR="00000000" w:rsidRDefault="00D944A0">
      <w:pPr>
        <w:pStyle w:val="ad"/>
        <w:tabs>
          <w:tab w:val="left" w:pos="1320"/>
        </w:tabs>
        <w:adjustRightInd w:val="0"/>
        <w:snapToGrid w:val="0"/>
        <w:spacing w:line="300" w:lineRule="auto"/>
        <w:ind w:right="-240"/>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547648"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5" o:spid="_x0000_s1125" type="#_x0000_t202" style="position:absolute;left:0;text-align:left;margin-left:-9pt;margin-top:19.2pt;width:1in;height:31.2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sidR="00430010">
        <w:rPr>
          <w:rFonts w:eastAsia="宋体" w:hAnsi="宋体" w:cs="仿宋"/>
          <w:b/>
          <w:bCs/>
          <w:sz w:val="24"/>
          <w:szCs w:val="24"/>
        </w:rPr>
        <w:t xml:space="preserve">28.1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eastAsia="宋体" w:hAnsi="宋体" w:cs="仿宋" w:hint="eastAsia"/>
          <w:sz w:val="24"/>
          <w:szCs w:val="24"/>
          <w:shd w:val="clear" w:color="auto" w:fill="FFFFFF"/>
        </w:rPr>
        <w:t>履约保证保险</w:t>
      </w:r>
      <w:r>
        <w:rPr>
          <w:rFonts w:eastAsia="宋体" w:hAnsi="宋体" w:cs="仿宋" w:hint="eastAsia"/>
          <w:sz w:val="24"/>
          <w:szCs w:val="24"/>
        </w:rPr>
        <w:t>的形式，提供履约保函、担保公司担保、</w:t>
      </w:r>
      <w:r>
        <w:rPr>
          <w:rFonts w:eastAsia="宋体" w:hAnsi="宋体" w:cs="仿宋" w:hint="eastAsia"/>
          <w:sz w:val="24"/>
          <w:szCs w:val="24"/>
          <w:shd w:val="clear" w:color="auto" w:fill="FFFFFF"/>
        </w:rPr>
        <w:t>履约保证保险</w:t>
      </w:r>
      <w:r>
        <w:rPr>
          <w:rFonts w:eastAsia="宋体" w:hAnsi="宋体" w:cs="仿宋" w:hint="eastAsia"/>
          <w:sz w:val="24"/>
          <w:szCs w:val="24"/>
        </w:rPr>
        <w:t>所发生的费用由承包人承担。</w:t>
      </w:r>
    </w:p>
    <w:p w:rsidR="00000000" w:rsidRDefault="00D944A0">
      <w:pPr>
        <w:pStyle w:val="ad"/>
        <w:tabs>
          <w:tab w:val="left" w:pos="1320"/>
        </w:tabs>
        <w:adjustRightInd w:val="0"/>
        <w:snapToGrid w:val="0"/>
        <w:spacing w:line="300" w:lineRule="auto"/>
        <w:ind w:right="-240"/>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48672"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497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6" o:spid="_x0000_s1126" type="#_x0000_t202" style="position:absolute;left:0;text-align:left;margin-left:-9pt;margin-top:20.15pt;width:1in;height:31.1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sidR="00430010">
        <w:rPr>
          <w:rFonts w:eastAsia="宋体" w:hAnsi="宋体" w:cs="仿宋"/>
          <w:b/>
          <w:bCs/>
          <w:sz w:val="24"/>
          <w:szCs w:val="24"/>
        </w:rPr>
        <w:t xml:space="preserve">28.2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履约担保的有效期，是从提供履约担保之日起至合同工程竣工验收合格之日止。发包人应在担保有效期满后的</w:t>
      </w:r>
      <w:r>
        <w:rPr>
          <w:rFonts w:eastAsia="宋体" w:hAnsi="宋体" w:cs="仿宋"/>
          <w:sz w:val="24"/>
          <w:szCs w:val="24"/>
        </w:rPr>
        <w:t xml:space="preserve">14 </w:t>
      </w:r>
      <w:r>
        <w:rPr>
          <w:rFonts w:eastAsia="宋体" w:hAnsi="宋体" w:cs="仿宋" w:hint="eastAsia"/>
          <w:sz w:val="24"/>
          <w:szCs w:val="24"/>
        </w:rPr>
        <w:t>天内将此担保退还给承包人。</w:t>
      </w:r>
    </w:p>
    <w:p w:rsidR="00000000" w:rsidRDefault="00D944A0">
      <w:pPr>
        <w:pStyle w:val="ad"/>
        <w:tabs>
          <w:tab w:val="left" w:pos="1320"/>
        </w:tabs>
        <w:adjustRightInd w:val="0"/>
        <w:snapToGrid w:val="0"/>
        <w:spacing w:line="300" w:lineRule="auto"/>
        <w:ind w:right="-238"/>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49696"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向建设单位支付索赔款项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7" o:spid="_x0000_s1127" type="#_x0000_t202" style="position:absolute;left:0;text-align:left;margin-left:-9pt;margin-top:19.6pt;width:1in;height:39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向建设单位支付索赔款项</w:t>
                      </w:r>
                    </w:p>
                  </w:txbxContent>
                </v:textbox>
              </v:shape>
            </w:pict>
          </mc:Fallback>
        </mc:AlternateContent>
      </w:r>
      <w:r w:rsidR="00430010">
        <w:rPr>
          <w:rFonts w:eastAsia="宋体" w:hAnsi="宋体" w:cs="仿宋"/>
          <w:b/>
          <w:bCs/>
          <w:sz w:val="24"/>
          <w:szCs w:val="24"/>
        </w:rPr>
        <w:t xml:space="preserve">28.3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b/>
          <w:bCs/>
          <w:sz w:val="24"/>
          <w:szCs w:val="24"/>
        </w:rPr>
      </w:pPr>
      <w:r>
        <w:rPr>
          <w:rFonts w:eastAsia="宋体" w:hAnsi="宋体" w:cs="仿宋" w:hint="eastAsia"/>
          <w:sz w:val="24"/>
          <w:szCs w:val="24"/>
        </w:rPr>
        <w:t>发包人在对履约担保提出索赔要求之前，应书面通</w:t>
      </w:r>
      <w:r>
        <w:rPr>
          <w:rFonts w:eastAsia="宋体" w:hAnsi="宋体" w:cs="仿宋" w:hint="eastAsia"/>
          <w:sz w:val="24"/>
          <w:szCs w:val="24"/>
        </w:rPr>
        <w:t>知承包人，说明导致此项索赔的原因，并及时向担保人提出索赔文件。担保人根据担保合同的约定在担保范围内承担担保责任，并无须征得承包人的同意，直接向发包人支付索赔价款。</w:t>
      </w:r>
    </w:p>
    <w:p w:rsidR="00000000" w:rsidRDefault="00D944A0">
      <w:pPr>
        <w:pStyle w:val="ad"/>
        <w:tabs>
          <w:tab w:val="left" w:pos="540"/>
          <w:tab w:val="left" w:pos="720"/>
        </w:tabs>
        <w:adjustRightInd w:val="0"/>
        <w:snapToGrid w:val="0"/>
        <w:spacing w:line="300" w:lineRule="auto"/>
        <w:ind w:right="-238"/>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50720"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783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建设单位提供支付担保</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8" o:spid="_x0000_s1128" type="#_x0000_t202" style="position:absolute;left:0;text-align:left;margin-left:-9pt;margin-top:19.8pt;width:1in;height:32.9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建设单位提供支付担保</w:t>
                      </w:r>
                    </w:p>
                  </w:txbxContent>
                </v:textbox>
              </v:shape>
            </w:pict>
          </mc:Fallback>
        </mc:AlternateContent>
      </w:r>
      <w:r w:rsidR="00430010">
        <w:rPr>
          <w:rFonts w:eastAsia="宋体" w:hAnsi="宋体" w:cs="仿宋"/>
          <w:b/>
          <w:bCs/>
          <w:sz w:val="24"/>
          <w:szCs w:val="24"/>
        </w:rPr>
        <w:t xml:space="preserve">28.4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承包人按照第</w:t>
      </w:r>
      <w:r>
        <w:rPr>
          <w:rFonts w:eastAsia="宋体" w:hAnsi="宋体" w:cs="仿宋"/>
          <w:sz w:val="24"/>
          <w:szCs w:val="24"/>
        </w:rPr>
        <w:t>28.1</w:t>
      </w:r>
      <w:r>
        <w:rPr>
          <w:rFonts w:eastAsia="宋体" w:hAnsi="宋体" w:cs="仿宋" w:hint="eastAsia"/>
          <w:sz w:val="24"/>
          <w:szCs w:val="24"/>
        </w:rPr>
        <w:t>款的要求提交了履约担保，发包人应按照合同约定时间向承包人提交与履约担保等值的支付担保；发、承包人也可约定由发包人向承包人提交预付款等值的支付担保。支付担保采用</w:t>
      </w:r>
      <w:r>
        <w:rPr>
          <w:rFonts w:eastAsia="宋体" w:hAnsi="宋体" w:cs="仿宋" w:hint="eastAsia"/>
          <w:sz w:val="24"/>
          <w:szCs w:val="24"/>
        </w:rPr>
        <w:t>银行保函、担保公司担保或</w:t>
      </w:r>
      <w:r>
        <w:rPr>
          <w:rFonts w:eastAsia="宋体" w:hAnsi="宋体" w:cs="仿宋" w:hint="eastAsia"/>
          <w:sz w:val="24"/>
          <w:szCs w:val="24"/>
          <w:shd w:val="clear" w:color="auto" w:fill="FFFFFF"/>
        </w:rPr>
        <w:t>支付保证保险</w:t>
      </w:r>
      <w:r>
        <w:rPr>
          <w:rFonts w:eastAsia="宋体" w:hAnsi="宋体" w:cs="仿宋" w:hint="eastAsia"/>
          <w:sz w:val="24"/>
          <w:szCs w:val="24"/>
        </w:rPr>
        <w:t>的形式，提供支付保函、担保公司担保、</w:t>
      </w:r>
      <w:r>
        <w:rPr>
          <w:rFonts w:eastAsia="宋体" w:hAnsi="宋体" w:cs="仿宋" w:hint="eastAsia"/>
          <w:sz w:val="24"/>
          <w:szCs w:val="24"/>
          <w:shd w:val="clear" w:color="auto" w:fill="FFFFFF"/>
        </w:rPr>
        <w:t>支付保证保险</w:t>
      </w:r>
      <w:r>
        <w:rPr>
          <w:rFonts w:eastAsia="宋体" w:hAnsi="宋体" w:cs="仿宋" w:hint="eastAsia"/>
          <w:sz w:val="24"/>
          <w:szCs w:val="24"/>
        </w:rPr>
        <w:t>所发生的费用由发包人承担。</w:t>
      </w:r>
    </w:p>
    <w:p w:rsidR="00000000" w:rsidRDefault="00D944A0">
      <w:pPr>
        <w:pStyle w:val="ad"/>
        <w:tabs>
          <w:tab w:val="left" w:pos="1320"/>
        </w:tabs>
        <w:adjustRightInd w:val="0"/>
        <w:snapToGrid w:val="0"/>
        <w:spacing w:line="300" w:lineRule="auto"/>
        <w:ind w:right="-238"/>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51744"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7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99" o:spid="_x0000_s1129" type="#_x0000_t202" style="position:absolute;left:0;text-align:left;margin-left:-9pt;margin-top:18.75pt;width:1in;height:32.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sidR="00430010">
        <w:rPr>
          <w:rFonts w:eastAsia="宋体" w:hAnsi="宋体" w:cs="仿宋"/>
          <w:b/>
          <w:bCs/>
          <w:sz w:val="24"/>
          <w:szCs w:val="24"/>
        </w:rPr>
        <w:t xml:space="preserve">28.5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支付担保的有效期，是从提供支付担保之日起至发包人根据本合同约定支付完除质量保证金以外的全部款项之日止。承包人应在担保有效期满后的</w:t>
      </w:r>
      <w:r>
        <w:rPr>
          <w:rFonts w:eastAsia="宋体" w:hAnsi="宋体" w:cs="仿宋"/>
          <w:sz w:val="24"/>
          <w:szCs w:val="24"/>
        </w:rPr>
        <w:t>14</w:t>
      </w:r>
      <w:r>
        <w:rPr>
          <w:rFonts w:eastAsia="宋体" w:hAnsi="宋体" w:cs="仿宋" w:hint="eastAsia"/>
          <w:sz w:val="24"/>
          <w:szCs w:val="24"/>
        </w:rPr>
        <w:t>天内将此担保退还给发包人。</w:t>
      </w:r>
    </w:p>
    <w:p w:rsidR="00000000" w:rsidRDefault="00D944A0">
      <w:pPr>
        <w:pStyle w:val="ad"/>
        <w:tabs>
          <w:tab w:val="left" w:pos="1320"/>
        </w:tabs>
        <w:adjustRightInd w:val="0"/>
        <w:snapToGrid w:val="0"/>
        <w:spacing w:line="300" w:lineRule="auto"/>
        <w:ind w:right="-238"/>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52768"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0" o:spid="_x0000_s1130" type="#_x0000_t202" style="position:absolute;left:0;text-align:left;margin-left:-9pt;margin-top:19.5pt;width:1in;height:31.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sidR="00430010">
        <w:rPr>
          <w:rFonts w:eastAsia="宋体" w:hAnsi="宋体" w:cs="仿宋"/>
          <w:b/>
          <w:bCs/>
          <w:sz w:val="24"/>
          <w:szCs w:val="24"/>
        </w:rPr>
        <w:t xml:space="preserve">28.6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rsidR="00000000" w:rsidRDefault="00D944A0">
      <w:pPr>
        <w:pStyle w:val="ad"/>
        <w:tabs>
          <w:tab w:val="left" w:pos="1320"/>
        </w:tabs>
        <w:adjustRightInd w:val="0"/>
        <w:snapToGrid w:val="0"/>
        <w:spacing w:line="300" w:lineRule="auto"/>
        <w:ind w:right="-238"/>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53792"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291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1" o:spid="_x0000_s1131" type="#_x0000_t202" style="position:absolute;left:0;text-align:left;margin-left:-9pt;margin-top:19.15pt;width:1in;height:33.3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mc:Fallback>
        </mc:AlternateContent>
      </w:r>
      <w:r w:rsidR="00430010">
        <w:rPr>
          <w:rFonts w:eastAsia="宋体" w:hAnsi="宋体" w:cs="仿宋"/>
          <w:b/>
          <w:bCs/>
          <w:sz w:val="24"/>
          <w:szCs w:val="24"/>
        </w:rPr>
        <w:t xml:space="preserve">28.7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合同双方当事人均应确保</w:t>
      </w:r>
      <w:r>
        <w:rPr>
          <w:rFonts w:eastAsia="宋体" w:hAnsi="宋体" w:cs="仿宋" w:hint="eastAsia"/>
          <w:sz w:val="24"/>
          <w:szCs w:val="24"/>
        </w:rPr>
        <w:t>合同工程担保有效期符合工期合理顺延的要求。若合同一方当事人未能保证延长担保有效期，另一方当事人可向其索赔担保的全部金额。</w:t>
      </w:r>
    </w:p>
    <w:p w:rsidR="00000000" w:rsidRDefault="00D944A0">
      <w:pPr>
        <w:pStyle w:val="ad"/>
        <w:tabs>
          <w:tab w:val="left" w:pos="1320"/>
        </w:tabs>
        <w:adjustRightInd w:val="0"/>
        <w:snapToGrid w:val="0"/>
        <w:spacing w:line="300" w:lineRule="auto"/>
        <w:ind w:right="-238"/>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54816"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3909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2" o:spid="_x0000_s1132" type="#_x0000_t202" style="position:absolute;left:0;text-align:left;margin-left:-9pt;margin-top:20.1pt;width:1in;height:26.7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sidR="00430010">
        <w:rPr>
          <w:rFonts w:eastAsia="宋体" w:hAnsi="宋体" w:cs="仿宋"/>
          <w:b/>
          <w:bCs/>
          <w:sz w:val="24"/>
          <w:szCs w:val="24"/>
        </w:rPr>
        <w:t xml:space="preserve">28.8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合同双方当事人在专用条款中约定担保内容、方式和责任等事项，并签订担保合同，作为本合同附件。</w:t>
      </w:r>
    </w:p>
    <w:p w:rsidR="00000000" w:rsidRDefault="00430010">
      <w:pPr>
        <w:pStyle w:val="ad"/>
        <w:adjustRightInd w:val="0"/>
        <w:snapToGrid w:val="0"/>
        <w:spacing w:line="300" w:lineRule="auto"/>
        <w:ind w:right="-240"/>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71" w:name="_Toc469384010"/>
      <w:bookmarkStart w:id="72" w:name="_Toc46860831"/>
      <w:r>
        <w:rPr>
          <w:rFonts w:eastAsia="宋体" w:hAnsi="宋体" w:cs="仿宋"/>
          <w:b/>
          <w:bCs/>
          <w:sz w:val="24"/>
          <w:szCs w:val="24"/>
        </w:rPr>
        <w:t xml:space="preserve">29  </w:t>
      </w:r>
      <w:r>
        <w:rPr>
          <w:rFonts w:eastAsia="宋体" w:hAnsi="宋体" w:cs="仿宋" w:hint="eastAsia"/>
          <w:b/>
          <w:bCs/>
          <w:sz w:val="24"/>
          <w:szCs w:val="24"/>
        </w:rPr>
        <w:t>发包人风险</w:t>
      </w:r>
      <w:bookmarkEnd w:id="71"/>
      <w:bookmarkEnd w:id="72"/>
    </w:p>
    <w:p w:rsidR="00000000" w:rsidRDefault="00D944A0">
      <w:pPr>
        <w:pStyle w:val="ad"/>
        <w:adjustRightInd w:val="0"/>
        <w:snapToGrid w:val="0"/>
        <w:spacing w:line="300" w:lineRule="auto"/>
        <w:ind w:right="-240"/>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55840"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建设单位承担风险</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3" o:spid="_x0000_s1133" type="#_x0000_t202" style="position:absolute;left:0;text-align:left;margin-left:-9pt;margin-top:17.85pt;width:1in;height:31.2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建设单位承担风险</w:t>
                      </w:r>
                    </w:p>
                  </w:txbxContent>
                </v:textbox>
              </v:shape>
            </w:pict>
          </mc:Fallback>
        </mc:AlternateContent>
      </w:r>
      <w:r w:rsidR="00430010">
        <w:rPr>
          <w:rFonts w:eastAsia="宋体" w:hAnsi="宋体" w:cs="仿宋"/>
          <w:b/>
          <w:bCs/>
          <w:sz w:val="24"/>
          <w:szCs w:val="24"/>
        </w:rPr>
        <w:t xml:space="preserve">29.1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发包人应承担本合同中规定应由发包人承担的风险。</w:t>
      </w:r>
    </w:p>
    <w:p w:rsidR="00000000" w:rsidRDefault="00430010">
      <w:pPr>
        <w:pStyle w:val="ad"/>
        <w:adjustRightInd w:val="0"/>
        <w:snapToGrid w:val="0"/>
        <w:spacing w:line="300" w:lineRule="auto"/>
        <w:ind w:right="-240"/>
        <w:rPr>
          <w:rFonts w:eastAsia="宋体" w:hAnsi="宋体"/>
          <w:b/>
          <w:bCs/>
          <w:sz w:val="24"/>
          <w:szCs w:val="24"/>
        </w:rPr>
      </w:pPr>
      <w:r>
        <w:rPr>
          <w:rFonts w:eastAsia="宋体" w:hAnsi="宋体" w:cs="仿宋"/>
          <w:b/>
          <w:bCs/>
          <w:sz w:val="24"/>
          <w:szCs w:val="24"/>
        </w:rPr>
        <w:t xml:space="preserve">29.2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right="-240" w:firstLineChars="675" w:firstLine="1620"/>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556864"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5623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建设单位风险</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4" o:spid="_x0000_s1134" type="#_x0000_t202" style="position:absolute;left:0;text-align:left;margin-left:-9pt;margin-top:.85pt;width:1in;height:28.0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建设单位风险</w:t>
                      </w:r>
                    </w:p>
                  </w:txbxContent>
                </v:textbox>
              </v:shape>
            </w:pict>
          </mc:Fallback>
        </mc:AlternateContent>
      </w:r>
      <w:r w:rsidR="00430010">
        <w:rPr>
          <w:rFonts w:eastAsia="宋体" w:hAnsi="宋体" w:cs="仿宋" w:hint="eastAsia"/>
          <w:sz w:val="24"/>
          <w:szCs w:val="24"/>
        </w:rPr>
        <w:t>自开工之日起至颁发工程接收证书之日止，发包人风险包括但不</w:t>
      </w:r>
    </w:p>
    <w:p w:rsidR="00000000" w:rsidRDefault="00430010">
      <w:pPr>
        <w:pStyle w:val="ad"/>
        <w:adjustRightInd w:val="0"/>
        <w:snapToGrid w:val="0"/>
        <w:spacing w:line="300" w:lineRule="auto"/>
        <w:ind w:right="-240" w:firstLineChars="675" w:firstLine="1620"/>
        <w:rPr>
          <w:rFonts w:eastAsia="宋体" w:hAnsi="宋体"/>
          <w:sz w:val="24"/>
          <w:szCs w:val="24"/>
        </w:rPr>
      </w:pPr>
      <w:r>
        <w:rPr>
          <w:rFonts w:eastAsia="宋体" w:hAnsi="宋体" w:cs="仿宋" w:hint="eastAsia"/>
          <w:sz w:val="24"/>
          <w:szCs w:val="24"/>
        </w:rPr>
        <w:t>限于：</w:t>
      </w:r>
    </w:p>
    <w:p w:rsidR="00000000" w:rsidRDefault="00430010">
      <w:pPr>
        <w:pStyle w:val="ad"/>
        <w:numPr>
          <w:ilvl w:val="0"/>
          <w:numId w:val="14"/>
        </w:numPr>
        <w:tabs>
          <w:tab w:val="left" w:pos="1080"/>
          <w:tab w:val="left" w:pos="156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由于永久工程本身或施工而不可避免造成的财产（除工程本身、材料和工程设备和施工设备外）损失或损</w:t>
      </w:r>
      <w:r>
        <w:rPr>
          <w:rFonts w:eastAsia="宋体" w:hAnsi="宋体" w:cs="仿宋" w:hint="eastAsia"/>
          <w:sz w:val="24"/>
          <w:szCs w:val="24"/>
        </w:rPr>
        <w:t>坏；</w:t>
      </w:r>
    </w:p>
    <w:p w:rsidR="00000000" w:rsidRDefault="00430010">
      <w:pPr>
        <w:pStyle w:val="ad"/>
        <w:numPr>
          <w:ilvl w:val="0"/>
          <w:numId w:val="14"/>
        </w:numPr>
        <w:tabs>
          <w:tab w:val="left" w:pos="1080"/>
          <w:tab w:val="left" w:pos="156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由于发包人工作人员及其相关人员（除承包人外）的疏忽或违规造成的人员伤亡、财产损失或损坏；</w:t>
      </w:r>
    </w:p>
    <w:p w:rsidR="00000000" w:rsidRDefault="00430010">
      <w:pPr>
        <w:pStyle w:val="ad"/>
        <w:numPr>
          <w:ilvl w:val="0"/>
          <w:numId w:val="14"/>
        </w:numPr>
        <w:tabs>
          <w:tab w:val="left" w:pos="1080"/>
          <w:tab w:val="left" w:pos="1560"/>
        </w:tabs>
        <w:adjustRightInd w:val="0"/>
        <w:snapToGrid w:val="0"/>
        <w:spacing w:line="300" w:lineRule="auto"/>
        <w:ind w:leftChars="772" w:left="2096" w:hangingChars="198" w:hanging="475"/>
        <w:rPr>
          <w:rFonts w:eastAsia="宋体" w:hAnsi="宋体"/>
          <w:sz w:val="24"/>
          <w:szCs w:val="24"/>
        </w:rPr>
      </w:pPr>
      <w:r>
        <w:rPr>
          <w:rFonts w:eastAsia="宋体" w:hAnsi="宋体" w:cs="仿宋" w:hint="eastAsia"/>
          <w:sz w:val="24"/>
          <w:szCs w:val="24"/>
        </w:rPr>
        <w:t>由于发包人提前使用或占用永久工程或其部分造成的损失或损坏；</w:t>
      </w:r>
    </w:p>
    <w:p w:rsidR="00000000" w:rsidRDefault="00430010">
      <w:pPr>
        <w:pStyle w:val="ad"/>
        <w:numPr>
          <w:ilvl w:val="0"/>
          <w:numId w:val="14"/>
        </w:numPr>
        <w:tabs>
          <w:tab w:val="left" w:pos="1080"/>
          <w:tab w:val="left" w:pos="156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由于发包人提供或发包人负责的设计造成的对永久工程、材料和工程设备和施工设备的损失或损害；</w:t>
      </w:r>
    </w:p>
    <w:p w:rsidR="00000000" w:rsidRDefault="00430010">
      <w:pPr>
        <w:pStyle w:val="ad"/>
        <w:numPr>
          <w:ilvl w:val="0"/>
          <w:numId w:val="14"/>
        </w:numPr>
        <w:tabs>
          <w:tab w:val="left" w:pos="1080"/>
          <w:tab w:val="left" w:pos="156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由于地质、邻近建筑物、古树名木和物价上涨等非承包人原因造成施工过程中费用的增加。</w:t>
      </w:r>
    </w:p>
    <w:p w:rsidR="00000000" w:rsidRDefault="00430010">
      <w:pPr>
        <w:pStyle w:val="ad"/>
        <w:adjustRightInd w:val="0"/>
        <w:snapToGrid w:val="0"/>
        <w:spacing w:line="300" w:lineRule="auto"/>
        <w:ind w:right="-240"/>
        <w:rPr>
          <w:rFonts w:eastAsia="宋体" w:hAnsi="宋体" w:cs="仿宋"/>
          <w:sz w:val="24"/>
          <w:szCs w:val="24"/>
          <w:u w:val="single"/>
        </w:rPr>
      </w:pPr>
      <w:r>
        <w:rPr>
          <w:rFonts w:eastAsia="宋体" w:hAnsi="宋体" w:cs="仿宋"/>
          <w:sz w:val="24"/>
          <w:szCs w:val="24"/>
          <w:u w:val="single"/>
        </w:rPr>
        <w:t xml:space="preserve">                                                                                            </w:t>
      </w:r>
      <w:r>
        <w:rPr>
          <w:rFonts w:eastAsia="宋体" w:hAnsi="宋体" w:cs="仿宋"/>
          <w:sz w:val="24"/>
          <w:szCs w:val="24"/>
          <w:u w:val="single"/>
        </w:rPr>
        <w:t xml:space="preserve">                 </w:t>
      </w:r>
    </w:p>
    <w:p w:rsidR="00000000" w:rsidRDefault="00430010">
      <w:pPr>
        <w:pStyle w:val="ad"/>
        <w:adjustRightInd w:val="0"/>
        <w:snapToGrid w:val="0"/>
        <w:spacing w:line="300" w:lineRule="auto"/>
        <w:ind w:right="-240"/>
        <w:outlineLvl w:val="2"/>
        <w:rPr>
          <w:rFonts w:eastAsia="宋体" w:hAnsi="宋体"/>
          <w:b/>
          <w:bCs/>
          <w:sz w:val="24"/>
          <w:szCs w:val="24"/>
        </w:rPr>
      </w:pPr>
      <w:bookmarkStart w:id="73" w:name="_Toc46860832"/>
      <w:bookmarkStart w:id="74" w:name="_Toc469384011"/>
      <w:r>
        <w:rPr>
          <w:rFonts w:eastAsia="宋体" w:hAnsi="宋体" w:cs="仿宋"/>
          <w:b/>
          <w:bCs/>
          <w:sz w:val="24"/>
          <w:szCs w:val="24"/>
        </w:rPr>
        <w:t xml:space="preserve">30  </w:t>
      </w:r>
      <w:r>
        <w:rPr>
          <w:rFonts w:eastAsia="宋体" w:hAnsi="宋体" w:cs="仿宋" w:hint="eastAsia"/>
          <w:b/>
          <w:bCs/>
          <w:sz w:val="24"/>
          <w:szCs w:val="24"/>
        </w:rPr>
        <w:t>承包人风险</w:t>
      </w:r>
      <w:bookmarkEnd w:id="73"/>
      <w:bookmarkEnd w:id="74"/>
    </w:p>
    <w:p w:rsidR="00000000" w:rsidRDefault="00D944A0">
      <w:pPr>
        <w:pStyle w:val="ad"/>
        <w:tabs>
          <w:tab w:val="left" w:pos="1320"/>
          <w:tab w:val="left" w:pos="1440"/>
        </w:tabs>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57888"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110"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2735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5" o:spid="_x0000_s1135" type="#_x0000_t202" style="position:absolute;left:0;text-align:left;margin-left:-10.5pt;margin-top:14.9pt;width:81pt;height:33.6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00430010">
        <w:rPr>
          <w:rFonts w:eastAsia="宋体" w:hAnsi="宋体" w:cs="仿宋"/>
          <w:b/>
          <w:bCs/>
          <w:sz w:val="24"/>
          <w:szCs w:val="24"/>
        </w:rPr>
        <w:t xml:space="preserve">30.1      </w:t>
      </w:r>
    </w:p>
    <w:p w:rsidR="00000000" w:rsidRDefault="00430010">
      <w:pPr>
        <w:pStyle w:val="ad"/>
        <w:tabs>
          <w:tab w:val="left" w:pos="1440"/>
        </w:tabs>
        <w:adjustRightInd w:val="0"/>
        <w:snapToGrid w:val="0"/>
        <w:spacing w:line="300" w:lineRule="auto"/>
        <w:ind w:firstLineChars="675" w:firstLine="1620"/>
        <w:rPr>
          <w:rFonts w:eastAsia="宋体" w:hAnsi="宋体"/>
          <w:sz w:val="24"/>
          <w:szCs w:val="24"/>
        </w:rPr>
      </w:pPr>
      <w:r>
        <w:rPr>
          <w:rFonts w:eastAsia="宋体" w:hAnsi="宋体" w:cs="仿宋" w:hint="eastAsia"/>
          <w:sz w:val="24"/>
          <w:szCs w:val="24"/>
        </w:rPr>
        <w:t>承包人应承担本合同中规定应由承包人承担的风险。</w:t>
      </w:r>
    </w:p>
    <w:p w:rsidR="00000000" w:rsidRDefault="00D944A0">
      <w:pPr>
        <w:pStyle w:val="ad"/>
        <w:tabs>
          <w:tab w:val="left" w:pos="1320"/>
          <w:tab w:val="left" w:pos="1440"/>
        </w:tabs>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558912"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0797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6" o:spid="_x0000_s1136" type="#_x0000_t202" style="position:absolute;left:0;text-align:left;margin-left:-9pt;margin-top:20.65pt;width:1in;height:24.2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sidR="00430010">
        <w:rPr>
          <w:rFonts w:eastAsia="宋体" w:hAnsi="宋体" w:cs="仿宋"/>
          <w:b/>
          <w:bCs/>
          <w:sz w:val="24"/>
          <w:szCs w:val="24"/>
        </w:rPr>
        <w:t xml:space="preserve">30.2  </w:t>
      </w:r>
      <w:r w:rsidR="00430010">
        <w:rPr>
          <w:rFonts w:eastAsia="宋体" w:hAnsi="宋体" w:cs="仿宋"/>
          <w:b/>
          <w:bCs/>
          <w:sz w:val="24"/>
          <w:szCs w:val="24"/>
          <w:u w:val="dotted"/>
        </w:rPr>
        <w:t xml:space="preserve">                                                                                                                </w:t>
      </w:r>
      <w:r w:rsidR="00430010">
        <w:rPr>
          <w:rFonts w:eastAsia="宋体" w:hAnsi="宋体" w:cs="仿宋"/>
          <w:b/>
          <w:bCs/>
          <w:sz w:val="24"/>
          <w:szCs w:val="24"/>
        </w:rPr>
        <w:t xml:space="preserve">                                                                         </w:t>
      </w:r>
      <w:r w:rsidR="00430010">
        <w:rPr>
          <w:rFonts w:eastAsia="宋体" w:hAnsi="宋体" w:cs="仿宋"/>
          <w:b/>
          <w:bCs/>
          <w:sz w:val="24"/>
          <w:szCs w:val="24"/>
        </w:rPr>
        <w:t xml:space="preserve">            </w:t>
      </w:r>
    </w:p>
    <w:p w:rsidR="00000000" w:rsidRDefault="00430010">
      <w:pPr>
        <w:pStyle w:val="ad"/>
        <w:tabs>
          <w:tab w:val="left" w:pos="1440"/>
        </w:tabs>
        <w:adjustRightInd w:val="0"/>
        <w:snapToGrid w:val="0"/>
        <w:spacing w:line="300" w:lineRule="auto"/>
        <w:ind w:leftChars="771" w:left="1619" w:firstLine="2"/>
        <w:rPr>
          <w:rFonts w:eastAsia="宋体" w:hAnsi="宋体"/>
          <w:sz w:val="24"/>
          <w:szCs w:val="24"/>
        </w:rPr>
      </w:pPr>
      <w:r>
        <w:rPr>
          <w:rFonts w:eastAsia="宋体" w:hAnsi="宋体" w:cs="仿宋" w:hint="eastAsia"/>
          <w:sz w:val="24"/>
          <w:szCs w:val="24"/>
        </w:rPr>
        <w:t>自开工之日起直到颁发工程接收证书之日止，承包人风险为：除第</w:t>
      </w:r>
      <w:r>
        <w:rPr>
          <w:rFonts w:eastAsia="宋体" w:hAnsi="宋体" w:cs="仿宋"/>
          <w:sz w:val="24"/>
          <w:szCs w:val="24"/>
        </w:rPr>
        <w:t>29</w:t>
      </w:r>
      <w:r>
        <w:rPr>
          <w:rFonts w:eastAsia="宋体" w:hAnsi="宋体" w:cs="仿宋" w:hint="eastAsia"/>
          <w:sz w:val="24"/>
          <w:szCs w:val="24"/>
        </w:rPr>
        <w:t>条和第</w:t>
      </w:r>
      <w:r>
        <w:rPr>
          <w:rFonts w:eastAsia="宋体" w:hAnsi="宋体" w:cs="仿宋"/>
          <w:sz w:val="24"/>
          <w:szCs w:val="24"/>
        </w:rPr>
        <w:t>31</w:t>
      </w:r>
      <w:r>
        <w:rPr>
          <w:rFonts w:eastAsia="宋体" w:hAnsi="宋体" w:cs="仿宋" w:hint="eastAsia"/>
          <w:sz w:val="24"/>
          <w:szCs w:val="24"/>
        </w:rPr>
        <w:t>条以外的人员伤亡以及财产（包括但不限于合同工程、材料、工程设备和施工设备）的损失或损坏。</w:t>
      </w:r>
    </w:p>
    <w:p w:rsidR="00000000" w:rsidRDefault="00430010">
      <w:pPr>
        <w:pStyle w:val="ad"/>
        <w:adjustRightInd w:val="0"/>
        <w:snapToGrid w:val="0"/>
        <w:spacing w:line="300" w:lineRule="auto"/>
        <w:ind w:right="-240"/>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adjustRightInd w:val="0"/>
        <w:snapToGrid w:val="0"/>
        <w:spacing w:line="300" w:lineRule="auto"/>
        <w:ind w:right="-240"/>
        <w:outlineLvl w:val="2"/>
        <w:rPr>
          <w:rFonts w:eastAsia="宋体" w:hAnsi="宋体" w:cs="仿宋"/>
          <w:b/>
          <w:bCs/>
          <w:sz w:val="24"/>
          <w:szCs w:val="24"/>
        </w:rPr>
      </w:pPr>
      <w:bookmarkStart w:id="75" w:name="_Toc469384012"/>
      <w:bookmarkStart w:id="76" w:name="_Toc46860833"/>
    </w:p>
    <w:p w:rsidR="00000000" w:rsidRDefault="00430010">
      <w:pPr>
        <w:pStyle w:val="ad"/>
        <w:adjustRightInd w:val="0"/>
        <w:snapToGrid w:val="0"/>
        <w:spacing w:line="300" w:lineRule="auto"/>
        <w:ind w:right="-240"/>
        <w:outlineLvl w:val="2"/>
        <w:rPr>
          <w:rFonts w:eastAsia="宋体" w:hAnsi="宋体"/>
          <w:b/>
          <w:bCs/>
          <w:sz w:val="24"/>
          <w:szCs w:val="24"/>
        </w:rPr>
      </w:pPr>
      <w:r>
        <w:rPr>
          <w:rFonts w:eastAsia="宋体" w:hAnsi="宋体" w:cs="仿宋"/>
          <w:b/>
          <w:bCs/>
          <w:sz w:val="24"/>
          <w:szCs w:val="24"/>
        </w:rPr>
        <w:t xml:space="preserve">31  </w:t>
      </w:r>
      <w:r>
        <w:rPr>
          <w:rFonts w:eastAsia="宋体" w:hAnsi="宋体" w:cs="仿宋" w:hint="eastAsia"/>
          <w:b/>
          <w:bCs/>
          <w:sz w:val="24"/>
          <w:szCs w:val="24"/>
        </w:rPr>
        <w:t>不可抗力</w:t>
      </w:r>
      <w:bookmarkEnd w:id="75"/>
      <w:bookmarkEnd w:id="76"/>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31.1      </w:t>
      </w:r>
    </w:p>
    <w:p w:rsidR="00000000" w:rsidRDefault="00430010">
      <w:pPr>
        <w:pStyle w:val="ad"/>
        <w:adjustRightInd w:val="0"/>
        <w:snapToGrid w:val="0"/>
        <w:spacing w:line="300" w:lineRule="auto"/>
        <w:ind w:left="1619"/>
        <w:rPr>
          <w:rFonts w:eastAsia="宋体" w:hAnsi="宋体"/>
          <w:kern w:val="0"/>
          <w:sz w:val="24"/>
          <w:szCs w:val="24"/>
        </w:rPr>
      </w:pPr>
      <w:r>
        <w:rPr>
          <w:rFonts w:eastAsia="宋体" w:hAnsi="宋体" w:cs="仿宋" w:hint="eastAsia"/>
          <w:kern w:val="0"/>
          <w:sz w:val="24"/>
          <w:szCs w:val="24"/>
        </w:rPr>
        <w:t>不可抗力是指合同当事人在签订合同时不可预见，在合同履行过程中不可避免且不能</w:t>
      </w:r>
      <w:r>
        <w:rPr>
          <w:rFonts w:eastAsia="宋体" w:hAnsi="宋体" w:cs="仿宋" w:hint="eastAsia"/>
          <w:kern w:val="0"/>
          <w:sz w:val="24"/>
          <w:szCs w:val="24"/>
        </w:rPr>
        <w:t>克服的自然灾害和社会性突发事件，如地震、海啸、瘟疫、骚乱、戒严、暴动、战争等。</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31.2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59936"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276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7" o:spid="_x0000_s1137" type="#_x0000_t202" style="position:absolute;left:0;text-align:left;margin-left:-9pt;margin-top:.6pt;width:1in;height:38.8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mc:Fallback>
        </mc:AlternateContent>
      </w:r>
      <w:r w:rsidR="00430010">
        <w:rPr>
          <w:rFonts w:eastAsia="宋体" w:hAnsi="宋体"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sidR="00430010">
        <w:rPr>
          <w:rFonts w:eastAsia="宋体" w:hAnsi="宋体" w:cs="仿宋"/>
          <w:sz w:val="24"/>
          <w:szCs w:val="24"/>
        </w:rPr>
        <w:t>7</w:t>
      </w:r>
      <w:r w:rsidR="00430010">
        <w:rPr>
          <w:rFonts w:eastAsia="宋体" w:hAnsi="宋体" w:cs="仿宋" w:hint="eastAsia"/>
          <w:sz w:val="24"/>
          <w:szCs w:val="24"/>
        </w:rPr>
        <w:t>天内，承包人向监理工程师通报受害情况和损失情况，并预计清理和修复的费用，抄送造价工程师。不可抗力事件持续发生，承包人应每隔</w:t>
      </w:r>
      <w:r w:rsidR="00430010">
        <w:rPr>
          <w:rFonts w:eastAsia="宋体" w:hAnsi="宋体" w:cs="仿宋"/>
          <w:sz w:val="24"/>
          <w:szCs w:val="24"/>
        </w:rPr>
        <w:t>7</w:t>
      </w:r>
      <w:r w:rsidR="00430010">
        <w:rPr>
          <w:rFonts w:eastAsia="宋体" w:hAnsi="宋体" w:cs="仿宋" w:hint="eastAsia"/>
          <w:sz w:val="24"/>
          <w:szCs w:val="24"/>
        </w:rPr>
        <w:t>天向监理工程师和造价工程师报告一次受害情况。不可抗力事件结束后的</w:t>
      </w:r>
      <w:r w:rsidR="00430010">
        <w:rPr>
          <w:rFonts w:eastAsia="宋体" w:hAnsi="宋体" w:cs="仿宋"/>
          <w:sz w:val="24"/>
          <w:szCs w:val="24"/>
        </w:rPr>
        <w:t>28</w:t>
      </w:r>
      <w:r w:rsidR="00430010">
        <w:rPr>
          <w:rFonts w:eastAsia="宋体" w:hAnsi="宋体" w:cs="仿宋" w:hint="eastAsia"/>
          <w:sz w:val="24"/>
          <w:szCs w:val="24"/>
        </w:rPr>
        <w:t>天内，承包人应分别按照第</w:t>
      </w:r>
      <w:r w:rsidR="00430010">
        <w:rPr>
          <w:rFonts w:eastAsia="宋体" w:hAnsi="宋体" w:cs="仿宋"/>
          <w:sz w:val="24"/>
          <w:szCs w:val="24"/>
        </w:rPr>
        <w:t>36</w:t>
      </w:r>
      <w:r w:rsidR="00430010">
        <w:rPr>
          <w:rFonts w:eastAsia="宋体" w:hAnsi="宋体" w:cs="仿宋" w:hint="eastAsia"/>
          <w:sz w:val="24"/>
          <w:szCs w:val="24"/>
        </w:rPr>
        <w:t>条、第</w:t>
      </w:r>
      <w:r w:rsidR="00430010">
        <w:rPr>
          <w:rFonts w:eastAsia="宋体" w:hAnsi="宋体" w:cs="仿宋"/>
          <w:sz w:val="24"/>
          <w:szCs w:val="24"/>
        </w:rPr>
        <w:t>74</w:t>
      </w:r>
      <w:r w:rsidR="00430010">
        <w:rPr>
          <w:rFonts w:eastAsia="宋体" w:hAnsi="宋体" w:cs="仿宋" w:hint="eastAsia"/>
          <w:sz w:val="24"/>
          <w:szCs w:val="24"/>
        </w:rPr>
        <w:t>条规定索赔工期、费用。</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31.3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firstLine="1"/>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60960"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8" o:spid="_x0000_s1138" type="#_x0000_t202" style="position:absolute;left:0;text-align:left;margin-left:-9pt;margin-top:1.75pt;width:1in;height:54.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mc:Fallback>
        </mc:AlternateContent>
      </w:r>
      <w:r w:rsidR="00430010">
        <w:rPr>
          <w:rFonts w:eastAsia="宋体" w:hAnsi="宋体" w:cs="仿宋" w:hint="eastAsia"/>
          <w:sz w:val="24"/>
          <w:szCs w:val="24"/>
        </w:rPr>
        <w:t>因不可抗力事件导致的费用，由合同双方</w:t>
      </w:r>
      <w:r w:rsidR="00430010">
        <w:rPr>
          <w:rFonts w:eastAsia="宋体" w:hAnsi="宋体" w:cs="仿宋" w:hint="eastAsia"/>
          <w:sz w:val="24"/>
          <w:szCs w:val="24"/>
        </w:rPr>
        <w:t>当事人按照下列规定承担，并相应调整合同价款：</w:t>
      </w:r>
    </w:p>
    <w:p w:rsidR="00000000" w:rsidRDefault="00430010">
      <w:pPr>
        <w:pStyle w:val="ad"/>
        <w:numPr>
          <w:ilvl w:val="0"/>
          <w:numId w:val="15"/>
        </w:numPr>
        <w:tabs>
          <w:tab w:val="left" w:pos="1080"/>
          <w:tab w:val="left" w:pos="144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永久工程本身的损害、已运至施工场地的材料和工程设备的损害，以及因工程损害导致第三者人员伤亡和财产损失，由发包人承担；</w:t>
      </w:r>
    </w:p>
    <w:p w:rsidR="00000000" w:rsidRDefault="00430010">
      <w:pPr>
        <w:pStyle w:val="ad"/>
        <w:numPr>
          <w:ilvl w:val="0"/>
          <w:numId w:val="15"/>
        </w:numPr>
        <w:tabs>
          <w:tab w:val="left" w:pos="1080"/>
          <w:tab w:val="left" w:pos="144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承包人施工设备和用于合同工程的周转材料损坏以及停工损失，由承包人承担；发包人提供的施工设备损坏，由发包人承担；</w:t>
      </w:r>
    </w:p>
    <w:p w:rsidR="00000000" w:rsidRDefault="00430010">
      <w:pPr>
        <w:pStyle w:val="ad"/>
        <w:numPr>
          <w:ilvl w:val="0"/>
          <w:numId w:val="15"/>
        </w:numPr>
        <w:tabs>
          <w:tab w:val="left" w:pos="1080"/>
          <w:tab w:val="left" w:pos="1440"/>
        </w:tabs>
        <w:adjustRightInd w:val="0"/>
        <w:snapToGrid w:val="0"/>
        <w:spacing w:line="300" w:lineRule="auto"/>
        <w:ind w:leftChars="771" w:left="1619" w:firstLine="0"/>
        <w:rPr>
          <w:rFonts w:eastAsia="宋体" w:hAnsi="宋体"/>
          <w:sz w:val="24"/>
          <w:szCs w:val="24"/>
        </w:rPr>
      </w:pPr>
      <w:r>
        <w:rPr>
          <w:rFonts w:eastAsia="宋体" w:hAnsi="宋体" w:cs="仿宋" w:hint="eastAsia"/>
          <w:sz w:val="24"/>
          <w:szCs w:val="24"/>
        </w:rPr>
        <w:t>施工场地内的人员伤亡和本款第</w:t>
      </w:r>
      <w:r>
        <w:rPr>
          <w:rFonts w:eastAsia="宋体" w:hAnsi="宋体" w:cs="仿宋"/>
          <w:sz w:val="24"/>
          <w:szCs w:val="24"/>
        </w:rPr>
        <w:t>(1)</w:t>
      </w:r>
      <w:r>
        <w:rPr>
          <w:rFonts w:eastAsia="宋体" w:hAnsi="宋体" w:cs="仿宋" w:hint="eastAsia"/>
          <w:sz w:val="24"/>
          <w:szCs w:val="24"/>
        </w:rPr>
        <w:t>点、第</w:t>
      </w:r>
      <w:r>
        <w:rPr>
          <w:rFonts w:eastAsia="宋体" w:hAnsi="宋体" w:cs="仿宋"/>
          <w:sz w:val="24"/>
          <w:szCs w:val="24"/>
        </w:rPr>
        <w:t>(2)</w:t>
      </w:r>
      <w:r>
        <w:rPr>
          <w:rFonts w:eastAsia="宋体" w:hAnsi="宋体" w:cs="仿宋" w:hint="eastAsia"/>
          <w:sz w:val="24"/>
          <w:szCs w:val="24"/>
        </w:rPr>
        <w:t>点以外财产损失及其相关费用，由合同双方当事人各自承担；</w:t>
      </w:r>
    </w:p>
    <w:p w:rsidR="00000000" w:rsidRDefault="00430010">
      <w:pPr>
        <w:pStyle w:val="ad"/>
        <w:numPr>
          <w:ilvl w:val="0"/>
          <w:numId w:val="15"/>
        </w:numPr>
        <w:tabs>
          <w:tab w:val="left" w:pos="1080"/>
          <w:tab w:val="left" w:pos="144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停工期间，承包人应监理工程师要求照管工程的费用，由发包人承担；</w:t>
      </w:r>
    </w:p>
    <w:p w:rsidR="00000000" w:rsidRDefault="00430010">
      <w:pPr>
        <w:pStyle w:val="ad"/>
        <w:numPr>
          <w:ilvl w:val="0"/>
          <w:numId w:val="15"/>
        </w:numPr>
        <w:tabs>
          <w:tab w:val="left" w:pos="1080"/>
          <w:tab w:val="left" w:pos="1440"/>
        </w:tabs>
        <w:adjustRightInd w:val="0"/>
        <w:snapToGrid w:val="0"/>
        <w:spacing w:line="300" w:lineRule="auto"/>
        <w:ind w:leftChars="772" w:left="2096" w:hangingChars="198" w:hanging="475"/>
        <w:rPr>
          <w:rFonts w:eastAsia="宋体" w:hAnsi="宋体"/>
          <w:sz w:val="24"/>
          <w:szCs w:val="24"/>
        </w:rPr>
      </w:pPr>
      <w:r>
        <w:rPr>
          <w:rFonts w:eastAsia="宋体" w:hAnsi="宋体" w:cs="仿宋" w:hint="eastAsia"/>
          <w:sz w:val="24"/>
          <w:szCs w:val="24"/>
        </w:rPr>
        <w:t>工程所需的清理、修复费用，由发包人承担。</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619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3245"/>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不可抗力引起工期的处理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09" o:spid="_x0000_s1139" type="#_x0000_t202" style="position:absolute;left:0;text-align:left;margin-left:-9pt;margin-top:19.5pt;width:1in;height:44.3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不可抗力引起工期的处理</w:t>
                      </w:r>
                    </w:p>
                  </w:txbxContent>
                </v:textbox>
              </v:shape>
            </w:pict>
          </mc:Fallback>
        </mc:AlternateContent>
      </w:r>
      <w:r w:rsidR="00430010">
        <w:rPr>
          <w:rFonts w:eastAsia="宋体" w:hAnsi="宋体" w:cs="仿宋"/>
          <w:b/>
          <w:bCs/>
          <w:sz w:val="24"/>
          <w:szCs w:val="24"/>
        </w:rPr>
        <w:t xml:space="preserve">31.4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dstrike/>
          <w:sz w:val="24"/>
          <w:szCs w:val="24"/>
        </w:rPr>
      </w:pPr>
      <w:r>
        <w:rPr>
          <w:rFonts w:eastAsia="宋体" w:hAnsi="宋体" w:cs="仿宋" w:hint="eastAsia"/>
          <w:sz w:val="24"/>
          <w:szCs w:val="24"/>
        </w:rPr>
        <w:t>因发生不可抗力事件导致工期延误的，工期相应顺延；不能按期竣工的，承包人无需为此支付任何误期赔偿费。发包人要求赶工的，承包人应采取赶工措施，赶工费用由发包人支付。</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63008"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324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0" o:spid="_x0000_s1140" type="#_x0000_t202" style="position:absolute;left:0;text-align:left;margin-left:-9pt;margin-top:19.5pt;width:1in;height:44.3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v:textbox>
              </v:shape>
            </w:pict>
          </mc:Fallback>
        </mc:AlternateContent>
      </w:r>
      <w:r w:rsidR="00430010">
        <w:rPr>
          <w:rFonts w:eastAsia="宋体" w:hAnsi="宋体" w:cs="仿宋"/>
          <w:b/>
          <w:bCs/>
          <w:sz w:val="24"/>
          <w:szCs w:val="24"/>
        </w:rPr>
        <w:t xml:space="preserve">31.5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合同任何一方当事人延迟履行合同后发生不可抗力事件的，不能免除另一方当事人因不可抗力造成损失的责任。</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6403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324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1" o:spid="_x0000_s1141" type="#_x0000_t202" style="position:absolute;left:0;text-align:left;margin-left:-9pt;margin-top:19.5pt;width:1in;height:44.3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mc:Fallback>
        </mc:AlternateContent>
      </w:r>
      <w:r w:rsidR="00430010">
        <w:rPr>
          <w:rFonts w:eastAsia="宋体" w:hAnsi="宋体" w:cs="仿宋"/>
          <w:b/>
          <w:bCs/>
          <w:sz w:val="24"/>
          <w:szCs w:val="24"/>
        </w:rPr>
        <w:t xml:space="preserve">31.6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不可抗力事件发生后，合同双方当事人应采取措施尽量避免和减少由此发生的损失。因合同任何一方当事人没有采取有效措施而导致损失扩</w:t>
      </w:r>
      <w:r>
        <w:rPr>
          <w:rFonts w:eastAsia="宋体" w:hAnsi="宋体" w:cs="仿宋" w:hint="eastAsia"/>
          <w:sz w:val="24"/>
          <w:szCs w:val="24"/>
        </w:rPr>
        <w:t>大的，则损失扩大部分由其自身承担。</w:t>
      </w:r>
    </w:p>
    <w:p w:rsidR="00000000" w:rsidRDefault="00430010">
      <w:pPr>
        <w:pStyle w:val="ad"/>
        <w:adjustRightInd w:val="0"/>
        <w:snapToGrid w:val="0"/>
        <w:spacing w:line="300" w:lineRule="auto"/>
        <w:rPr>
          <w:rFonts w:eastAsia="宋体" w:hAnsi="宋体" w:cs="仿宋"/>
          <w:sz w:val="24"/>
          <w:szCs w:val="24"/>
          <w:u w:val="single"/>
        </w:rPr>
      </w:pPr>
      <w:r>
        <w:rPr>
          <w:rFonts w:eastAsia="宋体" w:hAnsi="宋体" w:cs="仿宋"/>
          <w:b/>
          <w:bCs/>
          <w:sz w:val="24"/>
          <w:szCs w:val="24"/>
          <w:u w:val="single"/>
        </w:rPr>
        <w:t xml:space="preserve">                                                                                   </w:t>
      </w:r>
      <w:r>
        <w:rPr>
          <w:rFonts w:eastAsia="宋体" w:hAnsi="宋体" w:cs="仿宋"/>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77" w:name="_Toc469384013"/>
      <w:bookmarkStart w:id="78" w:name="_Toc46860834"/>
      <w:r>
        <w:rPr>
          <w:rFonts w:eastAsia="宋体" w:hAnsi="宋体" w:cs="仿宋"/>
          <w:b/>
          <w:bCs/>
          <w:sz w:val="24"/>
          <w:szCs w:val="24"/>
        </w:rPr>
        <w:t xml:space="preserve">32  </w:t>
      </w:r>
      <w:r>
        <w:rPr>
          <w:rFonts w:eastAsia="宋体" w:hAnsi="宋体" w:cs="仿宋" w:hint="eastAsia"/>
          <w:b/>
          <w:bCs/>
          <w:sz w:val="24"/>
          <w:szCs w:val="24"/>
        </w:rPr>
        <w:t>保险</w:t>
      </w:r>
      <w:bookmarkEnd w:id="77"/>
      <w:bookmarkEnd w:id="78"/>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32.1      </w:t>
      </w:r>
    </w:p>
    <w:p w:rsidR="00000000" w:rsidRDefault="00D944A0">
      <w:pPr>
        <w:pStyle w:val="ad"/>
        <w:adjustRightInd w:val="0"/>
        <w:snapToGrid w:val="0"/>
        <w:spacing w:line="300" w:lineRule="auto"/>
        <w:ind w:firstLineChars="675" w:firstLine="1620"/>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6505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建设单位办理保</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2" o:spid="_x0000_s1142" type="#_x0000_t202" style="position:absolute;left:0;text-align:left;margin-left:-9pt;margin-top:.6pt;width:81pt;height:31.2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建设单位办理保</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00430010">
        <w:rPr>
          <w:rFonts w:eastAsia="宋体" w:hAnsi="宋体" w:cs="仿宋" w:hint="eastAsia"/>
          <w:sz w:val="24"/>
          <w:szCs w:val="24"/>
        </w:rPr>
        <w:t>发包人应按照下列规定办理保险，并支付保险费：</w:t>
      </w:r>
    </w:p>
    <w:p w:rsidR="00000000" w:rsidRDefault="00430010">
      <w:pPr>
        <w:pStyle w:val="ad"/>
        <w:numPr>
          <w:ilvl w:val="0"/>
          <w:numId w:val="16"/>
        </w:numPr>
        <w:tabs>
          <w:tab w:val="left" w:pos="1080"/>
          <w:tab w:val="left" w:pos="19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工程开工前，为合同工程办理建筑工程一切险、安装工程一切险；</w:t>
      </w:r>
    </w:p>
    <w:p w:rsidR="00000000" w:rsidRDefault="00430010">
      <w:pPr>
        <w:pStyle w:val="ad"/>
        <w:numPr>
          <w:ilvl w:val="0"/>
          <w:numId w:val="16"/>
        </w:numPr>
        <w:tabs>
          <w:tab w:val="left" w:pos="540"/>
          <w:tab w:val="left" w:pos="1080"/>
          <w:tab w:val="left" w:pos="1980"/>
        </w:tabs>
        <w:adjustRightInd w:val="0"/>
        <w:snapToGrid w:val="0"/>
        <w:spacing w:line="300" w:lineRule="auto"/>
        <w:ind w:leftChars="770" w:left="1617" w:firstLine="0"/>
        <w:rPr>
          <w:rFonts w:eastAsia="宋体" w:hAnsi="宋体"/>
          <w:sz w:val="24"/>
          <w:szCs w:val="24"/>
        </w:rPr>
      </w:pPr>
      <w:r>
        <w:rPr>
          <w:rFonts w:eastAsia="宋体" w:hAnsi="宋体" w:cs="仿宋" w:hint="eastAsia"/>
          <w:sz w:val="24"/>
          <w:szCs w:val="24"/>
        </w:rPr>
        <w:t>工程开工前，为施工场地内的自有人员（包括监理工程师、造价工程师在内）办理工伤保险、意外伤害保险；</w:t>
      </w:r>
    </w:p>
    <w:p w:rsidR="00000000" w:rsidRDefault="00430010">
      <w:pPr>
        <w:pStyle w:val="ad"/>
        <w:numPr>
          <w:ilvl w:val="0"/>
          <w:numId w:val="16"/>
        </w:numPr>
        <w:tabs>
          <w:tab w:val="left" w:pos="540"/>
          <w:tab w:val="left" w:pos="1080"/>
          <w:tab w:val="left" w:pos="1980"/>
        </w:tabs>
        <w:adjustRightInd w:val="0"/>
        <w:snapToGrid w:val="0"/>
        <w:spacing w:line="300" w:lineRule="auto"/>
        <w:ind w:leftChars="771" w:left="2099" w:hangingChars="200" w:hanging="480"/>
        <w:rPr>
          <w:rFonts w:eastAsia="宋体" w:hAnsi="宋体"/>
          <w:sz w:val="24"/>
          <w:szCs w:val="24"/>
        </w:rPr>
      </w:pPr>
      <w:r>
        <w:rPr>
          <w:rFonts w:eastAsia="宋体" w:hAnsi="宋体" w:cs="仿宋" w:hint="eastAsia"/>
          <w:sz w:val="24"/>
          <w:szCs w:val="24"/>
        </w:rPr>
        <w:t>为第三者办理第三者责任险；</w:t>
      </w:r>
    </w:p>
    <w:p w:rsidR="00000000" w:rsidRDefault="00430010">
      <w:pPr>
        <w:pStyle w:val="ad"/>
        <w:numPr>
          <w:ilvl w:val="0"/>
          <w:numId w:val="16"/>
        </w:numPr>
        <w:tabs>
          <w:tab w:val="left" w:pos="1080"/>
          <w:tab w:val="left" w:pos="19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为运至施工场地内用于永</w:t>
      </w:r>
      <w:r>
        <w:rPr>
          <w:rFonts w:eastAsia="宋体" w:hAnsi="宋体" w:cs="仿宋" w:hint="eastAsia"/>
          <w:sz w:val="24"/>
          <w:szCs w:val="24"/>
        </w:rPr>
        <w:t>久工程的材料和待安装工程设备办理保险。</w:t>
      </w:r>
    </w:p>
    <w:p w:rsidR="00000000" w:rsidRDefault="00430010">
      <w:pPr>
        <w:pStyle w:val="ad"/>
        <w:tabs>
          <w:tab w:val="left" w:pos="1080"/>
        </w:tabs>
        <w:adjustRightInd w:val="0"/>
        <w:snapToGrid w:val="0"/>
        <w:spacing w:line="300" w:lineRule="auto"/>
        <w:ind w:left="1620"/>
        <w:rPr>
          <w:rFonts w:eastAsia="宋体" w:hAnsi="宋体"/>
          <w:sz w:val="24"/>
          <w:szCs w:val="24"/>
        </w:rPr>
      </w:pPr>
      <w:r>
        <w:rPr>
          <w:rFonts w:eastAsia="宋体" w:hAnsi="宋体" w:cs="仿宋" w:hint="eastAsia"/>
          <w:sz w:val="24"/>
          <w:szCs w:val="24"/>
        </w:rPr>
        <w:t>保险期从办理保险之日起至工程竣工验收合格之日止。</w:t>
      </w:r>
    </w:p>
    <w:p w:rsidR="00000000" w:rsidRDefault="00430010">
      <w:pPr>
        <w:pStyle w:val="ad"/>
        <w:tabs>
          <w:tab w:val="left" w:pos="1080"/>
        </w:tabs>
        <w:adjustRightInd w:val="0"/>
        <w:snapToGrid w:val="0"/>
        <w:spacing w:line="300" w:lineRule="auto"/>
        <w:ind w:left="1620"/>
        <w:rPr>
          <w:rFonts w:eastAsia="宋体" w:hAnsi="宋体"/>
          <w:sz w:val="24"/>
          <w:szCs w:val="24"/>
        </w:rPr>
      </w:pPr>
      <w:r>
        <w:rPr>
          <w:rFonts w:eastAsia="宋体" w:hAnsi="宋体" w:cs="仿宋" w:hint="eastAsia"/>
          <w:sz w:val="24"/>
          <w:szCs w:val="24"/>
        </w:rPr>
        <w:t>发包人可将其中部分事项委托给承包人办理，具体由合同双方当事人在专用条款中约定。除合同价款已包括外，由发包人承担所需保险费用，并向承包人支付合理利润。</w:t>
      </w:r>
    </w:p>
    <w:p w:rsidR="00000000" w:rsidRDefault="00430010">
      <w:pPr>
        <w:spacing w:line="300" w:lineRule="auto"/>
        <w:ind w:leftChars="700" w:left="1710" w:hangingChars="100" w:hanging="240"/>
        <w:rPr>
          <w:rFonts w:ascii="宋体" w:hAnsi="宋体" w:cs="仿宋"/>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cs="仿宋" w:hint="eastAsia"/>
          <w:sz w:val="24"/>
        </w:rPr>
        <w:t>工程开工前，为合同工程办理工程质量保险；并由保险公司对工程质量、施工安全进行综合担保，以及聘请专业的团队进行工程建设全过程风险、质量控制。</w:t>
      </w:r>
    </w:p>
    <w:p w:rsidR="00000000" w:rsidRDefault="00430010">
      <w:pPr>
        <w:pStyle w:val="ad"/>
        <w:tabs>
          <w:tab w:val="left" w:pos="1320"/>
        </w:tabs>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32.2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66080"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7815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3" o:spid="_x0000_s1143" type="#_x0000_t202" style="position:absolute;left:0;text-align:left;margin-left:-9pt;margin-top:.05pt;width:81pt;height:37.6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00430010">
        <w:rPr>
          <w:rFonts w:eastAsia="宋体" w:hAnsi="宋体" w:cs="仿宋" w:hint="eastAsia"/>
          <w:sz w:val="24"/>
          <w:szCs w:val="24"/>
        </w:rPr>
        <w:t>承包人应按照下列规定办理保险，并支付保险费：</w:t>
      </w:r>
    </w:p>
    <w:p w:rsidR="00000000" w:rsidRDefault="00430010">
      <w:pPr>
        <w:pStyle w:val="ad"/>
        <w:adjustRightInd w:val="0"/>
        <w:snapToGrid w:val="0"/>
        <w:spacing w:line="300" w:lineRule="auto"/>
        <w:ind w:leftChars="770" w:left="1617" w:firstLine="1"/>
        <w:rPr>
          <w:rFonts w:eastAsia="宋体" w:hAnsi="宋体"/>
          <w:sz w:val="24"/>
          <w:szCs w:val="24"/>
        </w:rPr>
      </w:pPr>
      <w:r>
        <w:rPr>
          <w:rFonts w:eastAsia="宋体" w:hAnsi="宋体" w:cs="仿宋"/>
          <w:sz w:val="24"/>
          <w:szCs w:val="24"/>
        </w:rPr>
        <w:t>(1)</w:t>
      </w:r>
      <w:r>
        <w:rPr>
          <w:rFonts w:eastAsia="宋体" w:hAnsi="宋体" w:cs="仿宋" w:hint="eastAsia"/>
          <w:sz w:val="24"/>
          <w:szCs w:val="24"/>
        </w:rPr>
        <w:t>工程开工前，为施工场地内自有人员（包括分包人在内）办理工伤保险、意外伤害保险；</w:t>
      </w:r>
    </w:p>
    <w:p w:rsidR="00000000" w:rsidRDefault="00430010">
      <w:pPr>
        <w:pStyle w:val="ad"/>
        <w:adjustRightInd w:val="0"/>
        <w:snapToGrid w:val="0"/>
        <w:spacing w:line="300" w:lineRule="auto"/>
        <w:ind w:leftChars="798" w:left="1676"/>
        <w:rPr>
          <w:rFonts w:eastAsia="宋体" w:hAnsi="宋体"/>
          <w:sz w:val="24"/>
          <w:szCs w:val="24"/>
        </w:rPr>
      </w:pPr>
      <w:r>
        <w:rPr>
          <w:rFonts w:eastAsia="宋体" w:hAnsi="宋体" w:cs="仿宋"/>
          <w:sz w:val="24"/>
          <w:szCs w:val="24"/>
        </w:rPr>
        <w:t>(2)</w:t>
      </w:r>
      <w:r>
        <w:rPr>
          <w:rFonts w:eastAsia="宋体" w:hAnsi="宋体" w:cs="仿宋" w:hint="eastAsia"/>
          <w:sz w:val="24"/>
          <w:szCs w:val="24"/>
        </w:rPr>
        <w:t>为施工场地内的自有施工设备、第</w:t>
      </w:r>
      <w:r>
        <w:rPr>
          <w:rFonts w:eastAsia="宋体" w:hAnsi="宋体" w:cs="仿宋"/>
          <w:sz w:val="24"/>
          <w:szCs w:val="24"/>
        </w:rPr>
        <w:t>32.1</w:t>
      </w:r>
      <w:r>
        <w:rPr>
          <w:rFonts w:eastAsia="宋体" w:hAnsi="宋体" w:cs="仿宋" w:hint="eastAsia"/>
          <w:sz w:val="24"/>
          <w:szCs w:val="24"/>
        </w:rPr>
        <w:t>款第</w:t>
      </w:r>
      <w:r>
        <w:rPr>
          <w:rFonts w:eastAsia="宋体" w:hAnsi="宋体" w:cs="仿宋"/>
          <w:sz w:val="24"/>
          <w:szCs w:val="24"/>
        </w:rPr>
        <w:t>(4)</w:t>
      </w:r>
      <w:r>
        <w:rPr>
          <w:rFonts w:eastAsia="宋体" w:hAnsi="宋体" w:cs="仿宋" w:hint="eastAsia"/>
          <w:sz w:val="24"/>
          <w:szCs w:val="24"/>
        </w:rPr>
        <w:t>点以外采购进场的材料和工程设备等办理保险。</w:t>
      </w:r>
    </w:p>
    <w:p w:rsidR="00000000" w:rsidRDefault="00430010">
      <w:pPr>
        <w:pStyle w:val="ad"/>
        <w:tabs>
          <w:tab w:val="left" w:pos="1080"/>
        </w:tabs>
        <w:adjustRightInd w:val="0"/>
        <w:snapToGrid w:val="0"/>
        <w:spacing w:line="300" w:lineRule="auto"/>
        <w:ind w:leftChars="800" w:left="1680"/>
        <w:rPr>
          <w:rFonts w:eastAsia="宋体" w:hAnsi="宋体"/>
          <w:sz w:val="24"/>
          <w:szCs w:val="24"/>
        </w:rPr>
      </w:pPr>
      <w:r>
        <w:rPr>
          <w:rFonts w:eastAsia="宋体" w:hAnsi="宋体" w:cs="仿宋" w:hint="eastAsia"/>
          <w:sz w:val="24"/>
          <w:szCs w:val="24"/>
        </w:rPr>
        <w:t>保险期从开工之日起至工程竣工验收合格之日止。</w:t>
      </w:r>
    </w:p>
    <w:p w:rsidR="00000000" w:rsidRDefault="00D944A0">
      <w:pPr>
        <w:pStyle w:val="ad"/>
        <w:tabs>
          <w:tab w:val="left" w:pos="1080"/>
        </w:tabs>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67104"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102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4" o:spid="_x0000_s1144" type="#_x0000_t202" style="position:absolute;left:0;text-align:left;margin-left:-9pt;margin-top:22.6pt;width:1in;height:42.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mc:Fallback>
        </mc:AlternateContent>
      </w:r>
      <w:r w:rsidR="00430010">
        <w:rPr>
          <w:rFonts w:eastAsia="宋体" w:hAnsi="宋体" w:cs="仿宋"/>
          <w:b/>
          <w:bCs/>
          <w:sz w:val="24"/>
          <w:szCs w:val="24"/>
        </w:rPr>
        <w:t xml:space="preserve">32.3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合同一方当事人应按照本合同要求向另一方当事人提供有效的投保保险单和保险凭证。</w:t>
      </w:r>
    </w:p>
    <w:p w:rsidR="00000000" w:rsidRDefault="00D944A0">
      <w:pPr>
        <w:pStyle w:val="ad"/>
        <w:tabs>
          <w:tab w:val="left" w:pos="1320"/>
        </w:tabs>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68128"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未按规定投保的补救</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5" o:spid="_x0000_s1145" type="#_x0000_t202" style="position:absolute;left:0;text-align:left;margin-left:-9pt;margin-top:18.65pt;width:1in;height:31.2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未按规定投保的补救</w:t>
                      </w:r>
                    </w:p>
                  </w:txbxContent>
                </v:textbox>
              </v:shape>
            </w:pict>
          </mc:Fallback>
        </mc:AlternateContent>
      </w:r>
      <w:r w:rsidR="00430010">
        <w:rPr>
          <w:rFonts w:eastAsia="宋体" w:hAnsi="宋体" w:cs="仿宋"/>
          <w:b/>
          <w:bCs/>
          <w:sz w:val="24"/>
          <w:szCs w:val="24"/>
        </w:rPr>
        <w:t xml:space="preserve">32.4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合同双方当事人应遵守本条规定办理有关保险事项。如果未按规定投保的，应按下列规定补偿：</w:t>
      </w:r>
    </w:p>
    <w:p w:rsidR="00000000" w:rsidRDefault="00430010">
      <w:pPr>
        <w:pStyle w:val="ad"/>
        <w:adjustRightInd w:val="0"/>
        <w:snapToGrid w:val="0"/>
        <w:spacing w:line="300" w:lineRule="auto"/>
        <w:ind w:leftChars="770" w:left="1617" w:firstLine="1"/>
        <w:rPr>
          <w:rFonts w:eastAsia="宋体" w:hAnsi="宋体"/>
          <w:sz w:val="24"/>
          <w:szCs w:val="24"/>
        </w:rPr>
      </w:pPr>
      <w:r>
        <w:rPr>
          <w:rFonts w:eastAsia="宋体" w:hAnsi="宋体" w:cs="仿宋"/>
          <w:sz w:val="24"/>
          <w:szCs w:val="24"/>
        </w:rPr>
        <w:t>(1)</w:t>
      </w:r>
      <w:r>
        <w:rPr>
          <w:rFonts w:eastAsia="宋体" w:hAnsi="宋体" w:cs="仿宋" w:hint="eastAsia"/>
          <w:sz w:val="24"/>
          <w:szCs w:val="24"/>
        </w:rPr>
        <w:t>由于负有投保义务的合同一方当事人</w:t>
      </w:r>
      <w:r>
        <w:rPr>
          <w:rFonts w:eastAsia="宋体" w:hAnsi="宋体" w:cs="仿宋" w:hint="eastAsia"/>
          <w:sz w:val="24"/>
          <w:szCs w:val="24"/>
        </w:rPr>
        <w:t>未按合同约定办理保险，或未能使保险持续有效的，则另一方当事人可代为办理，所需费用由对方当事人承担；</w:t>
      </w:r>
    </w:p>
    <w:p w:rsidR="00000000" w:rsidRDefault="00430010">
      <w:pPr>
        <w:pStyle w:val="ad"/>
        <w:adjustRightInd w:val="0"/>
        <w:snapToGrid w:val="0"/>
        <w:spacing w:line="300" w:lineRule="auto"/>
        <w:ind w:leftChars="770" w:left="1617" w:firstLine="1"/>
        <w:rPr>
          <w:rFonts w:eastAsia="宋体" w:hAnsi="宋体"/>
          <w:sz w:val="24"/>
          <w:szCs w:val="24"/>
        </w:rPr>
      </w:pPr>
      <w:r>
        <w:rPr>
          <w:rFonts w:eastAsia="宋体" w:hAnsi="宋体" w:cs="仿宋"/>
          <w:sz w:val="24"/>
          <w:szCs w:val="24"/>
        </w:rPr>
        <w:t>(2)</w:t>
      </w:r>
      <w:r>
        <w:rPr>
          <w:rFonts w:eastAsia="宋体" w:hAnsi="宋体" w:cs="仿宋" w:hint="eastAsia"/>
          <w:sz w:val="24"/>
          <w:szCs w:val="24"/>
        </w:rPr>
        <w:t>由于负有投保义务的合同一方当事人未按合同约定办理某项保险，导致受益人未能得到保险人的赔偿，则该项保险金应由负有投保义务的一方当事人支付。</w:t>
      </w:r>
    </w:p>
    <w:p w:rsidR="00000000" w:rsidRDefault="00D944A0">
      <w:pPr>
        <w:pStyle w:val="ad"/>
        <w:adjustRightInd w:val="0"/>
        <w:snapToGrid w:val="0"/>
        <w:spacing w:line="300" w:lineRule="auto"/>
        <w:rPr>
          <w:rFonts w:eastAsia="宋体" w:hAnsi="宋体" w:cs="仿宋"/>
          <w:sz w:val="24"/>
          <w:szCs w:val="24"/>
          <w:u w:val="dotted"/>
        </w:rPr>
      </w:pPr>
      <w:r>
        <w:rPr>
          <w:rFonts w:eastAsia="宋体" w:hAnsi="宋体"/>
          <w:noProof/>
          <w:sz w:val="24"/>
          <w:szCs w:val="24"/>
        </w:rPr>
        <mc:AlternateContent>
          <mc:Choice Requires="wps">
            <w:drawing>
              <wp:anchor distT="0" distB="0" distL="114300" distR="114300" simplePos="0" relativeHeight="251569152"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102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6" o:spid="_x0000_s1146" type="#_x0000_t202" style="position:absolute;left:0;text-align:left;margin-left:-9pt;margin-top:23pt;width:1in;height:42.6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v:textbox>
              </v:shape>
            </w:pict>
          </mc:Fallback>
        </mc:AlternateContent>
      </w:r>
      <w:r w:rsidR="00430010">
        <w:rPr>
          <w:rFonts w:eastAsia="宋体" w:hAnsi="宋体" w:cs="仿宋"/>
          <w:b/>
          <w:bCs/>
          <w:sz w:val="24"/>
          <w:szCs w:val="24"/>
        </w:rPr>
        <w:t xml:space="preserve">32.5 </w:t>
      </w:r>
      <w:r w:rsidR="00430010">
        <w:rPr>
          <w:rFonts w:eastAsia="宋体" w:hAnsi="宋体" w:cs="仿宋"/>
          <w:sz w:val="24"/>
          <w:szCs w:val="24"/>
        </w:rPr>
        <w:t xml:space="preserve">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当合同工程发生保险事故时</w:t>
      </w:r>
      <w:r>
        <w:rPr>
          <w:rFonts w:eastAsia="宋体" w:hAnsi="宋体" w:cs="仿宋"/>
          <w:sz w:val="24"/>
          <w:szCs w:val="24"/>
        </w:rPr>
        <w:t>,</w:t>
      </w:r>
      <w:r>
        <w:rPr>
          <w:rFonts w:eastAsia="宋体" w:hAnsi="宋体" w:cs="仿宋" w:hint="eastAsia"/>
          <w:sz w:val="24"/>
          <w:szCs w:val="24"/>
        </w:rPr>
        <w:t>被保险人应及时通知</w:t>
      </w:r>
      <w:r>
        <w:rPr>
          <w:rFonts w:eastAsia="宋体" w:hAnsi="宋体" w:cs="仿宋" w:hint="eastAsia"/>
          <w:sz w:val="24"/>
          <w:szCs w:val="24"/>
        </w:rPr>
        <w:t>保险人，并提供有关资料。合同双方当事人有责任采取合理有效措施防止或减少损失，并应相互协助做好向保险人的报告和理赔工作。</w:t>
      </w:r>
    </w:p>
    <w:p w:rsidR="00000000" w:rsidRDefault="00430010">
      <w:pPr>
        <w:pStyle w:val="ad"/>
        <w:tabs>
          <w:tab w:val="left" w:pos="1320"/>
          <w:tab w:val="left" w:pos="1620"/>
        </w:tabs>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32.6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70176"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24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7" o:spid="_x0000_s1147" type="#_x0000_t202" style="position:absolute;left:0;text-align:left;margin-left:-9pt;margin-top:0;width:1in;height:43.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mc:Fallback>
        </mc:AlternateContent>
      </w:r>
      <w:r w:rsidR="00430010">
        <w:rPr>
          <w:rFonts w:eastAsia="宋体" w:hAnsi="宋体" w:cs="仿宋" w:hint="eastAsia"/>
          <w:sz w:val="24"/>
          <w:szCs w:val="24"/>
        </w:rPr>
        <w:t>当合同工程的性质、规模或计划发生变更时，被保险人应及时通知保险人，并在合同履行期间按照本条规定保证足够的保险额，由此造成的费用由责任方承担。</w:t>
      </w:r>
    </w:p>
    <w:p w:rsidR="00000000" w:rsidRDefault="00430010">
      <w:pPr>
        <w:pStyle w:val="ad"/>
        <w:tabs>
          <w:tab w:val="left" w:pos="1320"/>
        </w:tabs>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32.7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tabs>
          <w:tab w:val="left" w:pos="1320"/>
        </w:tabs>
        <w:adjustRightInd w:val="0"/>
        <w:snapToGrid w:val="0"/>
        <w:spacing w:line="300" w:lineRule="auto"/>
        <w:ind w:leftChars="750" w:left="1575"/>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71200"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54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8" o:spid="_x0000_s1148" type="#_x0000_t202" style="position:absolute;left:0;text-align:left;margin-left:-5.25pt;margin-top:1.1pt;width:1in;height:33.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sidR="00430010">
        <w:rPr>
          <w:rFonts w:eastAsia="宋体" w:hAnsi="宋体" w:cs="仿宋" w:hint="eastAsia"/>
          <w:sz w:val="24"/>
          <w:szCs w:val="24"/>
        </w:rPr>
        <w:t>从保险人收到的因合同工程本身损失或损坏的保险金</w:t>
      </w:r>
      <w:r w:rsidR="00430010">
        <w:rPr>
          <w:rFonts w:eastAsia="宋体" w:hAnsi="宋体" w:cs="仿宋"/>
          <w:sz w:val="24"/>
          <w:szCs w:val="24"/>
        </w:rPr>
        <w:t>,</w:t>
      </w:r>
      <w:r w:rsidR="00430010">
        <w:rPr>
          <w:rFonts w:eastAsia="宋体" w:hAnsi="宋体" w:cs="仿宋" w:hint="eastAsia"/>
          <w:sz w:val="24"/>
          <w:szCs w:val="24"/>
        </w:rPr>
        <w:t>应专项用于修复合同工程的损失或损坏，或作为对未能修复合同工程这些损失或损坏的补偿。</w:t>
      </w:r>
    </w:p>
    <w:p w:rsidR="00000000" w:rsidRDefault="00D944A0">
      <w:pPr>
        <w:pStyle w:val="ad"/>
        <w:tabs>
          <w:tab w:val="left" w:pos="1320"/>
        </w:tabs>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72224"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7035"/>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19" o:spid="_x0000_s1149" type="#_x0000_t202" style="position:absolute;left:0;text-align:left;margin-left:-9pt;margin-top:17.9pt;width:1in;height:32.0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sidR="00430010">
        <w:rPr>
          <w:rFonts w:eastAsia="宋体" w:hAnsi="宋体" w:cs="仿宋"/>
          <w:b/>
          <w:bCs/>
          <w:sz w:val="24"/>
          <w:szCs w:val="24"/>
        </w:rPr>
        <w:t xml:space="preserve">32.8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具体投保内容、保险金、保险期限及相关责任等事项，合同双方当事人应在专用条款中约定。</w:t>
      </w:r>
    </w:p>
    <w:p w:rsidR="00000000" w:rsidRDefault="00430010">
      <w:pPr>
        <w:pStyle w:val="ad"/>
        <w:adjustRightInd w:val="0"/>
        <w:snapToGrid w:val="0"/>
        <w:spacing w:line="300" w:lineRule="auto"/>
        <w:ind w:right="-238"/>
        <w:outlineLvl w:val="1"/>
        <w:rPr>
          <w:rFonts w:eastAsia="宋体" w:hAnsi="宋体"/>
          <w:b/>
          <w:bCs/>
          <w:sz w:val="24"/>
          <w:szCs w:val="24"/>
        </w:rPr>
      </w:pPr>
      <w:r>
        <w:rPr>
          <w:rFonts w:eastAsia="宋体" w:hAnsi="宋体" w:cs="仿宋"/>
          <w:b/>
          <w:bCs/>
          <w:sz w:val="24"/>
          <w:szCs w:val="24"/>
          <w:u w:val="single"/>
        </w:rPr>
        <w:t xml:space="preserve">                                                                                                              </w:t>
      </w:r>
    </w:p>
    <w:p w:rsidR="00000000" w:rsidRDefault="00430010">
      <w:pPr>
        <w:pStyle w:val="ad"/>
        <w:adjustRightInd w:val="0"/>
        <w:snapToGrid w:val="0"/>
        <w:spacing w:line="300" w:lineRule="auto"/>
        <w:ind w:right="-238"/>
        <w:jc w:val="center"/>
        <w:outlineLvl w:val="1"/>
        <w:rPr>
          <w:rFonts w:eastAsia="宋体" w:hAnsi="宋体"/>
          <w:b/>
          <w:bCs/>
          <w:sz w:val="24"/>
          <w:szCs w:val="24"/>
        </w:rPr>
      </w:pPr>
      <w:bookmarkStart w:id="79" w:name="_Toc46860835"/>
      <w:bookmarkStart w:id="80" w:name="_Toc469384014"/>
      <w:r>
        <w:rPr>
          <w:rFonts w:eastAsia="宋体" w:hAnsi="宋体" w:cs="仿宋" w:hint="eastAsia"/>
          <w:b/>
          <w:bCs/>
          <w:sz w:val="24"/>
          <w:szCs w:val="24"/>
        </w:rPr>
        <w:t>四、工</w:t>
      </w:r>
      <w:r>
        <w:rPr>
          <w:rFonts w:eastAsia="宋体" w:hAnsi="宋体" w:cs="仿宋"/>
          <w:b/>
          <w:bCs/>
          <w:sz w:val="24"/>
          <w:szCs w:val="24"/>
        </w:rPr>
        <w:t xml:space="preserve">  </w:t>
      </w:r>
      <w:r>
        <w:rPr>
          <w:rFonts w:eastAsia="宋体" w:hAnsi="宋体" w:cs="仿宋" w:hint="eastAsia"/>
          <w:b/>
          <w:bCs/>
          <w:sz w:val="24"/>
          <w:szCs w:val="24"/>
        </w:rPr>
        <w:t>期</w:t>
      </w:r>
      <w:bookmarkEnd w:id="79"/>
      <w:bookmarkEnd w:id="80"/>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81" w:name="_Toc469384015"/>
      <w:bookmarkStart w:id="82" w:name="_Toc46860836"/>
      <w:r>
        <w:rPr>
          <w:rFonts w:eastAsia="宋体" w:hAnsi="宋体" w:cs="仿宋"/>
          <w:b/>
          <w:bCs/>
          <w:sz w:val="24"/>
          <w:szCs w:val="24"/>
        </w:rPr>
        <w:t xml:space="preserve">33  </w:t>
      </w:r>
      <w:r>
        <w:rPr>
          <w:rFonts w:eastAsia="宋体" w:hAnsi="宋体" w:cs="仿宋" w:hint="eastAsia"/>
          <w:b/>
          <w:bCs/>
          <w:sz w:val="24"/>
          <w:szCs w:val="24"/>
        </w:rPr>
        <w:t>进度计划和报告</w:t>
      </w:r>
      <w:bookmarkEnd w:id="81"/>
      <w:bookmarkEnd w:id="82"/>
    </w:p>
    <w:p w:rsidR="00000000" w:rsidRDefault="00D944A0">
      <w:pPr>
        <w:pStyle w:val="ad"/>
        <w:tabs>
          <w:tab w:val="left" w:pos="1620"/>
        </w:tabs>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73248"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750"/>
                        </a:xfrm>
                        <a:prstGeom prst="rect">
                          <a:avLst/>
                        </a:prstGeom>
                        <a:noFill/>
                        <a:ln>
                          <a:noFill/>
                        </a:ln>
                      </wps:spPr>
                      <wps:txb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0" o:spid="_x0000_s1150" type="#_x0000_t202" style="position:absolute;left:0;text-align:left;margin-left:-9pt;margin-top:22.35pt;width:1in;height:3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" filled="f" stroked="f">
                <v:path arrowok="t"/>
                <v:textbo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sidR="00430010">
        <w:rPr>
          <w:rFonts w:eastAsia="宋体" w:hAnsi="宋体" w:cs="仿宋"/>
          <w:b/>
          <w:bCs/>
          <w:sz w:val="24"/>
          <w:szCs w:val="24"/>
        </w:rPr>
        <w:t xml:space="preserve">33.1      </w:t>
      </w:r>
    </w:p>
    <w:p w:rsidR="00000000" w:rsidRDefault="00430010">
      <w:pPr>
        <w:pStyle w:val="ad"/>
        <w:adjustRightInd w:val="0"/>
        <w:snapToGrid w:val="0"/>
        <w:spacing w:line="300" w:lineRule="auto"/>
        <w:ind w:leftChars="771" w:left="1619"/>
        <w:rPr>
          <w:rFonts w:eastAsia="宋体" w:hAnsi="宋体" w:cs="仿宋"/>
          <w:sz w:val="24"/>
          <w:szCs w:val="24"/>
        </w:rPr>
      </w:pPr>
      <w:r>
        <w:rPr>
          <w:rFonts w:eastAsia="宋体" w:hAnsi="宋体" w:cs="仿宋" w:hint="eastAsia"/>
          <w:sz w:val="24"/>
          <w:szCs w:val="24"/>
        </w:rPr>
        <w:t>承包人应在签订本合同后的</w:t>
      </w:r>
      <w:r>
        <w:rPr>
          <w:rFonts w:eastAsia="宋体" w:hAnsi="宋体" w:cs="仿宋"/>
          <w:sz w:val="24"/>
          <w:szCs w:val="24"/>
        </w:rPr>
        <w:t>31</w:t>
      </w:r>
      <w:r>
        <w:rPr>
          <w:rFonts w:eastAsia="宋体" w:hAnsi="宋体" w:cs="仿宋" w:hint="eastAsia"/>
          <w:sz w:val="24"/>
          <w:szCs w:val="24"/>
        </w:rPr>
        <w:t>天内，向监理工程师提交一式两份施工组织设计和合同工程进度计划，向发包方提交</w:t>
      </w:r>
      <w:r>
        <w:rPr>
          <w:rFonts w:eastAsia="宋体" w:hAnsi="宋体" w:cs="仿宋" w:hint="eastAsia"/>
          <w:sz w:val="24"/>
          <w:szCs w:val="24"/>
        </w:rPr>
        <w:t>一份施工组织设计和合同工程进度计划。经发包人批准后，监理工程师应在收到该设计和计划后的</w:t>
      </w:r>
      <w:r>
        <w:rPr>
          <w:rFonts w:eastAsia="宋体" w:hAnsi="宋体" w:cs="仿宋"/>
          <w:sz w:val="24"/>
          <w:szCs w:val="24"/>
        </w:rPr>
        <w:t>7</w:t>
      </w:r>
      <w:r>
        <w:rPr>
          <w:rFonts w:eastAsia="宋体" w:hAnsi="宋体" w:cs="仿宋"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rsidR="00000000" w:rsidRDefault="00430010">
      <w:pPr>
        <w:pStyle w:val="ad"/>
        <w:adjustRightInd w:val="0"/>
        <w:snapToGrid w:val="0"/>
        <w:spacing w:line="300" w:lineRule="auto"/>
        <w:ind w:leftChars="771" w:left="1619"/>
        <w:rPr>
          <w:rFonts w:eastAsia="宋体" w:hAnsi="宋体"/>
          <w:sz w:val="24"/>
          <w:szCs w:val="24"/>
        </w:rPr>
      </w:pPr>
    </w:p>
    <w:p w:rsidR="00000000" w:rsidRDefault="00D944A0">
      <w:pPr>
        <w:pStyle w:val="ad"/>
        <w:tabs>
          <w:tab w:val="left" w:pos="1620"/>
        </w:tabs>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74272"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80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1" o:spid="_x0000_s1151" type="#_x0000_t202" style="position:absolute;left:0;text-align:left;margin-left:-9pt;margin-top:22.15pt;width:1in;height:3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sidR="00430010">
        <w:rPr>
          <w:rFonts w:eastAsia="宋体" w:hAnsi="宋体" w:cs="仿宋"/>
          <w:b/>
          <w:bCs/>
          <w:sz w:val="24"/>
          <w:szCs w:val="24"/>
        </w:rPr>
        <w:t xml:space="preserve">33.2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承包人应按照经监理工程师确认并由其报发包人批准的进度计划组织施工，接受监理工程师对工程进度的监督和检查。</w:t>
      </w:r>
    </w:p>
    <w:p w:rsidR="00000000" w:rsidRDefault="00D944A0">
      <w:pPr>
        <w:pStyle w:val="ad"/>
        <w:tabs>
          <w:tab w:val="left" w:pos="1620"/>
        </w:tabs>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75296"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562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2" o:spid="_x0000_s1152" type="#_x0000_t202" style="position:absolute;left:0;text-align:left;margin-left:-9pt;margin-top:20.9pt;width:1in;height:43.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mc:Fallback>
        </mc:AlternateContent>
      </w:r>
      <w:r w:rsidR="00430010">
        <w:rPr>
          <w:rFonts w:eastAsia="宋体" w:hAnsi="宋体" w:cs="仿宋"/>
          <w:b/>
          <w:bCs/>
          <w:sz w:val="24"/>
          <w:szCs w:val="24"/>
        </w:rPr>
        <w:t xml:space="preserve">33.3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除专用条款另有约定外，承包人应编制每月施工进度报告，同时每季度对进度计划修订一次，并在每月或季结束后的</w:t>
      </w:r>
      <w:r>
        <w:rPr>
          <w:rFonts w:eastAsia="宋体" w:hAnsi="宋体" w:cs="仿宋"/>
          <w:sz w:val="24"/>
          <w:szCs w:val="24"/>
        </w:rPr>
        <w:t>7</w:t>
      </w:r>
      <w:r>
        <w:rPr>
          <w:rFonts w:eastAsia="宋体" w:hAnsi="宋体" w:cs="仿宋" w:hint="eastAsia"/>
          <w:sz w:val="24"/>
          <w:szCs w:val="24"/>
        </w:rPr>
        <w:t>天内向监理工程师提交上述报告和修订计划一式两份。月施工进度报告</w:t>
      </w:r>
      <w:r>
        <w:rPr>
          <w:rFonts w:eastAsia="宋体" w:hAnsi="宋体" w:cs="仿宋" w:hint="eastAsia"/>
          <w:sz w:val="24"/>
          <w:szCs w:val="24"/>
        </w:rPr>
        <w:t>的内容至少应包括：</w:t>
      </w:r>
    </w:p>
    <w:p w:rsidR="00000000" w:rsidRDefault="00430010">
      <w:pPr>
        <w:pStyle w:val="ad"/>
        <w:adjustRightInd w:val="0"/>
        <w:snapToGrid w:val="0"/>
        <w:spacing w:line="300" w:lineRule="auto"/>
        <w:ind w:firstLineChars="650" w:firstLine="1560"/>
        <w:rPr>
          <w:rFonts w:eastAsia="宋体" w:hAnsi="宋体" w:cs="仿宋"/>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）施工、安装、试验以及其他发包人工作等进展情况的图表</w:t>
      </w:r>
    </w:p>
    <w:p w:rsidR="00000000" w:rsidRDefault="00430010">
      <w:pPr>
        <w:pStyle w:val="ad"/>
        <w:adjustRightInd w:val="0"/>
        <w:snapToGrid w:val="0"/>
        <w:spacing w:line="300" w:lineRule="auto"/>
        <w:ind w:firstLineChars="650" w:firstLine="1560"/>
        <w:rPr>
          <w:rFonts w:eastAsia="宋体" w:hAnsi="宋体"/>
          <w:sz w:val="24"/>
          <w:szCs w:val="24"/>
        </w:rPr>
      </w:pPr>
      <w:r>
        <w:rPr>
          <w:rFonts w:eastAsia="宋体" w:hAnsi="宋体" w:cs="仿宋" w:hint="eastAsia"/>
          <w:sz w:val="24"/>
          <w:szCs w:val="24"/>
        </w:rPr>
        <w:t>和说明；</w:t>
      </w:r>
    </w:p>
    <w:p w:rsidR="00000000" w:rsidRDefault="00430010">
      <w:pPr>
        <w:pStyle w:val="ad"/>
        <w:adjustRightInd w:val="0"/>
        <w:snapToGrid w:val="0"/>
        <w:spacing w:line="300" w:lineRule="auto"/>
        <w:ind w:firstLineChars="650" w:firstLine="1560"/>
        <w:rPr>
          <w:rFonts w:eastAsia="宋体" w:hAnsi="宋体" w:cs="仿宋"/>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）材料、设备、货物的采购和制造商名称、地点以及进入现</w:t>
      </w:r>
    </w:p>
    <w:p w:rsidR="00000000" w:rsidRDefault="00430010">
      <w:pPr>
        <w:pStyle w:val="ad"/>
        <w:adjustRightInd w:val="0"/>
        <w:snapToGrid w:val="0"/>
        <w:spacing w:line="300" w:lineRule="auto"/>
        <w:ind w:firstLineChars="650" w:firstLine="1560"/>
        <w:rPr>
          <w:rFonts w:eastAsia="宋体" w:hAnsi="宋体"/>
          <w:sz w:val="24"/>
          <w:szCs w:val="24"/>
        </w:rPr>
      </w:pPr>
      <w:r>
        <w:rPr>
          <w:rFonts w:eastAsia="宋体" w:hAnsi="宋体" w:cs="仿宋" w:hint="eastAsia"/>
          <w:sz w:val="24"/>
          <w:szCs w:val="24"/>
        </w:rPr>
        <w:t>场情况；</w:t>
      </w:r>
    </w:p>
    <w:p w:rsidR="00000000" w:rsidRDefault="00430010">
      <w:pPr>
        <w:pStyle w:val="ad"/>
        <w:adjustRightInd w:val="0"/>
        <w:snapToGrid w:val="0"/>
        <w:spacing w:line="300" w:lineRule="auto"/>
        <w:ind w:firstLineChars="650" w:firstLine="1560"/>
        <w:rPr>
          <w:rFonts w:eastAsia="宋体" w:hAnsi="宋体"/>
          <w:sz w:val="24"/>
          <w:szCs w:val="24"/>
        </w:rPr>
      </w:pPr>
      <w:r>
        <w:rPr>
          <w:rFonts w:eastAsia="宋体" w:hAnsi="宋体" w:cs="仿宋" w:hint="eastAsia"/>
          <w:sz w:val="24"/>
          <w:szCs w:val="24"/>
        </w:rPr>
        <w:t>（</w:t>
      </w:r>
      <w:r>
        <w:rPr>
          <w:rFonts w:eastAsia="宋体" w:hAnsi="宋体" w:cs="仿宋"/>
          <w:sz w:val="24"/>
          <w:szCs w:val="24"/>
        </w:rPr>
        <w:t>3</w:t>
      </w:r>
      <w:r>
        <w:rPr>
          <w:rFonts w:eastAsia="宋体" w:hAnsi="宋体" w:cs="仿宋" w:hint="eastAsia"/>
          <w:sz w:val="24"/>
          <w:szCs w:val="24"/>
        </w:rPr>
        <w:t>）索赔情况和安全统计；</w:t>
      </w:r>
    </w:p>
    <w:p w:rsidR="00000000" w:rsidRDefault="00430010">
      <w:pPr>
        <w:pStyle w:val="ad"/>
        <w:adjustRightInd w:val="0"/>
        <w:snapToGrid w:val="0"/>
        <w:spacing w:line="300" w:lineRule="auto"/>
        <w:ind w:leftChars="742" w:left="1558"/>
        <w:rPr>
          <w:rFonts w:eastAsia="宋体" w:hAnsi="宋体"/>
          <w:sz w:val="24"/>
          <w:szCs w:val="24"/>
        </w:rPr>
      </w:pPr>
      <w:r>
        <w:rPr>
          <w:rFonts w:eastAsia="宋体" w:hAnsi="宋体" w:cs="仿宋" w:hint="eastAsia"/>
          <w:sz w:val="24"/>
          <w:szCs w:val="24"/>
        </w:rPr>
        <w:t>（</w:t>
      </w:r>
      <w:r>
        <w:rPr>
          <w:rFonts w:eastAsia="宋体" w:hAnsi="宋体" w:cs="仿宋"/>
          <w:sz w:val="24"/>
          <w:szCs w:val="24"/>
        </w:rPr>
        <w:t>4</w:t>
      </w:r>
      <w:r>
        <w:rPr>
          <w:rFonts w:eastAsia="宋体" w:hAnsi="宋体" w:cs="仿宋" w:hint="eastAsia"/>
          <w:sz w:val="24"/>
          <w:szCs w:val="24"/>
        </w:rPr>
        <w:t>）实际进度与计划进度的对比，以及为消除延误正在或准备采取的措施。</w:t>
      </w:r>
    </w:p>
    <w:p w:rsidR="00000000" w:rsidRDefault="00D944A0">
      <w:pPr>
        <w:pStyle w:val="ad"/>
        <w:tabs>
          <w:tab w:val="left" w:pos="1620"/>
        </w:tabs>
        <w:adjustRightInd w:val="0"/>
        <w:snapToGrid w:val="0"/>
        <w:spacing w:line="300" w:lineRule="auto"/>
        <w:rPr>
          <w:rFonts w:eastAsia="宋体" w:hAnsi="宋体" w:cs="仿宋"/>
          <w:sz w:val="24"/>
          <w:szCs w:val="24"/>
          <w:u w:val="dotted"/>
        </w:rPr>
      </w:pPr>
      <w:r>
        <w:rPr>
          <w:rFonts w:eastAsia="宋体" w:hAnsi="宋体"/>
          <w:noProof/>
          <w:sz w:val="24"/>
          <w:szCs w:val="24"/>
        </w:rPr>
        <mc:AlternateContent>
          <mc:Choice Requires="wps">
            <w:drawing>
              <wp:anchor distT="0" distB="0" distL="114300" distR="114300" simplePos="0" relativeHeight="251576320"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452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3" o:spid="_x0000_s1153" type="#_x0000_t202" style="position:absolute;left:0;text-align:left;margin-left:-9pt;margin-top:19.2pt;width:1in;height:50.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mc:Fallback>
        </mc:AlternateContent>
      </w:r>
      <w:r w:rsidR="00430010">
        <w:rPr>
          <w:rFonts w:eastAsia="宋体" w:hAnsi="宋体" w:cs="仿宋"/>
          <w:b/>
          <w:bCs/>
          <w:sz w:val="24"/>
          <w:szCs w:val="24"/>
        </w:rPr>
        <w:t xml:space="preserve">33.4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如果监理工程师指出承包人的实际进度</w:t>
      </w:r>
      <w:r>
        <w:rPr>
          <w:rFonts w:eastAsia="宋体" w:hAnsi="宋体" w:cs="仿宋" w:hint="eastAsia"/>
          <w:sz w:val="24"/>
          <w:szCs w:val="24"/>
        </w:rPr>
        <w:t>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eastAsia="宋体" w:hAnsi="宋体" w:cs="仿宋"/>
          <w:sz w:val="24"/>
          <w:szCs w:val="24"/>
        </w:rPr>
        <w:t>66.2</w:t>
      </w:r>
      <w:r>
        <w:rPr>
          <w:rFonts w:eastAsia="宋体" w:hAnsi="宋体" w:cs="仿宋" w:hint="eastAsia"/>
          <w:sz w:val="24"/>
          <w:szCs w:val="24"/>
        </w:rPr>
        <w:t>款规定向发包人支付由此产生的误期赔偿费。工程进度计划即使经监理工程师确认，也不能免除承包人按照合同约定应承担的任何责任和应履行的任何义务。</w:t>
      </w:r>
    </w:p>
    <w:p w:rsidR="00000000" w:rsidRDefault="00430010">
      <w:pPr>
        <w:pStyle w:val="ad"/>
        <w:adjustRightInd w:val="0"/>
        <w:snapToGrid w:val="0"/>
        <w:spacing w:line="300" w:lineRule="auto"/>
        <w:ind w:right="-238"/>
        <w:rPr>
          <w:rFonts w:eastAsia="宋体" w:hAnsi="宋体"/>
          <w:b/>
          <w:bCs/>
          <w:sz w:val="24"/>
          <w:szCs w:val="24"/>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adjustRightInd w:val="0"/>
        <w:snapToGrid w:val="0"/>
        <w:spacing w:line="300" w:lineRule="auto"/>
        <w:ind w:right="-238"/>
        <w:outlineLvl w:val="2"/>
        <w:rPr>
          <w:rFonts w:eastAsia="宋体" w:hAnsi="宋体"/>
          <w:b/>
          <w:bCs/>
          <w:sz w:val="24"/>
          <w:szCs w:val="24"/>
        </w:rPr>
      </w:pPr>
      <w:bookmarkStart w:id="83" w:name="_Toc46860837"/>
      <w:bookmarkStart w:id="84" w:name="_Toc469384016"/>
      <w:r>
        <w:rPr>
          <w:rFonts w:eastAsia="宋体" w:hAnsi="宋体" w:cs="仿宋"/>
          <w:b/>
          <w:bCs/>
          <w:sz w:val="24"/>
          <w:szCs w:val="24"/>
        </w:rPr>
        <w:t xml:space="preserve">34  </w:t>
      </w:r>
      <w:r>
        <w:rPr>
          <w:rFonts w:eastAsia="宋体" w:hAnsi="宋体" w:cs="仿宋" w:hint="eastAsia"/>
          <w:b/>
          <w:bCs/>
          <w:sz w:val="24"/>
          <w:szCs w:val="24"/>
        </w:rPr>
        <w:t>开工</w:t>
      </w:r>
      <w:bookmarkEnd w:id="83"/>
      <w:bookmarkEnd w:id="84"/>
    </w:p>
    <w:p w:rsidR="00000000" w:rsidRDefault="00D944A0">
      <w:pPr>
        <w:pStyle w:val="ad"/>
        <w:tabs>
          <w:tab w:val="left" w:pos="1320"/>
        </w:tabs>
        <w:adjustRightInd w:val="0"/>
        <w:snapToGrid w:val="0"/>
        <w:spacing w:line="300" w:lineRule="auto"/>
        <w:ind w:right="3"/>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77344"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1051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开工条件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4" o:spid="_x0000_s1154" type="#_x0000_t202" style="position:absolute;left:0;text-align:left;margin-left:-9pt;margin-top:19.45pt;width:63pt;height:24.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开工条件</w:t>
                      </w:r>
                    </w:p>
                  </w:txbxContent>
                </v:textbox>
              </v:shape>
            </w:pict>
          </mc:Fallback>
        </mc:AlternateContent>
      </w:r>
      <w:r w:rsidR="00430010">
        <w:rPr>
          <w:rFonts w:eastAsia="宋体" w:hAnsi="宋体" w:cs="仿宋"/>
          <w:b/>
          <w:bCs/>
          <w:sz w:val="24"/>
          <w:szCs w:val="24"/>
        </w:rPr>
        <w:t xml:space="preserve">34.1    </w:t>
      </w:r>
    </w:p>
    <w:p w:rsidR="00000000" w:rsidRDefault="00430010">
      <w:pPr>
        <w:pStyle w:val="ad"/>
        <w:adjustRightInd w:val="0"/>
        <w:snapToGrid w:val="0"/>
        <w:spacing w:line="300" w:lineRule="auto"/>
        <w:ind w:leftChars="771" w:left="1619" w:right="6"/>
        <w:rPr>
          <w:rFonts w:eastAsia="宋体" w:hAnsi="宋体"/>
          <w:sz w:val="24"/>
          <w:szCs w:val="24"/>
        </w:rPr>
      </w:pPr>
      <w:r>
        <w:rPr>
          <w:rFonts w:eastAsia="宋体" w:hAnsi="宋体" w:cs="仿宋" w:hint="eastAsia"/>
          <w:sz w:val="24"/>
          <w:szCs w:val="24"/>
        </w:rPr>
        <w:t>工程开工必须具备法律规定的开工条件，并已经领取了施工许可证。</w:t>
      </w:r>
    </w:p>
    <w:p w:rsidR="00000000" w:rsidRDefault="00D944A0">
      <w:pPr>
        <w:pStyle w:val="ad"/>
        <w:tabs>
          <w:tab w:val="left" w:pos="1320"/>
        </w:tabs>
        <w:adjustRightInd w:val="0"/>
        <w:snapToGrid w:val="0"/>
        <w:spacing w:line="300" w:lineRule="auto"/>
        <w:ind w:right="3"/>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78368"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工程开工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5" o:spid="_x0000_s1155" type="#_x0000_t202" style="position:absolute;left:0;text-align:left;margin-left:-9pt;margin-top:19.1pt;width:63pt;height:23.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工程开工</w:t>
                      </w:r>
                    </w:p>
                  </w:txbxContent>
                </v:textbox>
              </v:shape>
            </w:pict>
          </mc:Fallback>
        </mc:AlternateContent>
      </w:r>
      <w:r w:rsidR="00430010">
        <w:rPr>
          <w:rFonts w:eastAsia="宋体" w:hAnsi="宋体" w:cs="仿宋"/>
          <w:b/>
          <w:bCs/>
          <w:sz w:val="24"/>
          <w:szCs w:val="24"/>
        </w:rPr>
        <w:t xml:space="preserve">34.2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ight="3"/>
        <w:rPr>
          <w:rFonts w:eastAsia="宋体" w:hAnsi="宋体"/>
          <w:sz w:val="24"/>
          <w:szCs w:val="24"/>
        </w:rPr>
      </w:pPr>
      <w:r>
        <w:rPr>
          <w:rFonts w:eastAsia="宋体" w:hAnsi="宋体" w:cs="仿宋" w:hint="eastAsia"/>
          <w:sz w:val="24"/>
          <w:szCs w:val="24"/>
        </w:rPr>
        <w:t>承包人应在签订本合同后的</w:t>
      </w:r>
      <w:r>
        <w:rPr>
          <w:rFonts w:eastAsia="宋体" w:hAnsi="宋体" w:cs="仿宋"/>
          <w:sz w:val="24"/>
          <w:szCs w:val="24"/>
        </w:rPr>
        <w:t>28</w:t>
      </w:r>
      <w:r>
        <w:rPr>
          <w:rFonts w:eastAsia="宋体" w:hAnsi="宋体" w:cs="仿宋" w:hint="eastAsia"/>
          <w:sz w:val="24"/>
          <w:szCs w:val="24"/>
        </w:rPr>
        <w:t>天内，向监理工程师提交开工</w:t>
      </w:r>
      <w:r>
        <w:rPr>
          <w:rFonts w:eastAsia="宋体" w:hAnsi="宋体" w:cs="仿宋" w:hint="eastAsia"/>
          <w:sz w:val="24"/>
          <w:szCs w:val="24"/>
        </w:rPr>
        <w:t>申请书，并附上表明已做好开工准备的有关资料。除专用条款另有约定外，监理工程师应在本合同签订后的</w:t>
      </w:r>
      <w:r>
        <w:rPr>
          <w:rFonts w:eastAsia="宋体" w:hAnsi="宋体" w:cs="仿宋"/>
          <w:sz w:val="24"/>
          <w:szCs w:val="24"/>
        </w:rPr>
        <w:t>42</w:t>
      </w:r>
      <w:r>
        <w:rPr>
          <w:rFonts w:eastAsia="宋体" w:hAnsi="宋体" w:cs="仿宋" w:hint="eastAsia"/>
          <w:sz w:val="24"/>
          <w:szCs w:val="24"/>
        </w:rPr>
        <w:t>天内报发包人批准后向承包人发出开工令；承包人应在接到开工令后的</w:t>
      </w:r>
      <w:r>
        <w:rPr>
          <w:rFonts w:eastAsia="宋体" w:hAnsi="宋体" w:cs="仿宋"/>
          <w:sz w:val="24"/>
          <w:szCs w:val="24"/>
        </w:rPr>
        <w:t>7</w:t>
      </w:r>
      <w:r>
        <w:rPr>
          <w:rFonts w:eastAsia="宋体" w:hAnsi="宋体" w:cs="仿宋" w:hint="eastAsia"/>
          <w:sz w:val="24"/>
          <w:szCs w:val="24"/>
        </w:rPr>
        <w:t>天内开工，并一直保持合同工程连续均衡施工，直至其被改变为止。</w:t>
      </w:r>
    </w:p>
    <w:p w:rsidR="00000000" w:rsidRDefault="00D944A0">
      <w:pPr>
        <w:pStyle w:val="ad"/>
        <w:tabs>
          <w:tab w:val="left" w:pos="1320"/>
        </w:tabs>
        <w:adjustRightInd w:val="0"/>
        <w:snapToGrid w:val="0"/>
        <w:spacing w:line="300" w:lineRule="auto"/>
        <w:ind w:right="3"/>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79392"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6" o:spid="_x0000_s1156" type="#_x0000_t202" style="position:absolute;left:0;text-align:left;margin-left:-9pt;margin-top:21.25pt;width:1in;height:46.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mc:Fallback>
        </mc:AlternateContent>
      </w:r>
      <w:r w:rsidR="00430010">
        <w:rPr>
          <w:rFonts w:eastAsia="宋体" w:hAnsi="宋体" w:cs="仿宋"/>
          <w:b/>
          <w:bCs/>
          <w:sz w:val="24"/>
          <w:szCs w:val="24"/>
        </w:rPr>
        <w:t xml:space="preserve">34.3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ight="3"/>
        <w:rPr>
          <w:rFonts w:eastAsia="宋体" w:hAnsi="宋体" w:cs="仿宋"/>
          <w:sz w:val="24"/>
          <w:szCs w:val="24"/>
        </w:rPr>
      </w:pPr>
      <w:r>
        <w:rPr>
          <w:rFonts w:eastAsia="宋体" w:hAnsi="宋体" w:cs="仿宋" w:hint="eastAsia"/>
          <w:sz w:val="24"/>
          <w:szCs w:val="24"/>
        </w:rPr>
        <w:t>承包人未能按照时开工，应在接到开工令后立即以书面形式向监理工程师</w:t>
      </w:r>
      <w:r>
        <w:rPr>
          <w:rFonts w:eastAsia="宋体" w:hAnsi="宋体" w:cs="仿宋" w:hint="eastAsia"/>
          <w:sz w:val="24"/>
          <w:szCs w:val="24"/>
        </w:rPr>
        <w:t>提出延期开工的要求并说明理由。监理工程师应当在接到延期开工申请后的</w:t>
      </w:r>
      <w:r>
        <w:rPr>
          <w:rFonts w:eastAsia="宋体" w:hAnsi="宋体" w:cs="仿宋"/>
          <w:sz w:val="24"/>
          <w:szCs w:val="24"/>
        </w:rPr>
        <w:t>48</w:t>
      </w:r>
      <w:r>
        <w:rPr>
          <w:rFonts w:eastAsia="宋体" w:hAnsi="宋体" w:cs="仿宋" w:hint="eastAsia"/>
          <w:sz w:val="24"/>
          <w:szCs w:val="24"/>
        </w:rPr>
        <w:t>小时内书面予以答复，否则视为同意。由此造成的损失和延误的工期由承包人承担</w:t>
      </w:r>
      <w:r>
        <w:rPr>
          <w:rFonts w:eastAsia="宋体" w:hAnsi="宋体" w:cs="仿宋"/>
          <w:sz w:val="24"/>
          <w:szCs w:val="24"/>
        </w:rPr>
        <w:t>.</w:t>
      </w:r>
    </w:p>
    <w:p w:rsidR="00000000" w:rsidRDefault="00D944A0">
      <w:pPr>
        <w:pStyle w:val="ad"/>
        <w:tabs>
          <w:tab w:val="left" w:pos="1320"/>
        </w:tabs>
        <w:adjustRightInd w:val="0"/>
        <w:snapToGrid w:val="0"/>
        <w:spacing w:line="300" w:lineRule="auto"/>
        <w:ind w:right="3"/>
        <w:rPr>
          <w:rFonts w:eastAsia="宋体" w:hAnsi="宋体" w:cs="仿宋"/>
          <w:sz w:val="24"/>
          <w:szCs w:val="24"/>
          <w:u w:val="dotted"/>
        </w:rPr>
      </w:pPr>
      <w:r>
        <w:rPr>
          <w:rFonts w:eastAsia="宋体" w:hAnsi="宋体"/>
          <w:noProof/>
          <w:sz w:val="24"/>
          <w:szCs w:val="24"/>
        </w:rPr>
        <mc:AlternateContent>
          <mc:Choice Requires="wps">
            <w:drawing>
              <wp:anchor distT="0" distB="0" distL="114300" distR="114300" simplePos="0" relativeHeight="251580416"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832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建设单位推迟开工的处理程序和责任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7" o:spid="_x0000_s1157" type="#_x0000_t202" style="position:absolute;left:0;text-align:left;margin-left:-9pt;margin-top:18.7pt;width:1in;height:44.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建设单位推迟开工的处理程序和责任</w:t>
                      </w:r>
                    </w:p>
                  </w:txbxContent>
                </v:textbox>
              </v:shape>
            </w:pict>
          </mc:Fallback>
        </mc:AlternateContent>
      </w:r>
      <w:r w:rsidR="00430010">
        <w:rPr>
          <w:rFonts w:eastAsia="宋体" w:hAnsi="宋体" w:cs="仿宋"/>
          <w:sz w:val="24"/>
          <w:szCs w:val="24"/>
        </w:rPr>
        <w:t xml:space="preserve">34.4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ight="3"/>
        <w:rPr>
          <w:rFonts w:eastAsia="宋体" w:hAnsi="宋体"/>
          <w:sz w:val="24"/>
          <w:szCs w:val="24"/>
        </w:rPr>
      </w:pPr>
      <w:r>
        <w:rPr>
          <w:rFonts w:eastAsia="宋体" w:hAnsi="宋体" w:cs="仿宋" w:hint="eastAsia"/>
          <w:sz w:val="24"/>
          <w:szCs w:val="24"/>
        </w:rPr>
        <w:t>因发包人的原因不能在第</w:t>
      </w:r>
      <w:r>
        <w:rPr>
          <w:rFonts w:eastAsia="宋体" w:hAnsi="宋体" w:cs="仿宋"/>
          <w:sz w:val="24"/>
          <w:szCs w:val="24"/>
        </w:rPr>
        <w:t>34.2</w:t>
      </w:r>
      <w:r>
        <w:rPr>
          <w:rFonts w:eastAsia="宋体" w:hAnsi="宋体" w:cs="仿宋" w:hint="eastAsia"/>
          <w:sz w:val="24"/>
          <w:szCs w:val="24"/>
        </w:rPr>
        <w:t>款规定的时间内发出开工令的，监理工程师应至少提前</w:t>
      </w:r>
      <w:r>
        <w:rPr>
          <w:rFonts w:eastAsia="宋体" w:hAnsi="宋体" w:cs="仿宋"/>
          <w:sz w:val="24"/>
          <w:szCs w:val="24"/>
        </w:rPr>
        <w:t>7</w:t>
      </w:r>
      <w:r>
        <w:rPr>
          <w:rFonts w:eastAsia="宋体" w:hAnsi="宋体" w:cs="仿宋" w:hint="eastAsia"/>
          <w:sz w:val="24"/>
          <w:szCs w:val="24"/>
        </w:rPr>
        <w:t>天以书面形式通知承包人推迟开工。由此造成的损失由发包人承担，开</w:t>
      </w:r>
      <w:r>
        <w:rPr>
          <w:rFonts w:eastAsia="宋体" w:hAnsi="宋体" w:cs="仿宋" w:hint="eastAsia"/>
          <w:sz w:val="24"/>
          <w:szCs w:val="24"/>
        </w:rPr>
        <w:t>工日期相应顺延。监理工程师未能提前</w:t>
      </w:r>
      <w:r>
        <w:rPr>
          <w:rFonts w:eastAsia="宋体" w:hAnsi="宋体" w:cs="仿宋"/>
          <w:sz w:val="24"/>
          <w:szCs w:val="24"/>
        </w:rPr>
        <w:t>7</w:t>
      </w:r>
      <w:r>
        <w:rPr>
          <w:rFonts w:eastAsia="宋体" w:hAnsi="宋体" w:cs="仿宋" w:hint="eastAsia"/>
          <w:sz w:val="24"/>
          <w:szCs w:val="24"/>
        </w:rPr>
        <w:t>天通知承包人推迟开工的，由此造成损失的扩大由发包人承担。</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      </w:t>
      </w:r>
    </w:p>
    <w:p w:rsidR="00000000" w:rsidRDefault="00430010">
      <w:pPr>
        <w:pStyle w:val="ad"/>
        <w:adjustRightInd w:val="0"/>
        <w:snapToGrid w:val="0"/>
        <w:spacing w:line="300" w:lineRule="auto"/>
        <w:outlineLvl w:val="2"/>
        <w:rPr>
          <w:rFonts w:eastAsia="宋体" w:hAnsi="宋体"/>
          <w:b/>
          <w:bCs/>
          <w:sz w:val="24"/>
          <w:szCs w:val="24"/>
        </w:rPr>
      </w:pPr>
      <w:bookmarkStart w:id="85" w:name="_Toc46860838"/>
      <w:bookmarkStart w:id="86" w:name="_Toc469384017"/>
      <w:r>
        <w:rPr>
          <w:rFonts w:eastAsia="宋体" w:hAnsi="宋体" w:cs="仿宋"/>
          <w:b/>
          <w:bCs/>
          <w:sz w:val="24"/>
          <w:szCs w:val="24"/>
        </w:rPr>
        <w:t xml:space="preserve">35  </w:t>
      </w:r>
      <w:r>
        <w:rPr>
          <w:rFonts w:eastAsia="宋体" w:hAnsi="宋体" w:cs="仿宋" w:hint="eastAsia"/>
          <w:b/>
          <w:bCs/>
          <w:sz w:val="24"/>
          <w:szCs w:val="24"/>
        </w:rPr>
        <w:t>暂停施工和复工</w:t>
      </w:r>
      <w:bookmarkEnd w:id="85"/>
      <w:bookmarkEnd w:id="86"/>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81440"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720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暂停施工的指令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8" o:spid="_x0000_s1158" type="#_x0000_t202" style="position:absolute;left:0;text-align:left;margin-left:-9pt;margin-top:20.6pt;width:1in;height:39.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暂停施工的指令</w:t>
                      </w:r>
                    </w:p>
                  </w:txbxContent>
                </v:textbox>
              </v:shape>
            </w:pict>
          </mc:Fallback>
        </mc:AlternateContent>
      </w:r>
      <w:r w:rsidR="00430010">
        <w:rPr>
          <w:rFonts w:eastAsia="宋体" w:hAnsi="宋体" w:cs="仿宋"/>
          <w:b/>
          <w:bCs/>
          <w:sz w:val="24"/>
          <w:szCs w:val="24"/>
        </w:rPr>
        <w:t xml:space="preserve">35.1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监理工程师认为有必要时，可向承包人发出暂停施工令，并在</w:t>
      </w:r>
      <w:r>
        <w:rPr>
          <w:rFonts w:eastAsia="宋体" w:hAnsi="宋体" w:cs="仿宋"/>
          <w:sz w:val="24"/>
          <w:szCs w:val="24"/>
        </w:rPr>
        <w:t>48</w:t>
      </w:r>
      <w:r>
        <w:rPr>
          <w:rFonts w:eastAsia="宋体" w:hAnsi="宋体" w:cs="仿宋" w:hint="eastAsia"/>
          <w:sz w:val="24"/>
          <w:szCs w:val="24"/>
        </w:rPr>
        <w:t>小时内提出处理意见，承包人应按照监理工程师的指令停止施工。不论任何原因造成的暂停施工，暂停施工期间承包人应妥善保护已完工程并提</w:t>
      </w:r>
      <w:r>
        <w:rPr>
          <w:rFonts w:eastAsia="宋体" w:hAnsi="宋体" w:cs="仿宋" w:hint="eastAsia"/>
          <w:sz w:val="24"/>
          <w:szCs w:val="24"/>
        </w:rPr>
        <w:t>供安全保障。</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eastAsia="宋体" w:hAnsi="宋体" w:cs="仿宋"/>
          <w:sz w:val="24"/>
          <w:szCs w:val="24"/>
        </w:rPr>
        <w:t>24</w:t>
      </w:r>
      <w:r>
        <w:rPr>
          <w:rFonts w:eastAsia="宋体" w:hAnsi="宋体" w:cs="仿宋" w:hint="eastAsia"/>
          <w:sz w:val="24"/>
          <w:szCs w:val="24"/>
        </w:rPr>
        <w:t>小时内予以答复；逾期未答复的，视为承包人的暂停施工报告被认可。</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35.2</w:t>
      </w:r>
      <w:r>
        <w:rPr>
          <w:rFonts w:eastAsia="宋体" w:hAnsi="宋体" w:cs="仿宋"/>
          <w:b/>
          <w:bCs/>
          <w:sz w:val="24"/>
          <w:szCs w:val="24"/>
          <w:u w:val="dotted"/>
        </w:rPr>
        <w:t xml:space="preserve">                                                                             </w:t>
      </w:r>
      <w:r>
        <w:rPr>
          <w:rFonts w:eastAsia="宋体" w:hAnsi="宋体" w:cs="仿宋"/>
          <w:b/>
          <w:bCs/>
          <w:sz w:val="24"/>
          <w:szCs w:val="24"/>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8246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720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29" o:spid="_x0000_s1159" type="#_x0000_t202" style="position:absolute;left:0;text-align:left;margin-left:-9pt;margin-top:1.6pt;width:1in;height:39.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sidR="00430010">
        <w:rPr>
          <w:rFonts w:eastAsia="宋体" w:hAnsi="宋体" w:cs="仿宋" w:hint="eastAsia"/>
          <w:sz w:val="24"/>
          <w:szCs w:val="24"/>
        </w:rPr>
        <w:t>承包人实施监理工程师的处理意见后，可向监理工程师提交复工报审表要求复工；监</w:t>
      </w:r>
      <w:r w:rsidR="00430010">
        <w:rPr>
          <w:rFonts w:eastAsia="宋体" w:hAnsi="宋体" w:cs="仿宋" w:hint="eastAsia"/>
          <w:sz w:val="24"/>
          <w:szCs w:val="24"/>
        </w:rPr>
        <w:t>理工程师应在收到复工报审表后的</w:t>
      </w:r>
      <w:r w:rsidR="00430010">
        <w:rPr>
          <w:rFonts w:eastAsia="宋体" w:hAnsi="宋体" w:cs="仿宋"/>
          <w:sz w:val="24"/>
          <w:szCs w:val="24"/>
        </w:rPr>
        <w:t>48</w:t>
      </w:r>
      <w:r w:rsidR="00430010">
        <w:rPr>
          <w:rFonts w:eastAsia="宋体" w:hAnsi="宋体" w:cs="仿宋" w:hint="eastAsia"/>
          <w:sz w:val="24"/>
          <w:szCs w:val="24"/>
        </w:rPr>
        <w:t>小时内予以答复。具备复工条件时，监理工程师应立即向承包人发出复工令，承包人应立即组织复工。监理工程师在收到复工报审表后的</w:t>
      </w:r>
      <w:r w:rsidR="00430010">
        <w:rPr>
          <w:rFonts w:eastAsia="宋体" w:hAnsi="宋体" w:cs="仿宋"/>
          <w:sz w:val="24"/>
          <w:szCs w:val="24"/>
        </w:rPr>
        <w:t>48</w:t>
      </w:r>
      <w:r w:rsidR="00430010">
        <w:rPr>
          <w:rFonts w:eastAsia="宋体" w:hAnsi="宋体" w:cs="仿宋" w:hint="eastAsia"/>
          <w:sz w:val="24"/>
          <w:szCs w:val="24"/>
        </w:rPr>
        <w:t>小时内未答复也未提出处理意见的，承包人可自行复工，监理工程师应予认可。</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rsidR="00000000" w:rsidRDefault="00D944A0">
      <w:pPr>
        <w:pStyle w:val="ad"/>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83488"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0" o:spid="_x0000_s1160" type="#_x0000_t202" style="position:absolute;left:0;text-align:left;margin-left:-9pt;margin-top:19.25pt;width:1in;height:62.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" filled="f" stroked="f">
                <v:path arrowok="t"/>
                <v:textbo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mc:Fallback>
        </mc:AlternateContent>
      </w:r>
      <w:r w:rsidR="00430010">
        <w:rPr>
          <w:rFonts w:eastAsia="宋体" w:hAnsi="宋体" w:cs="仿宋"/>
          <w:b/>
          <w:bCs/>
          <w:sz w:val="24"/>
          <w:szCs w:val="24"/>
        </w:rPr>
        <w:t xml:space="preserve">35.3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非承包人的原因造成暂停施工持续</w:t>
      </w:r>
      <w:r>
        <w:rPr>
          <w:rFonts w:eastAsia="宋体" w:hAnsi="宋体" w:cs="仿宋"/>
          <w:sz w:val="24"/>
          <w:szCs w:val="24"/>
        </w:rPr>
        <w:t>56</w:t>
      </w:r>
      <w:r>
        <w:rPr>
          <w:rFonts w:eastAsia="宋体" w:hAnsi="宋体" w:cs="仿宋" w:hint="eastAsia"/>
          <w:sz w:val="24"/>
          <w:szCs w:val="24"/>
        </w:rPr>
        <w:t>天以上时，承包人可向监理工程师提交复工报审表要求复工；监理工程师应在收到复工报审表后的</w:t>
      </w:r>
      <w:r>
        <w:rPr>
          <w:rFonts w:eastAsia="宋体" w:hAnsi="宋体" w:cs="仿宋"/>
          <w:sz w:val="24"/>
          <w:szCs w:val="24"/>
        </w:rPr>
        <w:t>28</w:t>
      </w:r>
      <w:r>
        <w:rPr>
          <w:rFonts w:eastAsia="宋体" w:hAnsi="宋体" w:cs="仿宋" w:hint="eastAsia"/>
          <w:sz w:val="24"/>
          <w:szCs w:val="24"/>
        </w:rPr>
        <w:t>天内准许复工。如果在上述期限内监理工程师未予准许，则承包人可以作如下选择：</w:t>
      </w:r>
    </w:p>
    <w:p w:rsidR="00000000" w:rsidRDefault="00430010">
      <w:pPr>
        <w:pStyle w:val="ad"/>
        <w:numPr>
          <w:ilvl w:val="0"/>
          <w:numId w:val="17"/>
        </w:numPr>
        <w:tabs>
          <w:tab w:val="left" w:pos="1080"/>
          <w:tab w:val="left" w:pos="1440"/>
        </w:tabs>
        <w:adjustRightInd w:val="0"/>
        <w:snapToGrid w:val="0"/>
        <w:spacing w:line="300" w:lineRule="auto"/>
        <w:ind w:leftChars="770" w:left="1618" w:hanging="1"/>
        <w:rPr>
          <w:rFonts w:eastAsia="宋体" w:hAnsi="宋体"/>
          <w:sz w:val="24"/>
          <w:szCs w:val="24"/>
        </w:rPr>
      </w:pPr>
      <w:r>
        <w:rPr>
          <w:rFonts w:eastAsia="宋体" w:hAnsi="宋体" w:cs="仿宋" w:hint="eastAsia"/>
          <w:sz w:val="24"/>
          <w:szCs w:val="24"/>
        </w:rPr>
        <w:t>如果此项停工仅影响合同工程的一部分时，则根据第</w:t>
      </w:r>
      <w:r>
        <w:rPr>
          <w:rFonts w:eastAsia="宋体" w:hAnsi="宋体" w:cs="仿宋"/>
          <w:sz w:val="24"/>
          <w:szCs w:val="24"/>
        </w:rPr>
        <w:t>56.2</w:t>
      </w:r>
      <w:r>
        <w:rPr>
          <w:rFonts w:eastAsia="宋体" w:hAnsi="宋体" w:cs="仿宋" w:hint="eastAsia"/>
          <w:sz w:val="24"/>
          <w:szCs w:val="24"/>
        </w:rPr>
        <w:t>款规定及时提出工程变更，取消该部分工程，并书面通知发包人，抄送监理工程师和造价工程师；</w:t>
      </w:r>
    </w:p>
    <w:p w:rsidR="00000000" w:rsidRDefault="00430010">
      <w:pPr>
        <w:pStyle w:val="ad"/>
        <w:numPr>
          <w:ilvl w:val="0"/>
          <w:numId w:val="17"/>
        </w:numPr>
        <w:tabs>
          <w:tab w:val="left" w:pos="1080"/>
          <w:tab w:val="left" w:pos="1440"/>
        </w:tabs>
        <w:adjustRightInd w:val="0"/>
        <w:snapToGrid w:val="0"/>
        <w:spacing w:line="300" w:lineRule="auto"/>
        <w:ind w:leftChars="771" w:left="2159" w:hangingChars="225" w:hanging="540"/>
        <w:rPr>
          <w:rFonts w:eastAsia="宋体" w:hAnsi="宋体"/>
          <w:sz w:val="24"/>
          <w:szCs w:val="24"/>
        </w:rPr>
      </w:pPr>
      <w:r>
        <w:rPr>
          <w:rFonts w:eastAsia="宋体" w:hAnsi="宋体" w:cs="仿宋" w:hint="eastAsia"/>
          <w:sz w:val="24"/>
          <w:szCs w:val="24"/>
        </w:rPr>
        <w:t>如果此项停工影响整个合同工程时，则根据第</w:t>
      </w:r>
      <w:r>
        <w:rPr>
          <w:rFonts w:eastAsia="宋体" w:hAnsi="宋体" w:cs="仿宋"/>
          <w:sz w:val="24"/>
          <w:szCs w:val="24"/>
        </w:rPr>
        <w:t>87.4</w:t>
      </w:r>
      <w:r>
        <w:rPr>
          <w:rFonts w:eastAsia="宋体" w:hAnsi="宋体" w:cs="仿宋" w:hint="eastAsia"/>
          <w:sz w:val="24"/>
          <w:szCs w:val="24"/>
        </w:rPr>
        <w:t>款规定解</w:t>
      </w:r>
      <w:r>
        <w:rPr>
          <w:rFonts w:eastAsia="宋体" w:hAnsi="宋体" w:cs="仿宋" w:hint="eastAsia"/>
          <w:sz w:val="24"/>
          <w:szCs w:val="24"/>
        </w:rPr>
        <w:t>除合同。</w:t>
      </w:r>
    </w:p>
    <w:p w:rsidR="00000000" w:rsidRDefault="00430010">
      <w:pPr>
        <w:pStyle w:val="ad"/>
        <w:adjustRightInd w:val="0"/>
        <w:snapToGrid w:val="0"/>
        <w:spacing w:line="300" w:lineRule="auto"/>
        <w:ind w:left="1619"/>
        <w:rPr>
          <w:rFonts w:eastAsia="宋体" w:hAnsi="宋体"/>
          <w:sz w:val="24"/>
          <w:szCs w:val="24"/>
        </w:rPr>
      </w:pPr>
      <w:r>
        <w:rPr>
          <w:rFonts w:eastAsia="宋体" w:hAnsi="宋体" w:cs="仿宋" w:hint="eastAsia"/>
          <w:sz w:val="24"/>
          <w:szCs w:val="24"/>
        </w:rPr>
        <w:t>因承包人的原因引起暂停施工持续</w:t>
      </w:r>
      <w:r>
        <w:rPr>
          <w:rFonts w:eastAsia="宋体" w:hAnsi="宋体" w:cs="仿宋"/>
          <w:sz w:val="24"/>
          <w:szCs w:val="24"/>
        </w:rPr>
        <w:t>56</w:t>
      </w:r>
      <w:r>
        <w:rPr>
          <w:rFonts w:eastAsia="宋体" w:hAnsi="宋体" w:cs="仿宋" w:hint="eastAsia"/>
          <w:sz w:val="24"/>
          <w:szCs w:val="24"/>
        </w:rPr>
        <w:t>天以上，承包人不采取有效的复工措施，造成工期延误的，发包人可根据第</w:t>
      </w:r>
      <w:r>
        <w:rPr>
          <w:rFonts w:eastAsia="宋体" w:hAnsi="宋体" w:cs="仿宋"/>
          <w:sz w:val="24"/>
          <w:szCs w:val="24"/>
        </w:rPr>
        <w:t>87.3</w:t>
      </w:r>
      <w:r>
        <w:rPr>
          <w:rFonts w:eastAsia="宋体" w:hAnsi="宋体" w:cs="仿宋" w:hint="eastAsia"/>
          <w:sz w:val="24"/>
          <w:szCs w:val="24"/>
        </w:rPr>
        <w:t>款规定解除合同。</w:t>
      </w:r>
    </w:p>
    <w:p w:rsidR="00000000" w:rsidRDefault="00430010">
      <w:pPr>
        <w:pStyle w:val="ad"/>
        <w:tabs>
          <w:tab w:val="left" w:pos="2160"/>
        </w:tabs>
        <w:adjustRightInd w:val="0"/>
        <w:snapToGrid w:val="0"/>
        <w:spacing w:line="300" w:lineRule="auto"/>
        <w:rPr>
          <w:rFonts w:eastAsia="宋体" w:hAnsi="宋体"/>
          <w:b/>
          <w:bCs/>
          <w:sz w:val="24"/>
          <w:szCs w:val="24"/>
        </w:rPr>
      </w:pPr>
      <w:r>
        <w:rPr>
          <w:rFonts w:eastAsia="宋体" w:hAnsi="宋体" w:cs="仿宋"/>
          <w:b/>
          <w:bCs/>
          <w:sz w:val="24"/>
          <w:szCs w:val="24"/>
        </w:rPr>
        <w:t xml:space="preserve">35.4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firstLine="2"/>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84512"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建设单位、承包人原因和不可抗力因素造成暂停施工的责任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1" o:spid="_x0000_s1161" type="#_x0000_t202" style="position:absolute;left:0;text-align:left;margin-left:-9pt;margin-top:.05pt;width:1in;height:62.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" filled="f" stroked="f">
                <v:path arrowok="t"/>
                <v:textbo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建设单位、承包人原因和不可抗力因素造成暂停施工的责任</w:t>
                      </w:r>
                    </w:p>
                  </w:txbxContent>
                </v:textbox>
              </v:shape>
            </w:pict>
          </mc:Fallback>
        </mc:AlternateContent>
      </w:r>
      <w:r w:rsidR="00430010">
        <w:rPr>
          <w:rFonts w:eastAsia="宋体" w:hAnsi="宋体" w:cs="仿宋" w:hint="eastAsia"/>
          <w:sz w:val="24"/>
          <w:szCs w:val="24"/>
        </w:rPr>
        <w:t>因发包人的原因造成暂停施工且引起工期延误的，承包人有权要求发包人增加由此发生的费用和（或）顺延工期，并支付合理利润。</w:t>
      </w:r>
    </w:p>
    <w:p w:rsidR="00000000" w:rsidRDefault="00430010">
      <w:pPr>
        <w:pStyle w:val="ad"/>
        <w:adjustRightInd w:val="0"/>
        <w:snapToGrid w:val="0"/>
        <w:spacing w:line="300" w:lineRule="auto"/>
        <w:ind w:leftChars="771" w:left="1619" w:firstLine="2"/>
        <w:rPr>
          <w:rFonts w:eastAsia="宋体" w:hAnsi="宋体"/>
          <w:sz w:val="24"/>
          <w:szCs w:val="24"/>
        </w:rPr>
      </w:pPr>
      <w:r>
        <w:rPr>
          <w:rFonts w:eastAsia="宋体" w:hAnsi="宋体" w:cs="仿宋" w:hint="eastAsia"/>
          <w:sz w:val="24"/>
          <w:szCs w:val="24"/>
        </w:rPr>
        <w:t>因承包人下列原因造成的暂停施工，增</w:t>
      </w:r>
      <w:r>
        <w:rPr>
          <w:rFonts w:eastAsia="宋体" w:hAnsi="宋体" w:cs="仿宋" w:hint="eastAsia"/>
          <w:sz w:val="24"/>
          <w:szCs w:val="24"/>
        </w:rPr>
        <w:t>加的费用和（或）延误的工期由承包人承担：</w:t>
      </w:r>
    </w:p>
    <w:p w:rsidR="00000000" w:rsidRDefault="00430010">
      <w:pPr>
        <w:pStyle w:val="ad"/>
        <w:numPr>
          <w:ilvl w:val="0"/>
          <w:numId w:val="18"/>
        </w:numPr>
        <w:tabs>
          <w:tab w:val="left" w:pos="1080"/>
        </w:tabs>
        <w:adjustRightInd w:val="0"/>
        <w:snapToGrid w:val="0"/>
        <w:spacing w:line="300" w:lineRule="auto"/>
        <w:ind w:leftChars="770" w:left="1617" w:firstLine="0"/>
        <w:rPr>
          <w:rFonts w:eastAsia="宋体" w:hAnsi="宋体"/>
          <w:sz w:val="24"/>
          <w:szCs w:val="24"/>
        </w:rPr>
      </w:pPr>
      <w:r>
        <w:rPr>
          <w:rFonts w:eastAsia="宋体" w:hAnsi="宋体" w:cs="仿宋" w:hint="eastAsia"/>
          <w:sz w:val="24"/>
          <w:szCs w:val="24"/>
        </w:rPr>
        <w:t>工作失误或违约造成的；</w:t>
      </w:r>
    </w:p>
    <w:p w:rsidR="00000000" w:rsidRDefault="00430010">
      <w:pPr>
        <w:pStyle w:val="ad"/>
        <w:numPr>
          <w:ilvl w:val="0"/>
          <w:numId w:val="18"/>
        </w:numPr>
        <w:tabs>
          <w:tab w:val="left" w:pos="1080"/>
        </w:tabs>
        <w:adjustRightInd w:val="0"/>
        <w:snapToGrid w:val="0"/>
        <w:spacing w:line="300" w:lineRule="auto"/>
        <w:ind w:leftChars="770" w:left="2157" w:hangingChars="225" w:hanging="540"/>
        <w:rPr>
          <w:rFonts w:eastAsia="宋体" w:hAnsi="宋体"/>
          <w:sz w:val="24"/>
          <w:szCs w:val="24"/>
        </w:rPr>
      </w:pPr>
      <w:r>
        <w:rPr>
          <w:rFonts w:eastAsia="宋体" w:hAnsi="宋体" w:cs="仿宋" w:hint="eastAsia"/>
          <w:sz w:val="24"/>
          <w:szCs w:val="24"/>
        </w:rPr>
        <w:t>为合同工程合理施工和安全保障所必需的；</w:t>
      </w:r>
    </w:p>
    <w:p w:rsidR="00000000" w:rsidRDefault="00430010">
      <w:pPr>
        <w:pStyle w:val="ad"/>
        <w:numPr>
          <w:ilvl w:val="0"/>
          <w:numId w:val="18"/>
        </w:numPr>
        <w:tabs>
          <w:tab w:val="left" w:pos="1080"/>
        </w:tabs>
        <w:adjustRightInd w:val="0"/>
        <w:snapToGrid w:val="0"/>
        <w:spacing w:line="300" w:lineRule="auto"/>
        <w:ind w:leftChars="770" w:left="1617" w:firstLine="0"/>
        <w:rPr>
          <w:rFonts w:eastAsia="宋体" w:hAnsi="宋体"/>
          <w:sz w:val="24"/>
          <w:szCs w:val="24"/>
        </w:rPr>
      </w:pPr>
      <w:r>
        <w:rPr>
          <w:rFonts w:eastAsia="宋体" w:hAnsi="宋体" w:cs="仿宋" w:hint="eastAsia"/>
          <w:sz w:val="24"/>
          <w:szCs w:val="24"/>
        </w:rPr>
        <w:t>施工现场气候条件（除不可抗力停工外）导致的；</w:t>
      </w:r>
    </w:p>
    <w:p w:rsidR="00000000" w:rsidRDefault="00430010">
      <w:pPr>
        <w:pStyle w:val="ad"/>
        <w:numPr>
          <w:ilvl w:val="0"/>
          <w:numId w:val="18"/>
        </w:numPr>
        <w:tabs>
          <w:tab w:val="left" w:pos="1080"/>
        </w:tabs>
        <w:adjustRightInd w:val="0"/>
        <w:snapToGrid w:val="0"/>
        <w:spacing w:line="300" w:lineRule="auto"/>
        <w:ind w:leftChars="770" w:left="1617" w:firstLine="0"/>
        <w:rPr>
          <w:rFonts w:eastAsia="宋体" w:hAnsi="宋体"/>
          <w:sz w:val="24"/>
          <w:szCs w:val="24"/>
        </w:rPr>
      </w:pPr>
      <w:r>
        <w:rPr>
          <w:rFonts w:eastAsia="宋体" w:hAnsi="宋体" w:cs="仿宋" w:hint="eastAsia"/>
          <w:sz w:val="24"/>
          <w:szCs w:val="24"/>
        </w:rPr>
        <w:t>擅自停工的；</w:t>
      </w:r>
    </w:p>
    <w:p w:rsidR="00000000" w:rsidRDefault="00430010">
      <w:pPr>
        <w:pStyle w:val="ad"/>
        <w:numPr>
          <w:ilvl w:val="0"/>
          <w:numId w:val="18"/>
        </w:numPr>
        <w:tabs>
          <w:tab w:val="left" w:pos="1080"/>
        </w:tabs>
        <w:adjustRightInd w:val="0"/>
        <w:snapToGrid w:val="0"/>
        <w:spacing w:line="300" w:lineRule="auto"/>
        <w:ind w:leftChars="770" w:left="1617" w:firstLine="0"/>
        <w:rPr>
          <w:rFonts w:eastAsia="宋体" w:hAnsi="宋体"/>
          <w:sz w:val="24"/>
          <w:szCs w:val="24"/>
        </w:rPr>
      </w:pPr>
      <w:r>
        <w:rPr>
          <w:rFonts w:eastAsia="宋体" w:hAnsi="宋体" w:cs="仿宋" w:hint="eastAsia"/>
          <w:sz w:val="24"/>
          <w:szCs w:val="24"/>
        </w:rPr>
        <w:t>专用条款约定的其他原因。</w:t>
      </w:r>
    </w:p>
    <w:p w:rsidR="00000000" w:rsidRDefault="00430010">
      <w:pPr>
        <w:pStyle w:val="ad"/>
        <w:tabs>
          <w:tab w:val="left" w:pos="1980"/>
        </w:tabs>
        <w:adjustRightInd w:val="0"/>
        <w:snapToGrid w:val="0"/>
        <w:spacing w:line="300" w:lineRule="auto"/>
        <w:ind w:leftChars="770" w:left="1617"/>
        <w:rPr>
          <w:rFonts w:eastAsia="宋体" w:hAnsi="宋体"/>
          <w:sz w:val="24"/>
          <w:szCs w:val="24"/>
        </w:rPr>
      </w:pPr>
      <w:r>
        <w:rPr>
          <w:rFonts w:eastAsia="宋体" w:hAnsi="宋体" w:cs="仿宋" w:hint="eastAsia"/>
          <w:sz w:val="24"/>
          <w:szCs w:val="24"/>
        </w:rPr>
        <w:t>因不可抗力因素造成暂停施工的，按照第</w:t>
      </w:r>
      <w:r>
        <w:rPr>
          <w:rFonts w:eastAsia="宋体" w:hAnsi="宋体" w:cs="仿宋"/>
          <w:sz w:val="24"/>
          <w:szCs w:val="24"/>
        </w:rPr>
        <w:t>31</w:t>
      </w:r>
      <w:r>
        <w:rPr>
          <w:rFonts w:eastAsia="宋体" w:hAnsi="宋体" w:cs="仿宋" w:hint="eastAsia"/>
          <w:sz w:val="24"/>
          <w:szCs w:val="24"/>
        </w:rPr>
        <w:t>条规定处理。</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35.5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85536"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建设单位不按规定支付工程款造成暂停施工的责任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2" o:spid="_x0000_s1162" type="#_x0000_t202" style="position:absolute;left:0;text-align:left;margin-left:-5.25pt;margin-top:.5pt;width:1in;height:54.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" filled="f" stroked="f">
                <v:path arrowok="t"/>
                <v:textbo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建设单位不按规定支付工程款造成暂停施工的责任</w:t>
                      </w:r>
                    </w:p>
                  </w:txbxContent>
                </v:textbox>
              </v:shape>
            </w:pict>
          </mc:Fallback>
        </mc:AlternateContent>
      </w:r>
      <w:r w:rsidR="00430010">
        <w:rPr>
          <w:rFonts w:eastAsia="宋体" w:hAnsi="宋体" w:cs="仿宋" w:hint="eastAsia"/>
          <w:sz w:val="24"/>
          <w:szCs w:val="24"/>
        </w:rPr>
        <w:t>如果发包人未按照合同约定支付工程进度款，经</w:t>
      </w:r>
      <w:r w:rsidR="00430010">
        <w:rPr>
          <w:rFonts w:eastAsia="宋体" w:hAnsi="宋体" w:cs="仿宋" w:hint="eastAsia"/>
          <w:sz w:val="24"/>
          <w:szCs w:val="24"/>
        </w:rPr>
        <w:t>催告后在</w:t>
      </w:r>
      <w:r w:rsidR="00430010">
        <w:rPr>
          <w:rFonts w:eastAsia="宋体" w:hAnsi="宋体" w:cs="仿宋"/>
          <w:sz w:val="24"/>
          <w:szCs w:val="24"/>
        </w:rPr>
        <w:t>28</w:t>
      </w:r>
      <w:r w:rsidR="00430010">
        <w:rPr>
          <w:rFonts w:eastAsia="宋体" w:hAnsi="宋体" w:cs="仿宋" w:hint="eastAsia"/>
          <w:sz w:val="24"/>
          <w:szCs w:val="24"/>
        </w:rPr>
        <w:t>天内仍未支付的，承包人可以暂停施工，直至收到包括第</w:t>
      </w:r>
      <w:r w:rsidR="00430010">
        <w:rPr>
          <w:rFonts w:eastAsia="宋体" w:hAnsi="宋体" w:cs="仿宋"/>
          <w:sz w:val="24"/>
          <w:szCs w:val="24"/>
        </w:rPr>
        <w:t>78.2</w:t>
      </w:r>
      <w:r w:rsidR="00430010">
        <w:rPr>
          <w:rFonts w:eastAsia="宋体" w:hAnsi="宋体" w:cs="仿宋" w:hint="eastAsia"/>
          <w:sz w:val="24"/>
          <w:szCs w:val="24"/>
        </w:rPr>
        <w:t>款规定的应付利息在内的所欠全部款项。由此造成的暂停施工，视为是因发包人的原因引起的，并按照第</w:t>
      </w:r>
      <w:r w:rsidR="00430010">
        <w:rPr>
          <w:rFonts w:eastAsia="宋体" w:hAnsi="宋体" w:cs="仿宋"/>
          <w:sz w:val="24"/>
          <w:szCs w:val="24"/>
        </w:rPr>
        <w:t>35.4</w:t>
      </w:r>
      <w:r w:rsidR="00430010">
        <w:rPr>
          <w:rFonts w:eastAsia="宋体" w:hAnsi="宋体" w:cs="仿宋" w:hint="eastAsia"/>
          <w:sz w:val="24"/>
          <w:szCs w:val="24"/>
        </w:rPr>
        <w:t>款规定处理。</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35.6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86560"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3" o:spid="_x0000_s1163" type="#_x0000_t202" style="position:absolute;left:0;text-align:left;margin-left:-9pt;margin-top:.05pt;width:1in;height:31.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" filled="f" stroked="f">
                <v:path arrowok="t"/>
                <v:textbox>
                  <w:txbxContent>
                    <w:p w:rsidR="00000000" w:rsidRDefault="0043001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mc:Fallback>
        </mc:AlternateContent>
      </w:r>
      <w:r w:rsidR="00430010">
        <w:rPr>
          <w:rFonts w:eastAsia="宋体" w:hAnsi="宋体" w:cs="仿宋" w:hint="eastAsia"/>
          <w:sz w:val="24"/>
          <w:szCs w:val="24"/>
        </w:rPr>
        <w:t>暂停施工结束后，承包人和监理工程师应对受暂停施工影响的工程、材料和工程设备进行检查。承包人负责修复在暂停</w:t>
      </w:r>
      <w:r w:rsidR="00430010">
        <w:rPr>
          <w:rFonts w:eastAsia="宋体" w:hAnsi="宋体" w:cs="仿宋" w:hint="eastAsia"/>
          <w:sz w:val="24"/>
          <w:szCs w:val="24"/>
        </w:rPr>
        <w:t>期间发生的任何变质、缺陷或损坏，因而发生的费用和造成的损失按照第</w:t>
      </w:r>
      <w:r w:rsidR="00430010">
        <w:rPr>
          <w:rFonts w:eastAsia="宋体" w:hAnsi="宋体" w:cs="仿宋"/>
          <w:sz w:val="24"/>
          <w:szCs w:val="24"/>
        </w:rPr>
        <w:t>35.4</w:t>
      </w:r>
      <w:r w:rsidR="00430010">
        <w:rPr>
          <w:rFonts w:eastAsia="宋体" w:hAnsi="宋体" w:cs="仿宋" w:hint="eastAsia"/>
          <w:sz w:val="24"/>
          <w:szCs w:val="24"/>
        </w:rPr>
        <w:t>款规定处理。</w:t>
      </w:r>
    </w:p>
    <w:p w:rsidR="00000000" w:rsidRDefault="00430010">
      <w:pPr>
        <w:pStyle w:val="ad"/>
        <w:adjustRightInd w:val="0"/>
        <w:snapToGrid w:val="0"/>
        <w:spacing w:line="300" w:lineRule="auto"/>
        <w:outlineLvl w:val="2"/>
        <w:rPr>
          <w:rFonts w:eastAsia="宋体" w:hAnsi="宋体"/>
          <w:b/>
          <w:bCs/>
          <w:sz w:val="24"/>
          <w:szCs w:val="24"/>
        </w:rPr>
      </w:pPr>
      <w:bookmarkStart w:id="87" w:name="_Toc469384018"/>
      <w:bookmarkStart w:id="88" w:name="_Toc46860839"/>
      <w:r>
        <w:rPr>
          <w:rFonts w:eastAsia="宋体" w:hAnsi="宋体" w:cs="仿宋"/>
          <w:b/>
          <w:bCs/>
          <w:sz w:val="24"/>
          <w:szCs w:val="24"/>
        </w:rPr>
        <w:t xml:space="preserve">36  </w:t>
      </w:r>
      <w:r>
        <w:rPr>
          <w:rFonts w:eastAsia="宋体" w:hAnsi="宋体" w:cs="仿宋" w:hint="eastAsia"/>
          <w:b/>
          <w:bCs/>
          <w:sz w:val="24"/>
          <w:szCs w:val="24"/>
        </w:rPr>
        <w:t>工期和工期延误</w:t>
      </w:r>
      <w:bookmarkEnd w:id="87"/>
      <w:bookmarkEnd w:id="88"/>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36.1     </w:t>
      </w:r>
    </w:p>
    <w:p w:rsidR="00000000" w:rsidRDefault="00430010">
      <w:pPr>
        <w:spacing w:line="300" w:lineRule="auto"/>
        <w:ind w:leftChars="771" w:left="1619"/>
        <w:rPr>
          <w:rFonts w:ascii="宋体" w:hAnsi="宋体"/>
          <w:sz w:val="24"/>
        </w:rPr>
      </w:pPr>
      <w:r>
        <w:rPr>
          <w:rFonts w:ascii="宋体" w:hAnsi="宋体" w:cs="仿宋" w:hint="eastAsia"/>
          <w:sz w:val="24"/>
        </w:rPr>
        <w:t>合同工程的工期，由合同双方当事人根据广东省建设工程工期定额等有关规定，结合合同工程拟实施的施工组织设计或施工方案等情况，科学合理地编制工期，并在合同中约定。</w:t>
      </w:r>
      <w:r w:rsidR="00D944A0">
        <w:rPr>
          <w:rFonts w:ascii="宋体" w:hAnsi="宋体"/>
          <w:noProof/>
          <w:sz w:val="24"/>
        </w:rPr>
        <mc:AlternateContent>
          <mc:Choice Requires="wps">
            <w:drawing>
              <wp:anchor distT="0" distB="0" distL="114300" distR="114300" simplePos="0" relativeHeight="25158758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35915"/>
                        </a:xfrm>
                        <a:prstGeom prst="rect">
                          <a:avLst/>
                        </a:prstGeom>
                        <a:noFill/>
                        <a:ln>
                          <a:noFill/>
                        </a:ln>
                      </wps:spPr>
                      <wps:txbx>
                        <w:txbxContent>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4" o:spid="_x0000_s1164" type="#_x0000_t202" style="position:absolute;left:0;text-align:left;margin-left:-9pt;margin-top:31pt;width:77pt;height:26.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" filled="f" stroked="f">
                <v:path arrowok="t"/>
                <v:textbox>
                  <w:txbxContent>
                    <w:p w:rsidR="00000000" w:rsidRDefault="00430010"/>
                  </w:txbxContent>
                </v:textbox>
              </v:shape>
            </w:pict>
          </mc:Fallback>
        </mc:AlternateContent>
      </w:r>
      <w:r w:rsidR="00D944A0">
        <w:rPr>
          <w:rFonts w:ascii="宋体" w:hAnsi="宋体"/>
          <w:noProof/>
          <w:sz w:val="24"/>
        </w:rPr>
        <mc:AlternateContent>
          <mc:Choice Requires="wps">
            <w:drawing>
              <wp:anchor distT="0" distB="0" distL="114300" distR="114300" simplePos="0" relativeHeight="25158860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5974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5" o:spid="_x0000_s1165" type="#_x0000_t202" style="position:absolute;left:0;text-align:left;margin-left:-9pt;margin-top:2.5pt;width:63pt;height:36.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Pr>
          <w:rFonts w:ascii="宋体" w:hAnsi="宋体" w:cs="仿宋" w:hint="eastAsia"/>
          <w:sz w:val="24"/>
        </w:rPr>
        <w:t>如合同工期与广东省建设工程工期定额规定不一致的，需说明与省工期定额规定不一致的原因，并制定保障措施，确保质量、施工安全。</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 xml:space="preserve">36.2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79" w:hangingChars="25" w:hanging="60"/>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8963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5974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6" o:spid="_x0000_s1166" type="#_x0000_t202" style="position:absolute;left:0;text-align:left;margin-left:-9pt;margin-top:2.5pt;width:63pt;height:36.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sidR="00430010">
        <w:rPr>
          <w:rFonts w:eastAsia="宋体" w:hAnsi="宋体" w:cs="仿宋" w:hint="eastAsia"/>
          <w:sz w:val="24"/>
          <w:szCs w:val="24"/>
        </w:rPr>
        <w:t>合同双方当事人应在专用条款中约定合同工程的工期，工期从开工日期开始计算。合同中包括有多个单位工程的，应在专用条款中约定各单位工程的工期。</w:t>
      </w:r>
    </w:p>
    <w:p w:rsidR="00000000" w:rsidRDefault="00430010">
      <w:pPr>
        <w:pStyle w:val="ad"/>
        <w:adjustRightInd w:val="0"/>
        <w:snapToGrid w:val="0"/>
        <w:spacing w:line="300" w:lineRule="auto"/>
        <w:ind w:right="-2"/>
        <w:rPr>
          <w:rFonts w:eastAsia="宋体" w:hAnsi="宋体"/>
          <w:b/>
          <w:bCs/>
          <w:sz w:val="24"/>
          <w:szCs w:val="24"/>
        </w:rPr>
      </w:pPr>
      <w:r>
        <w:rPr>
          <w:rFonts w:eastAsia="宋体" w:hAnsi="宋体" w:cs="仿宋"/>
          <w:b/>
          <w:bCs/>
          <w:sz w:val="24"/>
          <w:szCs w:val="24"/>
        </w:rPr>
        <w:t xml:space="preserve">36.3  </w:t>
      </w:r>
      <w:r>
        <w:rPr>
          <w:rFonts w:eastAsia="宋体" w:hAnsi="宋体" w:cs="仿宋"/>
          <w:b/>
          <w:bCs/>
          <w:sz w:val="24"/>
          <w:szCs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590656"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6162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7" o:spid="_x0000_s1167" type="#_x0000_t202" style="position:absolute;left:0;text-align:left;margin-left:-9pt;margin-top:1.3pt;width:63pt;height:20.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sidR="00430010">
        <w:rPr>
          <w:rFonts w:ascii="宋体" w:hAnsi="宋体" w:cs="仿宋" w:hint="eastAsia"/>
          <w:sz w:val="24"/>
        </w:rPr>
        <w:t>合同履行期间，由于下列原因造成工期延误的，承包人有权要求发包人增加由此发生的费用和（或）顺</w:t>
      </w:r>
      <w:r w:rsidR="00430010">
        <w:rPr>
          <w:rFonts w:ascii="宋体" w:hAnsi="宋体" w:cs="仿宋" w:hint="eastAsia"/>
          <w:sz w:val="24"/>
        </w:rPr>
        <w:t>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sidR="00430010">
        <w:rPr>
          <w:rFonts w:ascii="宋体" w:hAnsi="宋体" w:cs="仿宋"/>
          <w:sz w:val="24"/>
        </w:rPr>
        <w:t>86</w:t>
      </w:r>
      <w:r w:rsidR="00430010">
        <w:rPr>
          <w:rFonts w:ascii="宋体" w:hAnsi="宋体" w:cs="仿宋" w:hint="eastAsia"/>
          <w:sz w:val="24"/>
        </w:rPr>
        <w:t>条规定处理。</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发包人未能按照专用条款的约定提供施工设计图纸及其它开工条件；</w:t>
      </w:r>
    </w:p>
    <w:p w:rsidR="00000000" w:rsidRDefault="00430010">
      <w:pPr>
        <w:pStyle w:val="ad"/>
        <w:adjustRightInd w:val="0"/>
        <w:snapToGrid w:val="0"/>
        <w:spacing w:line="300" w:lineRule="auto"/>
        <w:ind w:leftChars="800" w:left="1680"/>
        <w:rPr>
          <w:rFonts w:eastAsia="宋体" w:hAnsi="宋体"/>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）发包人未能按照专用条款约定的时间支付工程预付款、绿色施工安全防护费和进度款；</w:t>
      </w:r>
    </w:p>
    <w:p w:rsidR="00000000" w:rsidRDefault="00430010">
      <w:pPr>
        <w:pStyle w:val="ad"/>
        <w:adjustRightInd w:val="0"/>
        <w:snapToGrid w:val="0"/>
        <w:spacing w:line="300" w:lineRule="auto"/>
        <w:ind w:leftChars="771" w:left="2339" w:hangingChars="300" w:hanging="720"/>
        <w:rPr>
          <w:rFonts w:eastAsia="宋体" w:hAnsi="宋体" w:cs="仿宋"/>
          <w:sz w:val="24"/>
          <w:szCs w:val="24"/>
        </w:rPr>
      </w:pPr>
      <w:r>
        <w:rPr>
          <w:rFonts w:eastAsia="宋体" w:hAnsi="宋体" w:cs="仿宋" w:hint="eastAsia"/>
          <w:sz w:val="24"/>
          <w:szCs w:val="24"/>
        </w:rPr>
        <w:t>（</w:t>
      </w:r>
      <w:r>
        <w:rPr>
          <w:rFonts w:eastAsia="宋体" w:hAnsi="宋体" w:cs="仿宋"/>
          <w:sz w:val="24"/>
          <w:szCs w:val="24"/>
        </w:rPr>
        <w:t>3</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发包人代表或施工现场发包人雇用的其他人员造成的人</w:t>
      </w:r>
    </w:p>
    <w:p w:rsidR="00000000" w:rsidRDefault="00430010">
      <w:pPr>
        <w:pStyle w:val="ad"/>
        <w:adjustRightInd w:val="0"/>
        <w:snapToGrid w:val="0"/>
        <w:spacing w:line="300" w:lineRule="auto"/>
        <w:ind w:leftChars="771" w:left="2339" w:hangingChars="300" w:hanging="720"/>
        <w:rPr>
          <w:rFonts w:eastAsia="宋体" w:hAnsi="宋体"/>
          <w:sz w:val="24"/>
          <w:szCs w:val="24"/>
        </w:rPr>
      </w:pPr>
      <w:r>
        <w:rPr>
          <w:rFonts w:eastAsia="宋体" w:hAnsi="宋体" w:cs="仿宋" w:hint="eastAsia"/>
          <w:sz w:val="24"/>
          <w:szCs w:val="24"/>
        </w:rPr>
        <w:t>为因素；</w:t>
      </w:r>
    </w:p>
    <w:p w:rsidR="00000000" w:rsidRDefault="00430010">
      <w:pPr>
        <w:pStyle w:val="ad"/>
        <w:adjustRightInd w:val="0"/>
        <w:snapToGrid w:val="0"/>
        <w:spacing w:line="300" w:lineRule="auto"/>
        <w:ind w:leftChars="771" w:left="2339" w:hangingChars="300" w:hanging="720"/>
        <w:rPr>
          <w:rFonts w:eastAsia="宋体" w:hAnsi="宋体" w:cs="仿宋"/>
          <w:sz w:val="24"/>
          <w:szCs w:val="24"/>
        </w:rPr>
      </w:pPr>
      <w:r>
        <w:rPr>
          <w:rFonts w:eastAsia="宋体" w:hAnsi="宋体" w:cs="仿宋" w:hint="eastAsia"/>
          <w:sz w:val="24"/>
          <w:szCs w:val="24"/>
        </w:rPr>
        <w:t>（</w:t>
      </w:r>
      <w:r>
        <w:rPr>
          <w:rFonts w:eastAsia="宋体" w:hAnsi="宋体" w:cs="仿宋"/>
          <w:sz w:val="24"/>
          <w:szCs w:val="24"/>
        </w:rPr>
        <w:t>4</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监理工程师未按照合同约定及时提供所需指令、回复</w:t>
      </w:r>
    </w:p>
    <w:p w:rsidR="00000000" w:rsidRDefault="00430010">
      <w:pPr>
        <w:pStyle w:val="ad"/>
        <w:adjustRightInd w:val="0"/>
        <w:snapToGrid w:val="0"/>
        <w:spacing w:line="300" w:lineRule="auto"/>
        <w:ind w:leftChars="771" w:left="2339" w:hangingChars="300" w:hanging="720"/>
        <w:rPr>
          <w:rFonts w:eastAsia="宋体" w:hAnsi="宋体"/>
          <w:sz w:val="24"/>
          <w:szCs w:val="24"/>
        </w:rPr>
      </w:pPr>
      <w:r>
        <w:rPr>
          <w:rFonts w:eastAsia="宋体" w:hAnsi="宋体" w:cs="仿宋" w:hint="eastAsia"/>
          <w:sz w:val="24"/>
          <w:szCs w:val="24"/>
        </w:rPr>
        <w:t>等；</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5</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工程</w:t>
      </w:r>
      <w:r>
        <w:rPr>
          <w:rFonts w:eastAsia="宋体" w:hAnsi="宋体" w:cs="仿宋" w:hint="eastAsia"/>
          <w:sz w:val="24"/>
          <w:szCs w:val="24"/>
        </w:rPr>
        <w:t>变更（含增加合同工作内容、改变合同的任何一项工作等）；</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6</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工程量增加；</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7</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一周内非承包人原因停水、停电、停气造成停工累计超过</w:t>
      </w:r>
      <w:r>
        <w:rPr>
          <w:rFonts w:eastAsia="宋体" w:hAnsi="宋体" w:cs="仿宋"/>
          <w:sz w:val="24"/>
          <w:szCs w:val="24"/>
        </w:rPr>
        <w:t>8</w:t>
      </w:r>
      <w:r>
        <w:rPr>
          <w:rFonts w:eastAsia="宋体" w:hAnsi="宋体" w:cs="仿宋" w:hint="eastAsia"/>
          <w:sz w:val="24"/>
          <w:szCs w:val="24"/>
        </w:rPr>
        <w:t>小时；</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8</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不可抗力；</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9</w:t>
      </w:r>
      <w:r>
        <w:rPr>
          <w:rFonts w:eastAsia="宋体" w:hAnsi="宋体" w:cs="仿宋" w:hint="eastAsia"/>
          <w:sz w:val="24"/>
          <w:szCs w:val="24"/>
        </w:rPr>
        <w:t>）</w:t>
      </w:r>
      <w:r>
        <w:rPr>
          <w:rFonts w:eastAsia="宋体" w:hAnsi="宋体" w:cs="仿宋"/>
          <w:sz w:val="24"/>
          <w:szCs w:val="24"/>
        </w:rPr>
        <w:t xml:space="preserve"> </w:t>
      </w:r>
      <w:r>
        <w:rPr>
          <w:rFonts w:eastAsia="宋体" w:hAnsi="宋体" w:cs="仿宋" w:hint="eastAsia"/>
          <w:sz w:val="24"/>
          <w:szCs w:val="24"/>
        </w:rPr>
        <w:t>发包人风险事件；</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10</w:t>
      </w:r>
      <w:r>
        <w:rPr>
          <w:rFonts w:eastAsia="宋体" w:hAnsi="宋体" w:cs="仿宋" w:hint="eastAsia"/>
          <w:sz w:val="24"/>
          <w:szCs w:val="24"/>
        </w:rPr>
        <w:t>）因发包人的原因导致的暂停施工；</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11</w:t>
      </w:r>
      <w:r>
        <w:rPr>
          <w:rFonts w:eastAsia="宋体" w:hAnsi="宋体" w:cs="仿宋" w:hint="eastAsia"/>
          <w:sz w:val="24"/>
          <w:szCs w:val="24"/>
        </w:rPr>
        <w:t>）非承包人失误、违约，以及监理工程师同意的工期顺延。</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12</w:t>
      </w:r>
      <w:r>
        <w:rPr>
          <w:rFonts w:eastAsia="宋体" w:hAnsi="宋体" w:cs="仿宋" w:hint="eastAsia"/>
          <w:sz w:val="24"/>
          <w:szCs w:val="24"/>
        </w:rPr>
        <w:t>）发包人造成工期延误的其他原因。</w:t>
      </w:r>
    </w:p>
    <w:p w:rsidR="00000000" w:rsidRDefault="00430010">
      <w:pPr>
        <w:pStyle w:val="ad"/>
        <w:adjustRightInd w:val="0"/>
        <w:snapToGrid w:val="0"/>
        <w:spacing w:line="300" w:lineRule="auto"/>
        <w:ind w:right="-2"/>
        <w:rPr>
          <w:rFonts w:eastAsia="宋体" w:hAnsi="宋体"/>
          <w:sz w:val="24"/>
          <w:szCs w:val="24"/>
        </w:rPr>
      </w:pPr>
      <w:r>
        <w:rPr>
          <w:rFonts w:eastAsia="宋体" w:hAnsi="宋体" w:cs="仿宋"/>
          <w:b/>
          <w:bCs/>
          <w:sz w:val="24"/>
          <w:szCs w:val="24"/>
        </w:rPr>
        <w:t xml:space="preserve">36.4 </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91680"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8" o:spid="_x0000_s1168" type="#_x0000_t202" style="position:absolute;left:0;text-align:left;margin-left:-9pt;margin-top:4.9pt;width:1in;height:31.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" filled="f" stroked="f">
                <v:path arrowok="t"/>
                <v:textbox>
                  <w:txbxContent>
                    <w:p w:rsidR="00000000" w:rsidRDefault="0043001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sidR="00430010">
        <w:rPr>
          <w:rFonts w:eastAsia="宋体" w:hAnsi="宋体" w:cs="仿宋" w:hint="eastAsia"/>
          <w:sz w:val="24"/>
          <w:szCs w:val="24"/>
        </w:rPr>
        <w:t>当第</w:t>
      </w:r>
      <w:r w:rsidR="00430010">
        <w:rPr>
          <w:rFonts w:eastAsia="宋体" w:hAnsi="宋体" w:cs="仿宋"/>
          <w:sz w:val="24"/>
          <w:szCs w:val="24"/>
        </w:rPr>
        <w:t>36.3</w:t>
      </w:r>
      <w:r w:rsidR="00430010">
        <w:rPr>
          <w:rFonts w:eastAsia="宋体" w:hAnsi="宋体" w:cs="仿宋" w:hint="eastAsia"/>
          <w:sz w:val="24"/>
          <w:szCs w:val="24"/>
        </w:rPr>
        <w:t>款所述事件首次发生后，承包人应在</w:t>
      </w:r>
      <w:r w:rsidR="00430010">
        <w:rPr>
          <w:rFonts w:eastAsia="宋体" w:hAnsi="宋体" w:cs="仿宋"/>
          <w:sz w:val="24"/>
          <w:szCs w:val="24"/>
        </w:rPr>
        <w:t>14</w:t>
      </w:r>
      <w:r w:rsidR="00430010">
        <w:rPr>
          <w:rFonts w:eastAsia="宋体" w:hAnsi="宋体" w:cs="仿宋" w:hint="eastAsia"/>
          <w:sz w:val="24"/>
          <w:szCs w:val="24"/>
        </w:rPr>
        <w:t>天内向监理工程师发出工期顺延意向书，并抄送发包人。承包人应在发出工期顺延意向书后的</w:t>
      </w:r>
      <w:r w:rsidR="00430010">
        <w:rPr>
          <w:rFonts w:eastAsia="宋体" w:hAnsi="宋体" w:cs="仿宋"/>
          <w:sz w:val="24"/>
          <w:szCs w:val="24"/>
        </w:rPr>
        <w:t>14</w:t>
      </w:r>
      <w:r w:rsidR="00430010">
        <w:rPr>
          <w:rFonts w:eastAsia="宋体" w:hAnsi="宋体" w:cs="仿宋" w:hint="eastAsia"/>
          <w:sz w:val="24"/>
          <w:szCs w:val="24"/>
        </w:rPr>
        <w:t>天内，向监理工程师提交工期顺延报告和有关详细资料。</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36.5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9270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39" o:spid="_x0000_s1169" type="#_x0000_t202" style="position:absolute;left:0;text-align:left;margin-left:-9pt;margin-top:3.7pt;width:1in;height:31.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mc:Fallback>
        </mc:AlternateContent>
      </w:r>
      <w:r w:rsidR="00430010">
        <w:rPr>
          <w:rFonts w:eastAsia="宋体" w:hAnsi="宋体" w:cs="仿宋" w:hint="eastAsia"/>
          <w:sz w:val="24"/>
          <w:szCs w:val="24"/>
        </w:rPr>
        <w:t>如果工期顺延事件持续发生时，承包人应每隔</w:t>
      </w:r>
      <w:r w:rsidR="00430010">
        <w:rPr>
          <w:rFonts w:eastAsia="宋体" w:hAnsi="宋体" w:cs="仿宋"/>
          <w:sz w:val="24"/>
          <w:szCs w:val="24"/>
        </w:rPr>
        <w:t>7</w:t>
      </w:r>
      <w:r w:rsidR="00430010">
        <w:rPr>
          <w:rFonts w:eastAsia="宋体" w:hAnsi="宋体" w:cs="仿宋" w:hint="eastAsia"/>
          <w:sz w:val="24"/>
          <w:szCs w:val="24"/>
        </w:rPr>
        <w:t>天向监理工程师发出</w:t>
      </w:r>
      <w:r w:rsidR="00430010">
        <w:rPr>
          <w:rFonts w:eastAsia="宋体" w:hAnsi="宋体" w:cs="仿宋" w:hint="eastAsia"/>
          <w:sz w:val="24"/>
          <w:szCs w:val="24"/>
        </w:rPr>
        <w:t>工期顺延意向书，并在工期顺延事件终结后的</w:t>
      </w:r>
      <w:r w:rsidR="00430010">
        <w:rPr>
          <w:rFonts w:eastAsia="宋体" w:hAnsi="宋体" w:cs="仿宋"/>
          <w:sz w:val="24"/>
          <w:szCs w:val="24"/>
        </w:rPr>
        <w:t>14</w:t>
      </w:r>
      <w:r w:rsidR="00430010">
        <w:rPr>
          <w:rFonts w:eastAsia="宋体" w:hAnsi="宋体" w:cs="仿宋" w:hint="eastAsia"/>
          <w:sz w:val="24"/>
          <w:szCs w:val="24"/>
        </w:rPr>
        <w:t>天内，向监理工程师提交最终工期顺延报告和详细资料。</w:t>
      </w:r>
    </w:p>
    <w:p w:rsidR="00000000" w:rsidRDefault="00430010">
      <w:pPr>
        <w:pStyle w:val="ad"/>
        <w:adjustRightInd w:val="0"/>
        <w:snapToGrid w:val="0"/>
        <w:spacing w:line="300" w:lineRule="auto"/>
        <w:ind w:right="-2"/>
        <w:rPr>
          <w:rFonts w:eastAsia="宋体" w:hAnsi="宋体" w:cs="仿宋"/>
          <w:b/>
          <w:bCs/>
          <w:sz w:val="24"/>
          <w:szCs w:val="24"/>
          <w:u w:val="dotted"/>
        </w:rPr>
      </w:pPr>
      <w:r>
        <w:rPr>
          <w:rFonts w:eastAsia="宋体" w:hAnsi="宋体" w:cs="仿宋"/>
          <w:b/>
          <w:bCs/>
          <w:sz w:val="24"/>
          <w:szCs w:val="24"/>
        </w:rPr>
        <w:t xml:space="preserve">36.6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593728"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387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0" o:spid="_x0000_s1170" type="#_x0000_t202" style="position:absolute;left:0;text-align:left;margin-left:-9pt;margin-top:3.6pt;width:1in;height:38.1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sidR="00430010">
        <w:rPr>
          <w:rFonts w:eastAsia="宋体" w:hAnsi="宋体" w:cs="仿宋" w:hint="eastAsia"/>
          <w:sz w:val="24"/>
          <w:szCs w:val="24"/>
        </w:rPr>
        <w:t>如果承包人未能在第</w:t>
      </w:r>
      <w:r w:rsidR="00430010">
        <w:rPr>
          <w:rFonts w:eastAsia="宋体" w:hAnsi="宋体" w:cs="仿宋"/>
          <w:sz w:val="24"/>
          <w:szCs w:val="24"/>
        </w:rPr>
        <w:t>36.4</w:t>
      </w:r>
      <w:r w:rsidR="00430010">
        <w:rPr>
          <w:rFonts w:eastAsia="宋体" w:hAnsi="宋体" w:cs="仿宋" w:hint="eastAsia"/>
          <w:sz w:val="24"/>
          <w:szCs w:val="24"/>
        </w:rPr>
        <w:t>款和第</w:t>
      </w:r>
      <w:r w:rsidR="00430010">
        <w:rPr>
          <w:rFonts w:eastAsia="宋体" w:hAnsi="宋体" w:cs="仿宋"/>
          <w:sz w:val="24"/>
          <w:szCs w:val="24"/>
        </w:rPr>
        <w:t>36.5</w:t>
      </w:r>
      <w:r w:rsidR="00430010">
        <w:rPr>
          <w:rFonts w:eastAsia="宋体" w:hAnsi="宋体" w:cs="仿宋" w:hint="eastAsia"/>
          <w:sz w:val="24"/>
          <w:szCs w:val="24"/>
        </w:rPr>
        <w:t>款（发生时）规定的时间内提交（最终）工期顺延报告和详细资料，则视为该事件不影响施工进度或承包人放弃顺延工期的权利。</w:t>
      </w:r>
      <w:r w:rsidR="00430010">
        <w:rPr>
          <w:rFonts w:eastAsia="宋体" w:hAnsi="宋体" w:cs="仿宋"/>
          <w:sz w:val="24"/>
          <w:szCs w:val="24"/>
        </w:rPr>
        <w:t xml:space="preserve"> </w:t>
      </w:r>
    </w:p>
    <w:p w:rsidR="00000000" w:rsidRDefault="00430010">
      <w:pPr>
        <w:pStyle w:val="ad"/>
        <w:adjustRightInd w:val="0"/>
        <w:snapToGrid w:val="0"/>
        <w:spacing w:line="300" w:lineRule="auto"/>
        <w:ind w:right="-2"/>
        <w:rPr>
          <w:rFonts w:eastAsia="宋体" w:hAnsi="宋体" w:cs="仿宋"/>
          <w:b/>
          <w:bCs/>
          <w:sz w:val="24"/>
          <w:szCs w:val="24"/>
          <w:u w:val="dotted"/>
        </w:rPr>
      </w:pPr>
      <w:r>
        <w:rPr>
          <w:rFonts w:eastAsia="宋体" w:hAnsi="宋体" w:cs="仿宋"/>
          <w:b/>
          <w:bCs/>
          <w:sz w:val="24"/>
          <w:szCs w:val="24"/>
        </w:rPr>
        <w:t xml:space="preserve">36.7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94752"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3870"/>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1" o:spid="_x0000_s1171" type="#_x0000_t202" style="position:absolute;left:0;text-align:left;margin-left:-9pt;margin-top:3.6pt;width:1in;height:38.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sidR="00430010">
        <w:rPr>
          <w:rFonts w:eastAsia="宋体" w:hAnsi="宋体" w:cs="仿宋" w:hint="eastAsia"/>
          <w:sz w:val="24"/>
          <w:szCs w:val="24"/>
        </w:rPr>
        <w:t>监理工程师应在收到承包人按照第</w:t>
      </w:r>
      <w:r w:rsidR="00430010">
        <w:rPr>
          <w:rFonts w:eastAsia="宋体" w:hAnsi="宋体" w:cs="仿宋"/>
          <w:sz w:val="24"/>
          <w:szCs w:val="24"/>
        </w:rPr>
        <w:t>36.4</w:t>
      </w:r>
      <w:r w:rsidR="00430010">
        <w:rPr>
          <w:rFonts w:eastAsia="宋体" w:hAnsi="宋体" w:cs="仿宋" w:hint="eastAsia"/>
          <w:sz w:val="24"/>
          <w:szCs w:val="24"/>
        </w:rPr>
        <w:t>款和第</w:t>
      </w:r>
      <w:r w:rsidR="00430010">
        <w:rPr>
          <w:rFonts w:eastAsia="宋体" w:hAnsi="宋体" w:cs="仿宋"/>
          <w:sz w:val="24"/>
          <w:szCs w:val="24"/>
        </w:rPr>
        <w:t>36.5</w:t>
      </w:r>
      <w:r w:rsidR="00430010">
        <w:rPr>
          <w:rFonts w:eastAsia="宋体" w:hAnsi="宋体" w:cs="仿宋" w:hint="eastAsia"/>
          <w:sz w:val="24"/>
          <w:szCs w:val="24"/>
        </w:rPr>
        <w:t>款（发生时）规定提交（最终）工期顺延报告和详细资料后的</w:t>
      </w:r>
      <w:r w:rsidR="00430010">
        <w:rPr>
          <w:rFonts w:eastAsia="宋体" w:hAnsi="宋体" w:cs="仿宋"/>
          <w:sz w:val="24"/>
          <w:szCs w:val="24"/>
        </w:rPr>
        <w:t>28</w:t>
      </w:r>
      <w:r w:rsidR="00430010">
        <w:rPr>
          <w:rFonts w:eastAsia="宋体" w:hAnsi="宋体" w:cs="仿宋" w:hint="eastAsia"/>
          <w:sz w:val="24"/>
          <w:szCs w:val="24"/>
        </w:rPr>
        <w:t>天内，按照第</w:t>
      </w:r>
      <w:r w:rsidR="00430010">
        <w:rPr>
          <w:rFonts w:eastAsia="宋体" w:hAnsi="宋体" w:cs="仿宋"/>
          <w:sz w:val="24"/>
          <w:szCs w:val="24"/>
        </w:rPr>
        <w:t>36.3</w:t>
      </w:r>
      <w:r w:rsidR="00430010">
        <w:rPr>
          <w:rFonts w:eastAsia="宋体" w:hAnsi="宋体" w:cs="仿宋" w:hint="eastAsia"/>
          <w:sz w:val="24"/>
          <w:szCs w:val="24"/>
        </w:rPr>
        <w:t>款规定予以核实，或要求承包人进一步补充顺延工期的理由。合同双方当事人一旦协商确定顺延的工期，发包人应承担由此增加的费用，并向承包人支付合理利润。</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如果监理工程师在收到上述报告和资料后的</w:t>
      </w:r>
      <w:r>
        <w:rPr>
          <w:rFonts w:eastAsia="宋体" w:hAnsi="宋体" w:cs="仿宋"/>
          <w:sz w:val="24"/>
          <w:szCs w:val="24"/>
        </w:rPr>
        <w:t>28</w:t>
      </w:r>
      <w:r>
        <w:rPr>
          <w:rFonts w:eastAsia="宋体" w:hAnsi="宋体" w:cs="仿宋" w:hint="eastAsia"/>
          <w:sz w:val="24"/>
          <w:szCs w:val="24"/>
        </w:rPr>
        <w:t>天内</w:t>
      </w:r>
      <w:r>
        <w:rPr>
          <w:rFonts w:eastAsia="宋体" w:hAnsi="宋体" w:cs="仿宋" w:hint="eastAsia"/>
          <w:sz w:val="24"/>
          <w:szCs w:val="24"/>
        </w:rPr>
        <w:t>未予核实也未对承包人作出进一步要求，则视为监理工程师已认可承包人上述报告中提出的顺延工期天数。</w:t>
      </w:r>
    </w:p>
    <w:p w:rsidR="00000000" w:rsidRDefault="00430010">
      <w:pPr>
        <w:pStyle w:val="ad"/>
        <w:adjustRightInd w:val="0"/>
        <w:snapToGrid w:val="0"/>
        <w:spacing w:line="300" w:lineRule="auto"/>
        <w:ind w:leftChars="1" w:left="1626" w:hangingChars="674" w:hanging="1624"/>
        <w:rPr>
          <w:rFonts w:eastAsia="宋体" w:hAnsi="宋体" w:cs="仿宋"/>
          <w:b/>
          <w:bCs/>
          <w:sz w:val="24"/>
          <w:szCs w:val="24"/>
          <w:u w:val="dotted"/>
        </w:rPr>
      </w:pPr>
      <w:r>
        <w:rPr>
          <w:rFonts w:eastAsia="宋体" w:hAnsi="宋体" w:cs="仿宋"/>
          <w:b/>
          <w:bCs/>
          <w:sz w:val="24"/>
          <w:szCs w:val="24"/>
        </w:rPr>
        <w:t xml:space="preserve">36.8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95776"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372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2" o:spid="_x0000_s1172" type="#_x0000_t202" style="position:absolute;left:0;text-align:left;margin-left:-9pt;margin-top:3.6pt;width:1in;height:46.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mc:Fallback>
        </mc:AlternateContent>
      </w:r>
      <w:r w:rsidR="00430010">
        <w:rPr>
          <w:rFonts w:eastAsia="宋体" w:hAnsi="宋体" w:cs="仿宋" w:hint="eastAsia"/>
          <w:sz w:val="24"/>
          <w:szCs w:val="24"/>
        </w:rPr>
        <w:t>承包人未能按照合同进度计划完成工作，或因承包人的原因造成工期延误，发包人可按照本条规定的时限和第</w:t>
      </w:r>
      <w:r w:rsidR="00430010">
        <w:rPr>
          <w:rFonts w:eastAsia="宋体" w:hAnsi="宋体" w:cs="仿宋"/>
          <w:sz w:val="24"/>
          <w:szCs w:val="24"/>
        </w:rPr>
        <w:t>66.2</w:t>
      </w:r>
      <w:r w:rsidR="00430010">
        <w:rPr>
          <w:rFonts w:eastAsia="宋体" w:hAnsi="宋体" w:cs="仿宋" w:hint="eastAsia"/>
          <w:sz w:val="24"/>
          <w:szCs w:val="24"/>
        </w:rPr>
        <w:t>款规定要求承包人支付该支付期的误期赔偿费。</w:t>
      </w:r>
    </w:p>
    <w:p w:rsidR="00000000" w:rsidRDefault="00430010">
      <w:pPr>
        <w:spacing w:line="300" w:lineRule="auto"/>
        <w:rPr>
          <w:rFonts w:ascii="宋体" w:hAnsi="宋体" w:cs="仿宋"/>
          <w:b/>
          <w:bCs/>
          <w:sz w:val="24"/>
          <w:u w:val="dotted"/>
        </w:rPr>
      </w:pPr>
      <w:r>
        <w:rPr>
          <w:rFonts w:ascii="宋体" w:hAnsi="宋体" w:cs="仿宋"/>
          <w:b/>
          <w:bCs/>
          <w:sz w:val="24"/>
        </w:rPr>
        <w:t xml:space="preserve">36.9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862016"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454025"/>
                        </a:xfrm>
                        <a:prstGeom prst="rect">
                          <a:avLst/>
                        </a:prstGeom>
                        <a:noFill/>
                        <a:ln>
                          <a:noFill/>
                        </a:ln>
                      </wps:spPr>
                      <wps:txbx>
                        <w:txbxContent>
                          <w:p w:rsidR="00000000" w:rsidRDefault="0043001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2" o:spid="_x0000_s1173" type="#_x0000_t202" style="position:absolute;left:0;text-align:left;margin-left:-5.1pt;margin-top:5.15pt;width:72.7pt;height:3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" filled="f" stroked="f">
                <v:path arrowok="t"/>
                <v:textbox>
                  <w:txbxContent>
                    <w:p w:rsidR="00000000" w:rsidRDefault="0043001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v:textbox>
              </v:shape>
            </w:pict>
          </mc:Fallback>
        </mc:AlternateContent>
      </w:r>
      <w:r w:rsidR="00430010">
        <w:rPr>
          <w:rFonts w:eastAsia="宋体" w:hAnsi="宋体" w:cs="仿宋"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rsidR="00000000" w:rsidRDefault="00430010">
      <w:pPr>
        <w:pStyle w:val="ad"/>
        <w:adjustRightInd w:val="0"/>
        <w:snapToGrid w:val="0"/>
        <w:spacing w:line="300" w:lineRule="auto"/>
        <w:ind w:leftChars="771" w:left="1619"/>
        <w:rPr>
          <w:rFonts w:eastAsia="宋体" w:hAnsi="宋体"/>
          <w:sz w:val="24"/>
          <w:szCs w:val="24"/>
        </w:rPr>
      </w:pPr>
    </w:p>
    <w:p w:rsidR="00000000" w:rsidRDefault="00430010">
      <w:pPr>
        <w:pStyle w:val="ad"/>
        <w:tabs>
          <w:tab w:val="left" w:pos="540"/>
        </w:tabs>
        <w:adjustRightInd w:val="0"/>
        <w:snapToGrid w:val="0"/>
        <w:spacing w:beforeLines="100" w:before="317"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89" w:name="_Toc469384019"/>
      <w:bookmarkStart w:id="90" w:name="_Toc46860840"/>
      <w:r>
        <w:rPr>
          <w:rFonts w:eastAsia="宋体" w:hAnsi="宋体" w:cs="仿宋"/>
          <w:b/>
          <w:bCs/>
          <w:sz w:val="24"/>
          <w:szCs w:val="24"/>
        </w:rPr>
        <w:t xml:space="preserve">37  </w:t>
      </w:r>
      <w:r>
        <w:rPr>
          <w:rFonts w:eastAsia="宋体" w:hAnsi="宋体" w:cs="仿宋" w:hint="eastAsia"/>
          <w:b/>
          <w:bCs/>
          <w:sz w:val="24"/>
          <w:szCs w:val="24"/>
        </w:rPr>
        <w:t>加快进度</w:t>
      </w:r>
      <w:bookmarkEnd w:id="89"/>
      <w:bookmarkEnd w:id="90"/>
    </w:p>
    <w:p w:rsidR="00000000" w:rsidRDefault="00D944A0">
      <w:pPr>
        <w:pStyle w:val="ad"/>
        <w:tabs>
          <w:tab w:val="left" w:pos="1320"/>
        </w:tabs>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96800"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0385"/>
                        </a:xfrm>
                        <a:prstGeom prst="rect">
                          <a:avLst/>
                        </a:prstGeom>
                        <a:noFill/>
                        <a:ln>
                          <a:noFill/>
                        </a:ln>
                      </wps:spPr>
                      <wps:txbx>
                        <w:txbxContent>
                          <w:p w:rsidR="00000000" w:rsidRDefault="00430010">
                            <w:pPr>
                              <w:rPr>
                                <w:rFonts w:ascii="宋体"/>
                                <w:sz w:val="18"/>
                                <w:szCs w:val="18"/>
                              </w:rPr>
                            </w:pPr>
                            <w:r>
                              <w:rPr>
                                <w:rFonts w:ascii="楷体_GB2312" w:eastAsia="楷体_GB2312" w:hAnsi="宋体" w:cs="楷体_GB2312" w:hint="eastAsia"/>
                                <w:b/>
                                <w:bCs/>
                                <w:color w:val="000000"/>
                                <w:sz w:val="18"/>
                                <w:szCs w:val="18"/>
                              </w:rPr>
                              <w:t>承包人原因加快进度的要求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3" o:spid="_x0000_s1174" type="#_x0000_t202" style="position:absolute;left:0;text-align:left;margin-left:-9pt;margin-top:12.65pt;width:1in;height:42.5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" filled="f" stroked="f">
                <v:path arrowok="t"/>
                <v:textbox>
                  <w:txbxContent>
                    <w:p w:rsidR="00000000" w:rsidRDefault="00430010">
                      <w:pPr>
                        <w:rPr>
                          <w:rFonts w:ascii="宋体"/>
                          <w:sz w:val="18"/>
                          <w:szCs w:val="18"/>
                        </w:rPr>
                      </w:pPr>
                      <w:r>
                        <w:rPr>
                          <w:rFonts w:ascii="楷体_GB2312" w:eastAsia="楷体_GB2312" w:hAnsi="宋体" w:cs="楷体_GB2312" w:hint="eastAsia"/>
                          <w:b/>
                          <w:bCs/>
                          <w:color w:val="000000"/>
                          <w:sz w:val="18"/>
                          <w:szCs w:val="18"/>
                        </w:rPr>
                        <w:t>承包人原因加快进度的要求</w:t>
                      </w:r>
                    </w:p>
                  </w:txbxContent>
                </v:textbox>
              </v:shape>
            </w:pict>
          </mc:Fallback>
        </mc:AlternateContent>
      </w:r>
      <w:r w:rsidR="00430010">
        <w:rPr>
          <w:rFonts w:eastAsia="宋体" w:hAnsi="宋体" w:cs="仿宋"/>
          <w:b/>
          <w:bCs/>
          <w:sz w:val="24"/>
          <w:szCs w:val="24"/>
        </w:rPr>
        <w:t xml:space="preserve">37.1     </w:t>
      </w:r>
    </w:p>
    <w:p w:rsidR="00000000" w:rsidRDefault="00430010">
      <w:pPr>
        <w:pStyle w:val="ad"/>
        <w:adjustRightInd w:val="0"/>
        <w:snapToGrid w:val="0"/>
        <w:spacing w:line="300" w:lineRule="auto"/>
        <w:ind w:leftChars="771" w:left="1619"/>
        <w:rPr>
          <w:rFonts w:eastAsia="宋体" w:hAnsi="宋体" w:cs="仿宋"/>
          <w:sz w:val="24"/>
          <w:szCs w:val="24"/>
        </w:rPr>
      </w:pPr>
      <w:r>
        <w:rPr>
          <w:rFonts w:eastAsia="宋体" w:hAnsi="宋体" w:cs="仿宋" w:hint="eastAsia"/>
          <w:sz w:val="24"/>
          <w:szCs w:val="24"/>
        </w:rPr>
        <w:t>在非发包人延误工期的情况下，如果监理工程师书面指出承包人实施合同工程或其任何部分的进度过慢，迟于进度计划或不能按期竣工，则承包人应按照第</w:t>
      </w:r>
      <w:r>
        <w:rPr>
          <w:rFonts w:eastAsia="宋体" w:hAnsi="宋体" w:cs="仿宋"/>
          <w:sz w:val="24"/>
          <w:szCs w:val="24"/>
        </w:rPr>
        <w:t>33.4</w:t>
      </w:r>
      <w:r>
        <w:rPr>
          <w:rFonts w:eastAsia="宋体" w:hAnsi="宋体" w:cs="仿宋" w:hint="eastAsia"/>
          <w:sz w:val="24"/>
          <w:szCs w:val="24"/>
        </w:rPr>
        <w:t>款规定采取改进措施，加快工程进度。</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如果承包人在接到监理工程师通知后的</w:t>
      </w:r>
      <w:r>
        <w:rPr>
          <w:rFonts w:eastAsia="宋体" w:hAnsi="宋体" w:cs="仿宋"/>
          <w:sz w:val="24"/>
          <w:szCs w:val="24"/>
        </w:rPr>
        <w:t>14</w:t>
      </w:r>
      <w:r>
        <w:rPr>
          <w:rFonts w:eastAsia="宋体" w:hAnsi="宋体" w:cs="仿宋" w:hint="eastAsia"/>
          <w:sz w:val="24"/>
          <w:szCs w:val="24"/>
        </w:rPr>
        <w:t>天内，未能采取加快工程进度的措施，致使实际进度进一步延迟；或承包人虽然采取了改进措施，仍无法按期竣工，监理工程师应立即报告发包人，并抄送承包人。发包人可按照第</w:t>
      </w:r>
      <w:r>
        <w:rPr>
          <w:rFonts w:eastAsia="宋体" w:hAnsi="宋体" w:cs="仿宋"/>
          <w:sz w:val="24"/>
          <w:szCs w:val="24"/>
        </w:rPr>
        <w:t>87.3</w:t>
      </w:r>
      <w:r>
        <w:rPr>
          <w:rFonts w:eastAsia="宋体" w:hAnsi="宋体" w:cs="仿宋" w:hint="eastAsia"/>
          <w:sz w:val="24"/>
          <w:szCs w:val="24"/>
        </w:rPr>
        <w:t>款规定解除合同，也可将合同工程中的一部分工作交由第三方完成，由此增加的一切费用由</w:t>
      </w:r>
      <w:r>
        <w:rPr>
          <w:rFonts w:eastAsia="宋体" w:hAnsi="宋体" w:cs="仿宋" w:hint="eastAsia"/>
          <w:sz w:val="24"/>
          <w:szCs w:val="24"/>
        </w:rPr>
        <w:t>承包人承担。即使承包人承担增加的费用，也不能免除其按照合同约定应承担的任何责任和应履行的任何义务。</w:t>
      </w:r>
      <w:r>
        <w:rPr>
          <w:rFonts w:eastAsia="宋体" w:hAnsi="宋体" w:cs="仿宋"/>
          <w:sz w:val="24"/>
          <w:szCs w:val="24"/>
        </w:rPr>
        <w:t xml:space="preserve"> </w:t>
      </w:r>
    </w:p>
    <w:p w:rsidR="00000000" w:rsidRDefault="00D944A0">
      <w:pPr>
        <w:pStyle w:val="ad"/>
        <w:tabs>
          <w:tab w:val="left" w:pos="1320"/>
        </w:tabs>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59782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466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建设单位原因加快进度的要求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4" o:spid="_x0000_s1175" type="#_x0000_t202" style="position:absolute;left:0;text-align:left;margin-left:-9pt;margin-top:21.9pt;width:1in;height:38.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建设单位原因加快进度的要求</w:t>
                      </w:r>
                    </w:p>
                  </w:txbxContent>
                </v:textbox>
              </v:shape>
            </w:pict>
          </mc:Fallback>
        </mc:AlternateContent>
      </w:r>
      <w:r w:rsidR="00430010">
        <w:rPr>
          <w:rFonts w:eastAsia="宋体" w:hAnsi="宋体" w:cs="仿宋"/>
          <w:b/>
          <w:bCs/>
          <w:sz w:val="24"/>
          <w:szCs w:val="24"/>
        </w:rPr>
        <w:t xml:space="preserve">37.2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如果发包人希望承包人提前竣工，那么发包人可要求承包人提交为加快进度而编制的提前竣工建议书。承包人应在接到发包人要求后的</w:t>
      </w:r>
      <w:r>
        <w:rPr>
          <w:rFonts w:eastAsia="宋体" w:hAnsi="宋体" w:cs="仿宋"/>
          <w:sz w:val="24"/>
          <w:szCs w:val="24"/>
        </w:rPr>
        <w:t>7</w:t>
      </w:r>
      <w:r>
        <w:rPr>
          <w:rFonts w:eastAsia="宋体" w:hAnsi="宋体" w:cs="仿宋" w:hint="eastAsia"/>
          <w:sz w:val="24"/>
          <w:szCs w:val="24"/>
        </w:rPr>
        <w:t>天内完成编制并向发包人提交提前竣工建议书，该建议书的内容至少应包括</w:t>
      </w:r>
      <w:r>
        <w:rPr>
          <w:rFonts w:eastAsia="宋体" w:hAnsi="宋体" w:cs="仿宋" w:hint="eastAsia"/>
          <w:sz w:val="24"/>
          <w:szCs w:val="24"/>
        </w:rPr>
        <w:t>：</w:t>
      </w:r>
    </w:p>
    <w:p w:rsidR="00000000" w:rsidRDefault="00430010">
      <w:pPr>
        <w:pStyle w:val="ad"/>
        <w:numPr>
          <w:ilvl w:val="0"/>
          <w:numId w:val="19"/>
        </w:numPr>
        <w:tabs>
          <w:tab w:val="left" w:pos="1080"/>
          <w:tab w:val="left" w:pos="19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加快进度拟采取的措施；</w:t>
      </w:r>
    </w:p>
    <w:p w:rsidR="00000000" w:rsidRDefault="00430010">
      <w:pPr>
        <w:pStyle w:val="ad"/>
        <w:numPr>
          <w:ilvl w:val="0"/>
          <w:numId w:val="19"/>
        </w:numPr>
        <w:tabs>
          <w:tab w:val="left" w:pos="1080"/>
          <w:tab w:val="left" w:pos="19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加快进度后的进度计划</w:t>
      </w:r>
      <w:r>
        <w:rPr>
          <w:rFonts w:eastAsia="宋体" w:hAnsi="宋体" w:cs="仿宋"/>
          <w:sz w:val="24"/>
          <w:szCs w:val="24"/>
        </w:rPr>
        <w:t>,</w:t>
      </w:r>
      <w:r>
        <w:rPr>
          <w:rFonts w:eastAsia="宋体" w:hAnsi="宋体" w:cs="仿宋" w:hint="eastAsia"/>
          <w:sz w:val="24"/>
          <w:szCs w:val="24"/>
        </w:rPr>
        <w:t>以及与原计划的对比；</w:t>
      </w:r>
    </w:p>
    <w:p w:rsidR="00000000" w:rsidRDefault="00430010">
      <w:pPr>
        <w:pStyle w:val="ad"/>
        <w:numPr>
          <w:ilvl w:val="0"/>
          <w:numId w:val="19"/>
        </w:numPr>
        <w:tabs>
          <w:tab w:val="left" w:pos="1080"/>
          <w:tab w:val="left" w:pos="19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加快进度所需的合同价款增加额（含第</w:t>
      </w:r>
      <w:r>
        <w:rPr>
          <w:rFonts w:eastAsia="宋体" w:hAnsi="宋体" w:cs="仿宋"/>
          <w:sz w:val="24"/>
          <w:szCs w:val="24"/>
        </w:rPr>
        <w:t>66.1</w:t>
      </w:r>
      <w:r>
        <w:rPr>
          <w:rFonts w:eastAsia="宋体" w:hAnsi="宋体" w:cs="仿宋" w:hint="eastAsia"/>
          <w:sz w:val="24"/>
          <w:szCs w:val="24"/>
        </w:rPr>
        <w:t>款规定的提前竣工奖）。该增加额按照第</w:t>
      </w:r>
      <w:r>
        <w:rPr>
          <w:rFonts w:eastAsia="宋体" w:hAnsi="宋体" w:cs="仿宋"/>
          <w:sz w:val="24"/>
          <w:szCs w:val="24"/>
        </w:rPr>
        <w:t>72.2</w:t>
      </w:r>
      <w:r>
        <w:rPr>
          <w:rFonts w:eastAsia="宋体" w:hAnsi="宋体" w:cs="仿宋" w:hint="eastAsia"/>
          <w:sz w:val="24"/>
          <w:szCs w:val="24"/>
        </w:rPr>
        <w:t>款、第</w:t>
      </w:r>
      <w:r>
        <w:rPr>
          <w:rFonts w:eastAsia="宋体" w:hAnsi="宋体" w:cs="仿宋"/>
          <w:sz w:val="24"/>
          <w:szCs w:val="24"/>
        </w:rPr>
        <w:t>72.3</w:t>
      </w:r>
      <w:r>
        <w:rPr>
          <w:rFonts w:eastAsia="宋体" w:hAnsi="宋体" w:cs="仿宋" w:hint="eastAsia"/>
          <w:sz w:val="24"/>
          <w:szCs w:val="24"/>
        </w:rPr>
        <w:t>款和第</w:t>
      </w:r>
      <w:r>
        <w:rPr>
          <w:rFonts w:eastAsia="宋体" w:hAnsi="宋体" w:cs="仿宋"/>
          <w:sz w:val="24"/>
          <w:szCs w:val="24"/>
        </w:rPr>
        <w:t>72.5</w:t>
      </w:r>
      <w:r>
        <w:rPr>
          <w:rFonts w:eastAsia="宋体" w:hAnsi="宋体" w:cs="仿宋" w:hint="eastAsia"/>
          <w:sz w:val="24"/>
          <w:szCs w:val="24"/>
        </w:rPr>
        <w:t>款规定计算。</w:t>
      </w:r>
    </w:p>
    <w:p w:rsidR="00000000" w:rsidRDefault="00430010">
      <w:pPr>
        <w:pStyle w:val="ad"/>
        <w:adjustRightInd w:val="0"/>
        <w:snapToGrid w:val="0"/>
        <w:spacing w:line="300" w:lineRule="auto"/>
        <w:ind w:leftChars="770" w:left="1617" w:firstLine="1"/>
        <w:rPr>
          <w:rFonts w:eastAsia="宋体" w:hAnsi="宋体"/>
          <w:sz w:val="24"/>
          <w:szCs w:val="24"/>
        </w:rPr>
      </w:pPr>
      <w:r>
        <w:rPr>
          <w:rFonts w:eastAsia="宋体" w:hAnsi="宋体" w:cs="仿宋" w:hint="eastAsia"/>
          <w:sz w:val="24"/>
          <w:szCs w:val="24"/>
        </w:rPr>
        <w:t>发包人应在接到建议书后的</w:t>
      </w:r>
      <w:r>
        <w:rPr>
          <w:rFonts w:eastAsia="宋体" w:hAnsi="宋体" w:cs="仿宋"/>
          <w:sz w:val="24"/>
          <w:szCs w:val="24"/>
        </w:rPr>
        <w:t>7</w:t>
      </w:r>
      <w:r>
        <w:rPr>
          <w:rFonts w:eastAsia="宋体" w:hAnsi="宋体" w:cs="仿宋" w:hint="eastAsia"/>
          <w:sz w:val="24"/>
          <w:szCs w:val="24"/>
        </w:rPr>
        <w:t>天内予以答复。如果发包人接受了该建议书，则监理工程师应以书面形式发出变更指令，相应调整工期；造价工程师应核实并相应调整合同价款。</w:t>
      </w:r>
    </w:p>
    <w:p w:rsidR="00000000" w:rsidRDefault="00430010">
      <w:pPr>
        <w:pStyle w:val="ad"/>
        <w:adjustRightInd w:val="0"/>
        <w:snapToGrid w:val="0"/>
        <w:spacing w:line="300" w:lineRule="auto"/>
        <w:ind w:right="-240"/>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91" w:name="_Toc469384020"/>
      <w:bookmarkStart w:id="92" w:name="_Toc46860841"/>
      <w:r>
        <w:rPr>
          <w:rFonts w:eastAsia="宋体" w:hAnsi="宋体" w:cs="仿宋"/>
          <w:b/>
          <w:bCs/>
          <w:sz w:val="24"/>
          <w:szCs w:val="24"/>
        </w:rPr>
        <w:t xml:space="preserve">38  </w:t>
      </w:r>
      <w:r>
        <w:rPr>
          <w:rFonts w:eastAsia="宋体" w:hAnsi="宋体" w:cs="仿宋" w:hint="eastAsia"/>
          <w:b/>
          <w:bCs/>
          <w:sz w:val="24"/>
          <w:szCs w:val="24"/>
        </w:rPr>
        <w:t>竣工日期</w:t>
      </w:r>
      <w:bookmarkEnd w:id="91"/>
      <w:bookmarkEnd w:id="92"/>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598848"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5" o:spid="_x0000_s1176" type="#_x0000_t202" style="position:absolute;left:0;text-align:left;margin-left:-10.5pt;margin-top:10.7pt;width:77pt;height:31.2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sidR="00430010">
        <w:rPr>
          <w:rFonts w:eastAsia="宋体" w:hAnsi="宋体" w:cs="仿宋"/>
          <w:b/>
          <w:bCs/>
          <w:sz w:val="24"/>
          <w:szCs w:val="24"/>
        </w:rPr>
        <w:t xml:space="preserve">38.1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合同双方当事人应在协议书和专用条款中约定合同工程的计划竣工日期。</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38.2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599872"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6" o:spid="_x0000_s1177" type="#_x0000_t202" style="position:absolute;left:0;text-align:left;margin-left:-9pt;margin-top:.45pt;width:77pt;height:31.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sidR="00430010">
        <w:rPr>
          <w:rFonts w:eastAsia="宋体" w:hAnsi="宋体" w:cs="仿宋" w:hint="eastAsia"/>
          <w:sz w:val="24"/>
          <w:szCs w:val="24"/>
        </w:rPr>
        <w:t>除发生不可抗力事件致使发包人不能按时竣工验收外，实际竣工日期按照下列情况分别确定：</w:t>
      </w:r>
    </w:p>
    <w:p w:rsidR="00000000" w:rsidRDefault="00430010">
      <w:pPr>
        <w:pStyle w:val="ad"/>
        <w:numPr>
          <w:ilvl w:val="0"/>
          <w:numId w:val="20"/>
        </w:numPr>
        <w:tabs>
          <w:tab w:val="left" w:pos="1080"/>
          <w:tab w:val="left" w:pos="1980"/>
          <w:tab w:val="left" w:pos="2160"/>
        </w:tabs>
        <w:adjustRightInd w:val="0"/>
        <w:snapToGrid w:val="0"/>
        <w:spacing w:line="300" w:lineRule="auto"/>
        <w:ind w:leftChars="771" w:left="1619" w:firstLine="0"/>
        <w:rPr>
          <w:rFonts w:eastAsia="宋体" w:hAnsi="宋体"/>
          <w:sz w:val="24"/>
          <w:szCs w:val="24"/>
        </w:rPr>
      </w:pPr>
      <w:r>
        <w:rPr>
          <w:rFonts w:eastAsia="宋体" w:hAnsi="宋体" w:cs="仿宋" w:hint="eastAsia"/>
          <w:sz w:val="24"/>
          <w:szCs w:val="24"/>
        </w:rPr>
        <w:t>工程经竣工验收合格的，以承包人提交竣工验收申请报告</w:t>
      </w:r>
      <w:r>
        <w:rPr>
          <w:rFonts w:eastAsia="宋体" w:hAnsi="宋体" w:cs="仿宋" w:hint="eastAsia"/>
          <w:sz w:val="24"/>
          <w:szCs w:val="24"/>
        </w:rPr>
        <w:t>之日为实际竣工日期；</w:t>
      </w:r>
    </w:p>
    <w:p w:rsidR="00000000" w:rsidRDefault="00430010">
      <w:pPr>
        <w:pStyle w:val="ad"/>
        <w:tabs>
          <w:tab w:val="left" w:pos="1980"/>
          <w:tab w:val="left" w:pos="2160"/>
        </w:tabs>
        <w:adjustRightInd w:val="0"/>
        <w:snapToGrid w:val="0"/>
        <w:spacing w:line="300" w:lineRule="auto"/>
        <w:ind w:left="1613"/>
        <w:rPr>
          <w:rFonts w:eastAsia="宋体" w:hAnsi="宋体"/>
          <w:sz w:val="24"/>
          <w:szCs w:val="24"/>
        </w:rPr>
      </w:pPr>
      <w:r>
        <w:rPr>
          <w:rFonts w:eastAsia="宋体" w:hAnsi="宋体" w:cs="仿宋"/>
          <w:sz w:val="24"/>
          <w:szCs w:val="24"/>
        </w:rPr>
        <w:t>(2)</w:t>
      </w:r>
      <w:r>
        <w:rPr>
          <w:rFonts w:eastAsia="宋体" w:hAnsi="宋体" w:cs="仿宋" w:hint="eastAsia"/>
          <w:sz w:val="24"/>
          <w:szCs w:val="24"/>
        </w:rPr>
        <w:t>承包人已按照第</w:t>
      </w:r>
      <w:r>
        <w:rPr>
          <w:rFonts w:eastAsia="宋体" w:hAnsi="宋体" w:cs="仿宋"/>
          <w:sz w:val="24"/>
          <w:szCs w:val="24"/>
        </w:rPr>
        <w:t>57.2</w:t>
      </w:r>
      <w:r>
        <w:rPr>
          <w:rFonts w:eastAsia="宋体" w:hAnsi="宋体" w:cs="仿宋" w:hint="eastAsia"/>
          <w:sz w:val="24"/>
          <w:szCs w:val="24"/>
        </w:rPr>
        <w:t>款规定提交竣工验收申请报告，但发包人未按照第</w:t>
      </w:r>
      <w:r>
        <w:rPr>
          <w:rFonts w:eastAsia="宋体" w:hAnsi="宋体" w:cs="仿宋"/>
          <w:sz w:val="24"/>
          <w:szCs w:val="24"/>
        </w:rPr>
        <w:t>58.3</w:t>
      </w:r>
      <w:r>
        <w:rPr>
          <w:rFonts w:eastAsia="宋体" w:hAnsi="宋体" w:cs="仿宋" w:hint="eastAsia"/>
          <w:sz w:val="24"/>
          <w:szCs w:val="24"/>
        </w:rPr>
        <w:t>款规定完成合同工程验收的，以承包人提交竣工验收申请报告之日为实际竣工日期；</w:t>
      </w:r>
    </w:p>
    <w:p w:rsidR="00000000" w:rsidRDefault="00430010">
      <w:pPr>
        <w:pStyle w:val="ad"/>
        <w:tabs>
          <w:tab w:val="left" w:pos="1980"/>
          <w:tab w:val="left" w:pos="2160"/>
        </w:tabs>
        <w:adjustRightInd w:val="0"/>
        <w:snapToGrid w:val="0"/>
        <w:spacing w:line="300" w:lineRule="auto"/>
        <w:ind w:left="1617"/>
        <w:rPr>
          <w:rFonts w:eastAsia="宋体" w:hAnsi="宋体"/>
          <w:sz w:val="24"/>
          <w:szCs w:val="24"/>
        </w:rPr>
      </w:pPr>
      <w:r>
        <w:rPr>
          <w:rFonts w:eastAsia="宋体" w:hAnsi="宋体" w:cs="仿宋"/>
          <w:sz w:val="24"/>
          <w:szCs w:val="24"/>
        </w:rPr>
        <w:t>(3)</w:t>
      </w:r>
      <w:r>
        <w:rPr>
          <w:rFonts w:eastAsia="宋体" w:hAnsi="宋体" w:cs="仿宋" w:hint="eastAsia"/>
          <w:sz w:val="24"/>
          <w:szCs w:val="24"/>
        </w:rPr>
        <w:t>工程未经竣工验收，发包人擅自使用的，以转移占有工程之日为实际竣工日期。</w:t>
      </w:r>
    </w:p>
    <w:p w:rsidR="00000000" w:rsidRDefault="00430010">
      <w:pPr>
        <w:pStyle w:val="ad"/>
        <w:adjustRightInd w:val="0"/>
        <w:snapToGrid w:val="0"/>
        <w:spacing w:line="300" w:lineRule="auto"/>
        <w:ind w:leftChars="1" w:left="1626" w:hangingChars="674" w:hanging="1624"/>
        <w:rPr>
          <w:rFonts w:eastAsia="宋体" w:hAnsi="宋体" w:cs="仿宋"/>
          <w:b/>
          <w:bCs/>
          <w:sz w:val="24"/>
          <w:szCs w:val="24"/>
          <w:u w:val="dotted"/>
        </w:rPr>
      </w:pPr>
      <w:r>
        <w:rPr>
          <w:rFonts w:eastAsia="宋体" w:hAnsi="宋体" w:cs="仿宋"/>
          <w:b/>
          <w:bCs/>
          <w:sz w:val="24"/>
          <w:szCs w:val="24"/>
        </w:rPr>
        <w:t xml:space="preserve">38.3  </w:t>
      </w:r>
      <w:r>
        <w:rPr>
          <w:rFonts w:eastAsia="宋体" w:hAnsi="宋体" w:cs="仿宋"/>
          <w:b/>
          <w:bCs/>
          <w:sz w:val="24"/>
          <w:szCs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00896"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593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7" o:spid="_x0000_s1178" type="#_x0000_t202" style="position:absolute;left:0;text-align:left;margin-left:-9pt;margin-top:3.75pt;width:1in;height:35.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sidR="00430010">
        <w:rPr>
          <w:rFonts w:ascii="宋体" w:hAnsi="宋体" w:cs="仿宋" w:hint="eastAsia"/>
          <w:sz w:val="24"/>
        </w:rPr>
        <w:t>因发包人的原因导致实际竣工日期迟</w:t>
      </w:r>
      <w:r w:rsidR="00430010">
        <w:rPr>
          <w:rFonts w:ascii="宋体" w:hAnsi="宋体" w:cs="仿宋" w:hint="eastAsia"/>
          <w:sz w:val="24"/>
        </w:rPr>
        <w:t>于计划竣工日期的，发包人应承担由此增加的费用和（或）延误的工期，并向承包人支付合理利润。</w:t>
      </w:r>
    </w:p>
    <w:p w:rsidR="00000000" w:rsidRDefault="00430010">
      <w:pPr>
        <w:spacing w:line="300" w:lineRule="auto"/>
        <w:ind w:leftChars="771" w:left="1619" w:firstLineChars="25" w:firstLine="60"/>
        <w:rPr>
          <w:rFonts w:ascii="宋体" w:hAnsi="宋体"/>
          <w:caps/>
          <w:sz w:val="24"/>
        </w:rPr>
      </w:pPr>
      <w:r>
        <w:rPr>
          <w:rFonts w:ascii="宋体" w:hAnsi="宋体" w:cs="仿宋" w:hint="eastAsia"/>
          <w:sz w:val="24"/>
        </w:rPr>
        <w:t>因承包人的原因导致实际竣工日期迟于计划竣工日期的，承包人应按照第</w:t>
      </w:r>
      <w:r>
        <w:rPr>
          <w:rFonts w:ascii="宋体" w:hAnsi="宋体" w:cs="仿宋"/>
          <w:sz w:val="24"/>
        </w:rPr>
        <w:t>40</w:t>
      </w:r>
      <w:r>
        <w:rPr>
          <w:rFonts w:ascii="宋体" w:hAnsi="宋体" w:cs="仿宋" w:hint="eastAsia"/>
          <w:sz w:val="24"/>
        </w:rPr>
        <w:t>条规定</w:t>
      </w:r>
      <w:r>
        <w:rPr>
          <w:rFonts w:ascii="宋体" w:hAnsi="宋体" w:cs="仿宋" w:hint="eastAsia"/>
          <w:caps/>
          <w:sz w:val="24"/>
        </w:rPr>
        <w:t>赔偿发包人由此造成的损失，并向发包人支付误期赔偿费。</w:t>
      </w:r>
    </w:p>
    <w:p w:rsidR="00000000" w:rsidRDefault="00430010">
      <w:pPr>
        <w:spacing w:line="300" w:lineRule="auto"/>
        <w:rPr>
          <w:rFonts w:ascii="宋体" w:hAnsi="宋体" w:cs="仿宋"/>
          <w:caps/>
          <w:sz w:val="24"/>
          <w:u w:val="single"/>
        </w:rPr>
      </w:pPr>
      <w:r>
        <w:rPr>
          <w:rFonts w:ascii="宋体" w:hAnsi="宋体" w:cs="仿宋"/>
          <w:b/>
          <w:bCs/>
          <w:caps/>
          <w:sz w:val="24"/>
          <w:u w:val="single"/>
        </w:rPr>
        <w:t xml:space="preserve">                                                                                    </w:t>
      </w:r>
      <w:r>
        <w:rPr>
          <w:rFonts w:ascii="宋体" w:hAnsi="宋体" w:cs="仿宋"/>
          <w:cap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93" w:name="_Toc469384021"/>
      <w:bookmarkStart w:id="94" w:name="_Toc46860842"/>
      <w:r>
        <w:rPr>
          <w:rFonts w:eastAsia="宋体" w:hAnsi="宋体" w:cs="仿宋"/>
          <w:b/>
          <w:bCs/>
          <w:sz w:val="24"/>
          <w:szCs w:val="24"/>
        </w:rPr>
        <w:t xml:space="preserve">39  </w:t>
      </w:r>
      <w:r>
        <w:rPr>
          <w:rFonts w:eastAsia="宋体" w:hAnsi="宋体" w:cs="仿宋" w:hint="eastAsia"/>
          <w:b/>
          <w:bCs/>
          <w:sz w:val="24"/>
          <w:szCs w:val="24"/>
        </w:rPr>
        <w:t>提前竣工</w:t>
      </w:r>
      <w:bookmarkEnd w:id="93"/>
      <w:bookmarkEnd w:id="94"/>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39.1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0192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8" o:spid="_x0000_s1179" type="#_x0000_t202" style="position:absolute;left:0;text-align:left;margin-left:-5.25pt;margin-top:2.4pt;width:77pt;height:31.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sidR="00430010">
        <w:rPr>
          <w:rFonts w:eastAsia="宋体" w:hAnsi="宋体" w:cs="仿宋" w:hint="eastAsia"/>
          <w:sz w:val="24"/>
          <w:szCs w:val="24"/>
        </w:rPr>
        <w:t>发包人要求承包人提前竣工，或承包人按照第</w:t>
      </w:r>
      <w:r w:rsidR="00430010">
        <w:rPr>
          <w:rFonts w:eastAsia="宋体" w:hAnsi="宋体" w:cs="仿宋"/>
          <w:sz w:val="24"/>
          <w:szCs w:val="24"/>
        </w:rPr>
        <w:t>37.</w:t>
      </w:r>
      <w:r w:rsidR="00430010">
        <w:rPr>
          <w:rFonts w:eastAsia="宋体" w:hAnsi="宋体" w:cs="仿宋"/>
          <w:sz w:val="24"/>
          <w:szCs w:val="24"/>
        </w:rPr>
        <w:t>2</w:t>
      </w:r>
      <w:r w:rsidR="00430010">
        <w:rPr>
          <w:rFonts w:eastAsia="宋体" w:hAnsi="宋体" w:cs="仿宋" w:hint="eastAsia"/>
          <w:sz w:val="24"/>
          <w:szCs w:val="24"/>
        </w:rPr>
        <w:t>款规定提交提前竣工建议书为发包人接受的，监理工程师应与承包人商定采取加快工程进度的措施，并修订合同工程进度计划。</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39.2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0294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49" o:spid="_x0000_s1180" type="#_x0000_t202" style="position:absolute;left:0;text-align:left;margin-left:-9pt;margin-top:.45pt;width:77pt;height:31.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sidR="00430010">
        <w:rPr>
          <w:rFonts w:eastAsia="宋体" w:hAnsi="宋体" w:cs="仿宋" w:hint="eastAsia"/>
          <w:sz w:val="24"/>
          <w:szCs w:val="24"/>
        </w:rPr>
        <w:t>提前竣工天数按照第</w:t>
      </w:r>
      <w:r w:rsidR="00430010">
        <w:rPr>
          <w:rFonts w:eastAsia="宋体" w:hAnsi="宋体" w:cs="仿宋"/>
          <w:sz w:val="24"/>
          <w:szCs w:val="24"/>
        </w:rPr>
        <w:t>38.2</w:t>
      </w:r>
      <w:r w:rsidR="00430010">
        <w:rPr>
          <w:rFonts w:eastAsia="宋体" w:hAnsi="宋体" w:cs="仿宋" w:hint="eastAsia"/>
          <w:sz w:val="24"/>
          <w:szCs w:val="24"/>
        </w:rPr>
        <w:t>款规定确定的计划竣工天数减去实际竣工天数计算，其公式为：</w:t>
      </w:r>
    </w:p>
    <w:p w:rsidR="00000000" w:rsidRDefault="00430010">
      <w:pPr>
        <w:pStyle w:val="ad"/>
        <w:adjustRightInd w:val="0"/>
        <w:snapToGrid w:val="0"/>
        <w:spacing w:line="300" w:lineRule="auto"/>
        <w:ind w:firstLineChars="700" w:firstLine="1680"/>
        <w:rPr>
          <w:rFonts w:eastAsia="宋体" w:hAnsi="宋体"/>
          <w:sz w:val="24"/>
          <w:szCs w:val="24"/>
        </w:rPr>
      </w:pPr>
      <w:r>
        <w:rPr>
          <w:rFonts w:eastAsia="宋体" w:hAnsi="宋体" w:cs="仿宋" w:hint="eastAsia"/>
          <w:sz w:val="24"/>
          <w:szCs w:val="24"/>
        </w:rPr>
        <w:t>提前竣工天数</w:t>
      </w:r>
      <w:r>
        <w:rPr>
          <w:rFonts w:eastAsia="宋体" w:hAnsi="宋体" w:cs="仿宋"/>
          <w:sz w:val="24"/>
          <w:szCs w:val="24"/>
        </w:rPr>
        <w:t>=</w:t>
      </w:r>
      <w:r>
        <w:rPr>
          <w:rFonts w:eastAsia="宋体" w:hAnsi="宋体" w:cs="仿宋" w:hint="eastAsia"/>
          <w:sz w:val="24"/>
          <w:szCs w:val="24"/>
        </w:rPr>
        <w:t>计划竣工天数</w:t>
      </w:r>
      <w:r>
        <w:rPr>
          <w:rFonts w:eastAsia="宋体" w:hAnsi="宋体" w:cs="仿宋"/>
          <w:sz w:val="24"/>
          <w:szCs w:val="24"/>
        </w:rPr>
        <w:t xml:space="preserve"> — </w:t>
      </w:r>
      <w:r>
        <w:rPr>
          <w:rFonts w:eastAsia="宋体" w:hAnsi="宋体" w:cs="仿宋" w:hint="eastAsia"/>
          <w:sz w:val="24"/>
          <w:szCs w:val="24"/>
        </w:rPr>
        <w:t>实际竣工天数</w:t>
      </w:r>
    </w:p>
    <w:p w:rsidR="00000000" w:rsidRDefault="00430010">
      <w:pPr>
        <w:pStyle w:val="ad"/>
        <w:tabs>
          <w:tab w:val="left" w:pos="1980"/>
          <w:tab w:val="left" w:pos="2160"/>
        </w:tabs>
        <w:adjustRightInd w:val="0"/>
        <w:snapToGrid w:val="0"/>
        <w:spacing w:line="300" w:lineRule="auto"/>
        <w:ind w:left="1616"/>
        <w:rPr>
          <w:rFonts w:eastAsia="宋体" w:hAnsi="宋体"/>
          <w:sz w:val="24"/>
          <w:szCs w:val="24"/>
        </w:rPr>
      </w:pPr>
      <w:r>
        <w:rPr>
          <w:rFonts w:eastAsia="宋体" w:hAnsi="宋体" w:cs="仿宋" w:hint="eastAsia"/>
          <w:sz w:val="24"/>
          <w:szCs w:val="24"/>
        </w:rPr>
        <w:t>合同工程提前竣工，发包人应承担承包人由此增</w:t>
      </w:r>
      <w:r>
        <w:rPr>
          <w:rFonts w:eastAsia="宋体" w:hAnsi="宋体" w:cs="仿宋" w:hint="eastAsia"/>
          <w:sz w:val="24"/>
          <w:szCs w:val="24"/>
        </w:rPr>
        <w:t>加的费用，并按照第</w:t>
      </w:r>
      <w:r>
        <w:rPr>
          <w:rFonts w:eastAsia="宋体" w:hAnsi="宋体" w:cs="仿宋"/>
          <w:sz w:val="24"/>
          <w:szCs w:val="24"/>
        </w:rPr>
        <w:t>66.1</w:t>
      </w:r>
      <w:r>
        <w:rPr>
          <w:rFonts w:eastAsia="宋体" w:hAnsi="宋体" w:cs="仿宋" w:hint="eastAsia"/>
          <w:sz w:val="24"/>
          <w:szCs w:val="24"/>
        </w:rPr>
        <w:t>款规定向承包人支付提前竣工奖。</w:t>
      </w:r>
    </w:p>
    <w:p w:rsidR="00000000" w:rsidRDefault="00430010">
      <w:pPr>
        <w:pStyle w:val="ad"/>
        <w:tabs>
          <w:tab w:val="left" w:pos="540"/>
        </w:tabs>
        <w:adjustRightInd w:val="0"/>
        <w:snapToGrid w:val="0"/>
        <w:spacing w:beforeLines="100" w:before="317" w:line="300" w:lineRule="auto"/>
        <w:rPr>
          <w:rFonts w:eastAsia="宋体" w:hAnsi="宋体" w:cs="仿宋"/>
          <w:b/>
          <w:bCs/>
          <w:caps/>
          <w:sz w:val="24"/>
          <w:szCs w:val="24"/>
          <w:u w:val="single"/>
        </w:rPr>
      </w:pPr>
      <w:r>
        <w:rPr>
          <w:rFonts w:eastAsia="宋体" w:hAnsi="宋体" w:cs="仿宋"/>
          <w:b/>
          <w:bCs/>
          <w:cap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95" w:name="_Toc469384022"/>
      <w:bookmarkStart w:id="96" w:name="_Toc46860843"/>
      <w:r>
        <w:rPr>
          <w:rFonts w:eastAsia="宋体" w:hAnsi="宋体" w:cs="仿宋"/>
          <w:b/>
          <w:bCs/>
          <w:sz w:val="24"/>
          <w:szCs w:val="24"/>
        </w:rPr>
        <w:t xml:space="preserve">40  </w:t>
      </w:r>
      <w:r>
        <w:rPr>
          <w:rFonts w:eastAsia="宋体" w:hAnsi="宋体" w:cs="仿宋" w:hint="eastAsia"/>
          <w:b/>
          <w:bCs/>
          <w:sz w:val="24"/>
          <w:szCs w:val="24"/>
        </w:rPr>
        <w:t>误期赔偿</w:t>
      </w:r>
      <w:bookmarkEnd w:id="95"/>
      <w:bookmarkEnd w:id="96"/>
    </w:p>
    <w:p w:rsidR="00000000" w:rsidRDefault="00430010">
      <w:pPr>
        <w:spacing w:line="300" w:lineRule="auto"/>
        <w:rPr>
          <w:rFonts w:ascii="宋体" w:hAnsi="宋体"/>
          <w:b/>
          <w:bCs/>
          <w:caps/>
          <w:sz w:val="24"/>
        </w:rPr>
      </w:pPr>
      <w:r>
        <w:rPr>
          <w:rFonts w:ascii="宋体" w:hAnsi="宋体" w:cs="仿宋"/>
          <w:b/>
          <w:bCs/>
          <w:sz w:val="24"/>
        </w:rPr>
        <w:t>40.1</w:t>
      </w:r>
    </w:p>
    <w:p w:rsidR="00000000" w:rsidRDefault="00D944A0">
      <w:pPr>
        <w:spacing w:line="300" w:lineRule="auto"/>
        <w:ind w:leftChars="771" w:left="1619"/>
        <w:rPr>
          <w:rFonts w:ascii="宋体" w:hAnsi="宋体"/>
          <w:caps/>
          <w:sz w:val="24"/>
        </w:rPr>
      </w:pPr>
      <w:r>
        <w:rPr>
          <w:rFonts w:ascii="宋体" w:hAnsi="宋体"/>
          <w:noProof/>
          <w:sz w:val="24"/>
        </w:rPr>
        <mc:AlternateContent>
          <mc:Choice Requires="wps">
            <w:drawing>
              <wp:anchor distT="0" distB="0" distL="114300" distR="114300" simplePos="0" relativeHeight="251603968"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282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0" o:spid="_x0000_s1181" type="#_x0000_t202" style="position:absolute;left:0;text-align:left;margin-left:-10.5pt;margin-top:8.2pt;width:77pt;height:25.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sidR="00430010">
        <w:rPr>
          <w:rFonts w:ascii="宋体" w:hAnsi="宋体" w:cs="仿宋" w:hint="eastAsia"/>
          <w:caps/>
          <w:sz w:val="24"/>
        </w:rPr>
        <w:t>如果承包人未按照第</w:t>
      </w:r>
      <w:r w:rsidR="00430010">
        <w:rPr>
          <w:rFonts w:ascii="宋体" w:hAnsi="宋体" w:cs="仿宋"/>
          <w:caps/>
          <w:sz w:val="24"/>
        </w:rPr>
        <w:t>33.4</w:t>
      </w:r>
      <w:r w:rsidR="00430010">
        <w:rPr>
          <w:rFonts w:ascii="宋体" w:hAnsi="宋体" w:cs="仿宋" w:hint="eastAsia"/>
          <w:caps/>
          <w:sz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rsidR="00000000" w:rsidRDefault="00430010">
      <w:pPr>
        <w:spacing w:line="300" w:lineRule="auto"/>
        <w:rPr>
          <w:rFonts w:ascii="宋体" w:hAnsi="宋体" w:cs="仿宋"/>
          <w:b/>
          <w:bCs/>
          <w:sz w:val="24"/>
          <w:u w:val="dotted"/>
        </w:rPr>
      </w:pPr>
      <w:r>
        <w:rPr>
          <w:rFonts w:ascii="宋体" w:hAnsi="宋体" w:cs="仿宋"/>
          <w:b/>
          <w:bCs/>
          <w:sz w:val="24"/>
        </w:rPr>
        <w:t xml:space="preserve">40.2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spacing w:line="300" w:lineRule="auto"/>
        <w:ind w:leftChars="771" w:left="1619"/>
        <w:rPr>
          <w:rFonts w:ascii="宋体" w:hAnsi="宋体"/>
          <w:caps/>
          <w:sz w:val="24"/>
        </w:rPr>
      </w:pPr>
      <w:r>
        <w:rPr>
          <w:rFonts w:ascii="宋体" w:hAnsi="宋体"/>
          <w:noProof/>
          <w:sz w:val="24"/>
        </w:rPr>
        <mc:AlternateContent>
          <mc:Choice Requires="wps">
            <w:drawing>
              <wp:anchor distT="0" distB="0" distL="114300" distR="114300" simplePos="0" relativeHeight="251604992"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79184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的计算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1" o:spid="_x0000_s1182" type="#_x0000_t202" style="position:absolute;left:0;text-align:left;margin-left:-9pt;margin-top:2.5pt;width:84.35pt;height:62.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的计算</w:t>
                      </w:r>
                    </w:p>
                  </w:txbxContent>
                </v:textbox>
              </v:shape>
            </w:pict>
          </mc:Fallback>
        </mc:AlternateContent>
      </w:r>
      <w:r w:rsidR="00430010">
        <w:rPr>
          <w:rFonts w:ascii="宋体" w:hAnsi="宋体" w:cs="仿宋" w:hint="eastAsia"/>
          <w:caps/>
          <w:sz w:val="24"/>
        </w:rPr>
        <w:t>误期（实际延误天数）按照实际施工天数减去计划施工天数计算，其公式为：</w:t>
      </w:r>
    </w:p>
    <w:p w:rsidR="00000000" w:rsidRDefault="00430010">
      <w:pPr>
        <w:spacing w:line="300" w:lineRule="auto"/>
        <w:ind w:firstLineChars="700" w:firstLine="1680"/>
        <w:rPr>
          <w:rFonts w:ascii="宋体" w:hAnsi="宋体"/>
          <w:caps/>
          <w:sz w:val="24"/>
        </w:rPr>
      </w:pPr>
      <w:r>
        <w:rPr>
          <w:rFonts w:ascii="宋体" w:hAnsi="宋体" w:cs="仿宋" w:hint="eastAsia"/>
          <w:caps/>
          <w:sz w:val="24"/>
        </w:rPr>
        <w:t>实际延误天数＝实际施工天数</w:t>
      </w:r>
      <w:r>
        <w:rPr>
          <w:rFonts w:ascii="宋体" w:hAnsi="宋体" w:cs="仿宋"/>
          <w:caps/>
          <w:sz w:val="24"/>
        </w:rPr>
        <w:t xml:space="preserve"> </w:t>
      </w:r>
      <w:r>
        <w:rPr>
          <w:rFonts w:ascii="宋体" w:hAnsi="宋体" w:cs="仿宋" w:hint="eastAsia"/>
          <w:caps/>
          <w:sz w:val="24"/>
        </w:rPr>
        <w:t>－</w:t>
      </w:r>
      <w:r>
        <w:rPr>
          <w:rFonts w:ascii="宋体" w:hAnsi="宋体" w:cs="仿宋"/>
          <w:caps/>
          <w:sz w:val="24"/>
        </w:rPr>
        <w:t xml:space="preserve"> </w:t>
      </w:r>
      <w:r>
        <w:rPr>
          <w:rFonts w:ascii="宋体" w:hAnsi="宋体" w:cs="仿宋" w:hint="eastAsia"/>
          <w:caps/>
          <w:sz w:val="24"/>
        </w:rPr>
        <w:t>计划施工天数</w:t>
      </w:r>
    </w:p>
    <w:p w:rsidR="00000000" w:rsidRDefault="00430010">
      <w:pPr>
        <w:spacing w:line="300" w:lineRule="auto"/>
        <w:ind w:leftChars="800" w:left="1680"/>
        <w:rPr>
          <w:rFonts w:ascii="宋体" w:hAnsi="宋体"/>
          <w:caps/>
          <w:sz w:val="24"/>
        </w:rPr>
      </w:pPr>
      <w:r>
        <w:rPr>
          <w:rFonts w:ascii="宋体" w:hAnsi="宋体" w:cs="仿宋" w:hint="eastAsia"/>
          <w:caps/>
          <w:sz w:val="24"/>
        </w:rPr>
        <w:t>合同工程发生误期，承包人应赔偿发包人由此造成的损失，并按照第</w:t>
      </w:r>
      <w:r>
        <w:rPr>
          <w:rFonts w:ascii="宋体" w:hAnsi="宋体" w:cs="仿宋"/>
          <w:caps/>
          <w:sz w:val="24"/>
        </w:rPr>
        <w:t>66.2</w:t>
      </w:r>
      <w:r>
        <w:rPr>
          <w:rFonts w:ascii="宋体" w:hAnsi="宋体" w:cs="仿宋" w:hint="eastAsia"/>
          <w:caps/>
          <w:sz w:val="24"/>
        </w:rPr>
        <w:t>款规定向发包人支付误期赔偿费。</w:t>
      </w:r>
    </w:p>
    <w:p w:rsidR="00000000" w:rsidRDefault="00430010">
      <w:pPr>
        <w:pStyle w:val="ad"/>
        <w:adjustRightInd w:val="0"/>
        <w:snapToGrid w:val="0"/>
        <w:spacing w:line="300" w:lineRule="auto"/>
        <w:ind w:right="-238"/>
        <w:rPr>
          <w:rFonts w:eastAsia="宋体" w:hAnsi="宋体"/>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adjustRightInd w:val="0"/>
        <w:snapToGrid w:val="0"/>
        <w:spacing w:line="300" w:lineRule="auto"/>
        <w:ind w:firstLineChars="1149" w:firstLine="2768"/>
        <w:outlineLvl w:val="1"/>
        <w:rPr>
          <w:rFonts w:eastAsia="宋体" w:hAnsi="宋体"/>
          <w:b/>
          <w:bCs/>
          <w:sz w:val="24"/>
          <w:szCs w:val="24"/>
        </w:rPr>
      </w:pPr>
      <w:bookmarkStart w:id="97" w:name="_Toc46860844"/>
      <w:bookmarkStart w:id="98" w:name="_Toc469384023"/>
      <w:r>
        <w:rPr>
          <w:rFonts w:eastAsia="宋体" w:hAnsi="宋体" w:cs="仿宋" w:hint="eastAsia"/>
          <w:b/>
          <w:bCs/>
          <w:sz w:val="24"/>
          <w:szCs w:val="24"/>
        </w:rPr>
        <w:t>五、质量与安全</w:t>
      </w:r>
      <w:bookmarkEnd w:id="97"/>
      <w:bookmarkEnd w:id="98"/>
    </w:p>
    <w:p w:rsidR="00000000" w:rsidRDefault="00430010">
      <w:pPr>
        <w:pStyle w:val="ad"/>
        <w:adjustRightInd w:val="0"/>
        <w:snapToGrid w:val="0"/>
        <w:spacing w:line="300" w:lineRule="auto"/>
        <w:outlineLvl w:val="2"/>
        <w:rPr>
          <w:rFonts w:eastAsia="宋体" w:hAnsi="宋体"/>
          <w:b/>
          <w:bCs/>
          <w:sz w:val="24"/>
          <w:szCs w:val="24"/>
        </w:rPr>
      </w:pPr>
      <w:bookmarkStart w:id="99" w:name="_Toc46860845"/>
      <w:bookmarkStart w:id="100" w:name="_Toc469384024"/>
      <w:r>
        <w:rPr>
          <w:rFonts w:eastAsia="宋体" w:hAnsi="宋体" w:cs="仿宋" w:hint="eastAsia"/>
          <w:b/>
          <w:bCs/>
          <w:sz w:val="24"/>
          <w:szCs w:val="24"/>
        </w:rPr>
        <w:t>★</w:t>
      </w:r>
      <w:r>
        <w:rPr>
          <w:rFonts w:eastAsia="宋体" w:hAnsi="宋体" w:cs="仿宋"/>
          <w:b/>
          <w:bCs/>
          <w:sz w:val="24"/>
          <w:szCs w:val="24"/>
        </w:rPr>
        <w:t xml:space="preserve">41  </w:t>
      </w:r>
      <w:r>
        <w:rPr>
          <w:rFonts w:eastAsia="宋体" w:hAnsi="宋体" w:cs="仿宋" w:hint="eastAsia"/>
          <w:b/>
          <w:bCs/>
          <w:sz w:val="24"/>
          <w:szCs w:val="24"/>
        </w:rPr>
        <w:t>质量与安全管理</w:t>
      </w:r>
      <w:bookmarkEnd w:id="99"/>
      <w:bookmarkEnd w:id="100"/>
    </w:p>
    <w:p w:rsidR="00000000" w:rsidRDefault="00430010">
      <w:pPr>
        <w:tabs>
          <w:tab w:val="left" w:pos="780"/>
        </w:tabs>
        <w:adjustRightInd w:val="0"/>
        <w:snapToGrid w:val="0"/>
        <w:spacing w:line="300" w:lineRule="auto"/>
        <w:rPr>
          <w:rFonts w:ascii="宋体" w:hAnsi="宋体"/>
          <w:b/>
          <w:bCs/>
          <w:sz w:val="24"/>
        </w:rPr>
      </w:pPr>
      <w:r>
        <w:rPr>
          <w:rFonts w:ascii="宋体" w:hAnsi="宋体" w:cs="仿宋"/>
          <w:b/>
          <w:bCs/>
          <w:sz w:val="24"/>
        </w:rPr>
        <w:t xml:space="preserve">41.1 </w:t>
      </w:r>
      <w:r>
        <w:rPr>
          <w:rFonts w:ascii="宋体" w:hAnsi="宋体" w:cs="仿宋"/>
          <w:b/>
          <w:bCs/>
          <w:sz w:val="24"/>
        </w:rPr>
        <w:tab/>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06016"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641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2" o:spid="_x0000_s1183" type="#_x0000_t202" style="position:absolute;left:0;text-align:left;margin-left:-9pt;margin-top:-.5pt;width:1in;height:41.4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sidR="00430010">
        <w:rPr>
          <w:rFonts w:eastAsia="宋体" w:hAnsi="宋体" w:cs="仿宋" w:hint="eastAsia"/>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41.2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07040"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021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3" o:spid="_x0000_s1184" type="#_x0000_t202" style="position:absolute;left:0;text-align:left;margin-left:-9pt;margin-top:2.8pt;width:1in;height:32.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sidR="00430010">
        <w:rPr>
          <w:rFonts w:ascii="宋体" w:hAnsi="宋体" w:cs="仿宋" w:hint="eastAsia"/>
          <w:sz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rsidR="00000000" w:rsidRDefault="00D944A0">
      <w:pPr>
        <w:pStyle w:val="a0"/>
        <w:adjustRightInd w:val="0"/>
        <w:snapToGrid w:val="0"/>
        <w:spacing w:line="300" w:lineRule="auto"/>
        <w:ind w:firstLine="480"/>
        <w:rPr>
          <w:rFonts w:ascii="宋体" w:hAnsi="宋体"/>
          <w:b/>
          <w:bCs/>
          <w:sz w:val="24"/>
        </w:rPr>
      </w:pPr>
      <w:r>
        <w:rPr>
          <w:rFonts w:ascii="宋体" w:hAnsi="宋体"/>
          <w:noProof/>
          <w:sz w:val="24"/>
        </w:rPr>
        <mc:AlternateContent>
          <mc:Choice Requires="wps">
            <w:drawing>
              <wp:anchor distT="0" distB="0" distL="114300" distR="114300" simplePos="0" relativeHeight="251608064"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4" o:spid="_x0000_s1185" type="#_x0000_t202" style="position:absolute;left:0;text-align:left;margin-left:-9pt;margin-top:21.85pt;width:1in;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sidR="00430010">
        <w:rPr>
          <w:rFonts w:ascii="宋体" w:hAnsi="宋体" w:cs="仿宋"/>
          <w:b/>
          <w:bCs/>
          <w:sz w:val="24"/>
        </w:rPr>
        <w:t xml:space="preserve">41.3  </w:t>
      </w:r>
      <w:r w:rsidR="00430010">
        <w:rPr>
          <w:rFonts w:ascii="宋体" w:hAnsi="宋体" w:cs="仿宋"/>
          <w:b/>
          <w:bCs/>
          <w:sz w:val="24"/>
          <w:u w:val="dotted"/>
        </w:rPr>
        <w:t xml:space="preserve">                                                                                                       </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发包人不得以任何理由，要求承</w:t>
      </w:r>
      <w:r>
        <w:rPr>
          <w:rFonts w:ascii="宋体" w:hAnsi="宋体" w:cs="仿宋" w:hint="eastAsia"/>
          <w:sz w:val="24"/>
        </w:rPr>
        <w:t>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rsidR="00000000" w:rsidRDefault="00D944A0">
      <w:pPr>
        <w:pStyle w:val="a0"/>
        <w:adjustRightInd w:val="0"/>
        <w:snapToGrid w:val="0"/>
        <w:spacing w:line="300" w:lineRule="auto"/>
        <w:ind w:firstLine="480"/>
        <w:rPr>
          <w:rFonts w:ascii="宋体" w:hAnsi="宋体"/>
          <w:sz w:val="24"/>
        </w:rPr>
      </w:pPr>
      <w:r>
        <w:rPr>
          <w:rFonts w:ascii="宋体" w:hAnsi="宋体"/>
          <w:noProof/>
          <w:sz w:val="24"/>
        </w:rPr>
        <mc:AlternateContent>
          <mc:Choice Requires="wps">
            <w:drawing>
              <wp:anchor distT="0" distB="0" distL="114300" distR="114300" simplePos="0" relativeHeight="251609088"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9890"/>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5" o:spid="_x0000_s1186" type="#_x0000_t202" style="position:absolute;left:0;text-align:left;margin-left:-9.1pt;margin-top:22pt;width:1in;height:30.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mc:Fallback>
        </mc:AlternateContent>
      </w:r>
      <w:r w:rsidR="00430010">
        <w:rPr>
          <w:rFonts w:ascii="宋体" w:hAnsi="宋体" w:cs="仿宋"/>
          <w:b/>
          <w:bCs/>
          <w:sz w:val="24"/>
        </w:rPr>
        <w:t xml:space="preserve">41.4  </w:t>
      </w:r>
      <w:r w:rsidR="00430010">
        <w:rPr>
          <w:rFonts w:ascii="宋体" w:hAnsi="宋体" w:cs="仿宋"/>
          <w:b/>
          <w:bCs/>
          <w:sz w:val="24"/>
          <w:u w:val="dotted"/>
        </w:rPr>
        <w:t xml:space="preserve"> </w:t>
      </w:r>
      <w:r w:rsidR="00430010">
        <w:rPr>
          <w:rFonts w:ascii="宋体" w:hAnsi="宋体" w:cs="仿宋"/>
          <w:sz w:val="24"/>
          <w:u w:val="dotted"/>
        </w:rPr>
        <w:t xml:space="preserve">                                                                                                       </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承包人应对合同工程质量和施工安全负责，严格执行国家、省有关工程质量和施工安</w:t>
      </w:r>
      <w:r>
        <w:rPr>
          <w:rFonts w:ascii="宋体" w:hAnsi="宋体" w:cs="仿宋" w:hint="eastAsia"/>
          <w:sz w:val="24"/>
        </w:rPr>
        <w:t>全的操作规程及管理要求，按照施工设计图纸和施工技术标准施工，不得偷工减料，不得擅自修改施工设计图纸，确保合同工程质量和施工安全。</w:t>
      </w:r>
    </w:p>
    <w:p w:rsidR="00000000" w:rsidRDefault="00430010">
      <w:pPr>
        <w:pStyle w:val="a0"/>
        <w:adjustRightInd w:val="0"/>
        <w:snapToGrid w:val="0"/>
        <w:spacing w:line="300" w:lineRule="auto"/>
        <w:ind w:leftChars="771" w:left="1619" w:firstLineChars="0" w:firstLine="0"/>
        <w:rPr>
          <w:rFonts w:ascii="宋体" w:hAnsi="宋体"/>
          <w:kern w:val="0"/>
          <w:sz w:val="24"/>
        </w:rPr>
      </w:pPr>
      <w:r>
        <w:rPr>
          <w:rFonts w:ascii="宋体" w:hAnsi="宋体" w:cs="仿宋" w:hint="eastAsia"/>
          <w:kern w:val="0"/>
          <w:sz w:val="24"/>
        </w:rPr>
        <w:t>因承包人原因造成工程质量未达到合同约定标准的，发包人有权要求承包人返工直至工程质量达到合同约定的标准为止，并由承包人承担由此增加的费用和延误工期的责任。</w:t>
      </w:r>
    </w:p>
    <w:p w:rsidR="00000000" w:rsidRDefault="00430010">
      <w:pPr>
        <w:pStyle w:val="a0"/>
        <w:adjustRightInd w:val="0"/>
        <w:snapToGrid w:val="0"/>
        <w:spacing w:line="300" w:lineRule="auto"/>
        <w:ind w:firstLine="482"/>
        <w:rPr>
          <w:rFonts w:ascii="宋体" w:hAnsi="宋体"/>
          <w:sz w:val="24"/>
        </w:rPr>
      </w:pPr>
      <w:r>
        <w:rPr>
          <w:rFonts w:ascii="宋体" w:hAnsi="宋体" w:cs="仿宋"/>
          <w:b/>
          <w:bCs/>
          <w:sz w:val="24"/>
        </w:rPr>
        <w:t xml:space="preserve">41.5  </w:t>
      </w:r>
      <w:r>
        <w:rPr>
          <w:rFonts w:ascii="宋体" w:hAnsi="宋体" w:cs="仿宋"/>
          <w:b/>
          <w:bCs/>
          <w:sz w:val="24"/>
          <w:u w:val="dotted"/>
        </w:rPr>
        <w:t xml:space="preserve"> </w:t>
      </w:r>
      <w:r>
        <w:rPr>
          <w:rFonts w:ascii="宋体" w:hAnsi="宋体" w:cs="仿宋"/>
          <w:sz w:val="24"/>
          <w:u w:val="dotted"/>
        </w:rPr>
        <w:t xml:space="preserve">                                                                                </w:t>
      </w:r>
    </w:p>
    <w:p w:rsidR="00000000" w:rsidRDefault="00D944A0">
      <w:pPr>
        <w:autoSpaceDE w:val="0"/>
        <w:autoSpaceDN w:val="0"/>
        <w:adjustRightInd w:val="0"/>
        <w:spacing w:line="300" w:lineRule="auto"/>
        <w:ind w:leftChars="712" w:left="1495"/>
        <w:jc w:val="left"/>
        <w:rPr>
          <w:rFonts w:ascii="宋体" w:hAnsi="宋体"/>
          <w:kern w:val="0"/>
          <w:sz w:val="24"/>
        </w:rPr>
      </w:pPr>
      <w:r>
        <w:rPr>
          <w:rFonts w:ascii="宋体" w:hAnsi="宋体"/>
          <w:noProof/>
          <w:sz w:val="24"/>
        </w:rPr>
        <mc:AlternateContent>
          <mc:Choice Requires="wps">
            <w:drawing>
              <wp:anchor distT="0" distB="0" distL="114300" distR="114300" simplePos="0" relativeHeight="251610112"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spacing w:line="240" w:lineRule="exact"/>
                              <w:jc w:val="left"/>
                              <w:rPr>
                                <w:rFonts w:ascii="楷体_GB2312" w:eastAsia="楷体_GB2312" w:hAnsi="宋体"/>
                                <w:b/>
                                <w:bCs/>
                                <w:sz w:val="18"/>
                                <w:szCs w:val="18"/>
                              </w:rPr>
                            </w:pPr>
                            <w:r>
                              <w:rPr>
                                <w:rFonts w:ascii="楷体_GB2312" w:eastAsia="楷体_GB2312" w:hAnsi="宋体" w:cs="楷体_GB2312" w:hint="eastAsia"/>
                                <w:b/>
                                <w:bCs/>
                                <w:sz w:val="18"/>
                                <w:szCs w:val="18"/>
                              </w:rPr>
                              <w:t>建设单位对质量与安全应负的责任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6" o:spid="_x0000_s1187" type="#_x0000_t202" style="position:absolute;left:0;text-align:left;margin-left:-9pt;margin-top:1.1pt;width:1in;height:46.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" filled="f" stroked="f">
                <v:path arrowok="t"/>
                <v:textbox>
                  <w:txbxContent>
                    <w:p w:rsidR="00000000" w:rsidRDefault="00430010">
                      <w:pPr>
                        <w:spacing w:line="240" w:lineRule="exact"/>
                        <w:jc w:val="left"/>
                        <w:rPr>
                          <w:rFonts w:ascii="楷体_GB2312" w:eastAsia="楷体_GB2312" w:hAnsi="宋体"/>
                          <w:b/>
                          <w:bCs/>
                          <w:sz w:val="18"/>
                          <w:szCs w:val="18"/>
                        </w:rPr>
                      </w:pPr>
                      <w:r>
                        <w:rPr>
                          <w:rFonts w:ascii="楷体_GB2312" w:eastAsia="楷体_GB2312" w:hAnsi="宋体" w:cs="楷体_GB2312" w:hint="eastAsia"/>
                          <w:b/>
                          <w:bCs/>
                          <w:sz w:val="18"/>
                          <w:szCs w:val="18"/>
                        </w:rPr>
                        <w:t>建设单位对质量与安全应负的责任</w:t>
                      </w:r>
                    </w:p>
                  </w:txbxContent>
                </v:textbox>
              </v:shape>
            </w:pict>
          </mc:Fallback>
        </mc:AlternateContent>
      </w:r>
      <w:r w:rsidR="00430010">
        <w:rPr>
          <w:rFonts w:ascii="宋体" w:hAnsi="宋体" w:cs="仿宋" w:hint="eastAsia"/>
          <w:kern w:val="0"/>
          <w:sz w:val="24"/>
        </w:rPr>
        <w:t>因发包人原因造成工程质量未达到合同约定标准的，由发</w:t>
      </w:r>
      <w:r w:rsidR="00430010">
        <w:rPr>
          <w:rFonts w:ascii="宋体" w:hAnsi="宋体" w:cs="仿宋" w:hint="eastAsia"/>
          <w:kern w:val="0"/>
          <w:sz w:val="24"/>
        </w:rPr>
        <w:t>包人承担由此增加的费用和延误工期的责任，增加的费用按本合同相关条款以及投标报价或预算的计价原则计算。</w:t>
      </w:r>
    </w:p>
    <w:p w:rsidR="00000000" w:rsidRDefault="00430010">
      <w:pPr>
        <w:autoSpaceDE w:val="0"/>
        <w:autoSpaceDN w:val="0"/>
        <w:adjustRightInd w:val="0"/>
        <w:spacing w:line="300" w:lineRule="auto"/>
        <w:jc w:val="left"/>
        <w:rPr>
          <w:rFonts w:ascii="宋体" w:hAnsi="宋体" w:cs="仿宋"/>
          <w:sz w:val="24"/>
          <w:u w:val="dotted"/>
        </w:rPr>
      </w:pPr>
      <w:r>
        <w:rPr>
          <w:rFonts w:ascii="宋体" w:hAnsi="宋体" w:cs="仿宋"/>
          <w:b/>
          <w:bCs/>
          <w:sz w:val="24"/>
        </w:rPr>
        <w:t xml:space="preserve">41.6 </w:t>
      </w:r>
      <w:r>
        <w:rPr>
          <w:rFonts w:ascii="宋体" w:hAnsi="宋体" w:cs="仿宋"/>
          <w:b/>
          <w:bCs/>
          <w:sz w:val="24"/>
          <w:u w:val="dotted"/>
        </w:rPr>
        <w:t xml:space="preserve"> </w:t>
      </w:r>
      <w:r>
        <w:rPr>
          <w:rFonts w:ascii="宋体" w:hAnsi="宋体" w:cs="仿宋"/>
          <w:sz w:val="24"/>
          <w:u w:val="dotted"/>
        </w:rPr>
        <w:t xml:space="preserve">                                                                               </w:t>
      </w:r>
    </w:p>
    <w:p w:rsidR="00000000" w:rsidRDefault="00D944A0">
      <w:pPr>
        <w:autoSpaceDE w:val="0"/>
        <w:autoSpaceDN w:val="0"/>
        <w:adjustRightInd w:val="0"/>
        <w:spacing w:line="300" w:lineRule="auto"/>
        <w:ind w:leftChars="641" w:left="1346"/>
        <w:jc w:val="left"/>
        <w:rPr>
          <w:rFonts w:ascii="宋体" w:hAnsi="宋体"/>
          <w:kern w:val="0"/>
          <w:sz w:val="24"/>
        </w:rPr>
      </w:pPr>
      <w:r>
        <w:rPr>
          <w:rFonts w:ascii="宋体" w:hAnsi="宋体"/>
          <w:noProof/>
          <w:sz w:val="24"/>
        </w:rPr>
        <mc:AlternateContent>
          <mc:Choice Requires="wps">
            <w:drawing>
              <wp:anchor distT="0" distB="0" distL="114300" distR="114300" simplePos="0" relativeHeight="251611136"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95300"/>
                        </a:xfrm>
                        <a:prstGeom prst="rect">
                          <a:avLst/>
                        </a:prstGeom>
                        <a:noFill/>
                        <a:ln>
                          <a:noFill/>
                        </a:ln>
                      </wps:spPr>
                      <wps:txbx>
                        <w:txbxContent>
                          <w:p w:rsidR="00000000" w:rsidRDefault="00430010">
                            <w:pPr>
                              <w:rPr>
                                <w:color w:val="FF0000"/>
                              </w:rPr>
                            </w:pPr>
                            <w:r>
                              <w:rPr>
                                <w:rFonts w:ascii="楷体_GB2312" w:eastAsia="楷体_GB2312" w:hAnsi="宋体" w:cs="楷体_GB2312" w:hint="eastAsia"/>
                                <w:b/>
                                <w:bCs/>
                                <w:sz w:val="18"/>
                                <w:szCs w:val="18"/>
                              </w:rPr>
                              <w:t>监理人的质量检查和检验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7" o:spid="_x0000_s1188" type="#_x0000_t202" style="position:absolute;left:0;text-align:left;margin-left:-9pt;margin-top:1.3pt;width:63pt;height:3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" filled="f" stroked="f">
                <v:path arrowok="t"/>
                <v:textbox>
                  <w:txbxContent>
                    <w:p w:rsidR="00000000" w:rsidRDefault="00430010">
                      <w:pPr>
                        <w:rPr>
                          <w:color w:val="FF0000"/>
                        </w:rPr>
                      </w:pPr>
                      <w:r>
                        <w:rPr>
                          <w:rFonts w:ascii="楷体_GB2312" w:eastAsia="楷体_GB2312" w:hAnsi="宋体" w:cs="楷体_GB2312" w:hint="eastAsia"/>
                          <w:b/>
                          <w:bCs/>
                          <w:sz w:val="18"/>
                          <w:szCs w:val="18"/>
                        </w:rPr>
                        <w:t>监理人的质量检查和检验</w:t>
                      </w:r>
                    </w:p>
                  </w:txbxContent>
                </v:textbox>
              </v:shape>
            </w:pict>
          </mc:Fallback>
        </mc:AlternateContent>
      </w:r>
      <w:r w:rsidR="00430010">
        <w:rPr>
          <w:rFonts w:ascii="宋体" w:hAnsi="宋体" w:cs="仿宋" w:hint="eastAsia"/>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w:t>
      </w:r>
      <w:r w:rsidR="00430010">
        <w:rPr>
          <w:rFonts w:ascii="宋体" w:hAnsi="宋体" w:cs="仿宋" w:hint="eastAsia"/>
          <w:kern w:val="0"/>
          <w:sz w:val="24"/>
        </w:rPr>
        <w:t>和检验，不免除或减轻承包人按照合同约定应当承担的责任。</w:t>
      </w:r>
    </w:p>
    <w:p w:rsidR="00000000" w:rsidRDefault="00430010">
      <w:pPr>
        <w:pStyle w:val="a0"/>
        <w:adjustRightInd w:val="0"/>
        <w:snapToGrid w:val="0"/>
        <w:spacing w:line="300" w:lineRule="auto"/>
        <w:ind w:firstLine="482"/>
        <w:rPr>
          <w:rFonts w:ascii="宋体" w:hAnsi="宋体" w:cs="仿宋"/>
          <w:b/>
          <w:bCs/>
          <w:sz w:val="24"/>
          <w:u w:val="single"/>
        </w:rPr>
      </w:pPr>
      <w:r>
        <w:rPr>
          <w:rFonts w:ascii="宋体" w:hAnsi="宋体" w:cs="仿宋"/>
          <w:b/>
          <w:bCs/>
          <w:sz w:val="24"/>
          <w:u w:val="single"/>
        </w:rPr>
        <w:t xml:space="preserve">                                                                                                                </w:t>
      </w:r>
    </w:p>
    <w:p w:rsidR="00000000" w:rsidRDefault="00430010">
      <w:pPr>
        <w:pStyle w:val="a0"/>
        <w:adjustRightInd w:val="0"/>
        <w:snapToGrid w:val="0"/>
        <w:spacing w:line="300" w:lineRule="auto"/>
        <w:ind w:firstLine="482"/>
        <w:outlineLvl w:val="2"/>
        <w:rPr>
          <w:rFonts w:ascii="宋体" w:hAnsi="宋体"/>
          <w:b/>
          <w:bCs/>
          <w:sz w:val="24"/>
        </w:rPr>
      </w:pPr>
      <w:bookmarkStart w:id="101" w:name="_Toc46860846"/>
      <w:bookmarkStart w:id="102" w:name="_Toc469384025"/>
      <w:r>
        <w:rPr>
          <w:rFonts w:ascii="宋体" w:hAnsi="宋体" w:cs="仿宋" w:hint="eastAsia"/>
          <w:b/>
          <w:bCs/>
          <w:sz w:val="24"/>
        </w:rPr>
        <w:t>★</w:t>
      </w:r>
      <w:r>
        <w:rPr>
          <w:rFonts w:ascii="宋体" w:hAnsi="宋体" w:cs="仿宋"/>
          <w:b/>
          <w:bCs/>
          <w:sz w:val="24"/>
        </w:rPr>
        <w:t xml:space="preserve">42  </w:t>
      </w:r>
      <w:r>
        <w:rPr>
          <w:rFonts w:ascii="宋体" w:hAnsi="宋体" w:cs="仿宋" w:hint="eastAsia"/>
          <w:b/>
          <w:bCs/>
          <w:sz w:val="24"/>
        </w:rPr>
        <w:t>质量标准</w:t>
      </w:r>
      <w:bookmarkEnd w:id="101"/>
      <w:bookmarkEnd w:id="102"/>
    </w:p>
    <w:p w:rsidR="00000000" w:rsidRDefault="00430010">
      <w:pPr>
        <w:adjustRightInd w:val="0"/>
        <w:snapToGrid w:val="0"/>
        <w:spacing w:line="300" w:lineRule="auto"/>
        <w:jc w:val="left"/>
        <w:rPr>
          <w:rFonts w:ascii="宋体" w:hAnsi="宋体"/>
          <w:b/>
          <w:bCs/>
          <w:sz w:val="24"/>
        </w:rPr>
      </w:pPr>
      <w:r>
        <w:rPr>
          <w:rFonts w:ascii="宋体" w:hAnsi="宋体" w:cs="仿宋"/>
          <w:b/>
          <w:bCs/>
          <w:sz w:val="24"/>
        </w:rPr>
        <w:t xml:space="preserve">42.1 </w:t>
      </w:r>
    </w:p>
    <w:p w:rsidR="00000000" w:rsidRDefault="00D944A0">
      <w:pPr>
        <w:adjustRightInd w:val="0"/>
        <w:snapToGrid w:val="0"/>
        <w:spacing w:line="300" w:lineRule="auto"/>
        <w:ind w:leftChars="771" w:left="1619"/>
        <w:jc w:val="left"/>
        <w:rPr>
          <w:rFonts w:ascii="宋体" w:hAnsi="宋体"/>
          <w:sz w:val="24"/>
        </w:rPr>
      </w:pPr>
      <w:r>
        <w:rPr>
          <w:rFonts w:ascii="宋体" w:hAnsi="宋体"/>
          <w:noProof/>
          <w:sz w:val="24"/>
        </w:rPr>
        <mc:AlternateContent>
          <mc:Choice Requires="wps">
            <w:drawing>
              <wp:anchor distT="0" distB="0" distL="114300" distR="114300" simplePos="0" relativeHeight="251612160"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9890"/>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8" o:spid="_x0000_s1189" type="#_x0000_t202" style="position:absolute;left:0;text-align:left;margin-left:-9pt;margin-top:.65pt;width:1in;height:30.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mc:Fallback>
        </mc:AlternateContent>
      </w:r>
      <w:r w:rsidR="00430010">
        <w:rPr>
          <w:rFonts w:ascii="宋体" w:hAnsi="宋体" w:cs="仿宋" w:hint="eastAsia"/>
          <w:sz w:val="24"/>
        </w:rPr>
        <w:t>合同双方当事人应在专用条款中约定工程质量标准，但不得低于国家或行业的强制性标准。工程质量应当达到专用条款约定的质量标准。</w:t>
      </w:r>
    </w:p>
    <w:p w:rsidR="00000000" w:rsidRDefault="00430010">
      <w:pPr>
        <w:adjustRightInd w:val="0"/>
        <w:snapToGrid w:val="0"/>
        <w:spacing w:line="300" w:lineRule="auto"/>
        <w:ind w:leftChars="771" w:left="1619"/>
        <w:jc w:val="left"/>
        <w:rPr>
          <w:rFonts w:ascii="宋体" w:hAnsi="宋体"/>
          <w:sz w:val="24"/>
        </w:rPr>
      </w:pPr>
      <w:r>
        <w:rPr>
          <w:rFonts w:ascii="宋体" w:hAnsi="宋体" w:cs="仿宋" w:hint="eastAsia"/>
          <w:sz w:val="24"/>
        </w:rPr>
        <w:t>工程质量验收，按照合同约定的标准执行；合同没有约定的，按照国家或行业的质量</w:t>
      </w:r>
      <w:r>
        <w:rPr>
          <w:rFonts w:ascii="宋体" w:hAnsi="宋体" w:cs="仿宋" w:hint="eastAsia"/>
          <w:sz w:val="24"/>
        </w:rPr>
        <w:t>验收标准执行。</w:t>
      </w:r>
    </w:p>
    <w:p w:rsidR="00000000" w:rsidRDefault="00D944A0">
      <w:pPr>
        <w:adjustRightInd w:val="0"/>
        <w:snapToGrid w:val="0"/>
        <w:spacing w:line="300" w:lineRule="auto"/>
        <w:jc w:val="left"/>
        <w:rPr>
          <w:rFonts w:ascii="宋体" w:hAnsi="宋体"/>
          <w:sz w:val="24"/>
        </w:rPr>
      </w:pPr>
      <w:r>
        <w:rPr>
          <w:rFonts w:ascii="宋体" w:hAnsi="宋体"/>
          <w:noProof/>
          <w:sz w:val="24"/>
        </w:rPr>
        <mc:AlternateContent>
          <mc:Choice Requires="wps">
            <w:drawing>
              <wp:anchor distT="0" distB="0" distL="114300" distR="114300" simplePos="0" relativeHeight="25161318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471805"/>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59" o:spid="_x0000_s1190" type="#_x0000_t202" style="position:absolute;margin-left:-9pt;margin-top:20.2pt;width:77pt;height:37.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mc:Fallback>
        </mc:AlternateContent>
      </w:r>
      <w:r w:rsidR="00430010">
        <w:rPr>
          <w:rFonts w:ascii="宋体" w:hAnsi="宋体" w:cs="仿宋"/>
          <w:b/>
          <w:bCs/>
          <w:sz w:val="24"/>
        </w:rPr>
        <w:t>42.2</w:t>
      </w:r>
      <w:r w:rsidR="00430010">
        <w:rPr>
          <w:rFonts w:ascii="宋体" w:hAnsi="宋体" w:cs="仿宋"/>
          <w:sz w:val="24"/>
        </w:rPr>
        <w:t xml:space="preserve">  </w:t>
      </w:r>
      <w:r w:rsidR="00430010">
        <w:rPr>
          <w:rFonts w:ascii="宋体" w:hAnsi="宋体" w:cs="仿宋"/>
          <w:sz w:val="24"/>
          <w:u w:val="dotted"/>
        </w:rPr>
        <w:t xml:space="preserve">                                                                                                        </w:t>
      </w:r>
    </w:p>
    <w:p w:rsidR="00000000" w:rsidRDefault="00430010">
      <w:pPr>
        <w:adjustRightInd w:val="0"/>
        <w:snapToGrid w:val="0"/>
        <w:spacing w:line="300" w:lineRule="auto"/>
        <w:ind w:left="1620"/>
        <w:jc w:val="left"/>
        <w:rPr>
          <w:rFonts w:ascii="宋体" w:hAnsi="宋体"/>
          <w:sz w:val="24"/>
        </w:rPr>
      </w:pPr>
      <w:r>
        <w:rPr>
          <w:rFonts w:ascii="宋体" w:hAnsi="宋体" w:cs="仿宋" w:hint="eastAsia"/>
          <w:sz w:val="24"/>
        </w:rPr>
        <w:t>承包人对合同工程的质量向发包人负责，其职责包括但不限于下列内容：</w:t>
      </w:r>
    </w:p>
    <w:p w:rsidR="00000000" w:rsidRDefault="00430010">
      <w:pPr>
        <w:adjustRightInd w:val="0"/>
        <w:snapToGrid w:val="0"/>
        <w:spacing w:line="300" w:lineRule="auto"/>
        <w:ind w:left="1620"/>
        <w:jc w:val="left"/>
        <w:rPr>
          <w:rFonts w:ascii="宋体" w:hAnsi="宋体"/>
          <w:sz w:val="24"/>
        </w:rPr>
      </w:pPr>
      <w:r>
        <w:rPr>
          <w:rFonts w:ascii="宋体" w:hAnsi="宋体" w:cs="仿宋"/>
          <w:sz w:val="24"/>
        </w:rPr>
        <w:t xml:space="preserve">(1) </w:t>
      </w:r>
      <w:r>
        <w:rPr>
          <w:rFonts w:ascii="宋体" w:hAnsi="宋体" w:cs="仿宋" w:hint="eastAsia"/>
          <w:sz w:val="24"/>
        </w:rPr>
        <w:t>编制施工技术方案，确定施工技术措施；</w:t>
      </w:r>
    </w:p>
    <w:p w:rsidR="00000000" w:rsidRDefault="00430010">
      <w:pPr>
        <w:adjustRightInd w:val="0"/>
        <w:snapToGrid w:val="0"/>
        <w:spacing w:line="300" w:lineRule="auto"/>
        <w:ind w:left="1620"/>
        <w:jc w:val="left"/>
        <w:rPr>
          <w:rFonts w:ascii="宋体" w:hAnsi="宋体"/>
          <w:sz w:val="24"/>
        </w:rPr>
      </w:pPr>
      <w:r>
        <w:rPr>
          <w:rFonts w:ascii="宋体" w:hAnsi="宋体" w:cs="仿宋"/>
          <w:sz w:val="24"/>
        </w:rPr>
        <w:t xml:space="preserve">(2) </w:t>
      </w:r>
      <w:r>
        <w:rPr>
          <w:rFonts w:ascii="宋体" w:hAnsi="宋体" w:cs="仿宋" w:hint="eastAsia"/>
          <w:sz w:val="24"/>
        </w:rPr>
        <w:t>提供和组织足够的工程技术人员，检查和控制工程施工质量；</w:t>
      </w:r>
    </w:p>
    <w:p w:rsidR="00000000" w:rsidRDefault="00430010">
      <w:pPr>
        <w:adjustRightInd w:val="0"/>
        <w:snapToGrid w:val="0"/>
        <w:spacing w:line="300" w:lineRule="auto"/>
        <w:ind w:left="1621"/>
        <w:jc w:val="left"/>
        <w:rPr>
          <w:rFonts w:ascii="宋体" w:hAnsi="宋体"/>
          <w:sz w:val="24"/>
        </w:rPr>
      </w:pPr>
      <w:r>
        <w:rPr>
          <w:rFonts w:ascii="宋体" w:hAnsi="宋体" w:cs="仿宋"/>
          <w:sz w:val="24"/>
        </w:rPr>
        <w:t xml:space="preserve">(3) </w:t>
      </w:r>
      <w:r>
        <w:rPr>
          <w:rFonts w:ascii="宋体" w:hAnsi="宋体" w:cs="仿宋" w:hint="eastAsia"/>
          <w:sz w:val="24"/>
        </w:rPr>
        <w:t>控制施工所用的材料和工程设备，使其符合标准与规范、设计要求及合同约定的标准；</w:t>
      </w:r>
    </w:p>
    <w:p w:rsidR="00000000" w:rsidRDefault="00430010">
      <w:pPr>
        <w:tabs>
          <w:tab w:val="right" w:pos="9864"/>
        </w:tabs>
        <w:adjustRightInd w:val="0"/>
        <w:snapToGrid w:val="0"/>
        <w:spacing w:line="300" w:lineRule="auto"/>
        <w:ind w:firstLineChars="675" w:firstLine="1620"/>
        <w:jc w:val="left"/>
        <w:rPr>
          <w:rFonts w:ascii="宋体" w:hAnsi="宋体"/>
          <w:sz w:val="24"/>
        </w:rPr>
      </w:pPr>
      <w:r>
        <w:rPr>
          <w:rFonts w:ascii="宋体" w:hAnsi="宋体" w:cs="仿宋"/>
          <w:sz w:val="24"/>
        </w:rPr>
        <w:t xml:space="preserve">(4) </w:t>
      </w:r>
      <w:r>
        <w:rPr>
          <w:rFonts w:ascii="宋体" w:hAnsi="宋体" w:cs="仿宋" w:hint="eastAsia"/>
          <w:sz w:val="24"/>
        </w:rPr>
        <w:t>负</w:t>
      </w:r>
      <w:r>
        <w:rPr>
          <w:rFonts w:ascii="宋体" w:hAnsi="宋体" w:cs="仿宋" w:hint="eastAsia"/>
          <w:sz w:val="24"/>
        </w:rPr>
        <w:t>责合同工程施工中出现质量问题或竣工验收不合格的返修工作；</w:t>
      </w:r>
    </w:p>
    <w:p w:rsidR="00000000" w:rsidRDefault="00430010">
      <w:pPr>
        <w:adjustRightInd w:val="0"/>
        <w:snapToGrid w:val="0"/>
        <w:spacing w:line="300" w:lineRule="auto"/>
        <w:ind w:left="1617"/>
        <w:jc w:val="left"/>
        <w:rPr>
          <w:rFonts w:ascii="宋体" w:hAnsi="宋体"/>
          <w:sz w:val="24"/>
        </w:rPr>
      </w:pPr>
      <w:r>
        <w:rPr>
          <w:rFonts w:ascii="宋体" w:hAnsi="宋体" w:cs="仿宋"/>
          <w:sz w:val="24"/>
        </w:rPr>
        <w:t xml:space="preserve">(5) </w:t>
      </w:r>
      <w:r>
        <w:rPr>
          <w:rFonts w:ascii="宋体" w:hAnsi="宋体" w:cs="仿宋" w:hint="eastAsia"/>
          <w:sz w:val="24"/>
        </w:rPr>
        <w:t>参加合同工程的所有验收工作，包括隐蔽验收、中间验收；参加竣工验收，组织分包人参加工程验收工作；</w:t>
      </w:r>
    </w:p>
    <w:p w:rsidR="00000000" w:rsidRDefault="00430010">
      <w:pPr>
        <w:adjustRightInd w:val="0"/>
        <w:snapToGrid w:val="0"/>
        <w:spacing w:line="300" w:lineRule="auto"/>
        <w:ind w:left="1620"/>
        <w:jc w:val="left"/>
        <w:rPr>
          <w:rFonts w:ascii="宋体" w:hAnsi="宋体"/>
          <w:sz w:val="24"/>
        </w:rPr>
      </w:pPr>
      <w:r>
        <w:rPr>
          <w:rFonts w:ascii="宋体" w:hAnsi="宋体" w:cs="仿宋"/>
          <w:sz w:val="24"/>
        </w:rPr>
        <w:t xml:space="preserve">(6) </w:t>
      </w:r>
      <w:r>
        <w:rPr>
          <w:rFonts w:ascii="宋体" w:hAnsi="宋体" w:cs="仿宋" w:hint="eastAsia"/>
          <w:sz w:val="24"/>
        </w:rPr>
        <w:t>承担质量保修期的工程保修责任；</w:t>
      </w:r>
    </w:p>
    <w:p w:rsidR="00000000" w:rsidRDefault="00430010">
      <w:pPr>
        <w:adjustRightInd w:val="0"/>
        <w:snapToGrid w:val="0"/>
        <w:spacing w:line="300" w:lineRule="auto"/>
        <w:ind w:left="1620"/>
        <w:jc w:val="left"/>
        <w:rPr>
          <w:rFonts w:ascii="宋体" w:hAnsi="宋体" w:cs="仿宋"/>
          <w:sz w:val="24"/>
        </w:rPr>
      </w:pPr>
      <w:r>
        <w:rPr>
          <w:rFonts w:ascii="宋体" w:hAnsi="宋体" w:cs="仿宋"/>
          <w:sz w:val="24"/>
        </w:rPr>
        <w:t xml:space="preserve">(7) </w:t>
      </w:r>
      <w:r>
        <w:rPr>
          <w:rFonts w:ascii="宋体" w:hAnsi="宋体" w:cs="仿宋" w:hint="eastAsia"/>
          <w:sz w:val="24"/>
        </w:rPr>
        <w:t>承担其他工程质量责任。</w:t>
      </w: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D944A0">
      <w:pPr>
        <w:adjustRightInd w:val="0"/>
        <w:snapToGrid w:val="0"/>
        <w:spacing w:line="300" w:lineRule="auto"/>
        <w:jc w:val="left"/>
        <w:rPr>
          <w:rFonts w:ascii="宋体" w:hAnsi="宋体"/>
          <w:b/>
          <w:bCs/>
          <w:sz w:val="24"/>
        </w:rPr>
      </w:pPr>
      <w:r>
        <w:rPr>
          <w:rFonts w:ascii="宋体" w:hAnsi="宋体"/>
          <w:noProof/>
          <w:sz w:val="24"/>
        </w:rPr>
        <mc:AlternateContent>
          <mc:Choice Requires="wps">
            <w:drawing>
              <wp:anchor distT="0" distB="0" distL="114300" distR="114300" simplePos="0" relativeHeight="251614208"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45745"/>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0" o:spid="_x0000_s1191" type="#_x0000_t202" style="position:absolute;margin-left:-9pt;margin-top:22.95pt;width:81pt;height:19.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sidR="00430010">
        <w:rPr>
          <w:rFonts w:ascii="宋体" w:hAnsi="宋体" w:cs="仿宋"/>
          <w:b/>
          <w:bCs/>
          <w:sz w:val="24"/>
        </w:rPr>
        <w:t xml:space="preserve">42.3 </w:t>
      </w:r>
      <w:r w:rsidR="00430010">
        <w:rPr>
          <w:rFonts w:ascii="宋体" w:hAnsi="宋体" w:cs="仿宋"/>
          <w:b/>
          <w:bCs/>
          <w:sz w:val="24"/>
          <w:u w:val="dotted"/>
        </w:rPr>
        <w:t xml:space="preserve">                                                                                                        </w:t>
      </w:r>
    </w:p>
    <w:p w:rsidR="00000000" w:rsidRDefault="00430010">
      <w:pPr>
        <w:pStyle w:val="34"/>
        <w:adjustRightInd w:val="0"/>
        <w:snapToGrid w:val="0"/>
        <w:spacing w:line="300" w:lineRule="auto"/>
        <w:ind w:leftChars="771" w:left="1619"/>
        <w:rPr>
          <w:rFonts w:ascii="宋体"/>
        </w:rPr>
      </w:pPr>
      <w:r>
        <w:rPr>
          <w:rFonts w:ascii="宋体" w:cs="仿宋" w:hint="eastAsia"/>
        </w:rPr>
        <w:t>承包人应建立健全完善的质量保证体系。</w:t>
      </w:r>
    </w:p>
    <w:p w:rsidR="00000000" w:rsidRDefault="00430010">
      <w:pPr>
        <w:autoSpaceDE w:val="0"/>
        <w:autoSpaceDN w:val="0"/>
        <w:adjustRightInd w:val="0"/>
        <w:spacing w:line="300" w:lineRule="auto"/>
        <w:ind w:leftChars="741" w:left="1556"/>
        <w:jc w:val="left"/>
        <w:rPr>
          <w:rFonts w:ascii="宋体" w:hAnsi="宋体"/>
          <w:kern w:val="0"/>
          <w:sz w:val="24"/>
        </w:rPr>
      </w:pPr>
      <w:r>
        <w:rPr>
          <w:rFonts w:ascii="宋体" w:hAnsi="宋体" w:cs="仿宋" w:hint="eastAsia"/>
          <w:kern w:val="0"/>
          <w:sz w:val="24"/>
        </w:rPr>
        <w:t>（</w:t>
      </w:r>
      <w:r>
        <w:rPr>
          <w:rFonts w:ascii="宋体" w:hAnsi="宋体" w:cs="仿宋"/>
          <w:kern w:val="0"/>
          <w:sz w:val="24"/>
        </w:rPr>
        <w:t>1</w:t>
      </w:r>
      <w:r>
        <w:rPr>
          <w:rFonts w:ascii="宋体" w:hAnsi="宋体" w:cs="仿宋" w:hint="eastAsia"/>
          <w:kern w:val="0"/>
          <w:sz w:val="24"/>
        </w:rPr>
        <w:t>）承包</w:t>
      </w:r>
      <w:r>
        <w:rPr>
          <w:rFonts w:ascii="宋体" w:hAnsi="宋体" w:cs="仿宋" w:hint="eastAsia"/>
          <w:kern w:val="0"/>
          <w:sz w:val="24"/>
        </w:rPr>
        <w:t>人应向发包人和监理人提交工程质量保证体系及措施文件，建立完善的质量检查制度，并提交相应的工程质量文件。对于发包人和监理人违反法律规定和合同约定的错误指示，承包人有权拒绝实施。</w:t>
      </w:r>
    </w:p>
    <w:p w:rsidR="00000000" w:rsidRDefault="00430010">
      <w:pPr>
        <w:pStyle w:val="34"/>
        <w:adjustRightInd w:val="0"/>
        <w:snapToGrid w:val="0"/>
        <w:spacing w:line="300" w:lineRule="auto"/>
        <w:ind w:leftChars="675" w:left="1418"/>
        <w:rPr>
          <w:rFonts w:ascii="宋体"/>
        </w:rPr>
      </w:pPr>
      <w:r>
        <w:rPr>
          <w:rFonts w:ascii="宋体" w:cs="仿宋" w:hint="eastAsia"/>
        </w:rPr>
        <w:t>（</w:t>
      </w:r>
      <w:r>
        <w:rPr>
          <w:rFonts w:ascii="宋体" w:cs="仿宋"/>
        </w:rPr>
        <w:t>2</w:t>
      </w:r>
      <w:r>
        <w:rPr>
          <w:rFonts w:ascii="宋体" w:cs="仿宋" w:hint="eastAsi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w:t>
      </w:r>
      <w:r>
        <w:rPr>
          <w:rFonts w:ascii="宋体" w:cs="仿宋" w:hint="eastAsia"/>
        </w:rPr>
        <w:t>使承包人遵守质量保证体系，也不能免除其按照合同约定应承担的任何责任和应履行的任何义务。</w:t>
      </w:r>
    </w:p>
    <w:p w:rsidR="00000000" w:rsidRDefault="00D944A0">
      <w:pPr>
        <w:adjustRightInd w:val="0"/>
        <w:snapToGrid w:val="0"/>
        <w:spacing w:line="300" w:lineRule="auto"/>
        <w:jc w:val="left"/>
        <w:rPr>
          <w:rFonts w:ascii="宋体" w:hAnsi="宋体"/>
          <w:b/>
          <w:bCs/>
          <w:sz w:val="24"/>
        </w:rPr>
      </w:pPr>
      <w:r>
        <w:rPr>
          <w:rFonts w:ascii="宋体" w:hAnsi="宋体"/>
          <w:noProof/>
          <w:sz w:val="24"/>
        </w:rPr>
        <mc:AlternateContent>
          <mc:Choice Requires="wps">
            <w:drawing>
              <wp:anchor distT="0" distB="0" distL="114300" distR="114300" simplePos="0" relativeHeight="251615232"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49580"/>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1" o:spid="_x0000_s1192" type="#_x0000_t202" style="position:absolute;margin-left:-9pt;margin-top:21.75pt;width:76.2pt;height:35.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sidR="00430010">
        <w:rPr>
          <w:rFonts w:ascii="宋体" w:hAnsi="宋体" w:cs="仿宋"/>
          <w:b/>
          <w:bCs/>
          <w:sz w:val="24"/>
        </w:rPr>
        <w:t xml:space="preserve">42.4 </w:t>
      </w:r>
      <w:r w:rsidR="00430010">
        <w:rPr>
          <w:rFonts w:ascii="宋体" w:hAnsi="宋体" w:cs="仿宋"/>
          <w:b/>
          <w:bCs/>
          <w:sz w:val="24"/>
          <w:u w:val="dotted"/>
        </w:rPr>
        <w:t xml:space="preserve">                                                                                                        </w:t>
      </w:r>
    </w:p>
    <w:p w:rsidR="00000000" w:rsidRDefault="00430010">
      <w:pPr>
        <w:adjustRightInd w:val="0"/>
        <w:snapToGrid w:val="0"/>
        <w:spacing w:line="300" w:lineRule="auto"/>
        <w:ind w:leftChars="771" w:left="1619"/>
        <w:jc w:val="left"/>
        <w:rPr>
          <w:rFonts w:ascii="宋体" w:hAnsi="宋体"/>
          <w:sz w:val="24"/>
        </w:rPr>
      </w:pPr>
      <w:r>
        <w:rPr>
          <w:rFonts w:ascii="宋体" w:hAnsi="宋体" w:cs="仿宋" w:hint="eastAsia"/>
          <w:sz w:val="24"/>
        </w:rPr>
        <w:t>合同双方当事人对工程质量有争议的，按照第</w:t>
      </w:r>
      <w:r>
        <w:rPr>
          <w:rFonts w:ascii="宋体" w:hAnsi="宋体" w:cs="仿宋"/>
          <w:sz w:val="24"/>
        </w:rPr>
        <w:t>86.4</w:t>
      </w:r>
      <w:r>
        <w:rPr>
          <w:rFonts w:ascii="宋体" w:hAnsi="宋体" w:cs="仿宋" w:hint="eastAsia"/>
          <w:sz w:val="24"/>
        </w:rPr>
        <w:t>款规定调解或认定，所需的费用及由此造成的损失，由责任方承担。双方均有责任的，由双方根据其责任划分分别承担。</w:t>
      </w:r>
    </w:p>
    <w:p w:rsidR="00000000" w:rsidRDefault="00430010">
      <w:pPr>
        <w:adjustRightInd w:val="0"/>
        <w:snapToGrid w:val="0"/>
        <w:spacing w:line="300" w:lineRule="auto"/>
        <w:ind w:leftChars="771" w:left="1619"/>
        <w:jc w:val="left"/>
        <w:rPr>
          <w:rFonts w:ascii="宋体" w:hAnsi="宋体"/>
          <w:sz w:val="24"/>
        </w:rPr>
      </w:pPr>
    </w:p>
    <w:p w:rsidR="00000000" w:rsidRDefault="00430010">
      <w:pPr>
        <w:tabs>
          <w:tab w:val="left" w:pos="1620"/>
        </w:tabs>
        <w:adjustRightInd w:val="0"/>
        <w:snapToGrid w:val="0"/>
        <w:spacing w:line="300" w:lineRule="auto"/>
        <w:rPr>
          <w:rFonts w:ascii="宋体" w:hAnsi="宋体" w:cs="仿宋"/>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3"/>
        <w:tabs>
          <w:tab w:val="left" w:pos="420"/>
        </w:tabs>
        <w:spacing w:line="300" w:lineRule="auto"/>
        <w:rPr>
          <w:rFonts w:ascii="宋体" w:hAnsi="宋体"/>
          <w:sz w:val="24"/>
          <w:szCs w:val="24"/>
        </w:rPr>
      </w:pPr>
      <w:bookmarkStart w:id="103" w:name="_Toc46860847"/>
      <w:bookmarkStart w:id="104" w:name="_Toc469384026"/>
      <w:r>
        <w:rPr>
          <w:rFonts w:ascii="宋体" w:hAnsi="宋体" w:cs="仿宋" w:hint="eastAsia"/>
          <w:sz w:val="24"/>
          <w:szCs w:val="24"/>
        </w:rPr>
        <w:t>★</w:t>
      </w:r>
      <w:r>
        <w:rPr>
          <w:rFonts w:ascii="宋体" w:hAnsi="宋体" w:cs="仿宋"/>
          <w:sz w:val="24"/>
          <w:szCs w:val="24"/>
        </w:rPr>
        <w:t xml:space="preserve">43  </w:t>
      </w:r>
      <w:r>
        <w:rPr>
          <w:rFonts w:ascii="宋体" w:hAnsi="宋体" w:cs="仿宋" w:hint="eastAsia"/>
          <w:sz w:val="24"/>
          <w:szCs w:val="24"/>
        </w:rPr>
        <w:t>工程质量创优</w:t>
      </w:r>
      <w:bookmarkEnd w:id="103"/>
      <w:bookmarkEnd w:id="104"/>
    </w:p>
    <w:p w:rsidR="00000000" w:rsidRDefault="00430010">
      <w:pPr>
        <w:spacing w:line="300" w:lineRule="auto"/>
        <w:rPr>
          <w:rFonts w:ascii="宋体" w:hAnsi="宋体"/>
          <w:b/>
          <w:bCs/>
          <w:caps/>
          <w:sz w:val="24"/>
        </w:rPr>
      </w:pPr>
      <w:r>
        <w:rPr>
          <w:rFonts w:ascii="宋体" w:hAnsi="宋体" w:cs="仿宋"/>
          <w:b/>
          <w:bCs/>
          <w:caps/>
          <w:sz w:val="24"/>
        </w:rPr>
        <w:t>43.1</w:t>
      </w:r>
    </w:p>
    <w:p w:rsidR="00000000" w:rsidRDefault="00D944A0">
      <w:pPr>
        <w:spacing w:line="300" w:lineRule="auto"/>
        <w:ind w:leftChars="771" w:left="1619"/>
        <w:rPr>
          <w:rFonts w:ascii="宋体" w:hAnsi="宋体"/>
          <w:caps/>
          <w:sz w:val="24"/>
        </w:rPr>
      </w:pPr>
      <w:r>
        <w:rPr>
          <w:rFonts w:ascii="宋体" w:hAnsi="宋体"/>
          <w:noProof/>
          <w:sz w:val="24"/>
        </w:rPr>
        <mc:AlternateContent>
          <mc:Choice Requires="wps">
            <w:drawing>
              <wp:anchor distT="0" distB="0" distL="114300" distR="114300" simplePos="0" relativeHeight="251616256"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建设单位鼓励质量创优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2" o:spid="_x0000_s1193" type="#_x0000_t202" style="position:absolute;left:0;text-align:left;margin-left:-9pt;margin-top:3pt;width:1in;height:3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建设单位鼓励质量创优</w:t>
                      </w:r>
                    </w:p>
                  </w:txbxContent>
                </v:textbox>
              </v:shape>
            </w:pict>
          </mc:Fallback>
        </mc:AlternateContent>
      </w:r>
      <w:r w:rsidR="00430010">
        <w:rPr>
          <w:rFonts w:ascii="宋体" w:hAnsi="宋体" w:cs="仿宋" w:hint="eastAsia"/>
          <w:caps/>
          <w:sz w:val="24"/>
        </w:rPr>
        <w:t>发包人应配合承包人加强合同工程质量与施工安全管理，鼓励承包人实施合同工程质量创优。对于合同工程质量标准高于国家规定或合同约定的质量验收合格标准的，应按照第</w:t>
      </w:r>
      <w:r w:rsidR="00430010">
        <w:rPr>
          <w:rFonts w:ascii="宋体" w:hAnsi="宋体" w:cs="仿宋"/>
          <w:caps/>
          <w:sz w:val="24"/>
        </w:rPr>
        <w:t>67</w:t>
      </w:r>
      <w:r w:rsidR="00430010">
        <w:rPr>
          <w:rFonts w:ascii="宋体" w:hAnsi="宋体" w:cs="仿宋" w:hint="eastAsia"/>
          <w:caps/>
          <w:sz w:val="24"/>
        </w:rPr>
        <w:t>条规定向承包人支付工程优质费。</w:t>
      </w:r>
    </w:p>
    <w:p w:rsidR="00000000" w:rsidRDefault="00430010">
      <w:pPr>
        <w:spacing w:line="300" w:lineRule="auto"/>
        <w:rPr>
          <w:rFonts w:ascii="宋体" w:hAnsi="宋体"/>
          <w:b/>
          <w:bCs/>
          <w:caps/>
          <w:sz w:val="24"/>
        </w:rPr>
      </w:pPr>
      <w:r>
        <w:rPr>
          <w:rFonts w:ascii="宋体" w:hAnsi="宋体" w:cs="仿宋"/>
          <w:b/>
          <w:bCs/>
          <w:sz w:val="24"/>
        </w:rPr>
        <w:t xml:space="preserve">43.2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spacing w:line="300" w:lineRule="auto"/>
        <w:ind w:leftChars="771" w:left="1619"/>
        <w:rPr>
          <w:rFonts w:ascii="宋体" w:hAnsi="宋体"/>
          <w:caps/>
          <w:sz w:val="24"/>
        </w:rPr>
      </w:pPr>
      <w:r>
        <w:rPr>
          <w:rFonts w:ascii="宋体" w:hAnsi="宋体"/>
          <w:noProof/>
          <w:sz w:val="24"/>
        </w:rPr>
        <mc:AlternateContent>
          <mc:Choice Requires="wps">
            <w:drawing>
              <wp:anchor distT="0" distB="0" distL="114300" distR="114300" simplePos="0" relativeHeight="251617280"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3" o:spid="_x0000_s1194" type="#_x0000_t202" style="position:absolute;left:0;text-align:left;margin-left:-9pt;margin-top:13.45pt;width:1in;height:3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sidR="00430010">
        <w:rPr>
          <w:rFonts w:ascii="宋体" w:hAnsi="宋体" w:cs="仿宋" w:hint="eastAsia"/>
          <w:caps/>
          <w:sz w:val="24"/>
        </w:rPr>
        <w:t>承包人应采取有效措施确保合同工程质量与施工安全，在保证工程质量、施工安全达到国家或行业的强制性标准的前提下，提高工程质量与施工安全管理水平，争取合同工程质量创优。</w:t>
      </w:r>
    </w:p>
    <w:p w:rsidR="00000000" w:rsidRDefault="00430010">
      <w:pPr>
        <w:tabs>
          <w:tab w:val="left" w:pos="1620"/>
        </w:tabs>
        <w:spacing w:line="300" w:lineRule="auto"/>
        <w:rPr>
          <w:rFonts w:ascii="宋体" w:hAnsi="宋体"/>
          <w:b/>
          <w:bCs/>
          <w:sz w:val="24"/>
          <w:u w:val="single"/>
        </w:rPr>
      </w:pPr>
      <w:r>
        <w:rPr>
          <w:rFonts w:ascii="宋体" w:hAnsi="宋体" w:cs="仿宋"/>
          <w:b/>
          <w:bCs/>
          <w:cap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05" w:name="_Toc46860848"/>
      <w:bookmarkStart w:id="106" w:name="_Toc469384027"/>
      <w:r>
        <w:rPr>
          <w:rFonts w:eastAsia="宋体" w:hAnsi="宋体" w:cs="仿宋"/>
          <w:b/>
          <w:bCs/>
          <w:sz w:val="24"/>
          <w:szCs w:val="24"/>
        </w:rPr>
        <w:t xml:space="preserve">44  </w:t>
      </w:r>
      <w:r>
        <w:rPr>
          <w:rFonts w:eastAsia="宋体" w:hAnsi="宋体" w:cs="仿宋" w:hint="eastAsia"/>
          <w:b/>
          <w:bCs/>
          <w:sz w:val="24"/>
          <w:szCs w:val="24"/>
        </w:rPr>
        <w:t>工程的照管</w:t>
      </w:r>
      <w:bookmarkEnd w:id="105"/>
      <w:bookmarkEnd w:id="106"/>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618304"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6540"/>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4" o:spid="_x0000_s1195" type="#_x0000_t202" style="position:absolute;left:0;text-align:left;margin-left:-9pt;margin-top:20.8pt;width:63pt;height:20.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sidR="00430010">
        <w:rPr>
          <w:rFonts w:ascii="宋体" w:hAnsi="宋体" w:cs="仿宋"/>
          <w:b/>
          <w:bCs/>
          <w:sz w:val="24"/>
        </w:rPr>
        <w:t xml:space="preserve">44.1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从开工之日起，承包人应全面负责照管合同工程及运至现场将用于和安装在合同工程中的材料和工程设</w:t>
      </w:r>
      <w:r>
        <w:rPr>
          <w:rFonts w:ascii="宋体" w:hAnsi="宋体" w:cs="仿宋" w:hint="eastAsia"/>
          <w:sz w:val="24"/>
        </w:rPr>
        <w:t>备，直到合同双方当事人确认工程移交之日止。此后，工程的照管即转由发包人负责。</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rsidR="00000000" w:rsidRDefault="00D944A0">
      <w:pPr>
        <w:adjustRightInd w:val="0"/>
        <w:snapToGrid w:val="0"/>
        <w:spacing w:line="300" w:lineRule="auto"/>
        <w:rPr>
          <w:rFonts w:ascii="宋体" w:hAnsi="宋体"/>
          <w:sz w:val="24"/>
        </w:rPr>
      </w:pPr>
      <w:r>
        <w:rPr>
          <w:rFonts w:ascii="宋体" w:hAnsi="宋体"/>
          <w:noProof/>
          <w:sz w:val="24"/>
        </w:rPr>
        <mc:AlternateContent>
          <mc:Choice Requires="wps">
            <w:drawing>
              <wp:anchor distT="0" distB="0" distL="114300" distR="114300" simplePos="0" relativeHeight="251619328"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8185"/>
                        </a:xfrm>
                        <a:prstGeom prst="rect">
                          <a:avLst/>
                        </a:prstGeom>
                        <a:noFill/>
                        <a:ln>
                          <a:noFill/>
                        </a:ln>
                      </wps:spPr>
                      <wps:txb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5" o:spid="_x0000_s1196" type="#_x0000_t202" style="position:absolute;left:0;text-align:left;margin-left:-9pt;margin-top:21.8pt;width:1in;height:56.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" filled="f" stroked="f">
                <v:path arrowok="t"/>
                <v:textbox>
                  <w:txbxContent>
                    <w:p w:rsidR="00000000" w:rsidRDefault="0043001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mc:Fallback>
        </mc:AlternateContent>
      </w:r>
      <w:r w:rsidR="00430010">
        <w:rPr>
          <w:rFonts w:ascii="宋体" w:hAnsi="宋体" w:cs="仿宋"/>
          <w:b/>
          <w:bCs/>
          <w:sz w:val="24"/>
        </w:rPr>
        <w:t>44.2</w:t>
      </w:r>
      <w:r w:rsidR="00430010">
        <w:rPr>
          <w:rFonts w:ascii="宋体" w:hAnsi="宋体" w:cs="仿宋"/>
          <w:sz w:val="24"/>
        </w:rPr>
        <w:t xml:space="preserve">  </w:t>
      </w:r>
      <w:r w:rsidR="00430010">
        <w:rPr>
          <w:rFonts w:ascii="宋体" w:hAnsi="宋体" w:cs="仿宋"/>
          <w:sz w:val="24"/>
          <w:u w:val="dotted"/>
        </w:rPr>
        <w:t xml:space="preserve">                                                          </w:t>
      </w:r>
      <w:r w:rsidR="00430010">
        <w:rPr>
          <w:rFonts w:ascii="宋体" w:hAnsi="宋体" w:cs="仿宋"/>
          <w:sz w:val="24"/>
          <w:u w:val="dotted"/>
        </w:rPr>
        <w:t xml:space="preserve">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承包人在负责工程照管期间，如因自身原因造成合同工程或其任何部分，以及材料和工程设备或临时工程的损坏，承包人应自费修复上述损坏，保证合同工程质量达到合同约定的标准。</w:t>
      </w:r>
    </w:p>
    <w:p w:rsidR="00000000" w:rsidRDefault="00430010">
      <w:pPr>
        <w:adjustRightInd w:val="0"/>
        <w:snapToGrid w:val="0"/>
        <w:spacing w:line="300" w:lineRule="auto"/>
        <w:rPr>
          <w:rFonts w:ascii="宋体" w:hAnsi="宋体" w:cs="仿宋"/>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07" w:name="_Toc469384028"/>
      <w:bookmarkStart w:id="108" w:name="_Toc46860849"/>
      <w:r>
        <w:rPr>
          <w:rFonts w:eastAsia="宋体" w:hAnsi="宋体" w:cs="仿宋" w:hint="eastAsia"/>
          <w:b/>
          <w:bCs/>
          <w:sz w:val="24"/>
          <w:szCs w:val="24"/>
        </w:rPr>
        <w:t>★</w:t>
      </w:r>
      <w:r>
        <w:rPr>
          <w:rFonts w:eastAsia="宋体" w:hAnsi="宋体" w:cs="仿宋"/>
          <w:b/>
          <w:bCs/>
          <w:sz w:val="24"/>
          <w:szCs w:val="24"/>
        </w:rPr>
        <w:t xml:space="preserve">45  </w:t>
      </w:r>
      <w:bookmarkEnd w:id="107"/>
      <w:r>
        <w:rPr>
          <w:rFonts w:eastAsia="宋体" w:hAnsi="宋体" w:cs="仿宋" w:hint="eastAsia"/>
          <w:b/>
          <w:bCs/>
          <w:sz w:val="24"/>
          <w:szCs w:val="24"/>
        </w:rPr>
        <w:t>绿色施工安全防护</w:t>
      </w:r>
      <w:bookmarkEnd w:id="108"/>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620352"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688975"/>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绿色施工安全防护的要求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6" o:spid="_x0000_s1197" type="#_x0000_t202" style="position:absolute;left:0;text-align:left;margin-left:-9pt;margin-top:17.6pt;width:77pt;height:54.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绿色施工安全防护的要求</w:t>
                      </w:r>
                    </w:p>
                  </w:txbxContent>
                </v:textbox>
              </v:shape>
            </w:pict>
          </mc:Fallback>
        </mc:AlternateContent>
      </w:r>
      <w:r w:rsidR="00430010">
        <w:rPr>
          <w:rFonts w:ascii="宋体" w:hAnsi="宋体" w:cs="仿宋"/>
          <w:b/>
          <w:bCs/>
          <w:sz w:val="24"/>
        </w:rPr>
        <w:t>4</w:t>
      </w:r>
      <w:r w:rsidR="00430010">
        <w:rPr>
          <w:rFonts w:ascii="宋体" w:hAnsi="宋体" w:cs="仿宋"/>
          <w:b/>
          <w:bCs/>
          <w:sz w:val="24"/>
        </w:rPr>
        <w:t xml:space="preserve">5.1 </w:t>
      </w:r>
      <w:r w:rsidR="00430010">
        <w:rPr>
          <w:rFonts w:ascii="宋体" w:hAnsi="宋体" w:cs="仿宋"/>
          <w:b/>
          <w:bCs/>
          <w:sz w:val="24"/>
        </w:rPr>
        <w:tab/>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发包人应组织承包人和有关单位进行安全检查，授权监理工程师按合同约定的绿色施工安全防护内容监督、检</w:t>
      </w:r>
      <w:r>
        <w:rPr>
          <w:rFonts w:ascii="宋体" w:hAnsi="宋体" w:cs="仿宋" w:hint="eastAsia"/>
          <w:sz w:val="24"/>
        </w:rPr>
        <w:t>查承包人实施绿色施工安全防护，并按照第</w:t>
      </w:r>
      <w:r>
        <w:rPr>
          <w:rFonts w:ascii="宋体" w:hAnsi="宋体" w:cs="仿宋"/>
          <w:sz w:val="24"/>
        </w:rPr>
        <w:t xml:space="preserve"> 80 </w:t>
      </w:r>
      <w:r>
        <w:rPr>
          <w:rFonts w:ascii="宋体" w:hAnsi="宋体" w:cs="仿宋" w:hint="eastAsia"/>
          <w:sz w:val="24"/>
        </w:rPr>
        <w:t>条规定及时向承包人支付绿色施工安全防护费。</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rsidR="00000000" w:rsidRDefault="00430010">
      <w:pPr>
        <w:adjustRightInd w:val="0"/>
        <w:snapToGrid w:val="0"/>
        <w:spacing w:line="300" w:lineRule="auto"/>
        <w:ind w:left="1679" w:hangingChars="697" w:hanging="1679"/>
        <w:rPr>
          <w:rFonts w:ascii="宋体" w:hAnsi="宋体" w:cs="仿宋"/>
          <w:b/>
          <w:bCs/>
          <w:sz w:val="24"/>
          <w:u w:val="dotted"/>
        </w:rPr>
      </w:pPr>
      <w:r>
        <w:rPr>
          <w:rFonts w:ascii="宋体" w:hAnsi="宋体" w:cs="仿宋"/>
          <w:b/>
          <w:bCs/>
          <w:sz w:val="24"/>
        </w:rPr>
        <w:t xml:space="preserve">45.2  </w:t>
      </w:r>
      <w:r>
        <w:rPr>
          <w:rFonts w:ascii="宋体" w:hAnsi="宋体" w:cs="仿宋"/>
          <w:b/>
          <w:bCs/>
          <w:sz w:val="24"/>
          <w:u w:val="dotted"/>
        </w:rPr>
        <w:t xml:space="preserve">                                                                   </w:t>
      </w:r>
      <w:r>
        <w:rPr>
          <w:rFonts w:ascii="宋体" w:hAnsi="宋体" w:cs="仿宋"/>
          <w:b/>
          <w:bCs/>
          <w:sz w:val="24"/>
          <w:u w:val="dotted"/>
        </w:rPr>
        <w:t xml:space="preserve">            </w:t>
      </w:r>
    </w:p>
    <w:p w:rsidR="00000000" w:rsidRDefault="00430010">
      <w:pPr>
        <w:adjustRightInd w:val="0"/>
        <w:snapToGrid w:val="0"/>
        <w:spacing w:line="300" w:lineRule="auto"/>
        <w:ind w:left="1679" w:hangingChars="697" w:hanging="1679"/>
        <w:rPr>
          <w:rFonts w:ascii="宋体" w:hAnsi="宋体"/>
          <w:b/>
          <w:bCs/>
          <w:sz w:val="24"/>
        </w:rPr>
      </w:pPr>
    </w:p>
    <w:p w:rsidR="00000000" w:rsidRDefault="00430010">
      <w:pPr>
        <w:adjustRightInd w:val="0"/>
        <w:snapToGrid w:val="0"/>
        <w:spacing w:line="300" w:lineRule="auto"/>
        <w:ind w:leftChars="828" w:left="1739"/>
        <w:jc w:val="left"/>
        <w:rPr>
          <w:rFonts w:ascii="宋体" w:hAnsi="宋体"/>
          <w:sz w:val="24"/>
        </w:rPr>
      </w:pPr>
      <w:r>
        <w:rPr>
          <w:rFonts w:ascii="宋体" w:hAnsi="宋体" w:cs="仿宋" w:hint="eastAsia"/>
          <w:sz w:val="24"/>
        </w:rPr>
        <w:t>房屋建筑和市政基础设施工程应按国家、省、市住房城乡建设主管部门发布的有关用工实名制、工人工资支付分账管理办法、规定等文件要求实施用工实名制、工人工资支付分账。</w:t>
      </w:r>
      <w:r>
        <w:rPr>
          <w:rFonts w:ascii="宋体" w:hAnsi="宋体" w:cs="楷体_GB2312"/>
          <w:b/>
          <w:bCs/>
          <w:sz w:val="24"/>
        </w:rPr>
        <w:t xml:space="preserve">                                                                            </w:t>
      </w:r>
      <w:r w:rsidR="00D944A0">
        <w:rPr>
          <w:rFonts w:ascii="宋体" w:hAnsi="宋体"/>
          <w:noProof/>
          <w:sz w:val="24"/>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60706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9" o:spid="_x0000_s1198" type="#_x0000_t202" style="position:absolute;left:0;text-align:left;margin-left:-9pt;margin-top:.1pt;width:77pt;height:47.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mc:Fallback>
        </mc:AlternateContent>
      </w:r>
    </w:p>
    <w:p w:rsidR="00000000" w:rsidRDefault="00430010">
      <w:pPr>
        <w:adjustRightInd w:val="0"/>
        <w:snapToGrid w:val="0"/>
        <w:spacing w:line="300" w:lineRule="auto"/>
        <w:ind w:leftChars="828" w:left="1739"/>
        <w:jc w:val="left"/>
        <w:rPr>
          <w:rFonts w:ascii="宋体" w:hAnsi="宋体"/>
          <w:sz w:val="24"/>
        </w:rPr>
      </w:pPr>
      <w:r>
        <w:rPr>
          <w:rFonts w:ascii="宋体" w:hAnsi="宋体" w:cs="仿宋" w:hint="eastAsia"/>
          <w:sz w:val="24"/>
        </w:rPr>
        <w:t>发包人负责协调、监督项目各参建单位按规定落实实名管理，在工程安全文明措施费中明确列支实名管理所需的费用；负责监督施工总承包单位的工人工资支付情况，协调建设项目的工人工资支</w:t>
      </w:r>
      <w:r>
        <w:rPr>
          <w:rFonts w:ascii="宋体" w:hAnsi="宋体" w:cs="仿宋" w:hint="eastAsia"/>
          <w:sz w:val="24"/>
        </w:rPr>
        <w:t>付事宜。</w:t>
      </w:r>
    </w:p>
    <w:p w:rsidR="00000000" w:rsidRDefault="00430010">
      <w:pPr>
        <w:adjustRightInd w:val="0"/>
        <w:snapToGrid w:val="0"/>
        <w:spacing w:line="300" w:lineRule="auto"/>
        <w:ind w:leftChars="828" w:left="1739"/>
        <w:jc w:val="left"/>
        <w:rPr>
          <w:rFonts w:ascii="宋体" w:hAnsi="宋体"/>
          <w:sz w:val="24"/>
        </w:rPr>
      </w:pPr>
      <w:r>
        <w:rPr>
          <w:rFonts w:ascii="宋体" w:hAnsi="宋体" w:cs="仿宋" w:hint="eastAsia"/>
          <w:sz w:val="24"/>
        </w:rPr>
        <w:t>建筑施工实名制以建设项目为管理单位。施工总承包企业对实名制管理负总责；专业承包企业和劳务分包企业按照合同约定，对本企业施工范围的实名制管理负责。</w:t>
      </w:r>
    </w:p>
    <w:p w:rsidR="00000000" w:rsidRDefault="00430010">
      <w:pPr>
        <w:adjustRightInd w:val="0"/>
        <w:snapToGrid w:val="0"/>
        <w:spacing w:line="300" w:lineRule="auto"/>
        <w:ind w:leftChars="570" w:left="1677" w:hangingChars="200" w:hanging="480"/>
        <w:rPr>
          <w:rFonts w:ascii="宋体" w:hAnsi="宋体"/>
          <w:b/>
          <w:bCs/>
          <w:sz w:val="24"/>
          <w:u w:val="dotted"/>
        </w:rPr>
      </w:pPr>
      <w:r>
        <w:rPr>
          <w:rFonts w:ascii="宋体" w:hAnsi="宋体" w:cs="仿宋"/>
          <w:sz w:val="24"/>
        </w:rPr>
        <w:t xml:space="preserve">    </w:t>
      </w:r>
      <w:r>
        <w:rPr>
          <w:rFonts w:ascii="宋体" w:hAnsi="宋体" w:cs="仿宋" w:hint="eastAsia"/>
          <w:sz w:val="24"/>
        </w:rPr>
        <w:t>发包人、施工总承包企业、专业承包企业和劳务分包企业存在违反有关文件规定情形的，需承担相应的责任。</w:t>
      </w:r>
    </w:p>
    <w:p w:rsidR="00000000" w:rsidRDefault="00430010">
      <w:pPr>
        <w:adjustRightInd w:val="0"/>
        <w:snapToGrid w:val="0"/>
        <w:spacing w:line="300" w:lineRule="auto"/>
        <w:rPr>
          <w:rFonts w:ascii="宋体" w:hAnsi="宋体"/>
          <w:sz w:val="24"/>
        </w:rPr>
      </w:pPr>
    </w:p>
    <w:p w:rsidR="00000000" w:rsidRDefault="00430010">
      <w:pPr>
        <w:adjustRightInd w:val="0"/>
        <w:snapToGrid w:val="0"/>
        <w:spacing w:line="300" w:lineRule="auto"/>
        <w:ind w:left="1679" w:hangingChars="697" w:hanging="1679"/>
        <w:rPr>
          <w:rFonts w:ascii="宋体" w:hAnsi="宋体" w:cs="仿宋"/>
          <w:b/>
          <w:bCs/>
          <w:sz w:val="24"/>
          <w:u w:val="dotted"/>
        </w:rPr>
      </w:pPr>
      <w:r>
        <w:rPr>
          <w:rFonts w:ascii="宋体" w:hAnsi="宋体" w:cs="仿宋"/>
          <w:b/>
          <w:bCs/>
          <w:sz w:val="24"/>
        </w:rPr>
        <w:t xml:space="preserve">45.3  </w:t>
      </w:r>
      <w:r>
        <w:rPr>
          <w:rFonts w:ascii="宋体" w:hAnsi="宋体" w:cs="仿宋"/>
          <w:b/>
          <w:bCs/>
          <w:sz w:val="24"/>
          <w:u w:val="dotted"/>
        </w:rPr>
        <w:t xml:space="preserve">                                                                               </w:t>
      </w:r>
    </w:p>
    <w:p w:rsidR="00000000" w:rsidRDefault="00430010">
      <w:pPr>
        <w:adjustRightInd w:val="0"/>
        <w:snapToGrid w:val="0"/>
        <w:spacing w:line="300" w:lineRule="auto"/>
        <w:ind w:left="1679" w:hangingChars="697" w:hanging="1679"/>
        <w:rPr>
          <w:rFonts w:ascii="宋体" w:hAnsi="宋体"/>
          <w:b/>
          <w:bCs/>
          <w:sz w:val="24"/>
        </w:rPr>
      </w:pP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21376"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7" o:spid="_x0000_s1199" type="#_x0000_t202" style="position:absolute;left:0;text-align:left;margin-left:-9pt;margin-top:.1pt;width:77pt;height:31.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建设单位责任</w:t>
                      </w:r>
                    </w:p>
                  </w:txbxContent>
                </v:textbox>
              </v:shape>
            </w:pict>
          </mc:Fallback>
        </mc:AlternateContent>
      </w:r>
      <w:r w:rsidR="00430010">
        <w:rPr>
          <w:rFonts w:ascii="宋体" w:hAnsi="宋体" w:cs="仿宋" w:hint="eastAsia"/>
          <w:sz w:val="24"/>
        </w:rPr>
        <w:t>在合同工程实施、完成及保修期间，发包人承担下列责任：</w:t>
      </w:r>
    </w:p>
    <w:p w:rsidR="00000000" w:rsidRDefault="00430010">
      <w:pPr>
        <w:adjustRightInd w:val="0"/>
        <w:snapToGrid w:val="0"/>
        <w:spacing w:line="300" w:lineRule="auto"/>
        <w:ind w:leftChars="771" w:left="1619" w:firstLineChars="25" w:firstLine="60"/>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）发包人应配合</w:t>
      </w:r>
      <w:r>
        <w:rPr>
          <w:rFonts w:ascii="宋体" w:hAnsi="宋体" w:cs="仿宋" w:hint="eastAsia"/>
          <w:sz w:val="24"/>
        </w:rPr>
        <w:t>承包人做好绿色施工安全防护工作，定期对其现场机构雇佣的全部人员进行绿色施工安全防护教育和培训。</w:t>
      </w:r>
    </w:p>
    <w:p w:rsidR="00000000" w:rsidRDefault="00430010">
      <w:pPr>
        <w:adjustRightInd w:val="0"/>
        <w:snapToGrid w:val="0"/>
        <w:spacing w:line="300" w:lineRule="auto"/>
        <w:ind w:leftChars="750" w:left="1575"/>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）发包人应对其现场机构雇佣的全部人员的安全事故承担责任，但由于承包人原因造成发包人人员安全事故的，应由承包人承担责任。</w:t>
      </w:r>
    </w:p>
    <w:p w:rsidR="00000000" w:rsidRDefault="00430010">
      <w:pPr>
        <w:adjustRightInd w:val="0"/>
        <w:snapToGrid w:val="0"/>
        <w:spacing w:line="300" w:lineRule="auto"/>
        <w:ind w:leftChars="743" w:left="1574" w:hangingChars="6" w:hanging="14"/>
        <w:rPr>
          <w:rFonts w:ascii="宋体" w:hAnsi="宋体"/>
          <w:sz w:val="24"/>
        </w:rPr>
      </w:pPr>
      <w:r>
        <w:rPr>
          <w:rFonts w:ascii="宋体" w:hAnsi="宋体" w:cs="仿宋" w:hint="eastAsia"/>
          <w:sz w:val="24"/>
        </w:rPr>
        <w:t>（</w:t>
      </w:r>
      <w:r>
        <w:rPr>
          <w:rFonts w:ascii="宋体" w:hAnsi="宋体" w:cs="仿宋"/>
          <w:sz w:val="24"/>
        </w:rPr>
        <w:t>3</w:t>
      </w:r>
      <w:r>
        <w:rPr>
          <w:rFonts w:ascii="宋体" w:hAnsi="宋体" w:cs="仿宋" w:hint="eastAsia"/>
          <w:sz w:val="24"/>
        </w:rPr>
        <w:t>）发包人有下列行为之一或由于发包人原因造成安全事故的，由发包人承担责任，由此增加的费用和延误的工期由发包人承担。</w:t>
      </w:r>
    </w:p>
    <w:p w:rsidR="00000000" w:rsidRDefault="00430010">
      <w:pPr>
        <w:tabs>
          <w:tab w:val="left" w:pos="1980"/>
        </w:tabs>
        <w:adjustRightInd w:val="0"/>
        <w:snapToGrid w:val="0"/>
        <w:spacing w:line="300" w:lineRule="auto"/>
        <w:ind w:firstLineChars="700" w:firstLine="1680"/>
        <w:rPr>
          <w:rFonts w:ascii="宋体" w:hAnsi="宋体"/>
          <w:sz w:val="24"/>
        </w:rPr>
      </w:pPr>
      <w:r>
        <w:rPr>
          <w:rFonts w:ascii="宋体" w:hAnsi="宋体" w:cs="仿宋"/>
          <w:sz w:val="24"/>
        </w:rPr>
        <w:t>1</w:t>
      </w:r>
      <w:r>
        <w:rPr>
          <w:rFonts w:ascii="宋体" w:hAnsi="宋体" w:cs="仿宋" w:hint="eastAsia"/>
          <w:sz w:val="24"/>
        </w:rPr>
        <w:t>）要求承包人违反绿色施工安全防护操作规程施工的；</w:t>
      </w:r>
    </w:p>
    <w:p w:rsidR="00000000" w:rsidRDefault="00430010">
      <w:pPr>
        <w:tabs>
          <w:tab w:val="left" w:pos="1980"/>
        </w:tabs>
        <w:adjustRightInd w:val="0"/>
        <w:snapToGrid w:val="0"/>
        <w:spacing w:line="300" w:lineRule="auto"/>
        <w:ind w:leftChars="771" w:left="1619" w:firstLineChars="25" w:firstLine="60"/>
        <w:rPr>
          <w:rFonts w:ascii="宋体" w:hAnsi="宋体"/>
          <w:sz w:val="24"/>
        </w:rPr>
      </w:pPr>
      <w:r>
        <w:rPr>
          <w:rFonts w:ascii="宋体" w:hAnsi="宋体" w:cs="仿宋"/>
          <w:sz w:val="24"/>
        </w:rPr>
        <w:t>2</w:t>
      </w:r>
      <w:r>
        <w:rPr>
          <w:rFonts w:ascii="宋体" w:hAnsi="宋体" w:cs="仿宋" w:hint="eastAsia"/>
          <w:sz w:val="24"/>
        </w:rPr>
        <w:t>）对承包人提出不符合国家、省有关安绿色施工安全防护全文明施工法律和强制性标准规定要求的；</w:t>
      </w:r>
    </w:p>
    <w:p w:rsidR="00000000" w:rsidRDefault="00430010">
      <w:pPr>
        <w:tabs>
          <w:tab w:val="left" w:pos="1980"/>
        </w:tabs>
        <w:adjustRightInd w:val="0"/>
        <w:snapToGrid w:val="0"/>
        <w:spacing w:line="300" w:lineRule="auto"/>
        <w:ind w:leftChars="798" w:left="1676"/>
        <w:rPr>
          <w:rFonts w:ascii="宋体" w:hAnsi="宋体"/>
          <w:sz w:val="24"/>
        </w:rPr>
      </w:pPr>
      <w:r>
        <w:rPr>
          <w:rFonts w:ascii="宋体" w:hAnsi="宋体" w:cs="仿宋"/>
          <w:sz w:val="24"/>
        </w:rPr>
        <w:t>3</w:t>
      </w:r>
      <w:r>
        <w:rPr>
          <w:rFonts w:ascii="宋体" w:hAnsi="宋体" w:cs="仿宋" w:hint="eastAsia"/>
          <w:sz w:val="24"/>
        </w:rPr>
        <w:t>）明示或暗示承包人购买、租赁</w:t>
      </w:r>
      <w:r>
        <w:rPr>
          <w:rFonts w:ascii="宋体" w:hAnsi="宋体" w:cs="仿宋" w:hint="eastAsia"/>
          <w:sz w:val="24"/>
        </w:rPr>
        <w:t>、使用不符合安全施工要求的安全防护用具、机械设备、施工机具及配件、消防设施和器材的。</w:t>
      </w:r>
    </w:p>
    <w:p w:rsidR="00000000" w:rsidRDefault="00430010">
      <w:pPr>
        <w:adjustRightInd w:val="0"/>
        <w:snapToGrid w:val="0"/>
        <w:spacing w:line="300" w:lineRule="auto"/>
        <w:ind w:leftChars="750" w:left="1575"/>
        <w:rPr>
          <w:rFonts w:ascii="宋体" w:hAnsi="宋体"/>
          <w:sz w:val="24"/>
        </w:rPr>
      </w:pPr>
      <w:r>
        <w:rPr>
          <w:rFonts w:ascii="宋体" w:hAnsi="宋体" w:cs="仿宋" w:hint="eastAsia"/>
          <w:sz w:val="24"/>
        </w:rPr>
        <w:t>（</w:t>
      </w:r>
      <w:r>
        <w:rPr>
          <w:rFonts w:ascii="宋体" w:hAnsi="宋体" w:cs="仿宋"/>
          <w:sz w:val="24"/>
        </w:rPr>
        <w:t>4</w:t>
      </w:r>
      <w:r>
        <w:rPr>
          <w:rFonts w:ascii="宋体" w:hAnsi="宋体" w:cs="仿宋" w:hint="eastAsia"/>
          <w:sz w:val="24"/>
        </w:rPr>
        <w:t>）发包人应负责赔偿下列情形造成的第三者人身伤亡和财产</w:t>
      </w:r>
      <w:r>
        <w:rPr>
          <w:rFonts w:ascii="宋体" w:hAnsi="宋体" w:cs="仿宋" w:hint="eastAsia"/>
          <w:sz w:val="24"/>
        </w:rPr>
        <w:t xml:space="preserve"> </w:t>
      </w:r>
      <w:r>
        <w:rPr>
          <w:rFonts w:ascii="宋体" w:hAnsi="宋体" w:cs="仿宋" w:hint="eastAsia"/>
          <w:sz w:val="24"/>
        </w:rPr>
        <w:t>损失。</w:t>
      </w:r>
    </w:p>
    <w:p w:rsidR="00000000" w:rsidRDefault="00430010">
      <w:pPr>
        <w:adjustRightInd w:val="0"/>
        <w:snapToGrid w:val="0"/>
        <w:spacing w:line="300" w:lineRule="auto"/>
        <w:ind w:leftChars="800" w:left="1680"/>
        <w:rPr>
          <w:rFonts w:ascii="宋体" w:hAnsi="宋体"/>
          <w:sz w:val="24"/>
        </w:rPr>
      </w:pPr>
      <w:r>
        <w:rPr>
          <w:rFonts w:ascii="宋体" w:hAnsi="宋体" w:cs="仿宋"/>
          <w:sz w:val="24"/>
        </w:rPr>
        <w:t>1</w:t>
      </w:r>
      <w:r>
        <w:rPr>
          <w:rFonts w:ascii="宋体" w:hAnsi="宋体" w:cs="仿宋" w:hint="eastAsia"/>
          <w:sz w:val="24"/>
        </w:rPr>
        <w:t>）工程或工程的任何部分对土地的占用所造成的第三者财产损失；</w:t>
      </w:r>
    </w:p>
    <w:p w:rsidR="00000000" w:rsidRDefault="00430010">
      <w:pPr>
        <w:adjustRightInd w:val="0"/>
        <w:snapToGrid w:val="0"/>
        <w:spacing w:line="300" w:lineRule="auto"/>
        <w:ind w:leftChars="798" w:left="1796" w:hangingChars="50" w:hanging="120"/>
        <w:rPr>
          <w:rFonts w:ascii="宋体" w:hAnsi="宋体"/>
          <w:sz w:val="24"/>
        </w:rPr>
      </w:pPr>
      <w:r>
        <w:rPr>
          <w:rFonts w:ascii="宋体" w:hAnsi="宋体" w:cs="仿宋"/>
          <w:sz w:val="24"/>
        </w:rPr>
        <w:t>2</w:t>
      </w:r>
      <w:r>
        <w:rPr>
          <w:rFonts w:ascii="宋体" w:hAnsi="宋体" w:cs="仿宋" w:hint="eastAsia"/>
          <w:sz w:val="24"/>
        </w:rPr>
        <w:t>）由于发包人原因在施工场地及其毗邻造成的第三者人身伤亡和财产损失。</w:t>
      </w:r>
    </w:p>
    <w:p w:rsidR="00000000" w:rsidRDefault="00430010">
      <w:pPr>
        <w:adjustRightInd w:val="0"/>
        <w:snapToGrid w:val="0"/>
        <w:spacing w:line="300" w:lineRule="auto"/>
        <w:rPr>
          <w:rFonts w:ascii="宋体" w:hAnsi="宋体" w:cs="仿宋"/>
          <w:sz w:val="24"/>
          <w:u w:val="dotted"/>
        </w:rPr>
      </w:pPr>
      <w:r>
        <w:rPr>
          <w:rFonts w:ascii="宋体" w:hAnsi="宋体" w:cs="仿宋"/>
          <w:b/>
          <w:bCs/>
          <w:sz w:val="24"/>
        </w:rPr>
        <w:t xml:space="preserve">45.4 </w:t>
      </w:r>
      <w:r>
        <w:rPr>
          <w:rFonts w:ascii="宋体" w:hAnsi="宋体" w:cs="仿宋"/>
          <w:sz w:val="24"/>
        </w:rPr>
        <w:t xml:space="preserve"> </w:t>
      </w:r>
      <w:r>
        <w:rPr>
          <w:rFonts w:ascii="宋体" w:hAnsi="宋体" w:cs="仿宋"/>
          <w:sz w:val="24"/>
          <w:u w:val="dotted"/>
        </w:rPr>
        <w:t xml:space="preserve">                                                                               </w:t>
      </w:r>
    </w:p>
    <w:p w:rsidR="00000000" w:rsidRDefault="00D944A0">
      <w:pPr>
        <w:adjustRightInd w:val="0"/>
        <w:snapToGrid w:val="0"/>
        <w:spacing w:line="300" w:lineRule="auto"/>
        <w:rPr>
          <w:rFonts w:ascii="宋体" w:hAnsi="宋体"/>
          <w:sz w:val="24"/>
        </w:rPr>
      </w:pPr>
      <w:r>
        <w:rPr>
          <w:rFonts w:ascii="宋体" w:hAnsi="宋体"/>
          <w:noProof/>
          <w:sz w:val="24"/>
        </w:rPr>
        <mc:AlternateContent>
          <mc:Choice Requires="wps">
            <w:drawing>
              <wp:anchor distT="0" distB="0" distL="114300" distR="114300" simplePos="0" relativeHeight="251622400"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6705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8" o:spid="_x0000_s1200" type="#_x0000_t202" style="position:absolute;left:0;text-align:left;margin-left:-9pt;margin-top:15.6pt;width:81pt;height:44.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在合同工程实施、完成及保修期间，承包人承担下列责任：</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）承包人应严格按照国家、省、市有关绿色施工安全防护的标准、内容与规范制定绿色施工安全防护操作规程，配备必要的安全生产和劳动保护设施，加强对承包人人员的施工安全教育和培训。</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）承包人应对合同工程的绿色施工安全防护负责，采取有效的安全措施消除安全事故隐患，并接受和配合依法实施的监督检查。</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3</w:t>
      </w:r>
      <w:r>
        <w:rPr>
          <w:rFonts w:ascii="宋体" w:hAnsi="宋体" w:cs="仿宋" w:hint="eastAsia"/>
          <w:sz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w:t>
      </w:r>
      <w:r>
        <w:rPr>
          <w:rFonts w:ascii="宋体" w:hAnsi="宋体" w:cs="仿宋" w:hint="eastAsia"/>
          <w:sz w:val="24"/>
        </w:rPr>
        <w:t>员伤亡和财产损失。</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4</w:t>
      </w:r>
      <w:r>
        <w:rPr>
          <w:rFonts w:ascii="宋体" w:hAnsi="宋体" w:cs="仿宋" w:hint="eastAsia"/>
          <w:sz w:val="24"/>
        </w:rPr>
        <w:t>）承包人应按监理工程师的指令制定应对灾害的紧急预案，并按预案做好安全检查，配置必要的救助物资和器材，切实保护好有关人员的人身和财产安全。</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5</w:t>
      </w:r>
      <w:r>
        <w:rPr>
          <w:rFonts w:ascii="宋体" w:hAnsi="宋体" w:cs="仿宋" w:hint="eastAsia"/>
          <w:sz w:val="24"/>
        </w:rPr>
        <w:t>）承包人违反本条规定或由于承包人原因造成安全事故的，由承包人承担责任，由此增加的费用和延误的工期由承包人承担。</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6</w:t>
      </w:r>
      <w:r>
        <w:rPr>
          <w:rFonts w:ascii="宋体" w:hAnsi="宋体" w:cs="仿宋" w:hint="eastAsia"/>
          <w:sz w:val="24"/>
        </w:rPr>
        <w:t>）承包人应对其履行合同所雇佣的全部人员，包括分包人人员的安全事故承担责任，但由于发包人原因造成承包人人员安全事故的，应由发包人承担责任。</w:t>
      </w:r>
    </w:p>
    <w:p w:rsidR="00000000" w:rsidRDefault="00430010">
      <w:pPr>
        <w:adjustRightInd w:val="0"/>
        <w:snapToGrid w:val="0"/>
        <w:spacing w:line="300" w:lineRule="auto"/>
        <w:ind w:leftChars="771" w:left="1619" w:firstLineChars="25" w:firstLine="60"/>
        <w:rPr>
          <w:rFonts w:ascii="宋体" w:hAnsi="宋体"/>
          <w:sz w:val="24"/>
        </w:rPr>
      </w:pPr>
      <w:r>
        <w:rPr>
          <w:rFonts w:ascii="宋体" w:hAnsi="宋体" w:cs="仿宋" w:hint="eastAsia"/>
          <w:sz w:val="24"/>
        </w:rPr>
        <w:t>（</w:t>
      </w:r>
      <w:r>
        <w:rPr>
          <w:rFonts w:ascii="宋体" w:hAnsi="宋体" w:cs="仿宋"/>
          <w:sz w:val="24"/>
        </w:rPr>
        <w:t>7</w:t>
      </w:r>
      <w:r>
        <w:rPr>
          <w:rFonts w:ascii="宋体" w:hAnsi="宋体" w:cs="仿宋" w:hint="eastAsia"/>
          <w:sz w:val="24"/>
        </w:rPr>
        <w:t>）由于承包人原因在施工场地内及其毗邻造成的第三者人身伤亡和财产损失，由承包人负责赔偿。</w:t>
      </w:r>
    </w:p>
    <w:p w:rsidR="00000000" w:rsidRDefault="00430010">
      <w:pPr>
        <w:adjustRightInd w:val="0"/>
        <w:snapToGrid w:val="0"/>
        <w:spacing w:line="300" w:lineRule="auto"/>
        <w:rPr>
          <w:rFonts w:ascii="宋体" w:hAnsi="宋体" w:cs="仿宋"/>
          <w:sz w:val="24"/>
          <w:u w:val="dotted"/>
        </w:rPr>
      </w:pPr>
      <w:r>
        <w:rPr>
          <w:rFonts w:ascii="宋体" w:hAnsi="宋体" w:cs="仿宋"/>
          <w:b/>
          <w:bCs/>
          <w:sz w:val="24"/>
        </w:rPr>
        <w:t xml:space="preserve">45.5 </w:t>
      </w:r>
      <w:r>
        <w:rPr>
          <w:rFonts w:ascii="宋体" w:hAnsi="宋体" w:cs="仿宋"/>
          <w:sz w:val="24"/>
        </w:rPr>
        <w:t xml:space="preserve"> </w:t>
      </w:r>
      <w:r>
        <w:rPr>
          <w:rFonts w:ascii="宋体" w:hAnsi="宋体" w:cs="仿宋"/>
          <w:sz w:val="24"/>
          <w:u w:val="dotted"/>
        </w:rPr>
        <w:t xml:space="preserve">                                                                                 </w:t>
      </w:r>
    </w:p>
    <w:p w:rsidR="00000000" w:rsidRDefault="00D944A0">
      <w:pPr>
        <w:adjustRightInd w:val="0"/>
        <w:snapToGrid w:val="0"/>
        <w:spacing w:line="300" w:lineRule="auto"/>
        <w:rPr>
          <w:rFonts w:ascii="宋体" w:hAnsi="宋体"/>
          <w:sz w:val="24"/>
        </w:rPr>
      </w:pPr>
      <w:r>
        <w:rPr>
          <w:rFonts w:ascii="宋体" w:hAnsi="宋体"/>
          <w:noProof/>
          <w:sz w:val="24"/>
        </w:rPr>
        <mc:AlternateContent>
          <mc:Choice Requires="wps">
            <w:drawing>
              <wp:anchor distT="0" distB="0" distL="114300" distR="114300" simplePos="0" relativeHeight="25162342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47942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69" o:spid="_x0000_s1201" type="#_x0000_t202" style="position:absolute;left:0;text-align:left;margin-left:-9pt;margin-top:17.3pt;width:75.15pt;height:37.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宋体" w:hAnsi="宋体" w:cs="仿宋"/>
          <w:sz w:val="24"/>
        </w:rPr>
        <w:t>48</w:t>
      </w:r>
      <w:r>
        <w:rPr>
          <w:rFonts w:ascii="宋体" w:hAnsi="宋体" w:cs="仿宋" w:hint="eastAsia"/>
          <w:sz w:val="24"/>
        </w:rPr>
        <w:t>小时内仍未整改的，监理工程师可在报</w:t>
      </w:r>
      <w:r>
        <w:rPr>
          <w:rFonts w:ascii="宋体" w:hAnsi="宋体" w:cs="仿宋" w:hint="eastAsia"/>
          <w:sz w:val="24"/>
        </w:rPr>
        <w:t>经发包人批准后委托第三方采取措施。该款项经造价工程师核实后，由发包人从应付或将付给承包人的款项中扣除。</w:t>
      </w:r>
    </w:p>
    <w:p w:rsidR="00000000" w:rsidRDefault="00430010">
      <w:pPr>
        <w:adjustRightInd w:val="0"/>
        <w:snapToGrid w:val="0"/>
        <w:spacing w:line="300" w:lineRule="auto"/>
        <w:rPr>
          <w:rFonts w:ascii="宋体" w:hAnsi="宋体" w:cs="仿宋"/>
          <w:sz w:val="24"/>
        </w:rPr>
      </w:pPr>
      <w:r>
        <w:rPr>
          <w:rFonts w:ascii="宋体" w:hAnsi="宋体" w:cs="仿宋"/>
          <w:b/>
          <w:bCs/>
          <w:sz w:val="24"/>
        </w:rPr>
        <w:t>45.6</w:t>
      </w:r>
      <w:r>
        <w:rPr>
          <w:rFonts w:ascii="宋体" w:hAnsi="宋体" w:cs="仿宋"/>
          <w:sz w:val="24"/>
        </w:rPr>
        <w:t xml:space="preserve">  </w:t>
      </w:r>
      <w:r>
        <w:rPr>
          <w:rFonts w:ascii="宋体" w:hAnsi="宋体" w:cs="仿宋"/>
          <w:sz w:val="24"/>
          <w:u w:val="dotted"/>
        </w:rPr>
        <w:t xml:space="preserve">                                                                                                       </w:t>
      </w:r>
      <w:r>
        <w:rPr>
          <w:rFonts w:ascii="宋体" w:hAnsi="宋体" w:cs="仿宋"/>
          <w:sz w:val="24"/>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24448"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2009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0" o:spid="_x0000_s1202" type="#_x0000_t202" style="position:absolute;left:0;text-align:left;margin-left:-6.6pt;margin-top:.9pt;width:63pt;height:56.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sidR="00430010">
        <w:rPr>
          <w:rFonts w:ascii="宋体" w:hAnsi="宋体" w:cs="仿宋" w:hint="eastAsia"/>
          <w:sz w:val="24"/>
        </w:rPr>
        <w:t>合同双方当事人不仅应协助现场治安管理机构或联防组织维护施工场地的社会治安，而且应做好包括有关人员现场生活、居住场所在内的施工场地内的治安保卫工作。</w:t>
      </w:r>
    </w:p>
    <w:p w:rsidR="00000000" w:rsidRDefault="00430010">
      <w:pPr>
        <w:adjustRightInd w:val="0"/>
        <w:snapToGrid w:val="0"/>
        <w:spacing w:line="300" w:lineRule="auto"/>
        <w:ind w:leftChars="750" w:left="1575"/>
        <w:rPr>
          <w:rFonts w:ascii="宋体" w:hAnsi="宋体"/>
          <w:sz w:val="24"/>
        </w:rPr>
      </w:pPr>
      <w:r>
        <w:rPr>
          <w:rFonts w:ascii="宋体" w:hAnsi="宋体" w:cs="仿宋" w:hint="eastAsia"/>
          <w:sz w:val="24"/>
        </w:rPr>
        <w:t>除专用条款另有约定外，合同双方当事人</w:t>
      </w:r>
      <w:r>
        <w:rPr>
          <w:rFonts w:ascii="宋体" w:hAnsi="宋体" w:cs="仿宋" w:hint="eastAsia"/>
          <w:sz w:val="24"/>
        </w:rPr>
        <w:t>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rsidR="00000000" w:rsidRDefault="00430010">
      <w:pPr>
        <w:adjustRightInd w:val="0"/>
        <w:snapToGrid w:val="0"/>
        <w:spacing w:line="300" w:lineRule="auto"/>
        <w:rPr>
          <w:rFonts w:ascii="宋体" w:hAnsi="宋体" w:cs="仿宋"/>
          <w:b/>
          <w:bCs/>
          <w:sz w:val="24"/>
        </w:rPr>
      </w:pPr>
      <w:r>
        <w:rPr>
          <w:rFonts w:ascii="宋体" w:hAnsi="宋体" w:cs="仿宋"/>
          <w:b/>
          <w:bCs/>
          <w:sz w:val="24"/>
        </w:rPr>
        <w:t xml:space="preserve">45.7  </w:t>
      </w:r>
      <w:r>
        <w:rPr>
          <w:rFonts w:ascii="宋体" w:hAnsi="宋体" w:cs="仿宋"/>
          <w:b/>
          <w:bCs/>
          <w:sz w:val="24"/>
          <w:u w:val="dotted"/>
        </w:rPr>
        <w:t xml:space="preserve">                                                                                                        </w:t>
      </w:r>
      <w:r>
        <w:rPr>
          <w:rFonts w:ascii="宋体" w:hAnsi="宋体" w:cs="仿宋"/>
          <w:b/>
          <w:bCs/>
          <w:sz w:val="24"/>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25472"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50875"/>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施工场地的环保、卫生要求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1" o:spid="_x0000_s1203" type="#_x0000_t202" style="position:absolute;left:0;text-align:left;margin-left:-5.8pt;margin-top:1.25pt;width:68.8pt;height:5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施工场地的环保、卫生要求</w:t>
                      </w:r>
                    </w:p>
                  </w:txbxContent>
                </v:textbox>
              </v:shape>
            </w:pict>
          </mc:Fallback>
        </mc:AlternateContent>
      </w:r>
      <w:r w:rsidR="00430010">
        <w:rPr>
          <w:rFonts w:ascii="宋体" w:hAnsi="宋体" w:cs="仿宋" w:hint="eastAsia"/>
          <w:sz w:val="24"/>
        </w:rPr>
        <w:t>承包人应</w:t>
      </w:r>
      <w:r w:rsidR="00430010">
        <w:rPr>
          <w:rFonts w:ascii="宋体" w:hAnsi="宋体" w:cs="仿宋" w:hint="eastAsia"/>
          <w:sz w:val="24"/>
        </w:rPr>
        <w:t>遵守国家有关环境保护、卫生监督的法律，按照合同约定采取有效措施，保证施工场地达到环境保护、卫生部门的管理要求，为现场所有人员提供并维护干净卫生的生活设施，并在颁发合同工程接收证书后的</w:t>
      </w:r>
      <w:r w:rsidR="00430010">
        <w:rPr>
          <w:rFonts w:ascii="宋体" w:hAnsi="宋体" w:cs="仿宋"/>
          <w:sz w:val="24"/>
        </w:rPr>
        <w:t>28</w:t>
      </w:r>
      <w:r w:rsidR="00430010">
        <w:rPr>
          <w:rFonts w:ascii="宋体" w:hAnsi="宋体" w:cs="仿宋" w:hint="eastAsia"/>
          <w:sz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rsidR="00000000" w:rsidRDefault="00430010">
      <w:pPr>
        <w:adjustRightInd w:val="0"/>
        <w:snapToGrid w:val="0"/>
        <w:spacing w:line="300" w:lineRule="auto"/>
        <w:rPr>
          <w:rFonts w:ascii="宋体" w:hAnsi="宋体"/>
          <w:sz w:val="24"/>
        </w:rPr>
      </w:pPr>
      <w:r>
        <w:rPr>
          <w:rFonts w:ascii="宋体" w:hAnsi="宋体" w:cs="仿宋"/>
          <w:b/>
          <w:bCs/>
          <w:sz w:val="24"/>
        </w:rPr>
        <w:t xml:space="preserve">45.8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caps/>
          <w:sz w:val="24"/>
        </w:rPr>
      </w:pPr>
      <w:r>
        <w:rPr>
          <w:rFonts w:ascii="宋体" w:hAnsi="宋体"/>
          <w:noProof/>
          <w:sz w:val="24"/>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594360"/>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建设单位鼓励创建文明工地</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2" o:spid="_x0000_s1204" type="#_x0000_t202" style="position:absolute;left:0;text-align:left;margin-left:0;margin-top:1.35pt;width:68.8pt;height:46.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建设单位鼓励创建文明工地</w:t>
                      </w:r>
                    </w:p>
                  </w:txbxContent>
                </v:textbox>
              </v:shape>
            </w:pict>
          </mc:Fallback>
        </mc:AlternateContent>
      </w:r>
      <w:r w:rsidR="00430010">
        <w:rPr>
          <w:rFonts w:ascii="宋体" w:hAnsi="宋体" w:cs="仿宋" w:hint="eastAsia"/>
          <w:caps/>
          <w:sz w:val="24"/>
        </w:rPr>
        <w:t>发包人应配合承包人加强</w:t>
      </w:r>
      <w:r w:rsidR="00430010">
        <w:rPr>
          <w:rFonts w:ascii="宋体" w:hAnsi="宋体" w:cs="仿宋" w:hint="eastAsia"/>
          <w:sz w:val="24"/>
        </w:rPr>
        <w:t>绿色施工安全防护</w:t>
      </w:r>
      <w:r w:rsidR="00430010">
        <w:rPr>
          <w:rFonts w:ascii="宋体" w:hAnsi="宋体" w:cs="仿宋" w:hint="eastAsia"/>
          <w:caps/>
          <w:sz w:val="24"/>
        </w:rPr>
        <w:t>管理，鼓励承包人实施省、市级或其它级别文明工地。对于工程获得省、市级或其它级别文明工地的，应按照第</w:t>
      </w:r>
      <w:r w:rsidR="00430010">
        <w:rPr>
          <w:rFonts w:ascii="宋体" w:hAnsi="宋体" w:cs="仿宋"/>
          <w:caps/>
          <w:sz w:val="24"/>
        </w:rPr>
        <w:t>80</w:t>
      </w:r>
      <w:r w:rsidR="00430010">
        <w:rPr>
          <w:rFonts w:ascii="宋体" w:hAnsi="宋体" w:cs="仿宋" w:hint="eastAsia"/>
          <w:caps/>
          <w:sz w:val="24"/>
        </w:rPr>
        <w:t>条规定向承包人支付文明工地增加费。</w:t>
      </w:r>
    </w:p>
    <w:p w:rsidR="00000000" w:rsidRDefault="00430010">
      <w:pPr>
        <w:adjustRightInd w:val="0"/>
        <w:snapToGrid w:val="0"/>
        <w:spacing w:line="300" w:lineRule="auto"/>
        <w:rPr>
          <w:rFonts w:ascii="宋体" w:hAnsi="宋体"/>
          <w:sz w:val="24"/>
        </w:rPr>
      </w:pPr>
      <w:r>
        <w:rPr>
          <w:rFonts w:ascii="宋体" w:hAnsi="宋体" w:cs="仿宋"/>
          <w:b/>
          <w:bCs/>
          <w:sz w:val="24"/>
        </w:rPr>
        <w:t xml:space="preserve">45.9 </w:t>
      </w:r>
      <w:r>
        <w:rPr>
          <w:rFonts w:ascii="宋体" w:hAnsi="宋体" w:cs="仿宋"/>
          <w:b/>
          <w:bCs/>
          <w:sz w:val="24"/>
          <w:u w:val="dotted"/>
        </w:rPr>
        <w:t xml:space="preserve">                                                                                 </w:t>
      </w:r>
    </w:p>
    <w:p w:rsidR="00000000" w:rsidRDefault="00D944A0">
      <w:pPr>
        <w:spacing w:line="300" w:lineRule="auto"/>
        <w:ind w:leftChars="200" w:left="1620" w:hangingChars="500" w:hanging="1200"/>
        <w:rPr>
          <w:rFonts w:ascii="宋体" w:hAnsi="宋体"/>
          <w:sz w:val="24"/>
        </w:rPr>
      </w:pPr>
      <w:r>
        <w:rPr>
          <w:rFonts w:ascii="宋体" w:hAnsi="宋体"/>
          <w:noProof/>
          <w:sz w:val="24"/>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594360"/>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3" o:spid="_x0000_s1205" type="#_x0000_t202" style="position:absolute;left:0;text-align:left;margin-left:0;margin-top:1.35pt;width:68.8pt;height:46.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v:textbox>
              </v:shape>
            </w:pict>
          </mc:Fallback>
        </mc:AlternateContent>
      </w:r>
      <w:r w:rsidR="00430010">
        <w:rPr>
          <w:rFonts w:ascii="宋体" w:hAnsi="宋体" w:cs="仿宋"/>
          <w:sz w:val="24"/>
        </w:rPr>
        <w:t xml:space="preserve">          </w:t>
      </w:r>
      <w:r w:rsidR="00430010">
        <w:rPr>
          <w:rFonts w:ascii="宋体" w:hAnsi="宋体" w:cs="仿宋" w:hint="eastAsia"/>
          <w:sz w:val="24"/>
        </w:rPr>
        <w:t>承包人应按照法律规定进行施工，开工前做好安全技术交底工作，施工过程中做好各项安全防护措施。承包人为</w:t>
      </w:r>
      <w:r w:rsidR="00430010">
        <w:rPr>
          <w:rFonts w:ascii="宋体" w:hAnsi="宋体" w:cs="仿宋" w:hint="eastAsia"/>
          <w:sz w:val="24"/>
        </w:rPr>
        <w:t>实施合同而雇用的特殊工种的人员应受过专门的培训并已取得政府有关管理机构颁发的上岗证书。</w:t>
      </w:r>
    </w:p>
    <w:p w:rsidR="00000000" w:rsidRDefault="00430010">
      <w:pPr>
        <w:spacing w:line="300" w:lineRule="auto"/>
        <w:ind w:leftChars="741" w:left="1556"/>
        <w:rPr>
          <w:rFonts w:ascii="宋体" w:hAnsi="宋体" w:cs="仿宋"/>
          <w:sz w:val="24"/>
        </w:rPr>
      </w:pPr>
      <w:r>
        <w:rPr>
          <w:rFonts w:ascii="宋体" w:hAnsi="宋体" w:cs="仿宋" w:hint="eastAsia"/>
          <w:sz w:val="24"/>
        </w:rPr>
        <w:t>承包人在动力设备、输电线路、地下管道、密封防震车间、易燃易爆地段以及临街交通要道附近施工时，施工开始前应向发包人和监理人提出安全防护措施，经发包人认可后实施。</w:t>
      </w:r>
      <w:r>
        <w:rPr>
          <w:rFonts w:ascii="宋体" w:hAnsi="宋体" w:cs="仿宋"/>
          <w:sz w:val="24"/>
        </w:rPr>
        <w:t xml:space="preserve"> </w:t>
      </w:r>
    </w:p>
    <w:p w:rsidR="00000000" w:rsidRDefault="00430010">
      <w:pPr>
        <w:spacing w:line="300" w:lineRule="auto"/>
        <w:ind w:leftChars="741" w:left="1556"/>
        <w:rPr>
          <w:rFonts w:ascii="宋体" w:hAnsi="宋体"/>
          <w:sz w:val="24"/>
        </w:rPr>
      </w:pPr>
      <w:r>
        <w:rPr>
          <w:rFonts w:ascii="宋体" w:hAnsi="宋体" w:cs="仿宋" w:hint="eastAsia"/>
          <w:sz w:val="24"/>
        </w:rPr>
        <w:t>实施爆破作业，在放射、毒害性环境中施工（含储存、运输、使用）及使用毒害性、腐蚀性物品施工时，承包人应在施工前</w:t>
      </w:r>
      <w:r>
        <w:rPr>
          <w:rFonts w:ascii="宋体" w:hAnsi="宋体" w:cs="仿宋"/>
          <w:sz w:val="24"/>
        </w:rPr>
        <w:t>7</w:t>
      </w:r>
      <w:r>
        <w:rPr>
          <w:rFonts w:ascii="宋体" w:hAnsi="宋体" w:cs="仿宋" w:hint="eastAsia"/>
          <w:sz w:val="24"/>
        </w:rPr>
        <w:t>天以书面通知发包人和监理人，并报送相应的安全防护措施，经发包人认可后实施。</w:t>
      </w:r>
    </w:p>
    <w:p w:rsidR="00000000" w:rsidRDefault="00430010">
      <w:pPr>
        <w:adjustRightInd w:val="0"/>
        <w:snapToGrid w:val="0"/>
        <w:spacing w:line="300" w:lineRule="auto"/>
        <w:ind w:leftChars="741" w:left="1556"/>
        <w:rPr>
          <w:rFonts w:ascii="宋体" w:hAnsi="宋体"/>
          <w:sz w:val="24"/>
        </w:rPr>
      </w:pPr>
      <w:r>
        <w:rPr>
          <w:rFonts w:ascii="宋体" w:hAnsi="宋体" w:cs="仿宋" w:hint="eastAsia"/>
          <w:sz w:val="24"/>
        </w:rPr>
        <w:t>需单独编制危险性较大分部分项专项工程施工方案的，及要求进行专家论证的超过一定</w:t>
      </w:r>
      <w:r>
        <w:rPr>
          <w:rFonts w:ascii="宋体" w:hAnsi="宋体" w:cs="仿宋" w:hint="eastAsia"/>
          <w:sz w:val="24"/>
        </w:rPr>
        <w:t>规模的危险性较大的分部分项工程，承包人应及时编制和组织论证。</w:t>
      </w:r>
    </w:p>
    <w:p w:rsidR="00000000" w:rsidRDefault="00430010">
      <w:pPr>
        <w:adjustRightInd w:val="0"/>
        <w:snapToGrid w:val="0"/>
        <w:spacing w:line="300" w:lineRule="auto"/>
        <w:rPr>
          <w:rFonts w:ascii="宋体" w:hAnsi="宋体" w:cs="仿宋"/>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09" w:name="_Toc46860850"/>
      <w:bookmarkStart w:id="110" w:name="_Toc469384029"/>
      <w:r>
        <w:rPr>
          <w:rFonts w:eastAsia="宋体" w:hAnsi="宋体" w:cs="仿宋"/>
          <w:b/>
          <w:bCs/>
          <w:sz w:val="24"/>
          <w:szCs w:val="24"/>
        </w:rPr>
        <w:t xml:space="preserve">46  </w:t>
      </w:r>
      <w:r>
        <w:rPr>
          <w:rFonts w:eastAsia="宋体" w:hAnsi="宋体" w:cs="仿宋" w:hint="eastAsia"/>
          <w:b/>
          <w:bCs/>
          <w:sz w:val="24"/>
          <w:szCs w:val="24"/>
        </w:rPr>
        <w:t>测量放线</w:t>
      </w:r>
      <w:bookmarkEnd w:id="109"/>
      <w:bookmarkEnd w:id="110"/>
    </w:p>
    <w:p w:rsidR="00000000" w:rsidRDefault="00D944A0">
      <w:pPr>
        <w:pStyle w:val="a0"/>
        <w:tabs>
          <w:tab w:val="left" w:pos="1202"/>
        </w:tabs>
        <w:adjustRightInd w:val="0"/>
        <w:snapToGrid w:val="0"/>
        <w:spacing w:line="300" w:lineRule="auto"/>
        <w:ind w:firstLine="480"/>
        <w:rPr>
          <w:rFonts w:ascii="宋体" w:hAnsi="宋体" w:cs="仿宋"/>
          <w:b/>
          <w:bCs/>
          <w:sz w:val="24"/>
        </w:rPr>
      </w:pPr>
      <w:r>
        <w:rPr>
          <w:rFonts w:ascii="宋体" w:hAnsi="宋体"/>
          <w:noProof/>
          <w:sz w:val="24"/>
        </w:rPr>
        <mc:AlternateContent>
          <mc:Choice Requires="wps">
            <w:drawing>
              <wp:anchor distT="0" distB="0" distL="114300" distR="114300" simplePos="0" relativeHeight="251627520"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6100"/>
                        </a:xfrm>
                        <a:prstGeom prst="rect">
                          <a:avLst/>
                        </a:prstGeom>
                        <a:noFill/>
                        <a:ln>
                          <a:noFill/>
                        </a:ln>
                      </wps:spPr>
                      <wps:txbx>
                        <w:txbxContent>
                          <w:p w:rsidR="00000000" w:rsidRDefault="00430010">
                            <w:pPr>
                              <w:rPr>
                                <w:rFonts w:ascii="宋体"/>
                                <w:sz w:val="18"/>
                                <w:szCs w:val="18"/>
                              </w:rPr>
                            </w:pPr>
                            <w:r>
                              <w:rPr>
                                <w:rFonts w:ascii="楷体_GB2312" w:eastAsia="楷体_GB2312" w:hAnsi="宋体" w:cs="楷体_GB2312" w:hint="eastAsia"/>
                                <w:b/>
                                <w:bCs/>
                                <w:color w:val="000000"/>
                                <w:sz w:val="18"/>
                                <w:szCs w:val="18"/>
                              </w:rPr>
                              <w:t>测设施工控制网</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3" o:spid="_x0000_s1206" type="#_x0000_t202" style="position:absolute;left:0;text-align:left;margin-left:-9pt;margin-top:22.55pt;width:1in;height:4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" filled="f" stroked="f">
                <v:path arrowok="t"/>
                <v:textbox>
                  <w:txbxContent>
                    <w:p w:rsidR="00000000" w:rsidRDefault="00430010">
                      <w:pPr>
                        <w:rPr>
                          <w:rFonts w:ascii="宋体"/>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sidR="00430010">
        <w:rPr>
          <w:rFonts w:ascii="宋体" w:hAnsi="宋体" w:cs="仿宋"/>
          <w:b/>
          <w:bCs/>
          <w:sz w:val="24"/>
        </w:rPr>
        <w:t>46.1</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监理工程师应在发出开工令后的</w:t>
      </w:r>
      <w:r>
        <w:rPr>
          <w:rFonts w:ascii="宋体" w:hAnsi="宋体" w:cs="仿宋"/>
          <w:sz w:val="24"/>
        </w:rPr>
        <w:t>7</w:t>
      </w:r>
      <w:r>
        <w:rPr>
          <w:rFonts w:ascii="宋体" w:hAnsi="宋体" w:cs="仿宋" w:hint="eastAsia"/>
          <w:sz w:val="24"/>
        </w:rPr>
        <w:t>天内，向承包人提供原始基准点、基准线、基准高程等书面资料。承包人应根据国家测绘基准、测绘系统和工程测量技术规范，按照上述资料以及合同工程精度要求，测绘施工控制网，并在专</w:t>
      </w:r>
      <w:r>
        <w:rPr>
          <w:rFonts w:ascii="宋体" w:hAnsi="宋体" w:cs="仿宋" w:hint="eastAsia"/>
          <w:sz w:val="24"/>
        </w:rPr>
        <w:t>用条款约定的期限内，将施工控制网资料提交监理工程师确认。</w:t>
      </w:r>
    </w:p>
    <w:p w:rsidR="00000000" w:rsidRDefault="00430010">
      <w:pPr>
        <w:adjustRightInd w:val="0"/>
        <w:snapToGrid w:val="0"/>
        <w:spacing w:line="300" w:lineRule="auto"/>
        <w:ind w:leftChars="771" w:left="1619"/>
        <w:rPr>
          <w:rFonts w:ascii="宋体" w:hAnsi="宋体"/>
          <w:sz w:val="24"/>
        </w:rPr>
      </w:pPr>
    </w:p>
    <w:p w:rsidR="00000000" w:rsidRDefault="00430010">
      <w:pPr>
        <w:adjustRightInd w:val="0"/>
        <w:snapToGrid w:val="0"/>
        <w:spacing w:line="300" w:lineRule="auto"/>
        <w:rPr>
          <w:rFonts w:ascii="宋体" w:hAnsi="宋体" w:cs="仿宋"/>
          <w:b/>
          <w:bCs/>
          <w:sz w:val="24"/>
          <w:u w:val="dotted"/>
        </w:rPr>
      </w:pPr>
      <w:r>
        <w:rPr>
          <w:rFonts w:ascii="宋体" w:hAnsi="宋体" w:cs="仿宋"/>
          <w:b/>
          <w:bCs/>
          <w:sz w:val="24"/>
        </w:rPr>
        <w:t xml:space="preserve">46.2  </w:t>
      </w:r>
      <w:r>
        <w:rPr>
          <w:rFonts w:ascii="宋体" w:hAnsi="宋体" w:cs="仿宋"/>
          <w:b/>
          <w:bCs/>
          <w:sz w:val="24"/>
          <w:u w:val="dotted"/>
        </w:rPr>
        <w:t xml:space="preserve">                                                                              </w:t>
      </w:r>
    </w:p>
    <w:p w:rsidR="00000000" w:rsidRDefault="00D944A0">
      <w:pPr>
        <w:adjustRightInd w:val="0"/>
        <w:snapToGrid w:val="0"/>
        <w:spacing w:line="300" w:lineRule="auto"/>
        <w:rPr>
          <w:rFonts w:ascii="宋体" w:hAnsi="宋体"/>
          <w:sz w:val="24"/>
        </w:rPr>
      </w:pPr>
      <w:r>
        <w:rPr>
          <w:rFonts w:ascii="宋体" w:hAnsi="宋体"/>
          <w:noProof/>
          <w:sz w:val="24"/>
        </w:rPr>
        <mc:AlternateContent>
          <mc:Choice Requires="wps">
            <w:drawing>
              <wp:anchor distT="0" distB="0" distL="114300" distR="114300" simplePos="0" relativeHeight="251628544"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77545"/>
                        </a:xfrm>
                        <a:prstGeom prst="rect">
                          <a:avLst/>
                        </a:prstGeom>
                        <a:noFill/>
                        <a:ln>
                          <a:noFill/>
                        </a:ln>
                      </wps:spPr>
                      <wps:txb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施工控制网（点）管理与使用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4" o:spid="_x0000_s1207" type="#_x0000_t202" style="position:absolute;left:0;text-align:left;margin-left:-9pt;margin-top:16.9pt;width:1in;height:53.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" filled="f" stroked="f">
                <v:path arrowok="t"/>
                <v:textbo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mc:Fallback>
        </mc:AlternateConten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承包人应负责施工控制网点的管理。施工控制网点丢失或损坏的，承包人应及时修复。承包人应承担施工控制网点的管理与修复费用，并在工程竣工后将施工控制网点移交发包人。</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监理工程师需要使用施工控制网的，承包人应提供必要的协助，发包人无需为此支付任何费用。</w:t>
      </w:r>
    </w:p>
    <w:p w:rsidR="00000000" w:rsidRDefault="00430010">
      <w:pPr>
        <w:adjustRightInd w:val="0"/>
        <w:snapToGrid w:val="0"/>
        <w:spacing w:line="300" w:lineRule="auto"/>
        <w:rPr>
          <w:rFonts w:ascii="宋体" w:hAnsi="宋体" w:cs="仿宋"/>
          <w:b/>
          <w:bCs/>
          <w:sz w:val="24"/>
          <w:u w:val="dotted"/>
        </w:rPr>
      </w:pPr>
      <w:r>
        <w:rPr>
          <w:rFonts w:ascii="宋体" w:hAnsi="宋体" w:cs="仿宋"/>
          <w:b/>
          <w:bCs/>
          <w:sz w:val="24"/>
        </w:rPr>
        <w:t xml:space="preserve">46.3  </w:t>
      </w:r>
      <w:r>
        <w:rPr>
          <w:rFonts w:ascii="宋体" w:hAnsi="宋体" w:cs="仿宋"/>
          <w:b/>
          <w:bCs/>
          <w:sz w:val="24"/>
          <w:u w:val="dotted"/>
        </w:rPr>
        <w:t xml:space="preserve">          </w:t>
      </w:r>
      <w:r>
        <w:rPr>
          <w:rFonts w:ascii="宋体" w:hAnsi="宋体" w:cs="仿宋"/>
          <w:b/>
          <w:bCs/>
          <w:sz w:val="24"/>
          <w:u w:val="dotted"/>
        </w:rPr>
        <w:t xml:space="preserve">                                                                    </w:t>
      </w:r>
    </w:p>
    <w:p w:rsidR="00000000" w:rsidRDefault="00430010">
      <w:pPr>
        <w:adjustRightInd w:val="0"/>
        <w:snapToGrid w:val="0"/>
        <w:spacing w:line="300" w:lineRule="auto"/>
        <w:rPr>
          <w:rFonts w:ascii="宋体" w:hAnsi="宋体"/>
          <w:sz w:val="24"/>
        </w:rPr>
      </w:pP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29568"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1020"/>
                        </a:xfrm>
                        <a:prstGeom prst="rect">
                          <a:avLst/>
                        </a:prstGeom>
                        <a:noFill/>
                        <a:ln>
                          <a:noFill/>
                        </a:ln>
                      </wps:spPr>
                      <wps:txbx>
                        <w:txbxContent>
                          <w:p w:rsidR="00000000" w:rsidRDefault="0043001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5" o:spid="_x0000_s1208" type="#_x0000_t202" style="position:absolute;left:0;text-align:left;margin-left:-9pt;margin-top:-.5pt;width:1in;height:4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" filled="f" stroked="f">
                <v:path arrowok="t"/>
                <v:textbox>
                  <w:txbxContent>
                    <w:p w:rsidR="00000000" w:rsidRDefault="0043001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sidR="00430010">
        <w:rPr>
          <w:rFonts w:ascii="宋体" w:hAnsi="宋体" w:cs="仿宋" w:hint="eastAsia"/>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rsidR="00000000" w:rsidRDefault="00430010">
      <w:pPr>
        <w:pStyle w:val="a0"/>
        <w:tabs>
          <w:tab w:val="left" w:pos="720"/>
          <w:tab w:val="left" w:pos="1080"/>
        </w:tabs>
        <w:adjustRightInd w:val="0"/>
        <w:snapToGrid w:val="0"/>
        <w:spacing w:line="300" w:lineRule="auto"/>
        <w:ind w:firstLine="482"/>
        <w:rPr>
          <w:rFonts w:ascii="宋体" w:hAnsi="宋体" w:cs="仿宋"/>
          <w:b/>
          <w:bCs/>
          <w:sz w:val="24"/>
          <w:u w:val="dotted"/>
        </w:rPr>
      </w:pPr>
      <w:r>
        <w:rPr>
          <w:rFonts w:ascii="宋体" w:hAnsi="宋体" w:cs="仿宋"/>
          <w:b/>
          <w:bCs/>
          <w:sz w:val="24"/>
        </w:rPr>
        <w:t xml:space="preserve">46.4 </w:t>
      </w:r>
      <w:r>
        <w:rPr>
          <w:rFonts w:ascii="宋体" w:hAnsi="宋体" w:cs="仿宋"/>
          <w:b/>
          <w:bCs/>
          <w:sz w:val="24"/>
          <w:u w:val="dotted"/>
        </w:rPr>
        <w:t xml:space="preserve">                                                                               </w:t>
      </w:r>
    </w:p>
    <w:p w:rsidR="00000000" w:rsidRDefault="00430010">
      <w:pPr>
        <w:spacing w:line="300" w:lineRule="auto"/>
        <w:rPr>
          <w:rFonts w:ascii="宋体" w:hAnsi="宋体"/>
          <w:sz w:val="24"/>
        </w:rPr>
      </w:pP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30592"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75920"/>
                        </a:xfrm>
                        <a:prstGeom prst="rect">
                          <a:avLst/>
                        </a:prstGeom>
                        <a:noFill/>
                        <a:ln>
                          <a:noFill/>
                        </a:ln>
                      </wps:spPr>
                      <wps:txbx>
                        <w:txbxContent>
                          <w:p w:rsidR="00000000" w:rsidRDefault="0043001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6" o:spid="_x0000_s1209" type="#_x0000_t202" style="position:absolute;left:0;text-align:left;margin-left:-5.25pt;margin-top:.65pt;width:1in;height:29.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" filled="f" stroked="f">
                <v:path arrowok="t"/>
                <v:textbox>
                  <w:txbxContent>
                    <w:p w:rsidR="00000000" w:rsidRDefault="0043001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sidR="00430010">
        <w:rPr>
          <w:rFonts w:ascii="宋体" w:hAnsi="宋体" w:cs="仿宋" w:hint="eastAsia"/>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rsidR="00000000" w:rsidRDefault="00430010">
      <w:pPr>
        <w:pStyle w:val="a0"/>
        <w:tabs>
          <w:tab w:val="left" w:pos="720"/>
          <w:tab w:val="left" w:pos="1080"/>
        </w:tabs>
        <w:adjustRightInd w:val="0"/>
        <w:snapToGrid w:val="0"/>
        <w:spacing w:line="300" w:lineRule="auto"/>
        <w:ind w:firstLine="482"/>
        <w:rPr>
          <w:rFonts w:ascii="宋体" w:hAnsi="宋体"/>
          <w:b/>
          <w:bCs/>
          <w:sz w:val="24"/>
        </w:rPr>
      </w:pPr>
      <w:r>
        <w:rPr>
          <w:rFonts w:ascii="宋体" w:hAnsi="宋体" w:cs="仿宋"/>
          <w:b/>
          <w:bCs/>
          <w:sz w:val="24"/>
        </w:rPr>
        <w:t xml:space="preserve">46.5 </w:t>
      </w:r>
      <w:r>
        <w:rPr>
          <w:rFonts w:ascii="宋体" w:hAnsi="宋体" w:cs="仿宋"/>
          <w:b/>
          <w:bCs/>
          <w:sz w:val="24"/>
          <w:u w:val="dotted"/>
        </w:rPr>
        <w:t xml:space="preserve">                                                                         </w:t>
      </w:r>
      <w:r w:rsidR="00D944A0">
        <w:rPr>
          <w:rFonts w:ascii="宋体" w:hAnsi="宋体"/>
          <w:noProof/>
          <w:sz w:val="24"/>
        </w:rPr>
        <mc:AlternateContent>
          <mc:Choice Requires="wps">
            <w:drawing>
              <wp:anchor distT="0" distB="0" distL="114300" distR="114300" simplePos="0" relativeHeight="251631616"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831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7" o:spid="_x0000_s1210" type="#_x0000_t202" style="position:absolute;left:0;text-align:left;margin-left:-9pt;margin-top:21.9pt;width:1in;height:35.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r>
        <w:rPr>
          <w:rFonts w:ascii="宋体" w:hAnsi="宋体" w:cs="仿宋"/>
          <w:b/>
          <w:bCs/>
          <w:sz w:val="24"/>
          <w:u w:val="dotted"/>
        </w:rPr>
        <w:t xml:space="preserve">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监理工程师对工程位置、标高、尺寸、</w:t>
      </w:r>
      <w:r>
        <w:rPr>
          <w:rFonts w:ascii="宋体" w:hAnsi="宋体" w:cs="仿宋" w:hint="eastAsia"/>
          <w:sz w:val="24"/>
        </w:rPr>
        <w:t>定线的检查，不能免除承包人测量放线工作准确性应承担的任何责任和应履行的任何义务。承包人应有效地保护一切基准点、基准线和其他有关的标志，直到永久工程竣工验收合格为止。</w:t>
      </w:r>
    </w:p>
    <w:p w:rsidR="00000000" w:rsidRDefault="00430010">
      <w:pPr>
        <w:pStyle w:val="a0"/>
        <w:tabs>
          <w:tab w:val="left" w:pos="2070"/>
        </w:tabs>
        <w:adjustRightInd w:val="0"/>
        <w:snapToGrid w:val="0"/>
        <w:spacing w:line="300" w:lineRule="auto"/>
        <w:ind w:firstLine="482"/>
        <w:rPr>
          <w:rFonts w:ascii="宋体" w:hAnsi="宋体" w:cs="仿宋"/>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11" w:name="_Toc46860851"/>
      <w:bookmarkStart w:id="112" w:name="_Toc469384030"/>
      <w:r>
        <w:rPr>
          <w:rFonts w:eastAsia="宋体" w:hAnsi="宋体" w:cs="仿宋"/>
          <w:b/>
          <w:bCs/>
          <w:sz w:val="24"/>
          <w:szCs w:val="24"/>
        </w:rPr>
        <w:t xml:space="preserve">47  </w:t>
      </w:r>
      <w:r>
        <w:rPr>
          <w:rFonts w:eastAsia="宋体" w:hAnsi="宋体" w:cs="仿宋" w:hint="eastAsia"/>
          <w:b/>
          <w:bCs/>
          <w:sz w:val="24"/>
          <w:szCs w:val="24"/>
        </w:rPr>
        <w:t>钻孔与勘探性开挖</w:t>
      </w:r>
      <w:bookmarkEnd w:id="111"/>
      <w:bookmarkEnd w:id="112"/>
    </w:p>
    <w:p w:rsidR="00000000" w:rsidRDefault="00D944A0">
      <w:pPr>
        <w:pStyle w:val="a0"/>
        <w:adjustRightInd w:val="0"/>
        <w:snapToGrid w:val="0"/>
        <w:spacing w:line="300" w:lineRule="auto"/>
        <w:ind w:firstLine="480"/>
        <w:rPr>
          <w:rFonts w:ascii="宋体" w:hAnsi="宋体" w:cs="仿宋"/>
          <w:b/>
          <w:bCs/>
          <w:sz w:val="24"/>
        </w:rPr>
      </w:pPr>
      <w:r>
        <w:rPr>
          <w:rFonts w:ascii="宋体" w:hAnsi="宋体"/>
          <w:noProof/>
          <w:sz w:val="24"/>
        </w:rPr>
        <mc:AlternateContent>
          <mc:Choice Requires="wps">
            <w:drawing>
              <wp:anchor distT="0" distB="0" distL="114300" distR="114300" simplePos="0" relativeHeight="25163264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33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8" o:spid="_x0000_s1211" type="#_x0000_t202" style="position:absolute;left:0;text-align:left;margin-left:-10.5pt;margin-top:22.45pt;width:1in;height:51.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mc:Fallback>
        </mc:AlternateContent>
      </w:r>
      <w:r w:rsidR="00430010">
        <w:rPr>
          <w:rFonts w:ascii="宋体" w:hAnsi="宋体" w:cs="仿宋"/>
          <w:b/>
          <w:bCs/>
          <w:sz w:val="24"/>
        </w:rPr>
        <w:t>47.1</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在施工过程中，如果需要承包人进行钻孔或勘探性开挖（含疏浚工作在内）工作的，监理工程师应</w:t>
      </w:r>
      <w:r>
        <w:rPr>
          <w:rFonts w:ascii="宋体" w:hAnsi="宋体" w:cs="仿宋" w:hint="eastAsia"/>
          <w:sz w:val="24"/>
        </w:rPr>
        <w:t>就此项工作按照第</w:t>
      </w:r>
      <w:r>
        <w:rPr>
          <w:rFonts w:ascii="宋体" w:hAnsi="宋体" w:cs="仿宋"/>
          <w:sz w:val="24"/>
        </w:rPr>
        <w:t>56</w:t>
      </w:r>
      <w:r>
        <w:rPr>
          <w:rFonts w:ascii="宋体" w:hAnsi="宋体" w:cs="仿宋" w:hint="eastAsia"/>
          <w:sz w:val="24"/>
        </w:rPr>
        <w:t>条规定书面发出专项指令。承包人在接到监理工程师指令后，应及时实施相关工作。</w:t>
      </w:r>
    </w:p>
    <w:p w:rsidR="00000000" w:rsidRDefault="00D944A0">
      <w:pPr>
        <w:pStyle w:val="a0"/>
        <w:tabs>
          <w:tab w:val="left" w:pos="720"/>
          <w:tab w:val="left" w:pos="1080"/>
        </w:tabs>
        <w:adjustRightInd w:val="0"/>
        <w:snapToGrid w:val="0"/>
        <w:spacing w:line="300" w:lineRule="auto"/>
        <w:ind w:firstLine="480"/>
        <w:rPr>
          <w:rFonts w:ascii="宋体" w:hAnsi="宋体"/>
          <w:sz w:val="24"/>
        </w:rPr>
      </w:pPr>
      <w:r>
        <w:rPr>
          <w:rFonts w:ascii="宋体" w:hAnsi="宋体"/>
          <w:noProof/>
          <w:sz w:val="24"/>
        </w:rPr>
        <mc:AlternateContent>
          <mc:Choice Requires="wps">
            <w:drawing>
              <wp:anchor distT="0" distB="0" distL="114300" distR="114300" simplePos="0" relativeHeight="251633664"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913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000000" w:rsidRDefault="00430010">
                            <w:pPr>
                              <w:spacing w:line="200" w:lineRule="exact"/>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79" o:spid="_x0000_s1212" type="#_x0000_t202" style="position:absolute;left:0;text-align:left;margin-left:-10.5pt;margin-top:15.7pt;width:1in;height:55.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000000" w:rsidRDefault="00430010">
                      <w:pPr>
                        <w:spacing w:line="200" w:lineRule="exact"/>
                        <w:rPr>
                          <w:sz w:val="18"/>
                          <w:szCs w:val="18"/>
                        </w:rPr>
                      </w:pPr>
                    </w:p>
                  </w:txbxContent>
                </v:textbox>
              </v:shape>
            </w:pict>
          </mc:Fallback>
        </mc:AlternateContent>
      </w:r>
      <w:r w:rsidR="00430010">
        <w:rPr>
          <w:rFonts w:ascii="宋体" w:hAnsi="宋体" w:cs="仿宋"/>
          <w:b/>
          <w:bCs/>
          <w:sz w:val="24"/>
        </w:rPr>
        <w:t xml:space="preserve">47.2 </w:t>
      </w:r>
      <w:r w:rsidR="00430010">
        <w:rPr>
          <w:rFonts w:ascii="宋体" w:hAnsi="宋体" w:cs="仿宋"/>
          <w:b/>
          <w:bCs/>
          <w:sz w:val="24"/>
          <w:u w:val="dotted"/>
        </w:rPr>
        <w:t xml:space="preserve">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除工程量清单中已列有此类工作的支付项目和额度外，此项工作所发生的一切费用，经造价工程师核实后，由合同双方当事人按照第</w:t>
      </w:r>
      <w:r>
        <w:rPr>
          <w:rFonts w:ascii="宋体" w:hAnsi="宋体" w:cs="仿宋"/>
          <w:sz w:val="24"/>
        </w:rPr>
        <w:t>72</w:t>
      </w:r>
      <w:r>
        <w:rPr>
          <w:rFonts w:ascii="宋体" w:hAnsi="宋体" w:cs="仿宋" w:hint="eastAsia"/>
          <w:sz w:val="24"/>
        </w:rPr>
        <w:t>条规定办理。</w:t>
      </w:r>
    </w:p>
    <w:p w:rsidR="00000000" w:rsidRDefault="00430010">
      <w:pPr>
        <w:pStyle w:val="ad"/>
        <w:tabs>
          <w:tab w:val="left" w:pos="540"/>
        </w:tabs>
        <w:adjustRightInd w:val="0"/>
        <w:snapToGrid w:val="0"/>
        <w:spacing w:beforeLines="100" w:before="317" w:line="300" w:lineRule="auto"/>
        <w:rPr>
          <w:rFonts w:eastAsia="宋体" w:hAnsi="宋体"/>
          <w:b/>
          <w:bCs/>
          <w:sz w:val="24"/>
          <w:szCs w:val="24"/>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0"/>
        <w:adjustRightInd w:val="0"/>
        <w:snapToGrid w:val="0"/>
        <w:spacing w:line="300" w:lineRule="auto"/>
        <w:ind w:firstLine="482"/>
        <w:outlineLvl w:val="2"/>
        <w:rPr>
          <w:rFonts w:ascii="宋体" w:hAnsi="宋体"/>
          <w:b/>
          <w:bCs/>
          <w:sz w:val="24"/>
        </w:rPr>
      </w:pPr>
      <w:bookmarkStart w:id="113" w:name="_Toc46860852"/>
      <w:bookmarkStart w:id="114" w:name="_Toc469384031"/>
      <w:r>
        <w:rPr>
          <w:rFonts w:ascii="宋体" w:hAnsi="宋体" w:cs="仿宋"/>
          <w:b/>
          <w:bCs/>
          <w:sz w:val="24"/>
        </w:rPr>
        <w:t xml:space="preserve">48  </w:t>
      </w:r>
      <w:r>
        <w:rPr>
          <w:rFonts w:ascii="宋体" w:hAnsi="宋体" w:cs="仿宋" w:hint="eastAsia"/>
          <w:b/>
          <w:bCs/>
          <w:sz w:val="24"/>
        </w:rPr>
        <w:t>发包人供应材料和工程设备</w:t>
      </w:r>
      <w:bookmarkEnd w:id="113"/>
      <w:bookmarkEnd w:id="114"/>
    </w:p>
    <w:p w:rsidR="00000000" w:rsidRDefault="00D944A0">
      <w:pPr>
        <w:pStyle w:val="a0"/>
        <w:adjustRightInd w:val="0"/>
        <w:snapToGrid w:val="0"/>
        <w:spacing w:line="300" w:lineRule="auto"/>
        <w:ind w:firstLine="480"/>
        <w:rPr>
          <w:rFonts w:ascii="宋体" w:hAnsi="宋体" w:cs="仿宋"/>
          <w:b/>
          <w:bCs/>
          <w:sz w:val="24"/>
        </w:rPr>
      </w:pPr>
      <w:r>
        <w:rPr>
          <w:rFonts w:ascii="宋体" w:hAnsi="宋体"/>
          <w:noProof/>
          <w:sz w:val="24"/>
        </w:rPr>
        <mc:AlternateContent>
          <mc:Choice Requires="wps">
            <w:drawing>
              <wp:anchor distT="0" distB="0" distL="114300" distR="114300" simplePos="0" relativeHeight="251634688"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498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0" o:spid="_x0000_s1213" type="#_x0000_t202" style="position:absolute;left:0;text-align:left;margin-left:-9pt;margin-top:21.95pt;width:1in;height:40.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mc:Fallback>
        </mc:AlternateContent>
      </w:r>
      <w:r w:rsidR="00430010">
        <w:rPr>
          <w:rFonts w:ascii="宋体" w:hAnsi="宋体" w:cs="仿宋"/>
          <w:b/>
          <w:bCs/>
          <w:sz w:val="24"/>
        </w:rPr>
        <w:t>48.1</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rsidR="00000000" w:rsidRDefault="00430010">
      <w:pPr>
        <w:pStyle w:val="a0"/>
        <w:adjustRightInd w:val="0"/>
        <w:snapToGrid w:val="0"/>
        <w:spacing w:line="300" w:lineRule="auto"/>
        <w:ind w:firstLine="482"/>
        <w:rPr>
          <w:rFonts w:ascii="宋体" w:hAnsi="宋体"/>
          <w:sz w:val="24"/>
        </w:rPr>
      </w:pPr>
      <w:r>
        <w:rPr>
          <w:rFonts w:ascii="宋体" w:hAnsi="宋体" w:cs="仿宋"/>
          <w:b/>
          <w:bCs/>
          <w:sz w:val="24"/>
        </w:rPr>
        <w:t xml:space="preserve">48.2 </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D944A0">
      <w:pPr>
        <w:pStyle w:val="a0"/>
        <w:adjustRightInd w:val="0"/>
        <w:snapToGrid w:val="0"/>
        <w:spacing w:line="300" w:lineRule="auto"/>
        <w:ind w:leftChars="750" w:left="1575" w:firstLineChars="0" w:firstLine="0"/>
        <w:rPr>
          <w:rFonts w:ascii="宋体" w:hAnsi="宋体"/>
          <w:b/>
          <w:bCs/>
          <w:sz w:val="24"/>
        </w:rPr>
      </w:pPr>
      <w:r>
        <w:rPr>
          <w:rFonts w:ascii="宋体" w:hAnsi="宋体"/>
          <w:noProof/>
          <w:sz w:val="24"/>
        </w:rPr>
        <mc:AlternateContent>
          <mc:Choice Requires="wps">
            <w:drawing>
              <wp:anchor distT="0" distB="0" distL="114300" distR="114300" simplePos="0" relativeHeight="2516357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498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建设单位交货日期的要求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1" o:spid="_x0000_s1214" type="#_x0000_t202" style="position:absolute;left:0;text-align:left;margin-left:-5.25pt;margin-top:3.75pt;width:1in;height:40.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建设单位交货日期的要求</w:t>
                      </w:r>
                    </w:p>
                  </w:txbxContent>
                </v:textbox>
              </v:shape>
            </w:pict>
          </mc:Fallback>
        </mc:AlternateContent>
      </w:r>
      <w:r w:rsidR="00430010">
        <w:rPr>
          <w:rFonts w:ascii="宋体" w:hAnsi="宋体" w:cs="仿宋" w:hint="eastAsia"/>
          <w:sz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48.3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36736"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5275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w:t>
                            </w:r>
                            <w:r>
                              <w:rPr>
                                <w:rFonts w:ascii="楷体_GB2312" w:eastAsia="楷体_GB2312" w:hAnsi="宋体" w:cs="楷体_GB2312" w:hint="eastAsia"/>
                                <w:b/>
                                <w:bCs/>
                                <w:color w:val="000000"/>
                                <w:sz w:val="18"/>
                                <w:szCs w:val="18"/>
                              </w:rPr>
                              <w:t>单位供应材料和工程设备</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2" o:spid="_x0000_s1215" type="#_x0000_t202" style="position:absolute;left:0;text-align:left;margin-left:-9pt;margin-top:.2pt;width:76.2pt;height:35.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w:t>
                      </w:r>
                      <w:r>
                        <w:rPr>
                          <w:rFonts w:ascii="楷体_GB2312" w:eastAsia="楷体_GB2312" w:hAnsi="宋体" w:cs="楷体_GB2312" w:hint="eastAsia"/>
                          <w:b/>
                          <w:bCs/>
                          <w:color w:val="000000"/>
                          <w:sz w:val="18"/>
                          <w:szCs w:val="18"/>
                        </w:rPr>
                        <w:t>单位供应材料和工程设备</w:t>
                      </w:r>
                    </w:p>
                  </w:txbxContent>
                </v:textbox>
              </v:shape>
            </w:pict>
          </mc:Fallback>
        </mc:AlternateContent>
      </w:r>
      <w:r w:rsidR="00430010">
        <w:rPr>
          <w:rFonts w:ascii="宋体" w:hAnsi="宋体" w:cs="仿宋" w:hint="eastAsia"/>
          <w:sz w:val="24"/>
        </w:rPr>
        <w:t>发</w:t>
      </w:r>
      <w:r w:rsidR="00430010">
        <w:rPr>
          <w:rFonts w:ascii="宋体" w:hAnsi="宋体" w:cs="仿宋" w:hint="eastAsia"/>
          <w:sz w:val="24"/>
        </w:rPr>
        <w:t>包人应按照一览表内容和第</w:t>
      </w:r>
      <w:r w:rsidR="00430010">
        <w:rPr>
          <w:rFonts w:ascii="宋体" w:hAnsi="宋体" w:cs="仿宋"/>
          <w:sz w:val="24"/>
        </w:rPr>
        <w:t>48.2</w:t>
      </w:r>
      <w:r w:rsidR="00430010">
        <w:rPr>
          <w:rFonts w:ascii="宋体" w:hAnsi="宋体" w:cs="仿宋" w:hint="eastAsia"/>
          <w:sz w:val="24"/>
        </w:rPr>
        <w:t>款交货日期向承包人供应材料和工程设备，并提供产品质量合格证明文件，对材料和工程设备质量负责。发包人应在材料和工程设备到货前至少提前</w:t>
      </w:r>
      <w:r w:rsidR="00430010">
        <w:rPr>
          <w:rFonts w:ascii="宋体" w:hAnsi="宋体" w:cs="仿宋"/>
          <w:sz w:val="24"/>
        </w:rPr>
        <w:t>24</w:t>
      </w:r>
      <w:r w:rsidR="00430010">
        <w:rPr>
          <w:rFonts w:ascii="宋体" w:hAnsi="宋体" w:cs="仿宋" w:hint="eastAsia"/>
          <w:sz w:val="24"/>
        </w:rPr>
        <w:t>小时，以书面形式通知承包人和监理工程师，并在监理工程师的见证下与承包人共同清点，同时在施工现场内合理堆放。</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48.4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37760"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01917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3" o:spid="_x0000_s1216" type="#_x0000_t202" style="position:absolute;left:0;text-align:left;margin-left:-9pt;margin-top:.7pt;width:1in;height:8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建设单位供应材料和工程设备的责任</w:t>
                      </w:r>
                    </w:p>
                  </w:txbxContent>
                </v:textbox>
              </v:shape>
            </w:pict>
          </mc:Fallback>
        </mc:AlternateContent>
      </w:r>
      <w:r w:rsidR="00430010">
        <w:rPr>
          <w:rFonts w:ascii="宋体" w:hAnsi="宋体" w:cs="仿宋" w:hint="eastAsia"/>
          <w:sz w:val="24"/>
        </w:rPr>
        <w:t>发包人应保证供</w:t>
      </w:r>
      <w:r w:rsidR="00430010">
        <w:rPr>
          <w:rFonts w:ascii="宋体" w:hAnsi="宋体" w:cs="仿宋" w:hint="eastAsia"/>
          <w:sz w:val="24"/>
        </w:rPr>
        <w:t>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000000" w:rsidRDefault="00430010">
      <w:pPr>
        <w:pStyle w:val="a0"/>
        <w:adjustRightInd w:val="0"/>
        <w:snapToGrid w:val="0"/>
        <w:spacing w:line="300" w:lineRule="auto"/>
        <w:ind w:firstLine="482"/>
        <w:rPr>
          <w:rFonts w:ascii="宋体" w:hAnsi="宋体"/>
          <w:sz w:val="24"/>
        </w:rPr>
      </w:pPr>
      <w:r>
        <w:rPr>
          <w:rFonts w:ascii="宋体" w:hAnsi="宋体" w:cs="仿宋"/>
          <w:b/>
          <w:bCs/>
          <w:sz w:val="24"/>
        </w:rPr>
        <w:t xml:space="preserve">48.5  </w:t>
      </w:r>
      <w:r>
        <w:rPr>
          <w:rFonts w:ascii="宋体" w:hAnsi="宋体" w:cs="仿宋"/>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38784"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承包人保管建设单位供应的材料和工程设备</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4" o:spid="_x0000_s1217" type="#_x0000_t202" style="position:absolute;left:0;text-align:left;margin-left:-9pt;margin-top:.7pt;width:1in;height:4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承包人保管建设单位供应的材料和工程设备</w:t>
                      </w:r>
                    </w:p>
                  </w:txbxContent>
                </v:textbox>
              </v:shape>
            </w:pict>
          </mc:Fallback>
        </mc:AlternateContent>
      </w:r>
      <w:r w:rsidR="00430010">
        <w:rPr>
          <w:rFonts w:ascii="宋体" w:hAnsi="宋体" w:cs="仿宋" w:hint="eastAsia"/>
          <w:sz w:val="24"/>
        </w:rPr>
        <w:t>发包人供应材料和工程设备的，经合同双方当事人共同清点后由承包人妥善保管，</w:t>
      </w:r>
      <w:r w:rsidR="00430010">
        <w:rPr>
          <w:rFonts w:ascii="宋体" w:hAnsi="宋体" w:cs="仿宋" w:hint="eastAsia"/>
          <w:sz w:val="24"/>
        </w:rPr>
        <w:t>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rsidR="00000000" w:rsidRDefault="00430010">
      <w:pPr>
        <w:pStyle w:val="a0"/>
        <w:adjustRightInd w:val="0"/>
        <w:snapToGrid w:val="0"/>
        <w:spacing w:line="300" w:lineRule="auto"/>
        <w:ind w:firstLine="482"/>
        <w:rPr>
          <w:rFonts w:ascii="宋体" w:hAnsi="宋体" w:cs="仿宋"/>
          <w:b/>
          <w:bCs/>
          <w:sz w:val="24"/>
          <w:u w:val="dotted"/>
        </w:rPr>
      </w:pPr>
      <w:r>
        <w:rPr>
          <w:rFonts w:ascii="宋体" w:hAnsi="宋体" w:cs="仿宋"/>
          <w:b/>
          <w:bCs/>
          <w:sz w:val="24"/>
        </w:rPr>
        <w:t xml:space="preserve">48.6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39808"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90868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供应材料和工程设备与约定不符时建设单位的责任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5" o:spid="_x0000_s1218" type="#_x0000_t202" style="position:absolute;left:0;text-align:left;margin-left:-9pt;margin-top:1.45pt;width:1in;height:71.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供应材料和工程设备与约定不符时建设单位的责任</w:t>
                      </w:r>
                    </w:p>
                  </w:txbxContent>
                </v:textbox>
              </v:shape>
            </w:pict>
          </mc:Fallback>
        </mc:AlternateContent>
      </w:r>
      <w:r w:rsidR="00430010">
        <w:rPr>
          <w:rFonts w:ascii="宋体" w:hAnsi="宋体" w:cs="仿宋" w:hint="eastAsia"/>
          <w:sz w:val="24"/>
        </w:rPr>
        <w:t>发包人供应的材料和工程设备</w:t>
      </w:r>
      <w:r w:rsidR="00430010">
        <w:rPr>
          <w:rFonts w:ascii="宋体" w:hAnsi="宋体" w:cs="仿宋" w:hint="eastAsia"/>
          <w:sz w:val="24"/>
        </w:rPr>
        <w:t>与一览表不符时，发包人应按照下列规定承担相应责任：</w:t>
      </w:r>
    </w:p>
    <w:p w:rsidR="00000000" w:rsidRDefault="00430010">
      <w:pPr>
        <w:pStyle w:val="a0"/>
        <w:numPr>
          <w:ilvl w:val="0"/>
          <w:numId w:val="21"/>
        </w:numPr>
        <w:tabs>
          <w:tab w:val="left" w:pos="1080"/>
          <w:tab w:val="left" w:pos="1560"/>
          <w:tab w:val="left" w:pos="2160"/>
        </w:tabs>
        <w:adjustRightInd w:val="0"/>
        <w:snapToGrid w:val="0"/>
        <w:spacing w:line="300" w:lineRule="auto"/>
        <w:ind w:leftChars="771" w:left="1619" w:firstLineChars="0" w:firstLine="0"/>
        <w:rPr>
          <w:rFonts w:ascii="宋体" w:hAnsi="宋体"/>
          <w:sz w:val="24"/>
        </w:rPr>
      </w:pPr>
      <w:r>
        <w:rPr>
          <w:rFonts w:ascii="宋体" w:hAnsi="宋体" w:cs="仿宋" w:hint="eastAsia"/>
          <w:sz w:val="24"/>
        </w:rPr>
        <w:t>材料和工程设备的单价与一览表不符，由发包人承担所有价差；</w:t>
      </w:r>
    </w:p>
    <w:p w:rsidR="00000000" w:rsidRDefault="00430010">
      <w:pPr>
        <w:pStyle w:val="a0"/>
        <w:numPr>
          <w:ilvl w:val="0"/>
          <w:numId w:val="21"/>
        </w:numPr>
        <w:tabs>
          <w:tab w:val="left" w:pos="1080"/>
          <w:tab w:val="left" w:pos="1560"/>
          <w:tab w:val="left" w:pos="1620"/>
        </w:tabs>
        <w:adjustRightInd w:val="0"/>
        <w:snapToGrid w:val="0"/>
        <w:spacing w:line="300" w:lineRule="auto"/>
        <w:ind w:leftChars="769" w:left="1617" w:hangingChars="1" w:hanging="2"/>
        <w:rPr>
          <w:rFonts w:ascii="宋体" w:hAnsi="宋体"/>
          <w:sz w:val="24"/>
        </w:rPr>
      </w:pPr>
      <w:r>
        <w:rPr>
          <w:rFonts w:ascii="宋体" w:hAnsi="宋体" w:cs="仿宋" w:hint="eastAsia"/>
          <w:sz w:val="24"/>
        </w:rPr>
        <w:t>材料和工程设备的品种、规格、型号、质量标准与一览表不符，承包人可以拒绝接受保管，由发包人运出施工场地并重新采购；</w:t>
      </w:r>
    </w:p>
    <w:p w:rsidR="00000000" w:rsidRDefault="00430010">
      <w:pPr>
        <w:pStyle w:val="a0"/>
        <w:numPr>
          <w:ilvl w:val="0"/>
          <w:numId w:val="21"/>
        </w:numPr>
        <w:tabs>
          <w:tab w:val="left" w:pos="1080"/>
          <w:tab w:val="left" w:pos="1560"/>
          <w:tab w:val="left" w:pos="1620"/>
        </w:tabs>
        <w:adjustRightInd w:val="0"/>
        <w:snapToGrid w:val="0"/>
        <w:spacing w:line="300" w:lineRule="auto"/>
        <w:ind w:leftChars="769" w:left="1617" w:hangingChars="1" w:hanging="2"/>
        <w:rPr>
          <w:rFonts w:ascii="宋体" w:hAnsi="宋体"/>
          <w:sz w:val="24"/>
        </w:rPr>
      </w:pPr>
      <w:r>
        <w:rPr>
          <w:rFonts w:ascii="宋体" w:hAnsi="宋体" w:cs="仿宋" w:hint="eastAsia"/>
          <w:sz w:val="24"/>
        </w:rPr>
        <w:t>材料和工程设备的品种、规格、型号、质量标准与一览表不符，经发包人同意，承包人可代为调剂替换，由发包人承担相应费用；</w:t>
      </w:r>
    </w:p>
    <w:p w:rsidR="00000000" w:rsidRDefault="00430010">
      <w:pPr>
        <w:pStyle w:val="a0"/>
        <w:numPr>
          <w:ilvl w:val="0"/>
          <w:numId w:val="21"/>
        </w:numPr>
        <w:tabs>
          <w:tab w:val="clear" w:pos="1560"/>
          <w:tab w:val="left" w:pos="1620"/>
        </w:tabs>
        <w:adjustRightInd w:val="0"/>
        <w:snapToGrid w:val="0"/>
        <w:spacing w:line="300" w:lineRule="auto"/>
        <w:ind w:leftChars="770" w:left="1618" w:firstLineChars="0" w:hanging="1"/>
        <w:rPr>
          <w:rFonts w:ascii="宋体" w:hAnsi="宋体"/>
          <w:sz w:val="24"/>
        </w:rPr>
      </w:pPr>
      <w:r>
        <w:rPr>
          <w:rFonts w:ascii="宋体" w:hAnsi="宋体" w:cs="仿宋" w:hint="eastAsia"/>
          <w:sz w:val="24"/>
        </w:rPr>
        <w:t>交货地点与一览表不符，除合同双方当事人协商确定外，由发包人重新运至一览表指定地点，并承担由此增加的费用和（或）延误的工期；</w:t>
      </w:r>
    </w:p>
    <w:p w:rsidR="00000000" w:rsidRDefault="00430010">
      <w:pPr>
        <w:pStyle w:val="a0"/>
        <w:tabs>
          <w:tab w:val="left" w:pos="2160"/>
        </w:tabs>
        <w:adjustRightInd w:val="0"/>
        <w:snapToGrid w:val="0"/>
        <w:spacing w:line="300" w:lineRule="auto"/>
        <w:ind w:leftChars="750" w:left="1678" w:hangingChars="43" w:hanging="103"/>
        <w:rPr>
          <w:rFonts w:ascii="宋体" w:hAnsi="宋体"/>
          <w:sz w:val="24"/>
        </w:rPr>
      </w:pPr>
      <w:r>
        <w:rPr>
          <w:rFonts w:ascii="宋体" w:hAnsi="宋体" w:cs="仿宋"/>
          <w:sz w:val="24"/>
        </w:rPr>
        <w:t>(5)</w:t>
      </w:r>
      <w:r>
        <w:rPr>
          <w:rFonts w:ascii="宋体" w:hAnsi="宋体" w:cs="仿宋" w:hint="eastAsia"/>
          <w:sz w:val="24"/>
        </w:rPr>
        <w:t>供应数量少于一览表约定的数量时，由发包人补</w:t>
      </w:r>
      <w:r>
        <w:rPr>
          <w:rFonts w:ascii="宋体" w:hAnsi="宋体" w:cs="仿宋" w:hint="eastAsia"/>
          <w:sz w:val="24"/>
        </w:rPr>
        <w:t>齐；多于一览表约定的数量时，发包人应将多出的部分运出施工场地；</w:t>
      </w:r>
    </w:p>
    <w:p w:rsidR="00000000" w:rsidRDefault="00430010">
      <w:pPr>
        <w:pStyle w:val="a0"/>
        <w:tabs>
          <w:tab w:val="left" w:pos="1980"/>
        </w:tabs>
        <w:adjustRightInd w:val="0"/>
        <w:snapToGrid w:val="0"/>
        <w:spacing w:line="300" w:lineRule="auto"/>
        <w:ind w:leftChars="800" w:left="1680" w:firstLineChars="0" w:firstLine="0"/>
        <w:rPr>
          <w:rFonts w:ascii="宋体" w:hAnsi="宋体"/>
          <w:sz w:val="24"/>
        </w:rPr>
      </w:pPr>
      <w:r>
        <w:rPr>
          <w:rFonts w:ascii="宋体" w:hAnsi="宋体" w:cs="仿宋"/>
          <w:sz w:val="24"/>
        </w:rPr>
        <w:t>(6)</w:t>
      </w:r>
      <w:r>
        <w:rPr>
          <w:rFonts w:ascii="宋体" w:hAnsi="宋体" w:cs="仿宋" w:hint="eastAsia"/>
          <w:sz w:val="24"/>
        </w:rPr>
        <w:t>交货时间早于一览表约定计划和第</w:t>
      </w:r>
      <w:r>
        <w:rPr>
          <w:rFonts w:ascii="宋体" w:hAnsi="宋体" w:cs="仿宋"/>
          <w:sz w:val="24"/>
        </w:rPr>
        <w:t>48.2</w:t>
      </w:r>
      <w:r>
        <w:rPr>
          <w:rFonts w:ascii="宋体" w:hAnsi="宋体" w:cs="仿宋" w:hint="eastAsia"/>
          <w:sz w:val="24"/>
        </w:rPr>
        <w:t>款交货日期，由发包人承担由此发生的保管费；交货时间迟于一览表约定计划和第</w:t>
      </w:r>
      <w:r>
        <w:rPr>
          <w:rFonts w:ascii="宋体" w:hAnsi="宋体" w:cs="仿宋"/>
          <w:sz w:val="24"/>
        </w:rPr>
        <w:t>48.2</w:t>
      </w:r>
      <w:r>
        <w:rPr>
          <w:rFonts w:ascii="宋体" w:hAnsi="宋体" w:cs="仿宋" w:hint="eastAsia"/>
          <w:sz w:val="24"/>
        </w:rPr>
        <w:t>款交货日期，由发包人承担由此增加的费用和（或）延误的工期。</w:t>
      </w:r>
    </w:p>
    <w:p w:rsidR="00000000" w:rsidRDefault="00430010">
      <w:pPr>
        <w:pStyle w:val="a0"/>
        <w:tabs>
          <w:tab w:val="left" w:pos="2160"/>
        </w:tabs>
        <w:adjustRightInd w:val="0"/>
        <w:snapToGrid w:val="0"/>
        <w:spacing w:line="300" w:lineRule="auto"/>
        <w:ind w:firstLine="482"/>
        <w:rPr>
          <w:rFonts w:ascii="宋体" w:hAnsi="宋体"/>
          <w:b/>
          <w:bCs/>
          <w:sz w:val="24"/>
        </w:rPr>
      </w:pPr>
      <w:r>
        <w:rPr>
          <w:rFonts w:ascii="宋体" w:hAnsi="宋体" w:cs="仿宋"/>
          <w:b/>
          <w:bCs/>
          <w:sz w:val="24"/>
        </w:rPr>
        <w:t xml:space="preserve">48.7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0832"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150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6" o:spid="_x0000_s1219" type="#_x0000_t202" style="position:absolute;left:0;text-align:left;margin-left:-9pt;margin-top:1.35pt;width:1in;height:48.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mc:Fallback>
        </mc:AlternateContent>
      </w:r>
      <w:r w:rsidR="00430010">
        <w:rPr>
          <w:rFonts w:ascii="宋体" w:hAnsi="宋体" w:cs="仿宋" w:hint="eastAsia"/>
          <w:sz w:val="24"/>
        </w:rPr>
        <w:t>发包人供应的材料和工程设备使用前，由监理工程师会同承包人进行检验试验，查验材料合格证明和</w:t>
      </w:r>
      <w:r w:rsidR="00430010">
        <w:rPr>
          <w:rFonts w:ascii="宋体" w:hAnsi="宋体" w:cs="仿宋" w:hint="eastAsia"/>
          <w:sz w:val="24"/>
        </w:rPr>
        <w:t>产品合格证书。合同双方当事人应做好检验书面记录，并要求指定人选及时办理签认手续。不合格的，禁止在合同工程中使用。</w:t>
      </w:r>
    </w:p>
    <w:p w:rsidR="00000000" w:rsidRDefault="00430010">
      <w:pPr>
        <w:pStyle w:val="a0"/>
        <w:adjustRightInd w:val="0"/>
        <w:snapToGrid w:val="0"/>
        <w:spacing w:beforeLines="50" w:before="158" w:line="300" w:lineRule="auto"/>
        <w:ind w:firstLine="482"/>
        <w:rPr>
          <w:rFonts w:ascii="宋体" w:hAnsi="宋体"/>
          <w:b/>
          <w:bCs/>
          <w:sz w:val="24"/>
        </w:rPr>
      </w:pPr>
      <w:r>
        <w:rPr>
          <w:rFonts w:ascii="宋体" w:hAnsi="宋体" w:cs="仿宋"/>
          <w:b/>
          <w:bCs/>
          <w:sz w:val="24"/>
        </w:rPr>
        <w:t xml:space="preserve">48.8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1856"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7" o:spid="_x0000_s1220" type="#_x0000_t202" style="position:absolute;left:0;text-align:left;margin-left:-9pt;margin-top:.6pt;width:81pt;height:23.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sidR="00430010">
        <w:rPr>
          <w:rFonts w:ascii="宋体" w:hAnsi="宋体" w:cs="仿宋" w:hint="eastAsia"/>
          <w:sz w:val="24"/>
        </w:rPr>
        <w:t>发包人供应材料和工程设备的结算方式，由合同双方当事人在专用条款中约定。除工程量清单中已列有规费、税金项目的计算方法和额度，可由承包人代收代缴外，该结算方式发包人应按照政府有关</w:t>
      </w:r>
      <w:r w:rsidR="00430010">
        <w:rPr>
          <w:rFonts w:ascii="宋体" w:hAnsi="宋体" w:cs="仿宋" w:hint="eastAsia"/>
          <w:sz w:val="24"/>
        </w:rPr>
        <w:t>部门和税务部门规定缴纳合同工程的规费、税金。</w:t>
      </w:r>
    </w:p>
    <w:p w:rsidR="00000000" w:rsidRDefault="00430010">
      <w:pPr>
        <w:pStyle w:val="a0"/>
        <w:adjustRightInd w:val="0"/>
        <w:snapToGrid w:val="0"/>
        <w:spacing w:line="300" w:lineRule="auto"/>
        <w:ind w:firstLine="482"/>
        <w:rPr>
          <w:rFonts w:ascii="宋体" w:hAnsi="宋体" w:cs="仿宋"/>
          <w:b/>
          <w:bCs/>
          <w:sz w:val="24"/>
          <w:u w:val="single"/>
        </w:rPr>
      </w:pPr>
      <w:r>
        <w:rPr>
          <w:rFonts w:ascii="宋体" w:hAnsi="宋体" w:cs="仿宋"/>
          <w:b/>
          <w:bCs/>
          <w:sz w:val="24"/>
          <w:u w:val="single"/>
        </w:rPr>
        <w:t xml:space="preserve">                                                                                                         </w:t>
      </w:r>
    </w:p>
    <w:p w:rsidR="00000000" w:rsidRDefault="00430010">
      <w:pPr>
        <w:pStyle w:val="a0"/>
        <w:adjustRightInd w:val="0"/>
        <w:snapToGrid w:val="0"/>
        <w:spacing w:line="300" w:lineRule="auto"/>
        <w:ind w:firstLine="482"/>
        <w:outlineLvl w:val="2"/>
        <w:rPr>
          <w:rFonts w:ascii="宋体" w:hAnsi="宋体"/>
          <w:b/>
          <w:bCs/>
          <w:sz w:val="24"/>
        </w:rPr>
      </w:pPr>
      <w:bookmarkStart w:id="115" w:name="_Toc469384032"/>
      <w:bookmarkStart w:id="116" w:name="_Toc46860853"/>
      <w:r>
        <w:rPr>
          <w:rFonts w:ascii="宋体" w:hAnsi="宋体" w:cs="仿宋"/>
          <w:b/>
          <w:bCs/>
          <w:sz w:val="24"/>
        </w:rPr>
        <w:t xml:space="preserve">49  </w:t>
      </w:r>
      <w:r>
        <w:rPr>
          <w:rFonts w:ascii="宋体" w:hAnsi="宋体" w:cs="仿宋" w:hint="eastAsia"/>
          <w:b/>
          <w:bCs/>
          <w:sz w:val="24"/>
        </w:rPr>
        <w:t>承包人采购材料和工程设备</w:t>
      </w:r>
      <w:bookmarkEnd w:id="115"/>
      <w:bookmarkEnd w:id="116"/>
    </w:p>
    <w:p w:rsidR="00000000" w:rsidRDefault="00430010">
      <w:pPr>
        <w:pStyle w:val="a0"/>
        <w:adjustRightInd w:val="0"/>
        <w:snapToGrid w:val="0"/>
        <w:spacing w:line="300" w:lineRule="auto"/>
        <w:ind w:firstLine="482"/>
        <w:rPr>
          <w:rFonts w:ascii="宋体" w:hAnsi="宋体" w:cs="仿宋"/>
          <w:b/>
          <w:bCs/>
          <w:sz w:val="24"/>
        </w:rPr>
      </w:pPr>
      <w:r>
        <w:rPr>
          <w:rFonts w:ascii="宋体" w:hAnsi="宋体" w:cs="仿宋"/>
          <w:b/>
          <w:bCs/>
          <w:sz w:val="24"/>
        </w:rPr>
        <w:t xml:space="preserve">49.1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288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641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8" o:spid="_x0000_s1221" type="#_x0000_t202" style="position:absolute;left:0;text-align:left;margin-left:-9pt;margin-top:1.35pt;width:1in;height:38.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w:t>
                      </w:r>
                    </w:p>
                  </w:txbxContent>
                </v:textbox>
              </v:shape>
            </w:pict>
          </mc:Fallback>
        </mc:AlternateContent>
      </w:r>
      <w:r w:rsidR="00430010">
        <w:rPr>
          <w:rFonts w:ascii="宋体" w:hAnsi="宋体" w:cs="仿宋" w:hint="eastAsia"/>
          <w:sz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w:t>
      </w:r>
      <w:r w:rsidR="00430010">
        <w:rPr>
          <w:rFonts w:ascii="宋体" w:hAnsi="宋体" w:cs="仿宋" w:hint="eastAsia"/>
          <w:sz w:val="24"/>
        </w:rPr>
        <w:t>专用条款另有约定外，上述材料和工程设备均由承包人负责运输和保管。</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49.2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390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641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89" o:spid="_x0000_s1222" type="#_x0000_t202" style="position:absolute;left:0;text-align:left;margin-left:-9pt;margin-top:1.35pt;width:1in;height:38.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sidR="00430010">
        <w:rPr>
          <w:rFonts w:ascii="宋体" w:hAnsi="宋体" w:cs="仿宋" w:hint="eastAsia"/>
          <w:sz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00430010">
        <w:rPr>
          <w:rFonts w:ascii="宋体" w:hAnsi="宋体" w:cs="仿宋"/>
          <w:sz w:val="24"/>
        </w:rPr>
        <w:t>24</w:t>
      </w:r>
      <w:r w:rsidR="00430010">
        <w:rPr>
          <w:rFonts w:ascii="宋体" w:hAnsi="宋体" w:cs="仿宋" w:hint="eastAsia"/>
          <w:sz w:val="24"/>
        </w:rPr>
        <w:t>小时，以书面形式通知发包人和监理工程师，并在监理工程师的见证下与发包人共同清点。</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49.3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4928"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0" o:spid="_x0000_s1223" type="#_x0000_t202" style="position:absolute;left:0;text-align:left;margin-left:-9pt;margin-top:.1pt;width:1in;height:6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mc:Fallback>
        </mc:AlternateContent>
      </w:r>
      <w:r w:rsidR="00430010">
        <w:rPr>
          <w:rFonts w:ascii="宋体" w:hAnsi="宋体" w:cs="仿宋" w:hint="eastAsia"/>
          <w:sz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49.4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5952"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1" o:spid="_x0000_s1224" type="#_x0000_t202" style="position:absolute;left:0;text-align:left;margin-left:-9pt;margin-top:-.4pt;width:1in;height:6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mc:Fallback>
        </mc:AlternateContent>
      </w:r>
      <w:r w:rsidR="00430010">
        <w:rPr>
          <w:rFonts w:ascii="宋体" w:hAnsi="宋体" w:cs="仿宋" w:hint="eastAsia"/>
          <w:sz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rsidR="00000000" w:rsidRDefault="00D944A0">
      <w:pPr>
        <w:pStyle w:val="a0"/>
        <w:adjustRightInd w:val="0"/>
        <w:snapToGrid w:val="0"/>
        <w:spacing w:line="300" w:lineRule="auto"/>
        <w:ind w:firstLine="480"/>
        <w:rPr>
          <w:rFonts w:ascii="宋体" w:hAnsi="宋体"/>
          <w:sz w:val="24"/>
        </w:rPr>
      </w:pPr>
      <w:r>
        <w:rPr>
          <w:rFonts w:ascii="宋体" w:hAnsi="宋体"/>
          <w:noProof/>
          <w:sz w:val="24"/>
        </w:rPr>
        <mc:AlternateContent>
          <mc:Choice Requires="wps">
            <w:drawing>
              <wp:anchor distT="0" distB="0" distL="114300" distR="114300" simplePos="0" relativeHeight="251646976"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196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2" o:spid="_x0000_s1225" type="#_x0000_t202" style="position:absolute;left:0;text-align:left;margin-left:-9pt;margin-top:19.1pt;width:1in;height:3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mc:Fallback>
        </mc:AlternateContent>
      </w:r>
      <w:r w:rsidR="00430010">
        <w:rPr>
          <w:rFonts w:ascii="宋体" w:hAnsi="宋体" w:cs="仿宋"/>
          <w:b/>
          <w:bCs/>
          <w:sz w:val="24"/>
        </w:rPr>
        <w:t xml:space="preserve">49.5 </w:t>
      </w:r>
      <w:r w:rsidR="00430010">
        <w:rPr>
          <w:rFonts w:ascii="宋体" w:hAnsi="宋体" w:cs="仿宋"/>
          <w:sz w:val="24"/>
        </w:rPr>
        <w:t xml:space="preserve"> </w:t>
      </w:r>
      <w:r w:rsidR="00430010">
        <w:rPr>
          <w:rFonts w:ascii="宋体" w:hAnsi="宋体" w:cs="仿宋"/>
          <w:sz w:val="24"/>
          <w:u w:val="dotted"/>
        </w:rPr>
        <w:t xml:space="preserve">                                                                                            </w:t>
      </w:r>
      <w:r w:rsidR="00430010">
        <w:rPr>
          <w:rFonts w:ascii="宋体" w:hAnsi="宋体" w:cs="仿宋"/>
          <w:sz w:val="24"/>
          <w:u w:val="dotted"/>
        </w:rPr>
        <w:t xml:space="preserve">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如果承包人不执行监理工程师依据第</w:t>
      </w:r>
      <w:r>
        <w:rPr>
          <w:rFonts w:ascii="宋体" w:hAnsi="宋体" w:cs="仿宋"/>
          <w:sz w:val="24"/>
        </w:rPr>
        <w:t>49.3</w:t>
      </w:r>
      <w:r>
        <w:rPr>
          <w:rFonts w:ascii="宋体" w:hAnsi="宋体" w:cs="仿宋" w:hint="eastAsia"/>
          <w:sz w:val="24"/>
        </w:rPr>
        <w:t>款和第</w:t>
      </w:r>
      <w:r>
        <w:rPr>
          <w:rFonts w:ascii="宋体" w:hAnsi="宋体" w:cs="仿宋"/>
          <w:sz w:val="24"/>
        </w:rPr>
        <w:t>49.4</w:t>
      </w:r>
      <w:r>
        <w:rPr>
          <w:rFonts w:ascii="宋体" w:hAnsi="宋体" w:cs="仿宋" w:hint="eastAsia"/>
          <w:sz w:val="24"/>
        </w:rPr>
        <w:t>款规定发出的指令</w:t>
      </w:r>
      <w:r>
        <w:rPr>
          <w:rFonts w:ascii="宋体" w:hAnsi="宋体" w:cs="仿宋"/>
          <w:sz w:val="24"/>
        </w:rPr>
        <w:t>,</w:t>
      </w:r>
      <w:r>
        <w:rPr>
          <w:rFonts w:ascii="宋体" w:hAnsi="宋体" w:cs="仿宋" w:hint="eastAsia"/>
          <w:sz w:val="24"/>
        </w:rPr>
        <w:t>则发包人可自行或委托第三方执行该指令，由此发生的费用由承包人承担。该笔款项经造价工程师核实后，由发包人从应付或将付给或将付给承包人的工程款中扣除。</w:t>
      </w:r>
    </w:p>
    <w:p w:rsidR="00000000" w:rsidRDefault="00430010">
      <w:pPr>
        <w:pStyle w:val="a0"/>
        <w:adjustRightInd w:val="0"/>
        <w:snapToGrid w:val="0"/>
        <w:spacing w:line="300" w:lineRule="auto"/>
        <w:ind w:firstLine="482"/>
        <w:rPr>
          <w:rFonts w:ascii="宋体" w:hAnsi="宋体" w:cs="仿宋"/>
          <w:b/>
          <w:bCs/>
          <w:sz w:val="24"/>
        </w:rPr>
      </w:pPr>
      <w:r>
        <w:rPr>
          <w:rFonts w:ascii="宋体" w:hAnsi="宋体" w:cs="仿宋"/>
          <w:b/>
          <w:bCs/>
          <w:sz w:val="24"/>
        </w:rPr>
        <w:t xml:space="preserve">49.6  </w:t>
      </w:r>
      <w:r>
        <w:rPr>
          <w:rFonts w:ascii="宋体" w:hAnsi="宋体" w:cs="仿宋"/>
          <w:b/>
          <w:bCs/>
          <w:sz w:val="24"/>
          <w:u w:val="dotted"/>
        </w:rPr>
        <w:t xml:space="preserve">                                                                                                       </w:t>
      </w:r>
      <w:r>
        <w:rPr>
          <w:rFonts w:ascii="宋体" w:hAnsi="宋体" w:cs="仿宋"/>
          <w:b/>
          <w:bCs/>
          <w:sz w:val="24"/>
        </w:rPr>
        <w:t xml:space="preserve"> </w:t>
      </w:r>
    </w:p>
    <w:p w:rsidR="00000000" w:rsidRDefault="00D944A0">
      <w:pPr>
        <w:pStyle w:val="a0"/>
        <w:tabs>
          <w:tab w:val="left" w:pos="1260"/>
        </w:tabs>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8000"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084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3" o:spid="_x0000_s1226" type="#_x0000_t202" style="position:absolute;left:0;text-align:left;margin-left:-9pt;margin-top:3.6pt;width:1in;height:3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mc:Fallback>
        </mc:AlternateContent>
      </w:r>
      <w:r w:rsidR="00430010">
        <w:rPr>
          <w:rFonts w:ascii="宋体" w:hAnsi="宋体" w:cs="仿宋" w:hint="eastAsia"/>
          <w:sz w:val="24"/>
        </w:rPr>
        <w:t>承包人需要使用替换材料的，应经监理工程师同</w:t>
      </w:r>
      <w:r w:rsidR="00430010">
        <w:rPr>
          <w:rFonts w:ascii="宋体" w:hAnsi="宋体" w:cs="仿宋" w:hint="eastAsia"/>
          <w:sz w:val="24"/>
        </w:rPr>
        <w:t>意并由其报发包人批准后方可实施，由此引起合同价款的增减由造价工程师与合同双方当事人协商确定；协商不能达成一致的，由造价工程师暂定，通知承包人并抄报发包人。</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49.7  </w:t>
      </w:r>
      <w:r>
        <w:rPr>
          <w:rFonts w:ascii="宋体" w:hAnsi="宋体" w:cs="仿宋"/>
          <w:b/>
          <w:bCs/>
          <w:sz w:val="24"/>
          <w:u w:val="dotted"/>
        </w:rPr>
        <w:t xml:space="preserve">                                                                                                       </w:t>
      </w:r>
    </w:p>
    <w:p w:rsidR="00000000" w:rsidRDefault="00D944A0">
      <w:pPr>
        <w:pStyle w:val="a0"/>
        <w:tabs>
          <w:tab w:val="left" w:pos="1800"/>
        </w:tabs>
        <w:adjustRightInd w:val="0"/>
        <w:snapToGrid w:val="0"/>
        <w:spacing w:beforeLines="50" w:before="158"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49024"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1915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4" o:spid="_x0000_s1227" type="#_x0000_t202" style="position:absolute;left:0;text-align:left;margin-left:-9pt;margin-top:2.4pt;width:1in;height: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mc:Fallback>
        </mc:AlternateContent>
      </w:r>
      <w:r w:rsidR="00430010">
        <w:rPr>
          <w:rFonts w:ascii="宋体" w:hAnsi="宋体" w:cs="仿宋" w:hint="eastAsia"/>
          <w:sz w:val="24"/>
        </w:rPr>
        <w:t>承包人采购的材料和工程设备在使用前，应会同监理工程师进行检验试验，查验材料合格证明和产品合格证书。合同双方当事人应做好检验书面记录，并</w:t>
      </w:r>
      <w:r w:rsidR="00430010">
        <w:rPr>
          <w:rFonts w:ascii="宋体" w:hAnsi="宋体" w:cs="仿宋" w:hint="eastAsia"/>
          <w:sz w:val="24"/>
        </w:rPr>
        <w:t>要求指定人选及时办理签认手续。不合格的，禁止在合同工程中使用。</w:t>
      </w:r>
    </w:p>
    <w:p w:rsidR="00000000" w:rsidRDefault="00D944A0">
      <w:pPr>
        <w:pStyle w:val="a0"/>
        <w:adjustRightInd w:val="0"/>
        <w:snapToGrid w:val="0"/>
        <w:spacing w:line="300" w:lineRule="auto"/>
        <w:ind w:firstLine="480"/>
        <w:rPr>
          <w:rFonts w:ascii="宋体" w:hAnsi="宋体"/>
          <w:b/>
          <w:bCs/>
          <w:sz w:val="24"/>
        </w:rPr>
      </w:pPr>
      <w:r>
        <w:rPr>
          <w:rFonts w:ascii="宋体" w:hAnsi="宋体"/>
          <w:noProof/>
          <w:sz w:val="24"/>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183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5" o:spid="_x0000_s1228" type="#_x0000_t202" style="position:absolute;left:0;text-align:left;margin-left:-9pt;margin-top:16.3pt;width:1in;height:5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mc:Fallback>
        </mc:AlternateContent>
      </w:r>
      <w:r w:rsidR="00430010">
        <w:rPr>
          <w:rFonts w:ascii="宋体" w:hAnsi="宋体" w:cs="仿宋"/>
          <w:b/>
          <w:bCs/>
          <w:sz w:val="24"/>
        </w:rPr>
        <w:t xml:space="preserve">49.8  </w:t>
      </w:r>
      <w:r w:rsidR="00430010">
        <w:rPr>
          <w:rFonts w:ascii="宋体" w:hAnsi="宋体" w:cs="仿宋"/>
          <w:b/>
          <w:bCs/>
          <w:sz w:val="24"/>
          <w:u w:val="dotted"/>
        </w:rPr>
        <w:t xml:space="preserve">                                                                                                        </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承包人采购材料和工程设备的，除专用条款另有约定外，发包人不得指定生产厂家或供应商。</w:t>
      </w:r>
    </w:p>
    <w:p w:rsidR="00000000" w:rsidRDefault="00430010">
      <w:pPr>
        <w:pStyle w:val="a0"/>
        <w:adjustRightInd w:val="0"/>
        <w:snapToGrid w:val="0"/>
        <w:spacing w:line="300" w:lineRule="auto"/>
        <w:ind w:firstLine="482"/>
        <w:rPr>
          <w:rFonts w:ascii="宋体" w:hAnsi="宋体" w:cs="仿宋"/>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17" w:name="_Toc469384033"/>
      <w:bookmarkStart w:id="118" w:name="_Toc46860854"/>
      <w:r>
        <w:rPr>
          <w:rFonts w:eastAsia="宋体" w:hAnsi="宋体" w:cs="仿宋"/>
          <w:b/>
          <w:bCs/>
          <w:sz w:val="24"/>
          <w:szCs w:val="24"/>
        </w:rPr>
        <w:t xml:space="preserve">50  </w:t>
      </w:r>
      <w:r>
        <w:rPr>
          <w:rFonts w:eastAsia="宋体" w:hAnsi="宋体" w:cs="仿宋" w:hint="eastAsia"/>
          <w:b/>
          <w:bCs/>
          <w:sz w:val="24"/>
          <w:szCs w:val="24"/>
        </w:rPr>
        <w:t>材料和工程设备的检验试验</w:t>
      </w:r>
      <w:bookmarkEnd w:id="117"/>
      <w:bookmarkEnd w:id="118"/>
    </w:p>
    <w:p w:rsidR="00000000" w:rsidRDefault="00430010">
      <w:pPr>
        <w:pStyle w:val="a0"/>
        <w:adjustRightInd w:val="0"/>
        <w:snapToGrid w:val="0"/>
        <w:spacing w:line="300" w:lineRule="auto"/>
        <w:ind w:firstLine="482"/>
        <w:rPr>
          <w:rFonts w:ascii="宋体" w:hAnsi="宋体" w:cs="仿宋"/>
          <w:b/>
          <w:bCs/>
          <w:sz w:val="24"/>
        </w:rPr>
      </w:pPr>
      <w:r>
        <w:rPr>
          <w:rFonts w:ascii="宋体" w:hAnsi="宋体" w:cs="仿宋"/>
          <w:b/>
          <w:bCs/>
          <w:sz w:val="24"/>
        </w:rPr>
        <w:t>50.1</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609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6" o:spid="_x0000_s1229" type="#_x0000_t202" style="position:absolute;left:0;text-align:left;margin-left:-9pt;margin-top:.05pt;width:1in;height:3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sidR="00430010">
        <w:rPr>
          <w:rFonts w:ascii="宋体" w:hAnsi="宋体" w:cs="仿宋" w:hint="eastAsia"/>
          <w:sz w:val="24"/>
        </w:rPr>
        <w:t>监理工程师及其委派的代表可进入施工场地、材料和工程设备的制造、加工或制配车间等场所参加材料和工程设备等产品的检验试验。承包人应为他们进入上述场所及开展相关工作提供便利和协助。</w:t>
      </w:r>
    </w:p>
    <w:p w:rsidR="00000000" w:rsidRDefault="00430010">
      <w:pPr>
        <w:pStyle w:val="a0"/>
        <w:tabs>
          <w:tab w:val="left" w:pos="360"/>
          <w:tab w:val="left" w:pos="720"/>
        </w:tabs>
        <w:adjustRightInd w:val="0"/>
        <w:snapToGrid w:val="0"/>
        <w:spacing w:line="300" w:lineRule="auto"/>
        <w:ind w:firstLine="482"/>
        <w:rPr>
          <w:rFonts w:ascii="宋体" w:hAnsi="宋体" w:cs="仿宋"/>
          <w:b/>
          <w:bCs/>
          <w:sz w:val="24"/>
          <w:u w:val="dotted"/>
        </w:rPr>
      </w:pPr>
      <w:r>
        <w:rPr>
          <w:rFonts w:ascii="宋体" w:hAnsi="宋体" w:cs="仿宋"/>
          <w:b/>
          <w:bCs/>
          <w:sz w:val="24"/>
        </w:rPr>
        <w:t xml:space="preserve">50.2  </w:t>
      </w:r>
      <w:r>
        <w:rPr>
          <w:rFonts w:ascii="宋体" w:hAnsi="宋体" w:cs="仿宋"/>
          <w:b/>
          <w:bCs/>
          <w:sz w:val="24"/>
          <w:u w:val="dotted"/>
        </w:rPr>
        <w:t xml:space="preserve">                                                                              </w:t>
      </w:r>
    </w:p>
    <w:p w:rsidR="00000000" w:rsidRDefault="00D944A0">
      <w:pPr>
        <w:spacing w:line="300" w:lineRule="auto"/>
        <w:rPr>
          <w:rFonts w:ascii="宋体" w:hAnsi="宋体"/>
          <w:sz w:val="24"/>
        </w:rPr>
      </w:pPr>
      <w:r>
        <w:rPr>
          <w:rFonts w:ascii="宋体" w:hAnsi="宋体"/>
          <w:noProof/>
          <w:sz w:val="24"/>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7277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7" o:spid="_x0000_s1230" type="#_x0000_t202" style="position:absolute;left:0;text-align:left;margin-left:-9pt;margin-top:12.15pt;width:1in;height:4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v:textbox>
              </v:shape>
            </w:pict>
          </mc:Fallback>
        </mc:AlternateConten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材料和工程设备等产品的检验试验，包括见证取样</w:t>
      </w:r>
      <w:r>
        <w:rPr>
          <w:rFonts w:ascii="宋体" w:hAnsi="宋体" w:cs="仿宋" w:hint="eastAsia"/>
          <w:sz w:val="24"/>
        </w:rPr>
        <w:t>和不见证取样两种情形：</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sz w:val="24"/>
        </w:rPr>
        <w:t>(1)</w:t>
      </w:r>
      <w:r>
        <w:rPr>
          <w:rFonts w:ascii="宋体" w:hAnsi="宋体" w:cs="仿宋" w:hint="eastAsia"/>
          <w:sz w:val="24"/>
        </w:rPr>
        <w:t>标准与规范、涉及结构安全有要求或合同有约定进行见证取样检验试验的材料和工程设备等产品，承包人应在取样前至少提前</w:t>
      </w:r>
      <w:r>
        <w:rPr>
          <w:rFonts w:ascii="宋体" w:hAnsi="宋体" w:cs="仿宋"/>
          <w:sz w:val="24"/>
        </w:rPr>
        <w:t>24</w:t>
      </w:r>
      <w:r>
        <w:rPr>
          <w:rFonts w:ascii="宋体" w:hAnsi="宋体" w:cs="仿宋" w:hint="eastAsia"/>
          <w:sz w:val="24"/>
        </w:rPr>
        <w:t>小时通知监理工程师参加，并在监理工程师的见证下现场取样，同时送至具有相应资质等级的质量检测机构进行检验试验。</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sz w:val="24"/>
        </w:rPr>
        <w:t>(2)</w:t>
      </w:r>
      <w:r>
        <w:rPr>
          <w:rFonts w:ascii="宋体" w:hAnsi="宋体" w:cs="仿宋" w:hint="eastAsia"/>
          <w:sz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w:t>
      </w:r>
      <w:r>
        <w:rPr>
          <w:rFonts w:ascii="宋体" w:hAnsi="宋体" w:cs="仿宋" w:hint="eastAsia"/>
          <w:sz w:val="24"/>
        </w:rPr>
        <w:t>时到场参加的，监理工程师应至少提前</w:t>
      </w:r>
      <w:r>
        <w:rPr>
          <w:rFonts w:ascii="宋体" w:hAnsi="宋体" w:cs="仿宋"/>
          <w:sz w:val="24"/>
        </w:rPr>
        <w:t>24</w:t>
      </w:r>
      <w:r>
        <w:rPr>
          <w:rFonts w:ascii="宋体" w:hAnsi="宋体" w:cs="仿宋" w:hint="eastAsia"/>
          <w:sz w:val="24"/>
        </w:rPr>
        <w:t>小时发出延期检验试验指令并书面说明理由，延期不得超过</w:t>
      </w:r>
      <w:r>
        <w:rPr>
          <w:rFonts w:ascii="宋体" w:hAnsi="宋体" w:cs="仿宋"/>
          <w:sz w:val="24"/>
        </w:rPr>
        <w:t>48</w:t>
      </w:r>
      <w:r>
        <w:rPr>
          <w:rFonts w:ascii="宋体" w:hAnsi="宋体" w:cs="仿宋" w:hint="eastAsia"/>
          <w:sz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rsidR="00000000" w:rsidRDefault="00430010">
      <w:pPr>
        <w:pStyle w:val="a0"/>
        <w:adjustRightInd w:val="0"/>
        <w:snapToGrid w:val="0"/>
        <w:spacing w:line="300" w:lineRule="auto"/>
        <w:ind w:leftChars="1" w:left="1619" w:hangingChars="671" w:hanging="1617"/>
        <w:rPr>
          <w:rFonts w:ascii="宋体" w:hAnsi="宋体"/>
          <w:sz w:val="24"/>
        </w:rPr>
      </w:pPr>
      <w:r>
        <w:rPr>
          <w:rFonts w:ascii="宋体" w:hAnsi="宋体" w:cs="仿宋"/>
          <w:b/>
          <w:bCs/>
          <w:sz w:val="24"/>
        </w:rPr>
        <w:t xml:space="preserve">50.3 </w:t>
      </w:r>
      <w:r>
        <w:rPr>
          <w:rFonts w:ascii="宋体" w:hAnsi="宋体" w:cs="仿宋"/>
          <w:b/>
          <w:bCs/>
          <w:sz w:val="24"/>
          <w:u w:val="dotted"/>
        </w:rPr>
        <w:t xml:space="preserve">                                                                               </w:t>
      </w:r>
    </w:p>
    <w:p w:rsidR="00000000" w:rsidRDefault="00D944A0">
      <w:pPr>
        <w:pStyle w:val="a0"/>
        <w:adjustRightInd w:val="0"/>
        <w:snapToGrid w:val="0"/>
        <w:spacing w:line="300" w:lineRule="auto"/>
        <w:ind w:leftChars="750" w:left="1575"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53120"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753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8" o:spid="_x0000_s1231" type="#_x0000_t202" style="position:absolute;left:0;text-align:left;margin-left:-5.25pt;margin-top:.9pt;width:1in;height:4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mc:Fallback>
        </mc:AlternateContent>
      </w:r>
      <w:r w:rsidR="00430010">
        <w:rPr>
          <w:rFonts w:ascii="宋体" w:hAnsi="宋体" w:cs="仿宋" w:hint="eastAsia"/>
          <w:sz w:val="24"/>
        </w:rPr>
        <w:t>材料和工程设备等产</w:t>
      </w:r>
      <w:r w:rsidR="00430010">
        <w:rPr>
          <w:rFonts w:ascii="宋体" w:hAnsi="宋体" w:cs="仿宋" w:hint="eastAsia"/>
          <w:sz w:val="24"/>
        </w:rPr>
        <w:t>品检验试验合格的，可在合同工程中使用。材料和工程设备等产品检验试验不合格的，禁止在合同工程中使用，并及时清出施工场地。</w:t>
      </w:r>
    </w:p>
    <w:p w:rsidR="00000000" w:rsidRDefault="00430010">
      <w:pPr>
        <w:pStyle w:val="a0"/>
        <w:tabs>
          <w:tab w:val="left" w:pos="540"/>
        </w:tabs>
        <w:adjustRightInd w:val="0"/>
        <w:snapToGrid w:val="0"/>
        <w:spacing w:line="300" w:lineRule="auto"/>
        <w:ind w:firstLine="482"/>
        <w:rPr>
          <w:rFonts w:ascii="宋体" w:hAnsi="宋体"/>
          <w:sz w:val="24"/>
          <w:u w:val="dotted"/>
        </w:rPr>
      </w:pPr>
      <w:r>
        <w:rPr>
          <w:rFonts w:ascii="宋体" w:hAnsi="宋体" w:cs="仿宋"/>
          <w:b/>
          <w:bCs/>
          <w:sz w:val="24"/>
        </w:rPr>
        <w:t xml:space="preserve">50.4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562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299" o:spid="_x0000_s1232" type="#_x0000_t202" style="position:absolute;left:0;text-align:left;margin-left:-9pt;margin-top:1.2pt;width:1in;height:4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mc:Fallback>
        </mc:AlternateContent>
      </w:r>
      <w:r w:rsidR="00430010">
        <w:rPr>
          <w:rFonts w:ascii="宋体" w:hAnsi="宋体" w:cs="仿宋" w:hint="eastAsia"/>
          <w:sz w:val="24"/>
        </w:rPr>
        <w:t>除合同价款已包括外，材料和工程设备等产品的检验试验费，按照实际发生的费用计算。</w:t>
      </w:r>
    </w:p>
    <w:p w:rsidR="00000000" w:rsidRDefault="00430010">
      <w:pPr>
        <w:pStyle w:val="a0"/>
        <w:tabs>
          <w:tab w:val="left" w:pos="1620"/>
          <w:tab w:val="left" w:pos="1980"/>
          <w:tab w:val="left" w:pos="2160"/>
        </w:tabs>
        <w:adjustRightInd w:val="0"/>
        <w:snapToGrid w:val="0"/>
        <w:spacing w:line="300" w:lineRule="auto"/>
        <w:ind w:left="1617" w:firstLineChars="0" w:firstLine="0"/>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）现场使用前材料和工程设备等产品的检验试验，发包人供应的，检验试验费由发包人承担；承包人采购的，检验试验费由承包人承担。</w:t>
      </w:r>
    </w:p>
    <w:p w:rsidR="00000000" w:rsidRDefault="00430010">
      <w:pPr>
        <w:pStyle w:val="a0"/>
        <w:tabs>
          <w:tab w:val="left" w:pos="1620"/>
          <w:tab w:val="left" w:pos="2160"/>
          <w:tab w:val="left" w:pos="2520"/>
        </w:tabs>
        <w:adjustRightInd w:val="0"/>
        <w:snapToGrid w:val="0"/>
        <w:spacing w:line="300" w:lineRule="auto"/>
        <w:ind w:left="1619" w:firstLineChars="0" w:firstLine="0"/>
        <w:rPr>
          <w:rFonts w:ascii="宋体" w:hAnsi="宋体"/>
          <w:b/>
          <w:bCs/>
          <w:sz w:val="24"/>
        </w:rPr>
      </w:pPr>
      <w:r>
        <w:rPr>
          <w:rFonts w:ascii="宋体" w:hAnsi="宋体" w:cs="仿宋" w:hint="eastAsia"/>
          <w:sz w:val="24"/>
        </w:rPr>
        <w:t>（</w:t>
      </w:r>
      <w:r>
        <w:rPr>
          <w:rFonts w:ascii="宋体" w:hAnsi="宋体" w:cs="仿宋"/>
          <w:sz w:val="24"/>
        </w:rPr>
        <w:t>2</w:t>
      </w:r>
      <w:r>
        <w:rPr>
          <w:rFonts w:ascii="宋体" w:hAnsi="宋体" w:cs="仿宋" w:hint="eastAsia"/>
          <w:sz w:val="24"/>
        </w:rPr>
        <w:t>）施工过程</w:t>
      </w:r>
      <w:r>
        <w:rPr>
          <w:rFonts w:ascii="宋体" w:hAnsi="宋体" w:cs="仿宋" w:hint="eastAsia"/>
          <w:sz w:val="24"/>
        </w:rPr>
        <w:t>中材料和工程设备等产品的检验试验，合格的，检验试验费由发包人承担。不合格的，发包人供应的，检验试验费由发包人承担；承包人采购的，检验试验费由承包人承担。</w:t>
      </w:r>
    </w:p>
    <w:p w:rsidR="00000000" w:rsidRDefault="00430010">
      <w:pPr>
        <w:pStyle w:val="a0"/>
        <w:tabs>
          <w:tab w:val="left" w:pos="1620"/>
          <w:tab w:val="left" w:pos="1980"/>
          <w:tab w:val="left" w:pos="2520"/>
          <w:tab w:val="left" w:pos="2700"/>
        </w:tabs>
        <w:adjustRightInd w:val="0"/>
        <w:snapToGrid w:val="0"/>
        <w:spacing w:line="300" w:lineRule="auto"/>
        <w:ind w:firstLine="482"/>
        <w:rPr>
          <w:rFonts w:ascii="宋体" w:hAnsi="宋体"/>
          <w:b/>
          <w:bCs/>
          <w:sz w:val="24"/>
        </w:rPr>
      </w:pPr>
      <w:r>
        <w:rPr>
          <w:rFonts w:ascii="宋体" w:hAnsi="宋体" w:cs="仿宋"/>
          <w:b/>
          <w:bCs/>
          <w:sz w:val="24"/>
        </w:rPr>
        <w:t xml:space="preserve">50.5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0" o:spid="_x0000_s1233" type="#_x0000_t202" style="position:absolute;left:0;text-align:left;margin-left:-9pt;margin-top:.65pt;width:1in;height:3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mc:Fallback>
        </mc:AlternateContent>
      </w:r>
      <w:r w:rsidR="00430010">
        <w:rPr>
          <w:rFonts w:ascii="宋体" w:hAnsi="宋体" w:cs="仿宋" w:hint="eastAsia"/>
          <w:sz w:val="24"/>
        </w:rPr>
        <w:t>监理工程师对承包人自行检验试验结果有疑问的，或重新查验检验试验结果的，可要求承包人共同对材料和工程设备等产品再次检验试验。</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）合格的</w:t>
      </w:r>
      <w:r>
        <w:rPr>
          <w:rFonts w:ascii="宋体" w:hAnsi="宋体" w:cs="仿宋" w:hint="eastAsia"/>
          <w:sz w:val="24"/>
        </w:rPr>
        <w:t>，再次检验试验费和（或）延误的工期由发包人承担，并向承包人支付合理利润。</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）不合格的，发包人供应的，再次检验试验费和（或）延误的工期由发包人承担，并向承包人支付合理利润；承包人采购的，再次检验试验费和（或）延误的工期由承包人承担。</w:t>
      </w:r>
    </w:p>
    <w:p w:rsidR="00000000" w:rsidRDefault="00430010">
      <w:pPr>
        <w:pStyle w:val="a0"/>
        <w:tabs>
          <w:tab w:val="left" w:pos="540"/>
        </w:tabs>
        <w:adjustRightInd w:val="0"/>
        <w:snapToGrid w:val="0"/>
        <w:spacing w:line="300" w:lineRule="auto"/>
        <w:ind w:firstLine="482"/>
        <w:rPr>
          <w:rFonts w:ascii="宋体" w:hAnsi="宋体"/>
          <w:sz w:val="24"/>
        </w:rPr>
      </w:pPr>
      <w:r>
        <w:rPr>
          <w:rFonts w:ascii="宋体" w:hAnsi="宋体" w:cs="仿宋"/>
          <w:b/>
          <w:bCs/>
          <w:sz w:val="24"/>
        </w:rPr>
        <w:t xml:space="preserve">50.6 </w:t>
      </w:r>
      <w:r>
        <w:rPr>
          <w:rFonts w:ascii="宋体" w:hAnsi="宋体" w:cs="仿宋"/>
          <w:b/>
          <w:bCs/>
          <w:sz w:val="24"/>
          <w:u w:val="dotted"/>
        </w:rPr>
        <w:t xml:space="preserve">                                                                           </w:t>
      </w:r>
      <w:r w:rsidR="00D944A0">
        <w:rPr>
          <w:rFonts w:ascii="宋体" w:hAnsi="宋体"/>
          <w:noProof/>
          <w:sz w:val="24"/>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024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1" o:spid="_x0000_s1234" type="#_x0000_t202" style="position:absolute;left:0;text-align:left;margin-left:-9pt;margin-top:19.3pt;width:1in;height:5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mc:Fallback>
        </mc:AlternateContent>
      </w:r>
      <w:r>
        <w:rPr>
          <w:rFonts w:ascii="宋体" w:hAnsi="宋体" w:cs="仿宋"/>
          <w:b/>
          <w:bCs/>
          <w:sz w:val="24"/>
          <w:u w:val="dotted"/>
        </w:rPr>
        <w:t xml:space="preserve">    </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合同双方当事人对材料和工程设备等产品质量有争议的，所需的检验试验费由责任方承担。双方均有责任的，由双方根</w:t>
      </w:r>
      <w:r>
        <w:rPr>
          <w:rFonts w:ascii="宋体" w:hAnsi="宋体" w:cs="仿宋" w:hint="eastAsia"/>
          <w:sz w:val="24"/>
        </w:rPr>
        <w:t>据其责任划分分别承担。</w:t>
      </w:r>
    </w:p>
    <w:p w:rsidR="00000000" w:rsidRDefault="00430010">
      <w:pPr>
        <w:pStyle w:val="a0"/>
        <w:adjustRightInd w:val="0"/>
        <w:snapToGrid w:val="0"/>
        <w:spacing w:line="300" w:lineRule="auto"/>
        <w:ind w:firstLine="482"/>
        <w:rPr>
          <w:rFonts w:ascii="宋体" w:hAnsi="宋体" w:cs="仿宋"/>
          <w:sz w:val="24"/>
          <w:u w:val="single"/>
        </w:rPr>
      </w:pPr>
      <w:r>
        <w:rPr>
          <w:rFonts w:ascii="宋体" w:hAnsi="宋体" w:cs="仿宋"/>
          <w:b/>
          <w:bCs/>
          <w:sz w:val="24"/>
          <w:u w:val="single"/>
        </w:rPr>
        <w:t xml:space="preserve">                                                                                  </w:t>
      </w:r>
      <w:r>
        <w:rPr>
          <w:rFonts w:ascii="宋体" w:hAnsi="宋体" w:cs="仿宋"/>
          <w:sz w:val="24"/>
          <w:u w:val="single"/>
        </w:rPr>
        <w:t xml:space="preserve">                            </w:t>
      </w:r>
    </w:p>
    <w:p w:rsidR="00000000" w:rsidRDefault="00430010">
      <w:pPr>
        <w:pStyle w:val="a0"/>
        <w:adjustRightInd w:val="0"/>
        <w:snapToGrid w:val="0"/>
        <w:spacing w:line="300" w:lineRule="auto"/>
        <w:ind w:firstLine="482"/>
        <w:outlineLvl w:val="2"/>
        <w:rPr>
          <w:rFonts w:ascii="宋体" w:hAnsi="宋体"/>
          <w:b/>
          <w:bCs/>
          <w:sz w:val="24"/>
        </w:rPr>
      </w:pPr>
      <w:bookmarkStart w:id="119" w:name="_Toc46860855"/>
      <w:bookmarkStart w:id="120" w:name="_Toc469384034"/>
      <w:r>
        <w:rPr>
          <w:rFonts w:ascii="宋体" w:hAnsi="宋体" w:cs="仿宋"/>
          <w:b/>
          <w:bCs/>
          <w:sz w:val="24"/>
        </w:rPr>
        <w:t xml:space="preserve">51  </w:t>
      </w:r>
      <w:r>
        <w:rPr>
          <w:rFonts w:ascii="宋体" w:hAnsi="宋体" w:cs="仿宋" w:hint="eastAsia"/>
          <w:b/>
          <w:bCs/>
          <w:sz w:val="24"/>
        </w:rPr>
        <w:t>施工设备和临时设施</w:t>
      </w:r>
      <w:bookmarkEnd w:id="119"/>
      <w:bookmarkEnd w:id="120"/>
    </w:p>
    <w:p w:rsidR="00000000" w:rsidRDefault="00430010">
      <w:pPr>
        <w:pStyle w:val="a0"/>
        <w:adjustRightInd w:val="0"/>
        <w:snapToGrid w:val="0"/>
        <w:spacing w:line="300" w:lineRule="auto"/>
        <w:ind w:firstLine="482"/>
        <w:rPr>
          <w:rFonts w:ascii="宋体" w:hAnsi="宋体" w:cs="仿宋"/>
          <w:b/>
          <w:bCs/>
          <w:sz w:val="24"/>
        </w:rPr>
      </w:pPr>
      <w:r>
        <w:rPr>
          <w:rFonts w:ascii="宋体" w:hAnsi="宋体" w:cs="仿宋"/>
          <w:b/>
          <w:bCs/>
          <w:sz w:val="24"/>
        </w:rPr>
        <w:t xml:space="preserve">51.1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5721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75311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2" o:spid="_x0000_s1235" type="#_x0000_t202" style="position:absolute;left:0;text-align:left;margin-left:-5.8pt;margin-top:.45pt;width:77.8pt;height:5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mc:Fallback>
        </mc:AlternateContent>
      </w:r>
      <w:r w:rsidR="00430010">
        <w:rPr>
          <w:rFonts w:ascii="宋体" w:hAnsi="宋体" w:cs="仿宋" w:hint="eastAsia"/>
          <w:sz w:val="24"/>
        </w:rPr>
        <w:t>承包人应按合同工程进度计划的要求，及时配置施工设备和修建临时设施。除专用条款另有约定外，承包人应自行承担修建临时设施的费用。需要临时占地的，发包人应办理其申请手续并承担相应费用。</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进入施工场地的承包人施工设备，需经监理工程师</w:t>
      </w:r>
      <w:r>
        <w:rPr>
          <w:rFonts w:ascii="宋体" w:hAnsi="宋体" w:cs="仿宋" w:hint="eastAsia"/>
          <w:sz w:val="24"/>
        </w:rPr>
        <w:t>核查后才能投入使用。承包人更换合同约定自身施工设备的，应经监理工程师同意并由其报发包人批准后方可实施。</w:t>
      </w:r>
    </w:p>
    <w:p w:rsidR="00000000" w:rsidRDefault="00D944A0">
      <w:pPr>
        <w:pStyle w:val="a0"/>
        <w:tabs>
          <w:tab w:val="left" w:pos="540"/>
        </w:tabs>
        <w:adjustRightInd w:val="0"/>
        <w:snapToGrid w:val="0"/>
        <w:spacing w:line="300" w:lineRule="auto"/>
        <w:ind w:firstLine="480"/>
        <w:rPr>
          <w:rFonts w:ascii="宋体" w:hAnsi="宋体"/>
          <w:sz w:val="24"/>
        </w:rPr>
      </w:pPr>
      <w:r>
        <w:rPr>
          <w:rFonts w:ascii="宋体" w:hAnsi="宋体"/>
          <w:noProof/>
          <w:sz w:val="24"/>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8580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建设单位提供的施工设备和临时设施</w:t>
                            </w:r>
                          </w:p>
                          <w:p w:rsidR="00000000" w:rsidRDefault="00430010">
                            <w:pPr>
                              <w:spacing w:line="240" w:lineRule="exact"/>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3" o:spid="_x0000_s1236" type="#_x0000_t202" style="position:absolute;left:0;text-align:left;margin-left:-5.25pt;margin-top:17pt;width:68.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建设单位提供的施工设备和临时设施</w:t>
                      </w:r>
                    </w:p>
                    <w:p w:rsidR="00000000" w:rsidRDefault="00430010">
                      <w:pPr>
                        <w:spacing w:line="240" w:lineRule="exact"/>
                        <w:rPr>
                          <w:sz w:val="18"/>
                          <w:szCs w:val="18"/>
                        </w:rPr>
                      </w:pPr>
                    </w:p>
                  </w:txbxContent>
                </v:textbox>
              </v:shape>
            </w:pict>
          </mc:Fallback>
        </mc:AlternateContent>
      </w:r>
      <w:r w:rsidR="00430010">
        <w:rPr>
          <w:rFonts w:ascii="宋体" w:hAnsi="宋体" w:cs="仿宋"/>
          <w:b/>
          <w:bCs/>
          <w:sz w:val="24"/>
        </w:rPr>
        <w:t xml:space="preserve">51.2 </w:t>
      </w:r>
      <w:r w:rsidR="00430010">
        <w:rPr>
          <w:rFonts w:ascii="宋体" w:hAnsi="宋体" w:cs="仿宋"/>
          <w:sz w:val="24"/>
          <w:u w:val="dotted"/>
        </w:rPr>
        <w:t xml:space="preserve">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如果发包人提供施工设备或临时设施的，合同双方当事人应在专用条款中约定施工设备或临时设施的品种、规格、型号和提供的时间、地点等内容。</w:t>
      </w:r>
    </w:p>
    <w:p w:rsidR="00000000" w:rsidRDefault="00430010">
      <w:pPr>
        <w:pStyle w:val="a0"/>
        <w:tabs>
          <w:tab w:val="left" w:pos="540"/>
        </w:tabs>
        <w:adjustRightInd w:val="0"/>
        <w:snapToGrid w:val="0"/>
        <w:spacing w:line="300" w:lineRule="auto"/>
        <w:ind w:firstLine="482"/>
        <w:rPr>
          <w:rFonts w:ascii="宋体" w:hAnsi="宋体"/>
          <w:b/>
          <w:bCs/>
          <w:sz w:val="24"/>
        </w:rPr>
      </w:pPr>
      <w:r>
        <w:rPr>
          <w:rFonts w:ascii="宋体" w:hAnsi="宋体" w:cs="仿宋"/>
          <w:b/>
          <w:bCs/>
          <w:sz w:val="24"/>
        </w:rPr>
        <w:t xml:space="preserve">51.3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5976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4" o:spid="_x0000_s1237" type="#_x0000_t202" style="position:absolute;left:0;text-align:left;margin-left:-5.8pt;margin-top:.7pt;width:68.8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mc:Fallback>
        </mc:AlternateContent>
      </w:r>
      <w:r w:rsidR="00430010">
        <w:rPr>
          <w:rFonts w:ascii="宋体" w:hAnsi="宋体" w:cs="仿宋" w:hint="eastAsia"/>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rsidR="00000000" w:rsidRDefault="00430010">
      <w:pPr>
        <w:pStyle w:val="a0"/>
        <w:tabs>
          <w:tab w:val="left" w:pos="540"/>
        </w:tabs>
        <w:adjustRightInd w:val="0"/>
        <w:snapToGrid w:val="0"/>
        <w:spacing w:line="300" w:lineRule="auto"/>
        <w:ind w:firstLine="482"/>
        <w:rPr>
          <w:rFonts w:ascii="宋体" w:hAnsi="宋体"/>
          <w:b/>
          <w:bCs/>
          <w:sz w:val="24"/>
        </w:rPr>
      </w:pPr>
      <w:r>
        <w:rPr>
          <w:rFonts w:ascii="宋体" w:hAnsi="宋体" w:cs="仿宋"/>
          <w:b/>
          <w:bCs/>
          <w:sz w:val="24"/>
        </w:rPr>
        <w:t xml:space="preserve">51.4  </w:t>
      </w:r>
      <w:r>
        <w:rPr>
          <w:rFonts w:ascii="宋体" w:hAnsi="宋体" w:cs="仿宋"/>
          <w:b/>
          <w:bCs/>
          <w:sz w:val="24"/>
          <w:u w:val="dotted"/>
        </w:rPr>
        <w:t xml:space="preserve">                                                                          </w:t>
      </w:r>
      <w:r>
        <w:rPr>
          <w:rFonts w:ascii="宋体" w:hAnsi="宋体" w:cs="仿宋"/>
          <w:b/>
          <w:bCs/>
          <w:sz w:val="24"/>
          <w:u w:val="dotted"/>
        </w:rPr>
        <w:t xml:space="preserve">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运至施工现场的施工设备和在施工现场修建的临时设施，均应视为专门用于实施合同工程。除经监理工程师同意并由其报发包人批准，承包人可根据合同工程进度计划撤走闲置的施工设备</w:t>
      </w:r>
      <w:r w:rsidR="00D944A0">
        <w:rPr>
          <w:rFonts w:ascii="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59130"/>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5" o:spid="_x0000_s1238" type="#_x0000_t202" style="position:absolute;left:0;text-align:left;margin-left:-9pt;margin-top:3.65pt;width:1in;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mc:Fallback>
        </mc:AlternateContent>
      </w:r>
      <w:r>
        <w:rPr>
          <w:rFonts w:ascii="宋体" w:hAnsi="宋体" w:cs="仿宋" w:hint="eastAsia"/>
          <w:sz w:val="24"/>
        </w:rPr>
        <w:t>外，承包人不得将上述施工设备和临时设施中的任何部分运出施工场地或挪作他用。</w:t>
      </w:r>
    </w:p>
    <w:p w:rsidR="00000000" w:rsidRDefault="00430010">
      <w:pPr>
        <w:pStyle w:val="ad"/>
        <w:tabs>
          <w:tab w:val="left" w:pos="540"/>
        </w:tabs>
        <w:adjustRightInd w:val="0"/>
        <w:snapToGrid w:val="0"/>
        <w:spacing w:beforeLines="100" w:before="317"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cs="仿宋"/>
          <w:b/>
          <w:bCs/>
          <w:sz w:val="24"/>
          <w:szCs w:val="24"/>
        </w:rPr>
      </w:pPr>
      <w:bookmarkStart w:id="121" w:name="_Toc46860856"/>
      <w:bookmarkStart w:id="122" w:name="_Toc469384035"/>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r>
        <w:rPr>
          <w:rFonts w:eastAsia="宋体" w:hAnsi="宋体" w:cs="仿宋" w:hint="eastAsia"/>
          <w:b/>
          <w:bCs/>
          <w:sz w:val="24"/>
          <w:szCs w:val="24"/>
        </w:rPr>
        <w:t>★</w:t>
      </w:r>
      <w:r>
        <w:rPr>
          <w:rFonts w:eastAsia="宋体" w:hAnsi="宋体" w:cs="仿宋"/>
          <w:b/>
          <w:bCs/>
          <w:sz w:val="24"/>
          <w:szCs w:val="24"/>
        </w:rPr>
        <w:t xml:space="preserve">52  </w:t>
      </w:r>
      <w:r>
        <w:rPr>
          <w:rFonts w:eastAsia="宋体" w:hAnsi="宋体" w:cs="仿宋" w:hint="eastAsia"/>
          <w:b/>
          <w:bCs/>
          <w:sz w:val="24"/>
          <w:szCs w:val="24"/>
        </w:rPr>
        <w:t>工程质量检查</w:t>
      </w:r>
      <w:bookmarkEnd w:id="121"/>
      <w:bookmarkEnd w:id="122"/>
    </w:p>
    <w:p w:rsidR="00000000" w:rsidRDefault="00430010">
      <w:pPr>
        <w:pStyle w:val="a0"/>
        <w:adjustRightInd w:val="0"/>
        <w:snapToGrid w:val="0"/>
        <w:spacing w:line="300" w:lineRule="auto"/>
        <w:ind w:firstLine="482"/>
        <w:rPr>
          <w:rFonts w:ascii="宋体" w:hAnsi="宋体" w:cs="仿宋"/>
          <w:b/>
          <w:bCs/>
          <w:sz w:val="24"/>
        </w:rPr>
      </w:pPr>
      <w:r>
        <w:rPr>
          <w:rFonts w:ascii="宋体" w:hAnsi="宋体" w:cs="仿宋"/>
          <w:b/>
          <w:bCs/>
          <w:sz w:val="24"/>
        </w:rPr>
        <w:t xml:space="preserve">52.1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522605"/>
                        </a:xfrm>
                        <a:prstGeom prst="rect">
                          <a:avLst/>
                        </a:prstGeom>
                        <a:noFill/>
                        <a:ln>
                          <a:noFill/>
                        </a:ln>
                      </wps:spPr>
                      <wps:txb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承包人对工程</w:t>
                            </w:r>
                          </w:p>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质量检查的义</w:t>
                            </w:r>
                          </w:p>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6" o:spid="_x0000_s1239" type="#_x0000_t202" style="position:absolute;left:0;text-align:left;margin-left:-5.8pt;margin-top:.45pt;width:77.8pt;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" filled="f" stroked="f">
                <v:path arrowok="t"/>
                <v:textbox>
                  <w:txbxContent>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承包人对工程</w:t>
                      </w:r>
                    </w:p>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质量检查的义</w:t>
                      </w:r>
                    </w:p>
                    <w:p w:rsidR="00000000" w:rsidRDefault="0043001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txbxContent>
                </v:textbox>
              </v:shape>
            </w:pict>
          </mc:Fallback>
        </mc:AlternateContent>
      </w:r>
      <w:r w:rsidR="00430010">
        <w:rPr>
          <w:rFonts w:ascii="宋体" w:hAnsi="宋体" w:cs="仿宋" w:hint="eastAsia"/>
          <w:sz w:val="24"/>
        </w:rPr>
        <w:t>承包人应按照标准与规范</w:t>
      </w:r>
      <w:r w:rsidR="00430010">
        <w:rPr>
          <w:rFonts w:ascii="宋体" w:hAnsi="宋体" w:cs="仿宋" w:hint="eastAsia"/>
          <w:sz w:val="24"/>
        </w:rPr>
        <w:t>、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rsidR="00000000" w:rsidRDefault="00430010">
      <w:pPr>
        <w:pStyle w:val="a0"/>
        <w:tabs>
          <w:tab w:val="left" w:pos="540"/>
        </w:tabs>
        <w:adjustRightInd w:val="0"/>
        <w:snapToGrid w:val="0"/>
        <w:spacing w:line="300" w:lineRule="auto"/>
        <w:ind w:firstLine="482"/>
        <w:rPr>
          <w:rFonts w:ascii="宋体" w:hAnsi="宋体"/>
          <w:b/>
          <w:bCs/>
          <w:sz w:val="24"/>
        </w:rPr>
      </w:pPr>
      <w:r>
        <w:rPr>
          <w:rFonts w:ascii="宋体" w:hAnsi="宋体" w:cs="仿宋"/>
          <w:b/>
          <w:bCs/>
          <w:sz w:val="24"/>
        </w:rPr>
        <w:t xml:space="preserve">52.2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48310"/>
                        </a:xfrm>
                        <a:prstGeom prst="rect">
                          <a:avLst/>
                        </a:prstGeom>
                        <a:noFill/>
                        <a:ln>
                          <a:noFill/>
                        </a:ln>
                      </wps:spPr>
                      <wps:txb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7" o:spid="_x0000_s1240" type="#_x0000_t202" style="position:absolute;left:0;text-align:left;margin-left:-5.8pt;margin-top:.7pt;width:68.8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" filled="f" stroked="f">
                <v:path arrowok="t"/>
                <v:textbo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sidR="00430010">
        <w:rPr>
          <w:rFonts w:ascii="宋体" w:hAnsi="宋体" w:cs="仿宋" w:hint="eastAsia"/>
          <w:sz w:val="24"/>
        </w:rPr>
        <w:t>承包人应按照合同约定对合同工程的所有部位及其施工工艺进行全过程的质量检查，并做好详细记</w:t>
      </w:r>
      <w:r w:rsidR="00430010">
        <w:rPr>
          <w:rFonts w:ascii="宋体" w:hAnsi="宋体" w:cs="仿宋" w:hint="eastAsia"/>
          <w:sz w:val="24"/>
        </w:rPr>
        <w:t>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rsidR="00000000" w:rsidRDefault="00430010">
      <w:pPr>
        <w:adjustRightInd w:val="0"/>
        <w:snapToGrid w:val="0"/>
        <w:spacing w:line="300" w:lineRule="auto"/>
        <w:ind w:leftChars="771" w:left="1619"/>
        <w:rPr>
          <w:rFonts w:ascii="宋体" w:hAnsi="宋体"/>
          <w:sz w:val="24"/>
        </w:rPr>
      </w:pPr>
    </w:p>
    <w:p w:rsidR="00000000" w:rsidRDefault="00430010">
      <w:pPr>
        <w:pStyle w:val="a0"/>
        <w:tabs>
          <w:tab w:val="left" w:pos="540"/>
        </w:tabs>
        <w:adjustRightInd w:val="0"/>
        <w:snapToGrid w:val="0"/>
        <w:spacing w:line="300" w:lineRule="auto"/>
        <w:ind w:firstLine="482"/>
        <w:rPr>
          <w:rFonts w:ascii="宋体" w:hAnsi="宋体"/>
          <w:b/>
          <w:bCs/>
          <w:sz w:val="24"/>
        </w:rPr>
      </w:pPr>
      <w:r>
        <w:rPr>
          <w:rFonts w:ascii="宋体" w:hAnsi="宋体" w:cs="仿宋"/>
          <w:b/>
          <w:bCs/>
          <w:sz w:val="24"/>
        </w:rPr>
        <w:t xml:space="preserve">52.3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6336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5976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8" o:spid="_x0000_s1241" type="#_x0000_t202" style="position:absolute;left:0;text-align:left;margin-left:-5.8pt;margin-top:.7pt;width:68.8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mc:Fallback>
        </mc:AlternateContent>
      </w:r>
      <w:r w:rsidR="00430010">
        <w:rPr>
          <w:rFonts w:ascii="宋体" w:hAnsi="宋体" w:cs="仿宋" w:hint="eastAsia"/>
          <w:sz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rsidR="00000000" w:rsidRDefault="00430010">
      <w:pPr>
        <w:pStyle w:val="a0"/>
        <w:tabs>
          <w:tab w:val="left" w:pos="540"/>
        </w:tabs>
        <w:adjustRightInd w:val="0"/>
        <w:snapToGrid w:val="0"/>
        <w:spacing w:line="300" w:lineRule="auto"/>
        <w:ind w:firstLine="482"/>
        <w:rPr>
          <w:rFonts w:ascii="宋体" w:hAnsi="宋体"/>
          <w:b/>
          <w:bCs/>
          <w:sz w:val="24"/>
        </w:rPr>
      </w:pPr>
      <w:r>
        <w:rPr>
          <w:rFonts w:ascii="宋体" w:hAnsi="宋体" w:cs="仿宋"/>
          <w:b/>
          <w:bCs/>
          <w:sz w:val="24"/>
        </w:rPr>
        <w:t xml:space="preserve">52.4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005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09" o:spid="_x0000_s1242" type="#_x0000_t202" style="position:absolute;left:0;text-align:left;margin-left:-9pt;margin-top:3.65pt;width:1in;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sidR="00430010">
        <w:rPr>
          <w:rFonts w:ascii="宋体" w:hAnsi="宋体" w:cs="仿宋" w:hint="eastAsia"/>
          <w:sz w:val="24"/>
        </w:rPr>
        <w:t>监理工程师对合同工程质量的检查，不得影响承包人的正常施工。如影响施工正常进行，承包人应向发包人、监理工程师发出书面改正通知；监理工程师应及时予以改正，否则承包人有权提出并得到补偿。</w:t>
      </w:r>
    </w:p>
    <w:p w:rsidR="00000000" w:rsidRDefault="00430010">
      <w:pPr>
        <w:pStyle w:val="a0"/>
        <w:tabs>
          <w:tab w:val="left" w:pos="540"/>
        </w:tabs>
        <w:adjustRightInd w:val="0"/>
        <w:snapToGrid w:val="0"/>
        <w:spacing w:line="300" w:lineRule="auto"/>
        <w:ind w:firstLine="482"/>
        <w:rPr>
          <w:rFonts w:ascii="宋体" w:hAnsi="宋体"/>
          <w:b/>
          <w:bCs/>
          <w:sz w:val="24"/>
        </w:rPr>
      </w:pPr>
      <w:r>
        <w:rPr>
          <w:rFonts w:ascii="宋体" w:hAnsi="宋体" w:cs="仿宋"/>
          <w:b/>
          <w:bCs/>
          <w:sz w:val="24"/>
        </w:rPr>
        <w:t xml:space="preserve">52.5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005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0" o:spid="_x0000_s1243" type="#_x0000_t202" style="position:absolute;left:0;text-align:left;margin-left:-9pt;margin-top:3.65pt;width:1in;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sidR="00430010">
        <w:rPr>
          <w:rFonts w:ascii="宋体" w:hAnsi="宋体" w:cs="仿宋" w:hint="eastAsia"/>
          <w:sz w:val="24"/>
        </w:rPr>
        <w:t>如合同有约定或监理工程师发出书面指令，承包人应进行现场工艺</w:t>
      </w:r>
      <w:r w:rsidR="00430010">
        <w:rPr>
          <w:rFonts w:ascii="宋体" w:hAnsi="宋体" w:cs="仿宋" w:hint="eastAsia"/>
          <w:sz w:val="24"/>
        </w:rPr>
        <w:t>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rsidR="00000000" w:rsidRDefault="00430010">
      <w:pPr>
        <w:pStyle w:val="a0"/>
        <w:adjustRightInd w:val="0"/>
        <w:snapToGrid w:val="0"/>
        <w:spacing w:line="300" w:lineRule="auto"/>
        <w:ind w:firstLine="482"/>
        <w:rPr>
          <w:rFonts w:ascii="宋体" w:hAnsi="宋体" w:cs="仿宋"/>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23" w:name="_Toc46860857"/>
      <w:bookmarkStart w:id="124" w:name="_Toc469384036"/>
      <w:r>
        <w:rPr>
          <w:rFonts w:eastAsia="宋体" w:hAnsi="宋体" w:cs="仿宋" w:hint="eastAsia"/>
          <w:b/>
          <w:bCs/>
          <w:sz w:val="24"/>
          <w:szCs w:val="24"/>
        </w:rPr>
        <w:t>★</w:t>
      </w:r>
      <w:r>
        <w:rPr>
          <w:rFonts w:eastAsia="宋体" w:hAnsi="宋体" w:cs="仿宋"/>
          <w:b/>
          <w:bCs/>
          <w:sz w:val="24"/>
          <w:szCs w:val="24"/>
        </w:rPr>
        <w:t xml:space="preserve">53  </w:t>
      </w:r>
      <w:r>
        <w:rPr>
          <w:rFonts w:eastAsia="宋体" w:hAnsi="宋体" w:cs="仿宋" w:hint="eastAsia"/>
          <w:b/>
          <w:bCs/>
          <w:sz w:val="24"/>
          <w:szCs w:val="24"/>
        </w:rPr>
        <w:t>隐蔽工程和中间验收</w:t>
      </w:r>
      <w:bookmarkEnd w:id="123"/>
      <w:bookmarkEnd w:id="124"/>
    </w:p>
    <w:p w:rsidR="00000000" w:rsidRDefault="00430010">
      <w:pPr>
        <w:pStyle w:val="a0"/>
        <w:tabs>
          <w:tab w:val="left" w:pos="1320"/>
        </w:tabs>
        <w:adjustRightInd w:val="0"/>
        <w:snapToGrid w:val="0"/>
        <w:spacing w:line="300" w:lineRule="auto"/>
        <w:ind w:firstLine="482"/>
        <w:rPr>
          <w:rFonts w:ascii="宋体" w:hAnsi="宋体" w:cs="仿宋"/>
          <w:b/>
          <w:bCs/>
          <w:sz w:val="24"/>
        </w:rPr>
      </w:pPr>
      <w:r>
        <w:rPr>
          <w:rFonts w:ascii="宋体" w:hAnsi="宋体" w:cs="仿宋"/>
          <w:b/>
          <w:bCs/>
          <w:sz w:val="24"/>
        </w:rPr>
        <w:t>53.1</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66432"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5466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1" o:spid="_x0000_s1244" type="#_x0000_t202" style="position:absolute;left:0;text-align:left;margin-left:-5.8pt;margin-top:1.4pt;width:68.8pt;height:3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mc:Fallback>
        </mc:AlternateContent>
      </w:r>
      <w:r w:rsidR="00430010">
        <w:rPr>
          <w:rFonts w:ascii="宋体" w:hAnsi="宋体" w:cs="仿宋" w:hint="eastAsia"/>
          <w:sz w:val="24"/>
        </w:rPr>
        <w:t>没有经监理工程师验收同意，任何工程均不得覆盖或隐蔽。隐蔽工程覆盖前或中间验收部位具备专用条款约定的验收条件时，承包人应进行自检，并在隐蔽或中间验收前</w:t>
      </w:r>
      <w:r w:rsidR="00430010">
        <w:rPr>
          <w:rFonts w:ascii="宋体" w:hAnsi="宋体" w:cs="仿宋"/>
          <w:sz w:val="24"/>
        </w:rPr>
        <w:t>48</w:t>
      </w:r>
      <w:r w:rsidR="00430010">
        <w:rPr>
          <w:rFonts w:ascii="宋体" w:hAnsi="宋体" w:cs="仿宋" w:hint="eastAsia"/>
          <w:sz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000000" w:rsidRDefault="00430010">
      <w:pPr>
        <w:pStyle w:val="a0"/>
        <w:tabs>
          <w:tab w:val="left" w:pos="720"/>
        </w:tabs>
        <w:adjustRightInd w:val="0"/>
        <w:snapToGrid w:val="0"/>
        <w:spacing w:line="300" w:lineRule="auto"/>
        <w:ind w:firstLine="482"/>
        <w:rPr>
          <w:rFonts w:ascii="宋体" w:hAnsi="宋体"/>
          <w:sz w:val="24"/>
        </w:rPr>
      </w:pPr>
      <w:r>
        <w:rPr>
          <w:rFonts w:ascii="宋体" w:hAnsi="宋体" w:cs="仿宋"/>
          <w:b/>
          <w:bCs/>
          <w:sz w:val="24"/>
        </w:rPr>
        <w:t xml:space="preserve">53.2 </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672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2" o:spid="_x0000_s1245" type="#_x0000_t202" style="position:absolute;left:0;text-align:left;margin-left:-9pt;margin-top:4.1pt;width:1in;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sidR="00430010">
        <w:rPr>
          <w:rFonts w:ascii="宋体" w:hAnsi="宋体" w:cs="仿宋" w:hint="eastAsia"/>
          <w:sz w:val="24"/>
        </w:rPr>
        <w:t>如果监理工程师不能按时参加验收，应至少提前</w:t>
      </w:r>
      <w:r w:rsidR="00430010">
        <w:rPr>
          <w:rFonts w:ascii="宋体" w:hAnsi="宋体" w:cs="仿宋"/>
          <w:sz w:val="24"/>
        </w:rPr>
        <w:t>24</w:t>
      </w:r>
      <w:r w:rsidR="00430010">
        <w:rPr>
          <w:rFonts w:ascii="宋体" w:hAnsi="宋体" w:cs="仿宋" w:hint="eastAsia"/>
          <w:sz w:val="24"/>
        </w:rPr>
        <w:t>小时发出延期验收指令并书面说明理由，延期不得超过</w:t>
      </w:r>
      <w:r w:rsidR="00430010">
        <w:rPr>
          <w:rFonts w:ascii="宋体" w:hAnsi="宋体" w:cs="仿宋"/>
          <w:sz w:val="24"/>
        </w:rPr>
        <w:t>48</w:t>
      </w:r>
      <w:r w:rsidR="00430010">
        <w:rPr>
          <w:rFonts w:ascii="宋体" w:hAnsi="宋体" w:cs="仿宋" w:hint="eastAsia"/>
          <w:sz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sidR="00430010">
        <w:rPr>
          <w:rFonts w:ascii="宋体" w:hAnsi="宋体" w:cs="仿宋"/>
          <w:sz w:val="24"/>
        </w:rPr>
        <w:t>54.1</w:t>
      </w:r>
      <w:r w:rsidR="00430010">
        <w:rPr>
          <w:rFonts w:ascii="宋体" w:hAnsi="宋体" w:cs="仿宋" w:hint="eastAsia"/>
          <w:sz w:val="24"/>
        </w:rPr>
        <w:t>款规定重新验收。</w:t>
      </w:r>
    </w:p>
    <w:p w:rsidR="00000000" w:rsidRDefault="00430010">
      <w:pPr>
        <w:pStyle w:val="a0"/>
        <w:tabs>
          <w:tab w:val="left" w:pos="720"/>
        </w:tabs>
        <w:adjustRightInd w:val="0"/>
        <w:snapToGrid w:val="0"/>
        <w:spacing w:line="300" w:lineRule="auto"/>
        <w:ind w:firstLine="482"/>
        <w:rPr>
          <w:rFonts w:ascii="宋体" w:hAnsi="宋体"/>
          <w:sz w:val="24"/>
        </w:rPr>
      </w:pPr>
      <w:r>
        <w:rPr>
          <w:rFonts w:ascii="宋体" w:hAnsi="宋体" w:cs="仿宋"/>
          <w:b/>
          <w:bCs/>
          <w:sz w:val="24"/>
        </w:rPr>
        <w:t xml:space="preserve">53.3 </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D944A0">
      <w:pPr>
        <w:pStyle w:val="a0"/>
        <w:tabs>
          <w:tab w:val="left" w:pos="2160"/>
        </w:tabs>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62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3" o:spid="_x0000_s1246" type="#_x0000_t202" style="position:absolute;left:0;text-align:left;margin-left:-9pt;margin-top:.3pt;width:1in;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sidR="00430010">
        <w:rPr>
          <w:rFonts w:ascii="宋体" w:hAnsi="宋体" w:cs="仿宋" w:hint="eastAsia"/>
          <w:sz w:val="24"/>
        </w:rPr>
        <w:t>验收合格的，监理工程师应在验收记录上签字，并形成验收文件，承包人可进行隐蔽或继续施工。验收合格</w:t>
      </w:r>
      <w:r w:rsidR="00430010">
        <w:rPr>
          <w:rFonts w:ascii="宋体" w:hAnsi="宋体" w:cs="仿宋"/>
          <w:sz w:val="24"/>
        </w:rPr>
        <w:t>24</w:t>
      </w:r>
      <w:r w:rsidR="00430010">
        <w:rPr>
          <w:rFonts w:ascii="宋体" w:hAnsi="宋体" w:cs="仿宋" w:hint="eastAsia"/>
          <w:sz w:val="24"/>
        </w:rPr>
        <w:t>小时后，监理工程师仍不在验收记录上签字，视为监理工程师已认可验收记录。</w:t>
      </w:r>
    </w:p>
    <w:p w:rsidR="00000000" w:rsidRDefault="00430010">
      <w:pPr>
        <w:pStyle w:val="a0"/>
        <w:tabs>
          <w:tab w:val="left" w:pos="2160"/>
        </w:tabs>
        <w:adjustRightInd w:val="0"/>
        <w:snapToGrid w:val="0"/>
        <w:spacing w:line="300" w:lineRule="auto"/>
        <w:ind w:leftChars="771" w:left="1619" w:firstLineChars="0" w:firstLine="0"/>
        <w:rPr>
          <w:rFonts w:ascii="宋体" w:hAnsi="宋体"/>
          <w:sz w:val="24"/>
        </w:rPr>
      </w:pPr>
      <w:r>
        <w:rPr>
          <w:rFonts w:ascii="宋体" w:hAnsi="宋体" w:cs="仿宋" w:hint="eastAsia"/>
          <w:sz w:val="24"/>
        </w:rPr>
        <w:t>验收不合格的，承包人应按照监理工程师的指令修改后重新验收，由此增加的费用和（或）延误的工期由承包人承担。</w:t>
      </w:r>
    </w:p>
    <w:p w:rsidR="00000000" w:rsidRDefault="00D944A0">
      <w:pPr>
        <w:pStyle w:val="a0"/>
        <w:tabs>
          <w:tab w:val="left" w:pos="540"/>
        </w:tabs>
        <w:adjustRightInd w:val="0"/>
        <w:snapToGrid w:val="0"/>
        <w:spacing w:line="300" w:lineRule="auto"/>
        <w:ind w:firstLine="480"/>
        <w:rPr>
          <w:rFonts w:ascii="宋体" w:hAnsi="宋体"/>
          <w:sz w:val="24"/>
        </w:rPr>
      </w:pPr>
      <w:r>
        <w:rPr>
          <w:rFonts w:ascii="宋体" w:hAnsi="宋体"/>
          <w:noProof/>
          <w:sz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4" o:spid="_x0000_s1247" type="#_x0000_t202" style="position:absolute;left:0;text-align:left;margin-left:-9pt;margin-top:19.3pt;width:1in;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sidR="00430010">
        <w:rPr>
          <w:rFonts w:ascii="宋体" w:hAnsi="宋体" w:cs="仿宋"/>
          <w:b/>
          <w:bCs/>
          <w:sz w:val="24"/>
        </w:rPr>
        <w:t xml:space="preserve">53.4 </w:t>
      </w:r>
      <w:r w:rsidR="00430010">
        <w:rPr>
          <w:rFonts w:ascii="宋体" w:hAnsi="宋体" w:cs="仿宋"/>
          <w:sz w:val="24"/>
        </w:rPr>
        <w:t xml:space="preserve"> </w:t>
      </w:r>
      <w:r w:rsidR="00430010">
        <w:rPr>
          <w:rFonts w:ascii="宋体" w:hAnsi="宋体" w:cs="仿宋"/>
          <w:sz w:val="24"/>
          <w:u w:val="dotted"/>
        </w:rPr>
        <w:t xml:space="preserve">                                                       </w:t>
      </w:r>
      <w:r w:rsidR="00430010">
        <w:rPr>
          <w:rFonts w:ascii="宋体" w:hAnsi="宋体" w:cs="仿宋"/>
          <w:sz w:val="24"/>
          <w:u w:val="dotted"/>
        </w:rPr>
        <w:t xml:space="preserve">                                                </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如监理工程师有指令，承包人应对隐蔽工程进行拍摄或照相，保证监理工程师能充分检查和测量隐蔽的工程。</w:t>
      </w:r>
    </w:p>
    <w:p w:rsidR="00000000" w:rsidRDefault="00D944A0">
      <w:pPr>
        <w:pStyle w:val="a0"/>
        <w:tabs>
          <w:tab w:val="left" w:pos="540"/>
        </w:tabs>
        <w:adjustRightInd w:val="0"/>
        <w:snapToGrid w:val="0"/>
        <w:spacing w:line="300" w:lineRule="auto"/>
        <w:ind w:firstLine="480"/>
        <w:rPr>
          <w:rFonts w:ascii="宋体" w:hAnsi="宋体"/>
          <w:b/>
          <w:bCs/>
          <w:sz w:val="24"/>
        </w:rPr>
      </w:pPr>
      <w:r>
        <w:rPr>
          <w:rFonts w:ascii="宋体" w:hAnsi="宋体"/>
          <w:noProof/>
          <w:sz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5" o:spid="_x0000_s1248" type="#_x0000_t202" style="position:absolute;left:0;text-align:left;margin-left:-9pt;margin-top:19.3pt;width:1in;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sidR="00430010">
        <w:rPr>
          <w:rFonts w:ascii="宋体" w:hAnsi="宋体" w:cs="仿宋"/>
          <w:b/>
          <w:bCs/>
          <w:sz w:val="24"/>
        </w:rPr>
        <w:t xml:space="preserve">53.5  </w:t>
      </w:r>
      <w:r w:rsidR="00430010">
        <w:rPr>
          <w:rFonts w:ascii="宋体" w:hAnsi="宋体" w:cs="仿宋"/>
          <w:b/>
          <w:bCs/>
          <w:sz w:val="24"/>
          <w:u w:val="dotted"/>
        </w:rPr>
        <w:t xml:space="preserve">                                                                                                       </w:t>
      </w:r>
    </w:p>
    <w:p w:rsidR="00000000" w:rsidRDefault="00430010">
      <w:pPr>
        <w:pStyle w:val="a0"/>
        <w:adjustRightInd w:val="0"/>
        <w:snapToGrid w:val="0"/>
        <w:spacing w:line="300" w:lineRule="auto"/>
        <w:ind w:leftChars="771" w:left="1619" w:firstLineChars="0" w:firstLine="0"/>
        <w:rPr>
          <w:rFonts w:ascii="宋体" w:hAnsi="宋体"/>
          <w:sz w:val="24"/>
          <w:u w:val="single"/>
        </w:rPr>
      </w:pPr>
      <w:r>
        <w:rPr>
          <w:rFonts w:ascii="宋体" w:hAnsi="宋体" w:cs="仿宋" w:hint="eastAsia"/>
          <w:sz w:val="24"/>
        </w:rPr>
        <w:t>承包人未通知监理工程师到场验收，私自将隐蔽工程覆盖的，监理工程师有权指令承包人进行钻孔探测或剥</w:t>
      </w:r>
      <w:r>
        <w:rPr>
          <w:rFonts w:ascii="宋体" w:hAnsi="宋体" w:cs="仿宋" w:hint="eastAsia"/>
          <w:sz w:val="24"/>
        </w:rPr>
        <w:t>露验收，由此增加的费用和（或）延误的工期由承包人承担。</w:t>
      </w:r>
    </w:p>
    <w:p w:rsidR="00000000" w:rsidRDefault="00430010">
      <w:pPr>
        <w:pStyle w:val="a0"/>
        <w:adjustRightInd w:val="0"/>
        <w:snapToGrid w:val="0"/>
        <w:spacing w:line="300" w:lineRule="auto"/>
        <w:ind w:firstLine="482"/>
        <w:rPr>
          <w:rFonts w:ascii="宋体" w:hAnsi="宋体" w:cs="仿宋"/>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25" w:name="_Toc469384037"/>
      <w:bookmarkStart w:id="126" w:name="_Toc46860858"/>
      <w:r>
        <w:rPr>
          <w:rFonts w:eastAsia="宋体" w:hAnsi="宋体" w:cs="仿宋" w:hint="eastAsia"/>
          <w:b/>
          <w:bCs/>
          <w:sz w:val="24"/>
          <w:szCs w:val="24"/>
        </w:rPr>
        <w:t>★</w:t>
      </w:r>
      <w:r>
        <w:rPr>
          <w:rFonts w:eastAsia="宋体" w:hAnsi="宋体" w:cs="仿宋"/>
          <w:b/>
          <w:bCs/>
          <w:sz w:val="24"/>
          <w:szCs w:val="24"/>
        </w:rPr>
        <w:t xml:space="preserve">54  </w:t>
      </w:r>
      <w:r>
        <w:rPr>
          <w:rFonts w:eastAsia="宋体" w:hAnsi="宋体" w:cs="仿宋" w:hint="eastAsia"/>
          <w:b/>
          <w:bCs/>
          <w:sz w:val="24"/>
          <w:szCs w:val="24"/>
        </w:rPr>
        <w:t>重新验收和额外检查检验</w:t>
      </w:r>
      <w:bookmarkEnd w:id="125"/>
      <w:bookmarkEnd w:id="126"/>
    </w:p>
    <w:p w:rsidR="00000000" w:rsidRDefault="00D944A0">
      <w:pPr>
        <w:pStyle w:val="a0"/>
        <w:adjustRightInd w:val="0"/>
        <w:snapToGrid w:val="0"/>
        <w:spacing w:line="300" w:lineRule="auto"/>
        <w:ind w:firstLine="480"/>
        <w:rPr>
          <w:rFonts w:ascii="宋体" w:hAnsi="宋体" w:cs="仿宋"/>
          <w:b/>
          <w:bCs/>
          <w:sz w:val="24"/>
        </w:rPr>
      </w:pPr>
      <w:r>
        <w:rPr>
          <w:rFonts w:ascii="宋体" w:hAnsi="宋体"/>
          <w:noProof/>
          <w:sz w:val="24"/>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857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6" o:spid="_x0000_s1249" type="#_x0000_t202" style="position:absolute;left:0;text-align:left;margin-left:-9pt;margin-top:19.4pt;width:63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sidR="00430010">
        <w:rPr>
          <w:rFonts w:ascii="宋体" w:hAnsi="宋体" w:cs="仿宋"/>
          <w:b/>
          <w:bCs/>
          <w:sz w:val="24"/>
        </w:rPr>
        <w:t>54.1</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当监理工程师对已经覆盖的隐蔽工程有疑问，要求重新验收时，承包人应按照要求对已覆盖的部位进行钻孔探测或剥露，并在验收后重新覆盖恢复原状。验收合格的，由此增加的费用和（或）延误的工期由发包人承</w:t>
      </w:r>
      <w:r>
        <w:rPr>
          <w:rFonts w:ascii="宋体" w:hAnsi="宋体" w:cs="仿宋" w:hint="eastAsia"/>
          <w:sz w:val="24"/>
        </w:rPr>
        <w:t>担，并向承包人支付合理利润；验收不合格的，承包人应按照监理工程师的指令重新返工，直到验收合格为止，由此增加的费用和（或）延误的工期由承包人承担。</w:t>
      </w:r>
    </w:p>
    <w:p w:rsidR="00000000" w:rsidRDefault="00430010">
      <w:pPr>
        <w:pStyle w:val="a0"/>
        <w:tabs>
          <w:tab w:val="left" w:pos="540"/>
          <w:tab w:val="left" w:pos="720"/>
        </w:tabs>
        <w:adjustRightInd w:val="0"/>
        <w:snapToGrid w:val="0"/>
        <w:spacing w:line="300" w:lineRule="auto"/>
        <w:ind w:firstLine="482"/>
        <w:rPr>
          <w:rFonts w:ascii="宋体" w:hAnsi="宋体"/>
          <w:b/>
          <w:bCs/>
          <w:sz w:val="24"/>
        </w:rPr>
      </w:pPr>
      <w:r>
        <w:rPr>
          <w:rFonts w:ascii="宋体" w:hAnsi="宋体" w:cs="仿宋"/>
          <w:b/>
          <w:bCs/>
          <w:sz w:val="24"/>
        </w:rPr>
        <w:t xml:space="preserve">54.2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62738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7" o:spid="_x0000_s1250" type="#_x0000_t202" style="position:absolute;left:0;text-align:left;margin-left:-9pt;margin-top:.6pt;width:76.4pt;height:4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sidR="00430010">
        <w:rPr>
          <w:rFonts w:ascii="宋体" w:hAnsi="宋体" w:cs="仿宋" w:hint="eastAsia"/>
          <w:sz w:val="24"/>
        </w:rPr>
        <w:t>当监理工程师指令承包人进行合同中没有约定的检查检验，以核实合同工程某一部位或某种材料和工程设备等产品是否有缺陷时，承包人应按照要求进行检查检验。存</w:t>
      </w:r>
      <w:r w:rsidR="00430010">
        <w:rPr>
          <w:rFonts w:ascii="宋体" w:hAnsi="宋体" w:cs="仿宋" w:hint="eastAsia"/>
          <w:sz w:val="24"/>
        </w:rPr>
        <w:t>在缺陷的，分别按照第</w:t>
      </w:r>
      <w:r w:rsidR="00430010">
        <w:rPr>
          <w:rFonts w:ascii="宋体" w:hAnsi="宋体" w:cs="仿宋"/>
          <w:sz w:val="24"/>
        </w:rPr>
        <w:t>50.5</w:t>
      </w:r>
      <w:r w:rsidR="00430010">
        <w:rPr>
          <w:rFonts w:ascii="宋体" w:hAnsi="宋体" w:cs="仿宋" w:hint="eastAsia"/>
          <w:sz w:val="24"/>
        </w:rPr>
        <w:t>款、第</w:t>
      </w:r>
      <w:r w:rsidR="00430010">
        <w:rPr>
          <w:rFonts w:ascii="宋体" w:hAnsi="宋体" w:cs="仿宋"/>
          <w:sz w:val="24"/>
        </w:rPr>
        <w:t>52.3</w:t>
      </w:r>
      <w:r w:rsidR="00430010">
        <w:rPr>
          <w:rFonts w:ascii="宋体" w:hAnsi="宋体" w:cs="仿宋" w:hint="eastAsia"/>
          <w:sz w:val="24"/>
        </w:rPr>
        <w:t>款规定处理；没有缺陷的，检查检验的费用和（或）延误的工期由发包人承担，并向承包人支付合理利润。</w:t>
      </w:r>
    </w:p>
    <w:p w:rsidR="00000000" w:rsidRDefault="00430010">
      <w:pPr>
        <w:adjustRightInd w:val="0"/>
        <w:snapToGrid w:val="0"/>
        <w:spacing w:line="300" w:lineRule="auto"/>
        <w:rPr>
          <w:rFonts w:ascii="宋体" w:hAnsi="宋体"/>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27" w:name="_Toc469384038"/>
      <w:bookmarkStart w:id="128" w:name="_Toc46860859"/>
      <w:r>
        <w:rPr>
          <w:rFonts w:eastAsia="宋体" w:hAnsi="宋体" w:cs="仿宋"/>
          <w:b/>
          <w:bCs/>
          <w:sz w:val="24"/>
          <w:szCs w:val="24"/>
        </w:rPr>
        <w:t xml:space="preserve">55  </w:t>
      </w:r>
      <w:r>
        <w:rPr>
          <w:rFonts w:eastAsia="宋体" w:hAnsi="宋体" w:cs="仿宋" w:hint="eastAsia"/>
          <w:b/>
          <w:bCs/>
          <w:sz w:val="24"/>
          <w:szCs w:val="24"/>
        </w:rPr>
        <w:t>工程试车</w:t>
      </w:r>
      <w:bookmarkEnd w:id="127"/>
      <w:bookmarkEnd w:id="128"/>
    </w:p>
    <w:p w:rsidR="00000000" w:rsidRDefault="00430010">
      <w:pPr>
        <w:adjustRightInd w:val="0"/>
        <w:snapToGrid w:val="0"/>
        <w:spacing w:line="300" w:lineRule="auto"/>
        <w:ind w:leftChars="-1" w:left="-2" w:firstLine="1"/>
        <w:rPr>
          <w:rFonts w:ascii="宋体" w:hAnsi="宋体"/>
          <w:b/>
          <w:bCs/>
          <w:sz w:val="24"/>
        </w:rPr>
      </w:pPr>
      <w:r>
        <w:rPr>
          <w:rFonts w:ascii="宋体" w:hAnsi="宋体" w:cs="仿宋"/>
          <w:b/>
          <w:bCs/>
          <w:sz w:val="24"/>
        </w:rPr>
        <w:t xml:space="preserve">55.1 </w:t>
      </w:r>
    </w:p>
    <w:p w:rsidR="00000000" w:rsidRDefault="00D944A0">
      <w:pPr>
        <w:adjustRightInd w:val="0"/>
        <w:snapToGrid w:val="0"/>
        <w:spacing w:line="300" w:lineRule="auto"/>
        <w:ind w:left="1620"/>
        <w:rPr>
          <w:rFonts w:ascii="宋体" w:hAnsi="宋体"/>
          <w:sz w:val="24"/>
        </w:rPr>
      </w:pPr>
      <w:r>
        <w:rPr>
          <w:rFonts w:ascii="宋体" w:hAnsi="宋体"/>
          <w:noProof/>
          <w:sz w:val="24"/>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8" o:spid="_x0000_s1251" type="#_x0000_t202" style="position:absolute;left:0;text-align:left;margin-left:-9pt;margin-top:1.3pt;width:63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sidR="00430010">
        <w:rPr>
          <w:rFonts w:ascii="宋体" w:hAnsi="宋体" w:cs="仿宋" w:hint="eastAsia"/>
          <w:sz w:val="24"/>
        </w:rPr>
        <w:t>按照合同约定需要试车的，试车的内容应与承包人承包的安装范围相一致。</w:t>
      </w:r>
    </w:p>
    <w:p w:rsidR="00000000" w:rsidRDefault="00430010">
      <w:pPr>
        <w:tabs>
          <w:tab w:val="left" w:pos="540"/>
        </w:tabs>
        <w:adjustRightInd w:val="0"/>
        <w:snapToGrid w:val="0"/>
        <w:spacing w:line="300" w:lineRule="auto"/>
        <w:rPr>
          <w:rFonts w:ascii="宋体" w:hAnsi="宋体" w:cs="仿宋"/>
          <w:b/>
          <w:bCs/>
          <w:sz w:val="24"/>
          <w:u w:val="dotted"/>
        </w:rPr>
      </w:pPr>
      <w:r>
        <w:rPr>
          <w:rFonts w:ascii="宋体" w:hAnsi="宋体" w:cs="仿宋"/>
          <w:b/>
          <w:bCs/>
          <w:sz w:val="24"/>
        </w:rPr>
        <w:t xml:space="preserve">55.2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9265"/>
                        </a:xfrm>
                        <a:prstGeom prst="rect">
                          <a:avLst/>
                        </a:prstGeom>
                        <a:noFill/>
                        <a:ln>
                          <a:noFill/>
                        </a:ln>
                      </wps:spPr>
                      <wps:txb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19" o:spid="_x0000_s1252" type="#_x0000_t202" style="position:absolute;left:0;text-align:left;margin-left:-9pt;margin-top:.25pt;width:1in;height:3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" filled="f" stroked="f">
                <v:path arrowok="t"/>
                <v:textbo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sidR="00430010">
        <w:rPr>
          <w:rFonts w:ascii="宋体" w:hAnsi="宋体" w:cs="仿宋" w:hint="eastAsia"/>
          <w:sz w:val="24"/>
        </w:rPr>
        <w:t>设备安装工程具备单机无负荷试车条件时，承包人应组织试车，并在试车前</w:t>
      </w:r>
      <w:r w:rsidR="00430010">
        <w:rPr>
          <w:rFonts w:ascii="宋体" w:hAnsi="宋体" w:cs="仿宋"/>
          <w:sz w:val="24"/>
        </w:rPr>
        <w:t>48</w:t>
      </w:r>
      <w:r w:rsidR="00430010">
        <w:rPr>
          <w:rFonts w:ascii="宋体" w:hAnsi="宋体" w:cs="仿宋" w:hint="eastAsia"/>
          <w:sz w:val="24"/>
        </w:rPr>
        <w:t>小时以书面形式通知监理工程师。通知包括试车内容、时间和地点。承包人应自行准备试车记录，发包人应为承包人试车提供便利和协助。</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监理工程师不能按时参加试车的，应在开始试车前至少提前</w:t>
      </w:r>
      <w:r>
        <w:rPr>
          <w:rFonts w:ascii="宋体" w:hAnsi="宋体" w:cs="仿宋"/>
          <w:sz w:val="24"/>
        </w:rPr>
        <w:t>24</w:t>
      </w:r>
      <w:r>
        <w:rPr>
          <w:rFonts w:ascii="宋体" w:hAnsi="宋体" w:cs="仿宋" w:hint="eastAsia"/>
          <w:sz w:val="24"/>
        </w:rPr>
        <w:t>小时发出延期试车指令并书面说明理由，延期不能超过</w:t>
      </w:r>
      <w:r>
        <w:rPr>
          <w:rFonts w:ascii="宋体" w:hAnsi="宋体" w:cs="仿宋"/>
          <w:sz w:val="24"/>
        </w:rPr>
        <w:t>48</w:t>
      </w:r>
      <w:r>
        <w:rPr>
          <w:rFonts w:ascii="宋体" w:hAnsi="宋体" w:cs="仿宋" w:hint="eastAsia"/>
          <w:sz w:val="24"/>
        </w:rPr>
        <w:t>小时。监理工程师未发出延期试车指令也未能</w:t>
      </w:r>
      <w:r>
        <w:rPr>
          <w:rFonts w:ascii="宋体" w:hAnsi="宋体" w:cs="仿宋" w:hint="eastAsia"/>
          <w:sz w:val="24"/>
        </w:rPr>
        <w:t>按时参加试车的，承包人可自行试车，并认为试车是经监理工程师同意下完成的。试车完成后，承包人应立即向监理工程师提交试车记录，监理工程师应予认可。</w:t>
      </w:r>
    </w:p>
    <w:p w:rsidR="00000000" w:rsidRDefault="00430010">
      <w:pPr>
        <w:adjustRightInd w:val="0"/>
        <w:snapToGrid w:val="0"/>
        <w:spacing w:line="300" w:lineRule="auto"/>
        <w:rPr>
          <w:rFonts w:ascii="宋体" w:hAnsi="宋体" w:cs="仿宋"/>
          <w:sz w:val="24"/>
          <w:u w:val="dotted"/>
        </w:rPr>
      </w:pPr>
      <w:r>
        <w:rPr>
          <w:rFonts w:ascii="宋体" w:hAnsi="宋体" w:cs="仿宋"/>
          <w:b/>
          <w:bCs/>
          <w:sz w:val="24"/>
        </w:rPr>
        <w:t xml:space="preserve">55.3 </w:t>
      </w:r>
      <w:r>
        <w:rPr>
          <w:rFonts w:ascii="宋体" w:hAnsi="宋体" w:cs="仿宋"/>
          <w:sz w:val="24"/>
        </w:rPr>
        <w:t xml:space="preserve"> </w:t>
      </w:r>
      <w:r>
        <w:rPr>
          <w:rFonts w:ascii="宋体" w:hAnsi="宋体" w:cs="仿宋"/>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75648"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71805"/>
                        </a:xfrm>
                        <a:prstGeom prst="rect">
                          <a:avLst/>
                        </a:prstGeom>
                        <a:noFill/>
                        <a:ln>
                          <a:noFill/>
                        </a:ln>
                      </wps:spPr>
                      <wps:txb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0" o:spid="_x0000_s1253" type="#_x0000_t202" style="position:absolute;left:0;text-align:left;margin-left:-5.8pt;margin-top:.05pt;width:68.8pt;height:3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" filled="f" stroked="f">
                <v:path arrowok="t"/>
                <v:textbo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sidR="00430010">
        <w:rPr>
          <w:rFonts w:ascii="宋体" w:hAnsi="宋体" w:cs="仿宋" w:hint="eastAsia"/>
          <w:sz w:val="24"/>
        </w:rPr>
        <w:t>单机试车合格，监理工程师应在试车记录上签字，承包人可继续施工或申请办理竣工验收手续。单机试车合格</w:t>
      </w:r>
      <w:r w:rsidR="00430010">
        <w:rPr>
          <w:rFonts w:ascii="宋体" w:hAnsi="宋体" w:cs="仿宋"/>
          <w:sz w:val="24"/>
        </w:rPr>
        <w:t>24</w:t>
      </w:r>
      <w:r w:rsidR="00430010">
        <w:rPr>
          <w:rFonts w:ascii="宋体" w:hAnsi="宋体" w:cs="仿宋" w:hint="eastAsia"/>
          <w:sz w:val="24"/>
        </w:rPr>
        <w:t>小时后，监理工程师仍不在试车记录上签字的，视为</w:t>
      </w:r>
      <w:r w:rsidR="00430010">
        <w:rPr>
          <w:rFonts w:ascii="宋体" w:hAnsi="宋体" w:cs="仿宋" w:hint="eastAsia"/>
          <w:sz w:val="24"/>
        </w:rPr>
        <w:t>监理工程师已认可试车记录。</w:t>
      </w:r>
    </w:p>
    <w:p w:rsidR="00000000" w:rsidRDefault="00430010">
      <w:pPr>
        <w:adjustRightInd w:val="0"/>
        <w:snapToGrid w:val="0"/>
        <w:spacing w:line="300" w:lineRule="auto"/>
        <w:rPr>
          <w:rFonts w:ascii="宋体" w:hAnsi="宋体" w:cs="仿宋"/>
          <w:b/>
          <w:bCs/>
          <w:sz w:val="24"/>
          <w:u w:val="dotted"/>
        </w:rPr>
      </w:pPr>
      <w:r>
        <w:rPr>
          <w:rFonts w:ascii="宋体" w:hAnsi="宋体" w:cs="仿宋"/>
          <w:b/>
          <w:bCs/>
          <w:sz w:val="24"/>
        </w:rPr>
        <w:t xml:space="preserve">55.4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76672"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92760"/>
                        </a:xfrm>
                        <a:prstGeom prst="rect">
                          <a:avLst/>
                        </a:prstGeom>
                        <a:noFill/>
                        <a:ln>
                          <a:noFill/>
                        </a:ln>
                      </wps:spPr>
                      <wps:txb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1" o:spid="_x0000_s1254" type="#_x0000_t202" style="position:absolute;left:0;text-align:left;margin-left:-5.8pt;margin-top:.9pt;width:68.8pt;height:3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" filled="f" stroked="f">
                <v:path arrowok="t"/>
                <v:textbox>
                  <w:txbxContent>
                    <w:p w:rsidR="00000000" w:rsidRDefault="0043001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mc:Fallback>
        </mc:AlternateContent>
      </w:r>
      <w:r w:rsidR="00430010">
        <w:rPr>
          <w:rFonts w:ascii="宋体" w:hAnsi="宋体" w:cs="仿宋" w:hint="eastAsia"/>
          <w:sz w:val="24"/>
        </w:rPr>
        <w:t>设备安装工程具备联动无负荷试车条件时，发包人应组织试车，并在试车前</w:t>
      </w:r>
      <w:r w:rsidR="00430010">
        <w:rPr>
          <w:rFonts w:ascii="宋体" w:hAnsi="宋体" w:cs="仿宋"/>
          <w:sz w:val="24"/>
        </w:rPr>
        <w:t>48</w:t>
      </w:r>
      <w:r w:rsidR="00430010">
        <w:rPr>
          <w:rFonts w:ascii="宋体" w:hAnsi="宋体" w:cs="仿宋" w:hint="eastAsia"/>
          <w:sz w:val="24"/>
        </w:rPr>
        <w:t>小时以书面形式通知承包人。通知包括试车内容、时间、地点和对承包人的要求，承包人应按照要求做好准备工作。试车合格，合同双方当事人均应在试车记录上签字。</w:t>
      </w:r>
    </w:p>
    <w:p w:rsidR="00000000" w:rsidRDefault="00430010">
      <w:pPr>
        <w:adjustRightInd w:val="0"/>
        <w:snapToGrid w:val="0"/>
        <w:spacing w:line="300" w:lineRule="auto"/>
        <w:rPr>
          <w:rFonts w:ascii="宋体" w:hAnsi="宋体" w:cs="仿宋"/>
          <w:b/>
          <w:bCs/>
          <w:sz w:val="24"/>
          <w:u w:val="dotted"/>
        </w:rPr>
      </w:pPr>
      <w:r>
        <w:rPr>
          <w:rFonts w:ascii="宋体" w:hAnsi="宋体" w:cs="仿宋"/>
          <w:b/>
          <w:bCs/>
          <w:sz w:val="24"/>
        </w:rPr>
        <w:t xml:space="preserve">55.5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adjustRightInd w:val="0"/>
        <w:snapToGrid w:val="0"/>
        <w:spacing w:line="300" w:lineRule="auto"/>
        <w:ind w:left="1620"/>
        <w:rPr>
          <w:rFonts w:ascii="宋体" w:hAnsi="宋体" w:cs="仿宋"/>
          <w:sz w:val="24"/>
        </w:rPr>
      </w:pPr>
      <w:r>
        <w:rPr>
          <w:rFonts w:ascii="宋体" w:hAnsi="宋体"/>
          <w:noProof/>
          <w:sz w:val="24"/>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427990"/>
                        </a:xfrm>
                        <a:prstGeom prst="rect">
                          <a:avLst/>
                        </a:prstGeom>
                        <a:noFill/>
                        <a:ln>
                          <a:noFill/>
                        </a:ln>
                      </wps:spPr>
                      <wps:txb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试车费用和不达要求处理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2" o:spid="_x0000_s1255" type="#_x0000_t202" style="position:absolute;left:0;text-align:left;margin-left:-9pt;margin-top:-.5pt;width:69.6pt;height:3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试车费用和不达要求处理</w:t>
                      </w:r>
                    </w:p>
                  </w:txbxContent>
                </v:textbox>
              </v:shape>
            </w:pict>
          </mc:Fallback>
        </mc:AlternateContent>
      </w:r>
      <w:r w:rsidR="00430010">
        <w:rPr>
          <w:rFonts w:ascii="宋体" w:hAnsi="宋体" w:cs="仿宋" w:hint="eastAsia"/>
          <w:sz w:val="24"/>
        </w:rPr>
        <w:t>试车费用，除已含在合同价款外，由发包人承担。试车达不到验收要求的，按照下列规定处理：</w:t>
      </w:r>
      <w:r w:rsidR="00430010">
        <w:rPr>
          <w:rFonts w:ascii="宋体" w:hAnsi="宋体" w:cs="仿宋"/>
          <w:sz w:val="24"/>
        </w:rPr>
        <w:t xml:space="preserve"> </w:t>
      </w:r>
    </w:p>
    <w:p w:rsidR="00000000" w:rsidRDefault="00430010">
      <w:pPr>
        <w:numPr>
          <w:ilvl w:val="0"/>
          <w:numId w:val="22"/>
        </w:numPr>
        <w:tabs>
          <w:tab w:val="left" w:pos="1080"/>
          <w:tab w:val="left" w:pos="1350"/>
          <w:tab w:val="left" w:pos="1620"/>
        </w:tabs>
        <w:adjustRightInd w:val="0"/>
        <w:snapToGrid w:val="0"/>
        <w:spacing w:line="300" w:lineRule="auto"/>
        <w:ind w:leftChars="771" w:left="1619" w:firstLine="0"/>
        <w:rPr>
          <w:rFonts w:ascii="宋体" w:hAnsi="宋体"/>
          <w:sz w:val="24"/>
        </w:rPr>
      </w:pPr>
      <w:r>
        <w:rPr>
          <w:rFonts w:ascii="宋体" w:hAnsi="宋体" w:cs="仿宋" w:hint="eastAsia"/>
          <w:sz w:val="24"/>
        </w:rPr>
        <w:t>由于设计原因试车达不到验收要求，发包人应要求设计人修改设计，承包人按照修改后的设计重新安装。发包人承担修改设计、拆除及重新安装的全部费用和延误的工期。</w:t>
      </w:r>
    </w:p>
    <w:p w:rsidR="00000000" w:rsidRDefault="00430010">
      <w:pPr>
        <w:numPr>
          <w:ilvl w:val="0"/>
          <w:numId w:val="22"/>
        </w:numPr>
        <w:tabs>
          <w:tab w:val="left" w:pos="1080"/>
          <w:tab w:val="left" w:pos="1350"/>
          <w:tab w:val="left" w:pos="1620"/>
        </w:tabs>
        <w:adjustRightInd w:val="0"/>
        <w:snapToGrid w:val="0"/>
        <w:spacing w:line="300" w:lineRule="auto"/>
        <w:ind w:leftChars="771" w:left="1619" w:firstLine="0"/>
        <w:rPr>
          <w:rFonts w:ascii="宋体" w:hAnsi="宋体"/>
          <w:sz w:val="24"/>
        </w:rPr>
      </w:pPr>
      <w:r>
        <w:rPr>
          <w:rFonts w:ascii="宋体" w:hAnsi="宋体" w:cs="仿宋" w:hint="eastAsia"/>
          <w:sz w:val="24"/>
        </w:rPr>
        <w:t>由于设备制造质量原因试车达不到验收要求，由该责任方重新购置或修理，承包人负责拆除和重新安</w:t>
      </w:r>
      <w:r>
        <w:rPr>
          <w:rFonts w:ascii="宋体" w:hAnsi="宋体" w:cs="仿宋" w:hint="eastAsia"/>
          <w:sz w:val="24"/>
        </w:rPr>
        <w:t>装。设备由承包人采购的，由承包人承担修理或重新采购、拆除及重新安装的费用和延误的工期；设备由发包人供应的，发包人承担上述各项费用和延误的工期。</w:t>
      </w:r>
    </w:p>
    <w:p w:rsidR="00000000" w:rsidRDefault="00430010">
      <w:pPr>
        <w:numPr>
          <w:ilvl w:val="0"/>
          <w:numId w:val="22"/>
        </w:numPr>
        <w:tabs>
          <w:tab w:val="left" w:pos="1080"/>
          <w:tab w:val="left" w:pos="1350"/>
          <w:tab w:val="left" w:pos="1980"/>
        </w:tabs>
        <w:adjustRightInd w:val="0"/>
        <w:snapToGrid w:val="0"/>
        <w:spacing w:line="300" w:lineRule="auto"/>
        <w:ind w:leftChars="770" w:left="1617" w:firstLine="0"/>
        <w:rPr>
          <w:rFonts w:ascii="宋体" w:hAnsi="宋体"/>
          <w:sz w:val="24"/>
        </w:rPr>
      </w:pPr>
      <w:r>
        <w:rPr>
          <w:rFonts w:ascii="宋体" w:hAnsi="宋体" w:cs="仿宋" w:hint="eastAsia"/>
          <w:sz w:val="24"/>
        </w:rPr>
        <w:t>由于承包人施工原因试车达不到验收要求，承包人应按照监理工程师要求重新安装和试车，并承担拆除、重新安装和重新试车的费用和延误的工期。</w:t>
      </w:r>
    </w:p>
    <w:p w:rsidR="00000000" w:rsidRDefault="00430010">
      <w:pPr>
        <w:adjustRightInd w:val="0"/>
        <w:snapToGrid w:val="0"/>
        <w:spacing w:line="300" w:lineRule="auto"/>
        <w:rPr>
          <w:rFonts w:ascii="宋体" w:hAnsi="宋体" w:cs="仿宋"/>
          <w:b/>
          <w:bCs/>
          <w:sz w:val="24"/>
          <w:u w:val="dotted"/>
        </w:rPr>
      </w:pPr>
      <w:r>
        <w:rPr>
          <w:rFonts w:ascii="宋体" w:hAnsi="宋体" w:cs="仿宋"/>
          <w:b/>
          <w:bCs/>
          <w:sz w:val="24"/>
        </w:rPr>
        <w:t xml:space="preserve">55.6  </w:t>
      </w:r>
      <w:r>
        <w:rPr>
          <w:rFonts w:ascii="宋体" w:hAnsi="宋体" w:cs="仿宋"/>
          <w:b/>
          <w:bCs/>
          <w:sz w:val="24"/>
          <w:u w:val="dotted"/>
        </w:rPr>
        <w:t xml:space="preserve">                                                                               </w:t>
      </w:r>
    </w:p>
    <w:p w:rsidR="00000000" w:rsidRDefault="00430010">
      <w:pPr>
        <w:adjustRightInd w:val="0"/>
        <w:snapToGrid w:val="0"/>
        <w:spacing w:line="300" w:lineRule="auto"/>
        <w:rPr>
          <w:rFonts w:ascii="宋体" w:hAnsi="宋体" w:cs="仿宋"/>
          <w:b/>
          <w:bCs/>
          <w:sz w:val="24"/>
          <w:u w:val="dotted"/>
        </w:rPr>
      </w:pPr>
    </w:p>
    <w:p w:rsidR="00000000" w:rsidRDefault="00D944A0">
      <w:pPr>
        <w:pStyle w:val="34"/>
        <w:adjustRightInd w:val="0"/>
        <w:snapToGrid w:val="0"/>
        <w:spacing w:line="300" w:lineRule="auto"/>
        <w:ind w:leftChars="771" w:left="1619"/>
        <w:rPr>
          <w:rFonts w:ascii="宋体"/>
        </w:rPr>
      </w:pPr>
      <w:r>
        <w:rPr>
          <w:rFonts w:ascii="宋体"/>
          <w:noProof/>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3" o:spid="_x0000_s1256" type="#_x0000_t202" style="position:absolute;left:0;text-align:left;margin-left:-9pt;margin-top:.8pt;width:63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sidR="00430010">
        <w:rPr>
          <w:rFonts w:ascii="宋体" w:cs="仿宋" w:hint="eastAsia"/>
        </w:rPr>
        <w:t>投料试车应在永久工程竣工验收后，由发包人负责。如果发包人要求</w:t>
      </w:r>
      <w:r w:rsidR="00430010">
        <w:rPr>
          <w:rFonts w:ascii="宋体" w:cs="仿宋" w:hint="eastAsia"/>
        </w:rPr>
        <w:t>在永久工程竣工验收前进行试车或需要承包人配合时，应事先取得承包人同意，并另行签订补充协议。</w:t>
      </w:r>
    </w:p>
    <w:p w:rsidR="00000000" w:rsidRDefault="00430010">
      <w:pPr>
        <w:pStyle w:val="a0"/>
        <w:adjustRightInd w:val="0"/>
        <w:snapToGrid w:val="0"/>
        <w:spacing w:line="300" w:lineRule="auto"/>
        <w:ind w:firstLine="482"/>
        <w:rPr>
          <w:rFonts w:ascii="宋体" w:hAnsi="宋体" w:cs="仿宋"/>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29" w:name="_Toc469384039"/>
      <w:bookmarkStart w:id="130" w:name="_Toc46860860"/>
      <w:r>
        <w:rPr>
          <w:rFonts w:eastAsia="宋体" w:hAnsi="宋体" w:cs="仿宋" w:hint="eastAsia"/>
          <w:b/>
          <w:bCs/>
          <w:sz w:val="24"/>
          <w:szCs w:val="24"/>
        </w:rPr>
        <w:t>★</w:t>
      </w:r>
      <w:r>
        <w:rPr>
          <w:rFonts w:eastAsia="宋体" w:hAnsi="宋体" w:cs="仿宋"/>
          <w:b/>
          <w:bCs/>
          <w:sz w:val="24"/>
          <w:szCs w:val="24"/>
        </w:rPr>
        <w:t xml:space="preserve">56  </w:t>
      </w:r>
      <w:r>
        <w:rPr>
          <w:rFonts w:eastAsia="宋体" w:hAnsi="宋体" w:cs="仿宋" w:hint="eastAsia"/>
          <w:b/>
          <w:bCs/>
          <w:sz w:val="24"/>
          <w:szCs w:val="24"/>
        </w:rPr>
        <w:t>工程变更</w:t>
      </w:r>
      <w:bookmarkEnd w:id="129"/>
      <w:bookmarkEnd w:id="130"/>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56.1</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4" o:spid="_x0000_s1257" type="#_x0000_t202" style="position:absolute;left:0;text-align:left;margin-left:-9pt;margin-top:.1pt;width:81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sidR="00430010">
        <w:rPr>
          <w:rFonts w:eastAsia="宋体" w:hAnsi="宋体" w:cs="仿宋" w:hint="eastAsia"/>
          <w:sz w:val="24"/>
          <w:szCs w:val="24"/>
        </w:rPr>
        <w:t>合同履行期间，经发包人批准，监理工程师可按照第</w:t>
      </w:r>
      <w:r w:rsidR="00430010">
        <w:rPr>
          <w:rFonts w:eastAsia="宋体" w:hAnsi="宋体" w:cs="仿宋"/>
          <w:sz w:val="24"/>
          <w:szCs w:val="24"/>
        </w:rPr>
        <w:t>56.3</w:t>
      </w:r>
      <w:r w:rsidR="00430010">
        <w:rPr>
          <w:rFonts w:eastAsia="宋体" w:hAnsi="宋体" w:cs="仿宋" w:hint="eastAsia"/>
          <w:sz w:val="24"/>
          <w:szCs w:val="24"/>
        </w:rPr>
        <w:t>款约定的变更程序向承包人发出变更指令，承包人应按照合同约定实施变更工作。</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没有经发包人批准也没有监理工程师的工程</w:t>
      </w:r>
      <w:r>
        <w:rPr>
          <w:rFonts w:eastAsia="宋体" w:hAnsi="宋体" w:cs="仿宋" w:hint="eastAsia"/>
          <w:sz w:val="24"/>
          <w:szCs w:val="24"/>
        </w:rPr>
        <w:t>变更指令，承包人应按照合同约定施工，无权对合同工程作出任何变更。</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工程量偏差不属于工程变更，该项工程量增减不需要任何指令。</w:t>
      </w:r>
    </w:p>
    <w:p w:rsidR="00000000" w:rsidRDefault="00430010">
      <w:pPr>
        <w:pStyle w:val="ad"/>
        <w:adjustRightInd w:val="0"/>
        <w:snapToGrid w:val="0"/>
        <w:spacing w:line="300" w:lineRule="auto"/>
        <w:rPr>
          <w:rFonts w:eastAsia="宋体" w:hAnsi="宋体" w:cs="仿宋"/>
          <w:sz w:val="24"/>
          <w:szCs w:val="24"/>
          <w:u w:val="dotted"/>
        </w:rPr>
      </w:pPr>
      <w:r>
        <w:rPr>
          <w:rFonts w:eastAsia="宋体" w:hAnsi="宋体" w:cs="仿宋"/>
          <w:b/>
          <w:bCs/>
          <w:sz w:val="24"/>
          <w:szCs w:val="24"/>
        </w:rPr>
        <w:t xml:space="preserve">56.2 </w:t>
      </w:r>
      <w:r>
        <w:rPr>
          <w:rFonts w:eastAsia="宋体" w:hAnsi="宋体" w:cs="仿宋"/>
          <w:sz w:val="24"/>
          <w:szCs w:val="24"/>
        </w:rPr>
        <w:t xml:space="preserve"> </w:t>
      </w:r>
      <w:r>
        <w:rPr>
          <w:rFonts w:eastAsia="宋体" w:hAnsi="宋体" w:cs="仿宋"/>
          <w:sz w:val="24"/>
          <w:szCs w:val="24"/>
          <w:u w:val="dotted"/>
        </w:rPr>
        <w:t xml:space="preserve">                                                                                 </w:t>
      </w:r>
    </w:p>
    <w:p w:rsidR="00000000" w:rsidRDefault="00430010">
      <w:pPr>
        <w:pStyle w:val="ad"/>
        <w:adjustRightInd w:val="0"/>
        <w:snapToGrid w:val="0"/>
        <w:spacing w:line="300" w:lineRule="auto"/>
        <w:rPr>
          <w:rFonts w:eastAsia="宋体" w:hAnsi="宋体"/>
          <w:sz w:val="24"/>
          <w:szCs w:val="24"/>
        </w:rPr>
      </w:pP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5" o:spid="_x0000_s1258" type="#_x0000_t202" style="position:absolute;left:0;text-align:left;margin-left:-9pt;margin-top:5.5pt;width:1in;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sidR="00430010">
        <w:rPr>
          <w:rFonts w:eastAsia="宋体" w:hAnsi="宋体" w:cs="仿宋" w:hint="eastAsia"/>
          <w:sz w:val="24"/>
          <w:szCs w:val="24"/>
        </w:rPr>
        <w:t>合同履行期间，发包人可对合同工程或其任何部分的形式、质量或数量作出变更。发生下列情形之一，应按照本条规定进行变更。</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sz w:val="24"/>
          <w:szCs w:val="24"/>
        </w:rPr>
        <w:t xml:space="preserve">(1) </w:t>
      </w:r>
      <w:r>
        <w:rPr>
          <w:rFonts w:eastAsia="宋体" w:hAnsi="宋体" w:cs="仿宋" w:hint="eastAsia"/>
          <w:sz w:val="24"/>
          <w:szCs w:val="24"/>
        </w:rPr>
        <w:t>改变合同工程中任何工程数量（不含工程量的偏差）；</w:t>
      </w:r>
    </w:p>
    <w:p w:rsidR="00000000" w:rsidRDefault="00430010">
      <w:pPr>
        <w:pStyle w:val="ad"/>
        <w:adjustRightInd w:val="0"/>
        <w:snapToGrid w:val="0"/>
        <w:spacing w:line="300" w:lineRule="auto"/>
        <w:ind w:leftChars="771" w:left="1619"/>
        <w:rPr>
          <w:rFonts w:eastAsia="宋体" w:hAnsi="宋体" w:cs="仿宋"/>
          <w:sz w:val="24"/>
          <w:szCs w:val="24"/>
        </w:rPr>
      </w:pPr>
      <w:r>
        <w:rPr>
          <w:rFonts w:eastAsia="宋体" w:hAnsi="宋体" w:cs="仿宋"/>
          <w:sz w:val="24"/>
          <w:szCs w:val="24"/>
        </w:rPr>
        <w:t xml:space="preserve">(2) </w:t>
      </w:r>
      <w:r>
        <w:rPr>
          <w:rFonts w:eastAsia="宋体" w:hAnsi="宋体" w:cs="仿宋" w:hint="eastAsia"/>
          <w:sz w:val="24"/>
          <w:szCs w:val="24"/>
        </w:rPr>
        <w:t>删减任何工作，但删减的工作</w:t>
      </w:r>
      <w:r>
        <w:rPr>
          <w:rFonts w:eastAsia="宋体" w:hAnsi="宋体" w:cs="仿宋" w:hint="eastAsia"/>
          <w:sz w:val="24"/>
          <w:szCs w:val="24"/>
        </w:rPr>
        <w:t>不能转由发包人或其他人实施；</w:t>
      </w:r>
      <w:r>
        <w:rPr>
          <w:rFonts w:eastAsia="宋体" w:hAnsi="宋体" w:cs="仿宋"/>
          <w:sz w:val="24"/>
          <w:szCs w:val="24"/>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sz w:val="24"/>
          <w:szCs w:val="24"/>
        </w:rPr>
        <w:t xml:space="preserve">(3) </w:t>
      </w:r>
      <w:r>
        <w:rPr>
          <w:rFonts w:eastAsia="宋体" w:hAnsi="宋体" w:cs="仿宋" w:hint="eastAsia"/>
          <w:sz w:val="24"/>
          <w:szCs w:val="24"/>
        </w:rPr>
        <w:t>改变任何工作内容的性质、质量或其他特征；</w:t>
      </w:r>
    </w:p>
    <w:p w:rsidR="00000000" w:rsidRDefault="00430010">
      <w:pPr>
        <w:pStyle w:val="ad"/>
        <w:adjustRightInd w:val="0"/>
        <w:snapToGrid w:val="0"/>
        <w:spacing w:line="300" w:lineRule="auto"/>
        <w:ind w:leftChars="771" w:left="1619" w:firstLine="1"/>
        <w:rPr>
          <w:rFonts w:eastAsia="宋体" w:hAnsi="宋体"/>
          <w:sz w:val="24"/>
          <w:szCs w:val="24"/>
        </w:rPr>
      </w:pPr>
      <w:r>
        <w:rPr>
          <w:rFonts w:eastAsia="宋体" w:hAnsi="宋体" w:cs="仿宋"/>
          <w:sz w:val="24"/>
          <w:szCs w:val="24"/>
        </w:rPr>
        <w:t xml:space="preserve">(4) </w:t>
      </w:r>
      <w:r>
        <w:rPr>
          <w:rFonts w:eastAsia="宋体" w:hAnsi="宋体" w:cs="仿宋" w:hint="eastAsia"/>
          <w:sz w:val="24"/>
          <w:szCs w:val="24"/>
        </w:rPr>
        <w:t>改变工程任何部分的标高、基线、位置和</w:t>
      </w:r>
      <w:r>
        <w:rPr>
          <w:rFonts w:eastAsia="宋体" w:hAnsi="宋体" w:cs="仿宋"/>
          <w:sz w:val="24"/>
          <w:szCs w:val="24"/>
        </w:rPr>
        <w:t>(</w:t>
      </w:r>
      <w:r>
        <w:rPr>
          <w:rFonts w:eastAsia="宋体" w:hAnsi="宋体" w:cs="仿宋" w:hint="eastAsia"/>
          <w:sz w:val="24"/>
          <w:szCs w:val="24"/>
        </w:rPr>
        <w:t>或</w:t>
      </w:r>
      <w:r>
        <w:rPr>
          <w:rFonts w:eastAsia="宋体" w:hAnsi="宋体" w:cs="仿宋"/>
          <w:sz w:val="24"/>
          <w:szCs w:val="24"/>
        </w:rPr>
        <w:t>)</w:t>
      </w:r>
      <w:r>
        <w:rPr>
          <w:rFonts w:eastAsia="宋体" w:hAnsi="宋体" w:cs="仿宋" w:hint="eastAsia"/>
          <w:sz w:val="24"/>
          <w:szCs w:val="24"/>
        </w:rPr>
        <w:t>尺寸；</w:t>
      </w:r>
    </w:p>
    <w:p w:rsidR="00000000" w:rsidRDefault="00430010">
      <w:pPr>
        <w:pStyle w:val="ad"/>
        <w:adjustRightInd w:val="0"/>
        <w:snapToGrid w:val="0"/>
        <w:spacing w:line="300" w:lineRule="auto"/>
        <w:ind w:leftChars="771" w:left="1619" w:firstLine="1"/>
        <w:rPr>
          <w:rFonts w:eastAsia="宋体" w:hAnsi="宋体"/>
          <w:sz w:val="24"/>
          <w:szCs w:val="24"/>
        </w:rPr>
      </w:pPr>
      <w:r>
        <w:rPr>
          <w:rFonts w:eastAsia="宋体" w:hAnsi="宋体" w:cs="仿宋"/>
          <w:sz w:val="24"/>
          <w:szCs w:val="24"/>
        </w:rPr>
        <w:t xml:space="preserve">(5) </w:t>
      </w:r>
      <w:r>
        <w:rPr>
          <w:rFonts w:eastAsia="宋体" w:hAnsi="宋体" w:cs="仿宋" w:hint="eastAsia"/>
          <w:sz w:val="24"/>
          <w:szCs w:val="24"/>
        </w:rPr>
        <w:t>为完成永久工程所必须的任何额外工作；</w:t>
      </w:r>
    </w:p>
    <w:p w:rsidR="00000000" w:rsidRDefault="00430010">
      <w:pPr>
        <w:pStyle w:val="ad"/>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但对合同工程工期、质量标准等实质性变更的，应在作出变更前，与承包人签订补充协议书，作为本合同的补充文件。</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56.3  </w:t>
      </w:r>
      <w:r>
        <w:rPr>
          <w:rFonts w:eastAsia="宋体" w:hAnsi="宋体" w:cs="仿宋"/>
          <w:b/>
          <w:bCs/>
          <w:sz w:val="24"/>
          <w:szCs w:val="24"/>
          <w:u w:val="dotted"/>
        </w:rPr>
        <w:t xml:space="preserve">                                                                               </w:t>
      </w:r>
    </w:p>
    <w:p w:rsidR="00000000" w:rsidRDefault="00430010">
      <w:pPr>
        <w:pStyle w:val="ad"/>
        <w:adjustRightInd w:val="0"/>
        <w:snapToGrid w:val="0"/>
        <w:spacing w:line="300" w:lineRule="auto"/>
        <w:rPr>
          <w:rFonts w:eastAsia="宋体" w:hAnsi="宋体"/>
          <w:b/>
          <w:bCs/>
          <w:sz w:val="24"/>
          <w:szCs w:val="24"/>
        </w:rPr>
      </w:pP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6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6" o:spid="_x0000_s1259" type="#_x0000_t202" style="position:absolute;left:0;text-align:left;margin-left:-9pt;margin-top:1.25pt;width:1in;height:4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r w:rsidR="00430010">
        <w:rPr>
          <w:rFonts w:eastAsia="宋体" w:hAnsi="宋体" w:cs="仿宋" w:hint="eastAsia"/>
          <w:sz w:val="24"/>
          <w:szCs w:val="24"/>
        </w:rPr>
        <w:t>合同工程发生变更，合同双方当事人以及监理</w:t>
      </w:r>
      <w:r w:rsidR="00430010">
        <w:rPr>
          <w:rFonts w:eastAsia="宋体" w:hAnsi="宋体" w:cs="仿宋" w:hint="eastAsia"/>
          <w:sz w:val="24"/>
          <w:szCs w:val="24"/>
        </w:rPr>
        <w:t>工程师、造价工程师应遵循下列程序实施工程变更的相关工作。</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sz w:val="24"/>
          <w:szCs w:val="24"/>
        </w:rPr>
        <w:t>(1)</w:t>
      </w:r>
      <w:r>
        <w:rPr>
          <w:rFonts w:eastAsia="宋体" w:hAnsi="宋体" w:cs="仿宋" w:hint="eastAsia"/>
          <w:sz w:val="24"/>
          <w:szCs w:val="24"/>
        </w:rPr>
        <w:t>合同工程可能发生或发生工程变更时，监理工程师或承包人可依据下列情况及时提出。</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1</w:t>
      </w:r>
      <w:r>
        <w:rPr>
          <w:rFonts w:eastAsia="宋体" w:hAnsi="宋体" w:cs="仿宋" w:hint="eastAsia"/>
          <w:sz w:val="24"/>
          <w:szCs w:val="24"/>
        </w:rPr>
        <w:t>）合同工程可能发生第</w:t>
      </w:r>
      <w:r>
        <w:rPr>
          <w:rFonts w:eastAsia="宋体" w:hAnsi="宋体" w:cs="仿宋"/>
          <w:sz w:val="24"/>
          <w:szCs w:val="24"/>
        </w:rPr>
        <w:t>56.2</w:t>
      </w:r>
      <w:r>
        <w:rPr>
          <w:rFonts w:eastAsia="宋体" w:hAnsi="宋体" w:cs="仿宋" w:hint="eastAsia"/>
          <w:sz w:val="24"/>
          <w:szCs w:val="24"/>
        </w:rPr>
        <w:t>款所列情形的，监理工程师可向承包人发出变更意向书，并附必要的施工设计图纸及其说明等资料。承包人应在收到变更意向书后的</w:t>
      </w:r>
      <w:r>
        <w:rPr>
          <w:rFonts w:eastAsia="宋体" w:hAnsi="宋体" w:cs="仿宋"/>
          <w:sz w:val="24"/>
          <w:szCs w:val="24"/>
        </w:rPr>
        <w:t>7</w:t>
      </w:r>
      <w:r>
        <w:rPr>
          <w:rFonts w:eastAsia="宋体" w:hAnsi="宋体" w:cs="仿宋" w:hint="eastAsia"/>
          <w:sz w:val="24"/>
          <w:szCs w:val="24"/>
        </w:rPr>
        <w:t>天内，向监理工程师书面提交包括拟实施变更工作的计划、措施、竣工时间、修改内容和所需金额等在内的实施方案。发包人应在收到实施方案后的</w:t>
      </w:r>
      <w:r>
        <w:rPr>
          <w:rFonts w:eastAsia="宋体" w:hAnsi="宋体" w:cs="仿宋"/>
          <w:sz w:val="24"/>
          <w:szCs w:val="24"/>
        </w:rPr>
        <w:t>7</w:t>
      </w:r>
      <w:r>
        <w:rPr>
          <w:rFonts w:eastAsia="宋体" w:hAnsi="宋体" w:cs="仿宋" w:hint="eastAsia"/>
          <w:sz w:val="24"/>
          <w:szCs w:val="24"/>
        </w:rPr>
        <w:t>天内予以答复；同意承包人提交的实施方案的，监理工程师应在收到实施方案后的</w:t>
      </w:r>
      <w:r>
        <w:rPr>
          <w:rFonts w:eastAsia="宋体" w:hAnsi="宋体" w:cs="仿宋"/>
          <w:sz w:val="24"/>
          <w:szCs w:val="24"/>
        </w:rPr>
        <w:t>14</w:t>
      </w:r>
      <w:r>
        <w:rPr>
          <w:rFonts w:eastAsia="宋体" w:hAnsi="宋体" w:cs="仿宋" w:hint="eastAsia"/>
          <w:sz w:val="24"/>
          <w:szCs w:val="24"/>
        </w:rPr>
        <w:t>天内发出变更指</w:t>
      </w:r>
      <w:r>
        <w:rPr>
          <w:rFonts w:eastAsia="宋体" w:hAnsi="宋体" w:cs="仿宋" w:hint="eastAsia"/>
          <w:sz w:val="24"/>
          <w:szCs w:val="24"/>
        </w:rPr>
        <w:t>令。</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2</w:t>
      </w:r>
      <w:r>
        <w:rPr>
          <w:rFonts w:eastAsia="宋体" w:hAnsi="宋体" w:cs="仿宋" w:hint="eastAsia"/>
          <w:sz w:val="24"/>
          <w:szCs w:val="24"/>
        </w:rPr>
        <w:t>）合同工程发生第</w:t>
      </w:r>
      <w:r>
        <w:rPr>
          <w:rFonts w:eastAsia="宋体" w:hAnsi="宋体" w:cs="仿宋"/>
          <w:sz w:val="24"/>
          <w:szCs w:val="24"/>
        </w:rPr>
        <w:t>56.2</w:t>
      </w:r>
      <w:r>
        <w:rPr>
          <w:rFonts w:eastAsia="宋体" w:hAnsi="宋体" w:cs="仿宋" w:hint="eastAsia"/>
          <w:sz w:val="24"/>
          <w:szCs w:val="24"/>
        </w:rPr>
        <w:t>款所列情形的，监理工程师应至少提前</w:t>
      </w:r>
      <w:r>
        <w:rPr>
          <w:rFonts w:eastAsia="宋体" w:hAnsi="宋体" w:cs="仿宋"/>
          <w:sz w:val="24"/>
          <w:szCs w:val="24"/>
        </w:rPr>
        <w:t>14</w:t>
      </w:r>
      <w:r>
        <w:rPr>
          <w:rFonts w:eastAsia="宋体" w:hAnsi="宋体" w:cs="仿宋" w:hint="eastAsia"/>
          <w:sz w:val="24"/>
          <w:szCs w:val="24"/>
        </w:rPr>
        <w:t>天以书面形式向承包人发出变更指令，并提供变更的施工设计图纸及其说明等资料。</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3</w:t>
      </w:r>
      <w:r>
        <w:rPr>
          <w:rFonts w:eastAsia="宋体" w:hAnsi="宋体" w:cs="仿宋" w:hint="eastAsia"/>
          <w:sz w:val="24"/>
          <w:szCs w:val="24"/>
        </w:rPr>
        <w:t>）承包人收到发包人为实施合同工程所提供的施工设计图纸和文件，经检查认为存在第</w:t>
      </w:r>
      <w:r>
        <w:rPr>
          <w:rFonts w:eastAsia="宋体" w:hAnsi="宋体" w:cs="仿宋"/>
          <w:sz w:val="24"/>
          <w:szCs w:val="24"/>
        </w:rPr>
        <w:t>56.2</w:t>
      </w:r>
      <w:r>
        <w:rPr>
          <w:rFonts w:eastAsia="宋体" w:hAnsi="宋体" w:cs="仿宋" w:hint="eastAsia"/>
          <w:sz w:val="24"/>
          <w:szCs w:val="24"/>
        </w:rPr>
        <w:t>款所列情形的，可向监理工程师提出书面建议。监理工程师收到承包人书面建议后，应提出确认意见并报发包人审批；确认存在变更的，监理工程师应在收到承包人书面建议后的</w:t>
      </w:r>
      <w:r>
        <w:rPr>
          <w:rFonts w:eastAsia="宋体" w:hAnsi="宋体" w:cs="仿宋"/>
          <w:sz w:val="24"/>
          <w:szCs w:val="24"/>
        </w:rPr>
        <w:t>14</w:t>
      </w:r>
      <w:r>
        <w:rPr>
          <w:rFonts w:eastAsia="宋体" w:hAnsi="宋体" w:cs="仿宋" w:hint="eastAsia"/>
          <w:sz w:val="24"/>
          <w:szCs w:val="24"/>
        </w:rPr>
        <w:t>天内发出变更指令。不同意作为变更的，应由监理工程师书面答复承包人。</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4</w:t>
      </w:r>
      <w:r>
        <w:rPr>
          <w:rFonts w:eastAsia="宋体" w:hAnsi="宋体" w:cs="仿宋" w:hint="eastAsia"/>
          <w:sz w:val="24"/>
          <w:szCs w:val="24"/>
        </w:rPr>
        <w:t>）若承包人收到监理工程师的变更意向书后认为难以实施</w:t>
      </w:r>
      <w:r>
        <w:rPr>
          <w:rFonts w:eastAsia="宋体" w:hAnsi="宋体" w:cs="仿宋" w:hint="eastAsia"/>
          <w:sz w:val="24"/>
          <w:szCs w:val="24"/>
        </w:rPr>
        <w:t>此项变更的，应立即通知监理工程师，说明原因并附详细依据。监理工程师与合同双方当事人协商后确定撤销、改变或不改变原变更意向书。</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(2</w:t>
      </w:r>
      <w:r>
        <w:rPr>
          <w:rFonts w:eastAsia="宋体" w:hAnsi="宋体" w:cs="仿宋" w:hint="eastAsia"/>
          <w:sz w:val="24"/>
          <w:szCs w:val="24"/>
        </w:rPr>
        <w:t>）承包人应在收到监理工程师发出变更指令或变更意向书后的</w:t>
      </w:r>
      <w:r>
        <w:rPr>
          <w:rFonts w:eastAsia="宋体" w:hAnsi="宋体" w:cs="仿宋"/>
          <w:sz w:val="24"/>
          <w:szCs w:val="24"/>
        </w:rPr>
        <w:t>14</w:t>
      </w:r>
      <w:r>
        <w:rPr>
          <w:rFonts w:eastAsia="宋体" w:hAnsi="宋体" w:cs="仿宋" w:hint="eastAsia"/>
          <w:sz w:val="24"/>
          <w:szCs w:val="24"/>
        </w:rPr>
        <w:t>天内，向发包人提交工程变更报告，并抄送监理工程师、造价工程师。报告内容应包括变更原因、根据第</w:t>
      </w:r>
      <w:r>
        <w:rPr>
          <w:rFonts w:eastAsia="宋体" w:hAnsi="宋体" w:cs="仿宋"/>
          <w:sz w:val="24"/>
          <w:szCs w:val="24"/>
        </w:rPr>
        <w:t>72</w:t>
      </w:r>
      <w:r>
        <w:rPr>
          <w:rFonts w:eastAsia="宋体" w:hAnsi="宋体" w:cs="仿宋" w:hint="eastAsia"/>
          <w:sz w:val="24"/>
          <w:szCs w:val="24"/>
        </w:rPr>
        <w:t>条约定详细开列变更工作的价格组成和依据，并附变更的施工设计图纸及其相关说明。</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hint="eastAsia"/>
          <w:sz w:val="24"/>
          <w:szCs w:val="24"/>
        </w:rPr>
        <w:t>变更工作影响工期的，承包人应提出调整工期的要求。发包人认为有必要时，可要求承包人提交提前或者延长工期的施工进度计划或相应施工措施等资料。</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(3)</w:t>
      </w:r>
      <w:r>
        <w:rPr>
          <w:rFonts w:eastAsia="宋体" w:hAnsi="宋体" w:cs="仿宋" w:hint="eastAsia"/>
          <w:sz w:val="24"/>
          <w:szCs w:val="24"/>
        </w:rPr>
        <w:t>发包人</w:t>
      </w:r>
      <w:r>
        <w:rPr>
          <w:rFonts w:eastAsia="宋体" w:hAnsi="宋体" w:cs="仿宋" w:hint="eastAsia"/>
          <w:sz w:val="24"/>
          <w:szCs w:val="24"/>
        </w:rPr>
        <w:t>在收到承包人工程变更报告后，应通知监理工程师、造价工程师及时对报告内容予以核实，并在收到报告后的</w:t>
      </w:r>
      <w:r>
        <w:rPr>
          <w:rFonts w:eastAsia="宋体" w:hAnsi="宋体" w:cs="仿宋"/>
          <w:sz w:val="24"/>
          <w:szCs w:val="24"/>
        </w:rPr>
        <w:t>14</w:t>
      </w:r>
      <w:r>
        <w:rPr>
          <w:rFonts w:eastAsia="宋体" w:hAnsi="宋体" w:cs="仿宋" w:hint="eastAsia"/>
          <w:sz w:val="24"/>
          <w:szCs w:val="24"/>
        </w:rPr>
        <w:t>天内予以确定或提出修改意见。发包人在收到承包人工程变更报告后的</w:t>
      </w:r>
      <w:r>
        <w:rPr>
          <w:rFonts w:eastAsia="宋体" w:hAnsi="宋体" w:cs="仿宋"/>
          <w:sz w:val="24"/>
          <w:szCs w:val="24"/>
        </w:rPr>
        <w:t>14</w:t>
      </w:r>
      <w:r>
        <w:rPr>
          <w:rFonts w:eastAsia="宋体" w:hAnsi="宋体" w:cs="仿宋" w:hint="eastAsia"/>
          <w:sz w:val="24"/>
          <w:szCs w:val="24"/>
        </w:rPr>
        <w:t>天内未确定也未提出修改意见的，视为承包人提交的工程变更报告已被认可。</w:t>
      </w:r>
    </w:p>
    <w:p w:rsidR="00000000" w:rsidRDefault="00430010">
      <w:pPr>
        <w:pStyle w:val="ad"/>
        <w:adjustRightInd w:val="0"/>
        <w:snapToGrid w:val="0"/>
        <w:spacing w:line="300" w:lineRule="auto"/>
        <w:ind w:leftChars="750" w:left="1575"/>
        <w:rPr>
          <w:rFonts w:eastAsia="宋体" w:hAnsi="宋体"/>
          <w:b/>
          <w:bCs/>
          <w:sz w:val="24"/>
          <w:szCs w:val="24"/>
        </w:rPr>
      </w:pPr>
      <w:r>
        <w:rPr>
          <w:rFonts w:eastAsia="宋体" w:hAnsi="宋体" w:cs="仿宋"/>
          <w:sz w:val="24"/>
          <w:szCs w:val="24"/>
        </w:rPr>
        <w:t>(4)</w:t>
      </w:r>
      <w:r>
        <w:rPr>
          <w:rFonts w:eastAsia="宋体" w:hAnsi="宋体" w:cs="仿宋" w:hint="eastAsia"/>
          <w:sz w:val="24"/>
          <w:szCs w:val="24"/>
        </w:rPr>
        <w:t>承包人应在发包人确定工程变更报告后的</w:t>
      </w:r>
      <w:r>
        <w:rPr>
          <w:rFonts w:eastAsia="宋体" w:hAnsi="宋体" w:cs="仿宋"/>
          <w:sz w:val="24"/>
          <w:szCs w:val="24"/>
        </w:rPr>
        <w:t>7</w:t>
      </w:r>
      <w:r>
        <w:rPr>
          <w:rFonts w:eastAsia="宋体" w:hAnsi="宋体" w:cs="仿宋" w:hint="eastAsia"/>
          <w:sz w:val="24"/>
          <w:szCs w:val="24"/>
        </w:rPr>
        <w:t>天内，按照监理工程师发出的变更指令及时组织实施变更工作。否则，由此引起的损失和（或）延误的工期由承包人承担。</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56.4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430010">
      <w:pPr>
        <w:pStyle w:val="ad"/>
        <w:adjustRightInd w:val="0"/>
        <w:snapToGrid w:val="0"/>
        <w:spacing w:line="300" w:lineRule="auto"/>
        <w:rPr>
          <w:rFonts w:eastAsia="宋体" w:hAnsi="宋体"/>
          <w:b/>
          <w:bCs/>
          <w:sz w:val="24"/>
          <w:szCs w:val="24"/>
        </w:rPr>
      </w:pP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11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7" o:spid="_x0000_s1260" type="#_x0000_t202" style="position:absolute;left:0;text-align:left;margin-left:-9pt;margin-top:.6pt;width:1in;height:3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mc:Fallback>
        </mc:AlternateContent>
      </w:r>
      <w:r w:rsidR="00430010">
        <w:rPr>
          <w:rFonts w:eastAsia="宋体" w:hAnsi="宋体"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sidR="00430010">
        <w:rPr>
          <w:rFonts w:eastAsia="宋体" w:hAnsi="宋体" w:cs="仿宋"/>
          <w:sz w:val="24"/>
          <w:szCs w:val="24"/>
        </w:rPr>
        <w:t>56.3</w:t>
      </w:r>
      <w:r w:rsidR="00430010">
        <w:rPr>
          <w:rFonts w:eastAsia="宋体" w:hAnsi="宋体" w:cs="仿宋" w:hint="eastAsia"/>
          <w:sz w:val="24"/>
          <w:szCs w:val="24"/>
        </w:rPr>
        <w:t>款规定向承包人发出变更指令。</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发包人采纳承包人的建议，给发包人带来降低合同价款、缩短工期或提交工程经济效益等利益的，发包人应按照国家有关规定并在专用条款中约定的计算方法予以奖励。</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56.5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430010">
      <w:pPr>
        <w:pStyle w:val="ad"/>
        <w:adjustRightInd w:val="0"/>
        <w:snapToGrid w:val="0"/>
        <w:spacing w:line="300" w:lineRule="auto"/>
        <w:rPr>
          <w:rFonts w:eastAsia="宋体" w:hAnsi="宋体"/>
          <w:b/>
          <w:bCs/>
          <w:sz w:val="24"/>
          <w:szCs w:val="24"/>
        </w:rPr>
      </w:pP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8801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8" o:spid="_x0000_s1261" type="#_x0000_t202" style="position:absolute;left:0;text-align:left;margin-left:-9pt;margin-top:1.2pt;width:1in;height:4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v:textbox>
              </v:shape>
            </w:pict>
          </mc:Fallback>
        </mc:AlternateContent>
      </w:r>
      <w:r w:rsidR="00430010">
        <w:rPr>
          <w:rFonts w:eastAsia="宋体" w:hAnsi="宋体" w:cs="仿宋" w:hint="eastAsia"/>
          <w:sz w:val="24"/>
          <w:szCs w:val="24"/>
        </w:rPr>
        <w:t>工程变更不应使合同作废或无效。工程变更应按照第</w:t>
      </w:r>
      <w:r w:rsidR="00430010">
        <w:rPr>
          <w:rFonts w:eastAsia="宋体" w:hAnsi="宋体" w:cs="仿宋"/>
          <w:sz w:val="24"/>
          <w:szCs w:val="24"/>
        </w:rPr>
        <w:t>72</w:t>
      </w:r>
      <w:r w:rsidR="00430010">
        <w:rPr>
          <w:rFonts w:eastAsia="宋体" w:hAnsi="宋体" w:cs="仿宋" w:hint="eastAsia"/>
          <w:sz w:val="24"/>
          <w:szCs w:val="24"/>
        </w:rPr>
        <w:t>条规定确定变更的工程款；影响工期的，工期应相应调整。但由于下列原因引起的变更，承包人无权要求任何额外或附加的费用，工期不予顺延：</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hint="eastAsia"/>
          <w:sz w:val="24"/>
          <w:szCs w:val="24"/>
        </w:rPr>
        <w:t>（</w:t>
      </w:r>
      <w:r>
        <w:rPr>
          <w:rFonts w:eastAsia="宋体" w:hAnsi="宋体" w:cs="仿宋" w:hint="eastAsia"/>
          <w:sz w:val="24"/>
          <w:szCs w:val="24"/>
        </w:rPr>
        <w:t>1</w:t>
      </w:r>
      <w:r>
        <w:rPr>
          <w:rFonts w:eastAsia="宋体" w:hAnsi="宋体" w:cs="仿宋" w:hint="eastAsia"/>
          <w:sz w:val="24"/>
          <w:szCs w:val="24"/>
        </w:rPr>
        <w:t>）为了便于组织施工而采取的技术措施变更或临时工程变更；</w:t>
      </w:r>
    </w:p>
    <w:p w:rsidR="00000000" w:rsidRDefault="00430010">
      <w:pPr>
        <w:pStyle w:val="ad"/>
        <w:adjustRightInd w:val="0"/>
        <w:snapToGrid w:val="0"/>
        <w:spacing w:line="300" w:lineRule="auto"/>
        <w:ind w:firstLineChars="650" w:firstLine="1560"/>
        <w:rPr>
          <w:rFonts w:eastAsia="宋体" w:hAnsi="宋体" w:cs="仿宋"/>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）为了施工安全、避免干扰等原因而采取的技术措施变更或</w:t>
      </w:r>
    </w:p>
    <w:p w:rsidR="00000000" w:rsidRDefault="00430010">
      <w:pPr>
        <w:pStyle w:val="ad"/>
        <w:adjustRightInd w:val="0"/>
        <w:snapToGrid w:val="0"/>
        <w:spacing w:line="300" w:lineRule="auto"/>
        <w:ind w:firstLineChars="650" w:firstLine="1560"/>
        <w:rPr>
          <w:rFonts w:eastAsia="宋体" w:hAnsi="宋体"/>
          <w:sz w:val="24"/>
          <w:szCs w:val="24"/>
        </w:rPr>
      </w:pPr>
      <w:r>
        <w:rPr>
          <w:rFonts w:eastAsia="宋体" w:hAnsi="宋体" w:cs="仿宋" w:hint="eastAsia"/>
          <w:sz w:val="24"/>
          <w:szCs w:val="24"/>
        </w:rPr>
        <w:t>临时工程变更；</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hint="eastAsia"/>
          <w:sz w:val="24"/>
          <w:szCs w:val="24"/>
        </w:rPr>
        <w:t>（</w:t>
      </w:r>
      <w:r>
        <w:rPr>
          <w:rFonts w:eastAsia="宋体" w:hAnsi="宋体" w:cs="仿宋" w:hint="eastAsia"/>
          <w:sz w:val="24"/>
          <w:szCs w:val="24"/>
        </w:rPr>
        <w:t>3</w:t>
      </w:r>
      <w:r>
        <w:rPr>
          <w:rFonts w:eastAsia="宋体" w:hAnsi="宋体" w:cs="仿宋" w:hint="eastAsia"/>
          <w:sz w:val="24"/>
          <w:szCs w:val="24"/>
        </w:rPr>
        <w:t>）因承包人违约、过错或承包人引起的其他变更。</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31" w:name="_Toc46860861"/>
      <w:bookmarkStart w:id="132" w:name="_Toc469384040"/>
      <w:r>
        <w:rPr>
          <w:rFonts w:eastAsia="宋体" w:hAnsi="宋体" w:cs="仿宋"/>
          <w:b/>
          <w:bCs/>
          <w:sz w:val="24"/>
          <w:szCs w:val="24"/>
        </w:rPr>
        <w:t xml:space="preserve">57  </w:t>
      </w:r>
      <w:r>
        <w:rPr>
          <w:rFonts w:eastAsia="宋体" w:hAnsi="宋体" w:cs="仿宋" w:hint="eastAsia"/>
          <w:b/>
          <w:bCs/>
          <w:sz w:val="24"/>
          <w:szCs w:val="24"/>
        </w:rPr>
        <w:t>竣工验收条件</w:t>
      </w:r>
      <w:bookmarkEnd w:id="131"/>
      <w:bookmarkEnd w:id="132"/>
    </w:p>
    <w:p w:rsidR="00000000" w:rsidRDefault="00430010">
      <w:pPr>
        <w:pStyle w:val="a0"/>
        <w:adjustRightInd w:val="0"/>
        <w:snapToGrid w:val="0"/>
        <w:spacing w:line="300" w:lineRule="auto"/>
        <w:ind w:firstLine="482"/>
        <w:rPr>
          <w:rFonts w:ascii="宋体" w:hAnsi="宋体" w:cs="仿宋"/>
          <w:b/>
          <w:bCs/>
          <w:sz w:val="24"/>
        </w:rPr>
      </w:pPr>
      <w:r>
        <w:rPr>
          <w:rFonts w:ascii="宋体" w:hAnsi="宋体" w:cs="仿宋"/>
          <w:b/>
          <w:bCs/>
          <w:sz w:val="24"/>
        </w:rPr>
        <w:t>57.1</w:t>
      </w:r>
    </w:p>
    <w:p w:rsidR="00000000" w:rsidRDefault="00D944A0">
      <w:pPr>
        <w:spacing w:line="300" w:lineRule="auto"/>
        <w:ind w:left="1618" w:hanging="1"/>
        <w:rPr>
          <w:rFonts w:ascii="宋体" w:hAnsi="宋体"/>
          <w:sz w:val="24"/>
        </w:rPr>
      </w:pPr>
      <w:r>
        <w:rPr>
          <w:rFonts w:ascii="宋体" w:hAnsi="宋体"/>
          <w:noProof/>
          <w:sz w:val="24"/>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291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29" o:spid="_x0000_s1262" type="#_x0000_t202" style="position:absolute;left:0;text-align:left;margin-left:-9pt;margin-top:1pt;width:1in;height:3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sidR="00430010">
        <w:rPr>
          <w:rFonts w:ascii="宋体" w:hAnsi="宋体" w:cs="仿宋" w:hint="eastAsia"/>
          <w:sz w:val="24"/>
        </w:rPr>
        <w:t>承包人实施、完成合同工程的全部工作内容，经自检评定并符合下列条件的，则认为合同工程已具备竣工验收条件。</w:t>
      </w:r>
    </w:p>
    <w:p w:rsidR="00000000" w:rsidRDefault="00430010">
      <w:pPr>
        <w:spacing w:line="300" w:lineRule="auto"/>
        <w:ind w:left="1618" w:hanging="1"/>
        <w:rPr>
          <w:rFonts w:ascii="宋体" w:hAnsi="宋体"/>
          <w:sz w:val="24"/>
        </w:rPr>
      </w:pPr>
      <w:r>
        <w:rPr>
          <w:rFonts w:ascii="宋体" w:hAnsi="宋体" w:cs="仿宋"/>
          <w:sz w:val="24"/>
        </w:rPr>
        <w:t>(1</w:t>
      </w:r>
      <w:r>
        <w:rPr>
          <w:rFonts w:ascii="宋体" w:hAnsi="宋体" w:cs="仿宋" w:hint="eastAsia"/>
          <w:sz w:val="24"/>
        </w:rPr>
        <w:t>）除监理工程师同意列入缺陷责任期内完成的尾工（甩项）工程和缺陷修补工作外，包括合同约定的试验、检验和验收等工作在内的合同范围内全部工作均已完成，并符合施工设计图纸和合同约定的要</w:t>
      </w:r>
      <w:r>
        <w:rPr>
          <w:rFonts w:ascii="宋体" w:hAnsi="宋体" w:cs="仿宋" w:hint="eastAsia"/>
          <w:sz w:val="24"/>
        </w:rPr>
        <w:t>求；</w:t>
      </w:r>
    </w:p>
    <w:p w:rsidR="00000000" w:rsidRDefault="00430010">
      <w:pPr>
        <w:spacing w:line="300" w:lineRule="auto"/>
        <w:ind w:leftChars="800" w:left="1680"/>
        <w:rPr>
          <w:rFonts w:ascii="宋体" w:hAnsi="宋体"/>
          <w:sz w:val="24"/>
        </w:rPr>
      </w:pPr>
      <w:r>
        <w:rPr>
          <w:rFonts w:ascii="宋体" w:hAnsi="宋体" w:cs="仿宋"/>
          <w:sz w:val="24"/>
        </w:rPr>
        <w:t>(2</w:t>
      </w:r>
      <w:r>
        <w:rPr>
          <w:rFonts w:ascii="宋体" w:hAnsi="宋体" w:cs="仿宋" w:hint="eastAsia"/>
          <w:sz w:val="24"/>
        </w:rPr>
        <w:t>）已按照合同约定的内容和份数备齐了符合国家或行业、省要求的竣工资料（质量控制资料、竣工结算文件等）；</w:t>
      </w:r>
    </w:p>
    <w:p w:rsidR="00000000" w:rsidRDefault="00430010">
      <w:pPr>
        <w:spacing w:line="300" w:lineRule="auto"/>
        <w:ind w:left="1618" w:hanging="1"/>
        <w:rPr>
          <w:rFonts w:ascii="宋体" w:hAnsi="宋体"/>
          <w:sz w:val="24"/>
        </w:rPr>
      </w:pPr>
      <w:r>
        <w:rPr>
          <w:rFonts w:ascii="宋体" w:hAnsi="宋体" w:cs="仿宋"/>
          <w:sz w:val="24"/>
        </w:rPr>
        <w:t>(3</w:t>
      </w:r>
      <w:r>
        <w:rPr>
          <w:rFonts w:ascii="宋体" w:hAnsi="宋体" w:cs="仿宋" w:hint="eastAsia"/>
          <w:sz w:val="24"/>
        </w:rPr>
        <w:t>）已按照监理工程师的指令编制了在缺陷责任期内完成的尾工（甩项）工程和缺陷修补工作清单，以及相应的实施计划；</w:t>
      </w:r>
    </w:p>
    <w:p w:rsidR="00000000" w:rsidRDefault="00430010">
      <w:pPr>
        <w:spacing w:line="300" w:lineRule="auto"/>
        <w:ind w:firstLineChars="675" w:firstLine="1620"/>
        <w:rPr>
          <w:rFonts w:ascii="宋体" w:hAnsi="宋体"/>
          <w:sz w:val="24"/>
        </w:rPr>
      </w:pPr>
      <w:r>
        <w:rPr>
          <w:rFonts w:ascii="宋体" w:hAnsi="宋体" w:cs="仿宋"/>
          <w:sz w:val="24"/>
        </w:rPr>
        <w:t>(4</w:t>
      </w:r>
      <w:r>
        <w:rPr>
          <w:rFonts w:ascii="宋体" w:hAnsi="宋体" w:cs="仿宋" w:hint="eastAsia"/>
          <w:sz w:val="24"/>
        </w:rPr>
        <w:t>）监理工程师要求在竣工验收前应完成的其他工作：</w:t>
      </w:r>
    </w:p>
    <w:p w:rsidR="00000000" w:rsidRDefault="00430010">
      <w:pPr>
        <w:spacing w:line="300" w:lineRule="auto"/>
        <w:ind w:firstLineChars="675" w:firstLine="1620"/>
        <w:rPr>
          <w:rFonts w:ascii="宋体" w:hAnsi="宋体"/>
          <w:sz w:val="24"/>
        </w:rPr>
      </w:pPr>
      <w:r>
        <w:rPr>
          <w:rFonts w:ascii="宋体" w:hAnsi="宋体" w:cs="仿宋"/>
          <w:sz w:val="24"/>
        </w:rPr>
        <w:t>(5</w:t>
      </w:r>
      <w:r>
        <w:rPr>
          <w:rFonts w:ascii="宋体" w:hAnsi="宋体" w:cs="仿宋" w:hint="eastAsia"/>
          <w:sz w:val="24"/>
        </w:rPr>
        <w:t>）监理工程师要求提交的竣工验收资料清单。</w:t>
      </w:r>
    </w:p>
    <w:p w:rsidR="00000000" w:rsidRDefault="00430010">
      <w:pPr>
        <w:pStyle w:val="a0"/>
        <w:adjustRightInd w:val="0"/>
        <w:snapToGrid w:val="0"/>
        <w:spacing w:line="300" w:lineRule="auto"/>
        <w:ind w:firstLine="482"/>
        <w:rPr>
          <w:rFonts w:ascii="宋体" w:hAnsi="宋体"/>
          <w:sz w:val="24"/>
        </w:rPr>
      </w:pPr>
      <w:r>
        <w:rPr>
          <w:rFonts w:ascii="宋体" w:hAnsi="宋体" w:cs="仿宋"/>
          <w:b/>
          <w:bCs/>
          <w:sz w:val="24"/>
        </w:rPr>
        <w:t xml:space="preserve">57.2 </w:t>
      </w:r>
      <w:r>
        <w:rPr>
          <w:rFonts w:ascii="宋体" w:hAnsi="宋体" w:cs="仿宋"/>
          <w:sz w:val="24"/>
        </w:rPr>
        <w:t xml:space="preserve"> </w:t>
      </w:r>
      <w:r>
        <w:rPr>
          <w:rFonts w:ascii="宋体" w:hAnsi="宋体" w:cs="仿宋"/>
          <w:sz w:val="24"/>
          <w:u w:val="dotted"/>
        </w:rPr>
        <w:t xml:space="preserve">                                                                              </w:t>
      </w:r>
    </w:p>
    <w:p w:rsidR="00000000" w:rsidRDefault="00430010">
      <w:pPr>
        <w:pStyle w:val="a0"/>
        <w:adjustRightInd w:val="0"/>
        <w:snapToGrid w:val="0"/>
        <w:spacing w:line="300" w:lineRule="auto"/>
        <w:ind w:leftChars="771" w:left="1619" w:firstLineChars="0" w:firstLine="0"/>
        <w:rPr>
          <w:rFonts w:ascii="宋体" w:hAnsi="宋体"/>
          <w:sz w:val="24"/>
        </w:rPr>
      </w:pPr>
      <w:r>
        <w:rPr>
          <w:rFonts w:ascii="宋体" w:hAnsi="宋体" w:cs="仿宋" w:hint="eastAsia"/>
          <w:sz w:val="24"/>
        </w:rPr>
        <w:t>承包人</w:t>
      </w:r>
      <w:r w:rsidR="00D944A0">
        <w:rPr>
          <w:rFonts w:ascii="宋体" w:hAnsi="宋体"/>
          <w:noProof/>
          <w:sz w:val="24"/>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2910"/>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0" o:spid="_x0000_s1263" type="#_x0000_t202" style="position:absolute;left:0;text-align:left;margin-left:-9pt;margin-top:1pt;width:1in;height:3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Pr>
          <w:rFonts w:ascii="宋体" w:hAnsi="宋体" w:cs="仿宋" w:hint="eastAsia"/>
          <w:sz w:val="24"/>
        </w:rPr>
        <w:t>认为合同工程</w:t>
      </w:r>
      <w:r>
        <w:rPr>
          <w:rFonts w:ascii="宋体" w:hAnsi="宋体" w:cs="仿宋" w:hint="eastAsia"/>
          <w:sz w:val="24"/>
        </w:rPr>
        <w:t>具备竣工验收条件的，应按照国家或行业、省规定的工程竣工验收技术资料格式和要求，及时向发包人提交竣工验收申请报告和符合要求的完整竣工资料，合同双方当事人应按照第</w:t>
      </w:r>
      <w:r>
        <w:rPr>
          <w:rFonts w:ascii="宋体" w:hAnsi="宋体" w:cs="仿宋"/>
          <w:sz w:val="24"/>
        </w:rPr>
        <w:t>58</w:t>
      </w:r>
      <w:r>
        <w:rPr>
          <w:rFonts w:ascii="宋体" w:hAnsi="宋体" w:cs="仿宋" w:hint="eastAsia"/>
          <w:sz w:val="24"/>
        </w:rPr>
        <w:t>条规定进行验收。</w:t>
      </w:r>
    </w:p>
    <w:p w:rsidR="00000000" w:rsidRDefault="00430010">
      <w:pPr>
        <w:pStyle w:val="a0"/>
        <w:adjustRightInd w:val="0"/>
        <w:snapToGrid w:val="0"/>
        <w:spacing w:line="300" w:lineRule="auto"/>
        <w:ind w:firstLine="482"/>
        <w:rPr>
          <w:rFonts w:ascii="宋体" w:hAnsi="宋体"/>
          <w:b/>
          <w:bCs/>
          <w:sz w:val="24"/>
        </w:rPr>
      </w:pPr>
      <w:r>
        <w:rPr>
          <w:rFonts w:ascii="宋体" w:hAnsi="宋体" w:cs="仿宋"/>
          <w:b/>
          <w:bCs/>
          <w:sz w:val="24"/>
        </w:rPr>
        <w:t xml:space="preserve">57.3  </w:t>
      </w:r>
      <w:r>
        <w:rPr>
          <w:rFonts w:ascii="宋体" w:hAnsi="宋体" w:cs="仿宋"/>
          <w:b/>
          <w:bCs/>
          <w:sz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03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1" o:spid="_x0000_s1264" type="#_x0000_t202" style="position:absolute;left:0;text-align:left;margin-left:-9pt;margin-top:3.05pt;width:68.8pt;height:3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sidR="00430010">
        <w:rPr>
          <w:rFonts w:ascii="宋体" w:hAnsi="宋体" w:cs="仿宋" w:hint="eastAsia"/>
          <w:sz w:val="24"/>
        </w:rPr>
        <w:t>如果承包人不按照规定提交竣工资料或提交的资料不符合要求，则认为合同工程尚未具备竣工验收条件。</w:t>
      </w:r>
    </w:p>
    <w:p w:rsidR="00000000" w:rsidRDefault="00430010">
      <w:pPr>
        <w:adjustRightInd w:val="0"/>
        <w:snapToGrid w:val="0"/>
        <w:spacing w:line="300" w:lineRule="auto"/>
        <w:rPr>
          <w:rFonts w:ascii="宋体" w:hAnsi="宋体"/>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33" w:name="_Toc46860862"/>
      <w:bookmarkStart w:id="134" w:name="_Toc469384041"/>
      <w:r>
        <w:rPr>
          <w:rFonts w:eastAsia="宋体" w:hAnsi="宋体" w:cs="仿宋"/>
          <w:b/>
          <w:bCs/>
          <w:sz w:val="24"/>
          <w:szCs w:val="24"/>
        </w:rPr>
        <w:t xml:space="preserve">58  </w:t>
      </w:r>
      <w:r>
        <w:rPr>
          <w:rFonts w:eastAsia="宋体" w:hAnsi="宋体" w:cs="仿宋" w:hint="eastAsia"/>
          <w:b/>
          <w:bCs/>
          <w:sz w:val="24"/>
          <w:szCs w:val="24"/>
        </w:rPr>
        <w:t>竣工验收</w:t>
      </w:r>
      <w:bookmarkEnd w:id="133"/>
      <w:bookmarkEnd w:id="134"/>
    </w:p>
    <w:p w:rsidR="00000000" w:rsidRDefault="00430010">
      <w:pPr>
        <w:tabs>
          <w:tab w:val="left" w:pos="1620"/>
        </w:tabs>
        <w:adjustRightInd w:val="0"/>
        <w:snapToGrid w:val="0"/>
        <w:spacing w:line="300" w:lineRule="auto"/>
        <w:rPr>
          <w:rFonts w:ascii="宋体" w:hAnsi="宋体"/>
          <w:b/>
          <w:bCs/>
          <w:sz w:val="24"/>
        </w:rPr>
      </w:pPr>
      <w:r>
        <w:rPr>
          <w:rFonts w:ascii="宋体" w:hAnsi="宋体" w:cs="仿宋" w:hint="eastAsia"/>
          <w:b/>
          <w:bCs/>
          <w:sz w:val="24"/>
        </w:rPr>
        <w:t>★</w:t>
      </w:r>
      <w:r w:rsidR="00D944A0">
        <w:rPr>
          <w:rFonts w:ascii="宋体" w:hAnsi="宋体"/>
          <w:noProof/>
          <w:sz w:val="24"/>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67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2" o:spid="_x0000_s1265" type="#_x0000_t202" style="position:absolute;left:0;text-align:left;margin-left:-9pt;margin-top:20.3pt;width:68.8pt;height:3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Pr>
          <w:rFonts w:ascii="宋体" w:hAnsi="宋体" w:cs="仿宋"/>
          <w:b/>
          <w:bCs/>
          <w:sz w:val="24"/>
        </w:rPr>
        <w:t>58.1</w:t>
      </w:r>
    </w:p>
    <w:p w:rsidR="00000000" w:rsidRDefault="00430010">
      <w:pPr>
        <w:spacing w:line="300" w:lineRule="auto"/>
        <w:ind w:leftChars="771" w:left="1619"/>
        <w:rPr>
          <w:rFonts w:ascii="宋体" w:hAnsi="宋体"/>
          <w:sz w:val="24"/>
        </w:rPr>
      </w:pPr>
      <w:r>
        <w:rPr>
          <w:rFonts w:ascii="宋体" w:hAnsi="宋体" w:cs="仿宋" w:hint="eastAsia"/>
          <w:sz w:val="24"/>
        </w:rPr>
        <w:t>合同双方当事人应在专用条款中约定合同工程竣工验收标准，但约定的竣工验收标准应符合国家或行业、省的有关规定。</w:t>
      </w:r>
    </w:p>
    <w:p w:rsidR="00000000" w:rsidRDefault="00430010">
      <w:pPr>
        <w:spacing w:line="300" w:lineRule="auto"/>
        <w:ind w:leftChars="771" w:left="1619"/>
        <w:rPr>
          <w:rFonts w:ascii="宋体" w:hAnsi="宋体"/>
          <w:sz w:val="24"/>
        </w:rPr>
      </w:pPr>
      <w:r>
        <w:rPr>
          <w:rFonts w:ascii="宋体" w:hAnsi="宋体" w:cs="仿宋" w:hint="eastAsia"/>
          <w:sz w:val="24"/>
        </w:rPr>
        <w:t>合同工程需要进行国家验收的，竣工验收是国家验收的一部分。</w:t>
      </w:r>
    </w:p>
    <w:p w:rsidR="00000000" w:rsidRDefault="00D944A0">
      <w:pPr>
        <w:tabs>
          <w:tab w:val="left" w:pos="1620"/>
        </w:tabs>
        <w:adjustRightInd w:val="0"/>
        <w:snapToGrid w:val="0"/>
        <w:spacing w:line="300" w:lineRule="auto"/>
        <w:rPr>
          <w:rFonts w:ascii="宋体" w:hAnsi="宋体"/>
          <w:sz w:val="24"/>
        </w:rPr>
      </w:pPr>
      <w:r>
        <w:rPr>
          <w:rFonts w:ascii="宋体" w:hAnsi="宋体"/>
          <w:noProof/>
          <w:sz w:val="24"/>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67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3" o:spid="_x0000_s1266" type="#_x0000_t202" style="position:absolute;left:0;text-align:left;margin-left:-9pt;margin-top:20.3pt;width:68.8pt;height:3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sidR="00430010">
        <w:rPr>
          <w:rFonts w:ascii="宋体" w:hAnsi="宋体" w:cs="仿宋"/>
          <w:b/>
          <w:bCs/>
          <w:sz w:val="24"/>
        </w:rPr>
        <w:t>58.2</w:t>
      </w:r>
      <w:r w:rsidR="00430010">
        <w:rPr>
          <w:rFonts w:ascii="宋体" w:hAnsi="宋体" w:cs="仿宋"/>
          <w:sz w:val="24"/>
          <w:u w:val="dotted"/>
        </w:rPr>
        <w:t xml:space="preserve">                                               </w:t>
      </w:r>
      <w:r w:rsidR="00430010">
        <w:rPr>
          <w:rFonts w:ascii="宋体" w:hAnsi="宋体" w:cs="仿宋"/>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发包人收到承包人按照第</w:t>
      </w:r>
      <w:r>
        <w:rPr>
          <w:rFonts w:ascii="宋体" w:hAnsi="宋体" w:cs="仿宋"/>
          <w:sz w:val="24"/>
        </w:rPr>
        <w:t xml:space="preserve">57.2 </w:t>
      </w:r>
      <w:r>
        <w:rPr>
          <w:rFonts w:ascii="宋体" w:hAnsi="宋体" w:cs="仿宋" w:hint="eastAsia"/>
          <w:sz w:val="24"/>
        </w:rPr>
        <w:t>款规定提交的竣工验收申请报告后，应及时通知监理工程师核查合同工程是否具备竣工验收条件。</w:t>
      </w:r>
    </w:p>
    <w:p w:rsidR="00000000" w:rsidRDefault="00430010">
      <w:pPr>
        <w:spacing w:line="300" w:lineRule="auto"/>
        <w:ind w:leftChars="771" w:left="1619"/>
        <w:rPr>
          <w:rFonts w:ascii="宋体" w:hAnsi="宋体"/>
          <w:sz w:val="24"/>
        </w:rPr>
      </w:pPr>
      <w:r>
        <w:rPr>
          <w:rFonts w:ascii="宋体" w:hAnsi="宋体" w:cs="仿宋"/>
          <w:sz w:val="24"/>
        </w:rPr>
        <w:t>(1</w:t>
      </w:r>
      <w:r>
        <w:rPr>
          <w:rFonts w:ascii="宋体" w:hAnsi="宋体" w:cs="仿宋" w:hint="eastAsia"/>
          <w:sz w:val="24"/>
        </w:rPr>
        <w:t>）经核查未具备竣工验收条件的，监理工程师应在收到竣工验收申请报告后的</w:t>
      </w:r>
      <w:r>
        <w:rPr>
          <w:rFonts w:ascii="宋体" w:hAnsi="宋体" w:cs="仿宋"/>
          <w:sz w:val="24"/>
        </w:rPr>
        <w:t>14</w:t>
      </w:r>
      <w:r>
        <w:rPr>
          <w:rFonts w:ascii="宋体" w:hAnsi="宋体" w:cs="仿宋" w:hint="eastAsia"/>
          <w:sz w:val="24"/>
        </w:rPr>
        <w:t>天内通知承包人，指出在颁发接收证书前承包人应进一步完成的工作内容。承包人完成监理工程师通知的全部工作内容后，应再次提交竣工验收申请报告，直至监理工程师同意为止。</w:t>
      </w:r>
    </w:p>
    <w:p w:rsidR="00000000" w:rsidRDefault="00430010">
      <w:pPr>
        <w:spacing w:line="300" w:lineRule="auto"/>
        <w:ind w:leftChars="771" w:left="1619"/>
        <w:rPr>
          <w:rFonts w:ascii="宋体" w:hAnsi="宋体"/>
          <w:sz w:val="24"/>
        </w:rPr>
      </w:pPr>
      <w:r>
        <w:rPr>
          <w:rFonts w:ascii="宋体" w:hAnsi="宋体" w:cs="仿宋"/>
          <w:sz w:val="24"/>
        </w:rPr>
        <w:t>(2</w:t>
      </w:r>
      <w:r>
        <w:rPr>
          <w:rFonts w:ascii="宋体" w:hAnsi="宋体" w:cs="仿宋" w:hint="eastAsia"/>
          <w:sz w:val="24"/>
        </w:rPr>
        <w:t>）经核查已具备竣工验收条件的，监理工程师应在收到竣工验收申请报告后的</w:t>
      </w:r>
      <w:r>
        <w:rPr>
          <w:rFonts w:ascii="宋体" w:hAnsi="宋体" w:cs="仿宋"/>
          <w:sz w:val="24"/>
        </w:rPr>
        <w:t>14</w:t>
      </w:r>
      <w:r>
        <w:rPr>
          <w:rFonts w:ascii="宋体" w:hAnsi="宋体" w:cs="仿宋" w:hint="eastAsia"/>
          <w:sz w:val="24"/>
        </w:rPr>
        <w:t>天内书面提请发包</w:t>
      </w:r>
      <w:r>
        <w:rPr>
          <w:rFonts w:ascii="宋体" w:hAnsi="宋体" w:cs="仿宋" w:hint="eastAsia"/>
          <w:sz w:val="24"/>
        </w:rPr>
        <w:t>人组织合同工程验收。</w:t>
      </w:r>
    </w:p>
    <w:p w:rsidR="00000000" w:rsidRDefault="00D944A0">
      <w:pPr>
        <w:tabs>
          <w:tab w:val="left" w:pos="1620"/>
        </w:tabs>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67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4" o:spid="_x0000_s1267" type="#_x0000_t202" style="position:absolute;left:0;text-align:left;margin-left:-9pt;margin-top:20.3pt;width:68.8pt;height:3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sidR="00430010">
        <w:rPr>
          <w:rFonts w:ascii="宋体" w:hAnsi="宋体" w:cs="仿宋"/>
          <w:b/>
          <w:bCs/>
          <w:sz w:val="24"/>
        </w:rPr>
        <w:t xml:space="preserve">58.3 </w:t>
      </w:r>
      <w:r w:rsidR="00430010">
        <w:rPr>
          <w:rFonts w:ascii="宋体" w:hAnsi="宋体" w:cs="仿宋"/>
          <w:b/>
          <w:bCs/>
          <w:sz w:val="24"/>
          <w:u w:val="dotted"/>
        </w:rPr>
        <w:t xml:space="preserve">                                                                             </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经监理工程师按照第</w:t>
      </w:r>
      <w:r>
        <w:rPr>
          <w:rFonts w:ascii="宋体" w:hAnsi="宋体" w:cs="仿宋"/>
          <w:sz w:val="24"/>
        </w:rPr>
        <w:t xml:space="preserve">58.2 </w:t>
      </w:r>
      <w:r>
        <w:rPr>
          <w:rFonts w:ascii="宋体" w:hAnsi="宋体" w:cs="仿宋" w:hint="eastAsia"/>
          <w:sz w:val="24"/>
        </w:rPr>
        <w:t>款规定核查合同工程已具备竣工验收条件的，发包人应在收到监理工程师书面提请后的</w:t>
      </w:r>
      <w:r>
        <w:rPr>
          <w:rFonts w:ascii="宋体" w:hAnsi="宋体" w:cs="仿宋"/>
          <w:sz w:val="24"/>
        </w:rPr>
        <w:t>28</w:t>
      </w:r>
      <w:r>
        <w:rPr>
          <w:rFonts w:ascii="宋体" w:hAnsi="宋体" w:cs="仿宋" w:hint="eastAsia"/>
          <w:sz w:val="24"/>
        </w:rPr>
        <w:t>天内，根据合同约定的竣工验收标准和施工设计图纸等文件，按照第</w:t>
      </w:r>
      <w:r>
        <w:rPr>
          <w:rFonts w:ascii="宋体" w:hAnsi="宋体" w:cs="仿宋"/>
          <w:sz w:val="24"/>
        </w:rPr>
        <w:t>19.5</w:t>
      </w:r>
      <w:r>
        <w:rPr>
          <w:rFonts w:ascii="宋体" w:hAnsi="宋体" w:cs="仿宋" w:hint="eastAsia"/>
          <w:sz w:val="24"/>
        </w:rPr>
        <w:t>款规定组织参加验收各方完成合同工程验收，并在竣工验收后</w:t>
      </w:r>
      <w:r>
        <w:rPr>
          <w:rFonts w:ascii="宋体" w:hAnsi="宋体" w:cs="仿宋"/>
          <w:sz w:val="24"/>
        </w:rPr>
        <w:t>14</w:t>
      </w:r>
      <w:r>
        <w:rPr>
          <w:rFonts w:ascii="宋体" w:hAnsi="宋体" w:cs="仿宋" w:hint="eastAsia"/>
          <w:sz w:val="24"/>
        </w:rPr>
        <w:t>天内予以确认或提出修改意见。</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竣工验收完成后，承包人应及时向发包人提交竣工验收记录。竣工</w:t>
      </w:r>
      <w:r>
        <w:rPr>
          <w:rFonts w:ascii="宋体" w:hAnsi="宋体" w:cs="仿宋" w:hint="eastAsia"/>
          <w:sz w:val="24"/>
        </w:rPr>
        <w:t>验收合格的，发包人及参加验收各方应及时在竣工验收记录上签字，并由监理工程师会同参加验收各方形成合同工程竣工验收报告。</w:t>
      </w:r>
    </w:p>
    <w:p w:rsidR="00000000" w:rsidRDefault="00430010">
      <w:pPr>
        <w:adjustRightInd w:val="0"/>
        <w:snapToGrid w:val="0"/>
        <w:spacing w:line="300" w:lineRule="auto"/>
        <w:ind w:leftChars="1" w:left="1626" w:hangingChars="674" w:hanging="1624"/>
        <w:rPr>
          <w:rFonts w:ascii="宋体" w:hAnsi="宋体"/>
          <w:sz w:val="24"/>
        </w:rPr>
      </w:pPr>
      <w:r>
        <w:rPr>
          <w:rFonts w:ascii="宋体" w:hAnsi="宋体" w:cs="仿宋"/>
          <w:b/>
          <w:bCs/>
          <w:sz w:val="24"/>
        </w:rPr>
        <w:t>58.4</w:t>
      </w:r>
      <w:r>
        <w:rPr>
          <w:rFonts w:ascii="宋体" w:hAnsi="宋体" w:cs="仿宋"/>
          <w:sz w:val="24"/>
        </w:rPr>
        <w:t xml:space="preserve">  </w:t>
      </w:r>
      <w:r>
        <w:rPr>
          <w:rFonts w:ascii="宋体" w:hAnsi="宋体" w:cs="仿宋"/>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5148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5" o:spid="_x0000_s1268" type="#_x0000_t202" style="position:absolute;left:0;text-align:left;margin-left:-9pt;margin-top:1.55pt;width:68.8pt;height:3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sidR="00430010">
        <w:rPr>
          <w:rFonts w:ascii="宋体" w:hAnsi="宋体" w:cs="仿宋" w:hint="eastAsia"/>
          <w:sz w:val="24"/>
        </w:rPr>
        <w:t>发包人未按照第</w:t>
      </w:r>
      <w:r w:rsidR="00430010">
        <w:rPr>
          <w:rFonts w:ascii="宋体" w:hAnsi="宋体" w:cs="仿宋"/>
          <w:sz w:val="24"/>
        </w:rPr>
        <w:t>58.3</w:t>
      </w:r>
      <w:r w:rsidR="00430010">
        <w:rPr>
          <w:rFonts w:ascii="宋体" w:hAnsi="宋体" w:cs="仿宋" w:hint="eastAsia"/>
          <w:sz w:val="24"/>
        </w:rPr>
        <w:t>款规定完成合同工程验收，或验收后</w:t>
      </w:r>
      <w:r w:rsidR="00430010">
        <w:rPr>
          <w:rFonts w:ascii="宋体" w:hAnsi="宋体" w:cs="仿宋"/>
          <w:sz w:val="24"/>
        </w:rPr>
        <w:t>14</w:t>
      </w:r>
      <w:r w:rsidR="00430010">
        <w:rPr>
          <w:rFonts w:ascii="宋体" w:hAnsi="宋体" w:cs="仿宋" w:hint="eastAsia"/>
          <w:sz w:val="24"/>
        </w:rPr>
        <w:t>天内未予确认也未提出修改意见，视为承包人提交的竣工验收申请报告已被认可。</w:t>
      </w:r>
    </w:p>
    <w:p w:rsidR="00000000" w:rsidRDefault="00430010">
      <w:pPr>
        <w:adjustRightInd w:val="0"/>
        <w:snapToGrid w:val="0"/>
        <w:spacing w:line="300" w:lineRule="auto"/>
        <w:ind w:leftChars="771" w:left="1619"/>
        <w:rPr>
          <w:rFonts w:ascii="宋体" w:hAnsi="宋体"/>
          <w:sz w:val="24"/>
        </w:rPr>
      </w:pPr>
      <w:r>
        <w:rPr>
          <w:rFonts w:ascii="宋体" w:hAnsi="宋体" w:cs="仿宋" w:hint="eastAsia"/>
          <w:sz w:val="24"/>
        </w:rPr>
        <w:t>竣工验收申请报告被认可，则表明已完成合</w:t>
      </w:r>
      <w:r>
        <w:rPr>
          <w:rFonts w:ascii="宋体" w:hAnsi="宋体" w:cs="仿宋" w:hint="eastAsia"/>
          <w:sz w:val="24"/>
        </w:rPr>
        <w:t>同工程，视为竣工验收合格，但由于不可抗力事件致使发包人不能完成验收的除外。</w:t>
      </w:r>
    </w:p>
    <w:p w:rsidR="00000000" w:rsidRDefault="00430010">
      <w:pPr>
        <w:tabs>
          <w:tab w:val="left" w:pos="1620"/>
        </w:tabs>
        <w:adjustRightInd w:val="0"/>
        <w:snapToGrid w:val="0"/>
        <w:spacing w:line="300" w:lineRule="auto"/>
        <w:rPr>
          <w:rFonts w:ascii="宋体" w:hAnsi="宋体"/>
          <w:b/>
          <w:bCs/>
          <w:sz w:val="24"/>
        </w:rPr>
      </w:pPr>
      <w:r>
        <w:rPr>
          <w:rFonts w:ascii="宋体" w:hAnsi="宋体" w:cs="仿宋"/>
          <w:b/>
          <w:bCs/>
          <w:sz w:val="24"/>
        </w:rPr>
        <w:t xml:space="preserve">58.5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6" o:spid="_x0000_s1269" type="#_x0000_t202" style="position:absolute;left:0;text-align:left;margin-left:-9pt;margin-top:1.55pt;width:1in;height:3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sidR="00430010">
        <w:rPr>
          <w:rFonts w:ascii="宋体" w:hAnsi="宋体" w:cs="仿宋" w:hint="eastAsia"/>
          <w:sz w:val="24"/>
        </w:rPr>
        <w:t>发包人未按照第</w:t>
      </w:r>
      <w:r w:rsidR="00430010">
        <w:rPr>
          <w:rFonts w:ascii="宋体" w:hAnsi="宋体" w:cs="仿宋"/>
          <w:sz w:val="24"/>
        </w:rPr>
        <w:t>58.3</w:t>
      </w:r>
      <w:r w:rsidR="00430010">
        <w:rPr>
          <w:rFonts w:ascii="宋体" w:hAnsi="宋体" w:cs="仿宋" w:hint="eastAsia"/>
          <w:sz w:val="24"/>
        </w:rPr>
        <w:t>款规定完成合同工程验收，从收到监理工程师书面提请后的第</w:t>
      </w:r>
      <w:r w:rsidR="00430010">
        <w:rPr>
          <w:rFonts w:ascii="宋体" w:hAnsi="宋体" w:cs="仿宋"/>
          <w:sz w:val="24"/>
        </w:rPr>
        <w:t>29</w:t>
      </w:r>
      <w:r w:rsidR="00430010">
        <w:rPr>
          <w:rFonts w:ascii="宋体" w:hAnsi="宋体" w:cs="仿宋" w:hint="eastAsia"/>
          <w:sz w:val="24"/>
        </w:rPr>
        <w:t>天起承担合同工程照管责任和其他一切意外责任。</w:t>
      </w:r>
    </w:p>
    <w:p w:rsidR="00000000" w:rsidRDefault="00430010">
      <w:pPr>
        <w:tabs>
          <w:tab w:val="left" w:pos="1620"/>
        </w:tabs>
        <w:adjustRightInd w:val="0"/>
        <w:snapToGrid w:val="0"/>
        <w:spacing w:line="300" w:lineRule="auto"/>
        <w:rPr>
          <w:rFonts w:ascii="宋体" w:hAnsi="宋体"/>
          <w:sz w:val="24"/>
        </w:rPr>
      </w:pPr>
      <w:r>
        <w:rPr>
          <w:rFonts w:ascii="宋体" w:hAnsi="宋体" w:cs="仿宋"/>
          <w:b/>
          <w:bCs/>
          <w:sz w:val="24"/>
        </w:rPr>
        <w:t>58.6</w:t>
      </w:r>
      <w:r>
        <w:rPr>
          <w:rFonts w:ascii="宋体" w:hAnsi="宋体" w:cs="仿宋"/>
          <w:sz w:val="24"/>
        </w:rPr>
        <w:t xml:space="preserve"> </w:t>
      </w:r>
      <w:r>
        <w:rPr>
          <w:rFonts w:ascii="宋体" w:hAnsi="宋体" w:cs="仿宋"/>
          <w:sz w:val="24"/>
          <w:u w:val="dotted"/>
        </w:rPr>
        <w:t xml:space="preserve">                                       </w:t>
      </w:r>
      <w:r>
        <w:rPr>
          <w:rFonts w:ascii="宋体" w:hAnsi="宋体" w:cs="仿宋"/>
          <w:sz w:val="24"/>
          <w:u w:val="dotted"/>
        </w:rPr>
        <w:t xml:space="preserve">                                                                 </w:t>
      </w:r>
    </w:p>
    <w:p w:rsidR="00000000" w:rsidRDefault="00430010">
      <w:pPr>
        <w:spacing w:line="300" w:lineRule="auto"/>
        <w:ind w:leftChars="771" w:left="1620" w:hanging="1"/>
        <w:rPr>
          <w:rFonts w:ascii="宋体" w:hAnsi="宋体"/>
          <w:sz w:val="24"/>
        </w:rPr>
      </w:pPr>
      <w:r>
        <w:rPr>
          <w:rFonts w:ascii="宋体" w:hAnsi="宋体" w:cs="仿宋" w:hint="eastAsia"/>
          <w:sz w:val="24"/>
        </w:rPr>
        <w:t>竣工</w:t>
      </w:r>
      <w:r w:rsidR="00D944A0">
        <w:rPr>
          <w:rFonts w:ascii="宋体" w:hAnsi="宋体"/>
          <w:noProof/>
          <w:sz w:val="24"/>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560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7" o:spid="_x0000_s1270" type="#_x0000_t202" style="position:absolute;left:0;text-align:left;margin-left:-9pt;margin-top:.35pt;width:1in;height:3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Pr>
          <w:rFonts w:ascii="宋体" w:hAnsi="宋体" w:cs="仿宋" w:hint="eastAsia"/>
          <w:sz w:val="24"/>
        </w:rPr>
        <w:t>验收合格的，发包人应接收工程，并在收到承包人提交的竣工验收申请报告后的</w:t>
      </w:r>
      <w:r>
        <w:rPr>
          <w:rFonts w:ascii="宋体" w:hAnsi="宋体" w:cs="仿宋"/>
          <w:sz w:val="24"/>
        </w:rPr>
        <w:t>56</w:t>
      </w:r>
      <w:r>
        <w:rPr>
          <w:rFonts w:ascii="宋体" w:hAnsi="宋体" w:cs="仿宋" w:hint="eastAsia"/>
          <w:sz w:val="24"/>
        </w:rPr>
        <w:t>天内向承包人颁发工程接收证书。</w:t>
      </w:r>
    </w:p>
    <w:p w:rsidR="00000000" w:rsidRDefault="00430010">
      <w:pPr>
        <w:spacing w:line="300" w:lineRule="auto"/>
        <w:ind w:leftChars="771" w:left="1620" w:hanging="1"/>
        <w:rPr>
          <w:rFonts w:ascii="宋体" w:hAnsi="宋体"/>
          <w:sz w:val="24"/>
        </w:rPr>
      </w:pPr>
      <w:r>
        <w:rPr>
          <w:rFonts w:ascii="宋体" w:hAnsi="宋体" w:cs="仿宋" w:hint="eastAsia"/>
          <w:sz w:val="24"/>
        </w:rPr>
        <w:t>竣工验收后，发包人同意接收工程但提出限期整修和完善要求的，发包人应缓发工程接收证书。承包人整修和完善工作完成后，监理工程师核查达到要求的，发包人应向承包人颁发工程接收证书。</w:t>
      </w:r>
    </w:p>
    <w:p w:rsidR="00000000" w:rsidRDefault="00430010">
      <w:pPr>
        <w:spacing w:line="300" w:lineRule="auto"/>
        <w:ind w:leftChars="771" w:left="1619" w:firstLine="1"/>
        <w:rPr>
          <w:rFonts w:ascii="宋体" w:hAnsi="宋体"/>
          <w:sz w:val="24"/>
        </w:rPr>
      </w:pPr>
      <w:r>
        <w:rPr>
          <w:rFonts w:ascii="宋体" w:hAnsi="宋体" w:cs="仿宋" w:hint="eastAsia"/>
          <w:sz w:val="24"/>
        </w:rPr>
        <w:t>竣工验收后，发包人不同意接收工程的，监理工程师应按照竣工验收提出的修改意见发出指令，要求承包人</w:t>
      </w:r>
      <w:r>
        <w:rPr>
          <w:rFonts w:ascii="宋体" w:hAnsi="宋体" w:cs="仿宋" w:hint="eastAsia"/>
          <w:sz w:val="24"/>
        </w:rPr>
        <w:t>对合同工程不合格部分返工重做或补救处理，并承担由此产生的费用。承包人在完成合同工程不合格部分的返工重做或补救处理后，应再次提交竣工验收申请报告。</w:t>
      </w:r>
    </w:p>
    <w:p w:rsidR="00000000" w:rsidRDefault="00430010">
      <w:pPr>
        <w:tabs>
          <w:tab w:val="left" w:pos="1620"/>
        </w:tabs>
        <w:adjustRightInd w:val="0"/>
        <w:snapToGrid w:val="0"/>
        <w:spacing w:line="300" w:lineRule="auto"/>
        <w:rPr>
          <w:rFonts w:ascii="宋体" w:hAnsi="宋体"/>
          <w:b/>
          <w:bCs/>
          <w:sz w:val="24"/>
        </w:rPr>
      </w:pPr>
      <w:r>
        <w:rPr>
          <w:rFonts w:ascii="宋体" w:hAnsi="宋体" w:cs="仿宋"/>
          <w:b/>
          <w:bCs/>
          <w:sz w:val="24"/>
        </w:rPr>
        <w:t xml:space="preserve">58.7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5605"/>
                        </a:xfrm>
                        <a:prstGeom prst="rect">
                          <a:avLst/>
                        </a:prstGeom>
                        <a:noFill/>
                        <a:ln>
                          <a:noFill/>
                        </a:ln>
                      </wps:spPr>
                      <wps:txb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8" o:spid="_x0000_s1271" type="#_x0000_t202" style="position:absolute;left:0;text-align:left;margin-left:-9pt;margin-top:.35pt;width:1in;height:3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" filled="f" stroked="f">
                <v:path arrowok="t"/>
                <v:textbox>
                  <w:txbxContent>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sidR="00430010">
        <w:rPr>
          <w:rFonts w:ascii="宋体" w:hAnsi="宋体" w:cs="仿宋" w:hint="eastAsia"/>
          <w:sz w:val="24"/>
        </w:rPr>
        <w:t>竣工验收合格的合同工程，发包人应按照第</w:t>
      </w:r>
      <w:r w:rsidR="00430010">
        <w:rPr>
          <w:rFonts w:ascii="宋体" w:hAnsi="宋体" w:cs="仿宋"/>
          <w:sz w:val="24"/>
        </w:rPr>
        <w:t>38.2</w:t>
      </w:r>
      <w:r w:rsidR="00430010">
        <w:rPr>
          <w:rFonts w:ascii="宋体" w:hAnsi="宋体" w:cs="仿宋" w:hint="eastAsia"/>
          <w:sz w:val="24"/>
        </w:rPr>
        <w:t>款规定在工程接收证书上写明合同工程的实际竣工日期。</w:t>
      </w:r>
    </w:p>
    <w:p w:rsidR="00000000" w:rsidRDefault="00430010">
      <w:pPr>
        <w:tabs>
          <w:tab w:val="left" w:pos="1620"/>
        </w:tabs>
        <w:adjustRightInd w:val="0"/>
        <w:snapToGrid w:val="0"/>
        <w:spacing w:line="300" w:lineRule="auto"/>
        <w:rPr>
          <w:rFonts w:ascii="宋体" w:hAnsi="宋体"/>
          <w:b/>
          <w:bCs/>
          <w:sz w:val="24"/>
        </w:rPr>
      </w:pPr>
      <w:r>
        <w:rPr>
          <w:rFonts w:ascii="宋体" w:hAnsi="宋体" w:cs="仿宋"/>
          <w:b/>
          <w:bCs/>
          <w:sz w:val="24"/>
        </w:rPr>
        <w:t xml:space="preserve">58.8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25285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39" o:spid="_x0000_s1272" type="#_x0000_t202" style="position:absolute;left:0;text-align:left;margin-left:-9pt;margin-top:.35pt;width:1in;height:9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mc:Fallback>
        </mc:AlternateContent>
      </w:r>
      <w:r w:rsidR="00430010">
        <w:rPr>
          <w:rFonts w:ascii="宋体" w:hAnsi="宋体" w:cs="仿宋" w:hint="eastAsia"/>
          <w:sz w:val="24"/>
        </w:rPr>
        <w:t>发包人要求某一单位工程或任一工程部位提前办理竣工验收的，应与承包人签订单位工程或工程部位竣工验收协议，作为本合同的附件。</w:t>
      </w:r>
    </w:p>
    <w:p w:rsidR="00000000" w:rsidRDefault="00430010">
      <w:pPr>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）发包人根据合同进度计划安排，在全部工程竣工前需要使用已经竣工的单位工程或工程部位时，或承包人提出经发包人同意时，可进行单位工程或工程部位验收。验收的程序可参照第</w:t>
      </w:r>
      <w:r>
        <w:rPr>
          <w:rFonts w:ascii="宋体" w:hAnsi="宋体" w:cs="仿宋"/>
          <w:sz w:val="24"/>
        </w:rPr>
        <w:t>57</w:t>
      </w:r>
      <w:r>
        <w:rPr>
          <w:rFonts w:ascii="宋体" w:hAnsi="宋体" w:cs="仿宋" w:hint="eastAsia"/>
          <w:sz w:val="24"/>
        </w:rPr>
        <w:t>条和本条上述相关条款规定进行。验收合格后，</w:t>
      </w:r>
      <w:r>
        <w:rPr>
          <w:rFonts w:ascii="宋体" w:hAnsi="宋体" w:cs="仿宋" w:hint="eastAsia"/>
          <w:sz w:val="24"/>
        </w:rPr>
        <w:t>发包人应向承包人颁发单位工程或工程部位接收证书，并负责照管。单位工程或工程部位的验收成果和结论，作为全部工程竣工验收申请报告的附件。</w:t>
      </w:r>
    </w:p>
    <w:p w:rsidR="00000000" w:rsidRDefault="00430010">
      <w:pPr>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）发包人在全部工程竣工前，使用已接收的单位工程或工程部位导致承包人费用增加的，发包人应承担由此增加的费用和（或）延误的工期，并向承包人支付合理利润。</w:t>
      </w:r>
    </w:p>
    <w:p w:rsidR="00000000" w:rsidRDefault="00430010">
      <w:pPr>
        <w:adjustRightInd w:val="0"/>
        <w:snapToGrid w:val="0"/>
        <w:spacing w:line="300" w:lineRule="auto"/>
        <w:rPr>
          <w:rFonts w:ascii="宋体" w:hAnsi="宋体"/>
          <w:b/>
          <w:bCs/>
          <w:sz w:val="24"/>
        </w:rPr>
      </w:pPr>
      <w:r>
        <w:rPr>
          <w:rFonts w:ascii="宋体" w:hAnsi="宋体" w:cs="仿宋"/>
          <w:b/>
          <w:bCs/>
          <w:sz w:val="24"/>
        </w:rPr>
        <w:t xml:space="preserve">58.9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0550"/>
                        </a:xfrm>
                        <a:prstGeom prst="rect">
                          <a:avLst/>
                        </a:prstGeom>
                        <a:noFill/>
                        <a:ln>
                          <a:noFill/>
                        </a:ln>
                      </wps:spPr>
                      <wps:txb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施工期运行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0" o:spid="_x0000_s1273" type="#_x0000_t202" style="position:absolute;left:0;text-align:left;margin-left:-9pt;margin-top:.3pt;width:1in;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" filled="f" stroked="f">
                <v:path arrowok="t"/>
                <v:textbox>
                  <w:txbxContent>
                    <w:p w:rsidR="00000000" w:rsidRDefault="0043001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施工期运行</w:t>
                      </w:r>
                    </w:p>
                  </w:txbxContent>
                </v:textbox>
              </v:shape>
            </w:pict>
          </mc:Fallback>
        </mc:AlternateContent>
      </w:r>
      <w:r w:rsidR="00430010">
        <w:rPr>
          <w:rFonts w:ascii="宋体" w:hAnsi="宋体" w:cs="仿宋" w:hint="eastAsia"/>
          <w:sz w:val="24"/>
        </w:rPr>
        <w:t>合同工程尚未全部竣工（其中某项或某几项单位工程或工程部位已竣工），根据合同约定需要在施工期运行的，应由发包人按照第</w:t>
      </w:r>
      <w:r w:rsidR="00430010">
        <w:rPr>
          <w:rFonts w:ascii="宋体" w:hAnsi="宋体" w:cs="仿宋"/>
          <w:sz w:val="24"/>
        </w:rPr>
        <w:t>58.8</w:t>
      </w:r>
      <w:r w:rsidR="00430010">
        <w:rPr>
          <w:rFonts w:ascii="宋体" w:hAnsi="宋体" w:cs="仿宋" w:hint="eastAsia"/>
          <w:sz w:val="24"/>
        </w:rPr>
        <w:t>款规定验收合格，并确保安全后，才能投入施工期运行。</w:t>
      </w:r>
    </w:p>
    <w:p w:rsidR="00000000" w:rsidRDefault="00430010">
      <w:pPr>
        <w:spacing w:line="300" w:lineRule="auto"/>
        <w:ind w:leftChars="771" w:left="1619"/>
        <w:rPr>
          <w:rFonts w:ascii="宋体" w:hAnsi="宋体"/>
          <w:sz w:val="24"/>
        </w:rPr>
      </w:pPr>
      <w:r>
        <w:rPr>
          <w:rFonts w:ascii="宋体" w:hAnsi="宋体" w:cs="仿宋" w:hint="eastAsia"/>
          <w:sz w:val="24"/>
        </w:rPr>
        <w:t>在施工期运行中，发现单位工程或工程部位存在缺陷或损坏的，由承包人按照第</w:t>
      </w:r>
      <w:r>
        <w:rPr>
          <w:rFonts w:ascii="宋体" w:hAnsi="宋体" w:cs="仿宋"/>
          <w:sz w:val="24"/>
        </w:rPr>
        <w:t>59.3</w:t>
      </w:r>
      <w:r>
        <w:rPr>
          <w:rFonts w:ascii="宋体" w:hAnsi="宋体" w:cs="仿宋" w:hint="eastAsia"/>
          <w:sz w:val="24"/>
        </w:rPr>
        <w:t>款规定进行修复。</w:t>
      </w:r>
    </w:p>
    <w:p w:rsidR="00000000" w:rsidRDefault="00430010">
      <w:pPr>
        <w:adjustRightInd w:val="0"/>
        <w:snapToGrid w:val="0"/>
        <w:spacing w:line="300" w:lineRule="auto"/>
        <w:rPr>
          <w:rFonts w:ascii="宋体" w:hAnsi="宋体"/>
          <w:b/>
          <w:bCs/>
          <w:sz w:val="24"/>
        </w:rPr>
      </w:pPr>
      <w:r>
        <w:rPr>
          <w:rFonts w:ascii="宋体" w:hAnsi="宋体" w:cs="仿宋"/>
          <w:b/>
          <w:bCs/>
          <w:sz w:val="24"/>
        </w:rPr>
        <w:t xml:space="preserve">58.10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05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1" o:spid="_x0000_s1274" type="#_x0000_t202" style="position:absolute;left:0;text-align:left;margin-left:-9pt;margin-top:.3pt;width:1in;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sidR="00430010">
        <w:rPr>
          <w:rFonts w:ascii="宋体" w:hAnsi="宋体" w:cs="仿宋" w:hint="eastAsia"/>
          <w:sz w:val="24"/>
        </w:rPr>
        <w:t>专用条款没有约定</w:t>
      </w:r>
      <w:r w:rsidR="00430010">
        <w:rPr>
          <w:rFonts w:ascii="宋体" w:hAnsi="宋体" w:cs="仿宋" w:hint="eastAsia"/>
          <w:sz w:val="24"/>
        </w:rPr>
        <w:t>的，工程接收证书颁发后，承包人应按照下列要求对施工场地进行清理，直至监理工程师检验合格为止。竣工清场费用由承包人承担。</w:t>
      </w:r>
    </w:p>
    <w:p w:rsidR="00000000" w:rsidRDefault="00430010">
      <w:pPr>
        <w:spacing w:line="300" w:lineRule="auto"/>
        <w:ind w:firstLineChars="675" w:firstLine="1620"/>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）施工场地内残留的垃圾已全部清除出场；</w:t>
      </w:r>
    </w:p>
    <w:p w:rsidR="00000000" w:rsidRDefault="00430010">
      <w:pPr>
        <w:spacing w:line="300" w:lineRule="auto"/>
        <w:ind w:leftChars="775" w:left="1628"/>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）临时设施已拆除，场地已按照合同要求进行清理、平整或</w:t>
      </w:r>
      <w:r>
        <w:rPr>
          <w:rFonts w:ascii="宋体" w:hAnsi="宋体" w:cs="仿宋" w:hint="eastAsia"/>
          <w:sz w:val="24"/>
        </w:rPr>
        <w:t xml:space="preserve"> </w:t>
      </w:r>
      <w:r>
        <w:rPr>
          <w:rFonts w:ascii="宋体" w:hAnsi="宋体" w:cs="仿宋" w:hint="eastAsia"/>
          <w:sz w:val="24"/>
        </w:rPr>
        <w:t>复原；</w:t>
      </w:r>
    </w:p>
    <w:p w:rsidR="00000000" w:rsidRDefault="00430010">
      <w:pPr>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3</w:t>
      </w:r>
      <w:r>
        <w:rPr>
          <w:rFonts w:ascii="宋体" w:hAnsi="宋体" w:cs="仿宋" w:hint="eastAsia"/>
          <w:sz w:val="24"/>
        </w:rPr>
        <w:t>）按照合同约定应撤离的承包人设备和剩余的材料，包括废弃的施工设备和材料，已按照计划撤离施工场地；</w:t>
      </w:r>
    </w:p>
    <w:p w:rsidR="00000000" w:rsidRDefault="00430010">
      <w:pPr>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4</w:t>
      </w:r>
      <w:r>
        <w:rPr>
          <w:rFonts w:ascii="宋体" w:hAnsi="宋体" w:cs="仿宋" w:hint="eastAsia"/>
          <w:sz w:val="24"/>
        </w:rPr>
        <w:t>）建筑物周边及其附近道路、河道的施工堆积物，已按照监理工程师指令全部清理；</w:t>
      </w:r>
    </w:p>
    <w:p w:rsidR="00000000" w:rsidRDefault="00430010">
      <w:pPr>
        <w:spacing w:line="300" w:lineRule="auto"/>
        <w:ind w:firstLineChars="675" w:firstLine="1620"/>
        <w:rPr>
          <w:rFonts w:ascii="宋体" w:hAnsi="宋体"/>
          <w:sz w:val="24"/>
        </w:rPr>
      </w:pPr>
      <w:r>
        <w:rPr>
          <w:rFonts w:ascii="宋体" w:hAnsi="宋体" w:cs="仿宋" w:hint="eastAsia"/>
          <w:sz w:val="24"/>
        </w:rPr>
        <w:t>（</w:t>
      </w:r>
      <w:r>
        <w:rPr>
          <w:rFonts w:ascii="宋体" w:hAnsi="宋体" w:cs="仿宋"/>
          <w:sz w:val="24"/>
        </w:rPr>
        <w:t>5</w:t>
      </w:r>
      <w:r>
        <w:rPr>
          <w:rFonts w:ascii="宋体" w:hAnsi="宋体" w:cs="仿宋" w:hint="eastAsia"/>
          <w:sz w:val="24"/>
        </w:rPr>
        <w:t>）监理工程师指令的其他场地清理工作已全部完成。</w:t>
      </w:r>
    </w:p>
    <w:p w:rsidR="00000000" w:rsidRDefault="00430010">
      <w:pPr>
        <w:spacing w:line="300" w:lineRule="auto"/>
        <w:ind w:leftChars="771" w:left="1619"/>
        <w:rPr>
          <w:rFonts w:ascii="宋体" w:hAnsi="宋体"/>
          <w:sz w:val="24"/>
        </w:rPr>
      </w:pPr>
      <w:r>
        <w:rPr>
          <w:rFonts w:ascii="宋体" w:hAnsi="宋体" w:cs="仿宋" w:hint="eastAsia"/>
          <w:sz w:val="24"/>
        </w:rPr>
        <w:t>如承包人未按照监理工程师的要求恢复临时占地，或者</w:t>
      </w:r>
      <w:r>
        <w:rPr>
          <w:rFonts w:ascii="宋体" w:hAnsi="宋体" w:cs="仿宋" w:hint="eastAsia"/>
          <w:sz w:val="24"/>
        </w:rPr>
        <w:t>场地清理未达到合同约定的，发包人可自行或委托第三方恢复或清理，所发生的费用从应支付或将支付给承包人的款项中扣除。</w:t>
      </w:r>
    </w:p>
    <w:p w:rsidR="00000000" w:rsidRDefault="00430010">
      <w:pPr>
        <w:adjustRightInd w:val="0"/>
        <w:snapToGrid w:val="0"/>
        <w:spacing w:line="300" w:lineRule="auto"/>
        <w:rPr>
          <w:rFonts w:ascii="宋体" w:hAnsi="宋体"/>
          <w:b/>
          <w:bCs/>
          <w:sz w:val="24"/>
        </w:rPr>
      </w:pPr>
      <w:r>
        <w:rPr>
          <w:rFonts w:ascii="宋体" w:hAnsi="宋体" w:cs="仿宋"/>
          <w:b/>
          <w:bCs/>
          <w:sz w:val="24"/>
        </w:rPr>
        <w:t xml:space="preserve">58.11 </w:t>
      </w:r>
      <w:r>
        <w:rPr>
          <w:rFonts w:ascii="宋体" w:hAnsi="宋体" w:cs="仿宋"/>
          <w:b/>
          <w:bCs/>
          <w:sz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055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2" o:spid="_x0000_s1275" type="#_x0000_t202" style="position:absolute;left:0;text-align:left;margin-left:-9pt;margin-top:.3pt;width:1in;height: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sidR="00430010">
        <w:rPr>
          <w:rFonts w:ascii="宋体" w:hAnsi="宋体" w:cs="仿宋" w:hint="eastAsia"/>
          <w:sz w:val="24"/>
        </w:rPr>
        <w:t>工程接收证书颁发后的</w:t>
      </w:r>
      <w:r w:rsidR="00430010">
        <w:rPr>
          <w:rFonts w:ascii="宋体" w:hAnsi="宋体" w:cs="仿宋"/>
          <w:sz w:val="24"/>
        </w:rPr>
        <w:t>56</w:t>
      </w:r>
      <w:r w:rsidR="00430010">
        <w:rPr>
          <w:rFonts w:ascii="宋体" w:hAnsi="宋体" w:cs="仿宋" w:hint="eastAsia"/>
          <w:sz w:val="24"/>
        </w:rPr>
        <w:t>天内，除经监理工程师同意需在缺陷责任期内继续工作的人员、使用的施工设备和临时设施外，其余的人员、施工设备和临时设备均应撤离施工场地或拆除。除专用条款另</w:t>
      </w:r>
      <w:r w:rsidR="00430010">
        <w:rPr>
          <w:rFonts w:ascii="宋体" w:hAnsi="宋体" w:cs="仿宋" w:hint="eastAsia"/>
          <w:sz w:val="24"/>
        </w:rPr>
        <w:t>有约定外，缺陷责任期满时，承包人的人员和施工设备应全部撤离施工场地。</w:t>
      </w:r>
    </w:p>
    <w:p w:rsidR="00000000" w:rsidRDefault="00D944A0">
      <w:pPr>
        <w:tabs>
          <w:tab w:val="left" w:pos="1620"/>
        </w:tabs>
        <w:adjustRightInd w:val="0"/>
        <w:snapToGrid w:val="0"/>
        <w:spacing w:line="300" w:lineRule="auto"/>
        <w:rPr>
          <w:rFonts w:ascii="宋体" w:hAnsi="宋体" w:cs="仿宋"/>
          <w:sz w:val="24"/>
        </w:rPr>
      </w:pPr>
      <w:r>
        <w:rPr>
          <w:rFonts w:ascii="宋体" w:hAnsi="宋体"/>
          <w:noProof/>
          <w:sz w:val="24"/>
        </w:rPr>
        <mc:AlternateContent>
          <mc:Choice Requires="wps">
            <w:drawing>
              <wp:anchor distT="0" distB="0" distL="114300" distR="114300" simplePos="0" relativeHeight="25169920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118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使用未验收或验收未通过</w:t>
                            </w:r>
                            <w:r>
                              <w:rPr>
                                <w:rFonts w:ascii="楷体_GB2312" w:eastAsia="楷体_GB2312" w:hAnsi="宋体" w:cs="楷体_GB2312" w:hint="eastAsia"/>
                                <w:b/>
                                <w:bCs/>
                                <w:color w:val="000000"/>
                                <w:sz w:val="18"/>
                                <w:szCs w:val="18"/>
                              </w:rPr>
                              <w:t>工程的责任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3" o:spid="_x0000_s1276" type="#_x0000_t202" style="position:absolute;left:0;text-align:left;margin-left:-5.25pt;margin-top:23.55pt;width:1in;height:4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使用未验收或验收未通过</w:t>
                      </w:r>
                      <w:r>
                        <w:rPr>
                          <w:rFonts w:ascii="楷体_GB2312" w:eastAsia="楷体_GB2312" w:hAnsi="宋体" w:cs="楷体_GB2312" w:hint="eastAsia"/>
                          <w:b/>
                          <w:bCs/>
                          <w:color w:val="000000"/>
                          <w:sz w:val="18"/>
                          <w:szCs w:val="18"/>
                        </w:rPr>
                        <w:t>工程的责任</w:t>
                      </w:r>
                    </w:p>
                  </w:txbxContent>
                </v:textbox>
              </v:shape>
            </w:pict>
          </mc:Fallback>
        </mc:AlternateContent>
      </w:r>
      <w:r w:rsidR="00430010">
        <w:rPr>
          <w:rFonts w:ascii="宋体" w:hAnsi="宋体" w:cs="仿宋"/>
          <w:b/>
          <w:bCs/>
          <w:sz w:val="24"/>
        </w:rPr>
        <w:t>58.12</w:t>
      </w:r>
      <w:r w:rsidR="00430010">
        <w:rPr>
          <w:rFonts w:ascii="宋体" w:hAnsi="宋体" w:cs="仿宋"/>
          <w:sz w:val="24"/>
          <w:u w:val="dotted"/>
        </w:rPr>
        <w:t xml:space="preserve">                                                                                                       </w:t>
      </w:r>
      <w:r w:rsidR="00430010">
        <w:rPr>
          <w:rFonts w:ascii="宋体" w:hAnsi="宋体" w:cs="仿宋"/>
          <w:sz w:val="24"/>
        </w:rPr>
        <w:t xml:space="preserve"> </w:t>
      </w:r>
    </w:p>
    <w:p w:rsidR="00000000" w:rsidRDefault="00430010">
      <w:pPr>
        <w:pStyle w:val="34"/>
        <w:adjustRightInd w:val="0"/>
        <w:snapToGrid w:val="0"/>
        <w:spacing w:line="300" w:lineRule="auto"/>
        <w:ind w:leftChars="771" w:left="1619"/>
        <w:rPr>
          <w:rFonts w:ascii="宋体"/>
        </w:rPr>
      </w:pPr>
      <w:r>
        <w:rPr>
          <w:rFonts w:ascii="宋体" w:cs="仿宋" w:hint="eastAsia"/>
        </w:rPr>
        <w:t>合同工程未经竣工验收或竣工验收不合格的，发包人不得使用。发包人强行使用的，由此发生的质量问题及其他问题，由发包人承担责任。</w:t>
      </w:r>
    </w:p>
    <w:p w:rsidR="00000000" w:rsidRDefault="00430010">
      <w:pPr>
        <w:tabs>
          <w:tab w:val="left" w:pos="1620"/>
        </w:tabs>
        <w:adjustRightInd w:val="0"/>
        <w:snapToGrid w:val="0"/>
        <w:spacing w:line="300" w:lineRule="auto"/>
        <w:rPr>
          <w:rFonts w:ascii="宋体" w:hAnsi="宋体"/>
          <w:b/>
          <w:bCs/>
          <w:sz w:val="24"/>
        </w:rPr>
      </w:pPr>
      <w:r>
        <w:rPr>
          <w:rFonts w:ascii="宋体" w:hAnsi="宋体" w:cs="仿宋"/>
          <w:b/>
          <w:bCs/>
          <w:sz w:val="24"/>
        </w:rPr>
        <w:t>58.13</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pStyle w:val="34"/>
        <w:adjustRightInd w:val="0"/>
        <w:snapToGrid w:val="0"/>
        <w:spacing w:line="300" w:lineRule="auto"/>
        <w:ind w:leftChars="771" w:left="1619"/>
        <w:rPr>
          <w:rFonts w:ascii="宋体"/>
        </w:rPr>
      </w:pPr>
      <w:r>
        <w:rPr>
          <w:rFonts w:ascii="宋体"/>
          <w:noProof/>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6400"/>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4" o:spid="_x0000_s1277" type="#_x0000_t202" style="position:absolute;left:0;text-align:left;margin-left:-9pt;margin-top:1.05pt;width:1in;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mc:Fallback>
        </mc:AlternateContent>
      </w:r>
      <w:r w:rsidR="00430010">
        <w:rPr>
          <w:rFonts w:ascii="宋体" w:cs="仿宋" w:hint="eastAsia"/>
        </w:rPr>
        <w:t>合同工程竣工验收时发生工程质量争议，经第</w:t>
      </w:r>
      <w:r w:rsidR="00430010">
        <w:rPr>
          <w:rFonts w:ascii="宋体" w:cs="仿宋"/>
        </w:rPr>
        <w:t>86.4</w:t>
      </w:r>
      <w:r w:rsidR="00430010">
        <w:rPr>
          <w:rFonts w:ascii="宋体" w:cs="仿宋" w:hint="eastAsia"/>
        </w:rPr>
        <w:t>款规定调解或认定工程质量符合合同要求的，由发包人承担由此增加的费用和（或）延误的工期。</w:t>
      </w:r>
    </w:p>
    <w:p w:rsidR="00000000" w:rsidRDefault="00430010">
      <w:pPr>
        <w:adjustRightInd w:val="0"/>
        <w:snapToGrid w:val="0"/>
        <w:spacing w:line="300" w:lineRule="auto"/>
        <w:rPr>
          <w:rFonts w:ascii="宋体" w:hAnsi="宋体" w:cs="仿宋"/>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50" w:before="475" w:line="300" w:lineRule="auto"/>
        <w:outlineLvl w:val="2"/>
        <w:rPr>
          <w:rFonts w:eastAsia="宋体" w:hAnsi="宋体"/>
          <w:b/>
          <w:bCs/>
          <w:sz w:val="24"/>
          <w:szCs w:val="24"/>
        </w:rPr>
      </w:pPr>
      <w:bookmarkStart w:id="135" w:name="_Toc46860863"/>
      <w:bookmarkStart w:id="136" w:name="_Toc469384042"/>
      <w:r>
        <w:rPr>
          <w:rFonts w:eastAsia="宋体" w:hAnsi="宋体" w:cs="仿宋"/>
          <w:b/>
          <w:bCs/>
          <w:sz w:val="24"/>
          <w:szCs w:val="24"/>
        </w:rPr>
        <w:t xml:space="preserve">59  </w:t>
      </w:r>
      <w:r>
        <w:rPr>
          <w:rFonts w:eastAsia="宋体" w:hAnsi="宋体" w:cs="仿宋" w:hint="eastAsia"/>
          <w:b/>
          <w:bCs/>
          <w:sz w:val="24"/>
          <w:szCs w:val="24"/>
        </w:rPr>
        <w:t>缺陷责任与质量保修</w:t>
      </w:r>
      <w:bookmarkEnd w:id="135"/>
      <w:bookmarkEnd w:id="136"/>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5" o:spid="_x0000_s1278" type="#_x0000_t202" style="position:absolute;left:0;text-align:left;margin-left:-9pt;margin-top:22.6pt;width:76.2pt;height:3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000000" w:rsidRDefault="0043001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sidR="00430010">
        <w:rPr>
          <w:rFonts w:ascii="宋体" w:hAnsi="宋体" w:cs="仿宋"/>
          <w:b/>
          <w:bCs/>
          <w:sz w:val="24"/>
        </w:rPr>
        <w:t xml:space="preserve">59.1  </w:t>
      </w:r>
    </w:p>
    <w:p w:rsidR="00000000" w:rsidRDefault="00430010">
      <w:pPr>
        <w:spacing w:line="300" w:lineRule="auto"/>
        <w:ind w:firstLineChars="656" w:firstLine="1574"/>
        <w:rPr>
          <w:rFonts w:ascii="宋体" w:hAnsi="宋体"/>
          <w:sz w:val="24"/>
        </w:rPr>
      </w:pPr>
      <w:r>
        <w:rPr>
          <w:rFonts w:ascii="宋体" w:hAnsi="宋体" w:cs="仿宋" w:hint="eastAsia"/>
          <w:sz w:val="24"/>
        </w:rPr>
        <w:t>合同双方当事人应在专用条款中约定缺陷责任期。</w:t>
      </w:r>
    </w:p>
    <w:p w:rsidR="00000000" w:rsidRDefault="00430010">
      <w:pPr>
        <w:adjustRightInd w:val="0"/>
        <w:snapToGrid w:val="0"/>
        <w:spacing w:line="300" w:lineRule="auto"/>
        <w:ind w:leftChars="750" w:left="1575"/>
        <w:rPr>
          <w:rFonts w:ascii="宋体" w:hAnsi="宋体"/>
          <w:b/>
          <w:bCs/>
          <w:sz w:val="24"/>
        </w:rPr>
      </w:pPr>
      <w:r>
        <w:rPr>
          <w:rFonts w:ascii="宋体" w:hAnsi="宋体" w:cs="仿宋" w:hint="eastAsia"/>
          <w:sz w:val="24"/>
        </w:rPr>
        <w:t>缺陷责任期自实际竣工之日起计算。在全部工程竣工验收前，已经发包人提前验收的单位工程，其缺陷责任期的起算日期相应提前。</w:t>
      </w:r>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6" o:spid="_x0000_s1279" type="#_x0000_t202" style="position:absolute;left:0;text-align:left;margin-left:-9pt;margin-top:22.6pt;width:76.2pt;height:3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sidR="00430010">
        <w:rPr>
          <w:rFonts w:ascii="宋体" w:hAnsi="宋体" w:cs="仿宋"/>
          <w:b/>
          <w:bCs/>
          <w:sz w:val="24"/>
        </w:rPr>
        <w:t xml:space="preserve">59.2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由于承包人原因造成某项缺陷或损坏使某项工程或工程设备不能按照原定目标使用而需要再次检查、检验和修复的，发包人有权要求承包人相应延长缺陷责任期，但缺陷责任期最长不超</w:t>
      </w:r>
      <w:r>
        <w:rPr>
          <w:rFonts w:ascii="宋体" w:hAnsi="宋体" w:cs="仿宋" w:hint="eastAsia"/>
          <w:sz w:val="24"/>
        </w:rPr>
        <w:t>过</w:t>
      </w:r>
      <w:r>
        <w:rPr>
          <w:rFonts w:ascii="宋体" w:hAnsi="宋体" w:cs="仿宋"/>
          <w:sz w:val="24"/>
        </w:rPr>
        <w:t>2</w:t>
      </w:r>
      <w:r>
        <w:rPr>
          <w:rFonts w:ascii="宋体" w:hAnsi="宋体" w:cs="仿宋" w:hint="eastAsia"/>
          <w:sz w:val="24"/>
        </w:rPr>
        <w:t>年。</w:t>
      </w:r>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7" o:spid="_x0000_s1280" type="#_x0000_t202" style="position:absolute;left:0;text-align:left;margin-left:-9pt;margin-top:22.6pt;width:76.2pt;height:3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sidR="00430010">
        <w:rPr>
          <w:rFonts w:ascii="宋体" w:hAnsi="宋体" w:cs="仿宋"/>
          <w:b/>
          <w:bCs/>
          <w:sz w:val="24"/>
        </w:rPr>
        <w:t xml:space="preserve">59.3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合同工程存在某项缺陷或损坏的，合同双方当事人应按照下列规定承担缺陷责任以及由此产生的费用。</w:t>
      </w:r>
    </w:p>
    <w:p w:rsidR="00000000" w:rsidRDefault="00430010">
      <w:pPr>
        <w:pStyle w:val="34"/>
        <w:adjustRightInd w:val="0"/>
        <w:snapToGrid w:val="0"/>
        <w:spacing w:line="300" w:lineRule="auto"/>
        <w:ind w:leftChars="756" w:left="1828" w:hangingChars="100" w:hanging="240"/>
        <w:rPr>
          <w:rFonts w:ascii="宋体"/>
        </w:rPr>
      </w:pPr>
      <w:r>
        <w:rPr>
          <w:rFonts w:ascii="宋体" w:cs="仿宋" w:hint="eastAsia"/>
        </w:rPr>
        <w:t>（</w:t>
      </w:r>
      <w:r>
        <w:rPr>
          <w:rFonts w:ascii="宋体" w:cs="仿宋"/>
        </w:rPr>
        <w:t>1</w:t>
      </w:r>
      <w:r>
        <w:rPr>
          <w:rFonts w:ascii="宋体" w:cs="仿宋" w:hint="eastAsia"/>
        </w:rPr>
        <w:t>）承包人应在缺陷责任期内对已交付使用的工程承担缺陷责任。</w:t>
      </w:r>
    </w:p>
    <w:p w:rsidR="00000000" w:rsidRDefault="00430010">
      <w:pPr>
        <w:spacing w:line="300" w:lineRule="auto"/>
        <w:ind w:leftChars="750" w:left="1575"/>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）缺陷责任期内，发包人对已接收使用的工程负责日常维护工作。发包人在使用过程中，发现已接收的工程存在新的缺陷或已修复的缺陷部位或部件又遭损坏的，应及时通知承包人修复，承包人应</w:t>
      </w:r>
      <w:r>
        <w:rPr>
          <w:rFonts w:ascii="宋体" w:hAnsi="宋体" w:cs="仿宋" w:hint="eastAsia"/>
          <w:sz w:val="24"/>
        </w:rPr>
        <w:t>在收到通知后的</w:t>
      </w:r>
      <w:r>
        <w:rPr>
          <w:rFonts w:ascii="宋体" w:hAnsi="宋体" w:cs="仿宋"/>
          <w:sz w:val="24"/>
        </w:rPr>
        <w:t>7</w:t>
      </w:r>
      <w:r>
        <w:rPr>
          <w:rFonts w:ascii="宋体" w:hAnsi="宋体" w:cs="仿宋" w:hint="eastAsia"/>
          <w:sz w:val="24"/>
        </w:rPr>
        <w:t>天内派人修复，直至检验合格为止。承包人未能在规定时间内修复的，发包人可自行或委托第三方修复，所需费用和利润按照本款第（</w:t>
      </w:r>
      <w:r>
        <w:rPr>
          <w:rFonts w:ascii="宋体" w:hAnsi="宋体" w:cs="仿宋"/>
          <w:sz w:val="24"/>
        </w:rPr>
        <w:t>3</w:t>
      </w:r>
      <w:r>
        <w:rPr>
          <w:rFonts w:ascii="宋体" w:hAnsi="宋体" w:cs="仿宋" w:hint="eastAsia"/>
          <w:sz w:val="24"/>
        </w:rPr>
        <w:t>）点规定办理。</w:t>
      </w:r>
    </w:p>
    <w:p w:rsidR="00000000" w:rsidRDefault="00430010">
      <w:pPr>
        <w:spacing w:line="300" w:lineRule="auto"/>
        <w:ind w:leftChars="771" w:left="1619"/>
        <w:rPr>
          <w:rFonts w:ascii="宋体" w:hAnsi="宋体"/>
          <w:sz w:val="24"/>
        </w:rPr>
      </w:pPr>
      <w:r>
        <w:rPr>
          <w:rFonts w:ascii="宋体" w:hAnsi="宋体" w:cs="仿宋" w:hint="eastAsia"/>
          <w:sz w:val="24"/>
        </w:rPr>
        <w:t>（</w:t>
      </w:r>
      <w:r>
        <w:rPr>
          <w:rFonts w:ascii="宋体" w:hAnsi="宋体" w:cs="仿宋"/>
          <w:sz w:val="24"/>
        </w:rPr>
        <w:t>3</w:t>
      </w:r>
      <w:r>
        <w:rPr>
          <w:rFonts w:ascii="宋体" w:hAnsi="宋体" w:cs="仿宋" w:hint="eastAsia"/>
          <w:sz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8" o:spid="_x0000_s1281" type="#_x0000_t202" style="position:absolute;left:0;text-align:left;margin-left:-9pt;margin-top:22.6pt;width:76.2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sidR="00430010">
        <w:rPr>
          <w:rFonts w:ascii="宋体" w:hAnsi="宋体" w:cs="仿宋"/>
          <w:b/>
          <w:bCs/>
          <w:sz w:val="24"/>
        </w:rPr>
        <w:t xml:space="preserve">59.4  </w:t>
      </w:r>
      <w:r w:rsidR="00430010">
        <w:rPr>
          <w:rFonts w:ascii="宋体" w:hAnsi="宋体" w:cs="仿宋"/>
          <w:b/>
          <w:bCs/>
          <w:sz w:val="24"/>
          <w:u w:val="dotted"/>
        </w:rPr>
        <w:t xml:space="preserve">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任何一项缺陷或损坏修复后，经检查证明其影响了工程或工程设备的使用性能，承包人应按照第</w:t>
      </w:r>
      <w:r>
        <w:rPr>
          <w:rFonts w:ascii="宋体" w:hAnsi="宋体" w:cs="仿宋"/>
          <w:sz w:val="24"/>
        </w:rPr>
        <w:t>54</w:t>
      </w:r>
      <w:r>
        <w:rPr>
          <w:rFonts w:ascii="宋体" w:hAnsi="宋体" w:cs="仿宋" w:hint="eastAsia"/>
          <w:sz w:val="24"/>
        </w:rPr>
        <w:t>条规定重新检（试）验，重新检（试）验的费用由责任方承担。</w:t>
      </w:r>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49" o:spid="_x0000_s1282" type="#_x0000_t202" style="position:absolute;left:0;text-align:left;margin-left:-9pt;margin-top:22.6pt;width:76.2pt;height:3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sidR="00430010">
        <w:rPr>
          <w:rFonts w:ascii="宋体" w:hAnsi="宋体" w:cs="仿宋"/>
          <w:b/>
          <w:bCs/>
          <w:sz w:val="24"/>
        </w:rPr>
        <w:t xml:space="preserve">59.5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b/>
          <w:bCs/>
          <w:sz w:val="24"/>
        </w:rPr>
      </w:pPr>
      <w:r>
        <w:rPr>
          <w:rFonts w:ascii="宋体" w:hAnsi="宋体" w:cs="仿宋" w:hint="eastAsia"/>
          <w:sz w:val="24"/>
        </w:rPr>
        <w:t>缺陷责任期内承包人为缺陷修复工作需要，有权进入工程现场，但应遵守发包人的保安和保密等规定。</w:t>
      </w:r>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0" o:spid="_x0000_s1283" type="#_x0000_t202" style="position:absolute;left:0;text-align:left;margin-left:-9pt;margin-top:22.6pt;width:76.2pt;height:3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mc:Fallback>
        </mc:AlternateContent>
      </w:r>
      <w:r w:rsidR="00430010">
        <w:rPr>
          <w:rFonts w:ascii="宋体" w:hAnsi="宋体" w:cs="仿宋"/>
          <w:b/>
          <w:bCs/>
          <w:sz w:val="24"/>
        </w:rPr>
        <w:t xml:space="preserve">59.6  </w:t>
      </w:r>
      <w:r w:rsidR="00430010">
        <w:rPr>
          <w:rFonts w:ascii="宋体" w:hAnsi="宋体" w:cs="仿宋"/>
          <w:b/>
          <w:bCs/>
          <w:sz w:val="24"/>
          <w:u w:val="dotted"/>
        </w:rPr>
        <w:t xml:space="preserve">                         </w:t>
      </w:r>
      <w:r w:rsidR="00430010">
        <w:rPr>
          <w:rFonts w:ascii="宋体" w:hAnsi="宋体" w:cs="仿宋"/>
          <w:b/>
          <w:bCs/>
          <w:sz w:val="24"/>
          <w:u w:val="dotted"/>
        </w:rPr>
        <w:t xml:space="preserve">                                                   </w:t>
      </w:r>
    </w:p>
    <w:p w:rsidR="00000000" w:rsidRDefault="00430010">
      <w:pPr>
        <w:spacing w:line="300" w:lineRule="auto"/>
        <w:ind w:leftChars="771" w:left="1619"/>
        <w:rPr>
          <w:rFonts w:ascii="宋体" w:hAnsi="宋体" w:cs="仿宋"/>
          <w:sz w:val="24"/>
        </w:rPr>
      </w:pPr>
      <w:r>
        <w:rPr>
          <w:rFonts w:ascii="宋体" w:hAnsi="宋体" w:cs="仿宋" w:hint="eastAsia"/>
          <w:sz w:val="24"/>
        </w:rPr>
        <w:t>在专用条款约定的缺陷责任期（包括第</w:t>
      </w:r>
      <w:r>
        <w:rPr>
          <w:rFonts w:ascii="宋体" w:hAnsi="宋体" w:cs="仿宋"/>
          <w:sz w:val="24"/>
        </w:rPr>
        <w:t>59.2</w:t>
      </w:r>
      <w:r>
        <w:rPr>
          <w:rFonts w:ascii="宋体" w:hAnsi="宋体" w:cs="仿宋" w:hint="eastAsia"/>
          <w:sz w:val="24"/>
        </w:rPr>
        <w:t>款延长的期限）终止后的</w:t>
      </w:r>
      <w:r>
        <w:rPr>
          <w:rFonts w:ascii="宋体" w:hAnsi="宋体" w:cs="仿宋"/>
          <w:sz w:val="24"/>
        </w:rPr>
        <w:t>14</w:t>
      </w:r>
      <w:r>
        <w:rPr>
          <w:rFonts w:ascii="宋体" w:hAnsi="宋体" w:cs="仿宋" w:hint="eastAsia"/>
          <w:sz w:val="24"/>
        </w:rPr>
        <w:t>天内，发包人应向承包人颁发缺陷责任期终止证书。</w:t>
      </w:r>
    </w:p>
    <w:p w:rsidR="00000000" w:rsidRDefault="00430010">
      <w:pPr>
        <w:pStyle w:val="a0"/>
        <w:rPr>
          <w:rFonts w:ascii="宋体" w:hAnsi="宋体"/>
        </w:rPr>
      </w:pPr>
    </w:p>
    <w:p w:rsidR="00000000" w:rsidRDefault="00430010">
      <w:pPr>
        <w:pStyle w:val="a0"/>
        <w:rPr>
          <w:rFonts w:ascii="宋体" w:hAnsi="宋体"/>
        </w:rPr>
      </w:pPr>
    </w:p>
    <w:p w:rsidR="00000000" w:rsidRDefault="00D944A0">
      <w:pPr>
        <w:adjustRightInd w:val="0"/>
        <w:snapToGrid w:val="0"/>
        <w:spacing w:line="300" w:lineRule="auto"/>
        <w:rPr>
          <w:rFonts w:ascii="宋体" w:hAnsi="宋体"/>
          <w:b/>
          <w:bCs/>
          <w:sz w:val="24"/>
        </w:rPr>
      </w:pPr>
      <w:r>
        <w:rPr>
          <w:rFonts w:ascii="宋体" w:hAnsi="宋体"/>
          <w:noProof/>
          <w:sz w:val="24"/>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1" o:spid="_x0000_s1284" type="#_x0000_t202" style="position:absolute;left:0;text-align:left;margin-left:-9pt;margin-top:22.6pt;width:76.2pt;height:3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sidR="00430010">
        <w:rPr>
          <w:rFonts w:ascii="宋体" w:hAnsi="宋体" w:cs="仿宋"/>
          <w:b/>
          <w:bCs/>
          <w:sz w:val="24"/>
        </w:rPr>
        <w:t xml:space="preserve">59.7  </w:t>
      </w:r>
      <w:r w:rsidR="00430010">
        <w:rPr>
          <w:rFonts w:ascii="宋体" w:hAnsi="宋体" w:cs="仿宋"/>
          <w:b/>
          <w:bCs/>
          <w:sz w:val="24"/>
          <w:u w:val="dotted"/>
        </w:rPr>
        <w:t xml:space="preserve">                                                                            </w:t>
      </w:r>
    </w:p>
    <w:p w:rsidR="00000000" w:rsidRDefault="00430010">
      <w:pPr>
        <w:pStyle w:val="34"/>
        <w:adjustRightInd w:val="0"/>
        <w:snapToGrid w:val="0"/>
        <w:spacing w:line="300" w:lineRule="auto"/>
        <w:ind w:leftChars="771" w:left="1619"/>
        <w:rPr>
          <w:rFonts w:ascii="宋体"/>
        </w:rPr>
      </w:pPr>
      <w:r>
        <w:rPr>
          <w:rFonts w:ascii="宋体" w:cs="仿宋" w:hint="eastAsia"/>
        </w:rPr>
        <w:t>合同双方当事人应根据法律的有关规定，在承包人向发包人提交竣工验收申请报告前，共同签署合同工程质量保修书，作为本合同的附件</w:t>
      </w:r>
      <w:r>
        <w:rPr>
          <w:rFonts w:ascii="宋体" w:cs="仿宋" w:hint="eastAsia"/>
        </w:rPr>
        <w:t>。工程质量保修书应具体明确质量保修范围、期限、责任和费用等事项。</w:t>
      </w:r>
    </w:p>
    <w:p w:rsidR="00000000" w:rsidRDefault="00D944A0">
      <w:pPr>
        <w:adjustRightInd w:val="0"/>
        <w:snapToGrid w:val="0"/>
        <w:spacing w:line="300" w:lineRule="auto"/>
        <w:rPr>
          <w:rFonts w:ascii="宋体" w:hAnsi="宋体"/>
          <w:sz w:val="24"/>
        </w:rPr>
      </w:pPr>
      <w:r>
        <w:rPr>
          <w:rFonts w:ascii="宋体" w:hAnsi="宋体"/>
          <w:noProof/>
          <w:sz w:val="24"/>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2" o:spid="_x0000_s1285" type="#_x0000_t202" style="position:absolute;left:0;text-align:left;margin-left:-9pt;margin-top:22.6pt;width:76.2pt;height:3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" filled="f" stroked="f">
                <v:path arrowok="t"/>
                <v:textbox>
                  <w:txbxContent>
                    <w:p w:rsidR="00000000" w:rsidRDefault="0043001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sidR="00430010">
        <w:rPr>
          <w:rFonts w:ascii="宋体" w:hAnsi="宋体" w:cs="仿宋"/>
          <w:b/>
          <w:bCs/>
          <w:sz w:val="24"/>
        </w:rPr>
        <w:t xml:space="preserve">59.8 </w:t>
      </w:r>
      <w:r w:rsidR="00430010">
        <w:rPr>
          <w:rFonts w:ascii="宋体" w:hAnsi="宋体" w:cs="仿宋"/>
          <w:sz w:val="24"/>
        </w:rPr>
        <w:t xml:space="preserve"> </w:t>
      </w:r>
      <w:r w:rsidR="00430010">
        <w:rPr>
          <w:rFonts w:ascii="宋体" w:hAnsi="宋体" w:cs="仿宋"/>
          <w:sz w:val="24"/>
          <w:u w:val="dotted"/>
        </w:rPr>
        <w:t xml:space="preserve">                                                                            </w:t>
      </w:r>
    </w:p>
    <w:p w:rsidR="00000000" w:rsidRDefault="00430010">
      <w:pPr>
        <w:spacing w:line="300" w:lineRule="auto"/>
        <w:ind w:leftChars="771" w:left="1619"/>
        <w:rPr>
          <w:rFonts w:ascii="宋体" w:hAnsi="宋体"/>
          <w:sz w:val="24"/>
        </w:rPr>
      </w:pPr>
      <w:r>
        <w:rPr>
          <w:rFonts w:ascii="宋体" w:hAnsi="宋体" w:cs="仿宋" w:hint="eastAsia"/>
          <w:sz w:val="24"/>
        </w:rPr>
        <w:t>合同双方当事人应在专用条款和合同工程质量保修书中约定质量保修期。</w:t>
      </w:r>
    </w:p>
    <w:p w:rsidR="00000000" w:rsidRDefault="00430010">
      <w:pPr>
        <w:spacing w:line="300" w:lineRule="auto"/>
        <w:ind w:leftChars="771" w:left="1619"/>
        <w:rPr>
          <w:rFonts w:ascii="宋体" w:hAnsi="宋体"/>
          <w:sz w:val="24"/>
        </w:rPr>
      </w:pPr>
      <w:r>
        <w:rPr>
          <w:rFonts w:ascii="宋体" w:hAnsi="宋体" w:cs="仿宋" w:hint="eastAsia"/>
          <w:sz w:val="24"/>
        </w:rPr>
        <w:t>质量保修期自实际竣工之日起计算。在全部工程竣工验收前，已经发包人提前验收的单位工程，其质量保修期的起算日期相应提前。</w:t>
      </w:r>
    </w:p>
    <w:p w:rsidR="00000000" w:rsidRDefault="00430010">
      <w:pPr>
        <w:tabs>
          <w:tab w:val="left" w:pos="360"/>
          <w:tab w:val="left" w:pos="900"/>
        </w:tabs>
        <w:adjustRightInd w:val="0"/>
        <w:snapToGrid w:val="0"/>
        <w:spacing w:line="300" w:lineRule="auto"/>
        <w:rPr>
          <w:rFonts w:ascii="宋体" w:hAnsi="宋体" w:cs="仿宋"/>
          <w:b/>
          <w:bCs/>
          <w:sz w:val="24"/>
          <w:u w:val="dotted"/>
        </w:rPr>
      </w:pPr>
      <w:r>
        <w:rPr>
          <w:rFonts w:ascii="宋体" w:hAnsi="宋体" w:cs="仿宋"/>
          <w:b/>
          <w:bCs/>
          <w:sz w:val="24"/>
        </w:rPr>
        <w:t xml:space="preserve">59.9  </w:t>
      </w:r>
      <w:r>
        <w:rPr>
          <w:rFonts w:ascii="宋体" w:hAnsi="宋体" w:cs="仿宋"/>
          <w:b/>
          <w:bCs/>
          <w:sz w:val="24"/>
          <w:u w:val="dotted"/>
        </w:rPr>
        <w:t xml:space="preserve">                                         </w:t>
      </w:r>
      <w:r>
        <w:rPr>
          <w:rFonts w:ascii="宋体" w:hAnsi="宋体" w:cs="仿宋"/>
          <w:b/>
          <w:bCs/>
          <w:sz w:val="24"/>
          <w:u w:val="dotted"/>
        </w:rPr>
        <w:t xml:space="preserve">                                                               </w:t>
      </w:r>
    </w:p>
    <w:p w:rsidR="00000000" w:rsidRDefault="00D944A0">
      <w:pPr>
        <w:adjustRightInd w:val="0"/>
        <w:snapToGrid w:val="0"/>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709440"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365760"/>
                        </a:xfrm>
                        <a:prstGeom prst="rect">
                          <a:avLst/>
                        </a:prstGeom>
                        <a:noFill/>
                        <a:ln>
                          <a:noFill/>
                        </a:ln>
                      </wps:spPr>
                      <wps:txb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3" o:spid="_x0000_s1286" type="#_x0000_t202" style="position:absolute;left:0;text-align:left;margin-left:-5.8pt;margin-top:1.2pt;width:77.8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" filled="f" stroked="f">
                <v:path arrowok="t"/>
                <v:textbox>
                  <w:txbxContent>
                    <w:p w:rsidR="00000000" w:rsidRDefault="0043001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sidR="00430010">
        <w:rPr>
          <w:rFonts w:ascii="宋体" w:hAnsi="宋体" w:cs="仿宋" w:hint="eastAsia"/>
          <w:sz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rsidR="00000000" w:rsidRDefault="00D944A0">
      <w:pPr>
        <w:adjustRightInd w:val="0"/>
        <w:snapToGrid w:val="0"/>
        <w:spacing w:line="300" w:lineRule="auto"/>
        <w:rPr>
          <w:rFonts w:ascii="宋体" w:hAnsi="宋体" w:cs="仿宋"/>
          <w:sz w:val="24"/>
          <w:u w:val="dotted"/>
        </w:rPr>
      </w:pPr>
      <w:r>
        <w:rPr>
          <w:rFonts w:ascii="宋体" w:hAnsi="宋体"/>
          <w:noProof/>
          <w:sz w:val="24"/>
        </w:rPr>
        <mc:AlternateContent>
          <mc:Choice Requires="wps">
            <w:drawing>
              <wp:anchor distT="0" distB="0" distL="114300" distR="114300" simplePos="0" relativeHeight="251710464"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9485" cy="452120"/>
                        </a:xfrm>
                        <a:prstGeom prst="rect">
                          <a:avLst/>
                        </a:prstGeom>
                        <a:noFill/>
                        <a:ln>
                          <a:noFill/>
                        </a:ln>
                      </wps:spPr>
                      <wps:txb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修复质量缺陷以外的费用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4" o:spid="_x0000_s1287" type="#_x0000_t202" style="position:absolute;left:0;text-align:left;margin-left:-5.25pt;margin-top:20.4pt;width:75.55pt;height:35.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" filled="f" stroked="f">
                <v:path arrowok="t"/>
                <v:textbox>
                  <w:txbxContent>
                    <w:p w:rsidR="00000000" w:rsidRDefault="0043001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修复质量缺陷以外的费用</w:t>
                      </w:r>
                    </w:p>
                  </w:txbxContent>
                </v:textbox>
              </v:shape>
            </w:pict>
          </mc:Fallback>
        </mc:AlternateContent>
      </w:r>
      <w:r w:rsidR="00430010">
        <w:rPr>
          <w:rFonts w:ascii="宋体" w:hAnsi="宋体" w:cs="仿宋"/>
          <w:b/>
          <w:bCs/>
          <w:sz w:val="24"/>
        </w:rPr>
        <w:t xml:space="preserve">59.10 </w:t>
      </w:r>
      <w:r w:rsidR="00430010">
        <w:rPr>
          <w:rFonts w:ascii="宋体" w:hAnsi="宋体" w:cs="仿宋"/>
          <w:sz w:val="24"/>
        </w:rPr>
        <w:t xml:space="preserve"> </w:t>
      </w:r>
      <w:r w:rsidR="00430010">
        <w:rPr>
          <w:rFonts w:ascii="宋体" w:hAnsi="宋体" w:cs="仿宋"/>
          <w:sz w:val="24"/>
          <w:u w:val="dotted"/>
        </w:rPr>
        <w:t xml:space="preserve">                                                                         </w:t>
      </w:r>
      <w:r w:rsidR="00430010">
        <w:rPr>
          <w:rFonts w:ascii="宋体" w:hAnsi="宋体" w:cs="仿宋"/>
          <w:sz w:val="24"/>
          <w:u w:val="dotted"/>
        </w:rPr>
        <w:t xml:space="preserve">                               </w:t>
      </w:r>
    </w:p>
    <w:p w:rsidR="00000000" w:rsidRDefault="00430010">
      <w:pPr>
        <w:adjustRightInd w:val="0"/>
        <w:snapToGrid w:val="0"/>
        <w:spacing w:line="300" w:lineRule="auto"/>
        <w:ind w:firstLineChars="656" w:firstLine="1574"/>
        <w:rPr>
          <w:rFonts w:ascii="宋体" w:hAnsi="宋体"/>
          <w:sz w:val="24"/>
        </w:rPr>
      </w:pPr>
      <w:r>
        <w:rPr>
          <w:rFonts w:ascii="宋体" w:hAnsi="宋体" w:cs="仿宋" w:hint="eastAsia"/>
          <w:sz w:val="24"/>
        </w:rPr>
        <w:t>承包人修复属于质量缺陷以外的费用，由责任方承担。</w:t>
      </w:r>
    </w:p>
    <w:p w:rsidR="00000000" w:rsidRDefault="00430010">
      <w:pPr>
        <w:adjustRightInd w:val="0"/>
        <w:snapToGrid w:val="0"/>
        <w:spacing w:line="300" w:lineRule="auto"/>
        <w:rPr>
          <w:rFonts w:ascii="宋体" w:hAnsi="宋体" w:cs="仿宋"/>
          <w:sz w:val="24"/>
          <w:u w:val="single"/>
        </w:rPr>
      </w:pPr>
      <w:r>
        <w:rPr>
          <w:rFonts w:ascii="宋体" w:hAnsi="宋体" w:cs="仿宋"/>
          <w:b/>
          <w:bCs/>
          <w:sz w:val="24"/>
          <w:u w:val="single"/>
        </w:rPr>
        <w:t xml:space="preserve">                                                                                 </w:t>
      </w:r>
      <w:r>
        <w:rPr>
          <w:rFonts w:ascii="宋体" w:hAnsi="宋体" w:cs="仿宋"/>
          <w:sz w:val="24"/>
          <w:u w:val="single"/>
        </w:rPr>
        <w:t xml:space="preserve">     </w:t>
      </w:r>
    </w:p>
    <w:p w:rsidR="00000000" w:rsidRDefault="00430010">
      <w:pPr>
        <w:tabs>
          <w:tab w:val="left" w:pos="1620"/>
        </w:tabs>
        <w:adjustRightInd w:val="0"/>
        <w:snapToGrid w:val="0"/>
        <w:spacing w:line="300" w:lineRule="auto"/>
        <w:outlineLvl w:val="1"/>
        <w:rPr>
          <w:rFonts w:ascii="宋体" w:hAnsi="宋体"/>
          <w:b/>
          <w:bCs/>
          <w:sz w:val="24"/>
        </w:rPr>
      </w:pPr>
      <w:r>
        <w:rPr>
          <w:rFonts w:ascii="宋体" w:hAnsi="宋体" w:cs="仿宋"/>
          <w:sz w:val="24"/>
        </w:rPr>
        <w:t xml:space="preserve">                                 </w:t>
      </w:r>
      <w:bookmarkStart w:id="137" w:name="_Toc469384043"/>
      <w:bookmarkStart w:id="138" w:name="_Toc46860864"/>
      <w:r>
        <w:rPr>
          <w:rFonts w:ascii="宋体" w:hAnsi="宋体" w:cs="仿宋" w:hint="eastAsia"/>
          <w:b/>
          <w:bCs/>
          <w:sz w:val="24"/>
        </w:rPr>
        <w:t>六、造</w:t>
      </w:r>
      <w:r>
        <w:rPr>
          <w:rFonts w:ascii="宋体" w:hAnsi="宋体" w:cs="仿宋"/>
          <w:b/>
          <w:bCs/>
          <w:sz w:val="24"/>
        </w:rPr>
        <w:t xml:space="preserve">  </w:t>
      </w:r>
      <w:r>
        <w:rPr>
          <w:rFonts w:ascii="宋体" w:hAnsi="宋体" w:cs="仿宋" w:hint="eastAsia"/>
          <w:b/>
          <w:bCs/>
          <w:sz w:val="24"/>
        </w:rPr>
        <w:t>价</w:t>
      </w:r>
      <w:bookmarkEnd w:id="137"/>
      <w:bookmarkEnd w:id="138"/>
    </w:p>
    <w:p w:rsidR="00000000" w:rsidRDefault="00430010">
      <w:pPr>
        <w:pStyle w:val="3"/>
        <w:tabs>
          <w:tab w:val="left" w:pos="420"/>
        </w:tabs>
        <w:spacing w:line="300" w:lineRule="auto"/>
        <w:rPr>
          <w:rFonts w:ascii="宋体" w:hAnsi="宋体"/>
          <w:sz w:val="24"/>
          <w:szCs w:val="24"/>
        </w:rPr>
      </w:pPr>
      <w:bookmarkStart w:id="139" w:name="_Toc46860865"/>
      <w:bookmarkStart w:id="140" w:name="_Toc469384044"/>
      <w:r>
        <w:rPr>
          <w:rFonts w:ascii="宋体" w:hAnsi="宋体" w:cs="仿宋"/>
          <w:sz w:val="24"/>
          <w:szCs w:val="24"/>
        </w:rPr>
        <w:t xml:space="preserve">60  </w:t>
      </w:r>
      <w:r>
        <w:rPr>
          <w:rFonts w:ascii="宋体" w:hAnsi="宋体" w:cs="仿宋" w:hint="eastAsia"/>
          <w:sz w:val="24"/>
          <w:szCs w:val="24"/>
        </w:rPr>
        <w:t>资金计划和安排</w:t>
      </w:r>
      <w:bookmarkEnd w:id="139"/>
      <w:bookmarkEnd w:id="140"/>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60.1</w:t>
      </w:r>
    </w:p>
    <w:p w:rsidR="00000000" w:rsidRDefault="00D944A0">
      <w:pPr>
        <w:pStyle w:val="ad"/>
        <w:adjustRightInd w:val="0"/>
        <w:snapToGrid w:val="0"/>
        <w:spacing w:line="300" w:lineRule="auto"/>
        <w:ind w:leftChars="752" w:left="157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11488"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1800"/>
                        </a:xfrm>
                        <a:prstGeom prst="rect">
                          <a:avLst/>
                        </a:prstGeom>
                        <a:noFill/>
                        <a:ln>
                          <a:noFill/>
                        </a:ln>
                      </wps:spPr>
                      <wps:txb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5" o:spid="_x0000_s1288" type="#_x0000_t202" style="position:absolute;left:0;text-align:left;margin-left:-10.5pt;margin-top:5.4pt;width:1in;height: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" filled="f" stroked="f">
                <v:path arrowok="t"/>
                <v:textbo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mc:Fallback>
        </mc:AlternateContent>
      </w:r>
      <w:r w:rsidR="00430010">
        <w:rPr>
          <w:rFonts w:eastAsia="宋体" w:hAnsi="宋体" w:cs="仿宋" w:hint="eastAsia"/>
          <w:sz w:val="24"/>
          <w:szCs w:val="24"/>
        </w:rPr>
        <w:t>工程进度计划被批准后，承包人应向发包人提交一份合同工程资金需求计划书；工程进度计划更新后，承包人应及时向发包</w:t>
      </w:r>
      <w:r w:rsidR="00430010">
        <w:rPr>
          <w:rFonts w:eastAsia="宋体" w:hAnsi="宋体" w:cs="仿宋" w:hint="eastAsia"/>
          <w:sz w:val="24"/>
          <w:szCs w:val="24"/>
        </w:rPr>
        <w:t>人提交一份更新后的工程资金需求计划书。</w:t>
      </w:r>
    </w:p>
    <w:p w:rsidR="00000000" w:rsidRDefault="00430010">
      <w:pPr>
        <w:pStyle w:val="ad"/>
        <w:adjustRightInd w:val="0"/>
        <w:snapToGrid w:val="0"/>
        <w:spacing w:line="300" w:lineRule="auto"/>
        <w:ind w:leftChars="1" w:left="1619" w:hangingChars="671" w:hanging="1617"/>
        <w:rPr>
          <w:rFonts w:eastAsia="宋体" w:hAnsi="宋体"/>
          <w:b/>
          <w:bCs/>
          <w:sz w:val="24"/>
          <w:szCs w:val="24"/>
        </w:rPr>
      </w:pPr>
      <w:r>
        <w:rPr>
          <w:rFonts w:eastAsia="宋体" w:hAnsi="宋体" w:cs="仿宋"/>
          <w:b/>
          <w:bCs/>
          <w:sz w:val="24"/>
          <w:szCs w:val="24"/>
        </w:rPr>
        <w:t xml:space="preserve">60.2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4820"/>
                        </a:xfrm>
                        <a:prstGeom prst="rect">
                          <a:avLst/>
                        </a:prstGeom>
                        <a:noFill/>
                        <a:ln>
                          <a:noFill/>
                        </a:ln>
                      </wps:spPr>
                      <wps:txb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建设单位提供资金安排证据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6" o:spid="_x0000_s1289" type="#_x0000_t202" style="position:absolute;left:0;text-align:left;margin-left:-9pt;margin-top:2.7pt;width:1in;height:3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" filled="f" stroked="f">
                <v:path arrowok="t"/>
                <v:textbo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建设单位提供资金安排证据</w:t>
                      </w:r>
                    </w:p>
                  </w:txbxContent>
                </v:textbox>
              </v:shape>
            </w:pict>
          </mc:Fallback>
        </mc:AlternateContent>
      </w:r>
      <w:r w:rsidR="00430010">
        <w:rPr>
          <w:rFonts w:eastAsia="宋体" w:hAnsi="宋体" w:cs="仿宋" w:hint="eastAsia"/>
          <w:sz w:val="24"/>
          <w:szCs w:val="24"/>
        </w:rPr>
        <w:t>发包人在收到承包人提交的工程资金需求计划书后</w:t>
      </w:r>
      <w:r w:rsidR="00430010">
        <w:rPr>
          <w:rFonts w:eastAsia="宋体" w:hAnsi="宋体" w:cs="仿宋"/>
          <w:sz w:val="24"/>
          <w:szCs w:val="24"/>
        </w:rPr>
        <w:t>28</w:t>
      </w:r>
      <w:r w:rsidR="00430010">
        <w:rPr>
          <w:rFonts w:eastAsia="宋体" w:hAnsi="宋体" w:cs="仿宋" w:hint="eastAsia"/>
          <w:sz w:val="24"/>
          <w:szCs w:val="24"/>
        </w:rPr>
        <w:t>天内，应根据合同约定提供已做出资金安排的合理证据，表明自己有能力按照第</w:t>
      </w:r>
      <w:r w:rsidR="00430010">
        <w:rPr>
          <w:rFonts w:eastAsia="宋体" w:hAnsi="宋体" w:cs="仿宋"/>
          <w:sz w:val="24"/>
          <w:szCs w:val="24"/>
        </w:rPr>
        <w:t>78</w:t>
      </w:r>
      <w:r w:rsidR="00430010">
        <w:rPr>
          <w:rFonts w:eastAsia="宋体" w:hAnsi="宋体" w:cs="仿宋" w:hint="eastAsia"/>
          <w:sz w:val="24"/>
          <w:szCs w:val="24"/>
        </w:rPr>
        <w:t>条规定支付合同价款。如果发包人对资金安排作出任何变更时，应及时将变更的详情通知承包人。</w:t>
      </w:r>
    </w:p>
    <w:p w:rsidR="00000000" w:rsidRDefault="00430010">
      <w:pPr>
        <w:pStyle w:val="ad"/>
        <w:tabs>
          <w:tab w:val="left" w:pos="1800"/>
        </w:tabs>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1800"/>
        </w:tabs>
        <w:adjustRightInd w:val="0"/>
        <w:snapToGrid w:val="0"/>
        <w:spacing w:line="300" w:lineRule="auto"/>
        <w:rPr>
          <w:rFonts w:eastAsia="宋体" w:hAnsi="宋体" w:cs="仿宋"/>
          <w:b/>
          <w:bCs/>
          <w:sz w:val="24"/>
          <w:szCs w:val="24"/>
          <w:u w:val="single"/>
        </w:rPr>
      </w:pPr>
    </w:p>
    <w:p w:rsidR="00000000" w:rsidRDefault="00430010">
      <w:pPr>
        <w:pStyle w:val="ad"/>
        <w:tabs>
          <w:tab w:val="left" w:pos="1800"/>
        </w:tabs>
        <w:adjustRightInd w:val="0"/>
        <w:snapToGrid w:val="0"/>
        <w:spacing w:line="300" w:lineRule="auto"/>
        <w:rPr>
          <w:rFonts w:eastAsia="宋体" w:hAnsi="宋体" w:cs="仿宋"/>
          <w:b/>
          <w:bCs/>
          <w:sz w:val="24"/>
          <w:szCs w:val="24"/>
          <w:u w:val="single"/>
        </w:rPr>
      </w:pP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41" w:name="_Toc46860866"/>
      <w:bookmarkStart w:id="142" w:name="_Toc469384045"/>
      <w:r>
        <w:rPr>
          <w:rFonts w:eastAsia="宋体" w:hAnsi="宋体" w:cs="仿宋" w:hint="eastAsia"/>
          <w:b/>
          <w:bCs/>
          <w:sz w:val="24"/>
          <w:szCs w:val="24"/>
        </w:rPr>
        <w:t>★</w:t>
      </w:r>
      <w:r>
        <w:rPr>
          <w:rFonts w:eastAsia="宋体" w:hAnsi="宋体" w:cs="仿宋"/>
          <w:b/>
          <w:bCs/>
          <w:sz w:val="24"/>
          <w:szCs w:val="24"/>
        </w:rPr>
        <w:t xml:space="preserve">61  </w:t>
      </w:r>
      <w:r>
        <w:rPr>
          <w:rFonts w:eastAsia="宋体" w:hAnsi="宋体" w:cs="仿宋" w:hint="eastAsia"/>
          <w:b/>
          <w:bCs/>
          <w:sz w:val="24"/>
          <w:szCs w:val="24"/>
        </w:rPr>
        <w:t>工程量</w:t>
      </w:r>
      <w:bookmarkEnd w:id="141"/>
      <w:bookmarkEnd w:id="142"/>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61.1</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除专用条款另有约定外，</w:t>
      </w:r>
      <w:r w:rsidR="00D944A0">
        <w:rPr>
          <w:rFonts w:eastAsia="宋体" w:hAnsi="宋体"/>
          <w:noProof/>
          <w:sz w:val="24"/>
          <w:szCs w:val="24"/>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6250"/>
                        </a:xfrm>
                        <a:prstGeom prst="rect">
                          <a:avLst/>
                        </a:prstGeom>
                        <a:noFill/>
                        <a:ln>
                          <a:noFill/>
                        </a:ln>
                      </wps:spPr>
                      <wps:txb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7" o:spid="_x0000_s1290" type="#_x0000_t202" style="position:absolute;left:0;text-align:left;margin-left:-9pt;margin-top:.9pt;width:1in;height: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" filled="f" stroked="f">
                <v:path arrowok="t"/>
                <v:textbo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mc:Fallback>
        </mc:AlternateContent>
      </w:r>
      <w:r>
        <w:rPr>
          <w:rFonts w:eastAsia="宋体" w:hAnsi="宋体"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eastAsia="宋体" w:hAnsi="宋体" w:cs="仿宋"/>
          <w:sz w:val="24"/>
          <w:szCs w:val="24"/>
        </w:rPr>
        <w:t>72</w:t>
      </w:r>
      <w:r>
        <w:rPr>
          <w:rFonts w:eastAsia="宋体" w:hAnsi="宋体" w:cs="仿宋" w:hint="eastAsia"/>
          <w:sz w:val="24"/>
          <w:szCs w:val="24"/>
        </w:rPr>
        <w:t>条规定确定合同价款的增加额。</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61.2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61950"/>
                        </a:xfrm>
                        <a:prstGeom prst="rect">
                          <a:avLst/>
                        </a:prstGeom>
                        <a:noFill/>
                        <a:ln>
                          <a:noFill/>
                        </a:ln>
                      </wps:spPr>
                      <wps:txb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8" o:spid="_x0000_s1291" type="#_x0000_t202" style="position:absolute;left:0;text-align:left;margin-left:-9pt;margin-top:.9pt;width:81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" filled="f" stroked="f">
                <v:path arrowok="t"/>
                <v:textbo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sidR="00430010">
        <w:rPr>
          <w:rFonts w:eastAsia="宋体" w:hAnsi="宋体" w:cs="仿宋" w:hint="eastAsia"/>
          <w:sz w:val="24"/>
          <w:szCs w:val="24"/>
        </w:rPr>
        <w:t>工程量清单中开列的工程量是根据合同工程施工设计图纸提供的预计工程量，不能作为承包人履行合同义务中应予完成合同工程的实际和准确工程量。</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发包人应按照承包人实际完成的应予计量的工程量与其在工程量清单中填报的单价或合价的乘积向承包人支付工程款。</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43" w:name="_Toc46860867"/>
      <w:bookmarkStart w:id="144" w:name="_Toc469384046"/>
      <w:r>
        <w:rPr>
          <w:rFonts w:eastAsia="宋体" w:hAnsi="宋体" w:cs="仿宋" w:hint="eastAsia"/>
          <w:b/>
          <w:bCs/>
          <w:sz w:val="24"/>
          <w:szCs w:val="24"/>
        </w:rPr>
        <w:t>★</w:t>
      </w:r>
      <w:r>
        <w:rPr>
          <w:rFonts w:eastAsia="宋体" w:hAnsi="宋体" w:cs="仿宋"/>
          <w:b/>
          <w:bCs/>
          <w:sz w:val="24"/>
          <w:szCs w:val="24"/>
        </w:rPr>
        <w:t xml:space="preserve">62  </w:t>
      </w:r>
      <w:r>
        <w:rPr>
          <w:rFonts w:eastAsia="宋体" w:hAnsi="宋体" w:cs="仿宋" w:hint="eastAsia"/>
          <w:b/>
          <w:bCs/>
          <w:sz w:val="24"/>
          <w:szCs w:val="24"/>
        </w:rPr>
        <w:t>工程计量和计价</w:t>
      </w:r>
      <w:bookmarkEnd w:id="143"/>
      <w:bookmarkEnd w:id="144"/>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62.1</w:t>
      </w:r>
    </w:p>
    <w:p w:rsidR="00000000" w:rsidRDefault="00D944A0">
      <w:pPr>
        <w:pStyle w:val="ad"/>
        <w:adjustRightInd w:val="0"/>
        <w:snapToGrid w:val="0"/>
        <w:spacing w:line="300" w:lineRule="auto"/>
        <w:ind w:leftChars="771" w:left="161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59" o:spid="_x0000_s1292" type="#_x0000_t202" style="position:absolute;left:0;text-align:left;margin-left:-9pt;margin-top:1pt;width:1in;height:3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" filled="f" stroked="f">
                <v:path arrowok="t"/>
                <v:textbo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mc:Fallback>
        </mc:AlternateContent>
      </w:r>
      <w:r w:rsidR="00430010">
        <w:rPr>
          <w:rFonts w:eastAsia="宋体" w:hAnsi="宋体" w:cs="仿宋"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62.2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0" o:spid="_x0000_s1293" type="#_x0000_t202" style="position:absolute;left:0;text-align:left;margin-left:-9pt;margin-top:4pt;width:1in;height:3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" filled="f" stroked="f">
                <v:path arrowok="t"/>
                <v:textbox>
                  <w:txbxContent>
                    <w:p w:rsidR="00000000" w:rsidRDefault="0043001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mc:Fallback>
        </mc:AlternateContent>
      </w:r>
      <w:r w:rsidR="00430010">
        <w:rPr>
          <w:rFonts w:eastAsia="宋体" w:hAnsi="宋体" w:cs="仿宋"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造价工程师负责工程计量和计价的核实工作。</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62.3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800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工程款额报告的提交和核实</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1" o:spid="_x0000_s1294" type="#_x0000_t202" style="position:absolute;left:0;text-align:left;margin-left:-9pt;margin-top:-.15pt;width:1in;height:4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工程款额报告的提交和核实</w:t>
                      </w:r>
                    </w:p>
                  </w:txbxContent>
                </v:textbox>
              </v:shape>
            </w:pict>
          </mc:Fallback>
        </mc:AlternateContent>
      </w:r>
      <w:r w:rsidR="00430010">
        <w:rPr>
          <w:rFonts w:eastAsia="宋体" w:hAnsi="宋体" w:cs="仿宋" w:hint="eastAsia"/>
          <w:sz w:val="24"/>
          <w:szCs w:val="24"/>
        </w:rPr>
        <w:t>承包人应按照第</w:t>
      </w:r>
      <w:r w:rsidR="00430010">
        <w:rPr>
          <w:rFonts w:eastAsia="宋体" w:hAnsi="宋体" w:cs="仿宋"/>
          <w:sz w:val="24"/>
          <w:szCs w:val="24"/>
        </w:rPr>
        <w:t>81.1</w:t>
      </w:r>
      <w:r w:rsidR="00430010">
        <w:rPr>
          <w:rFonts w:eastAsia="宋体" w:hAnsi="宋体" w:cs="仿宋" w:hint="eastAsia"/>
          <w:sz w:val="24"/>
          <w:szCs w:val="24"/>
        </w:rPr>
        <w:t>款规定向造价工程</w:t>
      </w:r>
      <w:r w:rsidR="00430010">
        <w:rPr>
          <w:rFonts w:eastAsia="宋体" w:hAnsi="宋体" w:cs="仿宋" w:hint="eastAsia"/>
          <w:sz w:val="24"/>
          <w:szCs w:val="24"/>
        </w:rPr>
        <w:t>师提交已完工程款额报告。造价工程师应在收到报告后的</w:t>
      </w:r>
      <w:r w:rsidR="00430010">
        <w:rPr>
          <w:rFonts w:eastAsia="宋体" w:hAnsi="宋体" w:cs="仿宋"/>
          <w:sz w:val="24"/>
          <w:szCs w:val="24"/>
        </w:rPr>
        <w:t>14</w:t>
      </w:r>
      <w:r w:rsidR="00430010">
        <w:rPr>
          <w:rFonts w:eastAsia="宋体" w:hAnsi="宋体" w:cs="仿宋" w:hint="eastAsia"/>
          <w:sz w:val="24"/>
          <w:szCs w:val="24"/>
        </w:rPr>
        <w:t>天内核实工程量，并将核实结果通知承包人、抄报发包人，作为工程计价和工程款支付的依据。</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62.4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54330"/>
                        </a:xfrm>
                        <a:prstGeom prst="rect">
                          <a:avLst/>
                        </a:prstGeom>
                        <a:noFill/>
                        <a:ln>
                          <a:noFill/>
                        </a:ln>
                      </wps:spPr>
                      <wps:txbx>
                        <w:txbxContent>
                          <w:p w:rsidR="00000000" w:rsidRDefault="00430010">
                            <w:pPr>
                              <w:rPr>
                                <w:rFonts w:ascii="宋体"/>
                                <w:sz w:val="18"/>
                                <w:szCs w:val="18"/>
                              </w:rPr>
                            </w:pPr>
                            <w:r>
                              <w:rPr>
                                <w:rFonts w:hAnsi="宋体" w:hint="eastAsia"/>
                                <w:b/>
                                <w:bCs/>
                                <w:color w:val="000000"/>
                                <w:sz w:val="18"/>
                                <w:szCs w:val="18"/>
                              </w:rPr>
                              <w:t>现场计量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2" o:spid="_x0000_s1295" type="#_x0000_t202" style="position:absolute;left:0;text-align:left;margin-left:-9pt;margin-top:3.95pt;width:63pt;height:2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" filled="f" stroked="f">
                <v:path arrowok="t"/>
                <v:textbox>
                  <w:txbxContent>
                    <w:p w:rsidR="00000000" w:rsidRDefault="00430010">
                      <w:pPr>
                        <w:rPr>
                          <w:rFonts w:ascii="宋体"/>
                          <w:sz w:val="18"/>
                          <w:szCs w:val="18"/>
                        </w:rPr>
                      </w:pPr>
                      <w:r>
                        <w:rPr>
                          <w:rFonts w:hAnsi="宋体" w:hint="eastAsia"/>
                          <w:b/>
                          <w:bCs/>
                          <w:color w:val="000000"/>
                          <w:sz w:val="18"/>
                          <w:szCs w:val="18"/>
                        </w:rPr>
                        <w:t>现场计量</w:t>
                      </w:r>
                    </w:p>
                  </w:txbxContent>
                </v:textbox>
              </v:shape>
            </w:pict>
          </mc:Fallback>
        </mc:AlternateContent>
      </w:r>
      <w:r w:rsidR="00430010">
        <w:rPr>
          <w:rFonts w:eastAsia="宋体" w:hAnsi="宋体" w:cs="仿宋" w:hint="eastAsia"/>
          <w:sz w:val="24"/>
          <w:szCs w:val="24"/>
        </w:rPr>
        <w:t>当造价工程师进行现场计量时，应在计量前</w:t>
      </w:r>
      <w:r w:rsidR="00430010">
        <w:rPr>
          <w:rFonts w:eastAsia="宋体" w:hAnsi="宋体" w:cs="仿宋"/>
          <w:sz w:val="24"/>
          <w:szCs w:val="24"/>
        </w:rPr>
        <w:t>24</w:t>
      </w:r>
      <w:r w:rsidR="00430010">
        <w:rPr>
          <w:rFonts w:eastAsia="宋体" w:hAnsi="宋体" w:cs="仿宋" w:hint="eastAsia"/>
          <w:sz w:val="24"/>
          <w:szCs w:val="24"/>
        </w:rPr>
        <w:t>小时通知承包人，承包人应为计量提供便利条件并派人参加。承包人收到通知后不派人参加计量，视为认可计量结果。造</w:t>
      </w:r>
      <w:r w:rsidR="00430010">
        <w:rPr>
          <w:rFonts w:eastAsia="宋体" w:hAnsi="宋体" w:cs="仿宋" w:hint="eastAsia"/>
          <w:sz w:val="24"/>
          <w:szCs w:val="24"/>
        </w:rPr>
        <w:t>价工程师不按照约定时间通知承包人，致使承包人未能派人参加计量，计量结果无效。</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62.5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0325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3" o:spid="_x0000_s1296" type="#_x0000_t202" style="position:absolute;left:0;text-align:left;margin-left:-9pt;margin-top:3.5pt;width:1in;height: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已完工程款额报告的限制</w:t>
                      </w:r>
                    </w:p>
                  </w:txbxContent>
                </v:textbox>
              </v:shape>
            </w:pict>
          </mc:Fallback>
        </mc:AlternateContent>
      </w:r>
      <w:r w:rsidR="00430010">
        <w:rPr>
          <w:rFonts w:eastAsia="宋体" w:hAnsi="宋体" w:cs="仿宋" w:hint="eastAsia"/>
          <w:sz w:val="24"/>
          <w:szCs w:val="24"/>
        </w:rPr>
        <w:t>造价工程师收到承包人按照第</w:t>
      </w:r>
      <w:r w:rsidR="00430010">
        <w:rPr>
          <w:rFonts w:eastAsia="宋体" w:hAnsi="宋体" w:cs="仿宋"/>
          <w:sz w:val="24"/>
          <w:szCs w:val="24"/>
        </w:rPr>
        <w:t>81.1</w:t>
      </w:r>
      <w:r w:rsidR="00430010">
        <w:rPr>
          <w:rFonts w:eastAsia="宋体" w:hAnsi="宋体" w:cs="仿宋" w:hint="eastAsia"/>
          <w:sz w:val="24"/>
          <w:szCs w:val="24"/>
        </w:rPr>
        <w:t>款规定提交的已完工程款额报告后</w:t>
      </w:r>
      <w:r w:rsidR="00430010">
        <w:rPr>
          <w:rFonts w:eastAsia="宋体" w:hAnsi="宋体" w:cs="仿宋"/>
          <w:sz w:val="24"/>
          <w:szCs w:val="24"/>
        </w:rPr>
        <w:t>14</w:t>
      </w:r>
      <w:r w:rsidR="00430010">
        <w:rPr>
          <w:rFonts w:eastAsia="宋体" w:hAnsi="宋体" w:cs="仿宋" w:hint="eastAsia"/>
          <w:sz w:val="24"/>
          <w:szCs w:val="24"/>
        </w:rPr>
        <w:t>天内，未进行计量或未向承包人通知计量结果的，从第</w:t>
      </w:r>
      <w:r w:rsidR="00430010">
        <w:rPr>
          <w:rFonts w:eastAsia="宋体" w:hAnsi="宋体" w:cs="仿宋"/>
          <w:sz w:val="24"/>
          <w:szCs w:val="24"/>
        </w:rPr>
        <w:t>15</w:t>
      </w:r>
      <w:r w:rsidR="00430010">
        <w:rPr>
          <w:rFonts w:eastAsia="宋体" w:hAnsi="宋体" w:cs="仿宋" w:hint="eastAsia"/>
          <w:sz w:val="24"/>
          <w:szCs w:val="24"/>
        </w:rPr>
        <w:t>天起，承包人报告中开列的工程量即视为被确认，作为工程计价和工程款支付的依据。</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62.6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9718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w:t>
                            </w:r>
                            <w:r>
                              <w:rPr>
                                <w:rFonts w:ascii="楷体_GB2312" w:eastAsia="楷体_GB2312" w:hAnsi="宋体" w:cs="楷体_GB2312" w:hint="eastAsia"/>
                                <w:b/>
                                <w:bCs/>
                                <w:color w:val="000000"/>
                                <w:sz w:val="18"/>
                                <w:szCs w:val="18"/>
                              </w:rPr>
                              <w:t>计量结果</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核计量结果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4" o:spid="_x0000_s1297" type="#_x0000_t202" style="position:absolute;left:0;text-align:left;margin-left:-9pt;margin-top:3.6pt;width:1in;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w:t>
                      </w:r>
                      <w:r>
                        <w:rPr>
                          <w:rFonts w:ascii="楷体_GB2312" w:eastAsia="楷体_GB2312" w:hAnsi="宋体" w:cs="楷体_GB2312" w:hint="eastAsia"/>
                          <w:b/>
                          <w:bCs/>
                          <w:color w:val="000000"/>
                          <w:sz w:val="18"/>
                          <w:szCs w:val="18"/>
                        </w:rPr>
                        <w:t>计量结果</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核计量结果</w:t>
                      </w:r>
                    </w:p>
                  </w:txbxContent>
                </v:textbox>
              </v:shape>
            </w:pict>
          </mc:Fallback>
        </mc:AlternateContent>
      </w:r>
      <w:r w:rsidR="00430010">
        <w:rPr>
          <w:rFonts w:eastAsia="宋体" w:hAnsi="宋体" w:cs="仿宋" w:hint="eastAsia"/>
          <w:sz w:val="24"/>
          <w:szCs w:val="24"/>
        </w:rPr>
        <w:t>如果承包人认为造价工程师的计量结果有误，应在收到计量结果通知后的</w:t>
      </w:r>
      <w:r w:rsidR="00430010">
        <w:rPr>
          <w:rFonts w:eastAsia="宋体" w:hAnsi="宋体" w:cs="仿宋"/>
          <w:sz w:val="24"/>
          <w:szCs w:val="24"/>
        </w:rPr>
        <w:t>7</w:t>
      </w:r>
      <w:r w:rsidR="00430010">
        <w:rPr>
          <w:rFonts w:eastAsia="宋体" w:hAnsi="宋体" w:cs="仿宋"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w:t>
      </w:r>
      <w:r w:rsidR="00430010">
        <w:rPr>
          <w:rFonts w:eastAsia="宋体" w:hAnsi="宋体" w:cs="仿宋" w:hint="eastAsia"/>
          <w:sz w:val="24"/>
          <w:szCs w:val="24"/>
        </w:rPr>
        <w:t>人对计量结果有异议的，按照第</w:t>
      </w:r>
      <w:r w:rsidR="00430010">
        <w:rPr>
          <w:rFonts w:eastAsia="宋体" w:hAnsi="宋体" w:cs="仿宋"/>
          <w:sz w:val="24"/>
          <w:szCs w:val="24"/>
        </w:rPr>
        <w:t>86</w:t>
      </w:r>
      <w:r w:rsidR="00430010">
        <w:rPr>
          <w:rFonts w:eastAsia="宋体" w:hAnsi="宋体" w:cs="仿宋" w:hint="eastAsia"/>
          <w:sz w:val="24"/>
          <w:szCs w:val="24"/>
        </w:rPr>
        <w:t>条规定处理。</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62.7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5" o:spid="_x0000_s1298" type="#_x0000_t202" style="position:absolute;left:0;text-align:left;margin-left:-9pt;margin-top:2.85pt;width:63pt;height:2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计量</w:t>
                      </w:r>
                    </w:p>
                  </w:txbxContent>
                </v:textbox>
              </v:shape>
            </w:pict>
          </mc:Fallback>
        </mc:AlternateContent>
      </w:r>
      <w:r w:rsidR="00430010">
        <w:rPr>
          <w:rFonts w:eastAsia="宋体" w:hAnsi="宋体" w:cs="仿宋" w:hint="eastAsia"/>
          <w:sz w:val="24"/>
          <w:szCs w:val="24"/>
        </w:rPr>
        <w:t>对承包人超出施工设计图纸范围或因承包人的原因造成返工的工程量，造价工程师均不予计量。</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62.8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403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工作价款的计算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6" o:spid="_x0000_s1299" type="#_x0000_t202" style="position:absolute;left:0;text-align:left;margin-left:-9pt;margin-top:1.9pt;width:1in;height:38.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工作价款的计算</w:t>
                      </w:r>
                    </w:p>
                  </w:txbxContent>
                </v:textbox>
              </v:shape>
            </w:pict>
          </mc:Fallback>
        </mc:AlternateContent>
      </w:r>
      <w:r w:rsidR="00430010">
        <w:rPr>
          <w:rFonts w:eastAsia="宋体" w:hAnsi="宋体" w:cs="仿宋" w:hint="eastAsia"/>
          <w:sz w:val="24"/>
          <w:szCs w:val="24"/>
        </w:rPr>
        <w:t>除按照第</w:t>
      </w:r>
      <w:r w:rsidR="00430010">
        <w:rPr>
          <w:rFonts w:eastAsia="宋体" w:hAnsi="宋体" w:cs="仿宋"/>
          <w:sz w:val="24"/>
          <w:szCs w:val="24"/>
        </w:rPr>
        <w:t>69</w:t>
      </w:r>
      <w:r w:rsidR="00430010">
        <w:rPr>
          <w:rFonts w:eastAsia="宋体" w:hAnsi="宋体" w:cs="仿宋" w:hint="eastAsia"/>
          <w:sz w:val="24"/>
          <w:szCs w:val="24"/>
        </w:rPr>
        <w:t>条至第</w:t>
      </w:r>
      <w:r w:rsidR="00430010">
        <w:rPr>
          <w:rFonts w:eastAsia="宋体" w:hAnsi="宋体" w:cs="仿宋"/>
          <w:sz w:val="24"/>
          <w:szCs w:val="24"/>
        </w:rPr>
        <w:t>73</w:t>
      </w:r>
      <w:r w:rsidR="00430010">
        <w:rPr>
          <w:rFonts w:eastAsia="宋体" w:hAnsi="宋体" w:cs="仿宋" w:hint="eastAsia"/>
          <w:sz w:val="24"/>
          <w:szCs w:val="24"/>
        </w:rPr>
        <w:t>条、第</w:t>
      </w:r>
      <w:r w:rsidR="00430010">
        <w:rPr>
          <w:rFonts w:eastAsia="宋体" w:hAnsi="宋体" w:cs="仿宋"/>
          <w:sz w:val="24"/>
          <w:szCs w:val="24"/>
        </w:rPr>
        <w:t>76</w:t>
      </w:r>
      <w:r w:rsidR="00430010">
        <w:rPr>
          <w:rFonts w:eastAsia="宋体" w:hAnsi="宋体" w:cs="仿宋" w:hint="eastAsia"/>
          <w:sz w:val="24"/>
          <w:szCs w:val="24"/>
        </w:rPr>
        <w:t>条规定所做的调整外，每项工作所适用的单价</w:t>
      </w:r>
      <w:r w:rsidR="00430010">
        <w:rPr>
          <w:rFonts w:eastAsia="宋体" w:hAnsi="宋体" w:cs="仿宋"/>
          <w:sz w:val="24"/>
          <w:szCs w:val="24"/>
        </w:rPr>
        <w:t>(</w:t>
      </w:r>
      <w:r w:rsidR="00430010">
        <w:rPr>
          <w:rFonts w:eastAsia="宋体" w:hAnsi="宋体" w:cs="仿宋" w:hint="eastAsia"/>
          <w:sz w:val="24"/>
          <w:szCs w:val="24"/>
        </w:rPr>
        <w:t>费率</w:t>
      </w:r>
      <w:r w:rsidR="00430010">
        <w:rPr>
          <w:rFonts w:eastAsia="宋体" w:hAnsi="宋体" w:cs="仿宋"/>
          <w:sz w:val="24"/>
          <w:szCs w:val="24"/>
        </w:rPr>
        <w:t>)</w:t>
      </w:r>
      <w:r w:rsidR="00430010">
        <w:rPr>
          <w:rFonts w:eastAsia="宋体" w:hAnsi="宋体" w:cs="仿宋"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rsidR="00000000" w:rsidRDefault="00430010">
      <w:pPr>
        <w:pStyle w:val="ad"/>
        <w:tabs>
          <w:tab w:val="left" w:pos="1620"/>
        </w:tabs>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dstrike/>
          <w:sz w:val="24"/>
          <w:szCs w:val="24"/>
        </w:rPr>
      </w:pPr>
      <w:bookmarkStart w:id="145" w:name="_Toc469384047"/>
      <w:bookmarkStart w:id="146" w:name="_Toc46860868"/>
      <w:r>
        <w:rPr>
          <w:rFonts w:eastAsia="宋体" w:hAnsi="宋体" w:cs="仿宋" w:hint="eastAsia"/>
          <w:b/>
          <w:bCs/>
          <w:sz w:val="24"/>
          <w:szCs w:val="24"/>
        </w:rPr>
        <w:t>★</w:t>
      </w:r>
      <w:r>
        <w:rPr>
          <w:rFonts w:eastAsia="宋体" w:hAnsi="宋体" w:cs="仿宋"/>
          <w:b/>
          <w:bCs/>
          <w:sz w:val="24"/>
          <w:szCs w:val="24"/>
        </w:rPr>
        <w:t xml:space="preserve">63  </w:t>
      </w:r>
      <w:r>
        <w:rPr>
          <w:rFonts w:eastAsia="宋体" w:hAnsi="宋体" w:cs="仿宋" w:hint="eastAsia"/>
          <w:b/>
          <w:bCs/>
          <w:sz w:val="24"/>
          <w:szCs w:val="24"/>
        </w:rPr>
        <w:t>暂列金额</w:t>
      </w:r>
      <w:bookmarkEnd w:id="145"/>
      <w:bookmarkEnd w:id="146"/>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63.1</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723776"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883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列金额的用</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7" o:spid="_x0000_s1300" type="#_x0000_t202" style="position:absolute;left:0;text-align:left;margin-left:-18pt;margin-top:7.5pt;width:90pt;height:5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列金额的用</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v:textbox>
              </v:shape>
            </w:pict>
          </mc:Fallback>
        </mc:AlternateContent>
      </w:r>
      <w:r w:rsidR="00430010">
        <w:rPr>
          <w:rFonts w:ascii="宋体" w:hAnsi="宋体" w:cs="仿宋" w:hint="eastAsia"/>
          <w:sz w:val="24"/>
        </w:rPr>
        <w:t>合同双方当事人应在专用条款中明确工程量清单中开列的已标价的暂列金额。</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63.2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50" w:left="1575"/>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24800"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5308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列金额的支</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8" o:spid="_x0000_s1301" type="#_x0000_t202" style="position:absolute;left:0;text-align:left;margin-left:-10.5pt;margin-top:7.85pt;width:81pt;height:4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列金额的支</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mc:Fallback>
        </mc:AlternateContent>
      </w:r>
      <w:r w:rsidR="00430010">
        <w:rPr>
          <w:rFonts w:eastAsia="宋体" w:hAnsi="宋体" w:cs="仿宋" w:hint="eastAsia"/>
          <w:sz w:val="24"/>
          <w:szCs w:val="24"/>
        </w:rPr>
        <w:t>经发包人批准后，监理工程师应就承包人实施第</w:t>
      </w:r>
      <w:r w:rsidR="00430010">
        <w:rPr>
          <w:rFonts w:eastAsia="宋体" w:hAnsi="宋体" w:cs="仿宋"/>
          <w:sz w:val="24"/>
          <w:szCs w:val="24"/>
        </w:rPr>
        <w:t>63.1</w:t>
      </w:r>
      <w:r w:rsidR="00430010">
        <w:rPr>
          <w:rFonts w:eastAsia="宋体" w:hAnsi="宋体" w:cs="仿宋" w:hint="eastAsia"/>
          <w:sz w:val="24"/>
          <w:szCs w:val="24"/>
        </w:rPr>
        <w:t>款规定的工作发出书面指令。承包人应就此项指令提出所需价款，经造价工程师核实并由其报发包人确认后，向承包人支付相关款项。</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63.3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供暂列金额支付票据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69" o:spid="_x0000_s1302" type="#_x0000_t202" style="position:absolute;left:0;text-align:left;margin-left:-9pt;margin-top:1.25pt;width:1in;height:3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供暂列金额支付票据</w:t>
                      </w:r>
                    </w:p>
                  </w:txbxContent>
                </v:textbox>
              </v:shape>
            </w:pict>
          </mc:Fallback>
        </mc:AlternateContent>
      </w:r>
      <w:r w:rsidR="00430010">
        <w:rPr>
          <w:rFonts w:eastAsia="宋体" w:hAnsi="宋体" w:cs="仿宋" w:hint="eastAsia"/>
          <w:sz w:val="24"/>
          <w:szCs w:val="24"/>
        </w:rPr>
        <w:t>造价工程师有要求时</w:t>
      </w:r>
      <w:r w:rsidR="00430010">
        <w:rPr>
          <w:rFonts w:eastAsia="宋体" w:hAnsi="宋体" w:cs="仿宋" w:hint="eastAsia"/>
          <w:sz w:val="24"/>
          <w:szCs w:val="24"/>
        </w:rPr>
        <w:t>，承包人应提供使用暂列金额支付项目的所有报价单、发票、账单或收据。</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dstrike/>
          <w:sz w:val="24"/>
          <w:szCs w:val="24"/>
        </w:rPr>
      </w:pPr>
      <w:bookmarkStart w:id="147" w:name="_Toc46860869"/>
      <w:bookmarkStart w:id="148" w:name="_Toc469384048"/>
      <w:r>
        <w:rPr>
          <w:rFonts w:eastAsia="宋体" w:hAnsi="宋体" w:cs="仿宋" w:hint="eastAsia"/>
          <w:b/>
          <w:bCs/>
          <w:sz w:val="24"/>
          <w:szCs w:val="24"/>
        </w:rPr>
        <w:t>★</w:t>
      </w:r>
      <w:r>
        <w:rPr>
          <w:rFonts w:eastAsia="宋体" w:hAnsi="宋体" w:cs="仿宋"/>
          <w:b/>
          <w:bCs/>
          <w:sz w:val="24"/>
          <w:szCs w:val="24"/>
        </w:rPr>
        <w:t xml:space="preserve">64  </w:t>
      </w:r>
      <w:r>
        <w:rPr>
          <w:rFonts w:eastAsia="宋体" w:hAnsi="宋体" w:cs="仿宋" w:hint="eastAsia"/>
          <w:b/>
          <w:bCs/>
          <w:sz w:val="24"/>
          <w:szCs w:val="24"/>
        </w:rPr>
        <w:t>计日工</w:t>
      </w:r>
      <w:bookmarkEnd w:id="147"/>
      <w:bookmarkEnd w:id="148"/>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64.1</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798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日工单价的用途</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0" o:spid="_x0000_s1303" type="#_x0000_t202" style="position:absolute;left:0;text-align:left;margin-left:-9pt;margin-top:1.25pt;width:1in;height:3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日工单价的用途</w:t>
                      </w:r>
                    </w:p>
                  </w:txbxContent>
                </v:textbox>
              </v:shape>
            </w:pict>
          </mc:Fallback>
        </mc:AlternateContent>
      </w:r>
      <w:r w:rsidR="00430010">
        <w:rPr>
          <w:rFonts w:eastAsia="宋体" w:hAnsi="宋体" w:cs="仿宋" w:hint="eastAsia"/>
          <w:sz w:val="24"/>
          <w:szCs w:val="24"/>
        </w:rPr>
        <w:t>承包人投标文件中填报的计日工单价或价格是用于实施发包人要求的合同以外零星工作项目所需的人工单价、材料、工程设备价格和施工设备机械台班单价。</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 xml:space="preserve">64.2 </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经发包人批准后，监理工程师应就使用计日工项目发出书面指令。</w:t>
      </w:r>
      <w:r w:rsidR="00D944A0">
        <w:rPr>
          <w:rFonts w:eastAsia="宋体" w:hAnsi="宋体"/>
          <w:noProof/>
          <w:sz w:val="24"/>
          <w:szCs w:val="24"/>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75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日工的确认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1" o:spid="_x0000_s1304" type="#_x0000_t202" style="position:absolute;left:0;text-align:left;margin-left:-9pt;margin-top:1.15pt;width:1in;height: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日工的确认</w:t>
                      </w:r>
                    </w:p>
                  </w:txbxContent>
                </v:textbox>
              </v:shape>
            </w:pict>
          </mc:Fallback>
        </mc:AlternateContent>
      </w:r>
      <w:r>
        <w:rPr>
          <w:rFonts w:eastAsia="宋体" w:hAnsi="宋体" w:cs="仿宋" w:hint="eastAsia"/>
          <w:sz w:val="24"/>
          <w:szCs w:val="24"/>
        </w:rPr>
        <w:t>任一按照计日工方式计价的工作，承包人应在该项工作实施结束后的</w:t>
      </w:r>
      <w:r>
        <w:rPr>
          <w:rFonts w:eastAsia="宋体" w:hAnsi="宋体" w:cs="仿宋"/>
          <w:sz w:val="24"/>
          <w:szCs w:val="24"/>
        </w:rPr>
        <w:t>24</w:t>
      </w:r>
      <w:r>
        <w:rPr>
          <w:rFonts w:eastAsia="宋体" w:hAnsi="宋体" w:cs="仿宋" w:hint="eastAsia"/>
          <w:sz w:val="24"/>
          <w:szCs w:val="24"/>
        </w:rPr>
        <w:t>小时内，向监理工程师提交有计日工记录的现场签证报告一式两份。</w:t>
      </w:r>
    </w:p>
    <w:p w:rsidR="00000000" w:rsidRDefault="00430010">
      <w:pPr>
        <w:pStyle w:val="ad"/>
        <w:adjustRightInd w:val="0"/>
        <w:snapToGrid w:val="0"/>
        <w:spacing w:line="300" w:lineRule="auto"/>
        <w:ind w:leftChars="750" w:left="1575"/>
        <w:rPr>
          <w:rFonts w:eastAsia="宋体" w:hAnsi="宋体"/>
          <w:sz w:val="24"/>
          <w:szCs w:val="24"/>
        </w:rPr>
      </w:pPr>
      <w:r>
        <w:rPr>
          <w:rFonts w:eastAsia="宋体" w:hAnsi="宋体" w:cs="仿宋" w:hint="eastAsia"/>
          <w:sz w:val="24"/>
          <w:szCs w:val="24"/>
        </w:rPr>
        <w:t>当此工作持续进行时，承包人应每天向监理工程师提交当天计日工记录完毕的现场签证报告。监理工程师在收到承包人提交现场签证报告后的</w:t>
      </w:r>
      <w:r>
        <w:rPr>
          <w:rFonts w:eastAsia="宋体" w:hAnsi="宋体" w:cs="仿宋"/>
          <w:sz w:val="24"/>
          <w:szCs w:val="24"/>
        </w:rPr>
        <w:t>2</w:t>
      </w:r>
      <w:r>
        <w:rPr>
          <w:rFonts w:eastAsia="宋体" w:hAnsi="宋体" w:cs="仿宋" w:hint="eastAsia"/>
          <w:sz w:val="24"/>
          <w:szCs w:val="24"/>
        </w:rPr>
        <w:t>天内予以确认并由其报发包人批</w:t>
      </w:r>
      <w:r>
        <w:rPr>
          <w:rFonts w:eastAsia="宋体" w:hAnsi="宋体" w:cs="仿宋" w:hint="eastAsia"/>
          <w:sz w:val="24"/>
          <w:szCs w:val="24"/>
        </w:rPr>
        <w:t>准后，将其中一份返还给承包人，作为计日工计价和支付的依据。监理工程师逾期未确认也未提出修改意见的，视为承包人提交的现场签证报告已被认可。</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64.3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2" o:spid="_x0000_s1305" type="#_x0000_t202" style="position:absolute;left:0;text-align:left;margin-left:-9pt;margin-top:.4pt;width:1in;height:3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日工的支付</w:t>
                      </w:r>
                    </w:p>
                  </w:txbxContent>
                </v:textbox>
              </v:shape>
            </w:pict>
          </mc:Fallback>
        </mc:AlternateContent>
      </w:r>
      <w:r w:rsidR="00430010">
        <w:rPr>
          <w:rFonts w:eastAsia="宋体" w:hAnsi="宋体" w:cs="仿宋" w:hint="eastAsia"/>
          <w:sz w:val="24"/>
          <w:szCs w:val="24"/>
        </w:rPr>
        <w:t>计日工工作，应从暂列金额中支付。造价工程师应按照监理工程师确认的现场签证报告核实该类项目的工程数量，并根据核实的工程数量和承包人投标文件中填报的计日工</w:t>
      </w:r>
      <w:r w:rsidR="00430010">
        <w:rPr>
          <w:rFonts w:eastAsia="宋体" w:hAnsi="宋体" w:cs="仿宋" w:hint="eastAsia"/>
          <w:sz w:val="24"/>
          <w:szCs w:val="24"/>
        </w:rPr>
        <w:t>子目单价或价格的乘积计算、提出应付价款，经合同双方当事人确认后，与工程进度款同期支付。</w:t>
      </w:r>
    </w:p>
    <w:p w:rsidR="00000000" w:rsidRDefault="00430010">
      <w:pPr>
        <w:pStyle w:val="ad"/>
        <w:adjustRightInd w:val="0"/>
        <w:snapToGrid w:val="0"/>
        <w:spacing w:line="300" w:lineRule="auto"/>
        <w:ind w:leftChars="771" w:left="1619"/>
        <w:rPr>
          <w:rFonts w:eastAsia="宋体" w:hAnsi="宋体" w:cs="仿宋"/>
          <w:sz w:val="24"/>
          <w:szCs w:val="24"/>
        </w:rPr>
      </w:pPr>
      <w:r>
        <w:rPr>
          <w:rFonts w:eastAsia="宋体" w:hAnsi="宋体" w:cs="仿宋" w:hint="eastAsia"/>
          <w:sz w:val="24"/>
          <w:szCs w:val="24"/>
        </w:rPr>
        <w:t>每个支付期末，承包人应按照第</w:t>
      </w:r>
      <w:r>
        <w:rPr>
          <w:rFonts w:eastAsia="宋体" w:hAnsi="宋体" w:cs="仿宋"/>
          <w:sz w:val="24"/>
          <w:szCs w:val="24"/>
        </w:rPr>
        <w:t>81.1</w:t>
      </w:r>
      <w:r>
        <w:rPr>
          <w:rFonts w:eastAsia="宋体" w:hAnsi="宋体" w:cs="仿宋" w:hint="eastAsia"/>
          <w:sz w:val="24"/>
          <w:szCs w:val="24"/>
        </w:rPr>
        <w:t>款规定向发包人提交本期间所有计日工记录的签证汇总表，以说明本期间自己认为有权得到的计日工费用。</w:t>
      </w:r>
      <w:r>
        <w:rPr>
          <w:rFonts w:eastAsia="宋体" w:hAnsi="宋体" w:cs="仿宋"/>
          <w:sz w:val="24"/>
          <w:szCs w:val="24"/>
        </w:rPr>
        <w:t xml:space="preserve"> </w:t>
      </w:r>
    </w:p>
    <w:p w:rsidR="00000000" w:rsidRDefault="00430010">
      <w:pPr>
        <w:pStyle w:val="ad"/>
        <w:tabs>
          <w:tab w:val="left" w:pos="540"/>
        </w:tabs>
        <w:adjustRightInd w:val="0"/>
        <w:snapToGrid w:val="0"/>
        <w:spacing w:beforeLines="100" w:before="317" w:line="300" w:lineRule="auto"/>
        <w:rPr>
          <w:rFonts w:eastAsia="宋体" w:hAnsi="宋体"/>
          <w:b/>
          <w:bCs/>
          <w:sz w:val="24"/>
          <w:szCs w:val="24"/>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dstrike/>
          <w:sz w:val="24"/>
          <w:szCs w:val="24"/>
        </w:rPr>
      </w:pPr>
      <w:bookmarkStart w:id="149" w:name="_Toc469384049"/>
      <w:bookmarkStart w:id="150" w:name="_Toc46860870"/>
      <w:r>
        <w:rPr>
          <w:rFonts w:eastAsia="宋体" w:hAnsi="宋体" w:cs="仿宋" w:hint="eastAsia"/>
          <w:b/>
          <w:bCs/>
          <w:sz w:val="24"/>
          <w:szCs w:val="24"/>
        </w:rPr>
        <w:t>★</w:t>
      </w:r>
      <w:r>
        <w:rPr>
          <w:rFonts w:eastAsia="宋体" w:hAnsi="宋体" w:cs="仿宋"/>
          <w:b/>
          <w:bCs/>
          <w:sz w:val="24"/>
          <w:szCs w:val="24"/>
        </w:rPr>
        <w:t xml:space="preserve">65  </w:t>
      </w:r>
      <w:r>
        <w:rPr>
          <w:rFonts w:eastAsia="宋体" w:hAnsi="宋体" w:cs="仿宋" w:hint="eastAsia"/>
          <w:b/>
          <w:bCs/>
          <w:sz w:val="24"/>
          <w:szCs w:val="24"/>
        </w:rPr>
        <w:t>暂估价</w:t>
      </w:r>
      <w:bookmarkEnd w:id="149"/>
      <w:bookmarkEnd w:id="150"/>
    </w:p>
    <w:p w:rsidR="00000000" w:rsidRDefault="00D944A0">
      <w:pPr>
        <w:pStyle w:val="ad"/>
        <w:adjustRightInd w:val="0"/>
        <w:snapToGrid w:val="0"/>
        <w:spacing w:line="300" w:lineRule="auto"/>
        <w:ind w:left="1680" w:hangingChars="700" w:hanging="1680"/>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29920"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8387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标暂估价项</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000000" w:rsidRDefault="00430010">
                            <w:pPr>
                              <w:rPr>
                                <w:rFonts w:ascii="楷体_GB2312" w:eastAsia="楷体_GB2312" w:hAnsi="宋体"/>
                                <w:b/>
                                <w:bCs/>
                                <w:color w:val="000000"/>
                                <w:sz w:val="18"/>
                                <w:szCs w:val="18"/>
                              </w:rPr>
                            </w:pPr>
                          </w:p>
                          <w:p w:rsidR="00000000" w:rsidRDefault="00430010">
                            <w:pPr>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3" o:spid="_x0000_s1306" type="#_x0000_t202" style="position:absolute;left:0;text-align:left;margin-left:-10.5pt;margin-top:25.2pt;width:82.5pt;height:38.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标暂估价项</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000000" w:rsidRDefault="00430010">
                      <w:pPr>
                        <w:rPr>
                          <w:rFonts w:ascii="楷体_GB2312" w:eastAsia="楷体_GB2312" w:hAnsi="宋体"/>
                          <w:b/>
                          <w:bCs/>
                          <w:color w:val="000000"/>
                          <w:sz w:val="18"/>
                          <w:szCs w:val="18"/>
                        </w:rPr>
                      </w:pPr>
                    </w:p>
                    <w:p w:rsidR="00000000" w:rsidRDefault="00430010">
                      <w:pPr>
                        <w:rPr>
                          <w:sz w:val="18"/>
                          <w:szCs w:val="18"/>
                        </w:rPr>
                      </w:pPr>
                    </w:p>
                  </w:txbxContent>
                </v:textbox>
              </v:shape>
            </w:pict>
          </mc:Fallback>
        </mc:AlternateContent>
      </w:r>
      <w:r w:rsidR="00430010">
        <w:rPr>
          <w:rFonts w:eastAsia="宋体" w:hAnsi="宋体" w:cs="仿宋"/>
          <w:b/>
          <w:bCs/>
          <w:sz w:val="24"/>
          <w:szCs w:val="24"/>
        </w:rPr>
        <w:t>65.1</w:t>
      </w:r>
      <w:r w:rsidR="00430010">
        <w:rPr>
          <w:rFonts w:eastAsia="宋体" w:hAnsi="宋体" w:cs="仿宋"/>
          <w:sz w:val="24"/>
          <w:szCs w:val="24"/>
        </w:rPr>
        <w:t xml:space="preserve">                                                   </w:t>
      </w:r>
      <w:r w:rsidR="00430010">
        <w:rPr>
          <w:rFonts w:eastAsia="宋体" w:hAnsi="宋体" w:cs="仿宋"/>
          <w:sz w:val="24"/>
          <w:szCs w:val="24"/>
        </w:rPr>
        <w:t xml:space="preserve">                                                        </w:t>
      </w:r>
      <w:r w:rsidR="00430010">
        <w:rPr>
          <w:rFonts w:eastAsia="宋体" w:hAnsi="宋体" w:cs="仿宋"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95631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标材料和</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000000" w:rsidRDefault="00430010">
                            <w:pPr>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4" o:spid="_x0000_s1307" type="#_x0000_t202" style="position:absolute;left:0;text-align:left;margin-left:-9pt;margin-top:19.55pt;width:81pt;height:75.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标材料和</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000000" w:rsidRDefault="00430010">
                      <w:pPr>
                        <w:rPr>
                          <w:sz w:val="18"/>
                          <w:szCs w:val="18"/>
                        </w:rPr>
                      </w:pPr>
                    </w:p>
                  </w:txbxContent>
                </v:textbox>
              </v:shape>
            </w:pict>
          </mc:Fallback>
        </mc:AlternateContent>
      </w:r>
      <w:r w:rsidR="00430010">
        <w:rPr>
          <w:rFonts w:eastAsia="宋体" w:hAnsi="宋体" w:cs="仿宋"/>
          <w:b/>
          <w:bCs/>
          <w:sz w:val="24"/>
          <w:szCs w:val="24"/>
        </w:rPr>
        <w:t xml:space="preserve">65.2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发包人在工程量清单中给定暂估价的材料和工程设备，未达到依法必须招标的规模、标准的，由承包人按照第</w:t>
      </w:r>
      <w:r>
        <w:rPr>
          <w:rFonts w:eastAsia="宋体" w:hAnsi="宋体" w:cs="仿宋"/>
          <w:sz w:val="24"/>
          <w:szCs w:val="24"/>
        </w:rPr>
        <w:t>49</w:t>
      </w:r>
      <w:r>
        <w:rPr>
          <w:rFonts w:eastAsia="宋体" w:hAnsi="宋体" w:cs="仿宋" w:hint="eastAsia"/>
          <w:sz w:val="24"/>
          <w:szCs w:val="24"/>
        </w:rPr>
        <w:t>条规定采购。经造价工程师确认的材料和工程设备价格与工程量清单中所列的暂估价的差额以及相应的规费、税金等其他费用，应列入合同价款。</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65.3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73196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86360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招标专业工</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5" o:spid="_x0000_s1308" type="#_x0000_t202" style="position:absolute;left:0;text-align:left;margin-left:-18pt;margin-top:5.65pt;width:81pt;height:6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招标专业工</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00430010">
        <w:rPr>
          <w:rFonts w:eastAsia="宋体" w:hAnsi="宋体" w:cs="仿宋" w:hint="eastAsia"/>
          <w:sz w:val="24"/>
          <w:szCs w:val="24"/>
        </w:rPr>
        <w:t>发包人在工程量清单</w:t>
      </w:r>
      <w:r w:rsidR="00430010">
        <w:rPr>
          <w:rFonts w:eastAsia="宋体" w:hAnsi="宋体" w:cs="仿宋" w:hint="eastAsia"/>
          <w:sz w:val="24"/>
          <w:szCs w:val="24"/>
        </w:rPr>
        <w:t>中给定暂估价的专业工程，未达到依法必须招标的规模及标准的，除专用条款另有约定外，在合同双方当事人同意下，由造价工程师与分包人按照第</w:t>
      </w:r>
      <w:r w:rsidR="00430010">
        <w:rPr>
          <w:rFonts w:eastAsia="宋体" w:hAnsi="宋体" w:cs="仿宋"/>
          <w:sz w:val="24"/>
          <w:szCs w:val="24"/>
        </w:rPr>
        <w:t>72.2</w:t>
      </w:r>
      <w:r w:rsidR="00430010">
        <w:rPr>
          <w:rFonts w:eastAsia="宋体" w:hAnsi="宋体" w:cs="仿宋" w:hint="eastAsia"/>
          <w:sz w:val="24"/>
          <w:szCs w:val="24"/>
        </w:rPr>
        <w:t>款规定确定专业工程款。经确认的专业工程款与工程量清单中所列的暂估价的差额以及相应的规费、税金等其他费用，应列入合同价款。</w:t>
      </w:r>
      <w:r w:rsidR="00430010">
        <w:rPr>
          <w:rFonts w:eastAsia="宋体" w:hAnsi="宋体" w:cs="仿宋"/>
          <w:sz w:val="24"/>
          <w:szCs w:val="24"/>
        </w:rPr>
        <w:t xml:space="preserve"> </w:t>
      </w:r>
    </w:p>
    <w:p w:rsidR="00000000" w:rsidRDefault="00430010">
      <w:pPr>
        <w:pStyle w:val="ad"/>
        <w:tabs>
          <w:tab w:val="left" w:pos="3038"/>
        </w:tabs>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51" w:name="_Toc469384050"/>
      <w:bookmarkStart w:id="152" w:name="_Toc46860871"/>
      <w:r>
        <w:rPr>
          <w:rFonts w:eastAsia="宋体" w:hAnsi="宋体" w:cs="仿宋" w:hint="eastAsia"/>
          <w:b/>
          <w:bCs/>
          <w:sz w:val="24"/>
          <w:szCs w:val="24"/>
        </w:rPr>
        <w:t>★</w:t>
      </w:r>
      <w:r>
        <w:rPr>
          <w:rFonts w:eastAsia="宋体" w:hAnsi="宋体" w:cs="仿宋"/>
          <w:b/>
          <w:bCs/>
          <w:sz w:val="24"/>
          <w:szCs w:val="24"/>
        </w:rPr>
        <w:t xml:space="preserve">66  </w:t>
      </w:r>
      <w:r>
        <w:rPr>
          <w:rFonts w:eastAsia="宋体" w:hAnsi="宋体" w:cs="仿宋" w:hint="eastAsia"/>
          <w:b/>
          <w:bCs/>
          <w:sz w:val="24"/>
          <w:szCs w:val="24"/>
        </w:rPr>
        <w:t>提前竣工奖与误期赔偿费</w:t>
      </w:r>
      <w:bookmarkEnd w:id="151"/>
      <w:bookmarkEnd w:id="152"/>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66.1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0513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前竣工奖</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6" o:spid="_x0000_s1309" type="#_x0000_t202" style="position:absolute;left:0;text-align:left;margin-left:-9pt;margin-top:2.4pt;width:81pt;height:3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前竣工奖</w:t>
                      </w:r>
                    </w:p>
                  </w:txbxContent>
                </v:textbox>
              </v:shape>
            </w:pict>
          </mc:Fallback>
        </mc:AlternateContent>
      </w:r>
      <w:r w:rsidR="00430010">
        <w:rPr>
          <w:rFonts w:eastAsia="宋体" w:hAnsi="宋体" w:cs="仿宋" w:hint="eastAsia"/>
          <w:sz w:val="24"/>
          <w:szCs w:val="24"/>
        </w:rPr>
        <w:t>合同双</w:t>
      </w:r>
      <w:r w:rsidR="00430010">
        <w:rPr>
          <w:rFonts w:eastAsia="宋体" w:hAnsi="宋体" w:cs="仿宋" w:hint="eastAsia"/>
          <w:sz w:val="24"/>
          <w:szCs w:val="24"/>
        </w:rPr>
        <w:t>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sidR="00430010">
        <w:rPr>
          <w:rFonts w:eastAsia="宋体" w:hAnsi="宋体" w:cs="仿宋"/>
          <w:sz w:val="24"/>
          <w:szCs w:val="24"/>
        </w:rPr>
        <w:t>5%</w:t>
      </w:r>
      <w:r w:rsidR="00430010">
        <w:rPr>
          <w:rFonts w:eastAsia="宋体" w:hAnsi="宋体" w:cs="仿宋" w:hint="eastAsia"/>
          <w:sz w:val="24"/>
          <w:szCs w:val="24"/>
        </w:rPr>
        <w:t>。提前竣工奖列入竣工结算文件中，与结算款一并支付。</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66.2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7782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w:t>
                            </w:r>
                            <w:r>
                              <w:rPr>
                                <w:rFonts w:ascii="楷体_GB2312" w:eastAsia="楷体_GB2312" w:hAnsi="宋体" w:cs="楷体_GB2312" w:hint="eastAsia"/>
                                <w:b/>
                                <w:bCs/>
                                <w:color w:val="000000"/>
                                <w:sz w:val="18"/>
                                <w:szCs w:val="18"/>
                              </w:rPr>
                              <w:t>费</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期赔偿费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7" o:spid="_x0000_s1310" type="#_x0000_t202" style="position:absolute;left:0;text-align:left;margin-left:-9pt;margin-top:1.3pt;width:1in;height:2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w:t>
                      </w:r>
                      <w:r>
                        <w:rPr>
                          <w:rFonts w:ascii="楷体_GB2312" w:eastAsia="楷体_GB2312" w:hAnsi="宋体" w:cs="楷体_GB2312" w:hint="eastAsia"/>
                          <w:b/>
                          <w:bCs/>
                          <w:color w:val="000000"/>
                          <w:sz w:val="18"/>
                          <w:szCs w:val="18"/>
                        </w:rPr>
                        <w:t>费</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期赔偿费</w:t>
                      </w:r>
                    </w:p>
                  </w:txbxContent>
                </v:textbox>
              </v:shape>
            </w:pict>
          </mc:Fallback>
        </mc:AlternateContent>
      </w:r>
      <w:r w:rsidR="00430010">
        <w:rPr>
          <w:rFonts w:eastAsia="宋体" w:hAnsi="宋体" w:cs="仿宋" w:hint="eastAsia"/>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sidR="00430010">
        <w:rPr>
          <w:rFonts w:eastAsia="宋体" w:hAnsi="宋体" w:cs="仿宋"/>
          <w:sz w:val="24"/>
          <w:szCs w:val="24"/>
        </w:rPr>
        <w:t>5%</w:t>
      </w:r>
      <w:r w:rsidR="00430010">
        <w:rPr>
          <w:rFonts w:eastAsia="宋体" w:hAnsi="宋体" w:cs="仿宋" w:hint="eastAsia"/>
          <w:sz w:val="24"/>
          <w:szCs w:val="24"/>
        </w:rPr>
        <w:t>。误期赔偿费列入进度支付文件或竣工结算文件中，在进度款或结算款中扣除。</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如果在工程竣工之前，合同工程内的某单位工程已通过了竣工验收，且该单位工程接收证书中表明的竣工日期并未延误，而是合同工程的其他部分产生了工期延误，则误</w:t>
      </w:r>
      <w:r>
        <w:rPr>
          <w:rFonts w:eastAsia="宋体" w:hAnsi="宋体" w:cs="仿宋" w:hint="eastAsia"/>
          <w:sz w:val="24"/>
          <w:szCs w:val="24"/>
        </w:rPr>
        <w:t>期赔偿费应按照已颁发工程接收证书的单位工程造价占合同价款的比例幅度予以扣减。</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53" w:name="_Toc469384051"/>
      <w:bookmarkStart w:id="154" w:name="_Toc46860872"/>
      <w:r>
        <w:rPr>
          <w:rFonts w:eastAsia="宋体" w:hAnsi="宋体" w:cs="仿宋" w:hint="eastAsia"/>
          <w:b/>
          <w:bCs/>
          <w:sz w:val="24"/>
          <w:szCs w:val="24"/>
        </w:rPr>
        <w:t>★</w:t>
      </w:r>
      <w:r>
        <w:rPr>
          <w:rFonts w:eastAsia="宋体" w:hAnsi="宋体" w:cs="仿宋"/>
          <w:b/>
          <w:bCs/>
          <w:sz w:val="24"/>
          <w:szCs w:val="24"/>
        </w:rPr>
        <w:t xml:space="preserve">67  </w:t>
      </w:r>
      <w:r>
        <w:rPr>
          <w:rFonts w:eastAsia="宋体" w:hAnsi="宋体" w:cs="仿宋" w:hint="eastAsia"/>
          <w:b/>
          <w:bCs/>
          <w:sz w:val="24"/>
          <w:szCs w:val="24"/>
        </w:rPr>
        <w:t>工程优质费</w:t>
      </w:r>
      <w:bookmarkEnd w:id="153"/>
      <w:bookmarkEnd w:id="154"/>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67.1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2451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程优质费的</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8" o:spid="_x0000_s1311" type="#_x0000_t202" style="position:absolute;left:0;text-align:left;margin-left:-9pt;margin-top:2.4pt;width:81pt;height:41.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程优质费的</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mc:Fallback>
        </mc:AlternateContent>
      </w:r>
      <w:r w:rsidR="00430010">
        <w:rPr>
          <w:rFonts w:eastAsia="宋体" w:hAnsi="宋体" w:cs="仿宋"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2103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工工程优质费计</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优质费计</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79" o:spid="_x0000_s1312" type="#_x0000_t202" style="position:absolute;left:0;text-align:left;margin-left:-9pt;margin-top:18.45pt;width:1in;height:48.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工工程优质费计</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优质费计</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mc:Fallback>
        </mc:AlternateContent>
      </w:r>
      <w:r w:rsidR="00430010">
        <w:rPr>
          <w:rFonts w:eastAsia="宋体" w:hAnsi="宋体" w:cs="仿宋"/>
          <w:b/>
          <w:bCs/>
          <w:sz w:val="24"/>
          <w:szCs w:val="24"/>
        </w:rPr>
        <w:t xml:space="preserve">67.2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cs="仿宋"/>
          <w:sz w:val="24"/>
          <w:szCs w:val="24"/>
        </w:rPr>
      </w:pPr>
      <w:r>
        <w:rPr>
          <w:rFonts w:eastAsia="宋体" w:hAnsi="宋体"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w:t>
      </w:r>
      <w:r>
        <w:rPr>
          <w:rFonts w:eastAsia="宋体" w:hAnsi="宋体" w:cs="仿宋" w:hint="eastAsia"/>
          <w:sz w:val="24"/>
          <w:szCs w:val="24"/>
        </w:rPr>
        <w:t>的额度计算。工程优质费列入竣工结算文件中，与竣工结算款一并支付。在竣工结算后获得优质奖项的，发包人应在获得奖项后的</w:t>
      </w:r>
      <w:r>
        <w:rPr>
          <w:rFonts w:eastAsia="宋体" w:hAnsi="宋体" w:cs="仿宋"/>
          <w:sz w:val="24"/>
          <w:szCs w:val="24"/>
        </w:rPr>
        <w:t>28</w:t>
      </w:r>
      <w:r>
        <w:rPr>
          <w:rFonts w:eastAsia="宋体" w:hAnsi="宋体" w:cs="仿宋" w:hint="eastAsia"/>
          <w:sz w:val="24"/>
          <w:szCs w:val="24"/>
        </w:rPr>
        <w:t>天内支付。</w:t>
      </w:r>
    </w:p>
    <w:p w:rsidR="00000000" w:rsidRDefault="00430010">
      <w:pPr>
        <w:pStyle w:val="ad"/>
        <w:adjustRightInd w:val="0"/>
        <w:snapToGrid w:val="0"/>
        <w:spacing w:line="300" w:lineRule="auto"/>
        <w:jc w:val="left"/>
        <w:rPr>
          <w:rFonts w:eastAsia="宋体" w:hAnsi="宋体"/>
          <w:b/>
          <w:bCs/>
          <w:sz w:val="24"/>
          <w:szCs w:val="24"/>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55" w:name="_Toc469384052"/>
      <w:bookmarkStart w:id="156" w:name="_Toc46860873"/>
      <w:r>
        <w:rPr>
          <w:rFonts w:eastAsia="宋体" w:hAnsi="宋体" w:cs="仿宋" w:hint="eastAsia"/>
          <w:b/>
          <w:bCs/>
          <w:sz w:val="24"/>
          <w:szCs w:val="24"/>
        </w:rPr>
        <w:t>★</w:t>
      </w:r>
      <w:r>
        <w:rPr>
          <w:rFonts w:eastAsia="宋体" w:hAnsi="宋体" w:cs="仿宋"/>
          <w:b/>
          <w:bCs/>
          <w:sz w:val="24"/>
          <w:szCs w:val="24"/>
        </w:rPr>
        <w:t xml:space="preserve">68  </w:t>
      </w:r>
      <w:r>
        <w:rPr>
          <w:rFonts w:eastAsia="宋体" w:hAnsi="宋体" w:cs="仿宋" w:hint="eastAsia"/>
          <w:b/>
          <w:bCs/>
          <w:sz w:val="24"/>
          <w:szCs w:val="24"/>
        </w:rPr>
        <w:t>合同价款的约定与调整</w:t>
      </w:r>
      <w:bookmarkEnd w:id="155"/>
      <w:bookmarkEnd w:id="156"/>
    </w:p>
    <w:p w:rsidR="00000000" w:rsidRDefault="00430010">
      <w:pPr>
        <w:pStyle w:val="ad"/>
        <w:adjustRightInd w:val="0"/>
        <w:snapToGrid w:val="0"/>
        <w:spacing w:line="300" w:lineRule="auto"/>
        <w:ind w:left="1446" w:hangingChars="600" w:hanging="1446"/>
        <w:rPr>
          <w:rFonts w:eastAsia="宋体" w:hAnsi="宋体" w:cs="仿宋"/>
          <w:b/>
          <w:bCs/>
          <w:sz w:val="24"/>
          <w:szCs w:val="24"/>
        </w:rPr>
      </w:pPr>
      <w:r>
        <w:rPr>
          <w:rFonts w:eastAsia="宋体" w:hAnsi="宋体" w:cs="仿宋"/>
          <w:b/>
          <w:bCs/>
          <w:sz w:val="24"/>
          <w:szCs w:val="24"/>
        </w:rPr>
        <w:t xml:space="preserve">68.1       </w:t>
      </w:r>
    </w:p>
    <w:p w:rsidR="00000000" w:rsidRDefault="00D944A0">
      <w:pPr>
        <w:pStyle w:val="ad"/>
        <w:adjustRightInd w:val="0"/>
        <w:snapToGrid w:val="0"/>
        <w:spacing w:line="300" w:lineRule="auto"/>
        <w:ind w:leftChars="685" w:left="1438" w:firstLineChars="12" w:firstLine="2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31305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定合同价款</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0" o:spid="_x0000_s1313" type="#_x0000_t202" style="position:absolute;left:0;text-align:left;margin-left:-9pt;margin-top:4.5pt;width:79.5pt;height:24.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定合同价款</w:t>
                      </w:r>
                    </w:p>
                  </w:txbxContent>
                </v:textbox>
              </v:shape>
            </w:pict>
          </mc:Fallback>
        </mc:AlternateContent>
      </w:r>
      <w:r w:rsidR="00430010">
        <w:rPr>
          <w:rFonts w:eastAsia="宋体" w:hAnsi="宋体" w:cs="仿宋" w:hint="eastAsia"/>
          <w:sz w:val="24"/>
          <w:szCs w:val="24"/>
        </w:rPr>
        <w:t>合同双方当事人应在本合同协议书中约定合同价款。招标工程的合同价款由合同双方当事人依据中标通知书的中标价</w:t>
      </w:r>
      <w:r w:rsidR="00430010">
        <w:rPr>
          <w:rFonts w:eastAsia="宋体" w:hAnsi="宋体" w:cs="仿宋" w:hint="eastAsia"/>
          <w:sz w:val="24"/>
          <w:szCs w:val="24"/>
        </w:rPr>
        <w:t>款在本合同协议书中约定。非招标工程的合同价款由合同双方当事人依据双方确定施工图预算的总造价在本合同协议书中约定。</w:t>
      </w:r>
    </w:p>
    <w:p w:rsidR="00000000" w:rsidRDefault="00430010">
      <w:pPr>
        <w:pStyle w:val="ad"/>
        <w:adjustRightInd w:val="0"/>
        <w:snapToGrid w:val="0"/>
        <w:spacing w:line="300" w:lineRule="auto"/>
        <w:ind w:leftChars="685" w:left="1438" w:firstLineChars="12" w:firstLine="29"/>
        <w:rPr>
          <w:rFonts w:eastAsia="宋体" w:hAnsi="宋体"/>
          <w:sz w:val="24"/>
          <w:szCs w:val="24"/>
        </w:rPr>
      </w:pPr>
    </w:p>
    <w:p w:rsidR="00000000" w:rsidRDefault="00D944A0">
      <w:pPr>
        <w:pStyle w:val="ad"/>
        <w:adjustRightInd w:val="0"/>
        <w:snapToGrid w:val="0"/>
        <w:spacing w:line="300" w:lineRule="auto"/>
        <w:rPr>
          <w:rFonts w:eastAsia="宋体" w:hAnsi="宋体" w:cs="仿宋"/>
          <w:sz w:val="24"/>
          <w:szCs w:val="24"/>
          <w:u w:val="dotted"/>
        </w:rPr>
      </w:pPr>
      <w:r>
        <w:rPr>
          <w:rFonts w:eastAsia="宋体" w:hAnsi="宋体"/>
          <w:noProof/>
          <w:sz w:val="24"/>
          <w:szCs w:val="24"/>
        </w:rPr>
        <mc:AlternateContent>
          <mc:Choice Requires="wps">
            <w:drawing>
              <wp:anchor distT="0" distB="0" distL="114300" distR="114300" simplePos="0" relativeHeight="251738112"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483235"/>
                        </a:xfrm>
                        <a:prstGeom prst="rect">
                          <a:avLst/>
                        </a:prstGeom>
                        <a:noFill/>
                        <a:ln>
                          <a:noFill/>
                        </a:ln>
                      </wps:spPr>
                      <wps:txbx>
                        <w:txbxContent>
                          <w:p w:rsidR="00000000" w:rsidRDefault="00430010">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p w:rsidR="00000000" w:rsidRDefault="00430010">
                            <w:pPr>
                              <w:pStyle w:val="31"/>
                              <w:spacing w:line="200" w:lineRule="exact"/>
                              <w:ind w:left="5250"/>
                              <w:rPr>
                                <w:rFonts w:ascii="楷体_GB2312" w:eastAsia="楷体_GB2312" w:hAnsi="宋体"/>
                                <w:b/>
                                <w:bCs/>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1" o:spid="_x0000_s1314" type="#_x0000_t202" style="position:absolute;left:0;text-align:left;margin-left:-14.05pt;margin-top:17.3pt;width:57.2pt;height:38.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" filled="f" stroked="f">
                <v:path arrowok="t"/>
                <v:textbox>
                  <w:txbxContent>
                    <w:p w:rsidR="00000000" w:rsidRDefault="00430010">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p w:rsidR="00000000" w:rsidRDefault="00430010">
                      <w:pPr>
                        <w:pStyle w:val="31"/>
                        <w:spacing w:line="200" w:lineRule="exact"/>
                        <w:ind w:left="5250"/>
                        <w:rPr>
                          <w:rFonts w:ascii="楷体_GB2312" w:eastAsia="楷体_GB2312" w:hAnsi="宋体"/>
                          <w:b/>
                          <w:bCs/>
                          <w:sz w:val="18"/>
                          <w:szCs w:val="18"/>
                        </w:rPr>
                      </w:pPr>
                    </w:p>
                  </w:txbxContent>
                </v:textbox>
              </v:shape>
            </w:pict>
          </mc:Fallback>
        </mc:AlternateContent>
      </w:r>
      <w:r w:rsidR="00430010">
        <w:rPr>
          <w:rFonts w:eastAsia="宋体" w:hAnsi="宋体" w:cs="仿宋"/>
          <w:sz w:val="24"/>
          <w:szCs w:val="24"/>
        </w:rPr>
        <w:t xml:space="preserve">68.2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firstLineChars="400" w:firstLine="964"/>
        <w:rPr>
          <w:rFonts w:eastAsia="宋体" w:hAnsi="宋体" w:cs="仿宋"/>
          <w:b/>
          <w:bCs/>
          <w:sz w:val="24"/>
          <w:szCs w:val="24"/>
        </w:rPr>
      </w:pPr>
      <w:r>
        <w:rPr>
          <w:rFonts w:eastAsia="宋体" w:hAnsi="宋体" w:cs="仿宋" w:hint="eastAsia"/>
          <w:b/>
          <w:bCs/>
          <w:sz w:val="24"/>
          <w:szCs w:val="24"/>
        </w:rPr>
        <w:t>下列各种确定合同价款的方式，双方可在专用条款内约定采用其中一</w:t>
      </w:r>
    </w:p>
    <w:p w:rsidR="00000000" w:rsidRDefault="00430010">
      <w:pPr>
        <w:pStyle w:val="ad"/>
        <w:adjustRightInd w:val="0"/>
        <w:snapToGrid w:val="0"/>
        <w:spacing w:line="300" w:lineRule="auto"/>
        <w:ind w:firstLineChars="400" w:firstLine="964"/>
        <w:rPr>
          <w:rFonts w:eastAsia="宋体" w:hAnsi="宋体"/>
          <w:b/>
          <w:bCs/>
          <w:sz w:val="24"/>
          <w:szCs w:val="24"/>
        </w:rPr>
      </w:pPr>
      <w:r>
        <w:rPr>
          <w:rFonts w:eastAsia="宋体" w:hAnsi="宋体" w:cs="仿宋" w:hint="eastAsia"/>
          <w:b/>
          <w:bCs/>
          <w:sz w:val="24"/>
          <w:szCs w:val="24"/>
        </w:rPr>
        <w:t>种：</w:t>
      </w:r>
    </w:p>
    <w:p w:rsidR="00000000" w:rsidRDefault="00430010">
      <w:pPr>
        <w:pStyle w:val="ad"/>
        <w:adjustRightInd w:val="0"/>
        <w:snapToGrid w:val="0"/>
        <w:spacing w:line="300" w:lineRule="auto"/>
        <w:ind w:left="1535" w:hangingChars="637" w:hanging="1535"/>
        <w:rPr>
          <w:rFonts w:eastAsia="宋体" w:hAnsi="宋体"/>
          <w:sz w:val="24"/>
          <w:szCs w:val="24"/>
        </w:rPr>
      </w:pPr>
      <w:r>
        <w:rPr>
          <w:rFonts w:eastAsia="宋体" w:hAnsi="宋体" w:cs="仿宋"/>
          <w:b/>
          <w:bCs/>
          <w:sz w:val="24"/>
          <w:szCs w:val="24"/>
        </w:rPr>
        <w:t xml:space="preserve">            </w:t>
      </w: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w:t>
      </w:r>
      <w:r>
        <w:rPr>
          <w:rFonts w:eastAsia="宋体" w:hAnsi="宋体" w:cs="仿宋"/>
          <w:sz w:val="24"/>
          <w:szCs w:val="24"/>
        </w:rPr>
        <w:t>总价合同</w:t>
      </w:r>
      <w:r>
        <w:rPr>
          <w:rFonts w:eastAsia="宋体" w:hAnsi="宋体" w:cs="仿宋" w:hint="eastAsia"/>
          <w:sz w:val="24"/>
          <w:szCs w:val="24"/>
        </w:rPr>
        <w:t>。</w:t>
      </w:r>
      <w:r>
        <w:rPr>
          <w:rFonts w:eastAsia="宋体" w:hAnsi="宋体" w:cs="仿宋"/>
          <w:sz w:val="24"/>
          <w:szCs w:val="24"/>
        </w:rPr>
        <w:t>总价合同是指合同当事人约定以施工图、已标价工程量清单或预算书及有关条件进行合同价格计算、调整和确认的建设工程施</w:t>
      </w:r>
      <w:r>
        <w:rPr>
          <w:rFonts w:eastAsia="宋体" w:hAnsi="宋体" w:cs="仿宋"/>
          <w:sz w:val="24"/>
          <w:szCs w:val="24"/>
        </w:rPr>
        <w:t>工合同，在约定的范围内合同总价不作调整。合同当事人应在专用合同条款中约定总价包含的风险范围和风险费用的计算方法，并约定风险范围以外的合同价格的调整方法</w:t>
      </w:r>
      <w:r>
        <w:rPr>
          <w:rFonts w:eastAsia="宋体" w:hAnsi="宋体" w:cs="仿宋" w:hint="eastAsia"/>
          <w:sz w:val="24"/>
          <w:szCs w:val="24"/>
        </w:rPr>
        <w:t>。</w:t>
      </w:r>
    </w:p>
    <w:p w:rsidR="00000000" w:rsidRDefault="00430010">
      <w:pPr>
        <w:pStyle w:val="ad"/>
        <w:adjustRightInd w:val="0"/>
        <w:snapToGrid w:val="0"/>
        <w:spacing w:line="300" w:lineRule="auto"/>
        <w:ind w:leftChars="667" w:left="1401"/>
        <w:rPr>
          <w:rFonts w:eastAsia="宋体" w:hAnsi="宋体" w:cs="仿宋"/>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w:t>
      </w:r>
      <w:r>
        <w:rPr>
          <w:rFonts w:eastAsia="宋体" w:hAnsi="宋体" w:cs="仿宋"/>
          <w:sz w:val="24"/>
          <w:szCs w:val="24"/>
        </w:rPr>
        <w:t>单价合同</w:t>
      </w:r>
      <w:r>
        <w:rPr>
          <w:rFonts w:eastAsia="宋体" w:hAnsi="宋体" w:cs="仿宋" w:hint="eastAsia"/>
          <w:sz w:val="24"/>
          <w:szCs w:val="24"/>
        </w:rPr>
        <w:t>。</w:t>
      </w:r>
      <w:r>
        <w:rPr>
          <w:rFonts w:eastAsia="宋体" w:hAnsi="宋体"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eastAsia="宋体" w:hAnsi="宋体" w:cs="仿宋" w:hint="eastAsia"/>
          <w:sz w:val="24"/>
          <w:szCs w:val="24"/>
        </w:rPr>
        <w:t>。</w:t>
      </w:r>
    </w:p>
    <w:p w:rsidR="00000000" w:rsidRDefault="00430010">
      <w:pPr>
        <w:spacing w:line="300" w:lineRule="auto"/>
        <w:ind w:leftChars="674" w:left="1535" w:hangingChars="50" w:hanging="120"/>
        <w:rPr>
          <w:rFonts w:ascii="宋体" w:hAnsi="宋体" w:cs="仿宋"/>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）按实结算</w:t>
      </w:r>
      <w:r>
        <w:rPr>
          <w:rFonts w:ascii="宋体" w:hAnsi="宋体" w:cs="仿宋"/>
          <w:sz w:val="24"/>
        </w:rPr>
        <w:t>合同</w:t>
      </w:r>
      <w:r>
        <w:rPr>
          <w:rFonts w:ascii="宋体" w:hAnsi="宋体" w:cs="仿宋" w:hint="eastAsia"/>
          <w:sz w:val="24"/>
        </w:rPr>
        <w:t>。承包方根据相关资料编制预算，合同价款是暂定价，双方在专用条款内</w:t>
      </w:r>
      <w:r>
        <w:rPr>
          <w:rFonts w:ascii="宋体" w:hAnsi="宋体" w:cs="仿宋"/>
          <w:sz w:val="24"/>
        </w:rPr>
        <w:t>约定</w:t>
      </w:r>
      <w:r>
        <w:rPr>
          <w:rFonts w:ascii="宋体" w:hAnsi="宋体" w:cs="仿宋" w:hint="eastAsia"/>
          <w:sz w:val="24"/>
        </w:rPr>
        <w:t>合同价款调整方法</w:t>
      </w:r>
      <w:r>
        <w:rPr>
          <w:rFonts w:ascii="宋体" w:hAnsi="宋体" w:cs="仿宋"/>
          <w:sz w:val="24"/>
        </w:rPr>
        <w:t>。</w:t>
      </w:r>
    </w:p>
    <w:p w:rsidR="00000000" w:rsidRDefault="00430010">
      <w:pPr>
        <w:pStyle w:val="ad"/>
        <w:adjustRightInd w:val="0"/>
        <w:snapToGrid w:val="0"/>
        <w:spacing w:line="300" w:lineRule="auto"/>
        <w:ind w:leftChars="667" w:left="1401"/>
        <w:rPr>
          <w:rFonts w:eastAsia="宋体" w:hAnsi="宋体" w:cs="仿宋"/>
          <w:sz w:val="24"/>
          <w:szCs w:val="24"/>
        </w:rPr>
      </w:pPr>
      <w:r>
        <w:rPr>
          <w:rFonts w:eastAsia="宋体" w:hAnsi="宋体" w:cs="仿宋" w:hint="eastAsia"/>
          <w:sz w:val="24"/>
          <w:szCs w:val="24"/>
        </w:rPr>
        <w:t>（</w:t>
      </w:r>
      <w:r>
        <w:rPr>
          <w:rFonts w:eastAsia="宋体" w:hAnsi="宋体" w:cs="仿宋" w:hint="eastAsia"/>
          <w:sz w:val="24"/>
          <w:szCs w:val="24"/>
        </w:rPr>
        <w:t>4</w:t>
      </w:r>
      <w:r>
        <w:rPr>
          <w:rFonts w:eastAsia="宋体" w:hAnsi="宋体" w:cs="仿宋" w:hint="eastAsia"/>
          <w:sz w:val="24"/>
          <w:szCs w:val="24"/>
        </w:rPr>
        <w:t>）</w:t>
      </w:r>
      <w:r>
        <w:rPr>
          <w:rFonts w:eastAsia="宋体" w:hAnsi="宋体" w:cs="仿宋"/>
          <w:sz w:val="24"/>
          <w:szCs w:val="24"/>
        </w:rPr>
        <w:t>其它价格形式</w:t>
      </w:r>
      <w:r>
        <w:rPr>
          <w:rFonts w:eastAsia="宋体" w:hAnsi="宋体" w:cs="仿宋" w:hint="eastAsia"/>
          <w:sz w:val="24"/>
          <w:szCs w:val="24"/>
        </w:rPr>
        <w:t>。</w:t>
      </w:r>
      <w:r>
        <w:rPr>
          <w:rFonts w:eastAsia="宋体" w:hAnsi="宋体" w:cs="仿宋"/>
          <w:sz w:val="24"/>
          <w:szCs w:val="24"/>
        </w:rPr>
        <w:t>合同当事人可在专用条款中约定其他合同价格形式。</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68.3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133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价款的调整事件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2" o:spid="_x0000_s1315" type="#_x0000_t202" style="position:absolute;left:0;text-align:left;margin-left:-9pt;margin-top:.4pt;width:1in;height:4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价款的调整事件</w:t>
                      </w:r>
                    </w:p>
                  </w:txbxContent>
                </v:textbox>
              </v:shape>
            </w:pict>
          </mc:Fallback>
        </mc:AlternateContent>
      </w:r>
      <w:r w:rsidR="00430010">
        <w:rPr>
          <w:rFonts w:eastAsia="宋体" w:hAnsi="宋体" w:cs="仿宋" w:hint="eastAsia"/>
          <w:b/>
          <w:bCs/>
          <w:sz w:val="24"/>
          <w:szCs w:val="24"/>
        </w:rPr>
        <w:t>合同双方当事人应明确合同价款的调整事件。除专用条款另有约定外，调整事件应包括：</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后继法律变化事件；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项目特征描述不符事件；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分部分项工程量清单缺项漏项事件；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工程变更事件；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工程量偏差事件；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费用索赔事件；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现场签证</w:t>
      </w:r>
      <w:r>
        <w:rPr>
          <w:rFonts w:eastAsia="宋体" w:hAnsi="宋体" w:cs="仿宋" w:hint="eastAsia"/>
          <w:sz w:val="24"/>
          <w:szCs w:val="24"/>
        </w:rPr>
        <w:t>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物价涨落事件；</w:t>
      </w:r>
    </w:p>
    <w:p w:rsidR="00000000" w:rsidRDefault="00430010">
      <w:pPr>
        <w:pStyle w:val="ad"/>
        <w:numPr>
          <w:ilvl w:val="0"/>
          <w:numId w:val="23"/>
        </w:numPr>
        <w:tabs>
          <w:tab w:val="left" w:pos="1200"/>
        </w:tabs>
        <w:adjustRightInd w:val="0"/>
        <w:snapToGrid w:val="0"/>
        <w:spacing w:line="300" w:lineRule="auto"/>
        <w:ind w:firstLine="420"/>
        <w:rPr>
          <w:rFonts w:eastAsia="宋体" w:hAnsi="宋体"/>
          <w:sz w:val="24"/>
          <w:szCs w:val="24"/>
        </w:rPr>
      </w:pPr>
      <w:r>
        <w:rPr>
          <w:rFonts w:eastAsia="宋体" w:hAnsi="宋体" w:cs="仿宋" w:hint="eastAsia"/>
          <w:sz w:val="24"/>
          <w:szCs w:val="24"/>
        </w:rPr>
        <w:t>专用条款约定的其他事件。</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本款</w:t>
      </w:r>
      <w:r>
        <w:rPr>
          <w:rFonts w:eastAsia="宋体" w:hAnsi="宋体" w:cs="仿宋"/>
          <w:sz w:val="24"/>
          <w:szCs w:val="24"/>
        </w:rPr>
        <w:t>(1)</w:t>
      </w:r>
      <w:r>
        <w:rPr>
          <w:rFonts w:eastAsia="宋体" w:hAnsi="宋体" w:cs="仿宋" w:hint="eastAsia"/>
          <w:sz w:val="24"/>
          <w:szCs w:val="24"/>
        </w:rPr>
        <w:t>至</w:t>
      </w:r>
      <w:r>
        <w:rPr>
          <w:rFonts w:eastAsia="宋体" w:hAnsi="宋体" w:cs="仿宋"/>
          <w:sz w:val="24"/>
          <w:szCs w:val="24"/>
        </w:rPr>
        <w:t>(9)</w:t>
      </w:r>
      <w:r>
        <w:rPr>
          <w:rFonts w:eastAsia="宋体" w:hAnsi="宋体" w:cs="仿宋" w:hint="eastAsia"/>
          <w:sz w:val="24"/>
          <w:szCs w:val="24"/>
        </w:rPr>
        <w:t>调整事件应分别按照第</w:t>
      </w:r>
      <w:r>
        <w:rPr>
          <w:rFonts w:eastAsia="宋体" w:hAnsi="宋体" w:cs="仿宋"/>
          <w:sz w:val="24"/>
          <w:szCs w:val="24"/>
        </w:rPr>
        <w:t>69</w:t>
      </w:r>
      <w:r>
        <w:rPr>
          <w:rFonts w:eastAsia="宋体" w:hAnsi="宋体" w:cs="仿宋" w:hint="eastAsia"/>
          <w:sz w:val="24"/>
          <w:szCs w:val="24"/>
        </w:rPr>
        <w:t>条至第</w:t>
      </w:r>
      <w:r>
        <w:rPr>
          <w:rFonts w:eastAsia="宋体" w:hAnsi="宋体" w:cs="仿宋"/>
          <w:sz w:val="24"/>
          <w:szCs w:val="24"/>
        </w:rPr>
        <w:t>76</w:t>
      </w:r>
      <w:r>
        <w:rPr>
          <w:rFonts w:eastAsia="宋体" w:hAnsi="宋体" w:cs="仿宋" w:hint="eastAsia"/>
          <w:sz w:val="24"/>
          <w:szCs w:val="24"/>
        </w:rPr>
        <w:t>条的规定调整合同价款。</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68.4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1335"/>
                        </a:xfrm>
                        <a:prstGeom prst="rect">
                          <a:avLst/>
                        </a:prstGeom>
                        <a:noFill/>
                        <a:ln>
                          <a:noFill/>
                        </a:ln>
                      </wps:spPr>
                      <wps:txbx>
                        <w:txbxContent>
                          <w:p w:rsidR="00000000" w:rsidRDefault="0043001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p w:rsidR="00000000" w:rsidRDefault="0043001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同价款</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3" o:spid="_x0000_s1316" type="#_x0000_t202" style="position:absolute;left:0;text-align:left;margin-left:-9pt;margin-top:.4pt;width:1in;height:4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" filled="f" stroked="f">
                <v:path arrowok="t"/>
                <v:textbox>
                  <w:txbxContent>
                    <w:p w:rsidR="00000000" w:rsidRDefault="0043001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p w:rsidR="00000000" w:rsidRDefault="0043001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同价款</w:t>
                      </w:r>
                    </w:p>
                  </w:txbxContent>
                </v:textbox>
              </v:shape>
            </w:pict>
          </mc:Fallback>
        </mc:AlternateContent>
      </w:r>
      <w:r w:rsidR="00430010">
        <w:rPr>
          <w:rFonts w:eastAsia="宋体" w:hAnsi="宋体" w:cs="仿宋" w:hint="eastAsia"/>
          <w:sz w:val="24"/>
          <w:szCs w:val="24"/>
        </w:rPr>
        <w:t>出现第</w:t>
      </w:r>
      <w:r w:rsidR="00430010">
        <w:rPr>
          <w:rFonts w:eastAsia="宋体" w:hAnsi="宋体" w:cs="仿宋"/>
          <w:sz w:val="24"/>
          <w:szCs w:val="24"/>
        </w:rPr>
        <w:t>68.2</w:t>
      </w:r>
      <w:r w:rsidR="00430010">
        <w:rPr>
          <w:rFonts w:eastAsia="宋体" w:hAnsi="宋体" w:cs="仿宋" w:hint="eastAsia"/>
          <w:sz w:val="24"/>
          <w:szCs w:val="24"/>
        </w:rPr>
        <w:t>款规定调整合同价款事件的，合同双方当事人应调整合同价款。除费用索赔、现场签证事件分别按照第</w:t>
      </w:r>
      <w:r w:rsidR="00430010">
        <w:rPr>
          <w:rFonts w:eastAsia="宋体" w:hAnsi="宋体" w:cs="仿宋"/>
          <w:sz w:val="24"/>
          <w:szCs w:val="24"/>
        </w:rPr>
        <w:t>74</w:t>
      </w:r>
      <w:r w:rsidR="00430010">
        <w:rPr>
          <w:rFonts w:eastAsia="宋体" w:hAnsi="宋体" w:cs="仿宋" w:hint="eastAsia"/>
          <w:sz w:val="24"/>
          <w:szCs w:val="24"/>
        </w:rPr>
        <w:t>条、第</w:t>
      </w:r>
      <w:r w:rsidR="00430010">
        <w:rPr>
          <w:rFonts w:eastAsia="宋体" w:hAnsi="宋体" w:cs="仿宋"/>
          <w:sz w:val="24"/>
          <w:szCs w:val="24"/>
        </w:rPr>
        <w:t>75</w:t>
      </w:r>
      <w:r w:rsidR="00430010">
        <w:rPr>
          <w:rFonts w:eastAsia="宋体" w:hAnsi="宋体" w:cs="仿宋" w:hint="eastAsia"/>
          <w:sz w:val="24"/>
          <w:szCs w:val="24"/>
        </w:rPr>
        <w:t>条规定外，调整合同价款的提出、核实、确认与支</w:t>
      </w:r>
      <w:r w:rsidR="00430010">
        <w:rPr>
          <w:rFonts w:eastAsia="宋体" w:hAnsi="宋体" w:cs="仿宋" w:hint="eastAsia"/>
          <w:sz w:val="24"/>
          <w:szCs w:val="24"/>
        </w:rPr>
        <w:t>付等事项，由合同双方当事人按照第</w:t>
      </w:r>
      <w:r w:rsidR="00430010">
        <w:rPr>
          <w:rFonts w:eastAsia="宋体" w:hAnsi="宋体" w:cs="仿宋"/>
          <w:sz w:val="24"/>
          <w:szCs w:val="24"/>
        </w:rPr>
        <w:t>77</w:t>
      </w:r>
      <w:r w:rsidR="00430010">
        <w:rPr>
          <w:rFonts w:eastAsia="宋体" w:hAnsi="宋体" w:cs="仿宋" w:hint="eastAsia"/>
          <w:sz w:val="24"/>
          <w:szCs w:val="24"/>
        </w:rPr>
        <w:t>条规定办理。</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根据第</w:t>
      </w:r>
      <w:r>
        <w:rPr>
          <w:rFonts w:eastAsia="宋体" w:hAnsi="宋体" w:cs="仿宋"/>
          <w:sz w:val="24"/>
          <w:szCs w:val="24"/>
        </w:rPr>
        <w:t>68.2</w:t>
      </w:r>
      <w:r>
        <w:rPr>
          <w:rFonts w:eastAsia="宋体" w:hAnsi="宋体" w:cs="仿宋" w:hint="eastAsia"/>
          <w:sz w:val="24"/>
          <w:szCs w:val="24"/>
        </w:rPr>
        <w:t>款规定事件调整合同价款，如果是按照第</w:t>
      </w:r>
      <w:r>
        <w:rPr>
          <w:rFonts w:eastAsia="宋体" w:hAnsi="宋体" w:cs="仿宋"/>
          <w:sz w:val="24"/>
          <w:szCs w:val="24"/>
        </w:rPr>
        <w:t>48</w:t>
      </w:r>
      <w:r>
        <w:rPr>
          <w:rFonts w:eastAsia="宋体" w:hAnsi="宋体" w:cs="仿宋" w:hint="eastAsia"/>
          <w:sz w:val="24"/>
          <w:szCs w:val="24"/>
        </w:rPr>
        <w:t>条规定由发包人自行供应或发包人招标、承包人采购材料和工程设备的，均不应考虑第</w:t>
      </w:r>
      <w:r>
        <w:rPr>
          <w:rFonts w:eastAsia="宋体" w:hAnsi="宋体" w:cs="仿宋"/>
          <w:sz w:val="24"/>
          <w:szCs w:val="24"/>
        </w:rPr>
        <w:t>72.2</w:t>
      </w:r>
      <w:r>
        <w:rPr>
          <w:rFonts w:eastAsia="宋体" w:hAnsi="宋体" w:cs="仿宋" w:hint="eastAsia"/>
          <w:sz w:val="24"/>
          <w:szCs w:val="24"/>
        </w:rPr>
        <w:t>款规定的承包人报价下浮率因素。</w:t>
      </w:r>
    </w:p>
    <w:p w:rsidR="00000000" w:rsidRDefault="00430010">
      <w:pPr>
        <w:pStyle w:val="ad"/>
        <w:tabs>
          <w:tab w:val="left" w:pos="3480"/>
        </w:tabs>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3"/>
        <w:tabs>
          <w:tab w:val="left" w:pos="420"/>
        </w:tabs>
        <w:spacing w:line="300" w:lineRule="auto"/>
        <w:rPr>
          <w:rFonts w:ascii="宋体" w:hAnsi="宋体"/>
          <w:sz w:val="24"/>
          <w:szCs w:val="24"/>
        </w:rPr>
      </w:pPr>
      <w:bookmarkStart w:id="157" w:name="_Toc46860874"/>
      <w:bookmarkStart w:id="158" w:name="_Toc469384053"/>
      <w:r>
        <w:rPr>
          <w:rFonts w:ascii="宋体" w:hAnsi="宋体" w:cs="仿宋" w:hint="eastAsia"/>
          <w:b w:val="0"/>
          <w:bCs w:val="0"/>
          <w:sz w:val="24"/>
          <w:szCs w:val="24"/>
        </w:rPr>
        <w:t>★</w:t>
      </w:r>
      <w:r>
        <w:rPr>
          <w:rFonts w:ascii="宋体" w:hAnsi="宋体" w:cs="仿宋"/>
          <w:sz w:val="24"/>
          <w:szCs w:val="24"/>
        </w:rPr>
        <w:t xml:space="preserve">69  </w:t>
      </w:r>
      <w:r>
        <w:rPr>
          <w:rFonts w:ascii="宋体" w:hAnsi="宋体" w:cs="仿宋" w:hint="eastAsia"/>
          <w:sz w:val="24"/>
          <w:szCs w:val="24"/>
        </w:rPr>
        <w:t>后继法律变化事件</w:t>
      </w:r>
      <w:bookmarkEnd w:id="157"/>
      <w:bookmarkEnd w:id="158"/>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741184"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继法律变化的价款调整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4" o:spid="_x0000_s1317" type="#_x0000_t202" style="position:absolute;left:0;text-align:left;margin-left:-10.5pt;margin-top:21.55pt;width:1in;height:4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继法律变化的价款调整</w:t>
                      </w:r>
                    </w:p>
                  </w:txbxContent>
                </v:textbox>
              </v:shape>
            </w:pict>
          </mc:Fallback>
        </mc:AlternateContent>
      </w:r>
      <w:r w:rsidR="00430010">
        <w:rPr>
          <w:rFonts w:eastAsia="宋体" w:hAnsi="宋体" w:cs="仿宋"/>
          <w:b/>
          <w:bCs/>
          <w:sz w:val="24"/>
          <w:szCs w:val="24"/>
        </w:rPr>
        <w:t xml:space="preserve">69.1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合同履行期间，出现国家或省</w:t>
      </w:r>
      <w:r>
        <w:rPr>
          <w:rFonts w:eastAsia="宋体" w:hAnsi="宋体" w:cs="仿宋" w:hint="eastAsia"/>
          <w:sz w:val="24"/>
          <w:szCs w:val="24"/>
        </w:rPr>
        <w:t>颁布的法律和政策在合同工程基准日期后发生变化，且因执行上述法律和政策引起除第</w:t>
      </w:r>
      <w:r>
        <w:rPr>
          <w:rFonts w:eastAsia="宋体" w:hAnsi="宋体" w:cs="仿宋"/>
          <w:sz w:val="24"/>
          <w:szCs w:val="24"/>
        </w:rPr>
        <w:t>76</w:t>
      </w:r>
      <w:r>
        <w:rPr>
          <w:rFonts w:eastAsia="宋体" w:hAnsi="宋体" w:cs="仿宋" w:hint="eastAsia"/>
          <w:sz w:val="24"/>
          <w:szCs w:val="24"/>
        </w:rPr>
        <w:t>条规定以外的工程造价增减事件的，合同双方当事人应调整合同价款。</w:t>
      </w:r>
    </w:p>
    <w:p w:rsidR="00000000" w:rsidRDefault="00430010">
      <w:pPr>
        <w:pStyle w:val="ad"/>
        <w:tabs>
          <w:tab w:val="left" w:pos="540"/>
        </w:tabs>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69.2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5" o:spid="_x0000_s1318" type="#_x0000_t202" style="position:absolute;left:0;text-align:left;margin-left:-9pt;margin-top:1.25pt;width:1in;height:4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整价款的方法</w:t>
                      </w:r>
                    </w:p>
                  </w:txbxContent>
                </v:textbox>
              </v:shape>
            </w:pict>
          </mc:Fallback>
        </mc:AlternateContent>
      </w:r>
      <w:r w:rsidR="00430010">
        <w:rPr>
          <w:rFonts w:eastAsia="宋体" w:hAnsi="宋体" w:cs="仿宋" w:hint="eastAsia"/>
          <w:sz w:val="24"/>
          <w:szCs w:val="24"/>
        </w:rPr>
        <w:t>发生第</w:t>
      </w:r>
      <w:r w:rsidR="00430010">
        <w:rPr>
          <w:rFonts w:eastAsia="宋体" w:hAnsi="宋体" w:cs="仿宋"/>
          <w:sz w:val="24"/>
          <w:szCs w:val="24"/>
        </w:rPr>
        <w:t>69.1</w:t>
      </w:r>
      <w:r w:rsidR="00430010">
        <w:rPr>
          <w:rFonts w:eastAsia="宋体" w:hAnsi="宋体" w:cs="仿宋" w:hint="eastAsia"/>
          <w:sz w:val="24"/>
          <w:szCs w:val="24"/>
        </w:rPr>
        <w:t>款情况的，应根据合同工程实际情况，按照上述法律和政策规定计算调整的合同价款。</w:t>
      </w:r>
    </w:p>
    <w:p w:rsidR="00000000" w:rsidRDefault="00430010">
      <w:pPr>
        <w:tabs>
          <w:tab w:val="left" w:pos="1620"/>
        </w:tabs>
        <w:spacing w:line="300" w:lineRule="auto"/>
        <w:rPr>
          <w:rFonts w:ascii="宋体" w:hAnsi="宋体"/>
          <w:b/>
          <w:bCs/>
          <w:sz w:val="24"/>
          <w:u w:val="single"/>
        </w:rPr>
      </w:pPr>
      <w:r>
        <w:rPr>
          <w:rFonts w:ascii="宋体" w:hAnsi="宋体" w:cs="仿宋"/>
          <w:b/>
          <w:bCs/>
          <w:sz w:val="24"/>
          <w:u w:val="single"/>
        </w:rPr>
        <w:t xml:space="preserve">                          </w:t>
      </w:r>
      <w:r>
        <w:rPr>
          <w:rFonts w:ascii="宋体" w:hAnsi="宋体" w:cs="仿宋"/>
          <w:b/>
          <w:bCs/>
          <w:sz w:val="24"/>
          <w:u w:val="single"/>
        </w:rPr>
        <w:t xml:space="preserve">                                                           </w:t>
      </w:r>
    </w:p>
    <w:p w:rsidR="00000000" w:rsidRDefault="00430010">
      <w:pPr>
        <w:pStyle w:val="3"/>
        <w:tabs>
          <w:tab w:val="left" w:pos="420"/>
        </w:tabs>
        <w:spacing w:line="300" w:lineRule="auto"/>
        <w:rPr>
          <w:rFonts w:ascii="宋体" w:hAnsi="宋体"/>
          <w:b w:val="0"/>
          <w:bCs w:val="0"/>
          <w:sz w:val="24"/>
          <w:szCs w:val="24"/>
        </w:rPr>
      </w:pPr>
      <w:bookmarkStart w:id="159" w:name="_Toc46860875"/>
      <w:bookmarkStart w:id="160" w:name="_Toc469384054"/>
      <w:r>
        <w:rPr>
          <w:rFonts w:ascii="宋体" w:hAnsi="宋体" w:cs="仿宋" w:hint="eastAsia"/>
          <w:b w:val="0"/>
          <w:bCs w:val="0"/>
          <w:sz w:val="24"/>
          <w:szCs w:val="24"/>
        </w:rPr>
        <w:t>★</w:t>
      </w:r>
      <w:r>
        <w:rPr>
          <w:rFonts w:ascii="宋体" w:hAnsi="宋体" w:cs="仿宋"/>
          <w:bCs w:val="0"/>
          <w:sz w:val="24"/>
          <w:szCs w:val="24"/>
        </w:rPr>
        <w:t xml:space="preserve">70  </w:t>
      </w:r>
      <w:r>
        <w:rPr>
          <w:rFonts w:ascii="宋体" w:hAnsi="宋体" w:cs="仿宋" w:hint="eastAsia"/>
          <w:bCs w:val="0"/>
          <w:sz w:val="24"/>
          <w:szCs w:val="24"/>
        </w:rPr>
        <w:t>项目特征描述不符事件</w:t>
      </w:r>
      <w:bookmarkEnd w:id="159"/>
      <w:bookmarkEnd w:id="160"/>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70.1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目特征的准确性</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6" o:spid="_x0000_s1319" type="#_x0000_t202" style="position:absolute;left:0;text-align:left;margin-left:-9pt;margin-top:2.7pt;width:1in;height:4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目特征的准确性</w:t>
                      </w:r>
                    </w:p>
                  </w:txbxContent>
                </v:textbox>
              </v:shape>
            </w:pict>
          </mc:Fallback>
        </mc:AlternateContent>
      </w:r>
      <w:r w:rsidR="00430010">
        <w:rPr>
          <w:rFonts w:eastAsia="宋体" w:hAnsi="宋体"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70.2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目特征描述不符的价款调整</w:t>
                            </w:r>
                          </w:p>
                          <w:p w:rsidR="00000000" w:rsidRDefault="00430010">
                            <w:pPr>
                              <w:pStyle w:val="25"/>
                              <w:spacing w:line="200" w:lineRule="exact"/>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7" o:spid="_x0000_s1320" type="#_x0000_t202" style="position:absolute;left:0;text-align:left;margin-left:-9pt;margin-top:.45pt;width:1in;height:48.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目特征描述不符的价款调整</w:t>
                      </w:r>
                    </w:p>
                    <w:p w:rsidR="00000000" w:rsidRDefault="00430010">
                      <w:pPr>
                        <w:pStyle w:val="25"/>
                        <w:spacing w:line="200" w:lineRule="exact"/>
                        <w:rPr>
                          <w:sz w:val="18"/>
                          <w:szCs w:val="18"/>
                        </w:rPr>
                      </w:pPr>
                    </w:p>
                  </w:txbxContent>
                </v:textbox>
              </v:shape>
            </w:pict>
          </mc:Fallback>
        </mc:AlternateContent>
      </w:r>
      <w:r w:rsidR="00430010">
        <w:rPr>
          <w:rFonts w:eastAsia="宋体" w:hAnsi="宋体" w:cs="仿宋" w:hint="eastAsia"/>
          <w:sz w:val="24"/>
          <w:szCs w:val="24"/>
        </w:rPr>
        <w:t>合同履行期间，出现实际施工设计图纸（含设计变更）与招标文件提供的工程量清单任一项目特征描述不符，且该变化引起工程造价增减事件的，合同双方当事人应调整合同价款。</w:t>
      </w:r>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70.3 </w:t>
      </w:r>
      <w:r>
        <w:rPr>
          <w:rFonts w:eastAsia="宋体" w:hAnsi="宋体" w:cs="仿宋"/>
          <w:b/>
          <w:bCs/>
          <w:sz w:val="24"/>
          <w:szCs w:val="24"/>
          <w:u w:val="dotted"/>
        </w:rPr>
        <w:t xml:space="preserve">                                                                              </w:t>
      </w:r>
      <w:r>
        <w:rPr>
          <w:rFonts w:eastAsia="宋体" w:hAnsi="宋体" w:cs="仿宋"/>
          <w:b/>
          <w:bCs/>
          <w:sz w:val="24"/>
          <w:szCs w:val="24"/>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000000" w:rsidRDefault="00430010">
                            <w:pPr>
                              <w:pStyle w:val="31"/>
                              <w:spacing w:line="200" w:lineRule="exact"/>
                              <w:ind w:left="5250"/>
                              <w:rPr>
                                <w:rFonts w:ascii="宋体"/>
                                <w:color w:val="FF0000"/>
                                <w:sz w:val="24"/>
                                <w:szCs w:val="24"/>
                              </w:rPr>
                            </w:pPr>
                            <w:r>
                              <w:rPr>
                                <w:rFonts w:ascii="楷体_GB2312" w:eastAsia="楷体_GB2312" w:hAnsi="宋体" w:cs="楷体_GB2312" w:hint="eastAsia"/>
                                <w:b/>
                                <w:bCs/>
                                <w:color w:val="000000"/>
                                <w:sz w:val="18"/>
                                <w:szCs w:val="18"/>
                              </w:rPr>
                              <w:t>价款的方法</w:t>
                            </w:r>
                          </w:p>
                          <w:p w:rsidR="00000000" w:rsidRDefault="00430010">
                            <w:pPr>
                              <w:pStyle w:val="25"/>
                              <w:spacing w:line="200" w:lineRule="exact"/>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8" o:spid="_x0000_s1321" type="#_x0000_t202" style="position:absolute;left:0;text-align:left;margin-left:-9pt;margin-top:.45pt;width:1in;height:4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" filled="f" stroked="f">
                <v:path arrowok="t"/>
                <v:textbox>
                  <w:txbxContent>
                    <w:p w:rsidR="00000000" w:rsidRDefault="00430010">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000000" w:rsidRDefault="00430010">
                      <w:pPr>
                        <w:pStyle w:val="31"/>
                        <w:spacing w:line="200" w:lineRule="exact"/>
                        <w:ind w:left="5250"/>
                        <w:rPr>
                          <w:rFonts w:ascii="宋体"/>
                          <w:color w:val="FF0000"/>
                          <w:sz w:val="24"/>
                          <w:szCs w:val="24"/>
                        </w:rPr>
                      </w:pPr>
                      <w:r>
                        <w:rPr>
                          <w:rFonts w:ascii="楷体_GB2312" w:eastAsia="楷体_GB2312" w:hAnsi="宋体" w:cs="楷体_GB2312" w:hint="eastAsia"/>
                          <w:b/>
                          <w:bCs/>
                          <w:color w:val="000000"/>
                          <w:sz w:val="18"/>
                          <w:szCs w:val="18"/>
                        </w:rPr>
                        <w:t>价款的方法</w:t>
                      </w:r>
                    </w:p>
                    <w:p w:rsidR="00000000" w:rsidRDefault="00430010">
                      <w:pPr>
                        <w:pStyle w:val="25"/>
                        <w:spacing w:line="200" w:lineRule="exact"/>
                        <w:rPr>
                          <w:sz w:val="18"/>
                          <w:szCs w:val="18"/>
                        </w:rPr>
                      </w:pPr>
                    </w:p>
                  </w:txbxContent>
                </v:textbox>
              </v:shape>
            </w:pict>
          </mc:Fallback>
        </mc:AlternateContent>
      </w:r>
      <w:r w:rsidR="00430010">
        <w:rPr>
          <w:rFonts w:eastAsia="宋体" w:hAnsi="宋体" w:cs="仿宋" w:hint="eastAsia"/>
          <w:sz w:val="24"/>
          <w:szCs w:val="24"/>
        </w:rPr>
        <w:t>发生第</w:t>
      </w:r>
      <w:r w:rsidR="00430010">
        <w:rPr>
          <w:rFonts w:eastAsia="宋体" w:hAnsi="宋体" w:cs="仿宋"/>
          <w:sz w:val="24"/>
          <w:szCs w:val="24"/>
        </w:rPr>
        <w:t>70.2</w:t>
      </w:r>
      <w:r w:rsidR="00430010">
        <w:rPr>
          <w:rFonts w:eastAsia="宋体" w:hAnsi="宋体" w:cs="仿宋" w:hint="eastAsia"/>
          <w:sz w:val="24"/>
          <w:szCs w:val="24"/>
        </w:rPr>
        <w:t>款情况的，应按照实际施工的项目特征重新确定相应工程量清单项目的综合单价，计算调整的合同价款。</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adjustRightInd w:val="0"/>
        <w:snapToGrid w:val="0"/>
        <w:spacing w:line="300" w:lineRule="auto"/>
        <w:outlineLvl w:val="2"/>
        <w:rPr>
          <w:rFonts w:eastAsia="宋体" w:hAnsi="宋体"/>
          <w:sz w:val="24"/>
          <w:szCs w:val="24"/>
        </w:rPr>
      </w:pPr>
      <w:bookmarkStart w:id="161" w:name="_Toc469384055"/>
      <w:bookmarkStart w:id="162" w:name="_Toc46860876"/>
      <w:r>
        <w:rPr>
          <w:rFonts w:eastAsia="宋体" w:hAnsi="宋体" w:cs="仿宋" w:hint="eastAsia"/>
          <w:b/>
          <w:bCs/>
          <w:sz w:val="24"/>
          <w:szCs w:val="24"/>
        </w:rPr>
        <w:t>★</w:t>
      </w:r>
      <w:r>
        <w:rPr>
          <w:rFonts w:eastAsia="宋体" w:hAnsi="宋体" w:cs="仿宋"/>
          <w:b/>
          <w:bCs/>
          <w:sz w:val="24"/>
          <w:szCs w:val="24"/>
        </w:rPr>
        <w:t xml:space="preserve">71  </w:t>
      </w:r>
      <w:r>
        <w:rPr>
          <w:rFonts w:eastAsia="宋体" w:hAnsi="宋体" w:cs="仿宋" w:hint="eastAsia"/>
          <w:b/>
          <w:bCs/>
          <w:sz w:val="24"/>
          <w:szCs w:val="24"/>
        </w:rPr>
        <w:t>分部分项工程量清单缺项漏项事件</w:t>
      </w:r>
      <w:bookmarkEnd w:id="161"/>
      <w:bookmarkEnd w:id="162"/>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71.1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463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89" o:spid="_x0000_s1322" type="#_x0000_t202" style="position:absolute;left:0;text-align:left;margin-left:-10.5pt;margin-top:.5pt;width:1in;height:5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" filled="f" stroked="f">
                <v:path arrowok="t"/>
                <v:textbox>
                  <w:txbxContent>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mc:Fallback>
        </mc:AlternateContent>
      </w:r>
      <w:r>
        <w:rPr>
          <w:rFonts w:eastAsia="宋体" w:hAnsi="宋体"/>
          <w:noProof/>
          <w:sz w:val="24"/>
          <w:szCs w:val="24"/>
        </w:rPr>
        <mc:AlternateContent>
          <mc:Choice Requires="wps">
            <w:drawing>
              <wp:anchor distT="0" distB="0" distL="114300" distR="114300" simplePos="0" relativeHeight="251747328"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pStyle w:val="31"/>
                              <w:spacing w:line="20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清单缺陷漏项的价款调整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0" o:spid="_x0000_s1323" type="#_x0000_t202" style="position:absolute;left:0;text-align:left;margin-left:-10.5pt;margin-top:.5pt;width:1in;height:54.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" filled="f" stroked="f">
                <v:path arrowok="t"/>
                <v:textbox>
                  <w:txbxContent>
                    <w:p w:rsidR="00000000" w:rsidRDefault="00430010">
                      <w:pPr>
                        <w:pStyle w:val="31"/>
                        <w:spacing w:line="20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清单缺陷漏项的价款调整</w:t>
                      </w:r>
                    </w:p>
                  </w:txbxContent>
                </v:textbox>
              </v:shape>
            </w:pict>
          </mc:Fallback>
        </mc:AlternateContent>
      </w:r>
      <w:r w:rsidR="00430010">
        <w:rPr>
          <w:rFonts w:eastAsia="宋体" w:hAnsi="宋体" w:cs="仿宋" w:hint="eastAsia"/>
          <w:sz w:val="24"/>
          <w:szCs w:val="24"/>
        </w:rPr>
        <w:t>合同履行期间，出现工程量清单中分部分项工程缺项漏项事件的，合同双方当事人应调整合同价款。</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71.2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firstLine="1"/>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48352"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w:t>
                            </w:r>
                            <w:r>
                              <w:rPr>
                                <w:rFonts w:ascii="楷体_GB2312" w:eastAsia="楷体_GB2312" w:hAnsi="宋体" w:cs="楷体_GB2312" w:hint="eastAsia"/>
                                <w:b/>
                                <w:bCs/>
                                <w:color w:val="000000"/>
                                <w:sz w:val="18"/>
                                <w:szCs w:val="18"/>
                              </w:rPr>
                              <w:t>的方法</w:t>
                            </w:r>
                          </w:p>
                          <w:p w:rsidR="00000000" w:rsidRDefault="00430010">
                            <w:pPr>
                              <w:spacing w:line="240" w:lineRule="exact"/>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1" o:spid="_x0000_s1324" type="#_x0000_t202" style="position:absolute;left:0;text-align:left;margin-left:-5.25pt;margin-top:.7pt;width:1in;height:5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w:t>
                      </w:r>
                      <w:r>
                        <w:rPr>
                          <w:rFonts w:ascii="楷体_GB2312" w:eastAsia="楷体_GB2312" w:hAnsi="宋体" w:cs="楷体_GB2312" w:hint="eastAsia"/>
                          <w:b/>
                          <w:bCs/>
                          <w:color w:val="000000"/>
                          <w:sz w:val="18"/>
                          <w:szCs w:val="18"/>
                        </w:rPr>
                        <w:t>的方法</w:t>
                      </w:r>
                    </w:p>
                    <w:p w:rsidR="00000000" w:rsidRDefault="00430010">
                      <w:pPr>
                        <w:spacing w:line="240" w:lineRule="exact"/>
                        <w:rPr>
                          <w:sz w:val="18"/>
                          <w:szCs w:val="18"/>
                        </w:rPr>
                      </w:pPr>
                    </w:p>
                  </w:txbxContent>
                </v:textbox>
              </v:shape>
            </w:pict>
          </mc:Fallback>
        </mc:AlternateContent>
      </w:r>
      <w:r w:rsidR="00430010">
        <w:rPr>
          <w:rFonts w:eastAsia="宋体" w:hAnsi="宋体" w:cs="仿宋" w:hint="eastAsia"/>
          <w:sz w:val="24"/>
          <w:szCs w:val="24"/>
        </w:rPr>
        <w:t>工程量清单中分部分项工程出现缺项漏项，造成新增工程量清单项目的，</w:t>
      </w:r>
      <w:r w:rsidR="00430010">
        <w:rPr>
          <w:rFonts w:eastAsia="宋体" w:hAnsi="宋体" w:cs="仿宋" w:hint="eastAsia"/>
          <w:sz w:val="24"/>
          <w:szCs w:val="24"/>
        </w:rPr>
        <w:t>应按照第</w:t>
      </w:r>
      <w:r w:rsidR="00430010">
        <w:rPr>
          <w:rFonts w:eastAsia="宋体" w:hAnsi="宋体" w:cs="仿宋"/>
          <w:sz w:val="24"/>
          <w:szCs w:val="24"/>
        </w:rPr>
        <w:t>72.2</w:t>
      </w:r>
      <w:r w:rsidR="00430010">
        <w:rPr>
          <w:rFonts w:eastAsia="宋体" w:hAnsi="宋体" w:cs="仿宋" w:hint="eastAsia"/>
          <w:sz w:val="24"/>
          <w:szCs w:val="24"/>
        </w:rPr>
        <w:t>款规定计算调整的分部分项工程费。</w:t>
      </w:r>
    </w:p>
    <w:p w:rsidR="00000000" w:rsidRDefault="00430010">
      <w:pPr>
        <w:pStyle w:val="ad"/>
        <w:tabs>
          <w:tab w:val="left" w:pos="540"/>
        </w:tabs>
        <w:adjustRightInd w:val="0"/>
        <w:snapToGrid w:val="0"/>
        <w:spacing w:beforeLines="100" w:before="317" w:line="300" w:lineRule="auto"/>
        <w:rPr>
          <w:rFonts w:eastAsia="宋体" w:hAnsi="宋体"/>
          <w:sz w:val="24"/>
          <w:szCs w:val="24"/>
        </w:rPr>
      </w:pPr>
      <w:r>
        <w:rPr>
          <w:rFonts w:eastAsia="宋体" w:hAnsi="宋体" w:cs="仿宋"/>
          <w:b/>
          <w:bCs/>
          <w:sz w:val="24"/>
          <w:szCs w:val="24"/>
        </w:rPr>
        <w:t xml:space="preserve">71.3  </w:t>
      </w:r>
      <w:r>
        <w:rPr>
          <w:rFonts w:eastAsia="宋体" w:hAnsi="宋体" w:cs="仿宋"/>
          <w:sz w:val="24"/>
          <w:szCs w:val="24"/>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firstLine="2"/>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49376"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p w:rsidR="00000000" w:rsidRDefault="00430010">
                            <w:pPr>
                              <w:spacing w:line="240" w:lineRule="exact"/>
                              <w:rPr>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2" o:spid="_x0000_s1325" type="#_x0000_t202" style="position:absolute;left:0;text-align:left;margin-left:-10.5pt;margin-top:.4pt;width:1in;height:5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p w:rsidR="00000000" w:rsidRDefault="00430010">
                      <w:pPr>
                        <w:spacing w:line="240" w:lineRule="exact"/>
                        <w:rPr>
                          <w:sz w:val="18"/>
                          <w:szCs w:val="18"/>
                        </w:rPr>
                      </w:pPr>
                    </w:p>
                  </w:txbxContent>
                </v:textbox>
              </v:shape>
            </w:pict>
          </mc:Fallback>
        </mc:AlternateContent>
      </w:r>
      <w:r w:rsidR="00430010">
        <w:rPr>
          <w:rFonts w:eastAsia="宋体" w:hAnsi="宋体" w:cs="仿宋" w:hint="eastAsia"/>
          <w:sz w:val="24"/>
          <w:szCs w:val="24"/>
        </w:rPr>
        <w:t>工程量清单中分部分项工程出现缺项漏项，引起增加措施项目的，应按照第</w:t>
      </w:r>
      <w:r w:rsidR="00430010">
        <w:rPr>
          <w:rFonts w:eastAsia="宋体" w:hAnsi="宋体" w:cs="仿宋"/>
          <w:sz w:val="24"/>
          <w:szCs w:val="24"/>
        </w:rPr>
        <w:t>72.3</w:t>
      </w:r>
      <w:r w:rsidR="00430010">
        <w:rPr>
          <w:rFonts w:eastAsia="宋体" w:hAnsi="宋体" w:cs="仿宋" w:hint="eastAsia"/>
          <w:sz w:val="24"/>
          <w:szCs w:val="24"/>
        </w:rPr>
        <w:t>款规定在提交的实施方案被批准后计算调整的措施项目费。</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63" w:name="_Toc469384056"/>
      <w:bookmarkStart w:id="164" w:name="_Toc46860877"/>
      <w:r>
        <w:rPr>
          <w:rFonts w:eastAsia="宋体" w:hAnsi="宋体" w:cs="仿宋" w:hint="eastAsia"/>
          <w:b/>
          <w:bCs/>
          <w:sz w:val="24"/>
          <w:szCs w:val="24"/>
        </w:rPr>
        <w:t>★</w:t>
      </w:r>
      <w:r>
        <w:rPr>
          <w:rFonts w:eastAsia="宋体" w:hAnsi="宋体" w:cs="仿宋"/>
          <w:b/>
          <w:bCs/>
          <w:sz w:val="24"/>
          <w:szCs w:val="24"/>
        </w:rPr>
        <w:t xml:space="preserve">72  </w:t>
      </w:r>
      <w:r>
        <w:rPr>
          <w:rFonts w:eastAsia="宋体" w:hAnsi="宋体" w:cs="仿宋" w:hint="eastAsia"/>
          <w:b/>
          <w:bCs/>
          <w:sz w:val="24"/>
          <w:szCs w:val="24"/>
        </w:rPr>
        <w:t>工程变更事件</w:t>
      </w:r>
      <w:bookmarkEnd w:id="163"/>
      <w:bookmarkEnd w:id="164"/>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962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工工程变更的价</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变更的价</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3" o:spid="_x0000_s1326" type="#_x0000_t202" style="position:absolute;left:0;text-align:left;margin-left:-9pt;margin-top:14.6pt;width:81pt;height:3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工工程变更的价</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变更的价</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00430010">
        <w:rPr>
          <w:rFonts w:eastAsia="宋体" w:hAnsi="宋体" w:cs="仿宋"/>
          <w:b/>
          <w:bCs/>
          <w:sz w:val="24"/>
          <w:szCs w:val="24"/>
        </w:rPr>
        <w:t xml:space="preserve">72.1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合同履行期间，出现第</w:t>
      </w:r>
      <w:r>
        <w:rPr>
          <w:rFonts w:eastAsia="宋体" w:hAnsi="宋体" w:cs="仿宋"/>
          <w:sz w:val="24"/>
          <w:szCs w:val="24"/>
        </w:rPr>
        <w:t>56</w:t>
      </w:r>
      <w:r>
        <w:rPr>
          <w:rFonts w:eastAsia="宋体" w:hAnsi="宋体" w:cs="仿宋" w:hint="eastAsia"/>
          <w:sz w:val="24"/>
          <w:szCs w:val="24"/>
        </w:rPr>
        <w:t>条工程变更事件的，合同双方当事人应调整合同价款。</w:t>
      </w:r>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72.2   </w:t>
      </w:r>
      <w:r>
        <w:rPr>
          <w:rFonts w:eastAsia="宋体" w:hAnsi="宋体" w:cs="仿宋"/>
          <w:b/>
          <w:bCs/>
          <w:sz w:val="24"/>
          <w:szCs w:val="24"/>
          <w:u w:val="dotted"/>
        </w:rPr>
        <w:t xml:space="preserve">                                                                               </w:t>
      </w:r>
      <w:r>
        <w:rPr>
          <w:rFonts w:eastAsia="宋体" w:hAnsi="宋体" w:cs="仿宋"/>
          <w:b/>
          <w:bCs/>
          <w:sz w:val="24"/>
          <w:szCs w:val="24"/>
        </w:rPr>
        <w:t xml:space="preserve">    </w:t>
      </w:r>
    </w:p>
    <w:p w:rsidR="00000000" w:rsidRDefault="00D944A0">
      <w:pPr>
        <w:pStyle w:val="ad"/>
        <w:adjustRightInd w:val="0"/>
        <w:snapToGrid w:val="0"/>
        <w:spacing w:line="300" w:lineRule="auto"/>
        <w:ind w:left="1620"/>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309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4" o:spid="_x0000_s1327" type="#_x0000_t202" style="position:absolute;left:0;text-align:left;margin-left:-9pt;margin-top:.5pt;width:1in;height:46.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txbxContent>
                </v:textbox>
              </v:shape>
            </w:pict>
          </mc:Fallback>
        </mc:AlternateContent>
      </w:r>
      <w:r w:rsidR="00430010">
        <w:rPr>
          <w:rFonts w:eastAsia="宋体" w:hAnsi="宋体" w:cs="仿宋" w:hint="eastAsia"/>
          <w:sz w:val="24"/>
          <w:szCs w:val="24"/>
        </w:rPr>
        <w:t>工程变更引起分部分项工程项目发生变化，属于第</w:t>
      </w:r>
      <w:r w:rsidR="00430010">
        <w:rPr>
          <w:rFonts w:eastAsia="宋体" w:hAnsi="宋体" w:cs="仿宋"/>
          <w:sz w:val="24"/>
          <w:szCs w:val="24"/>
        </w:rPr>
        <w:t>73.2</w:t>
      </w:r>
      <w:r w:rsidR="00430010">
        <w:rPr>
          <w:rFonts w:eastAsia="宋体" w:hAnsi="宋体" w:cs="仿宋" w:hint="eastAsia"/>
          <w:sz w:val="24"/>
          <w:szCs w:val="24"/>
        </w:rPr>
        <w:t>款规定情况的，按照其规定调整；否则按照下列规定调整分部分项工程费：</w:t>
      </w:r>
    </w:p>
    <w:p w:rsidR="00000000" w:rsidRDefault="00430010">
      <w:pPr>
        <w:pStyle w:val="ad"/>
        <w:tabs>
          <w:tab w:val="left" w:pos="1380"/>
          <w:tab w:val="left" w:pos="2160"/>
        </w:tabs>
        <w:adjustRightInd w:val="0"/>
        <w:snapToGrid w:val="0"/>
        <w:spacing w:line="300" w:lineRule="auto"/>
        <w:ind w:leftChars="757" w:left="1590"/>
        <w:rPr>
          <w:rFonts w:eastAsia="宋体" w:hAnsi="宋体" w:cs="仿宋"/>
          <w:sz w:val="24"/>
          <w:szCs w:val="24"/>
        </w:rPr>
      </w:pPr>
      <w:r>
        <w:rPr>
          <w:rFonts w:eastAsia="宋体" w:hAnsi="宋体" w:cs="仿宋"/>
          <w:sz w:val="24"/>
          <w:szCs w:val="24"/>
        </w:rPr>
        <w:t>(1)</w:t>
      </w:r>
      <w:r>
        <w:rPr>
          <w:rFonts w:eastAsia="宋体" w:hAnsi="宋体" w:cs="仿宋" w:hint="eastAsia"/>
          <w:sz w:val="24"/>
          <w:szCs w:val="24"/>
        </w:rPr>
        <w:t>合同中有适用于变更工程项目的，按照该项目的单价或合价调整</w:t>
      </w:r>
      <w:r>
        <w:rPr>
          <w:rFonts w:eastAsia="宋体" w:hAnsi="宋体" w:cs="仿宋"/>
          <w:sz w:val="24"/>
          <w:szCs w:val="24"/>
        </w:rPr>
        <w:t>;</w:t>
      </w:r>
    </w:p>
    <w:p w:rsidR="00000000" w:rsidRDefault="00430010">
      <w:pPr>
        <w:pStyle w:val="ad"/>
        <w:tabs>
          <w:tab w:val="left" w:pos="1620"/>
          <w:tab w:val="left" w:pos="2160"/>
        </w:tabs>
        <w:adjustRightInd w:val="0"/>
        <w:snapToGrid w:val="0"/>
        <w:spacing w:line="300" w:lineRule="auto"/>
        <w:ind w:leftChars="771" w:left="1619"/>
        <w:rPr>
          <w:rFonts w:eastAsia="宋体" w:hAnsi="宋体" w:cs="仿宋"/>
          <w:sz w:val="24"/>
          <w:szCs w:val="24"/>
        </w:rPr>
      </w:pPr>
      <w:r>
        <w:rPr>
          <w:rFonts w:eastAsia="宋体" w:hAnsi="宋体" w:cs="仿宋"/>
          <w:sz w:val="24"/>
          <w:szCs w:val="24"/>
        </w:rPr>
        <w:t>(2)</w:t>
      </w:r>
      <w:r>
        <w:rPr>
          <w:rFonts w:eastAsia="宋体" w:hAnsi="宋体" w:cs="仿宋" w:hint="eastAsia"/>
          <w:sz w:val="24"/>
          <w:szCs w:val="24"/>
        </w:rPr>
        <w:t>合同中没</w:t>
      </w:r>
      <w:r>
        <w:rPr>
          <w:rFonts w:eastAsia="宋体" w:hAnsi="宋体" w:cs="仿宋" w:hint="eastAsia"/>
          <w:sz w:val="24"/>
          <w:szCs w:val="24"/>
        </w:rPr>
        <w:t>有适用、只有类似于变更工程项目的，可在合理范围内参照类似项目的单价或合价调整</w:t>
      </w:r>
      <w:r>
        <w:rPr>
          <w:rFonts w:eastAsia="宋体" w:hAnsi="宋体" w:cs="仿宋"/>
          <w:sz w:val="24"/>
          <w:szCs w:val="24"/>
        </w:rPr>
        <w:t>;</w:t>
      </w:r>
    </w:p>
    <w:p w:rsidR="00000000" w:rsidRDefault="00430010">
      <w:pPr>
        <w:pStyle w:val="ad"/>
        <w:tabs>
          <w:tab w:val="left" w:pos="1380"/>
          <w:tab w:val="left" w:pos="2160"/>
        </w:tabs>
        <w:adjustRightInd w:val="0"/>
        <w:snapToGrid w:val="0"/>
        <w:spacing w:line="300" w:lineRule="auto"/>
        <w:ind w:left="1619"/>
        <w:rPr>
          <w:rFonts w:eastAsia="宋体" w:hAnsi="宋体" w:cs="仿宋"/>
          <w:sz w:val="24"/>
          <w:szCs w:val="24"/>
        </w:rPr>
      </w:pPr>
      <w:r>
        <w:rPr>
          <w:rFonts w:eastAsia="宋体" w:hAnsi="宋体" w:cs="仿宋"/>
          <w:sz w:val="24"/>
          <w:szCs w:val="24"/>
        </w:rPr>
        <w:t>(3)</w:t>
      </w:r>
      <w:r>
        <w:rPr>
          <w:rFonts w:eastAsia="宋体" w:hAnsi="宋体" w:cs="仿宋"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eastAsia="宋体" w:hAnsi="宋体" w:cs="仿宋"/>
          <w:sz w:val="24"/>
          <w:szCs w:val="24"/>
        </w:rPr>
        <w:t>;</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其中，招标工程：承包人报价浮动率</w:t>
      </w:r>
      <w:r>
        <w:rPr>
          <w:rFonts w:eastAsia="宋体" w:hAnsi="宋体" w:cs="仿宋"/>
          <w:sz w:val="24"/>
          <w:szCs w:val="24"/>
        </w:rPr>
        <w:t>L=</w:t>
      </w: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中标价格</w:t>
      </w:r>
      <w:r>
        <w:rPr>
          <w:rFonts w:eastAsia="宋体" w:hAnsi="宋体" w:cs="仿宋"/>
          <w:sz w:val="24"/>
          <w:szCs w:val="24"/>
        </w:rPr>
        <w:t>/</w:t>
      </w:r>
      <w:r>
        <w:rPr>
          <w:rFonts w:eastAsia="宋体" w:hAnsi="宋体" w:cs="仿宋" w:hint="eastAsia"/>
          <w:sz w:val="24"/>
          <w:szCs w:val="24"/>
        </w:rPr>
        <w:t>招标控制价）×</w:t>
      </w:r>
      <w:r>
        <w:rPr>
          <w:rFonts w:eastAsia="宋体" w:hAnsi="宋体" w:cs="仿宋"/>
          <w:sz w:val="24"/>
          <w:szCs w:val="24"/>
        </w:rPr>
        <w:t>100%</w:t>
      </w:r>
      <w:r>
        <w:rPr>
          <w:rFonts w:eastAsia="宋体" w:hAnsi="宋体" w:cs="仿宋" w:hint="eastAsia"/>
          <w:sz w:val="24"/>
          <w:szCs w:val="24"/>
        </w:rPr>
        <w:t>；</w:t>
      </w:r>
    </w:p>
    <w:p w:rsidR="00000000" w:rsidRDefault="00430010">
      <w:pPr>
        <w:pStyle w:val="ad"/>
        <w:adjustRightInd w:val="0"/>
        <w:snapToGrid w:val="0"/>
        <w:spacing w:line="300" w:lineRule="auto"/>
        <w:ind w:leftChars="798" w:left="1676"/>
        <w:rPr>
          <w:rFonts w:eastAsia="宋体" w:hAnsi="宋体"/>
          <w:sz w:val="24"/>
          <w:szCs w:val="24"/>
        </w:rPr>
      </w:pPr>
      <w:r>
        <w:rPr>
          <w:rFonts w:eastAsia="宋体" w:hAnsi="宋体" w:cs="仿宋" w:hint="eastAsia"/>
          <w:sz w:val="24"/>
          <w:szCs w:val="24"/>
        </w:rPr>
        <w:t>非招标工程：承包人报价浮动率</w:t>
      </w:r>
      <w:r>
        <w:rPr>
          <w:rFonts w:eastAsia="宋体" w:hAnsi="宋体" w:cs="仿宋"/>
          <w:sz w:val="24"/>
          <w:szCs w:val="24"/>
        </w:rPr>
        <w:t>L=</w:t>
      </w: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报价值</w:t>
      </w:r>
      <w:r>
        <w:rPr>
          <w:rFonts w:eastAsia="宋体" w:hAnsi="宋体" w:cs="仿宋"/>
          <w:sz w:val="24"/>
          <w:szCs w:val="24"/>
        </w:rPr>
        <w:t>/</w:t>
      </w:r>
      <w:r>
        <w:rPr>
          <w:rFonts w:eastAsia="宋体" w:hAnsi="宋体" w:cs="仿宋" w:hint="eastAsia"/>
          <w:sz w:val="24"/>
          <w:szCs w:val="24"/>
        </w:rPr>
        <w:t>施工图预算）×</w:t>
      </w:r>
      <w:r>
        <w:rPr>
          <w:rFonts w:eastAsia="宋体" w:hAnsi="宋体" w:cs="仿宋"/>
          <w:sz w:val="24"/>
          <w:szCs w:val="24"/>
        </w:rPr>
        <w:t>100%</w:t>
      </w:r>
      <w:r>
        <w:rPr>
          <w:rFonts w:eastAsia="宋体" w:hAnsi="宋体" w:cs="仿宋" w:hint="eastAsia"/>
          <w:sz w:val="24"/>
          <w:szCs w:val="24"/>
        </w:rPr>
        <w:t>。</w:t>
      </w:r>
    </w:p>
    <w:p w:rsidR="00000000" w:rsidRDefault="00430010">
      <w:pPr>
        <w:pStyle w:val="ad"/>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式中：中标价格、招标控制价或报价值、施工图预算，均不含绿色施工安全防护费。</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sz w:val="24"/>
          <w:szCs w:val="24"/>
        </w:rPr>
        <w:t xml:space="preserve">(4) </w:t>
      </w:r>
      <w:r>
        <w:rPr>
          <w:rFonts w:eastAsia="宋体" w:hAnsi="宋体"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72.3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5" o:spid="_x0000_s1328" type="#_x0000_t202" style="position:absolute;left:0;text-align:left;margin-left:-9pt;margin-top:3.6pt;width:1in;height:3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v:textbox>
              </v:shape>
            </w:pict>
          </mc:Fallback>
        </mc:AlternateContent>
      </w:r>
      <w:r w:rsidR="00430010">
        <w:rPr>
          <w:rFonts w:eastAsia="宋体" w:hAnsi="宋体" w:cs="仿宋" w:hint="eastAsia"/>
          <w:sz w:val="24"/>
          <w:szCs w:val="24"/>
        </w:rPr>
        <w:t>工程变更引起措施项目发生变化的，合同双方当事人不利一方当</w:t>
      </w:r>
      <w:r w:rsidR="00430010">
        <w:rPr>
          <w:rFonts w:eastAsia="宋体" w:hAnsi="宋体" w:cs="仿宋" w:hint="eastAsia"/>
          <w:sz w:val="24"/>
          <w:szCs w:val="24"/>
        </w:rPr>
        <w:t>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sz w:val="24"/>
          <w:szCs w:val="24"/>
        </w:rPr>
        <w:t xml:space="preserve">(1) </w:t>
      </w:r>
      <w:r>
        <w:rPr>
          <w:rFonts w:eastAsia="宋体" w:hAnsi="宋体" w:cs="仿宋" w:hint="eastAsia"/>
          <w:sz w:val="24"/>
          <w:szCs w:val="24"/>
        </w:rPr>
        <w:t>绿色施工安全防护费，按照实际发生变化的措施项目调整，不得浮动。</w:t>
      </w:r>
    </w:p>
    <w:p w:rsidR="00000000" w:rsidRDefault="00430010">
      <w:pPr>
        <w:pStyle w:val="ad"/>
        <w:adjustRightInd w:val="0"/>
        <w:snapToGrid w:val="0"/>
        <w:spacing w:line="300" w:lineRule="auto"/>
        <w:ind w:leftChars="776" w:left="1630"/>
        <w:rPr>
          <w:rFonts w:eastAsia="宋体" w:hAnsi="宋体"/>
          <w:sz w:val="24"/>
          <w:szCs w:val="24"/>
        </w:rPr>
      </w:pPr>
      <w:r>
        <w:rPr>
          <w:rFonts w:eastAsia="宋体" w:hAnsi="宋体" w:cs="仿宋"/>
          <w:sz w:val="24"/>
          <w:szCs w:val="24"/>
        </w:rPr>
        <w:t>(2)</w:t>
      </w:r>
      <w:r>
        <w:rPr>
          <w:rFonts w:eastAsia="宋体" w:hAnsi="宋体" w:cs="仿宋" w:hint="eastAsia"/>
          <w:sz w:val="24"/>
          <w:szCs w:val="24"/>
        </w:rPr>
        <w:t>凡可计算工程量的措施项目费，按照实际发生变化的措施项目的工程量乘以第</w:t>
      </w:r>
      <w:r>
        <w:rPr>
          <w:rFonts w:eastAsia="宋体" w:hAnsi="宋体" w:cs="仿宋"/>
          <w:sz w:val="24"/>
          <w:szCs w:val="24"/>
        </w:rPr>
        <w:t>72.2</w:t>
      </w:r>
      <w:r>
        <w:rPr>
          <w:rFonts w:eastAsia="宋体" w:hAnsi="宋体" w:cs="仿宋" w:hint="eastAsia"/>
          <w:sz w:val="24"/>
          <w:szCs w:val="24"/>
        </w:rPr>
        <w:t>款规定的单价或合价调整。</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sz w:val="24"/>
          <w:szCs w:val="24"/>
        </w:rPr>
        <w:t>(3)</w:t>
      </w:r>
      <w:r>
        <w:rPr>
          <w:rFonts w:eastAsia="宋体" w:hAnsi="宋体" w:cs="仿宋" w:hint="eastAsia"/>
          <w:sz w:val="24"/>
          <w:szCs w:val="24"/>
        </w:rPr>
        <w:t>凡按系数计算的措施项目费，除本款第</w:t>
      </w:r>
      <w:r>
        <w:rPr>
          <w:rFonts w:eastAsia="宋体" w:hAnsi="宋体" w:cs="仿宋"/>
          <w:sz w:val="24"/>
          <w:szCs w:val="24"/>
        </w:rPr>
        <w:t>(1)</w:t>
      </w:r>
      <w:r>
        <w:rPr>
          <w:rFonts w:eastAsia="宋体" w:hAnsi="宋体" w:cs="仿宋" w:hint="eastAsia"/>
          <w:sz w:val="24"/>
          <w:szCs w:val="24"/>
        </w:rPr>
        <w:t>点情形外，按照实际发生变化的措施项目调整，但应考虑承包人报价浮动因素</w:t>
      </w:r>
      <w:r>
        <w:rPr>
          <w:rFonts w:eastAsia="宋体" w:hAnsi="宋体" w:cs="仿宋" w:hint="eastAsia"/>
          <w:sz w:val="24"/>
          <w:szCs w:val="24"/>
        </w:rPr>
        <w:t>，即调整金额按照实际调整金额乘以第</w:t>
      </w:r>
      <w:r>
        <w:rPr>
          <w:rFonts w:eastAsia="宋体" w:hAnsi="宋体" w:cs="仿宋"/>
          <w:sz w:val="24"/>
          <w:szCs w:val="24"/>
        </w:rPr>
        <w:t>72.2</w:t>
      </w:r>
      <w:r>
        <w:rPr>
          <w:rFonts w:eastAsia="宋体" w:hAnsi="宋体" w:cs="仿宋" w:hint="eastAsia"/>
          <w:sz w:val="24"/>
          <w:szCs w:val="24"/>
        </w:rPr>
        <w:t>款规定的承包人报价浮动率计算。</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如果不利一方当事人未按本款规定事先将拟实施的方案提交给另一方当事人，则认为工程变更不引起措施项目费的调整或不利一方当事人放弃调整措施项目费的权利。</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72.4  </w:t>
      </w:r>
      <w:r>
        <w:rPr>
          <w:rFonts w:eastAsia="宋体" w:hAnsi="宋体" w:cs="仿宋"/>
          <w:b/>
          <w:bCs/>
          <w:sz w:val="24"/>
          <w:szCs w:val="24"/>
          <w:u w:val="dotted"/>
        </w:rPr>
        <w:t xml:space="preserve">                                                                                                       </w:t>
      </w:r>
    </w:p>
    <w:p w:rsidR="00000000" w:rsidRDefault="00D944A0">
      <w:pPr>
        <w:spacing w:line="300" w:lineRule="auto"/>
        <w:ind w:leftChars="798" w:left="1676"/>
        <w:rPr>
          <w:rFonts w:ascii="宋体" w:hAnsi="宋体"/>
          <w:sz w:val="24"/>
        </w:rPr>
      </w:pPr>
      <w:r>
        <w:rPr>
          <w:rFonts w:ascii="宋体" w:hAnsi="宋体"/>
          <w:noProof/>
          <w:sz w:val="24"/>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76644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整承包人报</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6" o:spid="_x0000_s1329" type="#_x0000_t202" style="position:absolute;left:0;text-align:left;margin-left:-9pt;margin-top:1.05pt;width:81pt;height:60.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整承包人报</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mc:Fallback>
        </mc:AlternateContent>
      </w:r>
      <w:r w:rsidR="00430010">
        <w:rPr>
          <w:rFonts w:ascii="宋体" w:hAnsi="宋体" w:cs="仿宋" w:hint="eastAsia"/>
          <w:sz w:val="24"/>
        </w:rPr>
        <w:t>工程量发生变化的分部分项工程项目，如承包人投标价分部分项清单项目填报</w:t>
      </w:r>
      <w:r w:rsidR="00430010">
        <w:rPr>
          <w:rFonts w:ascii="宋体" w:hAnsi="宋体" w:cs="仿宋" w:hint="eastAsia"/>
          <w:sz w:val="24"/>
        </w:rPr>
        <w:t>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rsidR="00000000" w:rsidRDefault="00430010">
      <w:pPr>
        <w:pStyle w:val="ad"/>
        <w:adjustRightInd w:val="0"/>
        <w:snapToGrid w:val="0"/>
        <w:spacing w:line="300" w:lineRule="auto"/>
        <w:ind w:leftChars="771" w:left="1619"/>
        <w:rPr>
          <w:rFonts w:eastAsia="宋体" w:hAnsi="宋体" w:cs="仿宋"/>
          <w:sz w:val="24"/>
          <w:szCs w:val="24"/>
        </w:rPr>
      </w:pPr>
      <w:r>
        <w:rPr>
          <w:rFonts w:eastAsia="宋体" w:hAnsi="宋体" w:cs="仿宋"/>
          <w:sz w:val="24"/>
          <w:szCs w:val="24"/>
        </w:rPr>
        <w:t>(1)</w:t>
      </w:r>
      <w:r>
        <w:rPr>
          <w:rFonts w:eastAsia="宋体" w:hAnsi="宋体" w:cs="仿宋" w:hint="eastAsia"/>
          <w:sz w:val="24"/>
          <w:szCs w:val="24"/>
        </w:rPr>
        <w:t>当</w:t>
      </w:r>
      <w:r>
        <w:rPr>
          <w:rFonts w:eastAsia="宋体" w:hAnsi="宋体" w:cs="仿宋"/>
          <w:sz w:val="24"/>
          <w:szCs w:val="24"/>
        </w:rPr>
        <w:t>P</w:t>
      </w:r>
      <w:r>
        <w:rPr>
          <w:rFonts w:eastAsia="宋体" w:hAnsi="宋体" w:cs="仿宋"/>
          <w:sz w:val="24"/>
          <w:szCs w:val="24"/>
          <w:vertAlign w:val="subscript"/>
        </w:rPr>
        <w:t xml:space="preserve">0 </w:t>
      </w:r>
      <w:r>
        <w:rPr>
          <w:rFonts w:eastAsia="宋体" w:hAnsi="宋体" w:cs="仿宋"/>
          <w:sz w:val="24"/>
          <w:szCs w:val="24"/>
        </w:rPr>
        <w:t>&lt;P</w:t>
      </w:r>
      <w:r>
        <w:rPr>
          <w:rFonts w:eastAsia="宋体" w:hAnsi="宋体" w:cs="仿宋"/>
          <w:sz w:val="24"/>
          <w:szCs w:val="24"/>
          <w:vertAlign w:val="subscript"/>
        </w:rPr>
        <w:t>1</w:t>
      </w:r>
      <w:r>
        <w:rPr>
          <w:rFonts w:eastAsia="宋体" w:hAnsi="宋体" w:cs="仿宋"/>
          <w:sz w:val="24"/>
          <w:szCs w:val="24"/>
        </w:rPr>
        <w:t xml:space="preserve"> </w:t>
      </w:r>
      <w:r>
        <w:rPr>
          <w:rFonts w:eastAsia="宋体" w:hAnsi="宋体" w:cs="仿宋" w:hint="eastAsia"/>
          <w:sz w:val="24"/>
          <w:szCs w:val="24"/>
        </w:rPr>
        <w:t>×</w:t>
      </w:r>
      <w:r>
        <w:rPr>
          <w:rFonts w:eastAsia="宋体" w:hAnsi="宋体" w:cs="仿宋"/>
          <w:sz w:val="24"/>
          <w:szCs w:val="24"/>
        </w:rPr>
        <w:t>(1-L)</w:t>
      </w:r>
      <w:r>
        <w:rPr>
          <w:rFonts w:eastAsia="宋体" w:hAnsi="宋体" w:cs="仿宋" w:hint="eastAsia"/>
          <w:sz w:val="24"/>
          <w:szCs w:val="24"/>
        </w:rPr>
        <w:t>×</w:t>
      </w:r>
      <w:r>
        <w:rPr>
          <w:rFonts w:eastAsia="宋体" w:hAnsi="宋体" w:cs="仿宋"/>
          <w:sz w:val="24"/>
          <w:szCs w:val="24"/>
        </w:rPr>
        <w:t>(1-15%)</w:t>
      </w:r>
      <w:r>
        <w:rPr>
          <w:rFonts w:eastAsia="宋体" w:hAnsi="宋体" w:cs="仿宋" w:hint="eastAsia"/>
          <w:sz w:val="24"/>
          <w:szCs w:val="24"/>
        </w:rPr>
        <w:t>时，该类项目的综合单价按照</w:t>
      </w:r>
      <w:r>
        <w:rPr>
          <w:rFonts w:eastAsia="宋体" w:hAnsi="宋体" w:cs="仿宋"/>
          <w:sz w:val="24"/>
          <w:szCs w:val="24"/>
        </w:rPr>
        <w:t>P</w:t>
      </w:r>
      <w:r>
        <w:rPr>
          <w:rFonts w:eastAsia="宋体" w:hAnsi="宋体" w:cs="仿宋"/>
          <w:sz w:val="24"/>
          <w:szCs w:val="24"/>
          <w:vertAlign w:val="subscript"/>
        </w:rPr>
        <w:t>1</w:t>
      </w:r>
      <w:r>
        <w:rPr>
          <w:rFonts w:eastAsia="宋体" w:hAnsi="宋体" w:cs="仿宋"/>
          <w:sz w:val="24"/>
          <w:szCs w:val="24"/>
        </w:rPr>
        <w:t xml:space="preserve"> </w:t>
      </w:r>
      <w:r>
        <w:rPr>
          <w:rFonts w:eastAsia="宋体" w:hAnsi="宋体" w:cs="仿宋" w:hint="eastAsia"/>
          <w:sz w:val="24"/>
          <w:szCs w:val="24"/>
        </w:rPr>
        <w:t>×</w:t>
      </w:r>
      <w:r>
        <w:rPr>
          <w:rFonts w:eastAsia="宋体" w:hAnsi="宋体" w:cs="仿宋"/>
          <w:sz w:val="24"/>
          <w:szCs w:val="24"/>
        </w:rPr>
        <w:t>(1-L)</w:t>
      </w:r>
      <w:r>
        <w:rPr>
          <w:rFonts w:eastAsia="宋体" w:hAnsi="宋体" w:cs="仿宋" w:hint="eastAsia"/>
          <w:sz w:val="24"/>
          <w:szCs w:val="24"/>
        </w:rPr>
        <w:t>×</w:t>
      </w:r>
      <w:r>
        <w:rPr>
          <w:rFonts w:eastAsia="宋体" w:hAnsi="宋体" w:cs="仿宋"/>
          <w:sz w:val="24"/>
          <w:szCs w:val="24"/>
        </w:rPr>
        <w:t>(1-15%)</w:t>
      </w:r>
      <w:r>
        <w:rPr>
          <w:rFonts w:eastAsia="宋体" w:hAnsi="宋体" w:cs="仿宋" w:hint="eastAsia"/>
          <w:sz w:val="24"/>
          <w:szCs w:val="24"/>
        </w:rPr>
        <w:t>调整。</w:t>
      </w:r>
      <w:r>
        <w:rPr>
          <w:rFonts w:eastAsia="宋体" w:hAnsi="宋体" w:cs="仿宋"/>
          <w:sz w:val="24"/>
          <w:szCs w:val="24"/>
        </w:rPr>
        <w:t xml:space="preserve"> </w:t>
      </w:r>
    </w:p>
    <w:p w:rsidR="00000000" w:rsidRDefault="00430010">
      <w:pPr>
        <w:pStyle w:val="ad"/>
        <w:adjustRightInd w:val="0"/>
        <w:snapToGrid w:val="0"/>
        <w:spacing w:line="300" w:lineRule="auto"/>
        <w:ind w:leftChars="771" w:left="1619"/>
        <w:rPr>
          <w:rFonts w:eastAsia="宋体" w:hAnsi="宋体" w:cs="仿宋"/>
          <w:sz w:val="24"/>
          <w:szCs w:val="24"/>
        </w:rPr>
      </w:pPr>
      <w:r>
        <w:rPr>
          <w:rFonts w:eastAsia="宋体" w:hAnsi="宋体" w:cs="仿宋"/>
          <w:sz w:val="24"/>
          <w:szCs w:val="24"/>
        </w:rPr>
        <w:t>(2)</w:t>
      </w:r>
      <w:r>
        <w:rPr>
          <w:rFonts w:eastAsia="宋体" w:hAnsi="宋体" w:cs="仿宋" w:hint="eastAsia"/>
          <w:sz w:val="24"/>
          <w:szCs w:val="24"/>
        </w:rPr>
        <w:t>当</w:t>
      </w:r>
      <w:r>
        <w:rPr>
          <w:rFonts w:eastAsia="宋体" w:hAnsi="宋体" w:cs="仿宋"/>
          <w:sz w:val="24"/>
          <w:szCs w:val="24"/>
        </w:rPr>
        <w:t>P</w:t>
      </w:r>
      <w:r>
        <w:rPr>
          <w:rFonts w:eastAsia="宋体" w:hAnsi="宋体" w:cs="仿宋"/>
          <w:sz w:val="24"/>
          <w:szCs w:val="24"/>
          <w:vertAlign w:val="subscript"/>
        </w:rPr>
        <w:t xml:space="preserve">0 </w:t>
      </w:r>
      <w:r>
        <w:rPr>
          <w:rFonts w:eastAsia="宋体" w:hAnsi="宋体" w:cs="仿宋"/>
          <w:sz w:val="24"/>
          <w:szCs w:val="24"/>
        </w:rPr>
        <w:t>&gt;P</w:t>
      </w:r>
      <w:r>
        <w:rPr>
          <w:rFonts w:eastAsia="宋体" w:hAnsi="宋体" w:cs="仿宋"/>
          <w:sz w:val="24"/>
          <w:szCs w:val="24"/>
          <w:vertAlign w:val="subscript"/>
        </w:rPr>
        <w:t>1</w:t>
      </w:r>
      <w:r>
        <w:rPr>
          <w:rFonts w:eastAsia="宋体" w:hAnsi="宋体" w:cs="仿宋"/>
          <w:sz w:val="24"/>
          <w:szCs w:val="24"/>
        </w:rPr>
        <w:t xml:space="preserve"> </w:t>
      </w:r>
      <w:r>
        <w:rPr>
          <w:rFonts w:eastAsia="宋体" w:hAnsi="宋体" w:cs="仿宋" w:hint="eastAsia"/>
          <w:sz w:val="24"/>
          <w:szCs w:val="24"/>
        </w:rPr>
        <w:t>×</w:t>
      </w:r>
      <w:r>
        <w:rPr>
          <w:rFonts w:eastAsia="宋体" w:hAnsi="宋体" w:cs="仿宋"/>
          <w:sz w:val="24"/>
          <w:szCs w:val="24"/>
        </w:rPr>
        <w:t xml:space="preserve"> (1+15%)</w:t>
      </w:r>
      <w:r>
        <w:rPr>
          <w:rFonts w:eastAsia="宋体" w:hAnsi="宋体" w:cs="仿宋" w:hint="eastAsia"/>
          <w:sz w:val="24"/>
          <w:szCs w:val="24"/>
        </w:rPr>
        <w:t>时，该类项目的综合单价按照</w:t>
      </w:r>
      <w:r>
        <w:rPr>
          <w:rFonts w:eastAsia="宋体" w:hAnsi="宋体" w:cs="仿宋"/>
          <w:sz w:val="24"/>
          <w:szCs w:val="24"/>
        </w:rPr>
        <w:t>P</w:t>
      </w:r>
      <w:r>
        <w:rPr>
          <w:rFonts w:eastAsia="宋体" w:hAnsi="宋体" w:cs="仿宋"/>
          <w:sz w:val="24"/>
          <w:szCs w:val="24"/>
          <w:vertAlign w:val="subscript"/>
        </w:rPr>
        <w:t>1</w:t>
      </w:r>
      <w:r>
        <w:rPr>
          <w:rFonts w:eastAsia="宋体" w:hAnsi="宋体" w:cs="仿宋"/>
          <w:sz w:val="24"/>
          <w:szCs w:val="24"/>
        </w:rPr>
        <w:t xml:space="preserve"> </w:t>
      </w:r>
      <w:r>
        <w:rPr>
          <w:rFonts w:eastAsia="宋体" w:hAnsi="宋体" w:cs="仿宋" w:hint="eastAsia"/>
          <w:sz w:val="24"/>
          <w:szCs w:val="24"/>
        </w:rPr>
        <w:t>×（</w:t>
      </w:r>
      <w:r>
        <w:rPr>
          <w:rFonts w:eastAsia="宋体" w:hAnsi="宋体" w:cs="仿宋"/>
          <w:sz w:val="24"/>
          <w:szCs w:val="24"/>
        </w:rPr>
        <w:t>1+15%)</w:t>
      </w:r>
      <w:r>
        <w:rPr>
          <w:rFonts w:eastAsia="宋体" w:hAnsi="宋体" w:cs="仿宋" w:hint="eastAsia"/>
          <w:sz w:val="24"/>
          <w:szCs w:val="24"/>
        </w:rPr>
        <w:t>调整。</w:t>
      </w:r>
      <w:r>
        <w:rPr>
          <w:rFonts w:eastAsia="宋体" w:hAnsi="宋体" w:cs="仿宋"/>
          <w:sz w:val="24"/>
          <w:szCs w:val="24"/>
        </w:rPr>
        <w:t xml:space="preserve"> </w:t>
      </w:r>
    </w:p>
    <w:p w:rsidR="00000000" w:rsidRDefault="00430010">
      <w:pPr>
        <w:pStyle w:val="ad"/>
        <w:adjustRightInd w:val="0"/>
        <w:snapToGrid w:val="0"/>
        <w:spacing w:line="300" w:lineRule="auto"/>
        <w:ind w:firstLineChars="675" w:firstLine="1620"/>
        <w:rPr>
          <w:rFonts w:eastAsia="宋体" w:hAnsi="宋体"/>
          <w:sz w:val="24"/>
          <w:szCs w:val="24"/>
        </w:rPr>
      </w:pPr>
      <w:r>
        <w:rPr>
          <w:rFonts w:eastAsia="宋体" w:hAnsi="宋体" w:cs="仿宋" w:hint="eastAsia"/>
          <w:sz w:val="24"/>
          <w:szCs w:val="24"/>
        </w:rPr>
        <w:t>式中：</w:t>
      </w:r>
      <w:r>
        <w:rPr>
          <w:rFonts w:eastAsia="宋体" w:hAnsi="宋体" w:cs="仿宋"/>
          <w:sz w:val="24"/>
          <w:szCs w:val="24"/>
        </w:rPr>
        <w:t>P</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承包人在工程量清单中填报的综</w:t>
      </w:r>
      <w:r>
        <w:rPr>
          <w:rFonts w:eastAsia="宋体" w:hAnsi="宋体" w:cs="仿宋" w:hint="eastAsia"/>
          <w:sz w:val="24"/>
          <w:szCs w:val="24"/>
        </w:rPr>
        <w:t>合单价。</w:t>
      </w:r>
    </w:p>
    <w:p w:rsidR="00000000" w:rsidRDefault="00430010">
      <w:pPr>
        <w:pStyle w:val="ad"/>
        <w:adjustRightInd w:val="0"/>
        <w:snapToGrid w:val="0"/>
        <w:spacing w:line="300" w:lineRule="auto"/>
        <w:ind w:leftChars="1109" w:left="3049" w:hangingChars="300" w:hanging="720"/>
        <w:rPr>
          <w:rFonts w:eastAsia="宋体" w:hAnsi="宋体"/>
          <w:sz w:val="24"/>
          <w:szCs w:val="24"/>
        </w:rPr>
      </w:pPr>
      <w:r>
        <w:rPr>
          <w:rFonts w:eastAsia="宋体" w:hAnsi="宋体" w:cs="仿宋"/>
          <w:sz w:val="24"/>
          <w:szCs w:val="24"/>
        </w:rPr>
        <w:t>P</w:t>
      </w:r>
      <w:r>
        <w:rPr>
          <w:rFonts w:eastAsia="宋体" w:hAnsi="宋体" w:cs="仿宋"/>
          <w:sz w:val="24"/>
          <w:szCs w:val="24"/>
          <w:vertAlign w:val="subscript"/>
        </w:rPr>
        <w:t>1</w:t>
      </w:r>
      <w:r>
        <w:rPr>
          <w:rFonts w:eastAsia="宋体" w:hAnsi="宋体" w:cs="仿宋"/>
          <w:sz w:val="24"/>
          <w:szCs w:val="24"/>
        </w:rPr>
        <w:t>——</w:t>
      </w:r>
      <w:r>
        <w:rPr>
          <w:rFonts w:eastAsia="宋体" w:hAnsi="宋体" w:cs="仿宋" w:hint="eastAsia"/>
          <w:sz w:val="24"/>
          <w:szCs w:val="24"/>
        </w:rPr>
        <w:t>发包人招标控制价或施工预算相应清单项目的综</w:t>
      </w:r>
      <w:r>
        <w:rPr>
          <w:rFonts w:eastAsia="宋体" w:hAnsi="宋体" w:cs="仿宋" w:hint="eastAsia"/>
          <w:sz w:val="24"/>
          <w:szCs w:val="24"/>
        </w:rPr>
        <w:t xml:space="preserve"> </w:t>
      </w:r>
      <w:r>
        <w:rPr>
          <w:rFonts w:eastAsia="宋体" w:hAnsi="宋体" w:cs="仿宋" w:hint="eastAsia"/>
          <w:sz w:val="24"/>
          <w:szCs w:val="24"/>
        </w:rPr>
        <w:t>合单价。</w:t>
      </w:r>
    </w:p>
    <w:p w:rsidR="00000000" w:rsidRDefault="00430010">
      <w:pPr>
        <w:pStyle w:val="ad"/>
        <w:adjustRightInd w:val="0"/>
        <w:snapToGrid w:val="0"/>
        <w:spacing w:line="300" w:lineRule="auto"/>
        <w:ind w:firstLineChars="975" w:firstLine="2340"/>
        <w:rPr>
          <w:rFonts w:eastAsia="宋体" w:hAnsi="宋体" w:cs="仿宋"/>
          <w:sz w:val="24"/>
          <w:szCs w:val="24"/>
        </w:rPr>
      </w:pPr>
      <w:r>
        <w:rPr>
          <w:rFonts w:eastAsia="宋体" w:hAnsi="宋体" w:cs="仿宋"/>
          <w:sz w:val="24"/>
          <w:szCs w:val="24"/>
        </w:rPr>
        <w:t>L——</w:t>
      </w:r>
      <w:r>
        <w:rPr>
          <w:rFonts w:eastAsia="宋体" w:hAnsi="宋体" w:cs="仿宋" w:hint="eastAsia"/>
          <w:sz w:val="24"/>
          <w:szCs w:val="24"/>
        </w:rPr>
        <w:t>第</w:t>
      </w:r>
      <w:r>
        <w:rPr>
          <w:rFonts w:eastAsia="宋体" w:hAnsi="宋体" w:cs="仿宋"/>
          <w:sz w:val="24"/>
          <w:szCs w:val="24"/>
        </w:rPr>
        <w:t>72.2</w:t>
      </w:r>
      <w:r>
        <w:rPr>
          <w:rFonts w:eastAsia="宋体" w:hAnsi="宋体" w:cs="仿宋" w:hint="eastAsia"/>
          <w:sz w:val="24"/>
          <w:szCs w:val="24"/>
        </w:rPr>
        <w:t>款规定的承包人报价浮动率。</w:t>
      </w:r>
    </w:p>
    <w:p w:rsidR="00000000" w:rsidRDefault="00430010">
      <w:pPr>
        <w:pStyle w:val="ad"/>
        <w:adjustRightInd w:val="0"/>
        <w:snapToGrid w:val="0"/>
        <w:spacing w:line="300" w:lineRule="auto"/>
        <w:ind w:firstLineChars="975" w:firstLine="2349"/>
        <w:rPr>
          <w:rFonts w:eastAsia="宋体" w:hAnsi="宋体"/>
          <w:b/>
          <w:bCs/>
          <w:sz w:val="24"/>
          <w:szCs w:val="24"/>
        </w:rPr>
      </w:pP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72.5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减工作或工程的补偿</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7" o:spid="_x0000_s1330" type="#_x0000_t202" style="position:absolute;left:0;text-align:left;margin-left:-9pt;margin-top:3.6pt;width:1in;height:3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减工作或工程的补偿</w:t>
                      </w:r>
                    </w:p>
                  </w:txbxContent>
                </v:textbox>
              </v:shape>
            </w:pict>
          </mc:Fallback>
        </mc:AlternateContent>
      </w:r>
      <w:r w:rsidR="00430010">
        <w:rPr>
          <w:rFonts w:eastAsia="宋体" w:hAnsi="宋体" w:cs="仿宋" w:hint="eastAsia"/>
          <w:sz w:val="24"/>
          <w:szCs w:val="24"/>
        </w:rPr>
        <w:t>如果因为非承包人原因删减了合同中的某项原定工作或工程，致使承包人发生的费用或</w:t>
      </w:r>
      <w:r w:rsidR="00430010">
        <w:rPr>
          <w:rFonts w:eastAsia="宋体" w:hAnsi="宋体" w:cs="仿宋"/>
          <w:sz w:val="24"/>
          <w:szCs w:val="24"/>
        </w:rPr>
        <w:t>(</w:t>
      </w:r>
      <w:r w:rsidR="00430010">
        <w:rPr>
          <w:rFonts w:eastAsia="宋体" w:hAnsi="宋体" w:cs="仿宋" w:hint="eastAsia"/>
          <w:sz w:val="24"/>
          <w:szCs w:val="24"/>
        </w:rPr>
        <w:t>和</w:t>
      </w:r>
      <w:r w:rsidR="00430010">
        <w:rPr>
          <w:rFonts w:eastAsia="宋体" w:hAnsi="宋体" w:cs="仿宋"/>
          <w:sz w:val="24"/>
          <w:szCs w:val="24"/>
        </w:rPr>
        <w:t>)</w:t>
      </w:r>
      <w:r w:rsidR="00430010">
        <w:rPr>
          <w:rFonts w:eastAsia="宋体" w:hAnsi="宋体" w:cs="仿宋" w:hint="eastAsia"/>
          <w:sz w:val="24"/>
          <w:szCs w:val="24"/>
        </w:rPr>
        <w:t>得到的收益不能被包括在其他已支付或应支付的项目中，也未被包含在任何替代的工作或工程中，则承</w:t>
      </w:r>
      <w:r w:rsidR="00430010">
        <w:rPr>
          <w:rFonts w:eastAsia="宋体" w:hAnsi="宋体" w:cs="仿宋" w:hint="eastAsia"/>
          <w:sz w:val="24"/>
          <w:szCs w:val="24"/>
        </w:rPr>
        <w:t>包人有权按照本条规定提出并得到补偿。</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65" w:name="_Toc469384057"/>
      <w:bookmarkStart w:id="166" w:name="_Toc46860878"/>
      <w:r>
        <w:rPr>
          <w:rFonts w:eastAsia="宋体" w:hAnsi="宋体" w:cs="仿宋" w:hint="eastAsia"/>
          <w:b/>
          <w:bCs/>
          <w:sz w:val="24"/>
          <w:szCs w:val="24"/>
        </w:rPr>
        <w:t>★</w:t>
      </w:r>
      <w:r>
        <w:rPr>
          <w:rFonts w:eastAsia="宋体" w:hAnsi="宋体" w:cs="仿宋"/>
          <w:b/>
          <w:bCs/>
          <w:sz w:val="24"/>
          <w:szCs w:val="24"/>
        </w:rPr>
        <w:t xml:space="preserve">73  </w:t>
      </w:r>
      <w:r>
        <w:rPr>
          <w:rFonts w:eastAsia="宋体" w:hAnsi="宋体" w:cs="仿宋" w:hint="eastAsia"/>
          <w:b/>
          <w:bCs/>
          <w:sz w:val="24"/>
          <w:szCs w:val="24"/>
        </w:rPr>
        <w:t>工程量偏差事件</w:t>
      </w:r>
      <w:bookmarkEnd w:id="165"/>
      <w:bookmarkEnd w:id="166"/>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73.1</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76009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程量偏差价</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8" o:spid="_x0000_s1331" type="#_x0000_t202" style="position:absolute;left:0;text-align:left;margin-left:-9pt;margin-top:.15pt;width:81pt;height:59.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程量偏差价</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00430010">
        <w:rPr>
          <w:rFonts w:eastAsia="宋体" w:hAnsi="宋体" w:cs="仿宋" w:hint="eastAsia"/>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合同履行期间，出现工程量偏差，且符合第</w:t>
      </w:r>
      <w:r>
        <w:rPr>
          <w:rFonts w:eastAsia="宋体" w:hAnsi="宋体" w:cs="仿宋"/>
          <w:sz w:val="24"/>
          <w:szCs w:val="24"/>
        </w:rPr>
        <w:t>73.2</w:t>
      </w:r>
      <w:r>
        <w:rPr>
          <w:rFonts w:eastAsia="宋体" w:hAnsi="宋体" w:cs="仿宋" w:hint="eastAsia"/>
          <w:sz w:val="24"/>
          <w:szCs w:val="24"/>
        </w:rPr>
        <w:t>款、第</w:t>
      </w:r>
      <w:r>
        <w:rPr>
          <w:rFonts w:eastAsia="宋体" w:hAnsi="宋体" w:cs="仿宋"/>
          <w:sz w:val="24"/>
          <w:szCs w:val="24"/>
        </w:rPr>
        <w:t>73.3</w:t>
      </w:r>
      <w:r>
        <w:rPr>
          <w:rFonts w:eastAsia="宋体" w:hAnsi="宋体" w:cs="仿宋" w:hint="eastAsia"/>
          <w:sz w:val="24"/>
          <w:szCs w:val="24"/>
        </w:rPr>
        <w:t>款规定事件的，合同双方当</w:t>
      </w:r>
      <w:r>
        <w:rPr>
          <w:rFonts w:eastAsia="宋体" w:hAnsi="宋体" w:cs="仿宋" w:hint="eastAsia"/>
          <w:sz w:val="24"/>
          <w:szCs w:val="24"/>
        </w:rPr>
        <w:t>事人应调整合同价款。调整合同价款时，出现第</w:t>
      </w:r>
      <w:r>
        <w:rPr>
          <w:rFonts w:eastAsia="宋体" w:hAnsi="宋体" w:cs="仿宋"/>
          <w:sz w:val="24"/>
          <w:szCs w:val="24"/>
        </w:rPr>
        <w:t>72.4</w:t>
      </w:r>
      <w:r>
        <w:rPr>
          <w:rFonts w:eastAsia="宋体" w:hAnsi="宋体" w:cs="仿宋" w:hint="eastAsia"/>
          <w:sz w:val="24"/>
          <w:szCs w:val="24"/>
        </w:rPr>
        <w:t>款情形的，应先按照其规定调整，再按照本条规定调整。</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73.2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4500"/>
                        </a:xfrm>
                        <a:prstGeom prst="rect">
                          <a:avLst/>
                        </a:prstGeom>
                        <a:noFill/>
                        <a:ln>
                          <a:noFill/>
                        </a:ln>
                      </wps:spPr>
                      <wps:txbx>
                        <w:txbxContent>
                          <w:p w:rsidR="00000000" w:rsidRDefault="0043001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p w:rsidR="00000000" w:rsidRDefault="0043001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分部分项工程费的方法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399" o:spid="_x0000_s1332" type="#_x0000_t202" style="position:absolute;left:0;text-align:left;margin-left:-9pt;margin-top:2.1pt;width:1in;height: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" filled="f" stroked="f">
                <v:path arrowok="t"/>
                <v:textbox>
                  <w:txbxContent>
                    <w:p w:rsidR="00000000" w:rsidRDefault="0043001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p w:rsidR="00000000" w:rsidRDefault="00430010">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分部分项工程费的方法</w:t>
                      </w:r>
                    </w:p>
                  </w:txbxContent>
                </v:textbox>
              </v:shape>
            </w:pict>
          </mc:Fallback>
        </mc:AlternateContent>
      </w:r>
      <w:r w:rsidR="00430010">
        <w:rPr>
          <w:rFonts w:eastAsia="宋体" w:hAnsi="宋体" w:cs="仿宋" w:hint="eastAsia"/>
          <w:sz w:val="24"/>
          <w:szCs w:val="24"/>
        </w:rPr>
        <w:t>对于某一分部分项工程项目，如果因本条规定工程量偏差和第</w:t>
      </w:r>
      <w:r w:rsidR="00430010">
        <w:rPr>
          <w:rFonts w:eastAsia="宋体" w:hAnsi="宋体" w:cs="仿宋"/>
          <w:sz w:val="24"/>
          <w:szCs w:val="24"/>
        </w:rPr>
        <w:t>56</w:t>
      </w:r>
      <w:r w:rsidR="00430010">
        <w:rPr>
          <w:rFonts w:eastAsia="宋体" w:hAnsi="宋体" w:cs="仿宋" w:hint="eastAsia"/>
          <w:sz w:val="24"/>
          <w:szCs w:val="24"/>
        </w:rPr>
        <w:t>条规定工程变更等原因导致工程量偏差超过</w:t>
      </w:r>
      <w:r w:rsidR="00430010">
        <w:rPr>
          <w:rFonts w:eastAsia="宋体" w:hAnsi="宋体" w:cs="仿宋"/>
          <w:sz w:val="24"/>
          <w:szCs w:val="24"/>
        </w:rPr>
        <w:t>10%</w:t>
      </w:r>
      <w:r w:rsidR="00430010">
        <w:rPr>
          <w:rFonts w:eastAsia="宋体" w:hAnsi="宋体" w:cs="仿宋" w:hint="eastAsia"/>
          <w:sz w:val="24"/>
          <w:szCs w:val="24"/>
        </w:rPr>
        <w:t>，且该变化使其分部分项工程费变化超过</w:t>
      </w:r>
      <w:r w:rsidR="00430010">
        <w:rPr>
          <w:rFonts w:eastAsia="宋体" w:hAnsi="宋体" w:cs="仿宋"/>
          <w:sz w:val="24"/>
          <w:szCs w:val="24"/>
        </w:rPr>
        <w:t>0.1%</w:t>
      </w:r>
      <w:r w:rsidR="00430010">
        <w:rPr>
          <w:rFonts w:eastAsia="宋体" w:hAnsi="宋体" w:cs="仿宋" w:hint="eastAsia"/>
          <w:sz w:val="24"/>
          <w:szCs w:val="24"/>
        </w:rPr>
        <w:t>，则超过</w:t>
      </w:r>
      <w:r w:rsidR="00430010">
        <w:rPr>
          <w:rFonts w:eastAsia="宋体" w:hAnsi="宋体" w:cs="仿宋"/>
          <w:sz w:val="24"/>
          <w:szCs w:val="24"/>
        </w:rPr>
        <w:t>10%</w:t>
      </w:r>
      <w:r w:rsidR="00430010">
        <w:rPr>
          <w:rFonts w:eastAsia="宋体" w:hAnsi="宋体" w:cs="仿宋" w:hint="eastAsia"/>
          <w:sz w:val="24"/>
          <w:szCs w:val="24"/>
        </w:rPr>
        <w:t>部分的综合单价应予调整。除</w:t>
      </w:r>
      <w:r w:rsidR="00430010">
        <w:rPr>
          <w:rFonts w:eastAsia="宋体" w:hAnsi="宋体" w:cs="仿宋" w:hint="eastAsia"/>
          <w:sz w:val="24"/>
          <w:szCs w:val="24"/>
        </w:rPr>
        <w:t>专用条款另有约定外，应按照下列规定调整该分部分项工程费结算价：</w:t>
      </w:r>
    </w:p>
    <w:p w:rsidR="00000000" w:rsidRDefault="00430010">
      <w:pPr>
        <w:pStyle w:val="ad"/>
        <w:adjustRightInd w:val="0"/>
        <w:snapToGrid w:val="0"/>
        <w:spacing w:line="300" w:lineRule="auto"/>
        <w:ind w:leftChars="707" w:left="2145" w:hangingChars="275" w:hanging="660"/>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）当</w:t>
      </w:r>
      <w:r>
        <w:rPr>
          <w:rFonts w:eastAsia="宋体" w:hAnsi="宋体" w:cs="仿宋"/>
          <w:sz w:val="24"/>
          <w:szCs w:val="24"/>
        </w:rPr>
        <w:t>Q</w:t>
      </w:r>
      <w:r>
        <w:rPr>
          <w:rFonts w:eastAsia="宋体" w:hAnsi="宋体" w:cs="仿宋"/>
          <w:sz w:val="24"/>
          <w:szCs w:val="24"/>
          <w:vertAlign w:val="subscript"/>
        </w:rPr>
        <w:t>1</w:t>
      </w:r>
      <w:r>
        <w:rPr>
          <w:rFonts w:eastAsia="宋体" w:hAnsi="宋体" w:cs="仿宋" w:hint="eastAsia"/>
          <w:sz w:val="24"/>
          <w:szCs w:val="24"/>
        </w:rPr>
        <w:t>﹥</w:t>
      </w:r>
      <w:r>
        <w:rPr>
          <w:rFonts w:eastAsia="宋体" w:hAnsi="宋体" w:cs="仿宋"/>
          <w:sz w:val="24"/>
          <w:szCs w:val="24"/>
        </w:rPr>
        <w:t>1.1Q</w:t>
      </w:r>
      <w:r>
        <w:rPr>
          <w:rFonts w:eastAsia="宋体" w:hAnsi="宋体" w:cs="仿宋"/>
          <w:sz w:val="24"/>
          <w:szCs w:val="24"/>
          <w:vertAlign w:val="subscript"/>
        </w:rPr>
        <w:t>0</w:t>
      </w:r>
      <w:r>
        <w:rPr>
          <w:rFonts w:eastAsia="宋体" w:hAnsi="宋体" w:cs="仿宋" w:hint="eastAsia"/>
          <w:sz w:val="24"/>
          <w:szCs w:val="24"/>
        </w:rPr>
        <w:t>时，</w:t>
      </w:r>
      <w:r>
        <w:rPr>
          <w:rFonts w:eastAsia="宋体" w:hAnsi="宋体" w:cs="仿宋"/>
          <w:sz w:val="24"/>
          <w:szCs w:val="24"/>
        </w:rPr>
        <w:t>S=1.1Q</w:t>
      </w:r>
      <w:r>
        <w:rPr>
          <w:rFonts w:eastAsia="宋体" w:hAnsi="宋体" w:cs="仿宋"/>
          <w:sz w:val="24"/>
          <w:szCs w:val="24"/>
          <w:vertAlign w:val="subscript"/>
        </w:rPr>
        <w:t>0</w:t>
      </w:r>
      <w:r>
        <w:rPr>
          <w:rFonts w:eastAsia="宋体" w:hAnsi="宋体" w:cs="仿宋" w:hint="eastAsia"/>
          <w:sz w:val="24"/>
          <w:szCs w:val="24"/>
        </w:rPr>
        <w:t>×</w:t>
      </w:r>
      <w:r>
        <w:rPr>
          <w:rFonts w:eastAsia="宋体" w:hAnsi="宋体" w:cs="仿宋"/>
          <w:sz w:val="24"/>
          <w:szCs w:val="24"/>
        </w:rPr>
        <w:t>P</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w:t>
      </w:r>
      <w:r>
        <w:rPr>
          <w:rFonts w:eastAsia="宋体" w:hAnsi="宋体" w:cs="仿宋"/>
          <w:sz w:val="24"/>
          <w:szCs w:val="24"/>
        </w:rPr>
        <w:t>Q</w:t>
      </w:r>
      <w:r>
        <w:rPr>
          <w:rFonts w:eastAsia="宋体" w:hAnsi="宋体" w:cs="仿宋"/>
          <w:sz w:val="24"/>
          <w:szCs w:val="24"/>
          <w:vertAlign w:val="subscript"/>
        </w:rPr>
        <w:t>1</w:t>
      </w:r>
      <w:r>
        <w:rPr>
          <w:rFonts w:eastAsia="宋体" w:hAnsi="宋体" w:cs="仿宋"/>
          <w:sz w:val="24"/>
          <w:szCs w:val="24"/>
        </w:rPr>
        <w:t>-1.1Q</w:t>
      </w:r>
      <w:r>
        <w:rPr>
          <w:rFonts w:eastAsia="宋体" w:hAnsi="宋体" w:cs="仿宋"/>
          <w:sz w:val="24"/>
          <w:szCs w:val="24"/>
          <w:vertAlign w:val="subscript"/>
        </w:rPr>
        <w:t>0</w:t>
      </w:r>
      <w:r>
        <w:rPr>
          <w:rFonts w:eastAsia="宋体" w:hAnsi="宋体" w:cs="仿宋" w:hint="eastAsia"/>
          <w:sz w:val="24"/>
          <w:szCs w:val="24"/>
        </w:rPr>
        <w:t>）×</w:t>
      </w:r>
      <w:r>
        <w:rPr>
          <w:rFonts w:eastAsia="宋体" w:hAnsi="宋体" w:cs="仿宋"/>
          <w:sz w:val="24"/>
          <w:szCs w:val="24"/>
        </w:rPr>
        <w:t>P</w:t>
      </w:r>
      <w:r>
        <w:rPr>
          <w:rFonts w:eastAsia="宋体" w:hAnsi="宋体" w:cs="仿宋"/>
          <w:sz w:val="24"/>
          <w:szCs w:val="24"/>
          <w:vertAlign w:val="subscript"/>
        </w:rPr>
        <w:t>1</w:t>
      </w:r>
    </w:p>
    <w:p w:rsidR="00000000" w:rsidRDefault="00430010">
      <w:pPr>
        <w:pStyle w:val="ad"/>
        <w:adjustRightInd w:val="0"/>
        <w:snapToGrid w:val="0"/>
        <w:spacing w:line="300" w:lineRule="auto"/>
        <w:ind w:leftChars="694" w:left="2057" w:hangingChars="250" w:hanging="600"/>
        <w:rPr>
          <w:rFonts w:eastAsia="宋体" w:hAnsi="宋体" w:cs="仿宋"/>
          <w:sz w:val="24"/>
          <w:szCs w:val="24"/>
          <w:vertAlign w:val="subscript"/>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）当</w:t>
      </w:r>
      <w:r>
        <w:rPr>
          <w:rFonts w:eastAsia="宋体" w:hAnsi="宋体" w:cs="仿宋"/>
          <w:sz w:val="24"/>
          <w:szCs w:val="24"/>
        </w:rPr>
        <w:t>Q</w:t>
      </w:r>
      <w:r>
        <w:rPr>
          <w:rFonts w:eastAsia="宋体" w:hAnsi="宋体" w:cs="仿宋"/>
          <w:sz w:val="24"/>
          <w:szCs w:val="24"/>
          <w:vertAlign w:val="subscript"/>
        </w:rPr>
        <w:t>1</w:t>
      </w:r>
      <w:r>
        <w:rPr>
          <w:rFonts w:eastAsia="宋体" w:hAnsi="宋体" w:cs="仿宋" w:hint="eastAsia"/>
          <w:sz w:val="24"/>
          <w:szCs w:val="24"/>
        </w:rPr>
        <w:t>﹤</w:t>
      </w:r>
      <w:r>
        <w:rPr>
          <w:rFonts w:eastAsia="宋体" w:hAnsi="宋体" w:cs="仿宋"/>
          <w:sz w:val="24"/>
          <w:szCs w:val="24"/>
        </w:rPr>
        <w:t>0.9Q</w:t>
      </w:r>
      <w:r>
        <w:rPr>
          <w:rFonts w:eastAsia="宋体" w:hAnsi="宋体" w:cs="仿宋"/>
          <w:sz w:val="24"/>
          <w:szCs w:val="24"/>
          <w:vertAlign w:val="subscript"/>
        </w:rPr>
        <w:t>0</w:t>
      </w:r>
      <w:r>
        <w:rPr>
          <w:rFonts w:eastAsia="宋体" w:hAnsi="宋体" w:cs="仿宋" w:hint="eastAsia"/>
          <w:sz w:val="24"/>
          <w:szCs w:val="24"/>
        </w:rPr>
        <w:t>时，</w:t>
      </w:r>
      <w:r>
        <w:rPr>
          <w:rFonts w:eastAsia="宋体" w:hAnsi="宋体" w:cs="仿宋"/>
          <w:sz w:val="24"/>
          <w:szCs w:val="24"/>
        </w:rPr>
        <w:t>S=0.9Q</w:t>
      </w:r>
      <w:r>
        <w:rPr>
          <w:rFonts w:eastAsia="宋体" w:hAnsi="宋体" w:cs="仿宋"/>
          <w:sz w:val="24"/>
          <w:szCs w:val="24"/>
          <w:vertAlign w:val="subscript"/>
        </w:rPr>
        <w:t>0</w:t>
      </w:r>
      <w:r>
        <w:rPr>
          <w:rFonts w:eastAsia="宋体" w:hAnsi="宋体" w:cs="仿宋" w:hint="eastAsia"/>
          <w:sz w:val="24"/>
          <w:szCs w:val="24"/>
        </w:rPr>
        <w:t>×</w:t>
      </w:r>
      <w:r>
        <w:rPr>
          <w:rFonts w:eastAsia="宋体" w:hAnsi="宋体" w:cs="仿宋"/>
          <w:sz w:val="24"/>
          <w:szCs w:val="24"/>
        </w:rPr>
        <w:t>P</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w:t>
      </w:r>
      <w:r>
        <w:rPr>
          <w:rFonts w:eastAsia="宋体" w:hAnsi="宋体" w:cs="仿宋"/>
          <w:sz w:val="24"/>
          <w:szCs w:val="24"/>
        </w:rPr>
        <w:t>0.9Q</w:t>
      </w:r>
      <w:r>
        <w:rPr>
          <w:rFonts w:eastAsia="宋体" w:hAnsi="宋体" w:cs="仿宋"/>
          <w:sz w:val="24"/>
          <w:szCs w:val="24"/>
          <w:vertAlign w:val="subscript"/>
        </w:rPr>
        <w:t>0</w:t>
      </w:r>
      <w:r>
        <w:rPr>
          <w:rFonts w:eastAsia="宋体" w:hAnsi="宋体" w:cs="仿宋"/>
          <w:sz w:val="24"/>
          <w:szCs w:val="24"/>
        </w:rPr>
        <w:t>-Q</w:t>
      </w:r>
      <w:r>
        <w:rPr>
          <w:rFonts w:eastAsia="宋体" w:hAnsi="宋体" w:cs="仿宋"/>
          <w:sz w:val="24"/>
          <w:szCs w:val="24"/>
          <w:vertAlign w:val="subscript"/>
        </w:rPr>
        <w:t>1</w:t>
      </w:r>
      <w:r>
        <w:rPr>
          <w:rFonts w:eastAsia="宋体" w:hAnsi="宋体" w:cs="仿宋" w:hint="eastAsia"/>
          <w:sz w:val="24"/>
          <w:szCs w:val="24"/>
        </w:rPr>
        <w:t>）×</w:t>
      </w:r>
      <w:r>
        <w:rPr>
          <w:rFonts w:eastAsia="宋体" w:hAnsi="宋体" w:cs="仿宋"/>
          <w:sz w:val="24"/>
          <w:szCs w:val="24"/>
        </w:rPr>
        <w:t>P</w:t>
      </w:r>
      <w:r>
        <w:rPr>
          <w:rFonts w:eastAsia="宋体" w:hAnsi="宋体" w:cs="仿宋"/>
          <w:sz w:val="24"/>
          <w:szCs w:val="24"/>
          <w:vertAlign w:val="subscript"/>
        </w:rPr>
        <w:t>1</w:t>
      </w:r>
    </w:p>
    <w:p w:rsidR="00000000" w:rsidRDefault="00430010">
      <w:pPr>
        <w:pStyle w:val="ad"/>
        <w:adjustRightInd w:val="0"/>
        <w:snapToGrid w:val="0"/>
        <w:spacing w:line="300" w:lineRule="auto"/>
        <w:ind w:firstLineChars="675" w:firstLine="1620"/>
        <w:rPr>
          <w:rFonts w:eastAsia="宋体" w:hAnsi="宋体"/>
          <w:sz w:val="24"/>
          <w:szCs w:val="24"/>
        </w:rPr>
      </w:pPr>
      <w:r>
        <w:rPr>
          <w:rFonts w:eastAsia="宋体" w:hAnsi="宋体" w:cs="仿宋" w:hint="eastAsia"/>
          <w:sz w:val="24"/>
          <w:szCs w:val="24"/>
        </w:rPr>
        <w:t>式中</w:t>
      </w:r>
      <w:r>
        <w:rPr>
          <w:rFonts w:eastAsia="宋体" w:hAnsi="宋体" w:cs="仿宋"/>
          <w:sz w:val="24"/>
          <w:szCs w:val="24"/>
        </w:rPr>
        <w:t>S——</w:t>
      </w:r>
      <w:r>
        <w:rPr>
          <w:rFonts w:eastAsia="宋体" w:hAnsi="宋体" w:cs="仿宋" w:hint="eastAsia"/>
          <w:sz w:val="24"/>
          <w:szCs w:val="24"/>
        </w:rPr>
        <w:t>调整后的某一分部分项工程费结算价；</w:t>
      </w:r>
    </w:p>
    <w:p w:rsidR="00000000" w:rsidRDefault="00430010">
      <w:pPr>
        <w:pStyle w:val="ad"/>
        <w:adjustRightInd w:val="0"/>
        <w:snapToGrid w:val="0"/>
        <w:spacing w:line="300" w:lineRule="auto"/>
        <w:ind w:firstLineChars="900" w:firstLine="2160"/>
        <w:rPr>
          <w:rFonts w:eastAsia="宋体" w:hAnsi="宋体"/>
          <w:sz w:val="24"/>
          <w:szCs w:val="24"/>
        </w:rPr>
      </w:pPr>
      <w:r>
        <w:rPr>
          <w:rFonts w:eastAsia="宋体" w:hAnsi="宋体" w:cs="仿宋"/>
          <w:sz w:val="24"/>
          <w:szCs w:val="24"/>
        </w:rPr>
        <w:t>Q</w:t>
      </w:r>
      <w:r>
        <w:rPr>
          <w:rFonts w:eastAsia="宋体" w:hAnsi="宋体" w:cs="仿宋"/>
          <w:sz w:val="24"/>
          <w:szCs w:val="24"/>
          <w:vertAlign w:val="subscript"/>
        </w:rPr>
        <w:t>1</w:t>
      </w:r>
      <w:r>
        <w:rPr>
          <w:rFonts w:eastAsia="宋体" w:hAnsi="宋体" w:cs="仿宋"/>
          <w:sz w:val="24"/>
          <w:szCs w:val="24"/>
        </w:rPr>
        <w:t>——</w:t>
      </w:r>
      <w:r>
        <w:rPr>
          <w:rFonts w:eastAsia="宋体" w:hAnsi="宋体" w:cs="仿宋" w:hint="eastAsia"/>
          <w:sz w:val="24"/>
          <w:szCs w:val="24"/>
        </w:rPr>
        <w:t>最终完成的工程量；</w:t>
      </w:r>
    </w:p>
    <w:p w:rsidR="00000000" w:rsidRDefault="00430010">
      <w:pPr>
        <w:pStyle w:val="ad"/>
        <w:adjustRightInd w:val="0"/>
        <w:snapToGrid w:val="0"/>
        <w:spacing w:line="300" w:lineRule="auto"/>
        <w:ind w:firstLineChars="900" w:firstLine="2160"/>
        <w:rPr>
          <w:rFonts w:eastAsia="宋体" w:hAnsi="宋体"/>
          <w:sz w:val="24"/>
          <w:szCs w:val="24"/>
        </w:rPr>
      </w:pPr>
      <w:r>
        <w:rPr>
          <w:rFonts w:eastAsia="宋体" w:hAnsi="宋体" w:cs="仿宋"/>
          <w:sz w:val="24"/>
          <w:szCs w:val="24"/>
        </w:rPr>
        <w:t>Q</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工程量清单中开列的工程量；</w:t>
      </w:r>
    </w:p>
    <w:p w:rsidR="00000000" w:rsidRDefault="00430010">
      <w:pPr>
        <w:pStyle w:val="ad"/>
        <w:adjustRightInd w:val="0"/>
        <w:snapToGrid w:val="0"/>
        <w:spacing w:line="300" w:lineRule="auto"/>
        <w:ind w:firstLineChars="900" w:firstLine="2160"/>
        <w:rPr>
          <w:rFonts w:eastAsia="宋体" w:hAnsi="宋体"/>
          <w:sz w:val="24"/>
          <w:szCs w:val="24"/>
        </w:rPr>
      </w:pPr>
      <w:r>
        <w:rPr>
          <w:rFonts w:eastAsia="宋体" w:hAnsi="宋体" w:cs="仿宋"/>
          <w:sz w:val="24"/>
          <w:szCs w:val="24"/>
        </w:rPr>
        <w:t>P</w:t>
      </w:r>
      <w:r>
        <w:rPr>
          <w:rFonts w:eastAsia="宋体" w:hAnsi="宋体" w:cs="仿宋"/>
          <w:sz w:val="24"/>
          <w:szCs w:val="24"/>
          <w:vertAlign w:val="subscript"/>
        </w:rPr>
        <w:t>1</w:t>
      </w:r>
      <w:r>
        <w:rPr>
          <w:rFonts w:eastAsia="宋体" w:hAnsi="宋体" w:cs="仿宋"/>
          <w:sz w:val="24"/>
          <w:szCs w:val="24"/>
        </w:rPr>
        <w:t>——</w:t>
      </w:r>
      <w:r>
        <w:rPr>
          <w:rFonts w:eastAsia="宋体" w:hAnsi="宋体" w:cs="仿宋" w:hint="eastAsia"/>
          <w:sz w:val="24"/>
          <w:szCs w:val="24"/>
        </w:rPr>
        <w:t>按照最终完成工程量重新调整后的综合单价；</w:t>
      </w:r>
    </w:p>
    <w:p w:rsidR="00000000" w:rsidRDefault="00430010">
      <w:pPr>
        <w:pStyle w:val="ad"/>
        <w:adjustRightInd w:val="0"/>
        <w:snapToGrid w:val="0"/>
        <w:spacing w:line="300" w:lineRule="auto"/>
        <w:ind w:firstLineChars="900" w:firstLine="2160"/>
        <w:rPr>
          <w:rFonts w:eastAsia="宋体" w:hAnsi="宋体"/>
          <w:b/>
          <w:bCs/>
          <w:sz w:val="24"/>
          <w:szCs w:val="24"/>
        </w:rPr>
      </w:pPr>
      <w:r>
        <w:rPr>
          <w:rFonts w:eastAsia="宋体" w:hAnsi="宋体" w:cs="仿宋"/>
          <w:sz w:val="24"/>
          <w:szCs w:val="24"/>
        </w:rPr>
        <w:t>P</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承包人在工程量清单中填报的综合单价。</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73.3</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546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0" o:spid="_x0000_s1333" type="#_x0000_t202" style="position:absolute;left:0;text-align:left;margin-left:-9pt;margin-top:4.05pt;width:1in;height:3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v:textbox>
              </v:shape>
            </w:pict>
          </mc:Fallback>
        </mc:AlternateContent>
      </w:r>
      <w:r w:rsidR="00430010">
        <w:rPr>
          <w:rFonts w:eastAsia="宋体" w:hAnsi="宋体" w:cs="仿宋" w:hint="eastAsia"/>
          <w:sz w:val="24"/>
          <w:szCs w:val="24"/>
        </w:rPr>
        <w:t>如果因本条规定工程量偏差使某一分部分项工程费的变化超过</w:t>
      </w:r>
      <w:r w:rsidR="00430010">
        <w:rPr>
          <w:rFonts w:eastAsia="宋体" w:hAnsi="宋体" w:cs="仿宋"/>
          <w:sz w:val="24"/>
          <w:szCs w:val="24"/>
        </w:rPr>
        <w:t>10%</w:t>
      </w:r>
      <w:r w:rsidR="00430010">
        <w:rPr>
          <w:rFonts w:eastAsia="宋体" w:hAnsi="宋体" w:cs="仿宋" w:hint="eastAsia"/>
          <w:sz w:val="24"/>
          <w:szCs w:val="24"/>
        </w:rPr>
        <w:t>，且该变化引起措施项目相应发生变化，则发生变化部分的措施项目费应按照第</w:t>
      </w:r>
      <w:r w:rsidR="00430010">
        <w:rPr>
          <w:rFonts w:eastAsia="宋体" w:hAnsi="宋体" w:cs="仿宋"/>
          <w:sz w:val="24"/>
          <w:szCs w:val="24"/>
        </w:rPr>
        <w:t>72.3</w:t>
      </w:r>
      <w:r w:rsidR="00430010">
        <w:rPr>
          <w:rFonts w:eastAsia="宋体" w:hAnsi="宋体" w:cs="仿宋" w:hint="eastAsia"/>
          <w:sz w:val="24"/>
          <w:szCs w:val="24"/>
        </w:rPr>
        <w:t>款规定调整。除专用条款另有约定外，应按照下列规定调整发生变化的措施项目费结算价：</w:t>
      </w:r>
    </w:p>
    <w:p w:rsidR="00000000" w:rsidRDefault="00430010">
      <w:pPr>
        <w:pStyle w:val="ad"/>
        <w:tabs>
          <w:tab w:val="left" w:pos="900"/>
        </w:tabs>
        <w:adjustRightInd w:val="0"/>
        <w:snapToGrid w:val="0"/>
        <w:spacing w:line="300" w:lineRule="auto"/>
        <w:ind w:leftChars="781" w:left="2240" w:hangingChars="250" w:hanging="600"/>
        <w:rPr>
          <w:rFonts w:eastAsia="宋体" w:hAnsi="宋体" w:cs="仿宋"/>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）当</w:t>
      </w:r>
      <w:r>
        <w:rPr>
          <w:rFonts w:eastAsia="宋体" w:hAnsi="宋体" w:cs="仿宋"/>
          <w:sz w:val="24"/>
          <w:szCs w:val="24"/>
        </w:rPr>
        <w:t>S</w:t>
      </w:r>
      <w:r>
        <w:rPr>
          <w:rFonts w:eastAsia="宋体" w:hAnsi="宋体" w:cs="仿宋"/>
          <w:sz w:val="24"/>
          <w:szCs w:val="24"/>
          <w:vertAlign w:val="subscript"/>
        </w:rPr>
        <w:t>1</w:t>
      </w:r>
      <w:r>
        <w:rPr>
          <w:rFonts w:eastAsia="宋体" w:hAnsi="宋体" w:cs="仿宋" w:hint="eastAsia"/>
          <w:sz w:val="24"/>
          <w:szCs w:val="24"/>
        </w:rPr>
        <w:t>﹥</w:t>
      </w:r>
      <w:r>
        <w:rPr>
          <w:rFonts w:eastAsia="宋体" w:hAnsi="宋体" w:cs="仿宋"/>
          <w:sz w:val="24"/>
          <w:szCs w:val="24"/>
        </w:rPr>
        <w:t>1.1S</w:t>
      </w:r>
      <w:r>
        <w:rPr>
          <w:rFonts w:eastAsia="宋体" w:hAnsi="宋体" w:cs="仿宋"/>
          <w:sz w:val="24"/>
          <w:szCs w:val="24"/>
          <w:vertAlign w:val="subscript"/>
        </w:rPr>
        <w:t>0</w:t>
      </w:r>
      <w:r>
        <w:rPr>
          <w:rFonts w:eastAsia="宋体" w:hAnsi="宋体" w:cs="仿宋" w:hint="eastAsia"/>
          <w:sz w:val="24"/>
          <w:szCs w:val="24"/>
        </w:rPr>
        <w:t>时，</w:t>
      </w:r>
      <w:r>
        <w:rPr>
          <w:rFonts w:eastAsia="宋体" w:hAnsi="宋体" w:cs="仿宋"/>
          <w:sz w:val="24"/>
          <w:szCs w:val="24"/>
        </w:rPr>
        <w:t>M</w:t>
      </w:r>
      <w:r>
        <w:rPr>
          <w:rFonts w:eastAsia="宋体" w:hAnsi="宋体" w:cs="仿宋"/>
          <w:sz w:val="24"/>
          <w:szCs w:val="24"/>
          <w:vertAlign w:val="subscript"/>
        </w:rPr>
        <w:t>1</w:t>
      </w:r>
      <w:r>
        <w:rPr>
          <w:rFonts w:eastAsia="宋体" w:hAnsi="宋体" w:cs="仿宋"/>
          <w:sz w:val="24"/>
          <w:szCs w:val="24"/>
        </w:rPr>
        <w:t>=M</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w:t>
      </w:r>
      <w:r>
        <w:rPr>
          <w:rFonts w:eastAsia="宋体" w:hAnsi="宋体" w:cs="仿宋"/>
          <w:sz w:val="24"/>
          <w:szCs w:val="24"/>
        </w:rPr>
        <w:t>M</w:t>
      </w:r>
    </w:p>
    <w:p w:rsidR="00000000" w:rsidRDefault="00430010">
      <w:pPr>
        <w:pStyle w:val="ad"/>
        <w:adjustRightInd w:val="0"/>
        <w:snapToGrid w:val="0"/>
        <w:spacing w:line="300" w:lineRule="auto"/>
        <w:ind w:leftChars="781" w:left="2240" w:hangingChars="250" w:hanging="600"/>
        <w:rPr>
          <w:rFonts w:eastAsia="宋体" w:hAnsi="宋体" w:cs="仿宋"/>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）当</w:t>
      </w:r>
      <w:r>
        <w:rPr>
          <w:rFonts w:eastAsia="宋体" w:hAnsi="宋体" w:cs="仿宋"/>
          <w:sz w:val="24"/>
          <w:szCs w:val="24"/>
        </w:rPr>
        <w:t>S</w:t>
      </w:r>
      <w:r>
        <w:rPr>
          <w:rFonts w:eastAsia="宋体" w:hAnsi="宋体" w:cs="仿宋"/>
          <w:sz w:val="24"/>
          <w:szCs w:val="24"/>
          <w:vertAlign w:val="subscript"/>
        </w:rPr>
        <w:t>1</w:t>
      </w:r>
      <w:r>
        <w:rPr>
          <w:rFonts w:eastAsia="宋体" w:hAnsi="宋体" w:cs="仿宋" w:hint="eastAsia"/>
          <w:sz w:val="24"/>
          <w:szCs w:val="24"/>
        </w:rPr>
        <w:t>﹤</w:t>
      </w:r>
      <w:r>
        <w:rPr>
          <w:rFonts w:eastAsia="宋体" w:hAnsi="宋体" w:cs="仿宋"/>
          <w:sz w:val="24"/>
          <w:szCs w:val="24"/>
        </w:rPr>
        <w:t>0.9S</w:t>
      </w:r>
      <w:r>
        <w:rPr>
          <w:rFonts w:eastAsia="宋体" w:hAnsi="宋体" w:cs="仿宋"/>
          <w:sz w:val="24"/>
          <w:szCs w:val="24"/>
          <w:vertAlign w:val="subscript"/>
        </w:rPr>
        <w:t>0</w:t>
      </w:r>
      <w:r>
        <w:rPr>
          <w:rFonts w:eastAsia="宋体" w:hAnsi="宋体" w:cs="仿宋" w:hint="eastAsia"/>
          <w:sz w:val="24"/>
          <w:szCs w:val="24"/>
        </w:rPr>
        <w:t>时，</w:t>
      </w:r>
      <w:r>
        <w:rPr>
          <w:rFonts w:eastAsia="宋体" w:hAnsi="宋体" w:cs="仿宋"/>
          <w:sz w:val="24"/>
          <w:szCs w:val="24"/>
        </w:rPr>
        <w:t>M</w:t>
      </w:r>
      <w:r>
        <w:rPr>
          <w:rFonts w:eastAsia="宋体" w:hAnsi="宋体" w:cs="仿宋"/>
          <w:sz w:val="24"/>
          <w:szCs w:val="24"/>
          <w:vertAlign w:val="subscript"/>
        </w:rPr>
        <w:t>1</w:t>
      </w:r>
      <w:r>
        <w:rPr>
          <w:rFonts w:eastAsia="宋体" w:hAnsi="宋体" w:cs="仿宋"/>
          <w:sz w:val="24"/>
          <w:szCs w:val="24"/>
        </w:rPr>
        <w:t>=M</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w:t>
      </w:r>
      <w:r>
        <w:rPr>
          <w:rFonts w:eastAsia="宋体" w:hAnsi="宋体" w:cs="仿宋"/>
          <w:sz w:val="24"/>
          <w:szCs w:val="24"/>
        </w:rPr>
        <w:t>M</w:t>
      </w:r>
    </w:p>
    <w:p w:rsidR="00000000" w:rsidRDefault="00430010">
      <w:pPr>
        <w:pStyle w:val="ad"/>
        <w:adjustRightInd w:val="0"/>
        <w:snapToGrid w:val="0"/>
        <w:spacing w:line="300" w:lineRule="auto"/>
        <w:ind w:firstLineChars="750" w:firstLine="1800"/>
        <w:rPr>
          <w:rFonts w:eastAsia="宋体" w:hAnsi="宋体"/>
          <w:sz w:val="24"/>
          <w:szCs w:val="24"/>
        </w:rPr>
      </w:pPr>
      <w:r>
        <w:rPr>
          <w:rFonts w:eastAsia="宋体" w:hAnsi="宋体" w:cs="仿宋" w:hint="eastAsia"/>
          <w:sz w:val="24"/>
          <w:szCs w:val="24"/>
        </w:rPr>
        <w:t>式中</w:t>
      </w:r>
      <w:r>
        <w:rPr>
          <w:rFonts w:eastAsia="宋体" w:hAnsi="宋体" w:cs="仿宋"/>
          <w:sz w:val="24"/>
          <w:szCs w:val="24"/>
        </w:rPr>
        <w:t>M</w:t>
      </w:r>
      <w:r>
        <w:rPr>
          <w:rFonts w:eastAsia="宋体" w:hAnsi="宋体" w:cs="仿宋"/>
          <w:sz w:val="24"/>
          <w:szCs w:val="24"/>
          <w:vertAlign w:val="subscript"/>
        </w:rPr>
        <w:t>1</w:t>
      </w:r>
      <w:r>
        <w:rPr>
          <w:rFonts w:eastAsia="宋体" w:hAnsi="宋体" w:cs="仿宋"/>
          <w:sz w:val="24"/>
          <w:szCs w:val="24"/>
        </w:rPr>
        <w:t>——</w:t>
      </w:r>
      <w:r>
        <w:rPr>
          <w:rFonts w:eastAsia="宋体" w:hAnsi="宋体" w:cs="仿宋" w:hint="eastAsia"/>
          <w:sz w:val="24"/>
          <w:szCs w:val="24"/>
        </w:rPr>
        <w:t>调整后的发生变化措施项目费结算价；</w:t>
      </w:r>
    </w:p>
    <w:p w:rsidR="00000000" w:rsidRDefault="00430010">
      <w:pPr>
        <w:pStyle w:val="ad"/>
        <w:adjustRightInd w:val="0"/>
        <w:snapToGrid w:val="0"/>
        <w:spacing w:line="300" w:lineRule="auto"/>
        <w:ind w:firstLineChars="950" w:firstLine="2280"/>
        <w:rPr>
          <w:rFonts w:eastAsia="宋体" w:hAnsi="宋体"/>
          <w:sz w:val="24"/>
          <w:szCs w:val="24"/>
        </w:rPr>
      </w:pPr>
      <w:r>
        <w:rPr>
          <w:rFonts w:eastAsia="宋体" w:hAnsi="宋体" w:cs="仿宋"/>
          <w:sz w:val="24"/>
          <w:szCs w:val="24"/>
        </w:rPr>
        <w:t>M</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承包人</w:t>
      </w:r>
      <w:r>
        <w:rPr>
          <w:rFonts w:eastAsia="宋体" w:hAnsi="宋体" w:cs="仿宋" w:hint="eastAsia"/>
          <w:sz w:val="24"/>
          <w:szCs w:val="24"/>
        </w:rPr>
        <w:t>在工程量清单中填报的措施项目费；</w:t>
      </w:r>
    </w:p>
    <w:p w:rsidR="00000000" w:rsidRDefault="00430010">
      <w:pPr>
        <w:pStyle w:val="ad"/>
        <w:adjustRightInd w:val="0"/>
        <w:snapToGrid w:val="0"/>
        <w:spacing w:line="300" w:lineRule="auto"/>
        <w:ind w:leftChars="457" w:left="960" w:firstLineChars="550" w:firstLine="1320"/>
        <w:rPr>
          <w:rFonts w:eastAsia="宋体" w:hAnsi="宋体" w:cs="仿宋"/>
          <w:sz w:val="24"/>
          <w:szCs w:val="24"/>
        </w:rPr>
      </w:pPr>
      <w:r>
        <w:rPr>
          <w:rFonts w:eastAsia="微软雅黑" w:hAnsi="微软雅黑" w:cs="微软雅黑" w:hint="eastAsia"/>
          <w:sz w:val="24"/>
          <w:szCs w:val="24"/>
        </w:rPr>
        <w:t>∆</w:t>
      </w:r>
      <w:r>
        <w:rPr>
          <w:rFonts w:eastAsia="宋体" w:hAnsi="宋体" w:cs="仿宋"/>
          <w:sz w:val="24"/>
          <w:szCs w:val="24"/>
        </w:rPr>
        <w:t>M——</w:t>
      </w:r>
      <w:r>
        <w:rPr>
          <w:rFonts w:eastAsia="宋体" w:hAnsi="宋体" w:cs="仿宋" w:hint="eastAsia"/>
          <w:sz w:val="24"/>
          <w:szCs w:val="24"/>
        </w:rPr>
        <w:t>按照第</w:t>
      </w:r>
      <w:r>
        <w:rPr>
          <w:rFonts w:eastAsia="宋体" w:hAnsi="宋体" w:cs="仿宋"/>
          <w:sz w:val="24"/>
          <w:szCs w:val="24"/>
        </w:rPr>
        <w:t>72.3</w:t>
      </w:r>
      <w:r>
        <w:rPr>
          <w:rFonts w:eastAsia="宋体" w:hAnsi="宋体" w:cs="仿宋" w:hint="eastAsia"/>
          <w:sz w:val="24"/>
          <w:szCs w:val="24"/>
        </w:rPr>
        <w:t>款规定调整的发生变化部分的措施项</w:t>
      </w:r>
    </w:p>
    <w:p w:rsidR="00000000" w:rsidRDefault="00430010">
      <w:pPr>
        <w:pStyle w:val="ad"/>
        <w:adjustRightInd w:val="0"/>
        <w:snapToGrid w:val="0"/>
        <w:spacing w:line="300" w:lineRule="auto"/>
        <w:ind w:leftChars="457" w:left="960" w:firstLineChars="550" w:firstLine="1320"/>
        <w:rPr>
          <w:rFonts w:eastAsia="宋体" w:hAnsi="宋体"/>
          <w:sz w:val="24"/>
          <w:szCs w:val="24"/>
        </w:rPr>
      </w:pPr>
      <w:r>
        <w:rPr>
          <w:rFonts w:eastAsia="宋体" w:hAnsi="宋体" w:cs="仿宋" w:hint="eastAsia"/>
          <w:sz w:val="24"/>
          <w:szCs w:val="24"/>
        </w:rPr>
        <w:t>目费；</w:t>
      </w:r>
    </w:p>
    <w:p w:rsidR="00000000" w:rsidRDefault="00430010">
      <w:pPr>
        <w:pStyle w:val="ad"/>
        <w:adjustRightInd w:val="0"/>
        <w:snapToGrid w:val="0"/>
        <w:spacing w:line="300" w:lineRule="auto"/>
        <w:ind w:firstLineChars="950" w:firstLine="2280"/>
        <w:rPr>
          <w:rFonts w:eastAsia="宋体" w:hAnsi="宋体"/>
          <w:sz w:val="24"/>
          <w:szCs w:val="24"/>
        </w:rPr>
      </w:pPr>
      <w:r>
        <w:rPr>
          <w:rFonts w:eastAsia="宋体" w:hAnsi="宋体" w:cs="仿宋"/>
          <w:sz w:val="24"/>
          <w:szCs w:val="24"/>
        </w:rPr>
        <w:t>S</w:t>
      </w:r>
      <w:r>
        <w:rPr>
          <w:rFonts w:eastAsia="宋体" w:hAnsi="宋体" w:cs="仿宋"/>
          <w:sz w:val="24"/>
          <w:szCs w:val="24"/>
          <w:vertAlign w:val="subscript"/>
        </w:rPr>
        <w:t>1</w:t>
      </w:r>
      <w:r>
        <w:rPr>
          <w:rFonts w:eastAsia="宋体" w:hAnsi="宋体" w:cs="仿宋"/>
          <w:sz w:val="24"/>
          <w:szCs w:val="24"/>
        </w:rPr>
        <w:t>——</w:t>
      </w:r>
      <w:r>
        <w:rPr>
          <w:rFonts w:eastAsia="宋体" w:hAnsi="宋体" w:cs="仿宋" w:hint="eastAsia"/>
          <w:sz w:val="24"/>
          <w:szCs w:val="24"/>
        </w:rPr>
        <w:t>调整后的某一分部分项工程费结算价；</w:t>
      </w:r>
    </w:p>
    <w:p w:rsidR="00000000" w:rsidRDefault="00430010">
      <w:pPr>
        <w:pStyle w:val="ad"/>
        <w:adjustRightInd w:val="0"/>
        <w:snapToGrid w:val="0"/>
        <w:spacing w:line="300" w:lineRule="auto"/>
        <w:ind w:firstLineChars="950" w:firstLine="2280"/>
        <w:rPr>
          <w:rFonts w:eastAsia="宋体" w:hAnsi="宋体"/>
          <w:sz w:val="24"/>
          <w:szCs w:val="24"/>
        </w:rPr>
      </w:pPr>
      <w:r>
        <w:rPr>
          <w:rFonts w:eastAsia="宋体" w:hAnsi="宋体" w:cs="仿宋"/>
          <w:sz w:val="24"/>
          <w:szCs w:val="24"/>
        </w:rPr>
        <w:t>S</w:t>
      </w:r>
      <w:r>
        <w:rPr>
          <w:rFonts w:eastAsia="宋体" w:hAnsi="宋体" w:cs="仿宋"/>
          <w:sz w:val="24"/>
          <w:szCs w:val="24"/>
          <w:vertAlign w:val="subscript"/>
        </w:rPr>
        <w:t>0</w:t>
      </w:r>
      <w:r>
        <w:rPr>
          <w:rFonts w:eastAsia="宋体" w:hAnsi="宋体" w:cs="仿宋"/>
          <w:sz w:val="24"/>
          <w:szCs w:val="24"/>
        </w:rPr>
        <w:t>——</w:t>
      </w:r>
      <w:r>
        <w:rPr>
          <w:rFonts w:eastAsia="宋体" w:hAnsi="宋体" w:cs="仿宋" w:hint="eastAsia"/>
          <w:sz w:val="24"/>
          <w:szCs w:val="24"/>
        </w:rPr>
        <w:t>承包人报价文件对应的某一分部分项工程费。</w:t>
      </w:r>
    </w:p>
    <w:p w:rsidR="00000000" w:rsidRDefault="00430010">
      <w:pPr>
        <w:tabs>
          <w:tab w:val="left" w:pos="1620"/>
        </w:tabs>
        <w:spacing w:line="300" w:lineRule="auto"/>
        <w:rPr>
          <w:rFonts w:ascii="宋体" w:hAnsi="宋体"/>
          <w:b/>
          <w:bCs/>
          <w:sz w:val="24"/>
          <w:u w:val="single"/>
        </w:rPr>
      </w:pPr>
      <w:r>
        <w:rPr>
          <w:rFonts w:ascii="宋体" w:hAnsi="宋体" w:cs="仿宋"/>
          <w:b/>
          <w:bCs/>
          <w:sz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67" w:name="_Toc469384058"/>
      <w:bookmarkStart w:id="168" w:name="_Toc46860879"/>
      <w:r>
        <w:rPr>
          <w:rFonts w:eastAsia="宋体" w:hAnsi="宋体" w:cs="仿宋" w:hint="eastAsia"/>
          <w:b/>
          <w:bCs/>
          <w:sz w:val="24"/>
          <w:szCs w:val="24"/>
        </w:rPr>
        <w:t>★</w:t>
      </w:r>
      <w:r>
        <w:rPr>
          <w:rFonts w:eastAsia="宋体" w:hAnsi="宋体" w:cs="仿宋"/>
          <w:b/>
          <w:bCs/>
          <w:sz w:val="24"/>
          <w:szCs w:val="24"/>
        </w:rPr>
        <w:t xml:space="preserve">74  </w:t>
      </w:r>
      <w:r>
        <w:rPr>
          <w:rFonts w:eastAsia="宋体" w:hAnsi="宋体" w:cs="仿宋" w:hint="eastAsia"/>
          <w:b/>
          <w:bCs/>
          <w:sz w:val="24"/>
          <w:szCs w:val="24"/>
        </w:rPr>
        <w:t>费用索赔事件</w:t>
      </w:r>
      <w:bookmarkEnd w:id="167"/>
      <w:bookmarkEnd w:id="168"/>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74.1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赔的价款调整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1" o:spid="_x0000_s1334" type="#_x0000_t202" style="position:absolute;left:0;text-align:left;margin-left:-9pt;margin-top:1.25pt;width:1in;height:3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赔的价款调整</w:t>
                      </w:r>
                    </w:p>
                  </w:txbxContent>
                </v:textbox>
              </v:shape>
            </w:pict>
          </mc:Fallback>
        </mc:AlternateContent>
      </w:r>
      <w:r w:rsidR="00430010">
        <w:rPr>
          <w:rFonts w:eastAsia="宋体" w:hAnsi="宋体" w:cs="仿宋" w:hint="eastAsia"/>
          <w:sz w:val="24"/>
          <w:szCs w:val="24"/>
        </w:rPr>
        <w:t>费用索赔是指合同履行期间，对于非自己过错而应由对方当事人承担责任的情况造成的损失，向对方当事人提</w:t>
      </w:r>
      <w:r w:rsidR="00430010">
        <w:rPr>
          <w:rFonts w:eastAsia="宋体" w:hAnsi="宋体" w:cs="仿宋" w:hint="eastAsia"/>
          <w:sz w:val="24"/>
          <w:szCs w:val="24"/>
        </w:rPr>
        <w:t>出经济补偿要求的行为。</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合同履行期间，出现费用索赔事件的，合同双方当事人应调整合同价款。</w:t>
      </w:r>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74.2  </w:t>
      </w:r>
      <w:r>
        <w:rPr>
          <w:rFonts w:eastAsia="宋体" w:hAnsi="宋体" w:cs="仿宋"/>
          <w:b/>
          <w:bCs/>
          <w:sz w:val="24"/>
          <w:szCs w:val="24"/>
          <w:u w:val="dotted"/>
        </w:rPr>
        <w:t xml:space="preserve">                                                                                      </w:t>
      </w:r>
      <w:r>
        <w:rPr>
          <w:rFonts w:eastAsia="宋体" w:hAnsi="宋体" w:cs="仿宋"/>
          <w:b/>
          <w:bCs/>
          <w:sz w:val="24"/>
          <w:szCs w:val="24"/>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发发出索赔意向书</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索赔意向书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2" o:spid="_x0000_s1335" type="#_x0000_t202" style="position:absolute;left:0;text-align:left;margin-left:-9pt;margin-top:1.25pt;width:1in;height:3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发发出索赔意向书</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索赔意向书</w:t>
                      </w:r>
                    </w:p>
                  </w:txbxContent>
                </v:textbox>
              </v:shape>
            </w:pict>
          </mc:Fallback>
        </mc:AlternateContent>
      </w:r>
      <w:r w:rsidR="00430010">
        <w:rPr>
          <w:rFonts w:eastAsia="宋体" w:hAnsi="宋体" w:cs="仿宋" w:hint="eastAsia"/>
          <w:sz w:val="24"/>
          <w:szCs w:val="24"/>
        </w:rPr>
        <w:t>如果承包人根据合同约定提出任何费用或其它形式的损失索赔时，应在该索赔事件首次发生之后的</w:t>
      </w:r>
      <w:r w:rsidR="00430010">
        <w:rPr>
          <w:rFonts w:eastAsia="宋体" w:hAnsi="宋体" w:cs="仿宋"/>
          <w:sz w:val="24"/>
          <w:szCs w:val="24"/>
        </w:rPr>
        <w:t>14</w:t>
      </w:r>
      <w:r w:rsidR="00430010">
        <w:rPr>
          <w:rFonts w:eastAsia="宋体" w:hAnsi="宋体" w:cs="仿宋" w:hint="eastAsia"/>
          <w:sz w:val="24"/>
          <w:szCs w:val="24"/>
        </w:rPr>
        <w:t>天内向造价工程师发出索赔意向书，并抄送发包人。</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74.3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260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w:t>
                            </w:r>
                            <w:r>
                              <w:rPr>
                                <w:rFonts w:ascii="楷体_GB2312" w:eastAsia="楷体_GB2312" w:hAnsi="宋体" w:cs="楷体_GB2312" w:hint="eastAsia"/>
                                <w:b/>
                                <w:bCs/>
                                <w:color w:val="000000"/>
                                <w:sz w:val="18"/>
                                <w:szCs w:val="18"/>
                              </w:rPr>
                              <w:t>和审查</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赔记录的保存和审查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3" o:spid="_x0000_s1336" type="#_x0000_t202" style="position:absolute;left:0;text-align:left;margin-left:-9pt;margin-top:.05pt;width:1in;height:4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w:t>
                      </w:r>
                      <w:r>
                        <w:rPr>
                          <w:rFonts w:ascii="楷体_GB2312" w:eastAsia="楷体_GB2312" w:hAnsi="宋体" w:cs="楷体_GB2312" w:hint="eastAsia"/>
                          <w:b/>
                          <w:bCs/>
                          <w:color w:val="000000"/>
                          <w:sz w:val="18"/>
                          <w:szCs w:val="18"/>
                        </w:rPr>
                        <w:t>和审查</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赔记录的保存和审查</w:t>
                      </w:r>
                    </w:p>
                  </w:txbxContent>
                </v:textbox>
              </v:shape>
            </w:pict>
          </mc:Fallback>
        </mc:AlternateContent>
      </w:r>
      <w:r w:rsidR="00430010">
        <w:rPr>
          <w:rFonts w:eastAsia="宋体" w:hAnsi="宋体" w:cs="仿宋"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 xml:space="preserve">74.4 </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8006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交费用索赔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4" o:spid="_x0000_s1337" type="#_x0000_t202" style="position:absolute;left:0;text-align:left;margin-left:-9pt;margin-top:.4pt;width:81pt;height:37.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交费用索赔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mc:Fallback>
        </mc:AlternateContent>
      </w:r>
      <w:r w:rsidR="00430010">
        <w:rPr>
          <w:rFonts w:eastAsia="宋体" w:hAnsi="宋体" w:cs="仿宋" w:hint="eastAsia"/>
          <w:sz w:val="24"/>
          <w:szCs w:val="24"/>
        </w:rPr>
        <w:t>在发出索赔意向书后的</w:t>
      </w:r>
      <w:r w:rsidR="00430010">
        <w:rPr>
          <w:rFonts w:eastAsia="宋体" w:hAnsi="宋体" w:cs="仿宋"/>
          <w:sz w:val="24"/>
          <w:szCs w:val="24"/>
        </w:rPr>
        <w:t>14</w:t>
      </w:r>
      <w:r w:rsidR="00430010">
        <w:rPr>
          <w:rFonts w:eastAsia="宋体" w:hAnsi="宋体" w:cs="仿宋" w:hint="eastAsia"/>
          <w:sz w:val="24"/>
          <w:szCs w:val="24"/>
        </w:rPr>
        <w:t>天内，承包人应向造价工程师提交费用索赔报告和有关资料。如果索赔事件持续进行，承包人应每隔</w:t>
      </w:r>
      <w:r w:rsidR="00430010">
        <w:rPr>
          <w:rFonts w:eastAsia="宋体" w:hAnsi="宋体" w:cs="仿宋"/>
          <w:sz w:val="24"/>
          <w:szCs w:val="24"/>
        </w:rPr>
        <w:t>7</w:t>
      </w:r>
      <w:r w:rsidR="00430010">
        <w:rPr>
          <w:rFonts w:eastAsia="宋体" w:hAnsi="宋体" w:cs="仿宋" w:hint="eastAsia"/>
          <w:sz w:val="24"/>
          <w:szCs w:val="24"/>
        </w:rPr>
        <w:t>天向造价工程师发出索赔意向书，在索赔事件终结后的</w:t>
      </w:r>
      <w:r w:rsidR="00430010">
        <w:rPr>
          <w:rFonts w:eastAsia="宋体" w:hAnsi="宋体" w:cs="仿宋"/>
          <w:sz w:val="24"/>
          <w:szCs w:val="24"/>
        </w:rPr>
        <w:t>14</w:t>
      </w:r>
      <w:r w:rsidR="00430010">
        <w:rPr>
          <w:rFonts w:eastAsia="宋体" w:hAnsi="宋体" w:cs="仿宋" w:hint="eastAsia"/>
          <w:sz w:val="24"/>
          <w:szCs w:val="24"/>
        </w:rPr>
        <w:t>天内，提交最终费用索赔报告和有关资料。</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2448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5" o:spid="_x0000_s1338" type="#_x0000_t202" style="position:absolute;left:0;text-align:left;margin-left:-9pt;margin-top:19.75pt;width:63pt;height:2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v:textbox>
              </v:shape>
            </w:pict>
          </mc:Fallback>
        </mc:AlternateContent>
      </w:r>
      <w:r w:rsidR="00430010">
        <w:rPr>
          <w:rFonts w:eastAsia="宋体" w:hAnsi="宋体" w:cs="仿宋"/>
          <w:b/>
          <w:bCs/>
          <w:sz w:val="24"/>
          <w:szCs w:val="24"/>
        </w:rPr>
        <w:t xml:space="preserve">74.5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b/>
          <w:bCs/>
          <w:sz w:val="24"/>
          <w:szCs w:val="24"/>
        </w:rPr>
      </w:pPr>
      <w:r>
        <w:rPr>
          <w:rFonts w:eastAsia="宋体" w:hAnsi="宋体" w:cs="仿宋" w:hint="eastAsia"/>
          <w:sz w:val="24"/>
          <w:szCs w:val="24"/>
        </w:rPr>
        <w:t>如果承包人提出的索赔未能遵守第</w:t>
      </w:r>
      <w:r>
        <w:rPr>
          <w:rFonts w:eastAsia="宋体" w:hAnsi="宋体" w:cs="仿宋"/>
          <w:sz w:val="24"/>
          <w:szCs w:val="24"/>
        </w:rPr>
        <w:t>74.2</w:t>
      </w:r>
      <w:r>
        <w:rPr>
          <w:rFonts w:eastAsia="宋体" w:hAnsi="宋体" w:cs="仿宋" w:hint="eastAsia"/>
          <w:sz w:val="24"/>
          <w:szCs w:val="24"/>
        </w:rPr>
        <w:t>款至第</w:t>
      </w:r>
      <w:r>
        <w:rPr>
          <w:rFonts w:eastAsia="宋体" w:hAnsi="宋体" w:cs="仿宋"/>
          <w:sz w:val="24"/>
          <w:szCs w:val="24"/>
        </w:rPr>
        <w:t>74.4</w:t>
      </w:r>
      <w:r>
        <w:rPr>
          <w:rFonts w:eastAsia="宋体" w:hAnsi="宋体" w:cs="仿宋" w:hint="eastAsia"/>
          <w:sz w:val="24"/>
          <w:szCs w:val="24"/>
        </w:rPr>
        <w:t>款规定，则承包人无权获得索赔或只限于获得由造价工程师按照提供记录予以核实的部分款额。</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74.6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878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费用索赔报告的限制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6" o:spid="_x0000_s1339" type="#_x0000_t202" style="position:absolute;left:0;text-align:left;margin-left:-9pt;margin-top:.65pt;width:1in;height:34.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费用索赔报告的限制</w:t>
                      </w:r>
                    </w:p>
                  </w:txbxContent>
                </v:textbox>
              </v:shape>
            </w:pict>
          </mc:Fallback>
        </mc:AlternateContent>
      </w:r>
      <w:r w:rsidR="00430010">
        <w:rPr>
          <w:rFonts w:eastAsia="宋体" w:hAnsi="宋体" w:cs="仿宋" w:hint="eastAsia"/>
          <w:sz w:val="24"/>
          <w:szCs w:val="24"/>
        </w:rPr>
        <w:t>造价工程师应在收到承包人提交的费用索赔报告和有关资料后的</w:t>
      </w:r>
      <w:r w:rsidR="00430010">
        <w:rPr>
          <w:rFonts w:eastAsia="宋体" w:hAnsi="宋体" w:cs="仿宋"/>
          <w:sz w:val="24"/>
          <w:szCs w:val="24"/>
        </w:rPr>
        <w:t>28</w:t>
      </w:r>
      <w:r w:rsidR="00430010">
        <w:rPr>
          <w:rFonts w:eastAsia="宋体" w:hAnsi="宋体" w:cs="仿宋" w:hint="eastAsia"/>
          <w:sz w:val="24"/>
          <w:szCs w:val="24"/>
        </w:rPr>
        <w:t>天内予以核实或要求承包人进一步补充索赔理由和证据，并与合同双方</w:t>
      </w:r>
      <w:r w:rsidR="00430010">
        <w:rPr>
          <w:rFonts w:eastAsia="宋体" w:hAnsi="宋体" w:cs="仿宋" w:hint="eastAsia"/>
          <w:sz w:val="24"/>
          <w:szCs w:val="24"/>
        </w:rPr>
        <w:t>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74.7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988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7" o:spid="_x0000_s1340" type="#_x0000_t202" style="position:absolute;left:0;text-align:left;margin-left:-9pt;margin-top:3.05pt;width:63pt;height:27.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v:textbox>
              </v:shape>
            </w:pict>
          </mc:Fallback>
        </mc:AlternateContent>
      </w:r>
      <w:r w:rsidR="00430010">
        <w:rPr>
          <w:rFonts w:eastAsia="宋体" w:hAnsi="宋体" w:cs="仿宋" w:hint="eastAsia"/>
          <w:sz w:val="24"/>
          <w:szCs w:val="24"/>
        </w:rPr>
        <w:t>承包人未能按照合同约定履行各项义务或发生错误，给发包人造成损失，发包人可按照本条</w:t>
      </w:r>
      <w:r w:rsidR="00430010">
        <w:rPr>
          <w:rFonts w:eastAsia="宋体" w:hAnsi="宋体" w:cs="仿宋" w:hint="eastAsia"/>
          <w:sz w:val="24"/>
          <w:szCs w:val="24"/>
        </w:rPr>
        <w:t>规定的时限和要求向承包人提出索赔。</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74.8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2230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8" o:spid="_x0000_s1341" type="#_x0000_t202" style="position:absolute;left:0;text-align:left;margin-left:-9pt;margin-top:1.45pt;width:1in;height:4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txbxContent>
                </v:textbox>
              </v:shape>
            </w:pict>
          </mc:Fallback>
        </mc:AlternateContent>
      </w:r>
      <w:r w:rsidR="00430010">
        <w:rPr>
          <w:rFonts w:eastAsia="宋体" w:hAnsi="宋体" w:cs="仿宋" w:hint="eastAsia"/>
          <w:sz w:val="24"/>
          <w:szCs w:val="24"/>
        </w:rPr>
        <w:t>费用索赔报告被认可，则表明该事件已索赔成功，合同双方当事人应确认由此引起调整的合同价款，并作为追加（减）合同价款，与工程进度款或结算款同期支付。</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69" w:name="_Toc46860880"/>
      <w:bookmarkStart w:id="170" w:name="_Toc469384059"/>
      <w:r>
        <w:rPr>
          <w:rFonts w:eastAsia="宋体" w:hAnsi="宋体" w:cs="仿宋" w:hint="eastAsia"/>
          <w:b/>
          <w:bCs/>
          <w:sz w:val="24"/>
          <w:szCs w:val="24"/>
        </w:rPr>
        <w:t>★</w:t>
      </w:r>
      <w:r>
        <w:rPr>
          <w:rFonts w:eastAsia="宋体" w:hAnsi="宋体" w:cs="仿宋"/>
          <w:b/>
          <w:bCs/>
          <w:sz w:val="24"/>
          <w:szCs w:val="24"/>
        </w:rPr>
        <w:t xml:space="preserve">75  </w:t>
      </w:r>
      <w:r>
        <w:rPr>
          <w:rFonts w:eastAsia="宋体" w:hAnsi="宋体" w:cs="仿宋" w:hint="eastAsia"/>
          <w:b/>
          <w:bCs/>
          <w:sz w:val="24"/>
          <w:szCs w:val="24"/>
        </w:rPr>
        <w:t>现场签证事件</w:t>
      </w:r>
      <w:bookmarkEnd w:id="169"/>
      <w:bookmarkEnd w:id="170"/>
    </w:p>
    <w:p w:rsidR="00000000" w:rsidRDefault="00430010">
      <w:pPr>
        <w:pStyle w:val="ad"/>
        <w:adjustRightInd w:val="0"/>
        <w:snapToGrid w:val="0"/>
        <w:spacing w:line="300" w:lineRule="auto"/>
        <w:rPr>
          <w:rFonts w:eastAsia="宋体" w:hAnsi="宋体"/>
          <w:b/>
          <w:bCs/>
          <w:sz w:val="24"/>
          <w:szCs w:val="24"/>
          <w:u w:val="dotted"/>
        </w:rPr>
      </w:pPr>
      <w:r>
        <w:rPr>
          <w:rFonts w:eastAsia="宋体" w:hAnsi="宋体" w:cs="仿宋"/>
          <w:b/>
          <w:bCs/>
          <w:sz w:val="24"/>
          <w:szCs w:val="24"/>
        </w:rPr>
        <w:t xml:space="preserve">75.1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场签证的价款调整</w:t>
                            </w:r>
                          </w:p>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09" o:spid="_x0000_s1342" type="#_x0000_t202" style="position:absolute;left:0;text-align:left;margin-left:-9pt;margin-top:.4pt;width:1in;height:40.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场签证的价款调整</w:t>
                      </w:r>
                    </w:p>
                    <w:p w:rsidR="00000000" w:rsidRDefault="00430010"/>
                  </w:txbxContent>
                </v:textbox>
              </v:shape>
            </w:pict>
          </mc:Fallback>
        </mc:AlternateContent>
      </w:r>
      <w:r w:rsidR="00430010">
        <w:rPr>
          <w:rFonts w:eastAsia="宋体" w:hAnsi="宋体" w:cs="仿宋" w:hint="eastAsia"/>
          <w:sz w:val="24"/>
          <w:szCs w:val="24"/>
        </w:rPr>
        <w:t>现场签证是指合同双方当事人就施工过程中涉及的责任事件所作的签认证明。</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合同履行期间，出现现场签证事件的，合同双方当事人应调整合同价款。</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75.2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0" w:left="1617" w:firstLine="1"/>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场签证的提出</w:t>
                            </w:r>
                          </w:p>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0" o:spid="_x0000_s1343" type="#_x0000_t202" style="position:absolute;left:0;text-align:left;margin-left:-9pt;margin-top:1.45pt;width:1in;height:40.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场签证的提出</w:t>
                      </w:r>
                    </w:p>
                    <w:p w:rsidR="00000000" w:rsidRDefault="00430010"/>
                  </w:txbxContent>
                </v:textbox>
              </v:shape>
            </w:pict>
          </mc:Fallback>
        </mc:AlternateContent>
      </w:r>
      <w:r w:rsidR="00430010">
        <w:rPr>
          <w:rFonts w:eastAsia="宋体" w:hAnsi="宋体" w:cs="仿宋" w:hint="eastAsia"/>
          <w:sz w:val="24"/>
          <w:szCs w:val="24"/>
        </w:rPr>
        <w:t>承包人应发包人要求完成合同以外的零星项目、非承包人责任事件等工作的，发包人应通知监理工程师及时以书面形式向承包人发出</w:t>
      </w:r>
      <w:r w:rsidR="00430010">
        <w:rPr>
          <w:rFonts w:eastAsia="宋体" w:hAnsi="宋体" w:cs="仿宋" w:hint="eastAsia"/>
          <w:sz w:val="24"/>
          <w:szCs w:val="24"/>
        </w:rPr>
        <w:t>工作指令，提供所需的相关资料；承包人在收到监理工程师书面通知后，应及时向发包人提出现场签证要求。</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75.3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场签证报告的确认</w:t>
                            </w:r>
                          </w:p>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1" o:spid="_x0000_s1344" type="#_x0000_t202" style="position:absolute;left:0;text-align:left;margin-left:-9pt;margin-top:.4pt;width:1in;height:40.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场签证报告的确认</w:t>
                      </w:r>
                    </w:p>
                    <w:p w:rsidR="00000000" w:rsidRDefault="00430010"/>
                  </w:txbxContent>
                </v:textbox>
              </v:shape>
            </w:pict>
          </mc:Fallback>
        </mc:AlternateContent>
      </w:r>
      <w:r w:rsidR="00430010">
        <w:rPr>
          <w:rFonts w:eastAsia="宋体" w:hAnsi="宋体" w:cs="仿宋" w:hint="eastAsia"/>
          <w:sz w:val="24"/>
          <w:szCs w:val="24"/>
        </w:rPr>
        <w:t>除专用条款另有约定外，承包人应在收到监理工程师书面通知后的</w:t>
      </w:r>
      <w:r w:rsidR="00430010">
        <w:rPr>
          <w:rFonts w:eastAsia="宋体" w:hAnsi="宋体" w:cs="仿宋"/>
          <w:sz w:val="24"/>
          <w:szCs w:val="24"/>
        </w:rPr>
        <w:t>7</w:t>
      </w:r>
      <w:r w:rsidR="00430010">
        <w:rPr>
          <w:rFonts w:eastAsia="宋体" w:hAnsi="宋体" w:cs="仿宋"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sidR="00430010">
        <w:rPr>
          <w:rFonts w:eastAsia="宋体" w:hAnsi="宋体" w:cs="仿宋"/>
          <w:sz w:val="24"/>
          <w:szCs w:val="24"/>
        </w:rPr>
        <w:t>48</w:t>
      </w:r>
      <w:r w:rsidR="00430010">
        <w:rPr>
          <w:rFonts w:eastAsia="宋体" w:hAnsi="宋体" w:cs="仿宋" w:hint="eastAsia"/>
          <w:sz w:val="24"/>
          <w:szCs w:val="24"/>
        </w:rPr>
        <w:t>小时内予以确认或</w:t>
      </w:r>
      <w:r w:rsidR="00430010">
        <w:rPr>
          <w:rFonts w:eastAsia="宋体" w:hAnsi="宋体" w:cs="仿宋" w:hint="eastAsia"/>
          <w:sz w:val="24"/>
          <w:szCs w:val="24"/>
        </w:rPr>
        <w:t>提出修改意见。发包人在收到承包人现场签证报告后的</w:t>
      </w:r>
      <w:r w:rsidR="00430010">
        <w:rPr>
          <w:rFonts w:eastAsia="宋体" w:hAnsi="宋体" w:cs="仿宋"/>
          <w:sz w:val="24"/>
          <w:szCs w:val="24"/>
        </w:rPr>
        <w:t>48</w:t>
      </w:r>
      <w:r w:rsidR="00430010">
        <w:rPr>
          <w:rFonts w:eastAsia="宋体" w:hAnsi="宋体" w:cs="仿宋" w:hint="eastAsia"/>
          <w:sz w:val="24"/>
          <w:szCs w:val="24"/>
        </w:rPr>
        <w:t>小时内未确认也未提出修改意见的，视为承包人提交的现场签证报告已被认可。</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75.4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签证的要求</w:t>
                            </w: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2" o:spid="_x0000_s1345" type="#_x0000_t202" style="position:absolute;left:0;text-align:left;margin-left:-9pt;margin-top:2.7pt;width:1in;height:37.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签证的要求</w:t>
                      </w: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v:textbox>
              </v:shape>
            </w:pict>
          </mc:Fallback>
        </mc:AlternateContent>
      </w:r>
      <w:r w:rsidR="00430010">
        <w:rPr>
          <w:rFonts w:eastAsia="宋体" w:hAnsi="宋体" w:cs="仿宋" w:hint="eastAsia"/>
          <w:sz w:val="24"/>
          <w:szCs w:val="24"/>
        </w:rPr>
        <w:t>计日工有相应单价或合同中有适用单价的项目，合同双方当事人仅在现场签证报告中列明完成该类项目所需的人工、材料、工程设备和施工设备机械台班的数量。</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计日工没有相应单价或合同中没有适用单价的项目，合同双方当事人应在现场签证报告中列</w:t>
      </w:r>
      <w:r>
        <w:rPr>
          <w:rFonts w:eastAsia="宋体" w:hAnsi="宋体" w:cs="仿宋" w:hint="eastAsia"/>
          <w:sz w:val="24"/>
          <w:szCs w:val="24"/>
        </w:rPr>
        <w:t>明完成这类项目所需的人工、材料、工程设备和施工设备机械台班的数量和单价。</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75.5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场签证工作的实施</w:t>
                            </w:r>
                          </w:p>
                          <w:p w:rsidR="00000000" w:rsidRDefault="00430010">
                            <w:pPr>
                              <w:pStyle w:val="ad"/>
                              <w:adjustRightInd w:val="0"/>
                              <w:snapToGrid w:val="0"/>
                              <w:rPr>
                                <w:rFonts w:ascii="Times New Roman" w:hAnsi="Times New Roman"/>
                                <w:b/>
                                <w:bCs/>
                                <w:sz w:val="18"/>
                                <w:szCs w:val="18"/>
                              </w:rPr>
                            </w:pP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3" o:spid="_x0000_s1346" type="#_x0000_t202" style="position:absolute;left:0;text-align:left;margin-left:-9pt;margin-top:6.1pt;width:1in;height:37.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场签证工作的实施</w:t>
                      </w:r>
                    </w:p>
                    <w:p w:rsidR="00000000" w:rsidRDefault="00430010">
                      <w:pPr>
                        <w:pStyle w:val="ad"/>
                        <w:adjustRightInd w:val="0"/>
                        <w:snapToGrid w:val="0"/>
                        <w:rPr>
                          <w:rFonts w:ascii="Times New Roman" w:hAnsi="Times New Roman"/>
                          <w:b/>
                          <w:bCs/>
                          <w:sz w:val="18"/>
                          <w:szCs w:val="18"/>
                        </w:rPr>
                      </w:pP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v:textbox>
              </v:shape>
            </w:pict>
          </mc:Fallback>
        </mc:AlternateContent>
      </w:r>
      <w:r w:rsidR="00430010">
        <w:rPr>
          <w:rFonts w:eastAsia="宋体" w:hAnsi="宋体" w:cs="仿宋" w:hint="eastAsia"/>
          <w:sz w:val="24"/>
          <w:szCs w:val="24"/>
        </w:rPr>
        <w:t>承包人应在发包人确认现场签证报告后的</w:t>
      </w:r>
      <w:r w:rsidR="00430010">
        <w:rPr>
          <w:rFonts w:eastAsia="宋体" w:hAnsi="宋体" w:cs="仿宋"/>
          <w:sz w:val="24"/>
          <w:szCs w:val="24"/>
        </w:rPr>
        <w:t>48</w:t>
      </w:r>
      <w:r w:rsidR="00430010">
        <w:rPr>
          <w:rFonts w:eastAsia="宋体" w:hAnsi="宋体" w:cs="仿宋" w:hint="eastAsia"/>
          <w:sz w:val="24"/>
          <w:szCs w:val="24"/>
        </w:rPr>
        <w:t>小时内，按照监理工程师发出的工作指令及时组织实施相关工作。否则，由此引起的损失和（或）延误的工期由承包人承担。</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75.6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签证的限制</w:t>
                            </w:r>
                          </w:p>
                          <w:p w:rsidR="00000000" w:rsidRDefault="00430010">
                            <w:pPr>
                              <w:pStyle w:val="31"/>
                              <w:spacing w:line="200" w:lineRule="exact"/>
                              <w:ind w:left="5250"/>
                              <w:rPr>
                                <w:rFonts w:ascii="楷体_GB2312" w:eastAsia="楷体_GB2312" w:hAnsi="宋体"/>
                                <w:b/>
                                <w:bCs/>
                                <w:color w:val="000000"/>
                                <w:sz w:val="18"/>
                                <w:szCs w:val="18"/>
                              </w:rPr>
                            </w:pP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4" o:spid="_x0000_s1347" type="#_x0000_t202" style="position:absolute;left:0;text-align:left;margin-left:-9pt;margin-top:6.1pt;width:1in;height:37.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签证的限制</w:t>
                      </w:r>
                    </w:p>
                    <w:p w:rsidR="00000000" w:rsidRDefault="00430010">
                      <w:pPr>
                        <w:pStyle w:val="31"/>
                        <w:spacing w:line="200" w:lineRule="exact"/>
                        <w:ind w:left="5250"/>
                        <w:rPr>
                          <w:rFonts w:ascii="楷体_GB2312" w:eastAsia="楷体_GB2312" w:hAnsi="宋体"/>
                          <w:b/>
                          <w:bCs/>
                          <w:color w:val="000000"/>
                          <w:sz w:val="18"/>
                          <w:szCs w:val="18"/>
                        </w:rPr>
                      </w:pP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v:textbox>
              </v:shape>
            </w:pict>
          </mc:Fallback>
        </mc:AlternateContent>
      </w:r>
      <w:r w:rsidR="00430010">
        <w:rPr>
          <w:rFonts w:eastAsia="宋体" w:hAnsi="宋体" w:cs="仿宋" w:hint="eastAsia"/>
          <w:sz w:val="24"/>
          <w:szCs w:val="24"/>
        </w:rPr>
        <w:t>合同工程发生现场签证事件，未经发包人签证、确认，承包人便擅自实施相关工作的，除非征得发包人同意，否则发生的费用由承包人承担。</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75.7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p w:rsidR="00000000" w:rsidRDefault="00430010">
                            <w:pPr>
                              <w:pStyle w:val="ad"/>
                              <w:adjustRightInd w:val="0"/>
                              <w:snapToGrid w:val="0"/>
                              <w:rPr>
                                <w:rFonts w:ascii="Times New Roman" w:hAnsi="Times New Roman"/>
                                <w:b/>
                                <w:bCs/>
                                <w:sz w:val="18"/>
                                <w:szCs w:val="18"/>
                              </w:rPr>
                            </w:pP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5" o:spid="_x0000_s1348" type="#_x0000_t202" style="position:absolute;left:0;text-align:left;margin-left:-9pt;margin-top:6.1pt;width:1in;height:37.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p w:rsidR="00000000" w:rsidRDefault="00430010">
                      <w:pPr>
                        <w:pStyle w:val="ad"/>
                        <w:adjustRightInd w:val="0"/>
                        <w:snapToGrid w:val="0"/>
                        <w:rPr>
                          <w:rFonts w:ascii="Times New Roman" w:hAnsi="Times New Roman"/>
                          <w:b/>
                          <w:bCs/>
                          <w:sz w:val="18"/>
                          <w:szCs w:val="18"/>
                        </w:rPr>
                      </w:pPr>
                    </w:p>
                    <w:p w:rsidR="00000000" w:rsidRDefault="00430010">
                      <w:pPr>
                        <w:pStyle w:val="ad"/>
                        <w:adjustRightInd w:val="0"/>
                        <w:snapToGrid w:val="0"/>
                        <w:spacing w:line="360" w:lineRule="auto"/>
                        <w:rPr>
                          <w:rFonts w:ascii="Times New Roman" w:hAnsi="Times New Roman"/>
                          <w:b/>
                          <w:bCs/>
                          <w:sz w:val="18"/>
                          <w:szCs w:val="18"/>
                        </w:rPr>
                      </w:pPr>
                    </w:p>
                    <w:p w:rsidR="00000000" w:rsidRDefault="00430010"/>
                  </w:txbxContent>
                </v:textbox>
              </v:shape>
            </w:pict>
          </mc:Fallback>
        </mc:AlternateContent>
      </w:r>
      <w:r w:rsidR="00430010">
        <w:rPr>
          <w:rFonts w:eastAsia="宋体" w:hAnsi="宋体" w:cs="仿宋" w:hint="eastAsia"/>
          <w:sz w:val="24"/>
          <w:szCs w:val="24"/>
        </w:rPr>
        <w:t>现场签证工作完成后的</w:t>
      </w:r>
      <w:r w:rsidR="00430010">
        <w:rPr>
          <w:rFonts w:eastAsia="宋体" w:hAnsi="宋体" w:cs="仿宋"/>
          <w:sz w:val="24"/>
          <w:szCs w:val="24"/>
        </w:rPr>
        <w:t>48</w:t>
      </w:r>
      <w:r w:rsidR="00430010">
        <w:rPr>
          <w:rFonts w:eastAsia="宋体" w:hAnsi="宋体" w:cs="仿宋" w:hint="eastAsia"/>
          <w:sz w:val="24"/>
          <w:szCs w:val="24"/>
        </w:rPr>
        <w:t>小时内，合同双方当事人应确认由此引起调整的合同价款，并作为追加合同价款，与工程进度款同期支付。</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71" w:name="_Toc469384060"/>
      <w:bookmarkStart w:id="172" w:name="_Toc46860881"/>
      <w:r>
        <w:rPr>
          <w:rFonts w:eastAsia="宋体" w:hAnsi="宋体" w:cs="仿宋" w:hint="eastAsia"/>
          <w:b/>
          <w:bCs/>
          <w:sz w:val="24"/>
          <w:szCs w:val="24"/>
        </w:rPr>
        <w:t>★</w:t>
      </w:r>
      <w:r>
        <w:rPr>
          <w:rFonts w:eastAsia="宋体" w:hAnsi="宋体" w:cs="仿宋"/>
          <w:b/>
          <w:bCs/>
          <w:sz w:val="24"/>
          <w:szCs w:val="24"/>
        </w:rPr>
        <w:t xml:space="preserve">76  </w:t>
      </w:r>
      <w:r>
        <w:rPr>
          <w:rFonts w:eastAsia="宋体" w:hAnsi="宋体" w:cs="仿宋" w:hint="eastAsia"/>
          <w:b/>
          <w:bCs/>
          <w:sz w:val="24"/>
          <w:szCs w:val="24"/>
        </w:rPr>
        <w:t>物价涨落事件</w:t>
      </w:r>
      <w:bookmarkEnd w:id="171"/>
      <w:bookmarkEnd w:id="172"/>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118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价涨落的价款调</w:t>
                            </w:r>
                            <w:r>
                              <w:rPr>
                                <w:rFonts w:ascii="楷体_GB2312" w:eastAsia="楷体_GB2312" w:hAnsi="宋体" w:cs="楷体_GB2312" w:hint="eastAsia"/>
                                <w:b/>
                                <w:bCs/>
                                <w:color w:val="000000"/>
                                <w:sz w:val="18"/>
                                <w:szCs w:val="18"/>
                              </w:rPr>
                              <w:t>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6" o:spid="_x0000_s1349" type="#_x0000_t202" style="position:absolute;left:0;text-align:left;margin-left:-9pt;margin-top:21.6pt;width:1in;height:46.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价涨落的价款调</w:t>
                      </w:r>
                      <w:r>
                        <w:rPr>
                          <w:rFonts w:ascii="楷体_GB2312" w:eastAsia="楷体_GB2312" w:hAnsi="宋体" w:cs="楷体_GB2312" w:hint="eastAsia"/>
                          <w:b/>
                          <w:bCs/>
                          <w:color w:val="000000"/>
                          <w:sz w:val="18"/>
                          <w:szCs w:val="18"/>
                        </w:rPr>
                        <w:t>整</w:t>
                      </w:r>
                    </w:p>
                  </w:txbxContent>
                </v:textbox>
              </v:shape>
            </w:pict>
          </mc:Fallback>
        </mc:AlternateContent>
      </w:r>
      <w:r w:rsidR="00430010">
        <w:rPr>
          <w:rFonts w:eastAsia="宋体" w:hAnsi="宋体" w:cs="仿宋"/>
          <w:b/>
          <w:bCs/>
          <w:sz w:val="24"/>
          <w:szCs w:val="24"/>
        </w:rPr>
        <w:t xml:space="preserve">76.1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合同履行期间，除专用合同条款另有约定外，市场价格波动超过合同当事人约定的范围，合同价格应当调整。合同当事人可以在专用条款中约定按通用条款</w:t>
      </w:r>
      <w:r>
        <w:rPr>
          <w:rFonts w:eastAsia="宋体" w:hAnsi="宋体" w:cs="仿宋"/>
          <w:sz w:val="24"/>
          <w:szCs w:val="24"/>
        </w:rPr>
        <w:t>76.3</w:t>
      </w:r>
      <w:r>
        <w:rPr>
          <w:rFonts w:eastAsia="宋体" w:hAnsi="宋体" w:cs="仿宋" w:hint="eastAsia"/>
          <w:sz w:val="24"/>
          <w:szCs w:val="24"/>
        </w:rPr>
        <w:t>款选择一种方式对合同价格进行调整。</w:t>
      </w:r>
    </w:p>
    <w:p w:rsidR="00000000" w:rsidRDefault="00430010">
      <w:pPr>
        <w:spacing w:line="300" w:lineRule="auto"/>
        <w:ind w:firstLineChars="200" w:firstLine="480"/>
        <w:rPr>
          <w:rFonts w:ascii="宋体" w:hAnsi="宋体"/>
          <w:sz w:val="24"/>
        </w:rPr>
      </w:pPr>
      <w:r>
        <w:rPr>
          <w:rFonts w:ascii="宋体" w:hAnsi="宋体"/>
          <w:sz w:val="24"/>
        </w:rPr>
        <w:t xml:space="preserve">            </w:t>
      </w:r>
    </w:p>
    <w:p w:rsidR="00000000" w:rsidRDefault="00D944A0">
      <w:pPr>
        <w:pStyle w:val="ad"/>
        <w:tabs>
          <w:tab w:val="left" w:pos="540"/>
        </w:tabs>
        <w:adjustRightInd w:val="0"/>
        <w:snapToGrid w:val="0"/>
        <w:spacing w:line="300" w:lineRule="auto"/>
        <w:rPr>
          <w:rFonts w:eastAsia="宋体" w:hAnsi="宋体" w:cs="仿宋"/>
          <w:b/>
          <w:bCs/>
          <w:sz w:val="24"/>
          <w:szCs w:val="24"/>
          <w:u w:val="dotted"/>
        </w:rPr>
      </w:pPr>
      <w:r>
        <w:rPr>
          <w:rFonts w:eastAsia="宋体" w:hAnsi="宋体"/>
          <w:noProof/>
          <w:sz w:val="24"/>
          <w:szCs w:val="24"/>
        </w:rPr>
        <mc:AlternateContent>
          <mc:Choice Requires="wps">
            <w:drawing>
              <wp:anchor distT="0" distB="0" distL="114300" distR="114300" simplePos="0" relativeHeight="251774976"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工费的调整方法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7" o:spid="_x0000_s1350" type="#_x0000_t202" style="position:absolute;left:0;text-align:left;margin-left:-10.5pt;margin-top:19.5pt;width:1in;height:48.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工费的调整方法</w:t>
                      </w:r>
                    </w:p>
                  </w:txbxContent>
                </v:textbox>
              </v:shape>
            </w:pict>
          </mc:Fallback>
        </mc:AlternateContent>
      </w:r>
      <w:r w:rsidR="00430010">
        <w:rPr>
          <w:rFonts w:eastAsia="宋体" w:hAnsi="宋体" w:cs="仿宋"/>
          <w:b/>
          <w:bCs/>
          <w:sz w:val="24"/>
          <w:szCs w:val="24"/>
        </w:rPr>
        <w:t xml:space="preserve">76.2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执行第</w:t>
      </w:r>
      <w:r>
        <w:rPr>
          <w:rFonts w:eastAsia="宋体" w:hAnsi="宋体" w:cs="仿宋"/>
          <w:sz w:val="24"/>
          <w:szCs w:val="24"/>
        </w:rPr>
        <w:t>76.3</w:t>
      </w:r>
      <w:r>
        <w:rPr>
          <w:rFonts w:eastAsia="宋体" w:hAnsi="宋体" w:cs="仿宋" w:hint="eastAsia"/>
          <w:sz w:val="24"/>
          <w:szCs w:val="24"/>
        </w:rPr>
        <w:t>款“第</w:t>
      </w:r>
      <w:r>
        <w:rPr>
          <w:rFonts w:eastAsia="宋体" w:hAnsi="宋体" w:cs="仿宋"/>
          <w:sz w:val="24"/>
          <w:szCs w:val="24"/>
        </w:rPr>
        <w:t>1</w:t>
      </w:r>
      <w:r>
        <w:rPr>
          <w:rFonts w:eastAsia="宋体" w:hAnsi="宋体" w:cs="仿宋" w:hint="eastAsia"/>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rsidR="00000000" w:rsidRDefault="00430010">
      <w:pPr>
        <w:pStyle w:val="ad"/>
        <w:tabs>
          <w:tab w:val="left" w:pos="540"/>
        </w:tabs>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76.3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spacing w:line="300" w:lineRule="auto"/>
        <w:ind w:firstLineChars="200" w:firstLine="480"/>
        <w:rPr>
          <w:rFonts w:ascii="宋体" w:hAnsi="宋体"/>
          <w:sz w:val="24"/>
        </w:rPr>
      </w:pPr>
      <w:r>
        <w:rPr>
          <w:rFonts w:ascii="宋体" w:hAnsi="宋体"/>
          <w:noProof/>
          <w:sz w:val="24"/>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003300"/>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w:t>
                            </w:r>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包人采购材料和工程设备的材料设备费、施工机械费调</w:t>
                            </w:r>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8" o:spid="_x0000_s1351" type="#_x0000_t202" style="position:absolute;left:0;text-align:left;margin-left:-9pt;margin-top:1.25pt;width:1in;height:7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w:t>
                      </w:r>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包人采购材料和工程设备的材料设备费、施工机械费调</w:t>
                      </w:r>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txbxContent>
                </v:textbox>
              </v:shape>
            </w:pict>
          </mc:Fallback>
        </mc:AlternateContent>
      </w:r>
      <w:r w:rsidR="00430010">
        <w:rPr>
          <w:rFonts w:ascii="宋体" w:hAnsi="宋体" w:cs="仿宋"/>
          <w:sz w:val="24"/>
        </w:rPr>
        <w:t xml:space="preserve">         </w:t>
      </w:r>
      <w:r w:rsidR="00430010">
        <w:rPr>
          <w:rFonts w:ascii="宋体" w:hAnsi="宋体" w:cs="仿宋" w:hint="eastAsia"/>
          <w:sz w:val="24"/>
        </w:rPr>
        <w:t>第</w:t>
      </w:r>
      <w:r w:rsidR="00430010">
        <w:rPr>
          <w:rFonts w:ascii="宋体" w:hAnsi="宋体" w:cs="仿宋"/>
          <w:sz w:val="24"/>
        </w:rPr>
        <w:t>1</w:t>
      </w:r>
      <w:r w:rsidR="00430010">
        <w:rPr>
          <w:rFonts w:ascii="宋体" w:hAnsi="宋体" w:cs="仿宋" w:hint="eastAsia"/>
          <w:sz w:val="24"/>
        </w:rPr>
        <w:t>种方式：采用造价信息进行价格调整。</w:t>
      </w:r>
    </w:p>
    <w:p w:rsidR="00000000" w:rsidRDefault="00430010">
      <w:pPr>
        <w:spacing w:line="300" w:lineRule="auto"/>
        <w:ind w:leftChars="685" w:left="1438"/>
        <w:rPr>
          <w:rFonts w:ascii="宋体" w:hAnsi="宋体"/>
          <w:sz w:val="24"/>
        </w:rPr>
      </w:pPr>
      <w:r>
        <w:rPr>
          <w:rFonts w:ascii="宋体" w:hAnsi="宋体" w:cs="仿宋" w:hint="eastAsia"/>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rsidR="00000000" w:rsidRDefault="00430010">
      <w:pPr>
        <w:spacing w:line="300" w:lineRule="auto"/>
        <w:ind w:leftChars="628" w:left="1559" w:hangingChars="100" w:hanging="240"/>
        <w:rPr>
          <w:rFonts w:ascii="宋体" w:hAnsi="宋体" w:cs="仿宋"/>
          <w:sz w:val="24"/>
        </w:rPr>
      </w:pPr>
      <w:r>
        <w:rPr>
          <w:rFonts w:ascii="宋体" w:hAnsi="宋体" w:cs="仿宋" w:hint="eastAsia"/>
          <w:sz w:val="24"/>
        </w:rPr>
        <w:t>（</w:t>
      </w:r>
      <w:r>
        <w:rPr>
          <w:rFonts w:ascii="宋体" w:hAnsi="宋体" w:cs="仿宋"/>
          <w:sz w:val="24"/>
        </w:rPr>
        <w:t>1</w:t>
      </w:r>
      <w:r>
        <w:rPr>
          <w:rFonts w:ascii="宋体" w:hAnsi="宋体" w:cs="仿宋" w:hint="eastAsia"/>
          <w:sz w:val="24"/>
        </w:rPr>
        <w:t>）材料、工程设备价格变化的价款调整</w:t>
      </w:r>
      <w:r>
        <w:rPr>
          <w:rFonts w:ascii="宋体" w:hAnsi="宋体" w:cs="仿宋" w:hint="eastAsia"/>
          <w:sz w:val="24"/>
        </w:rPr>
        <w:t>按照发包人提供的基准价格，按以下风险范围规定执行</w:t>
      </w:r>
      <w:r>
        <w:rPr>
          <w:rFonts w:ascii="宋体" w:hAnsi="宋体" w:cs="仿宋"/>
          <w:sz w:val="24"/>
        </w:rPr>
        <w:t>:</w:t>
      </w:r>
    </w:p>
    <w:p w:rsidR="00000000" w:rsidRDefault="00430010">
      <w:pPr>
        <w:spacing w:line="300" w:lineRule="auto"/>
        <w:ind w:leftChars="721" w:left="1514"/>
        <w:rPr>
          <w:rFonts w:ascii="宋体" w:hAnsi="宋体"/>
          <w:sz w:val="24"/>
        </w:rPr>
      </w:pPr>
      <w:r>
        <w:rPr>
          <w:rFonts w:ascii="宋体" w:hAnsi="宋体" w:cs="仿宋" w:hint="eastAsia"/>
          <w:sz w:val="24"/>
        </w:rPr>
        <w:t>①承包人在已标价工程量清单或预算书中载明材料单价低于基准价格的：除专用合同条款另有约定外，合同履行期间材料单价涨幅以基准价格为基础超</w:t>
      </w:r>
      <w:r>
        <w:rPr>
          <w:rFonts w:ascii="宋体" w:hAnsi="宋体" w:cs="仿宋"/>
          <w:sz w:val="24"/>
        </w:rPr>
        <w:t>5%</w:t>
      </w:r>
      <w:r>
        <w:rPr>
          <w:rFonts w:ascii="宋体" w:hAnsi="宋体" w:cs="仿宋" w:hint="eastAsia"/>
          <w:sz w:val="24"/>
        </w:rPr>
        <w:t>时，或材料单价跌幅以在已标价工程量清单或预算书中载明材料单价为基础超过</w:t>
      </w:r>
      <w:r>
        <w:rPr>
          <w:rFonts w:ascii="宋体" w:hAnsi="宋体" w:cs="仿宋"/>
          <w:sz w:val="24"/>
        </w:rPr>
        <w:t>5%</w:t>
      </w:r>
      <w:r>
        <w:rPr>
          <w:rFonts w:ascii="宋体" w:hAnsi="宋体" w:cs="仿宋" w:hint="eastAsia"/>
          <w:sz w:val="24"/>
        </w:rPr>
        <w:t>时，其超过部分据实调整。</w:t>
      </w:r>
    </w:p>
    <w:p w:rsidR="00000000" w:rsidRDefault="00430010">
      <w:pPr>
        <w:spacing w:line="300" w:lineRule="auto"/>
        <w:ind w:leftChars="721" w:left="1514"/>
        <w:rPr>
          <w:rFonts w:ascii="宋体" w:hAnsi="宋体"/>
          <w:sz w:val="24"/>
        </w:rPr>
      </w:pPr>
      <w:r>
        <w:rPr>
          <w:rFonts w:ascii="宋体" w:hAnsi="宋体" w:cs="仿宋" w:hint="eastAsia"/>
          <w:sz w:val="24"/>
        </w:rPr>
        <w:t>②承包人在已标价工程量清单或预算书中载明材料单价高于基准价格的：除专用合同条款另有约定外，合同履行期间材料单价跌幅以基准价格为基础超过</w:t>
      </w:r>
      <w:r>
        <w:rPr>
          <w:rFonts w:ascii="宋体" w:hAnsi="宋体" w:cs="仿宋"/>
          <w:sz w:val="24"/>
        </w:rPr>
        <w:t>5%</w:t>
      </w:r>
      <w:r>
        <w:rPr>
          <w:rFonts w:ascii="宋体" w:hAnsi="宋体" w:cs="仿宋" w:hint="eastAsia"/>
          <w:sz w:val="24"/>
        </w:rPr>
        <w:t>时，材料单价涨</w:t>
      </w:r>
      <w:r>
        <w:rPr>
          <w:rFonts w:ascii="宋体" w:hAnsi="宋体" w:cs="仿宋" w:hint="eastAsia"/>
          <w:sz w:val="24"/>
        </w:rPr>
        <w:t xml:space="preserve"> </w:t>
      </w:r>
      <w:r>
        <w:rPr>
          <w:rFonts w:ascii="宋体" w:hAnsi="宋体" w:cs="仿宋" w:hint="eastAsia"/>
          <w:sz w:val="24"/>
        </w:rPr>
        <w:t>幅以在已标价工程量清单或预算书中载明材料单价为基础超过</w:t>
      </w:r>
      <w:r>
        <w:rPr>
          <w:rFonts w:ascii="宋体" w:hAnsi="宋体" w:cs="仿宋"/>
          <w:sz w:val="24"/>
        </w:rPr>
        <w:t>5%</w:t>
      </w:r>
      <w:r>
        <w:rPr>
          <w:rFonts w:ascii="宋体" w:hAnsi="宋体" w:cs="仿宋" w:hint="eastAsia"/>
          <w:sz w:val="24"/>
        </w:rPr>
        <w:t>时，其超过部</w:t>
      </w:r>
      <w:r>
        <w:rPr>
          <w:rFonts w:ascii="宋体" w:hAnsi="宋体" w:cs="仿宋" w:hint="eastAsia"/>
          <w:sz w:val="24"/>
        </w:rPr>
        <w:t>分据实调整。</w:t>
      </w:r>
    </w:p>
    <w:p w:rsidR="00000000" w:rsidRDefault="00430010">
      <w:pPr>
        <w:spacing w:line="300" w:lineRule="auto"/>
        <w:ind w:leftChars="721" w:left="1514"/>
        <w:rPr>
          <w:rFonts w:ascii="宋体" w:hAnsi="宋体"/>
          <w:sz w:val="24"/>
        </w:rPr>
      </w:pPr>
      <w:r>
        <w:rPr>
          <w:rFonts w:ascii="宋体" w:hAnsi="宋体" w:cs="仿宋" w:hint="eastAsia"/>
          <w:sz w:val="24"/>
        </w:rPr>
        <w:t>③承包人在已标价工程量清单或预算书中载明材料单价等于基准价格的：除专用合同条款另有约定外，合同履行期间材料单价涨跌幅以基准价格为基础超过±</w:t>
      </w:r>
      <w:r>
        <w:rPr>
          <w:rFonts w:ascii="宋体" w:hAnsi="宋体" w:cs="仿宋"/>
          <w:sz w:val="24"/>
        </w:rPr>
        <w:t>5%</w:t>
      </w:r>
      <w:r>
        <w:rPr>
          <w:rFonts w:ascii="宋体" w:hAnsi="宋体" w:cs="仿宋" w:hint="eastAsia"/>
          <w:sz w:val="24"/>
        </w:rPr>
        <w:t>时，其超过部分据实调整。</w:t>
      </w:r>
    </w:p>
    <w:p w:rsidR="00000000" w:rsidRDefault="00430010">
      <w:pPr>
        <w:spacing w:line="300" w:lineRule="auto"/>
        <w:ind w:leftChars="728" w:left="1529"/>
        <w:rPr>
          <w:rFonts w:ascii="宋体" w:hAnsi="宋体"/>
          <w:sz w:val="24"/>
        </w:rPr>
      </w:pPr>
      <w:r>
        <w:rPr>
          <w:rFonts w:ascii="宋体" w:hAnsi="宋体" w:cs="仿宋" w:hint="eastAsia"/>
          <w:sz w:val="24"/>
        </w:rPr>
        <w:t>前述基准价格是指由发包人在招标文件或专用合同条款中给定的材料、工程设备的价格，该价格原则上应当按照省级或行业建设主管部门或其授权的工程造价管理机构发布的信息价编制。</w:t>
      </w:r>
    </w:p>
    <w:p w:rsidR="00000000" w:rsidRDefault="00430010">
      <w:pPr>
        <w:spacing w:line="300" w:lineRule="auto"/>
        <w:ind w:leftChars="700" w:left="1470"/>
        <w:rPr>
          <w:rFonts w:ascii="宋体" w:hAnsi="宋体"/>
          <w:sz w:val="24"/>
        </w:rPr>
      </w:pPr>
      <w:r>
        <w:rPr>
          <w:rFonts w:ascii="宋体" w:hAnsi="宋体" w:cs="仿宋" w:hint="eastAsia"/>
          <w:sz w:val="24"/>
        </w:rPr>
        <w:t>（</w:t>
      </w:r>
      <w:r>
        <w:rPr>
          <w:rFonts w:ascii="宋体" w:hAnsi="宋体" w:cs="仿宋"/>
          <w:sz w:val="24"/>
        </w:rPr>
        <w:t>2</w:t>
      </w:r>
      <w:r>
        <w:rPr>
          <w:rFonts w:ascii="宋体" w:hAnsi="宋体" w:cs="仿宋" w:hint="eastAsia"/>
          <w:sz w:val="24"/>
        </w:rPr>
        <w:t>）施工机械台班单价或施工机械使用费发生变化超过省级或行业建设主管部门或其授权的工程造价管理机构规定的范围时，按规定调整合同价格。</w:t>
      </w:r>
    </w:p>
    <w:p w:rsidR="00000000" w:rsidRDefault="00430010">
      <w:pPr>
        <w:spacing w:line="300" w:lineRule="auto"/>
        <w:rPr>
          <w:rFonts w:ascii="宋体" w:hAnsi="宋体"/>
          <w:sz w:val="24"/>
        </w:rPr>
      </w:pPr>
    </w:p>
    <w:p w:rsidR="00000000" w:rsidRDefault="00430010">
      <w:pPr>
        <w:spacing w:line="300" w:lineRule="auto"/>
        <w:ind w:firstLineChars="700" w:firstLine="1680"/>
        <w:rPr>
          <w:rFonts w:ascii="宋体" w:hAnsi="宋体"/>
          <w:sz w:val="24"/>
        </w:rPr>
      </w:pPr>
      <w:r>
        <w:rPr>
          <w:rFonts w:ascii="宋体" w:hAnsi="宋体" w:cs="仿宋" w:hint="eastAsia"/>
          <w:sz w:val="24"/>
        </w:rPr>
        <w:t>第</w:t>
      </w:r>
      <w:r>
        <w:rPr>
          <w:rFonts w:ascii="宋体" w:hAnsi="宋体" w:cs="仿宋"/>
          <w:sz w:val="24"/>
        </w:rPr>
        <w:t>2</w:t>
      </w:r>
      <w:r>
        <w:rPr>
          <w:rFonts w:ascii="宋体" w:hAnsi="宋体" w:cs="仿宋" w:hint="eastAsia"/>
          <w:sz w:val="24"/>
        </w:rPr>
        <w:t>种方式：专用合同条款约定</w:t>
      </w:r>
      <w:r>
        <w:rPr>
          <w:rFonts w:ascii="宋体" w:hAnsi="宋体" w:cs="仿宋" w:hint="eastAsia"/>
          <w:sz w:val="24"/>
        </w:rPr>
        <w:t>的其他方式。</w:t>
      </w:r>
    </w:p>
    <w:p w:rsidR="00000000" w:rsidRDefault="00430010">
      <w:pPr>
        <w:spacing w:line="300" w:lineRule="auto"/>
        <w:rPr>
          <w:rFonts w:ascii="宋体" w:hAnsi="宋体"/>
          <w:sz w:val="24"/>
        </w:rPr>
      </w:pPr>
      <w:r>
        <w:rPr>
          <w:rFonts w:ascii="宋体" w:hAnsi="宋体"/>
          <w:sz w:val="24"/>
        </w:rPr>
        <w:t xml:space="preserve">                </w:t>
      </w:r>
    </w:p>
    <w:p w:rsidR="00000000" w:rsidRDefault="00430010">
      <w:pPr>
        <w:pStyle w:val="ad"/>
        <w:tabs>
          <w:tab w:val="left" w:pos="540"/>
        </w:tabs>
        <w:adjustRightInd w:val="0"/>
        <w:snapToGrid w:val="0"/>
        <w:spacing w:line="300" w:lineRule="auto"/>
        <w:rPr>
          <w:rFonts w:eastAsia="宋体" w:hAnsi="宋体" w:cs="仿宋"/>
          <w:sz w:val="24"/>
          <w:szCs w:val="24"/>
          <w:u w:val="dotted"/>
        </w:rPr>
      </w:pPr>
      <w:r>
        <w:rPr>
          <w:rFonts w:eastAsia="宋体" w:hAnsi="宋体" w:cs="仿宋"/>
          <w:b/>
          <w:bCs/>
          <w:sz w:val="24"/>
          <w:szCs w:val="24"/>
        </w:rPr>
        <w:t>76.4</w:t>
      </w:r>
      <w:r>
        <w:rPr>
          <w:rFonts w:eastAsia="宋体" w:hAnsi="宋体" w:cs="仿宋"/>
          <w:sz w:val="24"/>
          <w:szCs w:val="24"/>
        </w:rPr>
        <w:t xml:space="preserve">  </w:t>
      </w:r>
      <w:r>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执行第</w:t>
      </w:r>
      <w:r>
        <w:rPr>
          <w:rFonts w:eastAsia="宋体" w:hAnsi="宋体" w:cs="仿宋"/>
          <w:sz w:val="24"/>
          <w:szCs w:val="24"/>
        </w:rPr>
        <w:t>76.3</w:t>
      </w:r>
      <w:r>
        <w:rPr>
          <w:rFonts w:eastAsia="宋体" w:hAnsi="宋体" w:cs="仿宋" w:hint="eastAsia"/>
          <w:sz w:val="24"/>
          <w:szCs w:val="24"/>
        </w:rPr>
        <w:t>款“第</w:t>
      </w:r>
      <w:r>
        <w:rPr>
          <w:rFonts w:eastAsia="宋体" w:hAnsi="宋体" w:cs="仿宋"/>
          <w:sz w:val="24"/>
          <w:szCs w:val="24"/>
        </w:rPr>
        <w:t>1</w:t>
      </w:r>
      <w:r>
        <w:rPr>
          <w:rFonts w:eastAsia="宋体" w:hAnsi="宋体" w:cs="仿宋"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eastAsia="宋体" w:hAnsi="宋体" w:cs="仿宋"/>
          <w:sz w:val="24"/>
          <w:szCs w:val="24"/>
        </w:rPr>
        <w:t>5</w:t>
      </w:r>
      <w:r>
        <w:rPr>
          <w:rFonts w:eastAsia="宋体" w:hAnsi="宋体" w:cs="仿宋" w:hint="eastAsia"/>
          <w:sz w:val="24"/>
          <w:szCs w:val="24"/>
        </w:rPr>
        <w:t>天内不予答复的视为认可，作为</w:t>
      </w:r>
      <w:r>
        <w:rPr>
          <w:rFonts w:eastAsia="宋体" w:hAnsi="宋体" w:cs="仿宋" w:hint="eastAsia"/>
          <w:sz w:val="24"/>
          <w:szCs w:val="24"/>
        </w:rPr>
        <w:t>调整合同价格的依据。未经发包人事先核对，承包人自行采购材料的，发包人有权不予调整合同价格。发包人同意的，可以调整合同价格。</w:t>
      </w:r>
      <w:r w:rsidR="00D944A0">
        <w:rPr>
          <w:rFonts w:eastAsia="宋体" w:hAnsi="宋体"/>
          <w:noProof/>
          <w:sz w:val="24"/>
          <w:szCs w:val="24"/>
        </w:rPr>
        <mc:AlternateContent>
          <mc:Choice Requires="wps">
            <w:drawing>
              <wp:anchor distT="0" distB="0" distL="114300" distR="114300" simplePos="0" relativeHeight="251777024"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1835"/>
                        </a:xfrm>
                        <a:prstGeom prst="rect">
                          <a:avLst/>
                        </a:prstGeom>
                        <a:noFill/>
                        <a:ln>
                          <a:noFill/>
                        </a:ln>
                      </wps:spPr>
                      <wps:txb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采购材料设备的调价限制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19" o:spid="_x0000_s1352" type="#_x0000_t202" style="position:absolute;left:0;text-align:left;margin-left:-5.25pt;margin-top:2.45pt;width:1in;height:56.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" filled="f" stroked="f">
                <v:path arrowok="t"/>
                <v:textbox>
                  <w:txbxContent>
                    <w:p w:rsidR="00000000" w:rsidRDefault="0043001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p w:rsidR="00000000" w:rsidRDefault="00430010">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采购材料设备的调价限制</w:t>
                      </w:r>
                    </w:p>
                  </w:txbxContent>
                </v:textbox>
              </v:shape>
            </w:pict>
          </mc:Fallback>
        </mc:AlternateContent>
      </w:r>
    </w:p>
    <w:p w:rsidR="00000000" w:rsidRDefault="00430010">
      <w:pPr>
        <w:pStyle w:val="ad"/>
        <w:tabs>
          <w:tab w:val="left" w:pos="540"/>
        </w:tabs>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76.5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建设单位供应材料设备的价款调整</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0" o:spid="_x0000_s1353" type="#_x0000_t202" style="position:absolute;left:0;text-align:left;margin-left:-9pt;margin-top:1.25pt;width:1in;height:4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建设单位供应材料设备的价款调整</w:t>
                      </w:r>
                    </w:p>
                  </w:txbxContent>
                </v:textbox>
              </v:shape>
            </w:pict>
          </mc:Fallback>
        </mc:AlternateContent>
      </w:r>
      <w:r w:rsidR="00430010">
        <w:rPr>
          <w:rFonts w:eastAsia="宋体" w:hAnsi="宋体" w:cs="仿宋" w:hint="eastAsia"/>
          <w:sz w:val="24"/>
          <w:szCs w:val="24"/>
        </w:rPr>
        <w:t>发包人供应材料和工程设备的，由发包人按照实际变化调整，列入合同工程的工程造价内。</w:t>
      </w:r>
    </w:p>
    <w:p w:rsidR="00000000" w:rsidRDefault="00430010">
      <w:pPr>
        <w:pStyle w:val="ad"/>
        <w:adjustRightInd w:val="0"/>
        <w:snapToGrid w:val="0"/>
        <w:spacing w:line="300" w:lineRule="auto"/>
        <w:ind w:right="-238"/>
        <w:rPr>
          <w:rFonts w:eastAsia="宋体" w:hAnsi="宋体"/>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3"/>
        <w:tabs>
          <w:tab w:val="left" w:pos="420"/>
        </w:tabs>
        <w:spacing w:line="300" w:lineRule="auto"/>
        <w:rPr>
          <w:rFonts w:ascii="宋体" w:hAnsi="宋体"/>
          <w:b w:val="0"/>
          <w:bCs w:val="0"/>
          <w:sz w:val="24"/>
          <w:szCs w:val="24"/>
        </w:rPr>
      </w:pPr>
      <w:bookmarkStart w:id="173" w:name="_Toc469384061"/>
      <w:bookmarkStart w:id="174" w:name="_Toc46860882"/>
      <w:r>
        <w:rPr>
          <w:rFonts w:ascii="宋体" w:hAnsi="宋体" w:cs="仿宋" w:hint="eastAsia"/>
          <w:b w:val="0"/>
          <w:bCs w:val="0"/>
          <w:sz w:val="24"/>
          <w:szCs w:val="24"/>
        </w:rPr>
        <w:t>★</w:t>
      </w:r>
      <w:r>
        <w:rPr>
          <w:rFonts w:ascii="宋体" w:hAnsi="宋体" w:cs="仿宋"/>
          <w:bCs w:val="0"/>
          <w:sz w:val="24"/>
          <w:szCs w:val="24"/>
        </w:rPr>
        <w:t xml:space="preserve">77  </w:t>
      </w:r>
      <w:r>
        <w:rPr>
          <w:rFonts w:ascii="宋体" w:hAnsi="宋体" w:cs="仿宋" w:hint="eastAsia"/>
          <w:bCs w:val="0"/>
          <w:sz w:val="24"/>
          <w:szCs w:val="24"/>
        </w:rPr>
        <w:t>合同价款调整程序</w:t>
      </w:r>
      <w:bookmarkEnd w:id="173"/>
      <w:bookmarkEnd w:id="174"/>
    </w:p>
    <w:p w:rsidR="00000000" w:rsidRDefault="00430010">
      <w:pPr>
        <w:spacing w:line="300" w:lineRule="auto"/>
        <w:rPr>
          <w:rFonts w:ascii="宋体" w:hAnsi="宋体"/>
          <w:b/>
          <w:bCs/>
          <w:sz w:val="24"/>
        </w:rPr>
      </w:pPr>
      <w:r>
        <w:rPr>
          <w:rFonts w:ascii="宋体" w:hAnsi="宋体" w:cs="仿宋"/>
          <w:b/>
          <w:bCs/>
          <w:sz w:val="24"/>
        </w:rPr>
        <w:t>77.1</w:t>
      </w:r>
    </w:p>
    <w:p w:rsidR="00000000" w:rsidRDefault="00D944A0">
      <w:pPr>
        <w:spacing w:line="300" w:lineRule="auto"/>
        <w:ind w:leftChars="771" w:left="1619" w:firstLine="2"/>
        <w:rPr>
          <w:rFonts w:ascii="宋体" w:hAnsi="宋体"/>
          <w:sz w:val="24"/>
        </w:rPr>
      </w:pPr>
      <w:r>
        <w:rPr>
          <w:rFonts w:ascii="宋体" w:hAnsi="宋体"/>
          <w:noProof/>
          <w:sz w:val="24"/>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pStyle w:val="25"/>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1" o:spid="_x0000_s1354" type="#_x0000_t202" style="position:absolute;left:0;text-align:left;margin-left:-9pt;margin-top:1.25pt;width:1in;height:54.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" filled="f" stroked="f">
                <v:path arrowok="t"/>
                <v:textbox>
                  <w:txbxContent>
                    <w:p w:rsidR="00000000" w:rsidRDefault="00430010">
                      <w:pPr>
                        <w:pStyle w:val="25"/>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sidR="00430010">
        <w:rPr>
          <w:rFonts w:ascii="宋体" w:hAnsi="宋体" w:cs="仿宋" w:hint="eastAsia"/>
          <w:sz w:val="24"/>
        </w:rPr>
        <w:t>合同履行期间，出现第</w:t>
      </w:r>
      <w:r w:rsidR="00430010">
        <w:rPr>
          <w:rFonts w:ascii="宋体" w:hAnsi="宋体" w:cs="仿宋"/>
          <w:sz w:val="24"/>
        </w:rPr>
        <w:t>68.2</w:t>
      </w:r>
      <w:r w:rsidR="00430010">
        <w:rPr>
          <w:rFonts w:ascii="宋体" w:hAnsi="宋体" w:cs="仿宋" w:hint="eastAsia"/>
          <w:sz w:val="24"/>
        </w:rPr>
        <w:t>款规定调整合同价款事件的，除费用索赔、现场签证事件分别按照第</w:t>
      </w:r>
      <w:r w:rsidR="00430010">
        <w:rPr>
          <w:rFonts w:ascii="宋体" w:hAnsi="宋体" w:cs="仿宋"/>
          <w:sz w:val="24"/>
        </w:rPr>
        <w:t>74</w:t>
      </w:r>
      <w:r w:rsidR="00430010">
        <w:rPr>
          <w:rFonts w:ascii="宋体" w:hAnsi="宋体" w:cs="仿宋" w:hint="eastAsia"/>
          <w:sz w:val="24"/>
        </w:rPr>
        <w:t>条、第</w:t>
      </w:r>
      <w:r w:rsidR="00430010">
        <w:rPr>
          <w:rFonts w:ascii="宋体" w:hAnsi="宋体" w:cs="仿宋"/>
          <w:sz w:val="24"/>
        </w:rPr>
        <w:t>75</w:t>
      </w:r>
      <w:r w:rsidR="00430010">
        <w:rPr>
          <w:rFonts w:ascii="宋体" w:hAnsi="宋体" w:cs="仿宋" w:hint="eastAsia"/>
          <w:sz w:val="24"/>
        </w:rPr>
        <w:t>条规定程序外，合同双方当事人应按照本条规定程序调整合同价款。</w:t>
      </w:r>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780096"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合同价款调增报告的提出</w:t>
                            </w:r>
                          </w:p>
                          <w:p w:rsidR="00000000" w:rsidRDefault="00430010">
                            <w:pPr>
                              <w:pStyle w:val="25"/>
                              <w:spacing w:line="200" w:lineRule="exact"/>
                              <w:rPr>
                                <w:rFonts w:ascii="宋体" w:eastAsia="宋体" w:hAnsi="宋体"/>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2" o:spid="_x0000_s1355" type="#_x0000_t202" style="position:absolute;left:0;text-align:left;margin-left:-4.6pt;margin-top:19.4pt;width:1in;height:48.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合同价款调增报告的提出</w:t>
                      </w:r>
                    </w:p>
                    <w:p w:rsidR="00000000" w:rsidRDefault="00430010">
                      <w:pPr>
                        <w:pStyle w:val="25"/>
                        <w:spacing w:line="200" w:lineRule="exact"/>
                        <w:rPr>
                          <w:rFonts w:ascii="宋体" w:eastAsia="宋体" w:hAnsi="宋体"/>
                          <w:sz w:val="18"/>
                          <w:szCs w:val="18"/>
                        </w:rPr>
                      </w:pPr>
                    </w:p>
                  </w:txbxContent>
                </v:textbox>
              </v:shape>
            </w:pict>
          </mc:Fallback>
        </mc:AlternateContent>
      </w:r>
      <w:r w:rsidR="00430010">
        <w:rPr>
          <w:rFonts w:eastAsia="宋体" w:hAnsi="宋体" w:cs="仿宋"/>
          <w:b/>
          <w:bCs/>
          <w:sz w:val="24"/>
          <w:szCs w:val="24"/>
        </w:rPr>
        <w:t xml:space="preserve">77.2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b/>
          <w:bCs/>
          <w:sz w:val="24"/>
          <w:szCs w:val="24"/>
        </w:rPr>
      </w:pPr>
      <w:r>
        <w:rPr>
          <w:rFonts w:eastAsia="宋体" w:hAnsi="宋体" w:cs="仿宋" w:hint="eastAsia"/>
          <w:sz w:val="24"/>
          <w:szCs w:val="24"/>
        </w:rPr>
        <w:t>出现合同价款调增事件后的</w:t>
      </w:r>
      <w:r>
        <w:rPr>
          <w:rFonts w:eastAsia="宋体" w:hAnsi="宋体" w:cs="仿宋"/>
          <w:sz w:val="24"/>
          <w:szCs w:val="24"/>
        </w:rPr>
        <w:t>14</w:t>
      </w:r>
      <w:r>
        <w:rPr>
          <w:rFonts w:eastAsia="宋体" w:hAnsi="宋体" w:cs="仿宋" w:hint="eastAsia"/>
          <w:sz w:val="24"/>
          <w:szCs w:val="24"/>
        </w:rPr>
        <w:t>天内，承包人应向造价工程师提</w:t>
      </w:r>
      <w:r>
        <w:rPr>
          <w:rFonts w:eastAsia="宋体" w:hAnsi="宋体" w:cs="仿宋" w:hint="eastAsia"/>
          <w:sz w:val="24"/>
          <w:szCs w:val="24"/>
        </w:rPr>
        <w:t>交合同价款调增报告。并附上相关资料。如承包人在出现合同价款调增事件后的</w:t>
      </w:r>
      <w:r>
        <w:rPr>
          <w:rFonts w:eastAsia="宋体" w:hAnsi="宋体" w:cs="仿宋"/>
          <w:sz w:val="24"/>
          <w:szCs w:val="24"/>
        </w:rPr>
        <w:t>14</w:t>
      </w:r>
      <w:r>
        <w:rPr>
          <w:rFonts w:eastAsia="宋体" w:hAnsi="宋体" w:cs="仿宋" w:hint="eastAsia"/>
          <w:sz w:val="24"/>
          <w:szCs w:val="24"/>
        </w:rPr>
        <w:t>天内未提交合同价款调增报告的，则造价工程师可在报发包人批准后，根据实际情况决定是否调整合同价款以及调整的金额。</w:t>
      </w:r>
    </w:p>
    <w:p w:rsidR="00000000" w:rsidRDefault="00430010">
      <w:pPr>
        <w:pStyle w:val="ad"/>
        <w:adjustRightInd w:val="0"/>
        <w:snapToGrid w:val="0"/>
        <w:spacing w:line="300" w:lineRule="auto"/>
        <w:rPr>
          <w:rFonts w:eastAsia="宋体" w:hAnsi="宋体" w:cs="仿宋"/>
          <w:sz w:val="24"/>
          <w:szCs w:val="24"/>
          <w:u w:val="dotted"/>
        </w:rPr>
      </w:pPr>
      <w:r>
        <w:rPr>
          <w:rFonts w:eastAsia="宋体" w:hAnsi="宋体" w:cs="仿宋"/>
          <w:b/>
          <w:bCs/>
          <w:sz w:val="24"/>
          <w:szCs w:val="24"/>
        </w:rPr>
        <w:t xml:space="preserve">77.3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95300"/>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调增价款的核</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实</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3" o:spid="_x0000_s1356" type="#_x0000_t202" style="position:absolute;left:0;text-align:left;margin-left:-9pt;margin-top:2.7pt;width:81pt;height:3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调增价款的核</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实</w:t>
                      </w:r>
                    </w:p>
                  </w:txbxContent>
                </v:textbox>
              </v:shape>
            </w:pict>
          </mc:Fallback>
        </mc:AlternateContent>
      </w:r>
      <w:r w:rsidR="00430010">
        <w:rPr>
          <w:rFonts w:eastAsia="宋体" w:hAnsi="宋体" w:cs="仿宋" w:hint="eastAsia"/>
          <w:sz w:val="24"/>
          <w:szCs w:val="24"/>
        </w:rPr>
        <w:t>造价工程师应在收到合同价款调增报告及相关资料之日起</w:t>
      </w:r>
      <w:r w:rsidR="00430010">
        <w:rPr>
          <w:rFonts w:eastAsia="宋体" w:hAnsi="宋体" w:cs="仿宋"/>
          <w:sz w:val="24"/>
          <w:szCs w:val="24"/>
        </w:rPr>
        <w:t>14</w:t>
      </w:r>
      <w:r w:rsidR="00430010">
        <w:rPr>
          <w:rFonts w:eastAsia="宋体" w:hAnsi="宋体" w:cs="仿宋" w:hint="eastAsia"/>
          <w:sz w:val="24"/>
          <w:szCs w:val="24"/>
        </w:rPr>
        <w:t>天内对其核实，并予以确认或提出协商意见。造价工程师在收到合同价款调增报告之日起</w:t>
      </w:r>
      <w:r w:rsidR="00430010">
        <w:rPr>
          <w:rFonts w:eastAsia="宋体" w:hAnsi="宋体" w:cs="仿宋"/>
          <w:sz w:val="24"/>
          <w:szCs w:val="24"/>
        </w:rPr>
        <w:t>14</w:t>
      </w:r>
      <w:r w:rsidR="00430010">
        <w:rPr>
          <w:rFonts w:eastAsia="宋体" w:hAnsi="宋体" w:cs="仿宋" w:hint="eastAsia"/>
          <w:sz w:val="24"/>
          <w:szCs w:val="24"/>
        </w:rPr>
        <w:t>天内未确认也未提出协</w:t>
      </w:r>
      <w:r w:rsidR="00430010">
        <w:rPr>
          <w:rFonts w:eastAsia="宋体" w:hAnsi="宋体" w:cs="仿宋" w:hint="eastAsia"/>
          <w:sz w:val="24"/>
          <w:szCs w:val="24"/>
        </w:rPr>
        <w:t>商意见的，视为承包人提交的合同价款调增报告已被认可。造价工程师提出协商意见的，合同双方当事人应在承包人收到协商意见后的</w:t>
      </w:r>
      <w:r w:rsidR="00430010">
        <w:rPr>
          <w:rFonts w:eastAsia="宋体" w:hAnsi="宋体" w:cs="仿宋"/>
          <w:sz w:val="24"/>
          <w:szCs w:val="24"/>
        </w:rPr>
        <w:t>14</w:t>
      </w:r>
      <w:r w:rsidR="00430010">
        <w:rPr>
          <w:rFonts w:eastAsia="宋体" w:hAnsi="宋体" w:cs="仿宋" w:hint="eastAsia"/>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77.4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95300"/>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调增价款的支</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4" o:spid="_x0000_s1357" type="#_x0000_t202" style="position:absolute;left:0;text-align:left;margin-left:-9pt;margin-top:2.7pt;width:81pt;height: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调增价款的支</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付</w:t>
                      </w:r>
                    </w:p>
                  </w:txbxContent>
                </v:textbox>
              </v:shape>
            </w:pict>
          </mc:Fallback>
        </mc:AlternateContent>
      </w:r>
      <w:r w:rsidR="00430010">
        <w:rPr>
          <w:rFonts w:eastAsia="宋体" w:hAnsi="宋体" w:cs="仿宋" w:hint="eastAsia"/>
          <w:sz w:val="24"/>
          <w:szCs w:val="24"/>
        </w:rPr>
        <w:t>经合同双方当事人确认或造价</w:t>
      </w:r>
      <w:r w:rsidR="00430010">
        <w:rPr>
          <w:rFonts w:eastAsia="宋体" w:hAnsi="宋体" w:cs="仿宋" w:hint="eastAsia"/>
          <w:sz w:val="24"/>
          <w:szCs w:val="24"/>
        </w:rPr>
        <w:t>工程师暂定调增的合同价款，作为追加合同价款，与工程进度款或结算款同期支付。</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77.5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65" w:left="1606"/>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3168"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95300"/>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合同价款调减</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5" o:spid="_x0000_s1358" type="#_x0000_t202" style="position:absolute;left:0;text-align:left;margin-left:-5.25pt;margin-top:.45pt;width:90pt;height:3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合同价款调减</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mc:Fallback>
        </mc:AlternateContent>
      </w:r>
      <w:r w:rsidR="00430010">
        <w:rPr>
          <w:rFonts w:eastAsia="宋体" w:hAnsi="宋体" w:cs="仿宋"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rsidR="00000000" w:rsidRDefault="00430010">
      <w:pPr>
        <w:pStyle w:val="ad"/>
        <w:adjustRightInd w:val="0"/>
        <w:snapToGrid w:val="0"/>
        <w:spacing w:line="300" w:lineRule="auto"/>
        <w:ind w:left="1626" w:right="-238" w:hangingChars="675" w:hanging="1626"/>
        <w:rPr>
          <w:rFonts w:eastAsia="宋体" w:hAnsi="宋体"/>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3"/>
        <w:tabs>
          <w:tab w:val="left" w:pos="420"/>
        </w:tabs>
        <w:spacing w:line="300" w:lineRule="auto"/>
        <w:rPr>
          <w:rFonts w:ascii="宋体" w:hAnsi="宋体"/>
          <w:sz w:val="24"/>
          <w:szCs w:val="24"/>
        </w:rPr>
      </w:pPr>
      <w:bookmarkStart w:id="175" w:name="_Toc46860883"/>
      <w:bookmarkStart w:id="176" w:name="_Toc469384062"/>
      <w:r>
        <w:rPr>
          <w:rFonts w:ascii="宋体" w:hAnsi="宋体" w:cs="仿宋" w:hint="eastAsia"/>
          <w:b w:val="0"/>
          <w:bCs w:val="0"/>
          <w:sz w:val="24"/>
          <w:szCs w:val="24"/>
        </w:rPr>
        <w:t>★</w:t>
      </w:r>
      <w:r>
        <w:rPr>
          <w:rFonts w:ascii="宋体" w:hAnsi="宋体" w:cs="仿宋"/>
          <w:sz w:val="24"/>
          <w:szCs w:val="24"/>
        </w:rPr>
        <w:t xml:space="preserve">78  </w:t>
      </w:r>
      <w:r>
        <w:rPr>
          <w:rFonts w:ascii="宋体" w:hAnsi="宋体" w:cs="仿宋" w:hint="eastAsia"/>
          <w:sz w:val="24"/>
          <w:szCs w:val="24"/>
        </w:rPr>
        <w:t>支付事项</w:t>
      </w:r>
      <w:bookmarkEnd w:id="175"/>
      <w:bookmarkEnd w:id="176"/>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78.1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1432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6" o:spid="_x0000_s1359" type="#_x0000_t202" style="position:absolute;left:0;text-align:left;margin-left:-9pt;margin-top:1.7pt;width:90pt;height:2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mc:Fallback>
        </mc:AlternateContent>
      </w:r>
      <w:r w:rsidR="00430010">
        <w:rPr>
          <w:rFonts w:eastAsia="宋体" w:hAnsi="宋体" w:cs="仿宋" w:hint="eastAsia"/>
          <w:sz w:val="24"/>
          <w:szCs w:val="24"/>
        </w:rPr>
        <w:t>发包人应按照下列规定向承包人支付工程款及其他各种款项：</w:t>
      </w:r>
    </w:p>
    <w:p w:rsidR="00000000" w:rsidRDefault="00430010">
      <w:pPr>
        <w:pStyle w:val="ad"/>
        <w:adjustRightInd w:val="0"/>
        <w:snapToGrid w:val="0"/>
        <w:spacing w:line="300" w:lineRule="auto"/>
        <w:ind w:leftChars="514" w:left="1079" w:firstLineChars="300" w:firstLine="720"/>
        <w:rPr>
          <w:rFonts w:eastAsia="宋体" w:hAnsi="宋体"/>
          <w:sz w:val="24"/>
          <w:szCs w:val="24"/>
        </w:rPr>
      </w:pPr>
      <w:r>
        <w:rPr>
          <w:rFonts w:eastAsia="宋体" w:hAnsi="宋体" w:cs="仿宋"/>
          <w:sz w:val="24"/>
          <w:szCs w:val="24"/>
        </w:rPr>
        <w:t>(1)</w:t>
      </w:r>
      <w:r>
        <w:rPr>
          <w:rFonts w:eastAsia="宋体" w:hAnsi="宋体" w:cs="仿宋" w:hint="eastAsia"/>
          <w:sz w:val="24"/>
          <w:szCs w:val="24"/>
        </w:rPr>
        <w:t>预付款按照第</w:t>
      </w:r>
      <w:r>
        <w:rPr>
          <w:rFonts w:eastAsia="宋体" w:hAnsi="宋体" w:cs="仿宋"/>
          <w:sz w:val="24"/>
          <w:szCs w:val="24"/>
        </w:rPr>
        <w:t>79</w:t>
      </w:r>
      <w:r>
        <w:rPr>
          <w:rFonts w:eastAsia="宋体" w:hAnsi="宋体" w:cs="仿宋" w:hint="eastAsia"/>
          <w:sz w:val="24"/>
          <w:szCs w:val="24"/>
        </w:rPr>
        <w:t>条的规定支付；</w:t>
      </w:r>
    </w:p>
    <w:p w:rsidR="00000000" w:rsidRDefault="00430010">
      <w:pPr>
        <w:pStyle w:val="ad"/>
        <w:adjustRightInd w:val="0"/>
        <w:snapToGrid w:val="0"/>
        <w:spacing w:line="300" w:lineRule="auto"/>
        <w:ind w:leftChars="514" w:left="1079" w:firstLineChars="300" w:firstLine="720"/>
        <w:rPr>
          <w:rFonts w:eastAsia="宋体" w:hAnsi="宋体"/>
          <w:sz w:val="24"/>
          <w:szCs w:val="24"/>
        </w:rPr>
      </w:pPr>
      <w:r>
        <w:rPr>
          <w:rFonts w:eastAsia="宋体" w:hAnsi="宋体" w:cs="仿宋"/>
          <w:sz w:val="24"/>
          <w:szCs w:val="24"/>
        </w:rPr>
        <w:t xml:space="preserve">(2) </w:t>
      </w:r>
      <w:r>
        <w:rPr>
          <w:rFonts w:eastAsia="宋体" w:hAnsi="宋体" w:cs="仿宋" w:hint="eastAsia"/>
          <w:sz w:val="24"/>
          <w:szCs w:val="24"/>
        </w:rPr>
        <w:t>绿色施工安全防护费按照第</w:t>
      </w:r>
      <w:r>
        <w:rPr>
          <w:rFonts w:eastAsia="宋体" w:hAnsi="宋体" w:cs="仿宋"/>
          <w:sz w:val="24"/>
          <w:szCs w:val="24"/>
        </w:rPr>
        <w:t>80</w:t>
      </w:r>
      <w:r>
        <w:rPr>
          <w:rFonts w:eastAsia="宋体" w:hAnsi="宋体" w:cs="仿宋" w:hint="eastAsia"/>
          <w:sz w:val="24"/>
          <w:szCs w:val="24"/>
        </w:rPr>
        <w:t>条规定支付；</w:t>
      </w:r>
    </w:p>
    <w:p w:rsidR="00000000" w:rsidRDefault="00430010">
      <w:pPr>
        <w:pStyle w:val="ad"/>
        <w:adjustRightInd w:val="0"/>
        <w:snapToGrid w:val="0"/>
        <w:spacing w:line="300" w:lineRule="auto"/>
        <w:ind w:leftChars="514" w:left="1079" w:firstLineChars="300" w:firstLine="720"/>
        <w:rPr>
          <w:rFonts w:eastAsia="宋体" w:hAnsi="宋体"/>
          <w:sz w:val="24"/>
          <w:szCs w:val="24"/>
        </w:rPr>
      </w:pPr>
      <w:r>
        <w:rPr>
          <w:rFonts w:eastAsia="宋体" w:hAnsi="宋体" w:cs="仿宋"/>
          <w:sz w:val="24"/>
          <w:szCs w:val="24"/>
        </w:rPr>
        <w:t>(3)</w:t>
      </w:r>
      <w:r>
        <w:rPr>
          <w:rFonts w:eastAsia="宋体" w:hAnsi="宋体" w:cs="仿宋" w:hint="eastAsia"/>
          <w:sz w:val="24"/>
          <w:szCs w:val="24"/>
        </w:rPr>
        <w:t>进度款按照第</w:t>
      </w:r>
      <w:r>
        <w:rPr>
          <w:rFonts w:eastAsia="宋体" w:hAnsi="宋体" w:cs="仿宋"/>
          <w:sz w:val="24"/>
          <w:szCs w:val="24"/>
        </w:rPr>
        <w:t>81</w:t>
      </w:r>
      <w:r>
        <w:rPr>
          <w:rFonts w:eastAsia="宋体" w:hAnsi="宋体" w:cs="仿宋" w:hint="eastAsia"/>
          <w:sz w:val="24"/>
          <w:szCs w:val="24"/>
        </w:rPr>
        <w:t>条的规定支付；</w:t>
      </w:r>
    </w:p>
    <w:p w:rsidR="00000000" w:rsidRDefault="00430010">
      <w:pPr>
        <w:pStyle w:val="ad"/>
        <w:adjustRightInd w:val="0"/>
        <w:snapToGrid w:val="0"/>
        <w:spacing w:line="300" w:lineRule="auto"/>
        <w:ind w:leftChars="229" w:left="481" w:firstLineChars="550" w:firstLine="1320"/>
        <w:rPr>
          <w:rFonts w:eastAsia="宋体" w:hAnsi="宋体"/>
          <w:sz w:val="24"/>
          <w:szCs w:val="24"/>
        </w:rPr>
      </w:pPr>
      <w:r>
        <w:rPr>
          <w:rFonts w:eastAsia="宋体" w:hAnsi="宋体" w:cs="仿宋"/>
          <w:sz w:val="24"/>
          <w:szCs w:val="24"/>
        </w:rPr>
        <w:t>(4)</w:t>
      </w:r>
      <w:r>
        <w:rPr>
          <w:rFonts w:eastAsia="宋体" w:hAnsi="宋体" w:cs="仿宋" w:hint="eastAsia"/>
          <w:sz w:val="24"/>
          <w:szCs w:val="24"/>
        </w:rPr>
        <w:t>结算款按照第</w:t>
      </w:r>
      <w:r>
        <w:rPr>
          <w:rFonts w:eastAsia="宋体" w:hAnsi="宋体" w:cs="仿宋"/>
          <w:sz w:val="24"/>
          <w:szCs w:val="24"/>
        </w:rPr>
        <w:t>83</w:t>
      </w:r>
      <w:r>
        <w:rPr>
          <w:rFonts w:eastAsia="宋体" w:hAnsi="宋体" w:cs="仿宋" w:hint="eastAsia"/>
          <w:sz w:val="24"/>
          <w:szCs w:val="24"/>
        </w:rPr>
        <w:t>条的规定支付；</w:t>
      </w:r>
    </w:p>
    <w:p w:rsidR="00000000" w:rsidRDefault="00430010">
      <w:pPr>
        <w:pStyle w:val="ad"/>
        <w:adjustRightInd w:val="0"/>
        <w:snapToGrid w:val="0"/>
        <w:spacing w:line="300" w:lineRule="auto"/>
        <w:ind w:leftChars="514" w:left="1079" w:firstLineChars="300" w:firstLine="720"/>
        <w:rPr>
          <w:rFonts w:eastAsia="宋体" w:hAnsi="宋体"/>
          <w:sz w:val="24"/>
          <w:szCs w:val="24"/>
        </w:rPr>
      </w:pPr>
      <w:r>
        <w:rPr>
          <w:rFonts w:eastAsia="宋体" w:hAnsi="宋体" w:cs="仿宋"/>
          <w:sz w:val="24"/>
          <w:szCs w:val="24"/>
        </w:rPr>
        <w:t>(5)</w:t>
      </w:r>
      <w:r>
        <w:rPr>
          <w:rFonts w:eastAsia="宋体" w:hAnsi="宋体" w:cs="仿宋" w:hint="eastAsia"/>
          <w:sz w:val="24"/>
          <w:szCs w:val="24"/>
        </w:rPr>
        <w:t>质量保证金按照第</w:t>
      </w:r>
      <w:r>
        <w:rPr>
          <w:rFonts w:eastAsia="宋体" w:hAnsi="宋体" w:cs="仿宋"/>
          <w:sz w:val="24"/>
          <w:szCs w:val="24"/>
        </w:rPr>
        <w:t>84</w:t>
      </w:r>
      <w:r>
        <w:rPr>
          <w:rFonts w:eastAsia="宋体" w:hAnsi="宋体" w:cs="仿宋" w:hint="eastAsia"/>
          <w:sz w:val="24"/>
          <w:szCs w:val="24"/>
        </w:rPr>
        <w:t>条的规定支付；</w:t>
      </w:r>
    </w:p>
    <w:p w:rsidR="00000000" w:rsidRDefault="00430010">
      <w:pPr>
        <w:pStyle w:val="ad"/>
        <w:adjustRightInd w:val="0"/>
        <w:snapToGrid w:val="0"/>
        <w:spacing w:line="300" w:lineRule="auto"/>
        <w:ind w:leftChars="514" w:left="1079" w:firstLineChars="300" w:firstLine="720"/>
        <w:rPr>
          <w:rFonts w:eastAsia="宋体" w:hAnsi="宋体"/>
          <w:sz w:val="24"/>
          <w:szCs w:val="24"/>
        </w:rPr>
      </w:pPr>
      <w:r>
        <w:rPr>
          <w:rFonts w:eastAsia="宋体" w:hAnsi="宋体" w:cs="仿宋"/>
          <w:sz w:val="24"/>
          <w:szCs w:val="24"/>
        </w:rPr>
        <w:t>(6)</w:t>
      </w:r>
      <w:r>
        <w:rPr>
          <w:rFonts w:eastAsia="宋体" w:hAnsi="宋体" w:cs="仿宋" w:hint="eastAsia"/>
          <w:sz w:val="24"/>
          <w:szCs w:val="24"/>
        </w:rPr>
        <w:t>最终清算款按照第</w:t>
      </w:r>
      <w:r>
        <w:rPr>
          <w:rFonts w:eastAsia="宋体" w:hAnsi="宋体" w:cs="仿宋"/>
          <w:sz w:val="24"/>
          <w:szCs w:val="24"/>
        </w:rPr>
        <w:t>85</w:t>
      </w:r>
      <w:r>
        <w:rPr>
          <w:rFonts w:eastAsia="宋体" w:hAnsi="宋体" w:cs="仿宋" w:hint="eastAsia"/>
          <w:sz w:val="24"/>
          <w:szCs w:val="24"/>
        </w:rPr>
        <w:t>条的规定支付。</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78.2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814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7" o:spid="_x0000_s1360" type="#_x0000_t202" style="position:absolute;left:0;text-align:left;margin-left:-9pt;margin-top:3.45pt;width:1in;height:3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sidR="00430010">
        <w:rPr>
          <w:rFonts w:eastAsia="宋体" w:hAnsi="宋体" w:cs="仿宋"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78.3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8150"/>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8" o:spid="_x0000_s1361" type="#_x0000_t202" style="position:absolute;left:0;text-align:left;margin-left:-9pt;margin-top:.35pt;width:1in;height:3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sidR="00430010">
        <w:rPr>
          <w:rFonts w:eastAsia="宋体" w:hAnsi="宋体" w:cs="仿宋"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78.4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4190"/>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承包人未按规定支付款</w:t>
                            </w:r>
                            <w:r>
                              <w:rPr>
                                <w:rFonts w:ascii="楷体_GB2312" w:hAnsi="宋体" w:cs="楷体_GB2312" w:hint="eastAsia"/>
                                <w:sz w:val="18"/>
                                <w:szCs w:val="18"/>
                              </w:rPr>
                              <w:t>项的限制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29" o:spid="_x0000_s1362" type="#_x0000_t202" style="position:absolute;left:0;text-align:left;margin-left:-9pt;margin-top:1.75pt;width:1in;height:39.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承包人未按规定支付款</w:t>
                      </w:r>
                      <w:r>
                        <w:rPr>
                          <w:rFonts w:ascii="楷体_GB2312" w:hAnsi="宋体" w:cs="楷体_GB2312" w:hint="eastAsia"/>
                          <w:sz w:val="18"/>
                          <w:szCs w:val="18"/>
                        </w:rPr>
                        <w:t>项的限制</w:t>
                      </w:r>
                    </w:p>
                  </w:txbxContent>
                </v:textbox>
              </v:shape>
            </w:pict>
          </mc:Fallback>
        </mc:AlternateContent>
      </w:r>
      <w:r w:rsidR="00430010">
        <w:rPr>
          <w:rFonts w:eastAsia="宋体" w:hAnsi="宋体" w:cs="仿宋" w:hint="eastAsia"/>
          <w:sz w:val="24"/>
          <w:szCs w:val="24"/>
        </w:rPr>
        <w:t>如果承</w:t>
      </w:r>
      <w:r w:rsidR="00430010">
        <w:rPr>
          <w:rFonts w:eastAsia="宋体" w:hAnsi="宋体" w:cs="仿宋" w:hint="eastAsia"/>
          <w:sz w:val="24"/>
          <w:szCs w:val="24"/>
        </w:rPr>
        <w:t>包人未按照雇员劳务合同和政府有关规定支付雇员劳务工资，或未按照分包合同支付分包人工程款，或未按照购销合同支付材料和工程设备供应商货款，均视为承包人违约。若在造价工程师书面通知改正后的</w:t>
      </w:r>
      <w:r w:rsidR="00430010">
        <w:rPr>
          <w:rFonts w:eastAsia="宋体" w:hAnsi="宋体" w:cs="仿宋"/>
          <w:sz w:val="24"/>
          <w:szCs w:val="24"/>
        </w:rPr>
        <w:t>7</w:t>
      </w:r>
      <w:r w:rsidR="00430010">
        <w:rPr>
          <w:rFonts w:eastAsia="宋体" w:hAnsi="宋体" w:cs="仿宋" w:hint="eastAsia"/>
          <w:sz w:val="24"/>
          <w:szCs w:val="24"/>
        </w:rPr>
        <w:t>天内，承包人仍未采取措施补救的，发包人可在不损害承包人其他权利的前提下，实施下列工作：</w:t>
      </w:r>
    </w:p>
    <w:p w:rsidR="00000000" w:rsidRDefault="00430010">
      <w:pPr>
        <w:pStyle w:val="ad"/>
        <w:numPr>
          <w:ilvl w:val="0"/>
          <w:numId w:val="24"/>
        </w:numPr>
        <w:tabs>
          <w:tab w:val="left" w:pos="960"/>
          <w:tab w:val="left" w:pos="2160"/>
        </w:tabs>
        <w:adjustRightInd w:val="0"/>
        <w:snapToGrid w:val="0"/>
        <w:spacing w:line="300" w:lineRule="auto"/>
        <w:ind w:leftChars="771" w:left="1619" w:firstLine="0"/>
        <w:rPr>
          <w:rFonts w:eastAsia="宋体" w:hAnsi="宋体"/>
          <w:sz w:val="24"/>
          <w:szCs w:val="24"/>
        </w:rPr>
      </w:pPr>
      <w:r>
        <w:rPr>
          <w:rFonts w:eastAsia="宋体" w:hAnsi="宋体" w:cs="仿宋" w:hint="eastAsia"/>
          <w:sz w:val="24"/>
          <w:szCs w:val="24"/>
        </w:rPr>
        <w:t>立即停止向承包人支付应付的款项；</w:t>
      </w:r>
    </w:p>
    <w:p w:rsidR="00000000" w:rsidRDefault="00430010">
      <w:pPr>
        <w:pStyle w:val="ad"/>
        <w:numPr>
          <w:ilvl w:val="0"/>
          <w:numId w:val="24"/>
        </w:numPr>
        <w:tabs>
          <w:tab w:val="left" w:pos="960"/>
          <w:tab w:val="left" w:pos="2160"/>
        </w:tabs>
        <w:adjustRightInd w:val="0"/>
        <w:snapToGrid w:val="0"/>
        <w:spacing w:line="300" w:lineRule="auto"/>
        <w:ind w:leftChars="770" w:left="1618" w:hanging="1"/>
        <w:rPr>
          <w:rFonts w:eastAsia="宋体" w:hAnsi="宋体"/>
          <w:sz w:val="24"/>
          <w:szCs w:val="24"/>
        </w:rPr>
      </w:pPr>
      <w:r>
        <w:rPr>
          <w:rFonts w:eastAsia="宋体" w:hAnsi="宋体" w:cs="仿宋" w:hint="eastAsia"/>
          <w:sz w:val="24"/>
          <w:szCs w:val="24"/>
        </w:rPr>
        <w:t>在相应支付期应付的工程款范围内，直接向雇员、分包人和材料设备供应商支付承包人应付的款项。</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发包人在实施上述工作后的</w:t>
      </w:r>
      <w:r>
        <w:rPr>
          <w:rFonts w:eastAsia="宋体" w:hAnsi="宋体" w:cs="仿宋"/>
          <w:sz w:val="24"/>
          <w:szCs w:val="24"/>
        </w:rPr>
        <w:t>14</w:t>
      </w:r>
      <w:r>
        <w:rPr>
          <w:rFonts w:eastAsia="宋体" w:hAnsi="宋体" w:cs="仿宋" w:hint="eastAsia"/>
          <w:sz w:val="24"/>
          <w:szCs w:val="24"/>
        </w:rPr>
        <w:t>天内应以书面形式通知承包人，抄送造价工程师。造价工程师在签发下期支付证书时，应扣除已由发</w:t>
      </w:r>
      <w:r>
        <w:rPr>
          <w:rFonts w:eastAsia="宋体" w:hAnsi="宋体" w:cs="仿宋" w:hint="eastAsia"/>
          <w:sz w:val="24"/>
          <w:szCs w:val="24"/>
        </w:rPr>
        <w:t>包人直接支付的款项。由于上述工作原因发生的费用由承包人承担；给发包人造成损失的，承包人应予赔偿。</w:t>
      </w:r>
    </w:p>
    <w:p w:rsidR="00000000" w:rsidRDefault="00430010">
      <w:pPr>
        <w:pStyle w:val="ad"/>
        <w:adjustRightInd w:val="0"/>
        <w:snapToGrid w:val="0"/>
        <w:spacing w:line="300" w:lineRule="auto"/>
        <w:ind w:right="-238"/>
        <w:rPr>
          <w:rFonts w:eastAsia="宋体" w:hAnsi="宋体"/>
          <w:b/>
          <w:bCs/>
          <w:sz w:val="24"/>
          <w:szCs w:val="24"/>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77" w:name="_Toc469384063"/>
      <w:bookmarkStart w:id="178" w:name="_Toc46860884"/>
      <w:r>
        <w:rPr>
          <w:rFonts w:eastAsia="宋体" w:hAnsi="宋体" w:cs="仿宋" w:hint="eastAsia"/>
          <w:b/>
          <w:bCs/>
          <w:sz w:val="24"/>
          <w:szCs w:val="24"/>
        </w:rPr>
        <w:t>★</w:t>
      </w:r>
      <w:r>
        <w:rPr>
          <w:rFonts w:eastAsia="宋体" w:hAnsi="宋体" w:cs="仿宋"/>
          <w:b/>
          <w:bCs/>
          <w:sz w:val="24"/>
          <w:szCs w:val="24"/>
        </w:rPr>
        <w:t xml:space="preserve">79  </w:t>
      </w:r>
      <w:r>
        <w:rPr>
          <w:rFonts w:eastAsia="宋体" w:hAnsi="宋体" w:cs="仿宋" w:hint="eastAsia"/>
          <w:b/>
          <w:bCs/>
          <w:sz w:val="24"/>
          <w:szCs w:val="24"/>
        </w:rPr>
        <w:t>预付款</w:t>
      </w:r>
      <w:bookmarkEnd w:id="177"/>
      <w:bookmarkEnd w:id="178"/>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56070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预付款的约定</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及管理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0" o:spid="_x0000_s1363" type="#_x0000_t202" style="position:absolute;left:0;text-align:left;margin-left:-9pt;margin-top:17.85pt;width:108pt;height:4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预付款的约定</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sidR="00430010">
        <w:rPr>
          <w:rFonts w:eastAsia="宋体" w:hAnsi="宋体" w:cs="仿宋"/>
          <w:b/>
          <w:bCs/>
          <w:sz w:val="24"/>
          <w:szCs w:val="24"/>
        </w:rPr>
        <w:t xml:space="preserve">79.1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除专用条款另有约定外，合同双方当事人应约定预付款，并在专用条款中明确预付款金额、支付办法和抵扣方式。</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预付款专款专用，承包人应在财务账目中表明专用于为合同工程施工购置材料、工程设备、施工设备、修建临时设施以</w:t>
      </w:r>
      <w:r>
        <w:rPr>
          <w:rFonts w:eastAsia="宋体" w:hAnsi="宋体" w:cs="仿宋" w:hint="eastAsia"/>
          <w:sz w:val="24"/>
          <w:szCs w:val="24"/>
        </w:rPr>
        <w:t>及组织施工队伍进场等所需的款项，不得挪作他用。除专用条款另有约定外，预付款的预付比例不低于合同价款（扣除暂列金额）的</w:t>
      </w:r>
      <w:r>
        <w:rPr>
          <w:rFonts w:eastAsia="宋体" w:hAnsi="宋体" w:cs="仿宋"/>
          <w:sz w:val="24"/>
          <w:szCs w:val="24"/>
        </w:rPr>
        <w:t>10%</w:t>
      </w:r>
      <w:r>
        <w:rPr>
          <w:rFonts w:eastAsia="宋体" w:hAnsi="宋体" w:cs="仿宋" w:hint="eastAsia"/>
          <w:sz w:val="24"/>
          <w:szCs w:val="24"/>
        </w:rPr>
        <w:t>，不高于合同价款（扣除暂列金额）的</w:t>
      </w:r>
      <w:r>
        <w:rPr>
          <w:rFonts w:eastAsia="宋体" w:hAnsi="宋体" w:cs="仿宋"/>
          <w:sz w:val="24"/>
          <w:szCs w:val="24"/>
        </w:rPr>
        <w:t>30%</w:t>
      </w:r>
      <w:r>
        <w:rPr>
          <w:rFonts w:eastAsia="宋体" w:hAnsi="宋体" w:cs="仿宋" w:hint="eastAsia"/>
          <w:sz w:val="24"/>
          <w:szCs w:val="24"/>
        </w:rPr>
        <w:t>。</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79.2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118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1" o:spid="_x0000_s1364" type="#_x0000_t202" style="position:absolute;left:0;text-align:left;margin-left:-9pt;margin-top:1.55pt;width:1in;height:46.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mc:Fallback>
        </mc:AlternateContent>
      </w:r>
      <w:r w:rsidR="00430010">
        <w:rPr>
          <w:rFonts w:eastAsia="宋体" w:hAnsi="宋体" w:cs="仿宋" w:hint="eastAsia"/>
          <w:sz w:val="24"/>
          <w:szCs w:val="24"/>
        </w:rPr>
        <w:t>承包人在完成下列工作后，应按照专用条款约定的期限内向造价工程师提交预付款支付申请，并抄送发包人。</w:t>
      </w:r>
    </w:p>
    <w:p w:rsidR="00000000" w:rsidRDefault="00430010">
      <w:pPr>
        <w:pStyle w:val="ad"/>
        <w:adjustRightInd w:val="0"/>
        <w:snapToGrid w:val="0"/>
        <w:spacing w:line="300" w:lineRule="auto"/>
        <w:ind w:firstLineChars="675" w:firstLine="1620"/>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）签订本合同；</w:t>
      </w:r>
    </w:p>
    <w:p w:rsidR="00000000" w:rsidRDefault="00430010">
      <w:pPr>
        <w:pStyle w:val="ad"/>
        <w:adjustRightInd w:val="0"/>
        <w:snapToGrid w:val="0"/>
        <w:spacing w:line="300" w:lineRule="auto"/>
        <w:ind w:firstLineChars="675" w:firstLine="1620"/>
        <w:rPr>
          <w:rFonts w:eastAsia="宋体" w:hAnsi="宋体"/>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）按照第</w:t>
      </w:r>
      <w:r>
        <w:rPr>
          <w:rFonts w:eastAsia="宋体" w:hAnsi="宋体" w:cs="仿宋"/>
          <w:sz w:val="24"/>
          <w:szCs w:val="24"/>
        </w:rPr>
        <w:t>28.1</w:t>
      </w:r>
      <w:r>
        <w:rPr>
          <w:rFonts w:eastAsia="宋体" w:hAnsi="宋体" w:cs="仿宋" w:hint="eastAsia"/>
          <w:sz w:val="24"/>
          <w:szCs w:val="24"/>
        </w:rPr>
        <w:t>款规定提供履约担保；</w:t>
      </w:r>
    </w:p>
    <w:p w:rsidR="00000000" w:rsidRDefault="00430010">
      <w:pPr>
        <w:pStyle w:val="ad"/>
        <w:adjustRightInd w:val="0"/>
        <w:snapToGrid w:val="0"/>
        <w:spacing w:line="300" w:lineRule="auto"/>
        <w:ind w:firstLineChars="675" w:firstLine="1620"/>
        <w:rPr>
          <w:rFonts w:eastAsia="宋体" w:hAnsi="宋体"/>
          <w:sz w:val="24"/>
          <w:szCs w:val="24"/>
        </w:rPr>
      </w:pPr>
      <w:r>
        <w:rPr>
          <w:rFonts w:eastAsia="宋体" w:hAnsi="宋体" w:cs="仿宋" w:hint="eastAsia"/>
          <w:sz w:val="24"/>
          <w:szCs w:val="24"/>
        </w:rPr>
        <w:t>（</w:t>
      </w:r>
      <w:r>
        <w:rPr>
          <w:rFonts w:eastAsia="宋体" w:hAnsi="宋体" w:cs="仿宋"/>
          <w:sz w:val="24"/>
          <w:szCs w:val="24"/>
        </w:rPr>
        <w:t>3</w:t>
      </w:r>
      <w:r>
        <w:rPr>
          <w:rFonts w:eastAsia="宋体" w:hAnsi="宋体" w:cs="仿宋" w:hint="eastAsia"/>
          <w:sz w:val="24"/>
          <w:szCs w:val="24"/>
        </w:rPr>
        <w:t>）向发包人提供与预付款等额的预付款保函的正本。</w:t>
      </w:r>
    </w:p>
    <w:p w:rsidR="00000000" w:rsidRDefault="00430010">
      <w:pPr>
        <w:pStyle w:val="ad"/>
        <w:adjustRightInd w:val="0"/>
        <w:snapToGrid w:val="0"/>
        <w:spacing w:line="300" w:lineRule="auto"/>
        <w:ind w:leftChars="771" w:left="1619" w:firstLine="2"/>
        <w:rPr>
          <w:rFonts w:eastAsia="宋体" w:hAnsi="宋体"/>
          <w:sz w:val="24"/>
          <w:szCs w:val="24"/>
        </w:rPr>
      </w:pPr>
      <w:r>
        <w:rPr>
          <w:rFonts w:eastAsia="宋体" w:hAnsi="宋体" w:cs="仿宋" w:hint="eastAsia"/>
          <w:sz w:val="24"/>
          <w:szCs w:val="24"/>
        </w:rPr>
        <w:t>造价工程师应对支付申请进行核实，并在收到支付申请后的</w:t>
      </w:r>
      <w:r>
        <w:rPr>
          <w:rFonts w:eastAsia="宋体" w:hAnsi="宋体" w:cs="仿宋"/>
          <w:sz w:val="24"/>
          <w:szCs w:val="24"/>
        </w:rPr>
        <w:t>7</w:t>
      </w:r>
      <w:r>
        <w:rPr>
          <w:rFonts w:eastAsia="宋体" w:hAnsi="宋体" w:cs="仿宋" w:hint="eastAsia"/>
          <w:sz w:val="24"/>
          <w:szCs w:val="24"/>
        </w:rPr>
        <w:t>天内报发包人确认后向发包人发出支付证书，同时抄送承包人。</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发包人在造价工程师签发支付证书后的</w:t>
      </w:r>
      <w:r>
        <w:rPr>
          <w:rFonts w:eastAsia="宋体" w:hAnsi="宋体" w:cs="仿宋"/>
          <w:sz w:val="24"/>
          <w:szCs w:val="24"/>
        </w:rPr>
        <w:t>30</w:t>
      </w:r>
      <w:r>
        <w:rPr>
          <w:rFonts w:eastAsia="宋体" w:hAnsi="宋体" w:cs="仿宋" w:hint="eastAsia"/>
          <w:sz w:val="24"/>
          <w:szCs w:val="24"/>
        </w:rPr>
        <w:t>天内向承包人支付预付款，并通知造价工程师。</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79.3  </w:t>
      </w:r>
      <w:r>
        <w:rPr>
          <w:rFonts w:eastAsia="宋体" w:hAnsi="宋体" w:cs="仿宋"/>
          <w:b/>
          <w:bCs/>
          <w:sz w:val="24"/>
          <w:szCs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068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2" o:spid="_x0000_s1365" type="#_x0000_t202" style="position:absolute;left:0;text-align:left;margin-left:-9pt;margin-top:.85pt;width:1in;height:31.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sidR="00430010">
        <w:rPr>
          <w:rFonts w:ascii="宋体" w:hAnsi="宋体" w:cs="仿宋" w:hint="eastAsia"/>
          <w:sz w:val="24"/>
        </w:rPr>
        <w:t>发包</w:t>
      </w:r>
      <w:r w:rsidR="00430010">
        <w:rPr>
          <w:rFonts w:ascii="宋体" w:hAnsi="宋体" w:cs="仿宋" w:hint="eastAsia"/>
          <w:sz w:val="24"/>
        </w:rPr>
        <w:t>人没有按时支付预付款的，承包人应在付款期满后的</w:t>
      </w:r>
      <w:r w:rsidR="00430010">
        <w:rPr>
          <w:rFonts w:ascii="宋体" w:hAnsi="宋体" w:cs="仿宋"/>
          <w:sz w:val="24"/>
        </w:rPr>
        <w:t>10</w:t>
      </w:r>
      <w:r w:rsidR="00430010">
        <w:rPr>
          <w:rFonts w:ascii="宋体" w:hAnsi="宋体" w:cs="仿宋" w:hint="eastAsia"/>
          <w:sz w:val="24"/>
        </w:rPr>
        <w:t>天向发包人发出要求支付的通知；发包人收到通知后仍不按要求支付，承包人可在发出通知</w:t>
      </w:r>
      <w:r w:rsidR="00430010">
        <w:rPr>
          <w:rFonts w:ascii="宋体" w:hAnsi="宋体" w:cs="仿宋"/>
          <w:sz w:val="24"/>
        </w:rPr>
        <w:t>14</w:t>
      </w:r>
      <w:r w:rsidR="00430010">
        <w:rPr>
          <w:rFonts w:ascii="宋体" w:hAnsi="宋体" w:cs="仿宋" w:hint="eastAsia"/>
          <w:sz w:val="24"/>
        </w:rPr>
        <w:t>天后暂停施工。发包人可与承包人协商签订延期支付协议，经承包人同意后可延期支付，承包人有权按照第</w:t>
      </w:r>
      <w:r w:rsidR="00430010">
        <w:rPr>
          <w:rFonts w:ascii="宋体" w:hAnsi="宋体" w:cs="仿宋"/>
          <w:sz w:val="24"/>
        </w:rPr>
        <w:t>78.2</w:t>
      </w:r>
      <w:r w:rsidR="00430010">
        <w:rPr>
          <w:rFonts w:ascii="宋体" w:hAnsi="宋体" w:cs="仿宋" w:hint="eastAsia"/>
          <w:sz w:val="24"/>
        </w:rPr>
        <w:t>款规定获得延期支付的利息。发包方承担由此增加的费用和（或）延误的工期，并向承包人支付合理利润。</w:t>
      </w:r>
    </w:p>
    <w:p w:rsidR="00000000" w:rsidRDefault="00430010">
      <w:pPr>
        <w:pStyle w:val="ad"/>
        <w:tabs>
          <w:tab w:val="left" w:pos="1320"/>
        </w:tabs>
        <w:adjustRightInd w:val="0"/>
        <w:snapToGrid w:val="0"/>
        <w:spacing w:line="300" w:lineRule="auto"/>
        <w:rPr>
          <w:rFonts w:eastAsia="宋体" w:hAnsi="宋体"/>
          <w:sz w:val="24"/>
          <w:szCs w:val="24"/>
        </w:rPr>
      </w:pPr>
      <w:r>
        <w:rPr>
          <w:rFonts w:eastAsia="宋体" w:hAnsi="宋体" w:cs="仿宋"/>
          <w:b/>
          <w:bCs/>
          <w:sz w:val="24"/>
          <w:szCs w:val="24"/>
        </w:rPr>
        <w:t xml:space="preserve">79.4 </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0416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3" o:spid="_x0000_s1366" type="#_x0000_t202" style="position:absolute;left:0;text-align:left;margin-left:-9pt;margin-top:3.65pt;width:81pt;height:23.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sidR="00430010">
        <w:rPr>
          <w:rFonts w:eastAsia="宋体" w:hAnsi="宋体" w:cs="仿宋" w:hint="eastAsia"/>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79.5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830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4" o:spid="_x0000_s1367" type="#_x0000_t202" style="position:absolute;left:0;text-align:left;margin-left:-9pt;margin-top:1.05pt;width:1in;height:32.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mc:Fallback>
        </mc:AlternateContent>
      </w:r>
      <w:r w:rsidR="00430010">
        <w:rPr>
          <w:rFonts w:eastAsia="宋体" w:hAnsi="宋体" w:cs="仿宋" w:hint="eastAsia"/>
          <w:sz w:val="24"/>
          <w:szCs w:val="24"/>
        </w:rPr>
        <w:t>承包人应保持预付款保函在预付款全部扣回之前一直有效。发包人应</w:t>
      </w:r>
      <w:r w:rsidR="00430010">
        <w:rPr>
          <w:rFonts w:eastAsia="宋体" w:hAnsi="宋体" w:cs="仿宋" w:hint="eastAsia"/>
          <w:sz w:val="24"/>
          <w:szCs w:val="24"/>
        </w:rPr>
        <w:t>在预付款扣完后的</w:t>
      </w:r>
      <w:r w:rsidR="00430010">
        <w:rPr>
          <w:rFonts w:eastAsia="宋体" w:hAnsi="宋体" w:cs="仿宋"/>
          <w:sz w:val="24"/>
          <w:szCs w:val="24"/>
        </w:rPr>
        <w:t>14</w:t>
      </w:r>
      <w:r w:rsidR="00430010">
        <w:rPr>
          <w:rFonts w:eastAsia="宋体" w:hAnsi="宋体" w:cs="仿宋" w:hint="eastAsia"/>
          <w:sz w:val="24"/>
          <w:szCs w:val="24"/>
        </w:rPr>
        <w:t>天内将预付款保函退还承包人，并不得向承包人收取预付款的任何利息。</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ind w:firstLine="482"/>
        <w:rPr>
          <w:rFonts w:eastAsia="宋体" w:hAnsi="宋体"/>
          <w:b/>
          <w:bCs/>
          <w:sz w:val="24"/>
          <w:szCs w:val="24"/>
        </w:rPr>
      </w:pP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79" w:name="_Toc469384064"/>
      <w:bookmarkStart w:id="180" w:name="_Toc46860885"/>
      <w:r>
        <w:rPr>
          <w:rFonts w:eastAsia="宋体" w:hAnsi="宋体" w:cs="仿宋" w:hint="eastAsia"/>
          <w:b/>
          <w:bCs/>
          <w:sz w:val="24"/>
          <w:szCs w:val="24"/>
        </w:rPr>
        <w:t>★</w:t>
      </w:r>
      <w:r>
        <w:rPr>
          <w:rFonts w:eastAsia="宋体" w:hAnsi="宋体" w:cs="仿宋"/>
          <w:b/>
          <w:bCs/>
          <w:sz w:val="24"/>
          <w:szCs w:val="24"/>
        </w:rPr>
        <w:t xml:space="preserve">80  </w:t>
      </w:r>
      <w:r>
        <w:rPr>
          <w:rFonts w:eastAsia="宋体" w:hAnsi="宋体" w:cs="仿宋" w:hint="eastAsia"/>
          <w:b/>
          <w:bCs/>
          <w:sz w:val="24"/>
          <w:szCs w:val="24"/>
        </w:rPr>
        <w:t>绿色施工安全防护费</w:t>
      </w:r>
      <w:bookmarkEnd w:id="179"/>
      <w:bookmarkEnd w:id="180"/>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80.1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4005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内容、范围和</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金额</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5" o:spid="_x0000_s1368" type="#_x0000_t202" style="position:absolute;left:0;text-align:left;margin-left:-9pt;margin-top:1.4pt;width:81pt;height:34.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内容、范围和</w:t>
                      </w:r>
                    </w:p>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金额</w:t>
                      </w:r>
                    </w:p>
                  </w:txbxContent>
                </v:textbox>
              </v:shape>
            </w:pict>
          </mc:Fallback>
        </mc:AlternateContent>
      </w:r>
      <w:r w:rsidR="00430010">
        <w:rPr>
          <w:rFonts w:eastAsia="宋体" w:hAnsi="宋体" w:cs="仿宋" w:hint="eastAsia"/>
          <w:sz w:val="24"/>
          <w:szCs w:val="24"/>
        </w:rPr>
        <w:t>合同双方当事人应在专用条款中约定绿色施工安全防护费的内容、范围和金额，并按照第</w:t>
      </w:r>
      <w:r w:rsidR="00430010">
        <w:rPr>
          <w:rFonts w:eastAsia="宋体" w:hAnsi="宋体" w:cs="仿宋"/>
          <w:sz w:val="24"/>
          <w:szCs w:val="24"/>
        </w:rPr>
        <w:t>45</w:t>
      </w:r>
      <w:r w:rsidR="00430010">
        <w:rPr>
          <w:rFonts w:eastAsia="宋体" w:hAnsi="宋体" w:cs="仿宋" w:hint="eastAsia"/>
          <w:sz w:val="24"/>
          <w:szCs w:val="24"/>
        </w:rPr>
        <w:t>条规定实施绿色施工安全防护。除专用条款另有约定外，绿色施工安全防护费</w:t>
      </w:r>
      <w:r w:rsidR="00430010">
        <w:rPr>
          <w:rFonts w:eastAsia="宋体" w:hAnsi="宋体" w:cs="仿宋" w:hint="eastAsia"/>
          <w:sz w:val="24"/>
          <w:szCs w:val="24"/>
        </w:rPr>
        <w:t>的内容和范围，应以现行广东省统一工程计价依据、省市造价管理部门发布管理文件的规定为准。</w:t>
      </w:r>
    </w:p>
    <w:p w:rsidR="00000000" w:rsidRDefault="00430010">
      <w:pPr>
        <w:pStyle w:val="ad"/>
        <w:adjustRightInd w:val="0"/>
        <w:snapToGrid w:val="0"/>
        <w:spacing w:line="300" w:lineRule="auto"/>
        <w:rPr>
          <w:rFonts w:eastAsia="宋体" w:hAnsi="宋体" w:cs="仿宋"/>
          <w:sz w:val="24"/>
          <w:szCs w:val="24"/>
          <w:u w:val="dotted"/>
        </w:rPr>
      </w:pPr>
      <w:r>
        <w:rPr>
          <w:rFonts w:eastAsia="宋体" w:hAnsi="宋体" w:cs="仿宋"/>
          <w:b/>
          <w:bCs/>
          <w:sz w:val="24"/>
          <w:szCs w:val="24"/>
        </w:rPr>
        <w:t xml:space="preserve">80.2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9305"/>
                        </a:xfrm>
                        <a:prstGeom prst="rect">
                          <a:avLst/>
                        </a:prstGeom>
                        <a:noFill/>
                        <a:ln>
                          <a:noFill/>
                        </a:ln>
                      </wps:spPr>
                      <wps:txb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6" o:spid="_x0000_s1369" type="#_x0000_t202" style="position:absolute;left:0;text-align:left;margin-left:-9pt;margin-top:2.7pt;width:1in;height:62.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" filled="f" stroked="f">
                <v:path arrowok="t"/>
                <v:textbox>
                  <w:txbxContent>
                    <w:p w:rsidR="00000000" w:rsidRDefault="00430010">
                      <w:pPr>
                        <w:pStyle w:val="25"/>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sidR="00430010">
        <w:rPr>
          <w:rFonts w:eastAsia="宋体" w:hAnsi="宋体" w:cs="仿宋" w:hint="eastAsia"/>
          <w:sz w:val="24"/>
          <w:szCs w:val="24"/>
        </w:rPr>
        <w:t>专用条款没有约定的，承包人应在接到监理工程师按照第</w:t>
      </w:r>
      <w:r w:rsidR="00430010">
        <w:rPr>
          <w:rFonts w:eastAsia="宋体" w:hAnsi="宋体" w:cs="仿宋"/>
          <w:sz w:val="24"/>
          <w:szCs w:val="24"/>
        </w:rPr>
        <w:t>34.2</w:t>
      </w:r>
      <w:r w:rsidR="00430010">
        <w:rPr>
          <w:rFonts w:eastAsia="宋体" w:hAnsi="宋体" w:cs="仿宋" w:hint="eastAsia"/>
          <w:sz w:val="24"/>
          <w:szCs w:val="24"/>
        </w:rPr>
        <w:t>款规定发出开工令后的</w:t>
      </w:r>
      <w:r w:rsidR="00430010">
        <w:rPr>
          <w:rFonts w:eastAsia="宋体" w:hAnsi="宋体" w:cs="仿宋"/>
          <w:sz w:val="24"/>
          <w:szCs w:val="24"/>
        </w:rPr>
        <w:t>7</w:t>
      </w:r>
      <w:r w:rsidR="00430010">
        <w:rPr>
          <w:rFonts w:eastAsia="宋体" w:hAnsi="宋体" w:cs="仿宋" w:hint="eastAsia"/>
          <w:sz w:val="24"/>
          <w:szCs w:val="24"/>
        </w:rPr>
        <w:t>天内向造价工程师提交绿色施工安全防护费支付申请，并抄送发包人。造价工程师应对支付申请进行核实，并在收到支付申请后的</w:t>
      </w:r>
      <w:r w:rsidR="00430010">
        <w:rPr>
          <w:rFonts w:eastAsia="宋体" w:hAnsi="宋体" w:cs="仿宋"/>
          <w:sz w:val="24"/>
          <w:szCs w:val="24"/>
        </w:rPr>
        <w:t>7</w:t>
      </w:r>
      <w:r w:rsidR="00430010">
        <w:rPr>
          <w:rFonts w:eastAsia="宋体" w:hAnsi="宋体" w:cs="仿宋" w:hint="eastAsia"/>
          <w:sz w:val="24"/>
          <w:szCs w:val="24"/>
        </w:rPr>
        <w:t>天内报发包人确认后向发包人发出支付证书，同时抄送承包人。</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80.3  </w:t>
      </w:r>
      <w:r>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合同双方当事人应按照建设行政主管部门的规定，在专用条款中约定绿色施工安全防护费的支付办法和抵扣方式。除专用条款另有约定外，</w:t>
      </w:r>
      <w:r w:rsidR="00D944A0">
        <w:rPr>
          <w:rFonts w:eastAsia="宋体" w:hAnsi="宋体"/>
          <w:noProof/>
          <w:sz w:val="24"/>
          <w:szCs w:val="24"/>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52425"/>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7" o:spid="_x0000_s1370" type="#_x0000_t202" style="position:absolute;left:0;text-align:left;margin-left:-9pt;margin-top:5.65pt;width:81pt;height:27.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v:textbox>
              </v:shape>
            </w:pict>
          </mc:Fallback>
        </mc:AlternateContent>
      </w:r>
      <w:r>
        <w:rPr>
          <w:rFonts w:eastAsia="宋体" w:hAnsi="宋体" w:cs="仿宋" w:hint="eastAsia"/>
          <w:sz w:val="24"/>
          <w:szCs w:val="24"/>
        </w:rPr>
        <w:t>发包人应在造价工程师签发支付证书后的</w:t>
      </w:r>
      <w:r>
        <w:rPr>
          <w:rFonts w:eastAsia="宋体" w:hAnsi="宋体" w:cs="仿宋"/>
          <w:sz w:val="24"/>
          <w:szCs w:val="24"/>
        </w:rPr>
        <w:t>7</w:t>
      </w:r>
      <w:r>
        <w:rPr>
          <w:rFonts w:eastAsia="宋体" w:hAnsi="宋体" w:cs="仿宋" w:hint="eastAsia"/>
          <w:sz w:val="24"/>
          <w:szCs w:val="24"/>
        </w:rPr>
        <w:t>天内向承包人支付绿色施工安全防护费，并保证在工程开工后的</w:t>
      </w:r>
      <w:r>
        <w:rPr>
          <w:rFonts w:eastAsia="宋体" w:hAnsi="宋体" w:cs="仿宋"/>
          <w:sz w:val="24"/>
          <w:szCs w:val="24"/>
        </w:rPr>
        <w:t>28</w:t>
      </w:r>
      <w:r>
        <w:rPr>
          <w:rFonts w:eastAsia="宋体" w:hAnsi="宋体" w:cs="仿宋" w:hint="eastAsia"/>
          <w:sz w:val="24"/>
          <w:szCs w:val="24"/>
        </w:rPr>
        <w:t>天内支付绿色施工安全防护费金额的</w:t>
      </w:r>
      <w:r>
        <w:rPr>
          <w:rFonts w:eastAsia="宋体" w:hAnsi="宋体" w:cs="仿宋"/>
          <w:sz w:val="24"/>
          <w:szCs w:val="24"/>
        </w:rPr>
        <w:t>50%</w:t>
      </w:r>
      <w:r>
        <w:rPr>
          <w:rFonts w:eastAsia="宋体" w:hAnsi="宋体" w:cs="仿宋" w:hint="eastAsia"/>
          <w:sz w:val="24"/>
          <w:szCs w:val="24"/>
        </w:rPr>
        <w:t>，同时通知造价工程师。其余部分</w:t>
      </w:r>
      <w:r>
        <w:rPr>
          <w:rFonts w:eastAsia="宋体" w:hAnsi="宋体" w:cs="仿宋" w:hint="eastAsia"/>
          <w:sz w:val="24"/>
          <w:szCs w:val="24"/>
        </w:rPr>
        <w:t>与进度款同期支付。</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80.4  </w:t>
      </w:r>
      <w:r>
        <w:rPr>
          <w:rFonts w:eastAsia="宋体" w:hAnsi="宋体" w:cs="仿宋"/>
          <w:b/>
          <w:bCs/>
          <w:sz w:val="24"/>
          <w:szCs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0685"/>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8" o:spid="_x0000_s1371" type="#_x0000_t202" style="position:absolute;left:0;text-align:left;margin-left:-9pt;margin-top:.85pt;width:1in;height:31.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v:textbox>
              </v:shape>
            </w:pict>
          </mc:Fallback>
        </mc:AlternateContent>
      </w:r>
      <w:r w:rsidR="00430010">
        <w:rPr>
          <w:rFonts w:ascii="宋体" w:hAnsi="宋体" w:cs="仿宋" w:hint="eastAsia"/>
          <w:sz w:val="24"/>
        </w:rPr>
        <w:t>发包人没有按时支付绿色施工安全防护费的，承包人应在付款期满后的</w:t>
      </w:r>
      <w:r w:rsidR="00430010">
        <w:rPr>
          <w:rFonts w:ascii="宋体" w:hAnsi="宋体" w:cs="仿宋"/>
          <w:sz w:val="24"/>
        </w:rPr>
        <w:t>10</w:t>
      </w:r>
      <w:r w:rsidR="00430010">
        <w:rPr>
          <w:rFonts w:ascii="宋体" w:hAnsi="宋体" w:cs="仿宋" w:hint="eastAsia"/>
          <w:sz w:val="24"/>
        </w:rPr>
        <w:t>天向发包人发出要求支付的通知；发包人收到通知后仍不按要求支付，承包人可在发出通知</w:t>
      </w:r>
      <w:r w:rsidR="00430010">
        <w:rPr>
          <w:rFonts w:ascii="宋体" w:hAnsi="宋体" w:cs="仿宋"/>
          <w:sz w:val="24"/>
        </w:rPr>
        <w:t>14</w:t>
      </w:r>
      <w:r w:rsidR="00430010">
        <w:rPr>
          <w:rFonts w:ascii="宋体" w:hAnsi="宋体" w:cs="仿宋" w:hint="eastAsia"/>
          <w:sz w:val="24"/>
        </w:rPr>
        <w:t>天后暂停施工。发包人应承担由此增加的费用和（或）延误的工期，并向承包人支付合理利润。</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80.5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170"/>
                        </a:xfrm>
                        <a:prstGeom prst="rect">
                          <a:avLst/>
                        </a:prstGeom>
                        <a:noFill/>
                        <a:ln>
                          <a:noFill/>
                        </a:ln>
                      </wps:spPr>
                      <wps:txbx>
                        <w:txbxContent>
                          <w:p w:rsidR="00000000" w:rsidRDefault="00430010">
                            <w:pPr>
                              <w:spacing w:line="240" w:lineRule="exact"/>
                              <w:rPr>
                                <w:rFonts w:ascii="宋体"/>
                              </w:rPr>
                            </w:pPr>
                            <w:r>
                              <w:rPr>
                                <w:rFonts w:ascii="楷体_GB2312" w:eastAsia="楷体_GB2312" w:hAnsi="宋体" w:cs="楷体_GB2312" w:hint="eastAsia"/>
                                <w:b/>
                                <w:bCs/>
                                <w:sz w:val="18"/>
                                <w:szCs w:val="18"/>
                              </w:rPr>
                              <w:t>管理要求</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39" o:spid="_x0000_s1372" type="#_x0000_t202" style="position:absolute;left:0;text-align:left;margin-left:-9pt;margin-top:.15pt;width:1in;height:37.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" filled="f" stroked="f">
                <v:path arrowok="t"/>
                <v:textbox>
                  <w:txbxContent>
                    <w:p w:rsidR="00000000" w:rsidRDefault="00430010">
                      <w:pPr>
                        <w:spacing w:line="240" w:lineRule="exact"/>
                        <w:rPr>
                          <w:rFonts w:ascii="宋体"/>
                        </w:rPr>
                      </w:pPr>
                      <w:r>
                        <w:rPr>
                          <w:rFonts w:ascii="楷体_GB2312" w:eastAsia="楷体_GB2312" w:hAnsi="宋体" w:cs="楷体_GB2312" w:hint="eastAsia"/>
                          <w:b/>
                          <w:bCs/>
                          <w:sz w:val="18"/>
                          <w:szCs w:val="18"/>
                        </w:rPr>
                        <w:t>管理要求</w:t>
                      </w:r>
                    </w:p>
                  </w:txbxContent>
                </v:textbox>
              </v:shape>
            </w:pict>
          </mc:Fallback>
        </mc:AlternateContent>
      </w:r>
      <w:r w:rsidR="00430010">
        <w:rPr>
          <w:rFonts w:eastAsia="宋体" w:hAnsi="宋体" w:cs="仿宋"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rsidR="00000000" w:rsidRDefault="00D944A0">
      <w:pPr>
        <w:pStyle w:val="ad"/>
        <w:adjustRightInd w:val="0"/>
        <w:snapToGrid w:val="0"/>
        <w:spacing w:line="300" w:lineRule="auto"/>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09600"/>
                        </a:xfrm>
                        <a:prstGeom prst="rect">
                          <a:avLst/>
                        </a:prstGeom>
                        <a:noFill/>
                        <a:ln>
                          <a:noFill/>
                        </a:ln>
                      </wps:spPr>
                      <wps:txbx>
                        <w:txbxContent>
                          <w:p w:rsidR="00000000" w:rsidRDefault="00430010">
                            <w:pPr>
                              <w:pStyle w:val="31"/>
                              <w:spacing w:line="200" w:lineRule="exact"/>
                              <w:ind w:left="5250"/>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0" o:spid="_x0000_s1373" type="#_x0000_t202" style="position:absolute;left:0;text-align:left;margin-left:0;margin-top:23.5pt;width:1in;height:4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" filled="f" stroked="f">
                <v:path arrowok="t"/>
                <v:textbox>
                  <w:txbxContent>
                    <w:p w:rsidR="00000000" w:rsidRDefault="00430010">
                      <w:pPr>
                        <w:pStyle w:val="31"/>
                        <w:spacing w:line="200" w:lineRule="exact"/>
                        <w:ind w:left="5250"/>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v:textbox>
              </v:shape>
            </w:pict>
          </mc:Fallback>
        </mc:AlternateContent>
      </w:r>
      <w:r w:rsidR="00430010">
        <w:rPr>
          <w:rFonts w:eastAsia="宋体" w:hAnsi="宋体" w:cs="仿宋"/>
          <w:b/>
          <w:bCs/>
          <w:sz w:val="24"/>
          <w:szCs w:val="24"/>
        </w:rPr>
        <w:t xml:space="preserve">80.6  </w:t>
      </w:r>
      <w:r w:rsidR="00430010">
        <w:rPr>
          <w:rFonts w:eastAsia="宋体" w:hAnsi="宋体" w:cs="仿宋"/>
          <w:b/>
          <w:bCs/>
          <w:sz w:val="24"/>
          <w:szCs w:val="24"/>
          <w:u w:val="dotted"/>
        </w:rPr>
        <w:t xml:space="preserve">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除专用条款另有约定外，</w:t>
      </w:r>
      <w:r>
        <w:rPr>
          <w:rFonts w:eastAsia="宋体" w:hAnsi="宋体" w:cs="仿宋" w:hint="eastAsia"/>
          <w:caps/>
          <w:sz w:val="24"/>
          <w:szCs w:val="24"/>
        </w:rPr>
        <w:t>获得省、市级或其它级别文明工地的文明工地增加费</w:t>
      </w:r>
      <w:r>
        <w:rPr>
          <w:rFonts w:eastAsia="宋体" w:hAnsi="宋体" w:cs="仿宋" w:hint="eastAsia"/>
          <w:sz w:val="24"/>
          <w:szCs w:val="24"/>
        </w:rPr>
        <w:t>，招标工程的根据中标通知书日期，非招标工程的根据合同签订日期的同时期执行的广东省建设工程计价依据</w:t>
      </w:r>
      <w:r>
        <w:rPr>
          <w:rFonts w:eastAsia="宋体" w:hAnsi="宋体" w:cs="仿宋" w:hint="eastAsia"/>
          <w:caps/>
          <w:sz w:val="24"/>
          <w:szCs w:val="24"/>
        </w:rPr>
        <w:t>文明工地增加费</w:t>
      </w:r>
      <w:r>
        <w:rPr>
          <w:rFonts w:eastAsia="宋体" w:hAnsi="宋体" w:cs="仿宋" w:hint="eastAsia"/>
          <w:sz w:val="24"/>
          <w:szCs w:val="24"/>
        </w:rPr>
        <w:t>、广州市住房和城乡建设局发布的</w:t>
      </w:r>
      <w:r>
        <w:rPr>
          <w:rFonts w:eastAsia="宋体" w:hAnsi="宋体" w:cs="仿宋" w:hint="eastAsia"/>
          <w:caps/>
          <w:sz w:val="24"/>
          <w:szCs w:val="24"/>
        </w:rPr>
        <w:t>文明工地增加费</w:t>
      </w:r>
      <w:r>
        <w:rPr>
          <w:rFonts w:eastAsia="宋体" w:hAnsi="宋体" w:cs="仿宋" w:hint="eastAsia"/>
          <w:sz w:val="24"/>
          <w:szCs w:val="24"/>
        </w:rPr>
        <w:t>、广州市建设工程造价管理站发布的</w:t>
      </w:r>
      <w:r>
        <w:rPr>
          <w:rFonts w:eastAsia="宋体" w:hAnsi="宋体" w:cs="仿宋" w:hint="eastAsia"/>
          <w:caps/>
          <w:sz w:val="24"/>
          <w:szCs w:val="24"/>
        </w:rPr>
        <w:t>文明工地增加费</w:t>
      </w:r>
      <w:r>
        <w:rPr>
          <w:rFonts w:eastAsia="宋体" w:hAnsi="宋体" w:cs="仿宋" w:hint="eastAsia"/>
          <w:sz w:val="24"/>
          <w:szCs w:val="24"/>
        </w:rPr>
        <w:t>计算。当合同工程同时获得上述多个奖项的，</w:t>
      </w:r>
      <w:r>
        <w:rPr>
          <w:rFonts w:eastAsia="宋体" w:hAnsi="宋体" w:cs="仿宋" w:hint="eastAsia"/>
          <w:caps/>
          <w:sz w:val="24"/>
          <w:szCs w:val="24"/>
        </w:rPr>
        <w:t>文明工地增加费</w:t>
      </w:r>
      <w:r>
        <w:rPr>
          <w:rFonts w:eastAsia="宋体" w:hAnsi="宋体" w:cs="仿宋" w:hint="eastAsia"/>
          <w:sz w:val="24"/>
          <w:szCs w:val="24"/>
        </w:rPr>
        <w:t>只按最高奖项的额度计算。</w:t>
      </w:r>
      <w:r>
        <w:rPr>
          <w:rFonts w:eastAsia="宋体" w:hAnsi="宋体" w:cs="仿宋" w:hint="eastAsia"/>
          <w:caps/>
          <w:sz w:val="24"/>
          <w:szCs w:val="24"/>
        </w:rPr>
        <w:t>文明工地增加费</w:t>
      </w:r>
      <w:r>
        <w:rPr>
          <w:rFonts w:eastAsia="宋体" w:hAnsi="宋体" w:cs="仿宋" w:hint="eastAsia"/>
          <w:sz w:val="24"/>
          <w:szCs w:val="24"/>
        </w:rPr>
        <w:t>列入竣工结算文件中，与竣工结算款一并支付。在竣工结算后获得奖项的，发包人应在获得奖项后的</w:t>
      </w:r>
      <w:r>
        <w:rPr>
          <w:rFonts w:eastAsia="宋体" w:hAnsi="宋体" w:cs="仿宋"/>
          <w:sz w:val="24"/>
          <w:szCs w:val="24"/>
        </w:rPr>
        <w:t>28</w:t>
      </w:r>
      <w:r>
        <w:rPr>
          <w:rFonts w:eastAsia="宋体" w:hAnsi="宋体" w:cs="仿宋" w:hint="eastAsia"/>
          <w:sz w:val="24"/>
          <w:szCs w:val="24"/>
        </w:rPr>
        <w:t>天内支付。</w:t>
      </w:r>
    </w:p>
    <w:p w:rsidR="00000000" w:rsidRDefault="00430010">
      <w:pPr>
        <w:pStyle w:val="ad"/>
        <w:tabs>
          <w:tab w:val="left" w:pos="1620"/>
        </w:tabs>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81" w:name="_Toc46860886"/>
      <w:bookmarkStart w:id="182" w:name="_Toc469384065"/>
      <w:r>
        <w:rPr>
          <w:rFonts w:eastAsia="宋体" w:hAnsi="宋体" w:cs="仿宋" w:hint="eastAsia"/>
          <w:b/>
          <w:bCs/>
          <w:sz w:val="24"/>
          <w:szCs w:val="24"/>
        </w:rPr>
        <w:t>★</w:t>
      </w:r>
      <w:r>
        <w:rPr>
          <w:rFonts w:eastAsia="宋体" w:hAnsi="宋体" w:cs="仿宋"/>
          <w:b/>
          <w:bCs/>
          <w:sz w:val="24"/>
          <w:szCs w:val="24"/>
        </w:rPr>
        <w:t xml:space="preserve">81  </w:t>
      </w:r>
      <w:r>
        <w:rPr>
          <w:rFonts w:eastAsia="宋体" w:hAnsi="宋体" w:cs="仿宋" w:hint="eastAsia"/>
          <w:b/>
          <w:bCs/>
          <w:sz w:val="24"/>
          <w:szCs w:val="24"/>
        </w:rPr>
        <w:t>进度款</w:t>
      </w:r>
      <w:bookmarkEnd w:id="181"/>
      <w:bookmarkEnd w:id="182"/>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81.1</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86435"/>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约定支付期限、比例和提交支付申请</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1" o:spid="_x0000_s1374" type="#_x0000_t202" style="position:absolute;left:0;text-align:left;margin-left:-9pt;margin-top:.65pt;width:1in;height:54.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约定支付期限、比例和提交支付申请</w:t>
                      </w:r>
                    </w:p>
                  </w:txbxContent>
                </v:textbox>
              </v:shape>
            </w:pict>
          </mc:Fallback>
        </mc:AlternateContent>
      </w:r>
      <w:r w:rsidR="00430010">
        <w:rPr>
          <w:rFonts w:eastAsia="宋体" w:hAnsi="宋体" w:cs="仿宋"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00576"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597535"/>
                        </a:xfrm>
                        <a:prstGeom prst="rect">
                          <a:avLst/>
                        </a:prstGeom>
                        <a:noFill/>
                        <a:ln>
                          <a:noFill/>
                        </a:ln>
                      </wps:spPr>
                      <wps:txbx>
                        <w:txbxContent>
                          <w:p w:rsidR="00000000" w:rsidRDefault="00430010">
                            <w:pPr>
                              <w:spacing w:line="240" w:lineRule="exact"/>
                              <w:rPr>
                                <w:rFonts w:eastAsia="楷体_GB2312"/>
                                <w:b/>
                                <w:bCs/>
                                <w:sz w:val="18"/>
                                <w:szCs w:val="18"/>
                              </w:rPr>
                            </w:pPr>
                            <w:r>
                              <w:rPr>
                                <w:rFonts w:eastAsia="楷体_GB2312" w:cs="楷体_GB2312" w:hint="eastAsia"/>
                                <w:b/>
                                <w:bCs/>
                                <w:sz w:val="18"/>
                                <w:szCs w:val="18"/>
                              </w:rPr>
                              <w:t>安全文明施工费</w:t>
                            </w:r>
                          </w:p>
                          <w:p w:rsidR="00000000" w:rsidRDefault="00430010">
                            <w:pPr>
                              <w:spacing w:line="240" w:lineRule="exact"/>
                              <w:rPr>
                                <w:rFonts w:eastAsia="楷体_GB2312"/>
                                <w:b/>
                                <w:bCs/>
                                <w:sz w:val="18"/>
                                <w:szCs w:val="18"/>
                              </w:rPr>
                            </w:pPr>
                            <w:r>
                              <w:rPr>
                                <w:rFonts w:eastAsia="楷体_GB2312" w:cs="楷体_GB2312" w:hint="eastAsia"/>
                                <w:b/>
                                <w:bCs/>
                                <w:sz w:val="18"/>
                                <w:szCs w:val="18"/>
                              </w:rPr>
                              <w:t>支付申请的提交、</w:t>
                            </w:r>
                          </w:p>
                          <w:p w:rsidR="00000000" w:rsidRDefault="00430010">
                            <w:pPr>
                              <w:spacing w:line="240" w:lineRule="exact"/>
                              <w:rPr>
                                <w:rFonts w:eastAsia="楷体_GB2312"/>
                                <w:b/>
                                <w:bCs/>
                                <w:sz w:val="18"/>
                                <w:szCs w:val="18"/>
                              </w:rPr>
                            </w:pPr>
                            <w:r>
                              <w:rPr>
                                <w:rFonts w:eastAsia="楷体_GB2312" w:cs="楷体_GB2312" w:hint="eastAsia"/>
                                <w:b/>
                                <w:bCs/>
                                <w:sz w:val="18"/>
                                <w:szCs w:val="18"/>
                              </w:rPr>
                              <w:t>核实与支付</w:t>
                            </w:r>
                          </w:p>
                          <w:p w:rsidR="00000000" w:rsidRDefault="00430010">
                            <w:pPr>
                              <w:rPr>
                                <w:rFonts w:eastAsia="楷体_GB2312"/>
                                <w:b/>
                                <w:bCs/>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2" o:spid="_x0000_s1375" type="#_x0000_t202" style="position:absolute;left:0;text-align:left;margin-left:-18pt;margin-top:737pt;width:111pt;height:47.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" filled="f" stroked="f">
                <v:path arrowok="t"/>
                <v:textbox>
                  <w:txbxContent>
                    <w:p w:rsidR="00000000" w:rsidRDefault="00430010">
                      <w:pPr>
                        <w:spacing w:line="240" w:lineRule="exact"/>
                        <w:rPr>
                          <w:rFonts w:eastAsia="楷体_GB2312"/>
                          <w:b/>
                          <w:bCs/>
                          <w:sz w:val="18"/>
                          <w:szCs w:val="18"/>
                        </w:rPr>
                      </w:pPr>
                      <w:r>
                        <w:rPr>
                          <w:rFonts w:eastAsia="楷体_GB2312" w:cs="楷体_GB2312" w:hint="eastAsia"/>
                          <w:b/>
                          <w:bCs/>
                          <w:sz w:val="18"/>
                          <w:szCs w:val="18"/>
                        </w:rPr>
                        <w:t>安全文明施工费</w:t>
                      </w:r>
                    </w:p>
                    <w:p w:rsidR="00000000" w:rsidRDefault="00430010">
                      <w:pPr>
                        <w:spacing w:line="240" w:lineRule="exact"/>
                        <w:rPr>
                          <w:rFonts w:eastAsia="楷体_GB2312"/>
                          <w:b/>
                          <w:bCs/>
                          <w:sz w:val="18"/>
                          <w:szCs w:val="18"/>
                        </w:rPr>
                      </w:pPr>
                      <w:r>
                        <w:rPr>
                          <w:rFonts w:eastAsia="楷体_GB2312" w:cs="楷体_GB2312" w:hint="eastAsia"/>
                          <w:b/>
                          <w:bCs/>
                          <w:sz w:val="18"/>
                          <w:szCs w:val="18"/>
                        </w:rPr>
                        <w:t>支付申请的提交、</w:t>
                      </w:r>
                    </w:p>
                    <w:p w:rsidR="00000000" w:rsidRDefault="00430010">
                      <w:pPr>
                        <w:spacing w:line="240" w:lineRule="exact"/>
                        <w:rPr>
                          <w:rFonts w:eastAsia="楷体_GB2312"/>
                          <w:b/>
                          <w:bCs/>
                          <w:sz w:val="18"/>
                          <w:szCs w:val="18"/>
                        </w:rPr>
                      </w:pPr>
                      <w:r>
                        <w:rPr>
                          <w:rFonts w:eastAsia="楷体_GB2312" w:cs="楷体_GB2312" w:hint="eastAsia"/>
                          <w:b/>
                          <w:bCs/>
                          <w:sz w:val="18"/>
                          <w:szCs w:val="18"/>
                        </w:rPr>
                        <w:t>核实与支付</w:t>
                      </w:r>
                    </w:p>
                    <w:p w:rsidR="00000000" w:rsidRDefault="00430010">
                      <w:pPr>
                        <w:rPr>
                          <w:rFonts w:eastAsia="楷体_GB2312"/>
                          <w:b/>
                          <w:bCs/>
                          <w:sz w:val="18"/>
                          <w:szCs w:val="18"/>
                        </w:rPr>
                      </w:pPr>
                    </w:p>
                  </w:txbxContent>
                </v:textbox>
              </v:shape>
            </w:pict>
          </mc:Fallback>
        </mc:AlternateContent>
      </w:r>
      <w:r w:rsidR="00430010">
        <w:rPr>
          <w:rFonts w:eastAsia="宋体" w:hAnsi="宋体" w:cs="仿宋" w:hint="eastAsia"/>
          <w:sz w:val="24"/>
          <w:szCs w:val="24"/>
        </w:rPr>
        <w:t>承包人应在每个支付期结束后的</w:t>
      </w:r>
      <w:r w:rsidR="00430010">
        <w:rPr>
          <w:rFonts w:eastAsia="宋体" w:hAnsi="宋体" w:cs="仿宋"/>
          <w:sz w:val="24"/>
          <w:szCs w:val="24"/>
        </w:rPr>
        <w:t>7</w:t>
      </w:r>
      <w:r w:rsidR="00430010">
        <w:rPr>
          <w:rFonts w:eastAsia="宋体" w:hAnsi="宋体" w:cs="仿宋" w:hint="eastAsia"/>
          <w:sz w:val="24"/>
          <w:szCs w:val="24"/>
        </w:rPr>
        <w:t>天内向造价工程师提交由承包人代表签署的支付申请和已完工程款</w:t>
      </w:r>
      <w:r w:rsidR="00430010">
        <w:rPr>
          <w:rFonts w:eastAsia="宋体" w:hAnsi="宋体" w:cs="仿宋" w:hint="eastAsia"/>
          <w:sz w:val="24"/>
          <w:szCs w:val="24"/>
        </w:rPr>
        <w:t>额报告一式四份，详细说明此支付期间自己认为有权得到的款项，包括分包人已完工程款，同时抄送发包人。该支付申请的内容包括：</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已完工程款；</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已实际支付的工程款；</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本期间完成的工程款；</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本期间完成的计日工费用；</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本期间应支付的暂列金额价款；</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根据第</w:t>
      </w:r>
      <w:r>
        <w:rPr>
          <w:rFonts w:eastAsia="宋体" w:hAnsi="宋体" w:cs="仿宋"/>
          <w:sz w:val="24"/>
          <w:szCs w:val="24"/>
        </w:rPr>
        <w:t>66</w:t>
      </w:r>
      <w:r>
        <w:rPr>
          <w:rFonts w:eastAsia="宋体" w:hAnsi="宋体" w:cs="仿宋" w:hint="eastAsia"/>
          <w:sz w:val="24"/>
          <w:szCs w:val="24"/>
        </w:rPr>
        <w:t>条规定本期间应扣除的误期赔偿费；</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根据第</w:t>
      </w:r>
      <w:r>
        <w:rPr>
          <w:rFonts w:eastAsia="宋体" w:hAnsi="宋体" w:cs="仿宋"/>
          <w:sz w:val="24"/>
          <w:szCs w:val="24"/>
        </w:rPr>
        <w:t>68</w:t>
      </w:r>
      <w:r>
        <w:rPr>
          <w:rFonts w:eastAsia="宋体" w:hAnsi="宋体" w:cs="仿宋" w:hint="eastAsia"/>
          <w:sz w:val="24"/>
          <w:szCs w:val="24"/>
        </w:rPr>
        <w:t>条至第</w:t>
      </w:r>
      <w:r>
        <w:rPr>
          <w:rFonts w:eastAsia="宋体" w:hAnsi="宋体" w:cs="仿宋"/>
          <w:sz w:val="24"/>
          <w:szCs w:val="24"/>
        </w:rPr>
        <w:t>76</w:t>
      </w:r>
      <w:r>
        <w:rPr>
          <w:rFonts w:eastAsia="宋体" w:hAnsi="宋体" w:cs="仿宋" w:hint="eastAsia"/>
          <w:sz w:val="24"/>
          <w:szCs w:val="24"/>
        </w:rPr>
        <w:t>条规定本期间应支付的调整工程款；</w:t>
      </w:r>
    </w:p>
    <w:p w:rsidR="00000000" w:rsidRDefault="00430010">
      <w:pPr>
        <w:pStyle w:val="ad"/>
        <w:numPr>
          <w:ilvl w:val="0"/>
          <w:numId w:val="25"/>
        </w:numPr>
        <w:tabs>
          <w:tab w:val="left" w:pos="108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根据第</w:t>
      </w:r>
      <w:r>
        <w:rPr>
          <w:rFonts w:eastAsia="宋体" w:hAnsi="宋体" w:cs="仿宋"/>
          <w:sz w:val="24"/>
          <w:szCs w:val="24"/>
        </w:rPr>
        <w:t>79</w:t>
      </w:r>
      <w:r>
        <w:rPr>
          <w:rFonts w:eastAsia="宋体" w:hAnsi="宋体" w:cs="仿宋" w:hint="eastAsia"/>
          <w:sz w:val="24"/>
          <w:szCs w:val="24"/>
        </w:rPr>
        <w:t>条本期间应扣回的预付款；</w:t>
      </w:r>
    </w:p>
    <w:p w:rsidR="00000000" w:rsidRDefault="00430010">
      <w:pPr>
        <w:pStyle w:val="ad"/>
        <w:numPr>
          <w:ilvl w:val="0"/>
          <w:numId w:val="25"/>
        </w:numPr>
        <w:tabs>
          <w:tab w:val="left" w:pos="1080"/>
          <w:tab w:val="left" w:pos="216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根据第</w:t>
      </w:r>
      <w:r>
        <w:rPr>
          <w:rFonts w:eastAsia="宋体" w:hAnsi="宋体" w:cs="仿宋"/>
          <w:sz w:val="24"/>
          <w:szCs w:val="24"/>
        </w:rPr>
        <w:t>80</w:t>
      </w:r>
      <w:r>
        <w:rPr>
          <w:rFonts w:eastAsia="宋体" w:hAnsi="宋体" w:cs="仿宋" w:hint="eastAsia"/>
          <w:sz w:val="24"/>
          <w:szCs w:val="24"/>
        </w:rPr>
        <w:t>条规定本期间应支付或扣回的绿色施工安全防护费；</w:t>
      </w:r>
    </w:p>
    <w:p w:rsidR="00000000" w:rsidRDefault="00430010">
      <w:pPr>
        <w:pStyle w:val="ad"/>
        <w:numPr>
          <w:ilvl w:val="0"/>
          <w:numId w:val="25"/>
        </w:numPr>
        <w:tabs>
          <w:tab w:val="left" w:pos="1080"/>
          <w:tab w:val="left" w:pos="216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根据第</w:t>
      </w:r>
      <w:r>
        <w:rPr>
          <w:rFonts w:eastAsia="宋体" w:hAnsi="宋体" w:cs="仿宋"/>
          <w:sz w:val="24"/>
          <w:szCs w:val="24"/>
        </w:rPr>
        <w:t>84</w:t>
      </w:r>
      <w:r>
        <w:rPr>
          <w:rFonts w:eastAsia="宋体" w:hAnsi="宋体" w:cs="仿宋" w:hint="eastAsia"/>
          <w:sz w:val="24"/>
          <w:szCs w:val="24"/>
        </w:rPr>
        <w:t>条本期间应扣留的质量保证金；</w:t>
      </w:r>
    </w:p>
    <w:p w:rsidR="00000000" w:rsidRDefault="00430010">
      <w:pPr>
        <w:pStyle w:val="ad"/>
        <w:numPr>
          <w:ilvl w:val="0"/>
          <w:numId w:val="25"/>
        </w:numPr>
        <w:tabs>
          <w:tab w:val="left" w:pos="1080"/>
          <w:tab w:val="left" w:pos="216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根据合同约定，本期间应支付或扣留（回）的其他款</w:t>
      </w:r>
      <w:r>
        <w:rPr>
          <w:rFonts w:eastAsia="宋体" w:hAnsi="宋体" w:cs="仿宋" w:hint="eastAsia"/>
          <w:sz w:val="24"/>
          <w:szCs w:val="24"/>
        </w:rPr>
        <w:t>项；</w:t>
      </w:r>
    </w:p>
    <w:p w:rsidR="00000000" w:rsidRDefault="00430010">
      <w:pPr>
        <w:pStyle w:val="ad"/>
        <w:numPr>
          <w:ilvl w:val="0"/>
          <w:numId w:val="25"/>
        </w:numPr>
        <w:tabs>
          <w:tab w:val="left" w:pos="1080"/>
          <w:tab w:val="left" w:pos="2160"/>
        </w:tabs>
        <w:adjustRightInd w:val="0"/>
        <w:snapToGrid w:val="0"/>
        <w:spacing w:line="300" w:lineRule="auto"/>
        <w:ind w:left="1620" w:firstLine="0"/>
        <w:rPr>
          <w:rFonts w:eastAsia="宋体" w:hAnsi="宋体"/>
          <w:sz w:val="24"/>
          <w:szCs w:val="24"/>
        </w:rPr>
      </w:pPr>
      <w:r>
        <w:rPr>
          <w:rFonts w:eastAsia="宋体" w:hAnsi="宋体" w:cs="仿宋" w:hint="eastAsia"/>
          <w:sz w:val="24"/>
          <w:szCs w:val="24"/>
        </w:rPr>
        <w:t>本期间应支付的工程款。</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81.2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70560"/>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3" o:spid="_x0000_s1376" type="#_x0000_t202" style="position:absolute;left:0;text-align:left;margin-left:-9pt;margin-top:0;width:1in;height:52.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sidR="00430010">
        <w:rPr>
          <w:rFonts w:eastAsia="宋体" w:hAnsi="宋体" w:cs="仿宋" w:hint="eastAsia"/>
          <w:sz w:val="24"/>
          <w:szCs w:val="24"/>
        </w:rPr>
        <w:t>造价工程师在收到上述资料后，应按照第</w:t>
      </w:r>
      <w:r w:rsidR="00430010">
        <w:rPr>
          <w:rFonts w:eastAsia="宋体" w:hAnsi="宋体" w:cs="仿宋"/>
          <w:sz w:val="24"/>
          <w:szCs w:val="24"/>
        </w:rPr>
        <w:t>62</w:t>
      </w:r>
      <w:r w:rsidR="00430010">
        <w:rPr>
          <w:rFonts w:eastAsia="宋体" w:hAnsi="宋体" w:cs="仿宋" w:hint="eastAsia"/>
          <w:sz w:val="24"/>
          <w:szCs w:val="24"/>
        </w:rPr>
        <w:t>条的规定进行计量，并根据计量结果和合同约定对资料内容予以核实。在收到上述资料后的</w:t>
      </w:r>
      <w:r w:rsidR="00430010">
        <w:rPr>
          <w:rFonts w:eastAsia="宋体" w:hAnsi="宋体" w:cs="仿宋"/>
          <w:sz w:val="24"/>
          <w:szCs w:val="24"/>
        </w:rPr>
        <w:t>28</w:t>
      </w:r>
      <w:r w:rsidR="00430010">
        <w:rPr>
          <w:rFonts w:eastAsia="宋体" w:hAnsi="宋体" w:cs="仿宋" w:hint="eastAsia"/>
          <w:sz w:val="24"/>
          <w:szCs w:val="24"/>
        </w:rPr>
        <w:t>天内报发包人确认后向发包人签发期中支付证书，同时抄送承包人。</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如果该支付期间应支付金额少于专用条款约定的期中支付证书的最低限额时，造价</w:t>
      </w:r>
      <w:r>
        <w:rPr>
          <w:rFonts w:eastAsia="宋体" w:hAnsi="宋体" w:cs="仿宋" w:hint="eastAsia"/>
          <w:sz w:val="24"/>
          <w:szCs w:val="24"/>
        </w:rPr>
        <w:t>工程师不必按照本款开具任何支付证书，但应通知发包人和承包人。上述款额转期结算，直到应支付的款额累计达到专用条款约定的期中支付证书的最低限额为止。</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造价工程师签发期中支付证书，不应视为发包人已同意、批准或接受了承包人完成该部分工作。</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81.3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4" o:spid="_x0000_s1377" type="#_x0000_t202" style="position:absolute;left:0;text-align:left;margin-left:-9pt;margin-top:.5pt;width:81pt;height:21.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sidR="00430010">
        <w:rPr>
          <w:rFonts w:eastAsia="宋体" w:hAnsi="宋体" w:cs="仿宋" w:hint="eastAsia"/>
          <w:sz w:val="24"/>
          <w:szCs w:val="24"/>
        </w:rPr>
        <w:t>发包人应在造价工程师签发期中支付证书后的</w:t>
      </w:r>
      <w:r w:rsidR="00430010">
        <w:rPr>
          <w:rFonts w:eastAsia="宋体" w:hAnsi="宋体" w:cs="仿宋"/>
          <w:sz w:val="24"/>
          <w:szCs w:val="24"/>
        </w:rPr>
        <w:t>14</w:t>
      </w:r>
      <w:r w:rsidR="00430010">
        <w:rPr>
          <w:rFonts w:eastAsia="宋体" w:hAnsi="宋体" w:cs="仿宋" w:hint="eastAsia"/>
          <w:sz w:val="24"/>
          <w:szCs w:val="24"/>
        </w:rPr>
        <w:t>天内，按照期</w:t>
      </w:r>
      <w:r w:rsidR="00430010">
        <w:rPr>
          <w:rFonts w:eastAsia="宋体" w:hAnsi="宋体" w:cs="仿宋" w:hint="eastAsia"/>
          <w:sz w:val="24"/>
          <w:szCs w:val="24"/>
        </w:rPr>
        <w:t>中支付证书列明的金额向承包人支付进度款，并通知造价工程师。</w:t>
      </w:r>
    </w:p>
    <w:p w:rsidR="00000000" w:rsidRDefault="00430010">
      <w:pPr>
        <w:pStyle w:val="ad"/>
        <w:tabs>
          <w:tab w:val="left" w:pos="1320"/>
        </w:tabs>
        <w:adjustRightInd w:val="0"/>
        <w:snapToGrid w:val="0"/>
        <w:spacing w:line="300" w:lineRule="auto"/>
        <w:rPr>
          <w:rFonts w:eastAsia="宋体" w:hAnsi="宋体"/>
          <w:sz w:val="24"/>
          <w:szCs w:val="24"/>
        </w:rPr>
      </w:pPr>
      <w:r>
        <w:rPr>
          <w:rFonts w:eastAsia="宋体" w:hAnsi="宋体" w:cs="仿宋"/>
          <w:b/>
          <w:bCs/>
          <w:sz w:val="24"/>
          <w:szCs w:val="24"/>
        </w:rPr>
        <w:t>81.4</w:t>
      </w:r>
      <w:r>
        <w:rPr>
          <w:rFonts w:eastAsia="宋体" w:hAnsi="宋体" w:cs="仿宋"/>
          <w:sz w:val="24"/>
          <w:szCs w:val="24"/>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7700"/>
                        </a:xfrm>
                        <a:prstGeom prst="rect">
                          <a:avLst/>
                        </a:prstGeom>
                        <a:noFill/>
                        <a:ln>
                          <a:noFill/>
                        </a:ln>
                      </wps:spPr>
                      <wps:txbx>
                        <w:txbxContent>
                          <w:p w:rsidR="00000000" w:rsidRDefault="00430010">
                            <w:pPr>
                              <w:jc w:val="left"/>
                              <w:rPr>
                                <w:rFonts w:ascii="楷体_GB2312" w:eastAsia="楷体_GB2312" w:hAnsi="宋体"/>
                                <w:b/>
                                <w:bCs/>
                                <w:sz w:val="18"/>
                                <w:szCs w:val="18"/>
                              </w:rPr>
                            </w:pPr>
                            <w:r>
                              <w:rPr>
                                <w:rFonts w:ascii="楷体_GB2312" w:eastAsia="楷体_GB2312" w:hAnsi="宋体" w:cs="楷体_GB2312" w:hint="eastAsia"/>
                                <w:b/>
                                <w:bCs/>
                                <w:sz w:val="18"/>
                                <w:szCs w:val="18"/>
                              </w:rPr>
                              <w:t>签发期中支付证书的限制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5" o:spid="_x0000_s1378" type="#_x0000_t202" style="position:absolute;left:0;text-align:left;margin-left:-9pt;margin-top:.65pt;width:1in;height:5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" filled="f" stroked="f">
                <v:path arrowok="t"/>
                <v:textbox>
                  <w:txbxContent>
                    <w:p w:rsidR="00000000" w:rsidRDefault="00430010">
                      <w:pPr>
                        <w:jc w:val="left"/>
                        <w:rPr>
                          <w:rFonts w:ascii="楷体_GB2312" w:eastAsia="楷体_GB2312" w:hAnsi="宋体"/>
                          <w:b/>
                          <w:bCs/>
                          <w:sz w:val="18"/>
                          <w:szCs w:val="18"/>
                        </w:rPr>
                      </w:pPr>
                      <w:r>
                        <w:rPr>
                          <w:rFonts w:ascii="楷体_GB2312" w:eastAsia="楷体_GB2312" w:hAnsi="宋体" w:cs="楷体_GB2312" w:hint="eastAsia"/>
                          <w:b/>
                          <w:bCs/>
                          <w:sz w:val="18"/>
                          <w:szCs w:val="18"/>
                        </w:rPr>
                        <w:t>签发期中支付证书的限制</w:t>
                      </w:r>
                    </w:p>
                  </w:txbxContent>
                </v:textbox>
              </v:shape>
            </w:pict>
          </mc:Fallback>
        </mc:AlternateContent>
      </w:r>
      <w:r w:rsidR="00430010">
        <w:rPr>
          <w:rFonts w:eastAsia="宋体" w:hAnsi="宋体" w:cs="仿宋" w:hint="eastAsia"/>
          <w:sz w:val="24"/>
          <w:szCs w:val="24"/>
        </w:rPr>
        <w:t>如果造价工程师未在第</w:t>
      </w:r>
      <w:r w:rsidR="00430010">
        <w:rPr>
          <w:rFonts w:eastAsia="宋体" w:hAnsi="宋体" w:cs="仿宋"/>
          <w:sz w:val="24"/>
          <w:szCs w:val="24"/>
        </w:rPr>
        <w:t>81.2</w:t>
      </w:r>
      <w:r w:rsidR="00430010">
        <w:rPr>
          <w:rFonts w:eastAsia="宋体" w:hAnsi="宋体" w:cs="仿宋" w:hint="eastAsia"/>
          <w:sz w:val="24"/>
          <w:szCs w:val="24"/>
        </w:rPr>
        <w:t>款规定的期限内签发期中支付证书的，则视为承包人提交的支付申请已被认可，承包人应及时向发包人发出要求支付的通知。发包人应在收到通知后的</w:t>
      </w:r>
      <w:r w:rsidR="00430010">
        <w:rPr>
          <w:rFonts w:eastAsia="宋体" w:hAnsi="宋体" w:cs="仿宋"/>
          <w:sz w:val="24"/>
          <w:szCs w:val="24"/>
        </w:rPr>
        <w:t>14</w:t>
      </w:r>
      <w:r w:rsidR="00430010">
        <w:rPr>
          <w:rFonts w:eastAsia="宋体" w:hAnsi="宋体" w:cs="仿宋" w:hint="eastAsia"/>
          <w:sz w:val="24"/>
          <w:szCs w:val="24"/>
        </w:rPr>
        <w:t>天内，按照承包人支付申请列明的金额向承包人支付进度款。</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81.5</w:t>
      </w:r>
      <w:r>
        <w:rPr>
          <w:rFonts w:eastAsia="宋体" w:hAnsi="宋体" w:cs="仿宋"/>
          <w:b/>
          <w:bCs/>
          <w:sz w:val="24"/>
          <w:szCs w:val="24"/>
        </w:rPr>
        <w:t xml:space="preserve">  </w:t>
      </w:r>
      <w:r>
        <w:rPr>
          <w:rFonts w:eastAsia="宋体" w:hAnsi="宋体" w:cs="仿宋"/>
          <w:b/>
          <w:bCs/>
          <w:sz w:val="24"/>
          <w:szCs w:val="24"/>
          <w:u w:val="dotted"/>
        </w:rPr>
        <w:t xml:space="preserve">                                                                                                        </w:t>
      </w:r>
    </w:p>
    <w:p w:rsidR="00000000" w:rsidRDefault="00D944A0">
      <w:pPr>
        <w:pStyle w:val="a0"/>
        <w:adjustRightInd w:val="0"/>
        <w:snapToGrid w:val="0"/>
        <w:spacing w:line="300" w:lineRule="auto"/>
        <w:ind w:leftChars="771" w:left="1619" w:firstLineChars="0" w:firstLine="0"/>
        <w:rPr>
          <w:rFonts w:ascii="宋体" w:hAnsi="宋体"/>
          <w:sz w:val="24"/>
        </w:rPr>
      </w:pPr>
      <w:r>
        <w:rPr>
          <w:rFonts w:ascii="宋体" w:hAnsi="宋体"/>
          <w:noProof/>
          <w:sz w:val="24"/>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7065"/>
                        </a:xfrm>
                        <a:prstGeom prst="rect">
                          <a:avLst/>
                        </a:prstGeom>
                        <a:noFill/>
                        <a:ln>
                          <a:noFill/>
                        </a:ln>
                      </wps:spPr>
                      <wps:txbx>
                        <w:txbxContent>
                          <w:p w:rsidR="00000000" w:rsidRDefault="00430010">
                            <w:pPr>
                              <w:jc w:val="left"/>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6" o:spid="_x0000_s1379" type="#_x0000_t202" style="position:absolute;left:0;text-align:left;margin-left:-9pt;margin-top:.95pt;width:1in;height:50.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" filled="f" stroked="f">
                <v:path arrowok="t"/>
                <v:textbox>
                  <w:txbxContent>
                    <w:p w:rsidR="00000000" w:rsidRDefault="00430010">
                      <w:pPr>
                        <w:jc w:val="left"/>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sidR="00430010">
        <w:rPr>
          <w:rFonts w:ascii="宋体" w:hAnsi="宋体" w:cs="仿宋" w:hint="eastAsia"/>
          <w:sz w:val="24"/>
        </w:rPr>
        <w:t>发包人未按照第</w:t>
      </w:r>
      <w:r w:rsidR="00430010">
        <w:rPr>
          <w:rFonts w:ascii="宋体" w:hAnsi="宋体" w:cs="仿宋"/>
          <w:sz w:val="24"/>
        </w:rPr>
        <w:t>81.3</w:t>
      </w:r>
      <w:r w:rsidR="00430010">
        <w:rPr>
          <w:rFonts w:ascii="宋体" w:hAnsi="宋体" w:cs="仿宋" w:hint="eastAsia"/>
          <w:sz w:val="24"/>
        </w:rPr>
        <w:t>款和第</w:t>
      </w:r>
      <w:r w:rsidR="00430010">
        <w:rPr>
          <w:rFonts w:ascii="宋体" w:hAnsi="宋体" w:cs="仿宋"/>
          <w:sz w:val="24"/>
        </w:rPr>
        <w:t>81.4</w:t>
      </w:r>
      <w:r w:rsidR="00430010">
        <w:rPr>
          <w:rFonts w:ascii="宋体" w:hAnsi="宋体" w:cs="仿宋" w:hint="eastAsia"/>
          <w:sz w:val="24"/>
        </w:rPr>
        <w:t>款规定支付进度款的，承包人应及时向发包人发出要求支付的通知；发包人收到通知后仍不按要求支付的，可与承包人协商签订延期支付协议，经承包人同意后可延期支付，承包人有权按照第</w:t>
      </w:r>
      <w:r w:rsidR="00430010">
        <w:rPr>
          <w:rFonts w:ascii="宋体" w:hAnsi="宋体" w:cs="仿宋"/>
          <w:sz w:val="24"/>
        </w:rPr>
        <w:t>78.2</w:t>
      </w:r>
      <w:r w:rsidR="00430010">
        <w:rPr>
          <w:rFonts w:ascii="宋体" w:hAnsi="宋体" w:cs="仿宋" w:hint="eastAsia"/>
          <w:sz w:val="24"/>
        </w:rPr>
        <w:t>款规定获得延期支付的利息。</w:t>
      </w:r>
    </w:p>
    <w:p w:rsidR="00000000" w:rsidRDefault="00430010">
      <w:pPr>
        <w:pStyle w:val="a0"/>
        <w:adjustRightInd w:val="0"/>
        <w:snapToGrid w:val="0"/>
        <w:spacing w:line="300" w:lineRule="auto"/>
        <w:ind w:leftChars="781" w:left="1640" w:firstLineChars="0" w:firstLine="0"/>
        <w:rPr>
          <w:rFonts w:ascii="宋体" w:hAnsi="宋体"/>
          <w:sz w:val="24"/>
        </w:rPr>
      </w:pPr>
      <w:r>
        <w:rPr>
          <w:rFonts w:ascii="宋体" w:hAnsi="宋体" w:cs="仿宋" w:hint="eastAsia"/>
          <w:sz w:val="24"/>
        </w:rPr>
        <w:t>发包人未按照按照合同约定支付进度款，合同双方当事人又未达</w:t>
      </w:r>
      <w:r>
        <w:rPr>
          <w:rFonts w:ascii="宋体" w:hAnsi="宋体" w:cs="仿宋" w:hint="eastAsia"/>
          <w:sz w:val="24"/>
        </w:rPr>
        <w:t>成延期支付协议，导致无法施工的，承包人可停止施工。发包人应承担由此增加的费用和（或）延误的工期，并向承包人支付合理利润。</w:t>
      </w:r>
    </w:p>
    <w:p w:rsidR="00000000" w:rsidRDefault="00430010">
      <w:pPr>
        <w:pStyle w:val="ad"/>
        <w:tabs>
          <w:tab w:val="left" w:pos="1320"/>
        </w:tabs>
        <w:adjustRightInd w:val="0"/>
        <w:snapToGrid w:val="0"/>
        <w:spacing w:line="300" w:lineRule="auto"/>
        <w:rPr>
          <w:rFonts w:eastAsia="宋体" w:hAnsi="宋体"/>
          <w:sz w:val="24"/>
          <w:szCs w:val="24"/>
        </w:rPr>
      </w:pPr>
      <w:r>
        <w:rPr>
          <w:rFonts w:eastAsia="宋体" w:hAnsi="宋体" w:cs="仿宋"/>
          <w:b/>
          <w:bCs/>
          <w:sz w:val="24"/>
          <w:szCs w:val="24"/>
        </w:rPr>
        <w:t>81.6</w:t>
      </w:r>
      <w:r>
        <w:rPr>
          <w:rFonts w:eastAsia="宋体" w:hAnsi="宋体" w:cs="仿宋"/>
          <w:sz w:val="24"/>
          <w:szCs w:val="24"/>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6065"/>
                        </a:xfrm>
                        <a:prstGeom prst="rect">
                          <a:avLst/>
                        </a:prstGeom>
                        <a:noFill/>
                        <a:ln>
                          <a:noFill/>
                        </a:ln>
                      </wps:spPr>
                      <wps:txb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7" o:spid="_x0000_s1380" type="#_x0000_t202" style="position:absolute;left:0;text-align:left;margin-left:-9pt;margin-top:1.25pt;width:81pt;height:20.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" filled="f" stroked="f">
                <v:path arrowok="t"/>
                <v:textbox>
                  <w:txbxContent>
                    <w:p w:rsidR="00000000" w:rsidRDefault="0043001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sidR="00430010">
        <w:rPr>
          <w:rFonts w:eastAsia="宋体" w:hAnsi="宋体" w:cs="仿宋" w:hint="eastAsia"/>
          <w:sz w:val="24"/>
          <w:szCs w:val="24"/>
        </w:rPr>
        <w:t>发现以前签发的任何支付证书有错、漏或重复的，造价工程师有权在期中支付证书中修正以前签发的任何支付证书，承包人也有权提出修正申请。经合同双方当事人复核同意修正的，应在该</w:t>
      </w:r>
      <w:r w:rsidR="00430010">
        <w:rPr>
          <w:rFonts w:eastAsia="宋体" w:hAnsi="宋体" w:cs="仿宋" w:hint="eastAsia"/>
          <w:sz w:val="24"/>
          <w:szCs w:val="24"/>
        </w:rPr>
        <w:t>支付期的进度款中支付或扣除。如果合同工程或其任何部分没有达到质量要求，造价工程师有权按照合同约定处理，并在任何期中支付证书中扣除相应价款。</w:t>
      </w:r>
    </w:p>
    <w:p w:rsidR="00000000" w:rsidRDefault="00430010">
      <w:pPr>
        <w:pStyle w:val="ad"/>
        <w:adjustRightInd w:val="0"/>
        <w:snapToGrid w:val="0"/>
        <w:spacing w:line="300" w:lineRule="auto"/>
        <w:ind w:right="-238"/>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83" w:name="_Toc46860887"/>
      <w:bookmarkStart w:id="184" w:name="_Toc469384066"/>
      <w:r>
        <w:rPr>
          <w:rFonts w:eastAsia="宋体" w:hAnsi="宋体" w:cs="仿宋" w:hint="eastAsia"/>
          <w:b/>
          <w:bCs/>
          <w:sz w:val="24"/>
          <w:szCs w:val="24"/>
        </w:rPr>
        <w:t>★</w:t>
      </w:r>
      <w:r>
        <w:rPr>
          <w:rFonts w:eastAsia="宋体" w:hAnsi="宋体" w:cs="仿宋"/>
          <w:b/>
          <w:bCs/>
          <w:sz w:val="24"/>
          <w:szCs w:val="24"/>
        </w:rPr>
        <w:t xml:space="preserve">82  </w:t>
      </w:r>
      <w:r>
        <w:rPr>
          <w:rFonts w:eastAsia="宋体" w:hAnsi="宋体" w:cs="仿宋" w:hint="eastAsia"/>
          <w:b/>
          <w:bCs/>
          <w:sz w:val="24"/>
          <w:szCs w:val="24"/>
        </w:rPr>
        <w:t>竣工结算</w:t>
      </w:r>
      <w:bookmarkEnd w:id="183"/>
      <w:bookmarkEnd w:id="184"/>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82.1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8" o:spid="_x0000_s1381" type="#_x0000_t202" style="position:absolute;left:0;text-align:left;margin-left:-9pt;margin-top:3.05pt;width:1in;height:3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sidR="00430010">
        <w:rPr>
          <w:rFonts w:eastAsia="宋体" w:hAnsi="宋体" w:cs="仿宋" w:hint="eastAsia"/>
          <w:sz w:val="24"/>
          <w:szCs w:val="24"/>
        </w:rPr>
        <w:t>合同双方当事人应按照国家标准《建设工程工程量清单计价规范》（</w:t>
      </w:r>
      <w:r w:rsidR="00430010">
        <w:rPr>
          <w:rFonts w:eastAsia="宋体" w:hAnsi="宋体" w:cs="仿宋"/>
          <w:sz w:val="24"/>
          <w:szCs w:val="24"/>
        </w:rPr>
        <w:t>GBGB50500-2013</w:t>
      </w:r>
      <w:r w:rsidR="00430010">
        <w:rPr>
          <w:rFonts w:eastAsia="宋体" w:hAnsi="宋体" w:cs="仿宋" w:hint="eastAsia"/>
          <w:sz w:val="24"/>
          <w:szCs w:val="24"/>
        </w:rPr>
        <w:t>）规定在专用条款中明确办理竣工结算的程序和时限。专用条款没有约定的，竣工结算</w:t>
      </w:r>
      <w:r w:rsidR="00430010">
        <w:rPr>
          <w:rFonts w:eastAsia="宋体" w:hAnsi="宋体" w:cs="仿宋" w:hint="eastAsia"/>
          <w:sz w:val="24"/>
          <w:szCs w:val="24"/>
        </w:rPr>
        <w:t>按照第</w:t>
      </w:r>
      <w:r w:rsidR="00430010">
        <w:rPr>
          <w:rFonts w:eastAsia="宋体" w:hAnsi="宋体" w:cs="仿宋"/>
          <w:sz w:val="24"/>
          <w:szCs w:val="24"/>
        </w:rPr>
        <w:t>82.2</w:t>
      </w:r>
      <w:r w:rsidR="00430010">
        <w:rPr>
          <w:rFonts w:eastAsia="宋体" w:hAnsi="宋体" w:cs="仿宋" w:hint="eastAsia"/>
          <w:sz w:val="24"/>
          <w:szCs w:val="24"/>
        </w:rPr>
        <w:t>款至第</w:t>
      </w:r>
      <w:r w:rsidR="00430010">
        <w:rPr>
          <w:rFonts w:eastAsia="宋体" w:hAnsi="宋体" w:cs="仿宋"/>
          <w:sz w:val="24"/>
          <w:szCs w:val="24"/>
        </w:rPr>
        <w:t>82.5</w:t>
      </w:r>
      <w:r w:rsidR="00430010">
        <w:rPr>
          <w:rFonts w:eastAsia="宋体" w:hAnsi="宋体" w:cs="仿宋" w:hint="eastAsia"/>
          <w:sz w:val="24"/>
          <w:szCs w:val="24"/>
        </w:rPr>
        <w:t>款规定办理。</w:t>
      </w:r>
    </w:p>
    <w:p w:rsidR="00000000" w:rsidRDefault="00430010">
      <w:pPr>
        <w:spacing w:line="300" w:lineRule="auto"/>
        <w:ind w:left="1920" w:hangingChars="800" w:hanging="1920"/>
        <w:rPr>
          <w:rFonts w:ascii="宋体" w:hAnsi="宋体" w:cs="仿宋"/>
          <w:sz w:val="24"/>
        </w:rPr>
      </w:pPr>
      <w:r>
        <w:rPr>
          <w:rFonts w:ascii="宋体" w:hAnsi="宋体"/>
          <w:sz w:val="24"/>
        </w:rPr>
        <w:t xml:space="preserve">              </w:t>
      </w:r>
      <w:r>
        <w:rPr>
          <w:rFonts w:ascii="宋体" w:hAnsi="宋体" w:cs="仿宋" w:hint="eastAsia"/>
          <w:sz w:val="24"/>
        </w:rPr>
        <w:t>建设工程施工过程结算是指在房屋建筑和市政设施工程发承包</w:t>
      </w:r>
    </w:p>
    <w:p w:rsidR="00000000" w:rsidRDefault="00430010">
      <w:pPr>
        <w:spacing w:line="300" w:lineRule="auto"/>
        <w:ind w:leftChars="800" w:left="1680"/>
        <w:rPr>
          <w:rFonts w:ascii="宋体" w:hAnsi="宋体" w:cs="仿宋"/>
          <w:sz w:val="24"/>
        </w:rPr>
      </w:pPr>
      <w:r>
        <w:rPr>
          <w:rFonts w:ascii="宋体" w:hAnsi="宋体" w:cs="仿宋" w:hint="eastAsia"/>
          <w:sz w:val="24"/>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w:t>
      </w:r>
      <w:r>
        <w:rPr>
          <w:rFonts w:ascii="宋体" w:hAnsi="宋体" w:cs="仿宋" w:hint="eastAsia"/>
          <w:sz w:val="24"/>
        </w:rPr>
        <w:t>价、支付等事项。施工过程结算节点可根据工程特点、施工工期及分部（工程）验收需要等由发承包双方在合同约定。施工过程结算文件是工程竣工结算文件的重要内容与组成部分。</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在办理竣工结算期间，发包人按照第</w:t>
      </w:r>
      <w:r>
        <w:rPr>
          <w:rFonts w:eastAsia="宋体" w:hAnsi="宋体" w:cs="仿宋"/>
          <w:sz w:val="24"/>
          <w:szCs w:val="24"/>
        </w:rPr>
        <w:t>78</w:t>
      </w:r>
      <w:r>
        <w:rPr>
          <w:rFonts w:eastAsia="宋体" w:hAnsi="宋体" w:cs="仿宋" w:hint="eastAsia"/>
          <w:sz w:val="24"/>
          <w:szCs w:val="24"/>
        </w:rPr>
        <w:t>条规定应向承包人支付的工程款及其他款项不停止。</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82.2  </w:t>
      </w:r>
      <w:r>
        <w:rPr>
          <w:rFonts w:eastAsia="宋体" w:hAnsi="宋体" w:cs="仿宋"/>
          <w:b/>
          <w:bCs/>
          <w:sz w:val="24"/>
          <w:szCs w:val="24"/>
          <w:u w:val="dotted"/>
        </w:rPr>
        <w:t xml:space="preserve">                                                                                                       </w:t>
      </w:r>
    </w:p>
    <w:p w:rsidR="00000000" w:rsidRDefault="00D944A0">
      <w:pPr>
        <w:pStyle w:val="ad"/>
        <w:tabs>
          <w:tab w:val="left" w:pos="2641"/>
        </w:tabs>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910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49" o:spid="_x0000_s1382" type="#_x0000_t202" style="position:absolute;left:0;text-align:left;margin-left:-9pt;margin-top:1.85pt;width:1in;height:36.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sidR="00430010">
        <w:rPr>
          <w:rFonts w:eastAsia="宋体" w:hAnsi="宋体" w:cs="仿宋" w:hint="eastAsia"/>
          <w:sz w:val="24"/>
          <w:szCs w:val="24"/>
        </w:rPr>
        <w:t>承包人应在提交竣工验收申请报告前编制完成竣工</w:t>
      </w:r>
      <w:r w:rsidR="00430010">
        <w:rPr>
          <w:rFonts w:eastAsia="宋体" w:hAnsi="宋体" w:cs="仿宋" w:hint="eastAsia"/>
          <w:sz w:val="24"/>
          <w:szCs w:val="24"/>
        </w:rPr>
        <w:t>结算文件，并在提交竣工验收申请报告的同时向造价工程师递交竣工结算文件。竣工结算文件清单由双方在专用条款中约定。</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rsidR="00000000" w:rsidRDefault="00430010">
      <w:pPr>
        <w:pStyle w:val="ad"/>
        <w:adjustRightInd w:val="0"/>
        <w:snapToGrid w:val="0"/>
        <w:spacing w:line="300" w:lineRule="auto"/>
        <w:rPr>
          <w:rFonts w:eastAsia="宋体" w:hAnsi="宋体"/>
          <w:b/>
          <w:bCs/>
          <w:sz w:val="24"/>
          <w:szCs w:val="24"/>
          <w:u w:val="single"/>
        </w:rPr>
      </w:pPr>
      <w:r>
        <w:rPr>
          <w:rFonts w:eastAsia="宋体" w:hAnsi="宋体" w:cs="仿宋"/>
          <w:b/>
          <w:bCs/>
          <w:sz w:val="24"/>
          <w:szCs w:val="24"/>
        </w:rPr>
        <w:t xml:space="preserve">82.3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cs="仿宋"/>
          <w:sz w:val="24"/>
          <w:szCs w:val="24"/>
        </w:rPr>
      </w:pPr>
      <w:r>
        <w:rPr>
          <w:rFonts w:eastAsia="宋体" w:hAnsi="宋体"/>
          <w:noProof/>
          <w:sz w:val="24"/>
          <w:szCs w:val="24"/>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846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0" o:spid="_x0000_s1383" type="#_x0000_t202" style="position:absolute;left:0;text-align:left;margin-left:-9pt;margin-top:3.05pt;width:1in;height:32.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sidR="00430010">
        <w:rPr>
          <w:rFonts w:eastAsia="宋体" w:hAnsi="宋体" w:cs="仿宋" w:hint="eastAsia"/>
          <w:sz w:val="24"/>
          <w:szCs w:val="24"/>
        </w:rPr>
        <w:t>造价工程师应在收到承包人按照第</w:t>
      </w:r>
      <w:r w:rsidR="00430010">
        <w:rPr>
          <w:rFonts w:eastAsia="宋体" w:hAnsi="宋体" w:cs="仿宋"/>
          <w:sz w:val="24"/>
          <w:szCs w:val="24"/>
        </w:rPr>
        <w:t>82.2</w:t>
      </w:r>
      <w:r w:rsidR="00430010">
        <w:rPr>
          <w:rFonts w:eastAsia="宋体" w:hAnsi="宋体" w:cs="仿宋" w:hint="eastAsia"/>
          <w:sz w:val="24"/>
          <w:szCs w:val="24"/>
        </w:rPr>
        <w:t>款规定递交的竣工结算文件后的</w:t>
      </w:r>
      <w:r w:rsidR="00430010">
        <w:rPr>
          <w:rFonts w:eastAsia="宋体" w:hAnsi="宋体" w:cs="仿宋"/>
          <w:sz w:val="24"/>
          <w:szCs w:val="24"/>
        </w:rPr>
        <w:t>28</w:t>
      </w:r>
      <w:r w:rsidR="00430010">
        <w:rPr>
          <w:rFonts w:eastAsia="宋体" w:hAnsi="宋体" w:cs="仿宋" w:hint="eastAsia"/>
          <w:sz w:val="24"/>
          <w:szCs w:val="24"/>
        </w:rPr>
        <w:t>天内予以核实，并向承包人提出完整的核实意见（包括进一步补充资料和修改结算文件），同时抄报发包人。承包人在收到核实意见后的</w:t>
      </w:r>
      <w:r w:rsidR="00430010">
        <w:rPr>
          <w:rFonts w:eastAsia="宋体" w:hAnsi="宋体" w:cs="仿宋"/>
          <w:sz w:val="24"/>
          <w:szCs w:val="24"/>
        </w:rPr>
        <w:t>28</w:t>
      </w:r>
      <w:r w:rsidR="00430010">
        <w:rPr>
          <w:rFonts w:eastAsia="宋体" w:hAnsi="宋体" w:cs="仿宋" w:hint="eastAsia"/>
          <w:sz w:val="24"/>
          <w:szCs w:val="24"/>
        </w:rPr>
        <w:t>天内按照造价工程师提出的合理要求补充资料，修改竣工结算文件，并再次递交给造价工程师。</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造价工程师在收到竣工结算文件后的</w:t>
      </w:r>
      <w:r>
        <w:rPr>
          <w:rFonts w:eastAsia="宋体" w:hAnsi="宋体" w:cs="仿宋"/>
          <w:sz w:val="24"/>
          <w:szCs w:val="24"/>
        </w:rPr>
        <w:t>28</w:t>
      </w:r>
      <w:r>
        <w:rPr>
          <w:rFonts w:eastAsia="宋体" w:hAnsi="宋体" w:cs="仿宋" w:hint="eastAsia"/>
          <w:sz w:val="24"/>
          <w:szCs w:val="24"/>
        </w:rPr>
        <w:t>天内，不核实竣工结算或未提出核实意见的，视为承包人递交的竣工结算已被认可。</w:t>
      </w:r>
    </w:p>
    <w:p w:rsidR="00000000" w:rsidRDefault="00430010">
      <w:pPr>
        <w:pStyle w:val="ad"/>
        <w:adjustRightInd w:val="0"/>
        <w:snapToGrid w:val="0"/>
        <w:spacing w:line="300" w:lineRule="auto"/>
        <w:ind w:leftChars="771" w:left="1619"/>
        <w:rPr>
          <w:rFonts w:eastAsia="宋体" w:hAnsi="宋体"/>
          <w:sz w:val="24"/>
          <w:szCs w:val="24"/>
          <w:u w:val="single"/>
        </w:rPr>
      </w:pPr>
      <w:r>
        <w:rPr>
          <w:rFonts w:eastAsia="宋体" w:hAnsi="宋体" w:cs="仿宋" w:hint="eastAsia"/>
          <w:sz w:val="24"/>
          <w:szCs w:val="24"/>
        </w:rPr>
        <w:t>承包人在收到造价工程师提出的核实意见后的</w:t>
      </w:r>
      <w:r>
        <w:rPr>
          <w:rFonts w:eastAsia="宋体" w:hAnsi="宋体" w:cs="仿宋"/>
          <w:sz w:val="24"/>
          <w:szCs w:val="24"/>
        </w:rPr>
        <w:t>28</w:t>
      </w:r>
      <w:r>
        <w:rPr>
          <w:rFonts w:eastAsia="宋体" w:hAnsi="宋体" w:cs="仿宋" w:hint="eastAsia"/>
          <w:sz w:val="24"/>
          <w:szCs w:val="24"/>
        </w:rPr>
        <w:t>天内，不确认也未提出异议的，视为造价工程师提</w:t>
      </w:r>
      <w:r>
        <w:rPr>
          <w:rFonts w:eastAsia="宋体" w:hAnsi="宋体" w:cs="仿宋" w:hint="eastAsia"/>
          <w:sz w:val="24"/>
          <w:szCs w:val="24"/>
        </w:rPr>
        <w:t>出的核实意见已被认可，竣工结算办理完毕。</w:t>
      </w:r>
    </w:p>
    <w:p w:rsidR="00000000" w:rsidRDefault="00430010">
      <w:pPr>
        <w:pStyle w:val="ad"/>
        <w:adjustRightInd w:val="0"/>
        <w:snapToGrid w:val="0"/>
        <w:spacing w:line="300" w:lineRule="auto"/>
        <w:rPr>
          <w:rFonts w:eastAsia="宋体" w:hAnsi="宋体"/>
          <w:b/>
          <w:bCs/>
          <w:sz w:val="24"/>
          <w:szCs w:val="24"/>
          <w:u w:val="single"/>
        </w:rPr>
      </w:pPr>
      <w:r>
        <w:rPr>
          <w:rFonts w:eastAsia="宋体" w:hAnsi="宋体" w:cs="仿宋"/>
          <w:b/>
          <w:bCs/>
          <w:sz w:val="24"/>
          <w:szCs w:val="24"/>
        </w:rPr>
        <w:t xml:space="preserve">82.4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u w:val="single"/>
        </w:rPr>
      </w:pPr>
      <w:r>
        <w:rPr>
          <w:rFonts w:eastAsia="宋体" w:hAnsi="宋体"/>
          <w:noProof/>
          <w:sz w:val="24"/>
          <w:szCs w:val="24"/>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818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w:t>
                            </w:r>
                            <w:r>
                              <w:rPr>
                                <w:rFonts w:ascii="楷体_GB2312" w:eastAsia="楷体_GB2312" w:hAnsi="宋体" w:cs="楷体_GB2312" w:hint="eastAsia"/>
                                <w:b/>
                                <w:bCs/>
                                <w:sz w:val="18"/>
                                <w:szCs w:val="18"/>
                              </w:rPr>
                              <w:t>结算文件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1" o:spid="_x0000_s1384" type="#_x0000_t202" style="position:absolute;left:0;text-align:left;margin-left:-9pt;margin-top:1.25pt;width:1in;height:56.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w:t>
                      </w:r>
                      <w:r>
                        <w:rPr>
                          <w:rFonts w:ascii="楷体_GB2312" w:eastAsia="楷体_GB2312" w:hAnsi="宋体" w:cs="楷体_GB2312" w:hint="eastAsia"/>
                          <w:b/>
                          <w:bCs/>
                          <w:sz w:val="18"/>
                          <w:szCs w:val="18"/>
                        </w:rPr>
                        <w:t>结算文件</w:t>
                      </w:r>
                    </w:p>
                  </w:txbxContent>
                </v:textbox>
              </v:shape>
            </w:pict>
          </mc:Fallback>
        </mc:AlternateContent>
      </w:r>
      <w:r w:rsidR="00430010">
        <w:rPr>
          <w:rFonts w:eastAsia="宋体" w:hAnsi="宋体" w:cs="仿宋" w:hint="eastAsia"/>
          <w:sz w:val="24"/>
          <w:szCs w:val="24"/>
        </w:rPr>
        <w:t>造价工程师应在收到承包人按照第</w:t>
      </w:r>
      <w:r w:rsidR="00430010">
        <w:rPr>
          <w:rFonts w:eastAsia="宋体" w:hAnsi="宋体" w:cs="仿宋"/>
          <w:sz w:val="24"/>
          <w:szCs w:val="24"/>
        </w:rPr>
        <w:t>82.3</w:t>
      </w:r>
      <w:r w:rsidR="00430010">
        <w:rPr>
          <w:rFonts w:eastAsia="宋体" w:hAnsi="宋体" w:cs="仿宋" w:hint="eastAsia"/>
          <w:sz w:val="24"/>
          <w:szCs w:val="24"/>
        </w:rPr>
        <w:t>款规定再次递交的竣工结算文件后的</w:t>
      </w:r>
      <w:r w:rsidR="00430010">
        <w:rPr>
          <w:rFonts w:eastAsia="宋体" w:hAnsi="宋体" w:cs="仿宋"/>
          <w:sz w:val="24"/>
          <w:szCs w:val="24"/>
        </w:rPr>
        <w:t>28</w:t>
      </w:r>
      <w:r w:rsidR="00430010">
        <w:rPr>
          <w:rFonts w:eastAsia="宋体" w:hAnsi="宋体" w:cs="仿宋" w:hint="eastAsia"/>
          <w:sz w:val="24"/>
          <w:szCs w:val="24"/>
        </w:rPr>
        <w:t>天内予以复核，并将复核结果通知承包人、抄报发包人。</w:t>
      </w:r>
    </w:p>
    <w:p w:rsidR="00000000" w:rsidRDefault="00430010">
      <w:pPr>
        <w:pStyle w:val="ad"/>
        <w:adjustRightInd w:val="0"/>
        <w:snapToGrid w:val="0"/>
        <w:spacing w:line="300" w:lineRule="auto"/>
        <w:ind w:left="1615"/>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）经复核无误的，除属于第</w:t>
      </w:r>
      <w:r>
        <w:rPr>
          <w:rFonts w:eastAsia="宋体" w:hAnsi="宋体" w:cs="仿宋"/>
          <w:sz w:val="24"/>
          <w:szCs w:val="24"/>
        </w:rPr>
        <w:t>86</w:t>
      </w:r>
      <w:r>
        <w:rPr>
          <w:rFonts w:eastAsia="宋体" w:hAnsi="宋体" w:cs="仿宋" w:hint="eastAsia"/>
          <w:sz w:val="24"/>
          <w:szCs w:val="24"/>
        </w:rPr>
        <w:t>条规定的争议外，发包人应在</w:t>
      </w:r>
      <w:r>
        <w:rPr>
          <w:rFonts w:eastAsia="宋体" w:hAnsi="宋体" w:cs="仿宋"/>
          <w:sz w:val="24"/>
          <w:szCs w:val="24"/>
        </w:rPr>
        <w:t>7</w:t>
      </w:r>
      <w:r>
        <w:rPr>
          <w:rFonts w:eastAsia="宋体" w:hAnsi="宋体" w:cs="仿宋" w:hint="eastAsia"/>
          <w:sz w:val="24"/>
          <w:szCs w:val="24"/>
        </w:rPr>
        <w:t>天内在竣工结算文件上签字确认，竣工结算办理完毕。</w:t>
      </w:r>
    </w:p>
    <w:p w:rsidR="00000000" w:rsidRDefault="00430010">
      <w:pPr>
        <w:pStyle w:val="ad"/>
        <w:adjustRightInd w:val="0"/>
        <w:snapToGrid w:val="0"/>
        <w:spacing w:line="300" w:lineRule="auto"/>
        <w:ind w:left="1615"/>
        <w:rPr>
          <w:rFonts w:eastAsia="宋体" w:hAnsi="宋体"/>
          <w:sz w:val="24"/>
          <w:szCs w:val="24"/>
          <w:u w:val="single"/>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）经复</w:t>
      </w:r>
      <w:r>
        <w:rPr>
          <w:rFonts w:eastAsia="宋体" w:hAnsi="宋体" w:cs="仿宋" w:hint="eastAsia"/>
          <w:sz w:val="24"/>
          <w:szCs w:val="24"/>
        </w:rPr>
        <w:t>核认为有误的：无误部分按照本款第</w:t>
      </w:r>
      <w:r>
        <w:rPr>
          <w:rFonts w:eastAsia="宋体" w:hAnsi="宋体" w:cs="仿宋"/>
          <w:sz w:val="24"/>
          <w:szCs w:val="24"/>
        </w:rPr>
        <w:t>(1)</w:t>
      </w:r>
      <w:r>
        <w:rPr>
          <w:rFonts w:eastAsia="宋体" w:hAnsi="宋体" w:cs="仿宋" w:hint="eastAsia"/>
          <w:sz w:val="24"/>
          <w:szCs w:val="24"/>
        </w:rPr>
        <w:t>点规定办理不完全竣工结算；有误部分由造价工程师与合同双方当事人协商解决，或按照第</w:t>
      </w:r>
      <w:r>
        <w:rPr>
          <w:rFonts w:eastAsia="宋体" w:hAnsi="宋体" w:cs="仿宋"/>
          <w:sz w:val="24"/>
          <w:szCs w:val="24"/>
        </w:rPr>
        <w:t>86</w:t>
      </w:r>
      <w:r>
        <w:rPr>
          <w:rFonts w:eastAsia="宋体" w:hAnsi="宋体" w:cs="仿宋" w:hint="eastAsia"/>
          <w:sz w:val="24"/>
          <w:szCs w:val="24"/>
        </w:rPr>
        <w:t>条规定处理。</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82.5</w:t>
      </w:r>
      <w:r>
        <w:rPr>
          <w:rFonts w:eastAsia="宋体" w:hAnsi="宋体" w:cs="仿宋"/>
          <w:sz w:val="24"/>
          <w:szCs w:val="24"/>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2" o:spid="_x0000_s1385" type="#_x0000_t202" style="position:absolute;left:0;text-align:left;margin-left:-9pt;margin-top:.45pt;width:1in;height:3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v:textbox>
              </v:shape>
            </w:pict>
          </mc:Fallback>
        </mc:AlternateContent>
      </w:r>
      <w:r w:rsidR="00430010">
        <w:rPr>
          <w:rFonts w:eastAsia="宋体" w:hAnsi="宋体" w:cs="仿宋" w:hint="eastAsia"/>
          <w:sz w:val="24"/>
          <w:szCs w:val="24"/>
        </w:rPr>
        <w:t>发包人应在已核实无误的竣工结算文件上签名确认，拒不签认的，承包人可不交付竣工工程。</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承包人未及时递交竣工结算文件的，发包人要求交付竣工工程，承包人应当交付</w:t>
      </w:r>
      <w:r>
        <w:rPr>
          <w:rFonts w:eastAsia="宋体" w:hAnsi="宋体" w:cs="仿宋" w:hint="eastAsia"/>
          <w:sz w:val="24"/>
          <w:szCs w:val="24"/>
        </w:rPr>
        <w:t>；发包人不要求交付竣工工程，承包人承担照管永久工程责任。</w:t>
      </w:r>
    </w:p>
    <w:p w:rsidR="00000000" w:rsidRDefault="00430010">
      <w:pPr>
        <w:pStyle w:val="ad"/>
        <w:adjustRightInd w:val="0"/>
        <w:snapToGrid w:val="0"/>
        <w:spacing w:line="300" w:lineRule="auto"/>
        <w:rPr>
          <w:rFonts w:eastAsia="宋体" w:hAnsi="宋体"/>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85" w:name="_Toc469384067"/>
      <w:bookmarkStart w:id="186" w:name="_Toc46860888"/>
      <w:r>
        <w:rPr>
          <w:rFonts w:eastAsia="宋体" w:hAnsi="宋体" w:cs="仿宋" w:hint="eastAsia"/>
          <w:b/>
          <w:bCs/>
          <w:sz w:val="24"/>
          <w:szCs w:val="24"/>
        </w:rPr>
        <w:t>★</w:t>
      </w:r>
      <w:r>
        <w:rPr>
          <w:rFonts w:eastAsia="宋体" w:hAnsi="宋体" w:cs="仿宋"/>
          <w:b/>
          <w:bCs/>
          <w:sz w:val="24"/>
          <w:szCs w:val="24"/>
        </w:rPr>
        <w:t xml:space="preserve">83  </w:t>
      </w:r>
      <w:r>
        <w:rPr>
          <w:rFonts w:eastAsia="宋体" w:hAnsi="宋体" w:cs="仿宋" w:hint="eastAsia"/>
          <w:b/>
          <w:bCs/>
          <w:sz w:val="24"/>
          <w:szCs w:val="24"/>
        </w:rPr>
        <w:t>结算款</w:t>
      </w:r>
      <w:bookmarkEnd w:id="185"/>
      <w:bookmarkEnd w:id="186"/>
    </w:p>
    <w:p w:rsidR="00000000" w:rsidRDefault="00430010">
      <w:pPr>
        <w:pStyle w:val="ad"/>
        <w:adjustRightInd w:val="0"/>
        <w:snapToGrid w:val="0"/>
        <w:spacing w:line="300" w:lineRule="auto"/>
        <w:rPr>
          <w:rFonts w:eastAsia="宋体" w:hAnsi="宋体" w:cs="仿宋"/>
          <w:sz w:val="24"/>
          <w:szCs w:val="24"/>
        </w:rPr>
      </w:pPr>
      <w:r>
        <w:rPr>
          <w:rFonts w:eastAsia="宋体" w:hAnsi="宋体" w:cs="仿宋"/>
          <w:b/>
          <w:bCs/>
          <w:sz w:val="24"/>
          <w:szCs w:val="24"/>
        </w:rPr>
        <w:t xml:space="preserve">83.1 </w:t>
      </w:r>
      <w:r>
        <w:rPr>
          <w:rFonts w:eastAsia="宋体" w:hAnsi="宋体" w:cs="仿宋"/>
          <w:sz w:val="24"/>
          <w:szCs w:val="24"/>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910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3" o:spid="_x0000_s1386" type="#_x0000_t202" style="position:absolute;left:0;text-align:left;margin-left:-9pt;margin-top:2.85pt;width:1in;height:36.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sidR="00430010">
        <w:rPr>
          <w:rFonts w:eastAsia="宋体" w:hAnsi="宋体" w:cs="仿宋" w:hint="eastAsia"/>
          <w:sz w:val="24"/>
          <w:szCs w:val="24"/>
        </w:rPr>
        <w:t>合同双方当事人应在专用条款中明确结算款的支付时限。专用条款没有约定的，结算款支付按照第</w:t>
      </w:r>
      <w:r w:rsidR="00430010">
        <w:rPr>
          <w:rFonts w:eastAsia="宋体" w:hAnsi="宋体" w:cs="仿宋"/>
          <w:sz w:val="24"/>
          <w:szCs w:val="24"/>
        </w:rPr>
        <w:t>83.2</w:t>
      </w:r>
      <w:r w:rsidR="00430010">
        <w:rPr>
          <w:rFonts w:eastAsia="宋体" w:hAnsi="宋体" w:cs="仿宋" w:hint="eastAsia"/>
          <w:sz w:val="24"/>
          <w:szCs w:val="24"/>
        </w:rPr>
        <w:t>款至第</w:t>
      </w:r>
      <w:r w:rsidR="00430010">
        <w:rPr>
          <w:rFonts w:eastAsia="宋体" w:hAnsi="宋体" w:cs="仿宋"/>
          <w:sz w:val="24"/>
          <w:szCs w:val="24"/>
        </w:rPr>
        <w:t>83.5</w:t>
      </w:r>
      <w:r w:rsidR="00430010">
        <w:rPr>
          <w:rFonts w:eastAsia="宋体" w:hAnsi="宋体" w:cs="仿宋" w:hint="eastAsia"/>
          <w:sz w:val="24"/>
          <w:szCs w:val="24"/>
        </w:rPr>
        <w:t>款规定办理。涉及政府投资资金的工程</w:t>
      </w:r>
      <w:r w:rsidR="00430010">
        <w:rPr>
          <w:rFonts w:eastAsia="宋体" w:hAnsi="宋体" w:cs="仿宋"/>
          <w:sz w:val="24"/>
          <w:szCs w:val="24"/>
        </w:rPr>
        <w:t>,</w:t>
      </w:r>
      <w:r w:rsidR="00430010">
        <w:rPr>
          <w:rFonts w:eastAsia="宋体" w:hAnsi="宋体" w:cs="仿宋" w:hint="eastAsia"/>
          <w:sz w:val="24"/>
          <w:szCs w:val="24"/>
        </w:rPr>
        <w:t>支付期、支付方法等需调整的，应在专用条款中约定。</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承包</w:t>
      </w:r>
      <w:r>
        <w:rPr>
          <w:rFonts w:eastAsia="宋体" w:hAnsi="宋体" w:cs="仿宋" w:hint="eastAsia"/>
          <w:sz w:val="24"/>
          <w:szCs w:val="24"/>
        </w:rPr>
        <w:t>人应按照第</w:t>
      </w:r>
      <w:r>
        <w:rPr>
          <w:rFonts w:eastAsia="宋体" w:hAnsi="宋体" w:cs="仿宋"/>
          <w:sz w:val="24"/>
          <w:szCs w:val="24"/>
        </w:rPr>
        <w:t>82.2</w:t>
      </w:r>
      <w:r>
        <w:rPr>
          <w:rFonts w:eastAsia="宋体" w:hAnsi="宋体" w:cs="仿宋" w:hint="eastAsia"/>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rsidR="00000000" w:rsidRDefault="00430010">
      <w:pPr>
        <w:pStyle w:val="ad"/>
        <w:tabs>
          <w:tab w:val="left" w:pos="2641"/>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1</w:t>
      </w:r>
      <w:r>
        <w:rPr>
          <w:rFonts w:eastAsia="宋体" w:hAnsi="宋体" w:cs="仿宋" w:hint="eastAsia"/>
          <w:sz w:val="24"/>
          <w:szCs w:val="24"/>
        </w:rPr>
        <w:t>）根据合同完成全部或所有工程的总造价；</w:t>
      </w:r>
    </w:p>
    <w:p w:rsidR="00000000" w:rsidRDefault="00430010">
      <w:pPr>
        <w:pStyle w:val="ad"/>
        <w:tabs>
          <w:tab w:val="left" w:pos="2641"/>
        </w:tabs>
        <w:adjustRightInd w:val="0"/>
        <w:snapToGrid w:val="0"/>
        <w:spacing w:line="300" w:lineRule="auto"/>
        <w:ind w:leftChars="771" w:left="1619"/>
        <w:rPr>
          <w:rFonts w:eastAsia="宋体" w:hAnsi="宋体"/>
          <w:sz w:val="24"/>
          <w:szCs w:val="24"/>
        </w:rPr>
      </w:pPr>
      <w:r>
        <w:rPr>
          <w:rFonts w:eastAsia="宋体" w:hAnsi="宋体" w:cs="仿宋" w:hint="eastAsia"/>
          <w:sz w:val="24"/>
          <w:szCs w:val="24"/>
        </w:rPr>
        <w:t>（</w:t>
      </w:r>
      <w:r>
        <w:rPr>
          <w:rFonts w:eastAsia="宋体" w:hAnsi="宋体" w:cs="仿宋"/>
          <w:sz w:val="24"/>
          <w:szCs w:val="24"/>
        </w:rPr>
        <w:t>2</w:t>
      </w:r>
      <w:r>
        <w:rPr>
          <w:rFonts w:eastAsia="宋体" w:hAnsi="宋体" w:cs="仿宋" w:hint="eastAsia"/>
          <w:sz w:val="24"/>
          <w:szCs w:val="24"/>
        </w:rPr>
        <w:t>）根据合同约定发包人应付的所有款项。</w:t>
      </w:r>
    </w:p>
    <w:p w:rsidR="00000000" w:rsidRDefault="00430010">
      <w:pPr>
        <w:pStyle w:val="ad"/>
        <w:tabs>
          <w:tab w:val="left" w:pos="2641"/>
        </w:tabs>
        <w:adjustRightInd w:val="0"/>
        <w:snapToGrid w:val="0"/>
        <w:spacing w:line="300" w:lineRule="auto"/>
        <w:rPr>
          <w:rFonts w:eastAsia="宋体" w:hAnsi="宋体"/>
          <w:b/>
          <w:bCs/>
          <w:sz w:val="24"/>
          <w:szCs w:val="24"/>
          <w:u w:val="single"/>
        </w:rPr>
      </w:pPr>
      <w:r>
        <w:rPr>
          <w:rFonts w:eastAsia="宋体" w:hAnsi="宋体" w:cs="仿宋"/>
          <w:b/>
          <w:bCs/>
          <w:sz w:val="24"/>
          <w:szCs w:val="24"/>
        </w:rPr>
        <w:t xml:space="preserve">83.2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u w:val="single"/>
        </w:rPr>
      </w:pPr>
      <w:r>
        <w:rPr>
          <w:rFonts w:eastAsia="宋体" w:hAnsi="宋体"/>
          <w:noProof/>
          <w:sz w:val="24"/>
          <w:szCs w:val="24"/>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818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4" o:spid="_x0000_s1387" type="#_x0000_t202" style="position:absolute;left:0;text-align:left;margin-left:-9pt;margin-top:1.25pt;width:1in;height:56.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sidR="00430010">
        <w:rPr>
          <w:rFonts w:eastAsia="宋体" w:hAnsi="宋体" w:cs="仿宋" w:hint="eastAsia"/>
          <w:sz w:val="24"/>
          <w:szCs w:val="24"/>
        </w:rPr>
        <w:t>造价工程师在收到上述资料后，应按照第</w:t>
      </w:r>
      <w:r w:rsidR="00430010">
        <w:rPr>
          <w:rFonts w:eastAsia="宋体" w:hAnsi="宋体" w:cs="仿宋"/>
          <w:sz w:val="24"/>
          <w:szCs w:val="24"/>
        </w:rPr>
        <w:t>82.3</w:t>
      </w:r>
      <w:r w:rsidR="00430010">
        <w:rPr>
          <w:rFonts w:eastAsia="宋体" w:hAnsi="宋体" w:cs="仿宋" w:hint="eastAsia"/>
          <w:sz w:val="24"/>
          <w:szCs w:val="24"/>
        </w:rPr>
        <w:t>款、第</w:t>
      </w:r>
      <w:r w:rsidR="00430010">
        <w:rPr>
          <w:rFonts w:eastAsia="宋体" w:hAnsi="宋体" w:cs="仿宋"/>
          <w:sz w:val="24"/>
          <w:szCs w:val="24"/>
        </w:rPr>
        <w:t>82.4</w:t>
      </w:r>
      <w:r w:rsidR="00430010">
        <w:rPr>
          <w:rFonts w:eastAsia="宋体" w:hAnsi="宋体" w:cs="仿宋" w:hint="eastAsia"/>
          <w:sz w:val="24"/>
          <w:szCs w:val="24"/>
        </w:rPr>
        <w:t>款规定核实竣工结算文件，并在发包人签字确认竣工结算文件后的</w:t>
      </w:r>
      <w:r w:rsidR="00430010">
        <w:rPr>
          <w:rFonts w:eastAsia="宋体" w:hAnsi="宋体" w:cs="仿宋"/>
          <w:sz w:val="24"/>
          <w:szCs w:val="24"/>
        </w:rPr>
        <w:t>7</w:t>
      </w:r>
      <w:r w:rsidR="00430010">
        <w:rPr>
          <w:rFonts w:eastAsia="宋体" w:hAnsi="宋体" w:cs="仿宋" w:hint="eastAsia"/>
          <w:sz w:val="24"/>
          <w:szCs w:val="24"/>
        </w:rPr>
        <w:t>天内，向发包人签发竣工结算支付证书，同时抄送承包人。</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83.3</w:t>
      </w:r>
      <w:r>
        <w:rPr>
          <w:rFonts w:eastAsia="宋体" w:hAnsi="宋体" w:cs="仿宋"/>
          <w:sz w:val="24"/>
          <w:szCs w:val="24"/>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5" o:spid="_x0000_s1388" type="#_x0000_t202" style="position:absolute;left:0;text-align:left;margin-left:-9pt;margin-top:.45pt;width:1in;height:3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sidR="00430010">
        <w:rPr>
          <w:rFonts w:eastAsia="宋体" w:hAnsi="宋体" w:cs="仿宋" w:hint="eastAsia"/>
          <w:sz w:val="24"/>
          <w:szCs w:val="24"/>
        </w:rPr>
        <w:t>发包人应在造价工程师签发竣工结算支付证书后的</w:t>
      </w:r>
      <w:r w:rsidR="00430010">
        <w:rPr>
          <w:rFonts w:eastAsia="宋体" w:hAnsi="宋体" w:cs="仿宋"/>
          <w:sz w:val="24"/>
          <w:szCs w:val="24"/>
        </w:rPr>
        <w:t>28</w:t>
      </w:r>
      <w:r w:rsidR="00430010">
        <w:rPr>
          <w:rFonts w:eastAsia="宋体" w:hAnsi="宋体" w:cs="仿宋" w:hint="eastAsia"/>
          <w:sz w:val="24"/>
          <w:szCs w:val="24"/>
        </w:rPr>
        <w:t>天内，按照竣工结算支付证书列明的金额向</w:t>
      </w:r>
      <w:r w:rsidR="00430010">
        <w:rPr>
          <w:rFonts w:eastAsia="宋体" w:hAnsi="宋体" w:cs="仿宋" w:hint="eastAsia"/>
          <w:sz w:val="24"/>
          <w:szCs w:val="24"/>
        </w:rPr>
        <w:t>承包人支付结算款，并通知造价工程师。</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83.4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99" w:left="1678" w:firstLine="2"/>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82931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w:t>
                            </w:r>
                          </w:p>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支付证书的限</w:t>
                            </w:r>
                          </w:p>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6" o:spid="_x0000_s1389" type="#_x0000_t202" style="position:absolute;left:0;text-align:left;margin-left:-5.25pt;margin-top:.95pt;width:82.5pt;height:65.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w:t>
                      </w:r>
                    </w:p>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支付证书的限</w:t>
                      </w:r>
                    </w:p>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制</w:t>
                      </w:r>
                    </w:p>
                  </w:txbxContent>
                </v:textbox>
              </v:shape>
            </w:pict>
          </mc:Fallback>
        </mc:AlternateContent>
      </w:r>
      <w:r w:rsidR="00430010">
        <w:rPr>
          <w:rFonts w:eastAsia="宋体" w:hAnsi="宋体" w:cs="仿宋" w:hint="eastAsia"/>
          <w:sz w:val="24"/>
          <w:szCs w:val="24"/>
        </w:rPr>
        <w:t>如果造价工程师未在第</w:t>
      </w:r>
      <w:r w:rsidR="00430010">
        <w:rPr>
          <w:rFonts w:eastAsia="宋体" w:hAnsi="宋体" w:cs="仿宋"/>
          <w:sz w:val="24"/>
          <w:szCs w:val="24"/>
        </w:rPr>
        <w:t>83.2</w:t>
      </w:r>
      <w:r w:rsidR="00430010">
        <w:rPr>
          <w:rFonts w:eastAsia="宋体" w:hAnsi="宋体"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sidR="00430010">
        <w:rPr>
          <w:rFonts w:eastAsia="宋体" w:hAnsi="宋体" w:cs="仿宋"/>
          <w:sz w:val="24"/>
          <w:szCs w:val="24"/>
        </w:rPr>
        <w:t>28</w:t>
      </w:r>
      <w:r w:rsidR="00430010">
        <w:rPr>
          <w:rFonts w:eastAsia="宋体" w:hAnsi="宋体" w:cs="仿宋" w:hint="eastAsia"/>
          <w:sz w:val="24"/>
          <w:szCs w:val="24"/>
        </w:rPr>
        <w:t>天内，按照承包人支付申请列明的金额向承包人支付竣工结算款。</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83.5</w:t>
      </w:r>
      <w:r>
        <w:rPr>
          <w:rFonts w:eastAsia="宋体" w:hAnsi="宋体" w:cs="仿宋"/>
          <w:b/>
          <w:bCs/>
          <w:sz w:val="24"/>
          <w:szCs w:val="24"/>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800" w:left="1680"/>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767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7" o:spid="_x0000_s1390" type="#_x0000_t202" style="position:absolute;left:0;text-align:left;margin-left:-9pt;margin-top:4.6pt;width:1in;height:32.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sidR="00430010">
        <w:rPr>
          <w:rFonts w:eastAsia="宋体" w:hAnsi="宋体" w:cs="仿宋" w:hint="eastAsia"/>
          <w:sz w:val="24"/>
          <w:szCs w:val="24"/>
        </w:rPr>
        <w:t>发包人未按照第</w:t>
      </w:r>
      <w:r w:rsidR="00430010">
        <w:rPr>
          <w:rFonts w:eastAsia="宋体" w:hAnsi="宋体" w:cs="仿宋"/>
          <w:sz w:val="24"/>
          <w:szCs w:val="24"/>
        </w:rPr>
        <w:t>83.3</w:t>
      </w:r>
      <w:r w:rsidR="00430010">
        <w:rPr>
          <w:rFonts w:eastAsia="宋体" w:hAnsi="宋体" w:cs="仿宋" w:hint="eastAsia"/>
          <w:sz w:val="24"/>
          <w:szCs w:val="24"/>
        </w:rPr>
        <w:t>款和第</w:t>
      </w:r>
      <w:r w:rsidR="00430010">
        <w:rPr>
          <w:rFonts w:eastAsia="宋体" w:hAnsi="宋体" w:cs="仿宋"/>
          <w:sz w:val="24"/>
          <w:szCs w:val="24"/>
        </w:rPr>
        <w:t>83.4</w:t>
      </w:r>
      <w:r w:rsidR="00430010">
        <w:rPr>
          <w:rFonts w:eastAsia="宋体" w:hAnsi="宋体" w:cs="仿宋" w:hint="eastAsia"/>
          <w:sz w:val="24"/>
          <w:szCs w:val="24"/>
        </w:rPr>
        <w:t>款规定支付竣工结算款的，承包人可催告发包人支付竣工结算款，如双方达成延期支付协议，承包人有权按照第</w:t>
      </w:r>
      <w:r w:rsidR="00430010">
        <w:rPr>
          <w:rFonts w:eastAsia="宋体" w:hAnsi="宋体" w:cs="仿宋"/>
          <w:sz w:val="24"/>
          <w:szCs w:val="24"/>
        </w:rPr>
        <w:t>78.2</w:t>
      </w:r>
      <w:r w:rsidR="00430010">
        <w:rPr>
          <w:rFonts w:eastAsia="宋体" w:hAnsi="宋体" w:cs="仿宋" w:hint="eastAsia"/>
          <w:sz w:val="24"/>
          <w:szCs w:val="24"/>
        </w:rPr>
        <w:t>款规定获得延期支付的利息。</w:t>
      </w:r>
    </w:p>
    <w:p w:rsidR="00000000" w:rsidRDefault="00430010">
      <w:pPr>
        <w:pStyle w:val="ad"/>
        <w:adjustRightInd w:val="0"/>
        <w:snapToGrid w:val="0"/>
        <w:spacing w:line="300" w:lineRule="auto"/>
        <w:ind w:leftChars="800" w:left="1680"/>
        <w:rPr>
          <w:rFonts w:eastAsia="宋体" w:hAnsi="宋体"/>
          <w:sz w:val="24"/>
          <w:szCs w:val="24"/>
        </w:rPr>
      </w:pPr>
      <w:r>
        <w:rPr>
          <w:rFonts w:eastAsia="宋体" w:hAnsi="宋体" w:cs="仿宋" w:hint="eastAsia"/>
          <w:sz w:val="24"/>
          <w:szCs w:val="24"/>
        </w:rPr>
        <w:t>发包人在收到竣工结算支付证书后的</w:t>
      </w:r>
      <w:r>
        <w:rPr>
          <w:rFonts w:eastAsia="宋体" w:hAnsi="宋体" w:cs="仿宋"/>
          <w:sz w:val="24"/>
          <w:szCs w:val="24"/>
        </w:rPr>
        <w:t>56</w:t>
      </w:r>
      <w:r>
        <w:rPr>
          <w:rFonts w:eastAsia="宋体" w:hAnsi="宋体" w:cs="仿宋" w:hint="eastAsia"/>
          <w:sz w:val="24"/>
          <w:szCs w:val="24"/>
        </w:rPr>
        <w:t>天内仍未支付竣工结算款，合同双方当事人又未达成延期支付协议的，除法律另有规定外，承包人可与</w:t>
      </w:r>
      <w:r>
        <w:rPr>
          <w:rFonts w:eastAsia="宋体" w:hAnsi="宋体" w:cs="仿宋" w:hint="eastAsia"/>
          <w:sz w:val="24"/>
          <w:szCs w:val="24"/>
        </w:rPr>
        <w:t>发包人协商将该永久工程折价，也可直接向人民法院申请将该永久工程依法拍卖。承包人就该永久工程折价或拍卖的价款优先受偿。</w:t>
      </w:r>
    </w:p>
    <w:p w:rsidR="00000000" w:rsidRDefault="00430010">
      <w:pPr>
        <w:pStyle w:val="ad"/>
        <w:adjustRightInd w:val="0"/>
        <w:snapToGrid w:val="0"/>
        <w:spacing w:line="300" w:lineRule="auto"/>
        <w:rPr>
          <w:rFonts w:eastAsia="宋体" w:hAnsi="宋体"/>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87" w:name="_Toc46860889"/>
      <w:bookmarkStart w:id="188" w:name="_Toc469384068"/>
      <w:r>
        <w:rPr>
          <w:rFonts w:eastAsia="宋体" w:hAnsi="宋体" w:cs="仿宋" w:hint="eastAsia"/>
          <w:b/>
          <w:bCs/>
          <w:sz w:val="24"/>
          <w:szCs w:val="24"/>
        </w:rPr>
        <w:t>★</w:t>
      </w:r>
      <w:r>
        <w:rPr>
          <w:rFonts w:eastAsia="宋体" w:hAnsi="宋体" w:cs="仿宋"/>
          <w:b/>
          <w:bCs/>
          <w:sz w:val="24"/>
          <w:szCs w:val="24"/>
        </w:rPr>
        <w:t xml:space="preserve">84  </w:t>
      </w:r>
      <w:r>
        <w:rPr>
          <w:rFonts w:eastAsia="宋体" w:hAnsi="宋体" w:cs="仿宋" w:hint="eastAsia"/>
          <w:b/>
          <w:bCs/>
          <w:sz w:val="24"/>
          <w:szCs w:val="24"/>
        </w:rPr>
        <w:t>质量保证金</w:t>
      </w:r>
      <w:bookmarkEnd w:id="187"/>
      <w:bookmarkEnd w:id="188"/>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84.1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质量保证金的用途和限制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8" o:spid="_x0000_s1391" type="#_x0000_t202" style="position:absolute;left:0;text-align:left;margin-left:-9pt;margin-top:.65pt;width:1in;height:31.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质量保证金的用途和限制</w:t>
                      </w:r>
                    </w:p>
                  </w:txbxContent>
                </v:textbox>
              </v:shape>
            </w:pict>
          </mc:Fallback>
        </mc:AlternateContent>
      </w:r>
      <w:r w:rsidR="00430010">
        <w:rPr>
          <w:rFonts w:eastAsia="宋体" w:hAnsi="宋体" w:cs="仿宋" w:hint="eastAsia"/>
          <w:sz w:val="24"/>
          <w:szCs w:val="24"/>
        </w:rPr>
        <w:t>质量保证金用于承包人对合同工程质量的担保。承包人未按照法律有关规定和合同约定履行质量保修义务的，发包人有权从质量保证金中扣留用于</w:t>
      </w:r>
      <w:r w:rsidR="00430010">
        <w:rPr>
          <w:rFonts w:eastAsia="宋体" w:hAnsi="宋体" w:cs="仿宋" w:hint="eastAsia"/>
          <w:sz w:val="24"/>
          <w:szCs w:val="24"/>
        </w:rPr>
        <w:t>质量保修的各项支出。</w:t>
      </w:r>
    </w:p>
    <w:p w:rsidR="00000000" w:rsidRDefault="00430010">
      <w:pPr>
        <w:pStyle w:val="ad"/>
        <w:tabs>
          <w:tab w:val="left" w:pos="900"/>
        </w:tabs>
        <w:adjustRightInd w:val="0"/>
        <w:snapToGrid w:val="0"/>
        <w:spacing w:line="300" w:lineRule="auto"/>
        <w:rPr>
          <w:rFonts w:eastAsia="宋体" w:hAnsi="宋体"/>
          <w:b/>
          <w:bCs/>
          <w:sz w:val="24"/>
          <w:szCs w:val="24"/>
        </w:rPr>
      </w:pPr>
      <w:r>
        <w:rPr>
          <w:rFonts w:eastAsia="宋体" w:hAnsi="宋体" w:cs="仿宋"/>
          <w:b/>
          <w:bCs/>
          <w:sz w:val="24"/>
          <w:szCs w:val="24"/>
        </w:rPr>
        <w:t xml:space="preserve">84.2  </w:t>
      </w:r>
      <w:r>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合同双方当事人应在专用条款中约定质量保证金金额</w:t>
      </w:r>
      <w:r w:rsidR="00D944A0">
        <w:rPr>
          <w:rFonts w:eastAsia="宋体" w:hAnsi="宋体"/>
          <w:noProof/>
          <w:sz w:val="24"/>
          <w:szCs w:val="24"/>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943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质量保证金的约定与扣留</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59" o:spid="_x0000_s1392" type="#_x0000_t202" style="position:absolute;left:0;text-align:left;margin-left:-9pt;margin-top:1.6pt;width:1in;height:40.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质量保证金的约定与扣留</w:t>
                      </w:r>
                    </w:p>
                  </w:txbxContent>
                </v:textbox>
              </v:shape>
            </w:pict>
          </mc:Fallback>
        </mc:AlternateContent>
      </w:r>
      <w:r>
        <w:rPr>
          <w:rFonts w:eastAsia="宋体" w:hAnsi="宋体" w:cs="仿宋" w:hint="eastAsia"/>
          <w:sz w:val="24"/>
          <w:szCs w:val="24"/>
        </w:rPr>
        <w:t>。除专用条款另有约定外，质量保证金为合同价款的</w:t>
      </w:r>
      <w:r>
        <w:rPr>
          <w:rFonts w:eastAsia="宋体" w:hAnsi="宋体" w:cs="仿宋"/>
          <w:sz w:val="24"/>
          <w:szCs w:val="24"/>
        </w:rPr>
        <w:t>3</w:t>
      </w:r>
      <w:r>
        <w:rPr>
          <w:rFonts w:eastAsia="宋体" w:hAnsi="宋体" w:cs="仿宋" w:hint="eastAsia"/>
          <w:sz w:val="24"/>
          <w:szCs w:val="24"/>
        </w:rPr>
        <w:t>％（采取银行保函）。发包人应按照该比例从每支付期应支付给承包人的进度款或结算款中扣留，直到扣留的质量保证金总额达到专用条款约定的的金额为止。</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84.3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0" o:spid="_x0000_s1393" type="#_x0000_t202" style="position:absolute;left:0;text-align:left;margin-left:-9pt;margin-top:3.6pt;width:1in;height:36.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sidR="00430010">
        <w:rPr>
          <w:rFonts w:eastAsia="宋体" w:hAnsi="宋体" w:cs="仿宋" w:hint="eastAsia"/>
          <w:sz w:val="24"/>
          <w:szCs w:val="24"/>
        </w:rPr>
        <w:t>缺陷责任期（包括第</w:t>
      </w:r>
      <w:r w:rsidR="00430010">
        <w:rPr>
          <w:rFonts w:eastAsia="宋体" w:hAnsi="宋体" w:cs="仿宋"/>
          <w:sz w:val="24"/>
          <w:szCs w:val="24"/>
        </w:rPr>
        <w:t>59.2</w:t>
      </w:r>
      <w:r w:rsidR="00430010">
        <w:rPr>
          <w:rFonts w:eastAsia="宋体" w:hAnsi="宋体" w:cs="仿宋" w:hint="eastAsia"/>
          <w:sz w:val="24"/>
          <w:szCs w:val="24"/>
        </w:rPr>
        <w:t>款延长的期限）满时，承包人应向发包人申请到期应返还的剩余质量保证金金额。发包人如无异议，应在缺陷责任期满后的</w:t>
      </w:r>
      <w:r w:rsidR="00430010">
        <w:rPr>
          <w:rFonts w:eastAsia="宋体" w:hAnsi="宋体" w:cs="仿宋"/>
          <w:sz w:val="24"/>
          <w:szCs w:val="24"/>
        </w:rPr>
        <w:t>14</w:t>
      </w:r>
      <w:r w:rsidR="00430010">
        <w:rPr>
          <w:rFonts w:eastAsia="宋体" w:hAnsi="宋体" w:cs="仿宋" w:hint="eastAsia"/>
          <w:sz w:val="24"/>
          <w:szCs w:val="24"/>
        </w:rPr>
        <w:t>天内将剩余的质量保证金返还给承包人。剩余质量保证金的返还，并不能免除承包人按照合同约定应承担的质量保修责任和应履行的质量保修义务。</w:t>
      </w:r>
      <w:r w:rsidR="00430010">
        <w:rPr>
          <w:rFonts w:eastAsia="宋体" w:hAnsi="宋体" w:cs="仿宋_GB2312" w:hint="eastAsia"/>
          <w:kern w:val="0"/>
          <w:sz w:val="24"/>
          <w:szCs w:val="24"/>
        </w:rPr>
        <w:t>发包人在退还质量保证金的同时按照中国人民银行发布的同期</w:t>
      </w:r>
      <w:r w:rsidR="00430010">
        <w:rPr>
          <w:rFonts w:eastAsia="宋体" w:hAnsi="宋体" w:cs="仿宋_GB2312" w:hint="eastAsia"/>
          <w:kern w:val="0"/>
          <w:sz w:val="24"/>
          <w:szCs w:val="24"/>
        </w:rPr>
        <w:t>同类贷款基准利率支付利息。</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84.4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1" o:spid="_x0000_s1394" type="#_x0000_t202" style="position:absolute;left:0;text-align:left;margin-left:-9pt;margin-top:3.6pt;width:1in;height:36.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sidR="00430010">
        <w:rPr>
          <w:rFonts w:eastAsia="宋体" w:hAnsi="宋体" w:cs="仿宋" w:hint="eastAsia"/>
          <w:sz w:val="24"/>
          <w:szCs w:val="24"/>
        </w:rPr>
        <w:t>缺陷责任期（包括第</w:t>
      </w:r>
      <w:r w:rsidR="00430010">
        <w:rPr>
          <w:rFonts w:eastAsia="宋体" w:hAnsi="宋体" w:cs="仿宋"/>
          <w:sz w:val="24"/>
          <w:szCs w:val="24"/>
        </w:rPr>
        <w:t>59.2</w:t>
      </w:r>
      <w:r w:rsidR="00430010">
        <w:rPr>
          <w:rFonts w:eastAsia="宋体" w:hAnsi="宋体" w:cs="仿宋" w:hint="eastAsia"/>
          <w:sz w:val="24"/>
          <w:szCs w:val="24"/>
        </w:rPr>
        <w:t>款延长的期限）满时，承包人没有完成缺陷责任的，发包人有权扣留承包人未完成缺陷责任剩余工作所需的部分质量保证金余额，并有权根据第</w:t>
      </w:r>
      <w:r w:rsidR="00430010">
        <w:rPr>
          <w:rFonts w:eastAsia="宋体" w:hAnsi="宋体" w:cs="仿宋"/>
          <w:sz w:val="24"/>
          <w:szCs w:val="24"/>
        </w:rPr>
        <w:t>59.2</w:t>
      </w:r>
      <w:r w:rsidR="00430010">
        <w:rPr>
          <w:rFonts w:eastAsia="宋体" w:hAnsi="宋体" w:cs="仿宋" w:hint="eastAsia"/>
          <w:sz w:val="24"/>
          <w:szCs w:val="24"/>
        </w:rPr>
        <w:t>款约定要求延长缺陷责任期，直到完成剩余工作为止。</w:t>
      </w:r>
    </w:p>
    <w:p w:rsidR="00000000" w:rsidRDefault="00430010">
      <w:pPr>
        <w:pStyle w:val="ad"/>
        <w:adjustRightInd w:val="0"/>
        <w:snapToGrid w:val="0"/>
        <w:spacing w:line="300" w:lineRule="auto"/>
        <w:ind w:right="-238"/>
        <w:rPr>
          <w:rFonts w:eastAsia="宋体" w:hAnsi="宋体"/>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89" w:name="_Toc46860890"/>
      <w:r>
        <w:rPr>
          <w:rFonts w:eastAsia="宋体" w:hAnsi="宋体" w:cs="仿宋"/>
          <w:b/>
          <w:bCs/>
          <w:sz w:val="24"/>
          <w:szCs w:val="24"/>
        </w:rPr>
        <w:t xml:space="preserve">85  </w:t>
      </w:r>
      <w:r>
        <w:rPr>
          <w:rFonts w:eastAsia="宋体" w:hAnsi="宋体" w:cs="仿宋" w:hint="eastAsia"/>
          <w:b/>
          <w:bCs/>
          <w:sz w:val="24"/>
          <w:szCs w:val="24"/>
        </w:rPr>
        <w:t>最终清算款</w:t>
      </w:r>
      <w:bookmarkEnd w:id="189"/>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85.1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2" o:spid="_x0000_s1395" type="#_x0000_t202" style="position:absolute;left:0;text-align:left;margin-left:-9pt;margin-top:5.85pt;width:1in;height:31.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sidR="00430010">
        <w:rPr>
          <w:rFonts w:ascii="宋体" w:hAnsi="宋体" w:cs="仿宋" w:hint="eastAsia"/>
          <w:sz w:val="24"/>
        </w:rPr>
        <w:t>合同双方当事人应在专用条款中明确最终清算款的支付时限。专用条款没有约定的</w:t>
      </w:r>
      <w:r w:rsidR="00430010">
        <w:rPr>
          <w:rFonts w:ascii="宋体" w:hAnsi="宋体" w:cs="仿宋"/>
          <w:sz w:val="24"/>
        </w:rPr>
        <w:t>,</w:t>
      </w:r>
      <w:r w:rsidR="00430010">
        <w:rPr>
          <w:rFonts w:ascii="宋体" w:hAnsi="宋体" w:cs="仿宋" w:hint="eastAsia"/>
          <w:sz w:val="24"/>
        </w:rPr>
        <w:t>最终清算款按照第</w:t>
      </w:r>
      <w:r w:rsidR="00430010">
        <w:rPr>
          <w:rFonts w:ascii="宋体" w:hAnsi="宋体" w:cs="仿宋"/>
          <w:sz w:val="24"/>
        </w:rPr>
        <w:t>85.2</w:t>
      </w:r>
      <w:r w:rsidR="00430010">
        <w:rPr>
          <w:rFonts w:ascii="宋体" w:hAnsi="宋体" w:cs="仿宋" w:hint="eastAsia"/>
          <w:sz w:val="24"/>
        </w:rPr>
        <w:t>款至第</w:t>
      </w:r>
      <w:r w:rsidR="00430010">
        <w:rPr>
          <w:rFonts w:ascii="宋体" w:hAnsi="宋体" w:cs="仿宋"/>
          <w:sz w:val="24"/>
        </w:rPr>
        <w:t>85.5</w:t>
      </w:r>
      <w:r w:rsidR="00430010">
        <w:rPr>
          <w:rFonts w:ascii="宋体" w:hAnsi="宋体" w:cs="仿宋" w:hint="eastAsia"/>
          <w:sz w:val="24"/>
        </w:rPr>
        <w:t>款规定办理。涉及政府投资资金的工程，支付期、支付方法等需调整的，应在专用条款中约定。</w:t>
      </w:r>
    </w:p>
    <w:p w:rsidR="00000000" w:rsidRDefault="00430010">
      <w:pPr>
        <w:spacing w:line="300" w:lineRule="auto"/>
        <w:ind w:leftChars="771" w:left="1619"/>
        <w:rPr>
          <w:rFonts w:ascii="宋体" w:hAnsi="宋体"/>
          <w:sz w:val="24"/>
        </w:rPr>
      </w:pPr>
      <w:r>
        <w:rPr>
          <w:rFonts w:ascii="宋体" w:hAnsi="宋体" w:cs="仿宋" w:hint="eastAsia"/>
          <w:sz w:val="24"/>
        </w:rPr>
        <w:t>缺陷责任期终止证书签发后，承包人应按照专用条款约定的份数和期限向造价工程师提交最终清算支付申请，并提供相关证明材料。发包人对最终清算支付申请有异议的，有权要求承包</w:t>
      </w:r>
      <w:r>
        <w:rPr>
          <w:rFonts w:ascii="宋体" w:hAnsi="宋体" w:cs="仿宋" w:hint="eastAsia"/>
          <w:sz w:val="24"/>
        </w:rPr>
        <w:t>人进一步修正和提供补充资料。承包人修正后，应再次向造价工程师提交修正后的最终清算支付申请。</w:t>
      </w:r>
    </w:p>
    <w:p w:rsidR="00000000" w:rsidRDefault="00430010">
      <w:pPr>
        <w:pStyle w:val="ad"/>
        <w:tabs>
          <w:tab w:val="left" w:pos="900"/>
        </w:tabs>
        <w:adjustRightInd w:val="0"/>
        <w:snapToGrid w:val="0"/>
        <w:spacing w:line="300" w:lineRule="auto"/>
        <w:rPr>
          <w:rFonts w:eastAsia="宋体" w:hAnsi="宋体"/>
          <w:sz w:val="24"/>
          <w:szCs w:val="24"/>
        </w:rPr>
      </w:pPr>
      <w:r>
        <w:rPr>
          <w:rFonts w:eastAsia="宋体" w:hAnsi="宋体" w:cs="仿宋"/>
          <w:b/>
          <w:bCs/>
          <w:sz w:val="24"/>
          <w:szCs w:val="24"/>
        </w:rPr>
        <w:t>85.2</w:t>
      </w:r>
      <w:r>
        <w:rPr>
          <w:rFonts w:eastAsia="宋体" w:hAnsi="宋体" w:cs="仿宋"/>
          <w:sz w:val="24"/>
          <w:szCs w:val="24"/>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u w:val="single"/>
        </w:rPr>
      </w:pPr>
      <w:r>
        <w:rPr>
          <w:rFonts w:eastAsia="宋体" w:hAnsi="宋体"/>
          <w:noProof/>
          <w:sz w:val="24"/>
          <w:szCs w:val="24"/>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6291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签发最终清算</w:t>
                            </w:r>
                          </w:p>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支付证书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3" o:spid="_x0000_s1396" type="#_x0000_t202" style="position:absolute;left:0;text-align:left;margin-left:-9pt;margin-top:.7pt;width:81pt;height:36.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签发最终清算</w:t>
                      </w:r>
                    </w:p>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支付证书</w:t>
                      </w:r>
                    </w:p>
                  </w:txbxContent>
                </v:textbox>
              </v:shape>
            </w:pict>
          </mc:Fallback>
        </mc:AlternateContent>
      </w:r>
      <w:r w:rsidR="00430010">
        <w:rPr>
          <w:rFonts w:eastAsia="宋体" w:hAnsi="宋体" w:cs="仿宋" w:hint="eastAsia"/>
          <w:sz w:val="24"/>
          <w:szCs w:val="24"/>
        </w:rPr>
        <w:t>造价工程师应在收到最终清算支付申请后的</w:t>
      </w:r>
      <w:r w:rsidR="00430010">
        <w:rPr>
          <w:rFonts w:eastAsia="宋体" w:hAnsi="宋体" w:cs="仿宋"/>
          <w:sz w:val="24"/>
          <w:szCs w:val="24"/>
        </w:rPr>
        <w:t>14</w:t>
      </w:r>
      <w:r w:rsidR="00430010">
        <w:rPr>
          <w:rFonts w:eastAsia="宋体" w:hAnsi="宋体" w:cs="仿宋" w:hint="eastAsia"/>
          <w:sz w:val="24"/>
          <w:szCs w:val="24"/>
        </w:rPr>
        <w:t>天内予以计量、核实，并将核实结果通知承包人、抄报发包人。发包人应在收到核实结果后的</w:t>
      </w:r>
      <w:r w:rsidR="00430010">
        <w:rPr>
          <w:rFonts w:eastAsia="宋体" w:hAnsi="宋体" w:cs="仿宋"/>
          <w:sz w:val="24"/>
          <w:szCs w:val="24"/>
        </w:rPr>
        <w:t>7</w:t>
      </w:r>
      <w:r w:rsidR="00430010">
        <w:rPr>
          <w:rFonts w:eastAsia="宋体" w:hAnsi="宋体" w:cs="仿宋" w:hint="eastAsia"/>
          <w:sz w:val="24"/>
          <w:szCs w:val="24"/>
        </w:rPr>
        <w:t>天内在最终清算文件上签字确认。造价工程师应在发包人签字确认最终清算文件后</w:t>
      </w:r>
      <w:r w:rsidR="00430010">
        <w:rPr>
          <w:rFonts w:eastAsia="宋体" w:hAnsi="宋体" w:cs="仿宋" w:hint="eastAsia"/>
          <w:sz w:val="24"/>
          <w:szCs w:val="24"/>
        </w:rPr>
        <w:t>的</w:t>
      </w:r>
      <w:r w:rsidR="00430010">
        <w:rPr>
          <w:rFonts w:eastAsia="宋体" w:hAnsi="宋体" w:cs="仿宋"/>
          <w:sz w:val="24"/>
          <w:szCs w:val="24"/>
        </w:rPr>
        <w:t>7</w:t>
      </w:r>
      <w:r w:rsidR="00430010">
        <w:rPr>
          <w:rFonts w:eastAsia="宋体" w:hAnsi="宋体" w:cs="仿宋" w:hint="eastAsia"/>
          <w:sz w:val="24"/>
          <w:szCs w:val="24"/>
        </w:rPr>
        <w:t>天内，向发包人签发最终清算支付证书，同时抄送承包人。</w:t>
      </w:r>
    </w:p>
    <w:p w:rsidR="00000000" w:rsidRDefault="00D944A0">
      <w:pPr>
        <w:pStyle w:val="ad"/>
        <w:adjustRightInd w:val="0"/>
        <w:snapToGrid w:val="0"/>
        <w:spacing w:line="300" w:lineRule="auto"/>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4" o:spid="_x0000_s1397" type="#_x0000_t202" style="position:absolute;left:0;text-align:left;margin-left:-9pt;margin-top:18.15pt;width:1in;height:36.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" filled="f" stroked="f">
                <v:path arrowok="t"/>
                <v:textbox>
                  <w:txbxContent>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v:textbox>
              </v:shape>
            </w:pict>
          </mc:Fallback>
        </mc:AlternateContent>
      </w:r>
      <w:r w:rsidR="00430010">
        <w:rPr>
          <w:rFonts w:eastAsia="宋体" w:hAnsi="宋体" w:cs="仿宋"/>
          <w:b/>
          <w:bCs/>
          <w:sz w:val="24"/>
          <w:szCs w:val="24"/>
        </w:rPr>
        <w:t>85.3</w:t>
      </w:r>
      <w:r w:rsidR="00430010">
        <w:rPr>
          <w:rFonts w:eastAsia="宋体" w:hAnsi="宋体" w:cs="仿宋"/>
          <w:sz w:val="24"/>
          <w:szCs w:val="24"/>
        </w:rPr>
        <w:t xml:space="preserve">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发包人应在造价工程师签发最终清算支付证书后的</w:t>
      </w:r>
      <w:r>
        <w:rPr>
          <w:rFonts w:eastAsia="宋体" w:hAnsi="宋体" w:cs="仿宋"/>
          <w:sz w:val="24"/>
          <w:szCs w:val="24"/>
        </w:rPr>
        <w:t xml:space="preserve">14 </w:t>
      </w:r>
      <w:r>
        <w:rPr>
          <w:rFonts w:eastAsia="宋体" w:hAnsi="宋体" w:cs="仿宋" w:hint="eastAsia"/>
          <w:sz w:val="24"/>
          <w:szCs w:val="24"/>
        </w:rPr>
        <w:t>天内，按照最终清算支付证书列明的金额向承包人支付最终清算款，并通知造价工程师。</w:t>
      </w:r>
    </w:p>
    <w:p w:rsidR="00000000" w:rsidRDefault="00D944A0">
      <w:pPr>
        <w:pStyle w:val="ad"/>
        <w:adjustRightInd w:val="0"/>
        <w:snapToGrid w:val="0"/>
        <w:spacing w:line="300" w:lineRule="auto"/>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5" o:spid="_x0000_s1398" type="#_x0000_t202" style="position:absolute;left:0;text-align:left;margin-left:-9pt;margin-top:18.45pt;width:1in;height:36.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" filled="f" stroked="f">
                <v:path arrowok="t"/>
                <v:textbox>
                  <w:txbxContent>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签发最终清算支付证书限制</w:t>
                      </w:r>
                    </w:p>
                  </w:txbxContent>
                </v:textbox>
              </v:shape>
            </w:pict>
          </mc:Fallback>
        </mc:AlternateContent>
      </w:r>
      <w:r w:rsidR="00430010">
        <w:rPr>
          <w:rFonts w:eastAsia="宋体" w:hAnsi="宋体" w:cs="仿宋"/>
          <w:b/>
          <w:bCs/>
          <w:sz w:val="24"/>
          <w:szCs w:val="24"/>
        </w:rPr>
        <w:t xml:space="preserve">85.4 </w:t>
      </w:r>
      <w:r w:rsidR="00430010">
        <w:rPr>
          <w:rFonts w:eastAsia="宋体" w:hAnsi="宋体" w:cs="仿宋"/>
          <w:sz w:val="24"/>
          <w:szCs w:val="24"/>
        </w:rPr>
        <w:t xml:space="preserve"> </w:t>
      </w:r>
      <w:r w:rsidR="00430010">
        <w:rPr>
          <w:rFonts w:eastAsia="宋体" w:hAnsi="宋体" w:cs="仿宋"/>
          <w:sz w:val="24"/>
          <w:szCs w:val="24"/>
          <w:u w:val="dotted"/>
        </w:rPr>
        <w:t xml:space="preserve">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50" w:left="1576" w:hanging="1"/>
        <w:rPr>
          <w:rFonts w:eastAsia="宋体" w:hAnsi="宋体"/>
          <w:sz w:val="24"/>
          <w:szCs w:val="24"/>
        </w:rPr>
      </w:pPr>
      <w:r>
        <w:rPr>
          <w:rFonts w:eastAsia="宋体" w:hAnsi="宋体" w:cs="仿宋" w:hint="eastAsia"/>
          <w:sz w:val="24"/>
          <w:szCs w:val="24"/>
        </w:rPr>
        <w:t>如果造价工程师未在第</w:t>
      </w:r>
      <w:r>
        <w:rPr>
          <w:rFonts w:eastAsia="宋体" w:hAnsi="宋体" w:cs="仿宋"/>
          <w:sz w:val="24"/>
          <w:szCs w:val="24"/>
        </w:rPr>
        <w:t>85.2</w:t>
      </w:r>
      <w:r>
        <w:rPr>
          <w:rFonts w:eastAsia="宋体" w:hAnsi="宋体" w:cs="仿宋" w:hint="eastAsia"/>
          <w:sz w:val="24"/>
          <w:szCs w:val="24"/>
        </w:rPr>
        <w:t>款规定的期限内签发最终清算支付证书的，则视为承包人提交的最终清算支付申请已被认可，承包人应及时向发包人发出要求支付最终清算款的通知。发包人应在收到通知后的</w:t>
      </w:r>
      <w:r>
        <w:rPr>
          <w:rFonts w:eastAsia="宋体" w:hAnsi="宋体" w:cs="仿宋"/>
          <w:sz w:val="24"/>
          <w:szCs w:val="24"/>
        </w:rPr>
        <w:t>14</w:t>
      </w:r>
      <w:r>
        <w:rPr>
          <w:rFonts w:eastAsia="宋体" w:hAnsi="宋体" w:cs="仿宋" w:hint="eastAsia"/>
          <w:sz w:val="24"/>
          <w:szCs w:val="24"/>
        </w:rPr>
        <w:t>天内，按照承包人提交最终清算支付申请列明的金额向承包人支付最终清算款。</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 xml:space="preserve">85.5 </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spacing w:line="300" w:lineRule="auto"/>
        <w:ind w:leftChars="750" w:left="1576" w:hanging="1"/>
        <w:rPr>
          <w:rFonts w:ascii="宋体" w:hAnsi="宋体"/>
          <w:sz w:val="24"/>
        </w:rPr>
      </w:pPr>
      <w:r>
        <w:rPr>
          <w:rFonts w:ascii="宋体" w:hAnsi="宋体"/>
          <w:noProof/>
          <w:sz w:val="24"/>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0767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w:t>
                            </w:r>
                          </w:p>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付的限制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6" o:spid="_x0000_s1399" type="#_x0000_t202" style="position:absolute;left:0;text-align:left;margin-left:-9pt;margin-top:.65pt;width:81pt;height:32.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w:t>
                      </w:r>
                    </w:p>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付的限制</w:t>
                      </w:r>
                    </w:p>
                  </w:txbxContent>
                </v:textbox>
              </v:shape>
            </w:pict>
          </mc:Fallback>
        </mc:AlternateContent>
      </w:r>
      <w:r w:rsidR="00430010">
        <w:rPr>
          <w:rFonts w:ascii="宋体" w:hAnsi="宋体" w:cs="仿宋" w:hint="eastAsia"/>
          <w:sz w:val="24"/>
        </w:rPr>
        <w:t>发包人未按照第</w:t>
      </w:r>
      <w:r w:rsidR="00430010">
        <w:rPr>
          <w:rFonts w:ascii="宋体" w:hAnsi="宋体" w:cs="仿宋"/>
          <w:sz w:val="24"/>
        </w:rPr>
        <w:t>85.3</w:t>
      </w:r>
      <w:r w:rsidR="00430010">
        <w:rPr>
          <w:rFonts w:ascii="宋体" w:hAnsi="宋体" w:cs="仿宋" w:hint="eastAsia"/>
          <w:sz w:val="24"/>
        </w:rPr>
        <w:t>款和第</w:t>
      </w:r>
      <w:r w:rsidR="00430010">
        <w:rPr>
          <w:rFonts w:ascii="宋体" w:hAnsi="宋体" w:cs="仿宋"/>
          <w:sz w:val="24"/>
        </w:rPr>
        <w:t>85.4</w:t>
      </w:r>
      <w:r w:rsidR="00430010">
        <w:rPr>
          <w:rFonts w:ascii="宋体" w:hAnsi="宋体" w:cs="仿宋" w:hint="eastAsia"/>
          <w:sz w:val="24"/>
        </w:rPr>
        <w:t>款规定支付最终清算款的，承包人可催告发包人支付最终清算款，如双方达成延期支付协议，承包人有权按照第</w:t>
      </w:r>
      <w:r w:rsidR="00430010">
        <w:rPr>
          <w:rFonts w:ascii="宋体" w:hAnsi="宋体" w:cs="仿宋"/>
          <w:sz w:val="24"/>
        </w:rPr>
        <w:t>78.2</w:t>
      </w:r>
      <w:r w:rsidR="00430010">
        <w:rPr>
          <w:rFonts w:ascii="宋体" w:hAnsi="宋体" w:cs="仿宋" w:hint="eastAsia"/>
          <w:sz w:val="24"/>
        </w:rPr>
        <w:t>款规定获得延期支付的利息。若该永久工程按照第</w:t>
      </w:r>
      <w:r w:rsidR="00430010">
        <w:rPr>
          <w:rFonts w:ascii="宋体" w:hAnsi="宋体" w:cs="仿宋"/>
          <w:sz w:val="24"/>
        </w:rPr>
        <w:t>83.5</w:t>
      </w:r>
      <w:r w:rsidR="00430010">
        <w:rPr>
          <w:rFonts w:ascii="宋体" w:hAnsi="宋体" w:cs="仿宋" w:hint="eastAsia"/>
          <w:sz w:val="24"/>
        </w:rPr>
        <w:t>款规定进行折价或依法拍卖的，承包人就该工程折价或拍卖的价款优先受偿。</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 xml:space="preserve">85.6 </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7" o:spid="_x0000_s1400" type="#_x0000_t202" style="position:absolute;left:0;text-align:left;margin-left:-9pt;margin-top:3.6pt;width:1in;height:36.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v:textbox>
              </v:shape>
            </w:pict>
          </mc:Fallback>
        </mc:AlternateContent>
      </w:r>
      <w:r w:rsidR="00430010">
        <w:rPr>
          <w:rFonts w:ascii="宋体" w:hAnsi="宋体" w:cs="仿宋" w:hint="eastAsia"/>
          <w:sz w:val="24"/>
        </w:rPr>
        <w:t>承包人对发包人支付的最终清算款有异议的，按照第</w:t>
      </w:r>
      <w:r w:rsidR="00430010">
        <w:rPr>
          <w:rFonts w:ascii="宋体" w:hAnsi="宋体" w:cs="仿宋"/>
          <w:sz w:val="24"/>
        </w:rPr>
        <w:t>86</w:t>
      </w:r>
      <w:r w:rsidR="00430010">
        <w:rPr>
          <w:rFonts w:ascii="宋体" w:hAnsi="宋体" w:cs="仿宋" w:hint="eastAsia"/>
          <w:sz w:val="24"/>
        </w:rPr>
        <w:t>条约定的争议处理。</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u w:val="single"/>
        </w:rPr>
        <w:t xml:space="preserve">                                                                                                              </w:t>
      </w:r>
    </w:p>
    <w:p w:rsidR="00000000" w:rsidRDefault="00430010">
      <w:pPr>
        <w:pStyle w:val="ad"/>
        <w:adjustRightInd w:val="0"/>
        <w:snapToGrid w:val="0"/>
        <w:spacing w:line="300" w:lineRule="auto"/>
        <w:outlineLvl w:val="1"/>
        <w:rPr>
          <w:rFonts w:eastAsia="宋体" w:hAnsi="宋体"/>
          <w:b/>
          <w:bCs/>
          <w:sz w:val="24"/>
          <w:szCs w:val="24"/>
        </w:rPr>
      </w:pPr>
      <w:r>
        <w:rPr>
          <w:rFonts w:eastAsia="宋体" w:hAnsi="宋体" w:cs="仿宋"/>
          <w:b/>
          <w:bCs/>
          <w:sz w:val="24"/>
          <w:szCs w:val="24"/>
        </w:rPr>
        <w:t xml:space="preserve">                        </w:t>
      </w:r>
      <w:bookmarkStart w:id="190" w:name="_Toc46860891"/>
      <w:bookmarkStart w:id="191" w:name="_Toc469384069"/>
      <w:r>
        <w:rPr>
          <w:rFonts w:eastAsia="宋体" w:hAnsi="宋体" w:cs="仿宋" w:hint="eastAsia"/>
          <w:b/>
          <w:bCs/>
          <w:sz w:val="24"/>
          <w:szCs w:val="24"/>
        </w:rPr>
        <w:t>七、合同争议、解除与终止</w:t>
      </w:r>
      <w:bookmarkEnd w:id="190"/>
      <w:bookmarkEnd w:id="191"/>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92" w:name="_Toc46860892"/>
      <w:bookmarkStart w:id="193" w:name="_Toc469384070"/>
      <w:r>
        <w:rPr>
          <w:rFonts w:eastAsia="宋体" w:hAnsi="宋体" w:cs="仿宋"/>
          <w:b/>
          <w:bCs/>
          <w:sz w:val="24"/>
          <w:szCs w:val="24"/>
        </w:rPr>
        <w:t xml:space="preserve">86  </w:t>
      </w:r>
      <w:r>
        <w:rPr>
          <w:rFonts w:eastAsia="宋体" w:hAnsi="宋体" w:cs="仿宋" w:hint="eastAsia"/>
          <w:b/>
          <w:bCs/>
          <w:sz w:val="24"/>
          <w:szCs w:val="24"/>
        </w:rPr>
        <w:t>合同争议</w:t>
      </w:r>
      <w:bookmarkEnd w:id="192"/>
      <w:bookmarkEnd w:id="193"/>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990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认可暂定结果或产生争议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8" o:spid="_x0000_s1401" type="#_x0000_t202" style="position:absolute;left:0;text-align:left;margin-left:-9pt;margin-top:22.4pt;width:1in;height:3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认可暂定结果或产生争议</w:t>
                      </w:r>
                    </w:p>
                  </w:txbxContent>
                </v:textbox>
              </v:shape>
            </w:pict>
          </mc:Fallback>
        </mc:AlternateContent>
      </w:r>
      <w:r w:rsidR="00430010">
        <w:rPr>
          <w:rFonts w:eastAsia="宋体" w:hAnsi="宋体" w:cs="仿宋"/>
          <w:b/>
          <w:bCs/>
          <w:sz w:val="24"/>
          <w:szCs w:val="24"/>
        </w:rPr>
        <w:t xml:space="preserve">86.1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本合同履行期间，合同双方当事人应在收到监理工</w:t>
      </w:r>
      <w:r>
        <w:rPr>
          <w:rFonts w:eastAsia="宋体" w:hAnsi="宋体" w:cs="仿宋" w:hint="eastAsia"/>
          <w:sz w:val="24"/>
          <w:szCs w:val="24"/>
        </w:rPr>
        <w:t>程师或造价工程师依据合同约定作出暂定结果之后的</w:t>
      </w:r>
      <w:r>
        <w:rPr>
          <w:rFonts w:eastAsia="宋体" w:hAnsi="宋体" w:cs="仿宋"/>
          <w:sz w:val="24"/>
          <w:szCs w:val="24"/>
        </w:rPr>
        <w:t>14</w:t>
      </w:r>
      <w:r>
        <w:rPr>
          <w:rFonts w:eastAsia="宋体" w:hAnsi="宋体" w:cs="仿宋"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合同双方当事人在收到监理工程师或造价工程师的暂定结果之日起，超过</w:t>
      </w:r>
      <w:r>
        <w:rPr>
          <w:rFonts w:eastAsia="宋体" w:hAnsi="宋体" w:cs="仿宋"/>
          <w:sz w:val="24"/>
          <w:szCs w:val="24"/>
        </w:rPr>
        <w:t>14</w:t>
      </w:r>
      <w:r>
        <w:rPr>
          <w:rFonts w:eastAsia="宋体" w:hAnsi="宋体" w:cs="仿宋" w:hint="eastAsia"/>
          <w:sz w:val="24"/>
          <w:szCs w:val="24"/>
        </w:rPr>
        <w:t>天，未对暂定结果予以确认也未提出意见的，视为合同双方当事人已认可暂定结果。</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86.2  </w:t>
      </w:r>
      <w:r>
        <w:rPr>
          <w:rFonts w:eastAsia="宋体" w:hAnsi="宋体" w:cs="仿宋"/>
          <w:b/>
          <w:bCs/>
          <w:sz w:val="24"/>
          <w:szCs w:val="24"/>
          <w:u w:val="dotted"/>
        </w:rPr>
        <w:t xml:space="preserve">                                                                                                        </w:t>
      </w:r>
    </w:p>
    <w:p w:rsidR="00000000" w:rsidRDefault="00D944A0">
      <w:pPr>
        <w:pStyle w:val="ad"/>
        <w:tabs>
          <w:tab w:val="left" w:pos="1320"/>
        </w:tabs>
        <w:adjustRightInd w:val="0"/>
        <w:snapToGrid w:val="0"/>
        <w:spacing w:line="300" w:lineRule="auto"/>
        <w:ind w:leftChars="800" w:left="1680"/>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7338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69" o:spid="_x0000_s1402" type="#_x0000_t202" style="position:absolute;left:0;text-align:left;margin-left:-9pt;margin-top:2.1pt;width:63pt;height:29.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v:textbox>
              </v:shape>
            </w:pict>
          </mc:Fallback>
        </mc:AlternateContent>
      </w:r>
      <w:r w:rsidR="00430010">
        <w:rPr>
          <w:rFonts w:eastAsia="宋体" w:hAnsi="宋体" w:cs="仿宋" w:hint="eastAsia"/>
          <w:sz w:val="24"/>
          <w:szCs w:val="24"/>
        </w:rPr>
        <w:t>争议发生后的</w:t>
      </w:r>
      <w:r w:rsidR="00430010">
        <w:rPr>
          <w:rFonts w:eastAsia="宋体" w:hAnsi="宋体" w:cs="仿宋"/>
          <w:sz w:val="24"/>
          <w:szCs w:val="24"/>
        </w:rPr>
        <w:t>14</w:t>
      </w:r>
      <w:r w:rsidR="00430010">
        <w:rPr>
          <w:rFonts w:eastAsia="宋体" w:hAnsi="宋体" w:cs="仿宋" w:hint="eastAsia"/>
          <w:sz w:val="24"/>
          <w:szCs w:val="24"/>
        </w:rPr>
        <w:t>天内，合同双方当事人可进一步进行协商。协商达成一致的，合同双方当事人应签订书面协议，并将结果抄送监理工程师或造价工程师；协商仍不能达成一致的，按照第</w:t>
      </w:r>
      <w:r w:rsidR="00430010">
        <w:rPr>
          <w:rFonts w:eastAsia="宋体" w:hAnsi="宋体" w:cs="仿宋"/>
          <w:sz w:val="24"/>
          <w:szCs w:val="24"/>
        </w:rPr>
        <w:t>86.3</w:t>
      </w:r>
      <w:r w:rsidR="00430010">
        <w:rPr>
          <w:rFonts w:eastAsia="宋体" w:hAnsi="宋体" w:cs="仿宋" w:hint="eastAsia"/>
          <w:sz w:val="24"/>
          <w:szCs w:val="24"/>
        </w:rPr>
        <w:t>款至第</w:t>
      </w:r>
      <w:r w:rsidR="00430010">
        <w:rPr>
          <w:rFonts w:eastAsia="宋体" w:hAnsi="宋体" w:cs="仿宋"/>
          <w:sz w:val="24"/>
          <w:szCs w:val="24"/>
        </w:rPr>
        <w:t>86.6</w:t>
      </w:r>
      <w:r w:rsidR="00430010">
        <w:rPr>
          <w:rFonts w:eastAsia="宋体" w:hAnsi="宋体" w:cs="仿宋" w:hint="eastAsia"/>
          <w:sz w:val="24"/>
          <w:szCs w:val="24"/>
        </w:rPr>
        <w:t>款规定进行调解或认定、</w:t>
      </w:r>
      <w:r w:rsidR="00430010">
        <w:rPr>
          <w:rFonts w:eastAsia="宋体" w:hAnsi="宋体" w:cs="仿宋" w:hint="eastAsia"/>
          <w:sz w:val="24"/>
          <w:szCs w:val="24"/>
        </w:rPr>
        <w:t>仲裁或诉讼。</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86.3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2512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0" o:spid="_x0000_s1403" type="#_x0000_t202" style="position:absolute;left:0;text-align:left;margin-left:-9pt;margin-top:.9pt;width:81pt;height:25.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sidR="00430010">
        <w:rPr>
          <w:rFonts w:eastAsia="宋体" w:hAnsi="宋体" w:cs="仿宋" w:hint="eastAsia"/>
          <w:sz w:val="24"/>
          <w:szCs w:val="24"/>
        </w:rPr>
        <w:t>合同双方当事人没有按照第</w:t>
      </w:r>
      <w:r w:rsidR="00430010">
        <w:rPr>
          <w:rFonts w:eastAsia="宋体" w:hAnsi="宋体" w:cs="仿宋"/>
          <w:sz w:val="24"/>
          <w:szCs w:val="24"/>
        </w:rPr>
        <w:t>86.2</w:t>
      </w:r>
      <w:r w:rsidR="00430010">
        <w:rPr>
          <w:rFonts w:eastAsia="宋体" w:hAnsi="宋体" w:cs="仿宋" w:hint="eastAsia"/>
          <w:sz w:val="24"/>
          <w:szCs w:val="24"/>
        </w:rPr>
        <w:t>款规定进一步协商的，或虽然协商但未在规定期限内达成一致的，合同双方或一方当事人可在争议发生后的</w:t>
      </w:r>
      <w:r w:rsidR="00430010">
        <w:rPr>
          <w:rFonts w:eastAsia="宋体" w:hAnsi="宋体" w:cs="仿宋"/>
          <w:sz w:val="24"/>
          <w:szCs w:val="24"/>
        </w:rPr>
        <w:t>28</w:t>
      </w:r>
      <w:r w:rsidR="00430010">
        <w:rPr>
          <w:rFonts w:eastAsia="宋体" w:hAnsi="宋体" w:cs="仿宋" w:hint="eastAsia"/>
          <w:sz w:val="24"/>
          <w:szCs w:val="24"/>
        </w:rPr>
        <w:t>天内，将争议提交争议调解或认定机构处理，或直接按照专用条款第</w:t>
      </w:r>
      <w:r w:rsidR="00430010">
        <w:rPr>
          <w:rFonts w:eastAsia="宋体" w:hAnsi="宋体" w:cs="仿宋"/>
          <w:sz w:val="24"/>
          <w:szCs w:val="24"/>
        </w:rPr>
        <w:t>86.6</w:t>
      </w:r>
      <w:r w:rsidR="00430010">
        <w:rPr>
          <w:rFonts w:eastAsia="宋体" w:hAnsi="宋体" w:cs="仿宋" w:hint="eastAsia"/>
          <w:sz w:val="24"/>
          <w:szCs w:val="24"/>
        </w:rPr>
        <w:t>款规定提请仲裁或诉讼。</w:t>
      </w:r>
    </w:p>
    <w:p w:rsidR="00000000" w:rsidRDefault="00430010">
      <w:pPr>
        <w:pStyle w:val="ad"/>
        <w:tabs>
          <w:tab w:val="left" w:pos="1320"/>
        </w:tabs>
        <w:adjustRightInd w:val="0"/>
        <w:snapToGrid w:val="0"/>
        <w:spacing w:line="300" w:lineRule="auto"/>
        <w:rPr>
          <w:rFonts w:eastAsia="宋体" w:hAnsi="宋体"/>
          <w:sz w:val="24"/>
          <w:szCs w:val="24"/>
        </w:rPr>
      </w:pPr>
      <w:r>
        <w:rPr>
          <w:rFonts w:eastAsia="宋体" w:hAnsi="宋体" w:cs="仿宋"/>
          <w:b/>
          <w:bCs/>
          <w:sz w:val="24"/>
          <w:szCs w:val="24"/>
        </w:rPr>
        <w:t xml:space="preserve">86.4 </w:t>
      </w:r>
      <w:r>
        <w:rPr>
          <w:rFonts w:eastAsia="宋体" w:hAnsi="宋体" w:cs="仿宋"/>
          <w:sz w:val="24"/>
          <w:szCs w:val="24"/>
        </w:rPr>
        <w:t xml:space="preserve"> </w:t>
      </w:r>
      <w:r>
        <w:rPr>
          <w:rFonts w:eastAsia="宋体" w:hAnsi="宋体" w:cs="仿宋"/>
          <w:sz w:val="24"/>
          <w:szCs w:val="24"/>
          <w:u w:val="dotted"/>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7846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1" o:spid="_x0000_s1404" type="#_x0000_t202" style="position:absolute;left:0;text-align:left;margin-left:-9pt;margin-top:4.7pt;width:81pt;height:29.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sidR="00430010">
        <w:rPr>
          <w:rFonts w:eastAsia="宋体" w:hAnsi="宋体" w:cs="仿宋"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 xml:space="preserve">(1) </w:t>
      </w:r>
      <w:r>
        <w:rPr>
          <w:rFonts w:eastAsia="宋体" w:hAnsi="宋体" w:cs="仿宋" w:hint="eastAsia"/>
          <w:sz w:val="24"/>
          <w:szCs w:val="24"/>
        </w:rPr>
        <w:t>建设工程安全监督机构，负责有关工程安全方面争议的调解或认定；</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(2)</w:t>
      </w:r>
      <w:r>
        <w:rPr>
          <w:rFonts w:eastAsia="宋体" w:hAnsi="宋体" w:cs="仿宋"/>
          <w:sz w:val="24"/>
          <w:szCs w:val="24"/>
        </w:rPr>
        <w:t xml:space="preserve"> </w:t>
      </w:r>
      <w:r>
        <w:rPr>
          <w:rFonts w:eastAsia="宋体" w:hAnsi="宋体" w:cs="仿宋" w:hint="eastAsia"/>
          <w:sz w:val="24"/>
          <w:szCs w:val="24"/>
        </w:rPr>
        <w:t>建设工程质量监督机构，负责有关工程质量方面争议的调解或认定；</w:t>
      </w:r>
    </w:p>
    <w:p w:rsidR="00000000" w:rsidRDefault="00430010">
      <w:pPr>
        <w:pStyle w:val="ad"/>
        <w:adjustRightInd w:val="0"/>
        <w:snapToGrid w:val="0"/>
        <w:spacing w:line="300" w:lineRule="auto"/>
        <w:ind w:left="1620"/>
        <w:rPr>
          <w:rFonts w:eastAsia="宋体" w:hAnsi="宋体"/>
          <w:b/>
          <w:bCs/>
          <w:sz w:val="24"/>
          <w:szCs w:val="24"/>
        </w:rPr>
      </w:pPr>
      <w:r>
        <w:rPr>
          <w:rFonts w:eastAsia="宋体" w:hAnsi="宋体" w:cs="仿宋"/>
          <w:sz w:val="24"/>
          <w:szCs w:val="24"/>
        </w:rPr>
        <w:t xml:space="preserve">(3) </w:t>
      </w:r>
      <w:r>
        <w:rPr>
          <w:rFonts w:eastAsia="宋体" w:hAnsi="宋体" w:cs="仿宋" w:hint="eastAsia"/>
          <w:sz w:val="24"/>
          <w:szCs w:val="24"/>
        </w:rPr>
        <w:t>建设工程造价管理机构，负责有关工程造价方面争议的调解或认定。</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86.5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482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2" o:spid="_x0000_s1405" type="#_x0000_t202" style="position:absolute;left:0;text-align:left;margin-left:-9pt;margin-top:2.55pt;width:1in;height:36.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sidR="00430010">
        <w:rPr>
          <w:rFonts w:eastAsia="宋体" w:hAnsi="宋体" w:cs="仿宋" w:hint="eastAsia"/>
          <w:sz w:val="24"/>
          <w:szCs w:val="24"/>
        </w:rPr>
        <w:t>合同双方当事人应在收到争议调解或认定机构书面结果后的</w:t>
      </w:r>
      <w:r w:rsidR="00430010">
        <w:rPr>
          <w:rFonts w:eastAsia="宋体" w:hAnsi="宋体" w:cs="仿宋"/>
          <w:sz w:val="24"/>
          <w:szCs w:val="24"/>
        </w:rPr>
        <w:t>28</w:t>
      </w:r>
      <w:r w:rsidR="00430010">
        <w:rPr>
          <w:rFonts w:eastAsia="宋体" w:hAnsi="宋体" w:cs="仿宋" w:hint="eastAsia"/>
          <w:sz w:val="24"/>
          <w:szCs w:val="24"/>
        </w:rPr>
        <w:t>天内，对调解或认定结果以书面形式予以确认。</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86.6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3464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3" o:spid="_x0000_s1406" type="#_x0000_t202" style="position:absolute;left:0;text-align:left;margin-left:-9pt;margin-top:.95pt;width:81pt;height:26.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v:textbox>
              </v:shape>
            </w:pict>
          </mc:Fallback>
        </mc:AlternateContent>
      </w:r>
      <w:r w:rsidR="00430010">
        <w:rPr>
          <w:rFonts w:eastAsia="宋体" w:hAnsi="宋体" w:cs="仿宋" w:hint="eastAsia"/>
          <w:sz w:val="24"/>
          <w:szCs w:val="24"/>
        </w:rPr>
        <w:t>若合同双方或一方当事人在收到争议调解或认定机构的书面结果后明确表示不同意，或在</w:t>
      </w:r>
      <w:r w:rsidR="00430010">
        <w:rPr>
          <w:rFonts w:eastAsia="宋体" w:hAnsi="宋体" w:cs="仿宋"/>
          <w:sz w:val="24"/>
          <w:szCs w:val="24"/>
        </w:rPr>
        <w:t>28</w:t>
      </w:r>
      <w:r w:rsidR="00430010">
        <w:rPr>
          <w:rFonts w:eastAsia="宋体" w:hAnsi="宋体" w:cs="仿宋" w:hint="eastAsia"/>
          <w:sz w:val="24"/>
          <w:szCs w:val="24"/>
        </w:rPr>
        <w:t>天内没有书面确认，任何一方均可按照专用条款约定的下列任一种方式解决争议：</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 xml:space="preserve">(1) </w:t>
      </w:r>
      <w:r>
        <w:rPr>
          <w:rFonts w:eastAsia="宋体" w:hAnsi="宋体" w:cs="仿宋" w:hint="eastAsia"/>
          <w:sz w:val="24"/>
          <w:szCs w:val="24"/>
        </w:rPr>
        <w:t>向约定的仲裁委员会申请仲裁；</w:t>
      </w:r>
    </w:p>
    <w:p w:rsidR="00000000" w:rsidRDefault="00430010">
      <w:pPr>
        <w:pStyle w:val="ad"/>
        <w:adjustRightInd w:val="0"/>
        <w:snapToGrid w:val="0"/>
        <w:spacing w:line="300" w:lineRule="auto"/>
        <w:ind w:left="1620"/>
        <w:rPr>
          <w:rFonts w:eastAsia="宋体" w:hAnsi="宋体" w:cs="仿宋"/>
          <w:sz w:val="24"/>
          <w:szCs w:val="24"/>
        </w:rPr>
      </w:pPr>
      <w:r>
        <w:rPr>
          <w:rFonts w:eastAsia="宋体" w:hAnsi="宋体" w:cs="仿宋"/>
          <w:sz w:val="24"/>
          <w:szCs w:val="24"/>
        </w:rPr>
        <w:t xml:space="preserve">(2) </w:t>
      </w:r>
      <w:r>
        <w:rPr>
          <w:rFonts w:eastAsia="宋体" w:hAnsi="宋体" w:cs="仿宋" w:hint="eastAsia"/>
          <w:sz w:val="24"/>
          <w:szCs w:val="24"/>
        </w:rPr>
        <w:t>向有管辖权的人民法院提起诉讼。</w:t>
      </w:r>
    </w:p>
    <w:p w:rsidR="00000000" w:rsidRDefault="00430010">
      <w:pPr>
        <w:pStyle w:val="ad"/>
        <w:adjustRightInd w:val="0"/>
        <w:snapToGrid w:val="0"/>
        <w:spacing w:line="300" w:lineRule="auto"/>
        <w:ind w:left="1620"/>
        <w:rPr>
          <w:rFonts w:eastAsia="宋体" w:hAnsi="宋体"/>
          <w:sz w:val="24"/>
          <w:szCs w:val="24"/>
        </w:rPr>
      </w:pP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86.7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037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4" o:spid="_x0000_s1407" type="#_x0000_t202" style="position:absolute;left:0;text-align:left;margin-left:-9pt;margin-top:1.25pt;width:1in;height:36.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sidR="00430010">
        <w:rPr>
          <w:rFonts w:eastAsia="宋体" w:hAnsi="宋体" w:cs="仿宋" w:hint="eastAsia"/>
          <w:sz w:val="24"/>
          <w:szCs w:val="24"/>
        </w:rPr>
        <w:t>争议期间，除下列情况停止施工外，合同双方当事人都应继续履行合同，保持工程连续施工，保护好已完工程：</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 xml:space="preserve">(1) </w:t>
      </w:r>
      <w:r>
        <w:rPr>
          <w:rFonts w:eastAsia="宋体" w:hAnsi="宋体" w:cs="仿宋" w:hint="eastAsia"/>
          <w:sz w:val="24"/>
          <w:szCs w:val="24"/>
        </w:rPr>
        <w:t>合同双方当事人协商同意；</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 xml:space="preserve">(2) </w:t>
      </w:r>
      <w:r>
        <w:rPr>
          <w:rFonts w:eastAsia="宋体" w:hAnsi="宋体" w:cs="仿宋" w:hint="eastAsia"/>
          <w:sz w:val="24"/>
          <w:szCs w:val="24"/>
        </w:rPr>
        <w:t>合同一方当事人违约导致合同无法履行；</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 xml:space="preserve">(3) </w:t>
      </w:r>
      <w:r>
        <w:rPr>
          <w:rFonts w:eastAsia="宋体" w:hAnsi="宋体" w:cs="仿宋" w:hint="eastAsia"/>
          <w:sz w:val="24"/>
          <w:szCs w:val="24"/>
        </w:rPr>
        <w:t>工程造价管理机构调解需要，且合同双方当事人同意；</w:t>
      </w:r>
    </w:p>
    <w:p w:rsidR="00000000" w:rsidRDefault="00430010">
      <w:pPr>
        <w:pStyle w:val="ad"/>
        <w:adjustRightInd w:val="0"/>
        <w:snapToGrid w:val="0"/>
        <w:spacing w:line="300" w:lineRule="auto"/>
        <w:ind w:left="1620"/>
        <w:rPr>
          <w:rFonts w:eastAsia="宋体" w:hAnsi="宋体"/>
          <w:sz w:val="24"/>
          <w:szCs w:val="24"/>
        </w:rPr>
      </w:pPr>
      <w:r>
        <w:rPr>
          <w:rFonts w:eastAsia="宋体" w:hAnsi="宋体" w:cs="仿宋"/>
          <w:sz w:val="24"/>
          <w:szCs w:val="24"/>
        </w:rPr>
        <w:t xml:space="preserve">(4) </w:t>
      </w:r>
      <w:r>
        <w:rPr>
          <w:rFonts w:eastAsia="宋体" w:hAnsi="宋体" w:cs="仿宋" w:hint="eastAsia"/>
          <w:sz w:val="24"/>
          <w:szCs w:val="24"/>
        </w:rPr>
        <w:t>仲裁委员会仲裁需要，且合同双方当事人同意：</w:t>
      </w:r>
    </w:p>
    <w:p w:rsidR="00000000" w:rsidRDefault="00430010">
      <w:pPr>
        <w:pStyle w:val="ad"/>
        <w:adjustRightInd w:val="0"/>
        <w:snapToGrid w:val="0"/>
        <w:spacing w:line="300" w:lineRule="auto"/>
        <w:ind w:firstLineChars="650" w:firstLine="1560"/>
        <w:rPr>
          <w:rFonts w:eastAsia="宋体" w:hAnsi="宋体"/>
          <w:sz w:val="24"/>
          <w:szCs w:val="24"/>
        </w:rPr>
      </w:pPr>
      <w:r>
        <w:rPr>
          <w:rFonts w:eastAsia="宋体" w:hAnsi="宋体" w:cs="仿宋"/>
          <w:sz w:val="24"/>
          <w:szCs w:val="24"/>
        </w:rPr>
        <w:t xml:space="preserve">(5) </w:t>
      </w:r>
      <w:r>
        <w:rPr>
          <w:rFonts w:eastAsia="宋体" w:hAnsi="宋体" w:cs="仿宋" w:hint="eastAsia"/>
          <w:sz w:val="24"/>
          <w:szCs w:val="24"/>
        </w:rPr>
        <w:t>人民法院诉讼需要。</w:t>
      </w:r>
    </w:p>
    <w:p w:rsidR="00000000" w:rsidRDefault="00430010">
      <w:pPr>
        <w:pStyle w:val="ad"/>
        <w:tabs>
          <w:tab w:val="left" w:pos="1620"/>
        </w:tabs>
        <w:adjustRightInd w:val="0"/>
        <w:snapToGrid w:val="0"/>
        <w:spacing w:line="300" w:lineRule="auto"/>
        <w:ind w:right="-240"/>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94" w:name="_Toc469384071"/>
      <w:bookmarkStart w:id="195" w:name="_Toc46860893"/>
      <w:r>
        <w:rPr>
          <w:rFonts w:eastAsia="宋体" w:hAnsi="宋体" w:cs="仿宋"/>
          <w:b/>
          <w:bCs/>
          <w:sz w:val="24"/>
          <w:szCs w:val="24"/>
        </w:rPr>
        <w:t xml:space="preserve">87  </w:t>
      </w:r>
      <w:r>
        <w:rPr>
          <w:rFonts w:eastAsia="宋体" w:hAnsi="宋体" w:cs="仿宋" w:hint="eastAsia"/>
          <w:b/>
          <w:bCs/>
          <w:sz w:val="24"/>
          <w:szCs w:val="24"/>
        </w:rPr>
        <w:t>合同解除</w:t>
      </w:r>
      <w:bookmarkEnd w:id="194"/>
      <w:bookmarkEnd w:id="195"/>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87.1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352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w:t>
                            </w:r>
                            <w:r>
                              <w:rPr>
                                <w:rFonts w:ascii="楷体_GB2312" w:eastAsia="楷体_GB2312" w:hAnsi="宋体" w:cs="楷体_GB2312" w:hint="eastAsia"/>
                                <w:b/>
                                <w:bCs/>
                                <w:sz w:val="18"/>
                                <w:szCs w:val="18"/>
                              </w:rPr>
                              <w:t>致解除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5" o:spid="_x0000_s1408" type="#_x0000_t202" style="position:absolute;left:0;text-align:left;margin-left:-9pt;margin-top:-.3pt;width:81pt;height:20.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w:t>
                      </w:r>
                      <w:r>
                        <w:rPr>
                          <w:rFonts w:ascii="楷体_GB2312" w:eastAsia="楷体_GB2312" w:hAnsi="宋体" w:cs="楷体_GB2312" w:hint="eastAsia"/>
                          <w:b/>
                          <w:bCs/>
                          <w:sz w:val="18"/>
                          <w:szCs w:val="18"/>
                        </w:rPr>
                        <w:t>致解除</w:t>
                      </w:r>
                    </w:p>
                  </w:txbxContent>
                </v:textbox>
              </v:shape>
            </w:pict>
          </mc:Fallback>
        </mc:AlternateContent>
      </w:r>
      <w:r w:rsidR="00430010">
        <w:rPr>
          <w:rFonts w:eastAsia="宋体" w:hAnsi="宋体" w:cs="仿宋" w:hint="eastAsia"/>
          <w:sz w:val="24"/>
          <w:szCs w:val="24"/>
        </w:rPr>
        <w:t>合同双方当事人协商一致，可以解除合同。</w:t>
      </w:r>
    </w:p>
    <w:p w:rsidR="00000000" w:rsidRDefault="00430010">
      <w:pPr>
        <w:spacing w:line="300" w:lineRule="auto"/>
        <w:rPr>
          <w:rFonts w:ascii="宋体" w:hAnsi="宋体"/>
          <w:sz w:val="24"/>
        </w:rPr>
      </w:pPr>
    </w:p>
    <w:p w:rsidR="00000000" w:rsidRDefault="00D944A0">
      <w:pPr>
        <w:pStyle w:val="ad"/>
        <w:tabs>
          <w:tab w:val="left" w:pos="1320"/>
        </w:tabs>
        <w:adjustRightInd w:val="0"/>
        <w:snapToGrid w:val="0"/>
        <w:spacing w:line="300" w:lineRule="auto"/>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6" o:spid="_x0000_s1409" type="#_x0000_t202" style="position:absolute;left:0;text-align:left;margin-left:-9pt;margin-top:22.95pt;width:1in;height:3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sidR="00430010">
        <w:rPr>
          <w:rFonts w:eastAsia="宋体" w:hAnsi="宋体" w:cs="仿宋"/>
          <w:b/>
          <w:bCs/>
          <w:sz w:val="24"/>
          <w:szCs w:val="24"/>
        </w:rPr>
        <w:t xml:space="preserve">87.2  </w:t>
      </w:r>
      <w:r w:rsidR="00430010">
        <w:rPr>
          <w:rFonts w:eastAsia="宋体" w:hAnsi="宋体" w:cs="仿宋"/>
          <w:b/>
          <w:bCs/>
          <w:sz w:val="24"/>
          <w:szCs w:val="24"/>
          <w:u w:val="dotted"/>
        </w:rPr>
        <w:t xml:space="preserve">  </w:t>
      </w:r>
      <w:r w:rsidR="00430010">
        <w:rPr>
          <w:rFonts w:eastAsia="宋体" w:hAnsi="宋体" w:cs="仿宋"/>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因不可抗力事件致使合同无法继续履行的，合同双方当事人可以解除合同</w:t>
      </w:r>
      <w:r>
        <w:rPr>
          <w:rFonts w:eastAsia="宋体" w:hAnsi="宋体" w:cs="仿宋" w:hint="eastAsia"/>
          <w:sz w:val="24"/>
          <w:szCs w:val="24"/>
        </w:rPr>
        <w:t>。</w:t>
      </w:r>
    </w:p>
    <w:p w:rsidR="00000000" w:rsidRDefault="00430010">
      <w:pPr>
        <w:spacing w:line="300" w:lineRule="auto"/>
        <w:rPr>
          <w:rFonts w:ascii="宋体" w:hAnsi="宋体"/>
          <w:sz w:val="24"/>
        </w:rPr>
      </w:pPr>
    </w:p>
    <w:p w:rsidR="00000000" w:rsidRDefault="00430010">
      <w:pPr>
        <w:pStyle w:val="ad"/>
        <w:tabs>
          <w:tab w:val="left" w:pos="1320"/>
        </w:tabs>
        <w:adjustRightInd w:val="0"/>
        <w:snapToGrid w:val="0"/>
        <w:spacing w:line="300" w:lineRule="auto"/>
        <w:rPr>
          <w:rFonts w:eastAsia="宋体" w:hAnsi="宋体"/>
          <w:sz w:val="24"/>
          <w:szCs w:val="24"/>
        </w:rPr>
      </w:pPr>
      <w:r>
        <w:rPr>
          <w:rFonts w:eastAsia="宋体" w:hAnsi="宋体" w:cs="仿宋"/>
          <w:b/>
          <w:bCs/>
          <w:sz w:val="24"/>
          <w:szCs w:val="24"/>
        </w:rPr>
        <w:t xml:space="preserve">87.3 </w:t>
      </w:r>
      <w:r>
        <w:rPr>
          <w:rFonts w:eastAsia="宋体" w:hAnsi="宋体" w:cs="仿宋"/>
          <w:sz w:val="24"/>
          <w:szCs w:val="24"/>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449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7" o:spid="_x0000_s1410" type="#_x0000_t202" style="position:absolute;left:0;text-align:left;margin-left:-9pt;margin-top:2.95pt;width:1in;height:31.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sidR="00430010">
        <w:rPr>
          <w:rFonts w:eastAsia="宋体" w:hAnsi="宋体" w:cs="仿宋" w:hint="eastAsia"/>
          <w:sz w:val="24"/>
          <w:szCs w:val="24"/>
        </w:rPr>
        <w:t>承包人有下列情形之一者，发包人可以解除合同：</w:t>
      </w:r>
    </w:p>
    <w:p w:rsidR="00000000" w:rsidRDefault="00430010">
      <w:pPr>
        <w:pStyle w:val="ad"/>
        <w:numPr>
          <w:ilvl w:val="0"/>
          <w:numId w:val="26"/>
        </w:numPr>
        <w:tabs>
          <w:tab w:val="left" w:pos="1560"/>
        </w:tabs>
        <w:adjustRightInd w:val="0"/>
        <w:snapToGrid w:val="0"/>
        <w:spacing w:line="300" w:lineRule="auto"/>
        <w:ind w:leftChars="770" w:left="1618" w:hanging="1"/>
        <w:rPr>
          <w:rFonts w:eastAsia="宋体" w:hAnsi="宋体"/>
          <w:sz w:val="24"/>
          <w:szCs w:val="24"/>
        </w:rPr>
      </w:pPr>
      <w:r>
        <w:rPr>
          <w:rFonts w:eastAsia="宋体" w:hAnsi="宋体" w:cs="仿宋" w:hint="eastAsia"/>
          <w:sz w:val="24"/>
          <w:szCs w:val="24"/>
        </w:rPr>
        <w:t>承包人未能按照第</w:t>
      </w:r>
      <w:r>
        <w:rPr>
          <w:rFonts w:eastAsia="宋体" w:hAnsi="宋体" w:cs="仿宋"/>
          <w:sz w:val="24"/>
          <w:szCs w:val="24"/>
        </w:rPr>
        <w:t>34.2</w:t>
      </w:r>
      <w:r>
        <w:rPr>
          <w:rFonts w:eastAsia="宋体" w:hAnsi="宋体" w:cs="仿宋" w:hint="eastAsia"/>
          <w:sz w:val="24"/>
          <w:szCs w:val="24"/>
        </w:rPr>
        <w:t>款规定的开工期限内开工，经监理工程师催告后的</w:t>
      </w:r>
      <w:r>
        <w:rPr>
          <w:rFonts w:eastAsia="宋体" w:hAnsi="宋体" w:cs="仿宋"/>
          <w:sz w:val="24"/>
          <w:szCs w:val="24"/>
        </w:rPr>
        <w:t>28</w:t>
      </w:r>
      <w:r>
        <w:rPr>
          <w:rFonts w:eastAsia="宋体" w:hAnsi="宋体" w:cs="仿宋" w:hint="eastAsia"/>
          <w:sz w:val="24"/>
          <w:szCs w:val="24"/>
        </w:rPr>
        <w:t>天内仍未开工的；</w:t>
      </w:r>
    </w:p>
    <w:p w:rsidR="00000000" w:rsidRDefault="00430010">
      <w:pPr>
        <w:pStyle w:val="ad"/>
        <w:numPr>
          <w:ilvl w:val="0"/>
          <w:numId w:val="26"/>
        </w:numPr>
        <w:tabs>
          <w:tab w:val="left" w:pos="1560"/>
        </w:tabs>
        <w:adjustRightInd w:val="0"/>
        <w:snapToGrid w:val="0"/>
        <w:spacing w:line="300" w:lineRule="auto"/>
        <w:ind w:leftChars="771" w:left="1621" w:hanging="2"/>
        <w:rPr>
          <w:rFonts w:eastAsia="宋体" w:hAnsi="宋体"/>
          <w:sz w:val="24"/>
          <w:szCs w:val="24"/>
        </w:rPr>
      </w:pPr>
      <w:r>
        <w:rPr>
          <w:rFonts w:eastAsia="宋体" w:hAnsi="宋体" w:cs="仿宋" w:hint="eastAsia"/>
          <w:sz w:val="24"/>
          <w:szCs w:val="24"/>
        </w:rPr>
        <w:t>按照第</w:t>
      </w:r>
      <w:r>
        <w:rPr>
          <w:rFonts w:eastAsia="宋体" w:hAnsi="宋体" w:cs="仿宋"/>
          <w:sz w:val="24"/>
          <w:szCs w:val="24"/>
        </w:rPr>
        <w:t>33</w:t>
      </w:r>
      <w:r>
        <w:rPr>
          <w:rFonts w:eastAsia="宋体" w:hAnsi="宋体" w:cs="仿宋" w:hint="eastAsia"/>
          <w:sz w:val="24"/>
          <w:szCs w:val="24"/>
        </w:rPr>
        <w:t>条规定的进度计划未表明有停工且监理工程师也未按照第</w:t>
      </w:r>
      <w:r>
        <w:rPr>
          <w:rFonts w:eastAsia="宋体" w:hAnsi="宋体" w:cs="仿宋"/>
          <w:sz w:val="24"/>
          <w:szCs w:val="24"/>
        </w:rPr>
        <w:t>35.1</w:t>
      </w:r>
      <w:r>
        <w:rPr>
          <w:rFonts w:eastAsia="宋体" w:hAnsi="宋体" w:cs="仿宋" w:hint="eastAsia"/>
          <w:sz w:val="24"/>
          <w:szCs w:val="24"/>
        </w:rPr>
        <w:t>款规定发出暂停施工令，但承包人停止施工时间持续达</w:t>
      </w:r>
      <w:r>
        <w:rPr>
          <w:rFonts w:eastAsia="宋体" w:hAnsi="宋体" w:cs="仿宋"/>
          <w:sz w:val="24"/>
          <w:szCs w:val="24"/>
        </w:rPr>
        <w:t>56</w:t>
      </w:r>
      <w:r>
        <w:rPr>
          <w:rFonts w:eastAsia="宋体" w:hAnsi="宋体" w:cs="仿宋" w:hint="eastAsia"/>
          <w:sz w:val="24"/>
          <w:szCs w:val="24"/>
        </w:rPr>
        <w:t>天或累计停止施工时间达</w:t>
      </w:r>
      <w:r>
        <w:rPr>
          <w:rFonts w:eastAsia="宋体" w:hAnsi="宋体" w:cs="仿宋"/>
          <w:sz w:val="24"/>
          <w:szCs w:val="24"/>
        </w:rPr>
        <w:t>70</w:t>
      </w:r>
      <w:r>
        <w:rPr>
          <w:rFonts w:eastAsia="宋体" w:hAnsi="宋体" w:cs="仿宋" w:hint="eastAsia"/>
          <w:sz w:val="24"/>
          <w:szCs w:val="24"/>
        </w:rPr>
        <w:t>天</w:t>
      </w:r>
      <w:r>
        <w:rPr>
          <w:rFonts w:eastAsia="宋体" w:hAnsi="宋体" w:cs="仿宋" w:hint="eastAsia"/>
          <w:sz w:val="24"/>
          <w:szCs w:val="24"/>
        </w:rPr>
        <w:t>的；</w:t>
      </w:r>
    </w:p>
    <w:p w:rsidR="00000000" w:rsidRDefault="00430010">
      <w:pPr>
        <w:pStyle w:val="ad"/>
        <w:numPr>
          <w:ilvl w:val="0"/>
          <w:numId w:val="26"/>
        </w:numPr>
        <w:tabs>
          <w:tab w:val="clear" w:pos="1560"/>
          <w:tab w:val="left" w:pos="1680"/>
        </w:tabs>
        <w:adjustRightInd w:val="0"/>
        <w:snapToGrid w:val="0"/>
        <w:spacing w:line="300" w:lineRule="auto"/>
        <w:ind w:leftChars="770" w:left="1659" w:hanging="42"/>
        <w:rPr>
          <w:rFonts w:eastAsia="宋体" w:hAnsi="宋体"/>
          <w:sz w:val="24"/>
          <w:szCs w:val="24"/>
        </w:rPr>
      </w:pPr>
      <w:r>
        <w:rPr>
          <w:rFonts w:eastAsia="宋体" w:hAnsi="宋体" w:cs="仿宋" w:hint="eastAsia"/>
          <w:sz w:val="24"/>
          <w:szCs w:val="24"/>
        </w:rPr>
        <w:t>承包人违反第</w:t>
      </w:r>
      <w:r>
        <w:rPr>
          <w:rFonts w:eastAsia="宋体" w:hAnsi="宋体" w:cs="仿宋"/>
          <w:sz w:val="24"/>
          <w:szCs w:val="24"/>
        </w:rPr>
        <w:t>18.1</w:t>
      </w:r>
      <w:r>
        <w:rPr>
          <w:rFonts w:eastAsia="宋体" w:hAnsi="宋体" w:cs="仿宋" w:hint="eastAsia"/>
          <w:sz w:val="24"/>
          <w:szCs w:val="24"/>
        </w:rPr>
        <w:t>款或第</w:t>
      </w:r>
      <w:r>
        <w:rPr>
          <w:rFonts w:eastAsia="宋体" w:hAnsi="宋体" w:cs="仿宋"/>
          <w:sz w:val="24"/>
          <w:szCs w:val="24"/>
        </w:rPr>
        <w:t>51.4</w:t>
      </w:r>
      <w:r>
        <w:rPr>
          <w:rFonts w:eastAsia="宋体" w:hAnsi="宋体" w:cs="仿宋" w:hint="eastAsia"/>
          <w:sz w:val="24"/>
          <w:szCs w:val="24"/>
        </w:rPr>
        <w:t>款规定未经监理工程师批准，私自将已按照合同约定进入施工现场的施工设备、临时设施或材料运出施工现场的；</w:t>
      </w:r>
    </w:p>
    <w:p w:rsidR="00000000" w:rsidRDefault="00430010">
      <w:pPr>
        <w:pStyle w:val="ad"/>
        <w:numPr>
          <w:ilvl w:val="0"/>
          <w:numId w:val="26"/>
        </w:numPr>
        <w:tabs>
          <w:tab w:val="left" w:pos="1560"/>
        </w:tabs>
        <w:adjustRightInd w:val="0"/>
        <w:snapToGrid w:val="0"/>
        <w:spacing w:line="300" w:lineRule="auto"/>
        <w:ind w:leftChars="799" w:left="1678" w:firstLine="2"/>
        <w:rPr>
          <w:rFonts w:eastAsia="宋体" w:hAnsi="宋体" w:cs="仿宋"/>
          <w:sz w:val="24"/>
          <w:szCs w:val="24"/>
        </w:rPr>
      </w:pPr>
      <w:r>
        <w:rPr>
          <w:rFonts w:eastAsia="宋体" w:hAnsi="宋体" w:cs="仿宋" w:hint="eastAsia"/>
          <w:sz w:val="24"/>
          <w:szCs w:val="24"/>
        </w:rPr>
        <w:t>承包人拖延完工且能偿付的误期赔偿费已达到专用条款约定最高限额的；</w:t>
      </w:r>
      <w:r>
        <w:rPr>
          <w:rFonts w:eastAsia="宋体" w:hAnsi="宋体" w:cs="仿宋"/>
          <w:sz w:val="24"/>
          <w:szCs w:val="24"/>
        </w:rPr>
        <w:t xml:space="preserve"> </w:t>
      </w:r>
    </w:p>
    <w:p w:rsidR="00000000" w:rsidRDefault="00430010">
      <w:pPr>
        <w:pStyle w:val="ad"/>
        <w:numPr>
          <w:ilvl w:val="0"/>
          <w:numId w:val="26"/>
        </w:numPr>
        <w:tabs>
          <w:tab w:val="left" w:pos="1560"/>
        </w:tabs>
        <w:adjustRightInd w:val="0"/>
        <w:snapToGrid w:val="0"/>
        <w:spacing w:line="300" w:lineRule="auto"/>
        <w:ind w:leftChars="771" w:left="2097" w:hangingChars="199" w:hanging="478"/>
        <w:rPr>
          <w:rFonts w:eastAsia="宋体" w:hAnsi="宋体"/>
          <w:sz w:val="24"/>
          <w:szCs w:val="24"/>
        </w:rPr>
      </w:pPr>
      <w:r>
        <w:rPr>
          <w:rFonts w:eastAsia="宋体" w:hAnsi="宋体" w:cs="仿宋" w:hint="eastAsia"/>
          <w:sz w:val="24"/>
          <w:szCs w:val="24"/>
        </w:rPr>
        <w:t>承包人转包工程、违法分包或未经许可擅自分包工程的；</w:t>
      </w:r>
    </w:p>
    <w:p w:rsidR="00000000" w:rsidRDefault="00430010">
      <w:pPr>
        <w:pStyle w:val="ad"/>
        <w:numPr>
          <w:ilvl w:val="0"/>
          <w:numId w:val="26"/>
        </w:numPr>
        <w:tabs>
          <w:tab w:val="left" w:pos="1560"/>
        </w:tabs>
        <w:adjustRightInd w:val="0"/>
        <w:snapToGrid w:val="0"/>
        <w:spacing w:line="300" w:lineRule="auto"/>
        <w:ind w:leftChars="770" w:left="1617" w:firstLine="2"/>
        <w:rPr>
          <w:rFonts w:eastAsia="宋体" w:hAnsi="宋体"/>
          <w:sz w:val="24"/>
          <w:szCs w:val="24"/>
        </w:rPr>
      </w:pPr>
      <w:r>
        <w:rPr>
          <w:rFonts w:eastAsia="宋体" w:hAnsi="宋体" w:cs="仿宋" w:hint="eastAsia"/>
          <w:sz w:val="24"/>
          <w:szCs w:val="24"/>
        </w:rPr>
        <w:t>承包人未按照合同约定或监理工程师的指令，经监理工程师书面指出后仍未按要求改正的；</w:t>
      </w:r>
    </w:p>
    <w:p w:rsidR="00000000" w:rsidRDefault="00430010">
      <w:pPr>
        <w:pStyle w:val="ad"/>
        <w:numPr>
          <w:ilvl w:val="0"/>
          <w:numId w:val="26"/>
        </w:numPr>
        <w:tabs>
          <w:tab w:val="left" w:pos="1560"/>
        </w:tabs>
        <w:adjustRightInd w:val="0"/>
        <w:snapToGrid w:val="0"/>
        <w:spacing w:line="300" w:lineRule="auto"/>
        <w:ind w:leftChars="771" w:left="2097" w:hangingChars="199" w:hanging="478"/>
        <w:rPr>
          <w:rFonts w:eastAsia="宋体" w:hAnsi="宋体"/>
          <w:sz w:val="24"/>
          <w:szCs w:val="24"/>
        </w:rPr>
      </w:pPr>
      <w:r>
        <w:rPr>
          <w:rFonts w:eastAsia="宋体" w:hAnsi="宋体" w:cs="仿宋" w:hint="eastAsia"/>
          <w:sz w:val="24"/>
          <w:szCs w:val="24"/>
        </w:rPr>
        <w:t>承包人履行合同期间有欺诈行为的；</w:t>
      </w:r>
    </w:p>
    <w:p w:rsidR="00000000" w:rsidRDefault="00430010">
      <w:pPr>
        <w:pStyle w:val="ad"/>
        <w:numPr>
          <w:ilvl w:val="0"/>
          <w:numId w:val="26"/>
        </w:numPr>
        <w:tabs>
          <w:tab w:val="left" w:pos="1560"/>
        </w:tabs>
        <w:adjustRightInd w:val="0"/>
        <w:snapToGrid w:val="0"/>
        <w:spacing w:line="300" w:lineRule="auto"/>
        <w:ind w:leftChars="770" w:left="1618" w:hanging="1"/>
        <w:rPr>
          <w:rFonts w:eastAsia="宋体" w:hAnsi="宋体"/>
          <w:sz w:val="24"/>
          <w:szCs w:val="24"/>
        </w:rPr>
      </w:pPr>
      <w:r>
        <w:rPr>
          <w:rFonts w:eastAsia="宋体" w:hAnsi="宋体" w:cs="仿宋" w:hint="eastAsia"/>
          <w:sz w:val="24"/>
          <w:szCs w:val="24"/>
        </w:rPr>
        <w:t>承包人向任何人付给或企图付给任何贿赂、礼品、赏金、回扣或其他贵重物品，以引诱或报偿他人，但付给承包人相关人员的奖励则属例外；</w:t>
      </w:r>
    </w:p>
    <w:p w:rsidR="00000000" w:rsidRDefault="00430010">
      <w:pPr>
        <w:pStyle w:val="ad"/>
        <w:adjustRightInd w:val="0"/>
        <w:snapToGrid w:val="0"/>
        <w:spacing w:line="300" w:lineRule="auto"/>
        <w:ind w:left="1617"/>
        <w:rPr>
          <w:rFonts w:eastAsia="宋体" w:hAnsi="宋体"/>
          <w:sz w:val="24"/>
          <w:szCs w:val="24"/>
        </w:rPr>
      </w:pPr>
      <w:r>
        <w:rPr>
          <w:rFonts w:eastAsia="宋体" w:hAnsi="宋体" w:cs="仿宋"/>
          <w:sz w:val="24"/>
          <w:szCs w:val="24"/>
        </w:rPr>
        <w:t>(9)</w:t>
      </w:r>
      <w:r>
        <w:rPr>
          <w:rFonts w:eastAsia="宋体" w:hAnsi="宋体" w:cs="仿宋" w:hint="eastAsia"/>
          <w:sz w:val="24"/>
          <w:szCs w:val="24"/>
        </w:rPr>
        <w:t>承</w:t>
      </w:r>
      <w:r>
        <w:rPr>
          <w:rFonts w:eastAsia="宋体" w:hAnsi="宋体" w:cs="仿宋" w:hint="eastAsia"/>
          <w:sz w:val="24"/>
          <w:szCs w:val="24"/>
        </w:rPr>
        <w:t>包人在缺陷责任期内未能对发生的缺陷进行修复，且又拒绝按照监理工程师指令再进行修补的；</w:t>
      </w:r>
    </w:p>
    <w:p w:rsidR="00000000" w:rsidRDefault="00430010">
      <w:pPr>
        <w:pStyle w:val="ad"/>
        <w:adjustRightInd w:val="0"/>
        <w:snapToGrid w:val="0"/>
        <w:spacing w:line="300" w:lineRule="auto"/>
        <w:ind w:leftChars="800" w:left="1680"/>
        <w:rPr>
          <w:rFonts w:eastAsia="宋体" w:hAnsi="宋体"/>
          <w:sz w:val="24"/>
          <w:szCs w:val="24"/>
        </w:rPr>
      </w:pPr>
      <w:r>
        <w:rPr>
          <w:rFonts w:eastAsia="宋体" w:hAnsi="宋体" w:cs="仿宋"/>
          <w:sz w:val="24"/>
          <w:szCs w:val="24"/>
        </w:rPr>
        <w:t>(10)</w:t>
      </w:r>
      <w:r>
        <w:rPr>
          <w:rFonts w:eastAsia="宋体" w:hAnsi="宋体" w:cs="仿宋" w:hint="eastAsia"/>
          <w:sz w:val="24"/>
          <w:szCs w:val="24"/>
        </w:rPr>
        <w:t>承包人无法继续履行、明确表示或以行为表明不履行合同约定主要义务的；</w:t>
      </w:r>
    </w:p>
    <w:p w:rsidR="00000000" w:rsidRDefault="00430010">
      <w:pPr>
        <w:pStyle w:val="ad"/>
        <w:adjustRightInd w:val="0"/>
        <w:snapToGrid w:val="0"/>
        <w:spacing w:line="300" w:lineRule="auto"/>
        <w:ind w:left="1680"/>
        <w:rPr>
          <w:rFonts w:eastAsia="宋体" w:hAnsi="宋体"/>
          <w:sz w:val="24"/>
          <w:szCs w:val="24"/>
        </w:rPr>
      </w:pPr>
      <w:r>
        <w:rPr>
          <w:rFonts w:eastAsia="宋体" w:hAnsi="宋体" w:cs="仿宋"/>
          <w:sz w:val="24"/>
          <w:szCs w:val="24"/>
        </w:rPr>
        <w:t>(11)</w:t>
      </w:r>
      <w:r>
        <w:rPr>
          <w:rFonts w:eastAsia="宋体" w:hAnsi="宋体" w:cs="仿宋" w:hint="eastAsia"/>
          <w:sz w:val="24"/>
          <w:szCs w:val="24"/>
        </w:rPr>
        <w:t>承包人延迟履行合同约定主要义务，经催告后在合理期限内仍未履行的；</w:t>
      </w:r>
    </w:p>
    <w:p w:rsidR="00000000" w:rsidRDefault="00430010">
      <w:pPr>
        <w:pStyle w:val="ad"/>
        <w:adjustRightInd w:val="0"/>
        <w:snapToGrid w:val="0"/>
        <w:spacing w:line="300" w:lineRule="auto"/>
        <w:ind w:left="1619"/>
        <w:rPr>
          <w:rFonts w:eastAsia="宋体" w:hAnsi="宋体"/>
          <w:sz w:val="24"/>
          <w:szCs w:val="24"/>
        </w:rPr>
      </w:pPr>
      <w:r>
        <w:rPr>
          <w:rFonts w:eastAsia="宋体" w:hAnsi="宋体" w:cs="仿宋"/>
          <w:sz w:val="24"/>
          <w:szCs w:val="24"/>
        </w:rPr>
        <w:t>(12)</w:t>
      </w:r>
      <w:r>
        <w:rPr>
          <w:rFonts w:eastAsia="宋体" w:hAnsi="宋体" w:cs="仿宋" w:hint="eastAsia"/>
          <w:sz w:val="24"/>
          <w:szCs w:val="24"/>
        </w:rPr>
        <w:t>承包人破产或清偿的，但以机构重组或联合为目的的除外；</w:t>
      </w:r>
    </w:p>
    <w:p w:rsidR="00000000" w:rsidRDefault="00430010">
      <w:pPr>
        <w:spacing w:line="300" w:lineRule="auto"/>
        <w:ind w:left="1920" w:hangingChars="800" w:hanging="1920"/>
        <w:rPr>
          <w:rFonts w:ascii="宋体" w:hAnsi="宋体"/>
          <w:sz w:val="24"/>
        </w:rPr>
      </w:pPr>
      <w:r>
        <w:rPr>
          <w:rFonts w:ascii="宋体" w:hAnsi="宋体"/>
          <w:sz w:val="24"/>
        </w:rPr>
        <w:t xml:space="preserve">               </w:t>
      </w:r>
      <w:r>
        <w:rPr>
          <w:rFonts w:ascii="宋体" w:hAnsi="宋体" w:cs="仿宋"/>
          <w:sz w:val="24"/>
        </w:rPr>
        <w:t>(13)</w:t>
      </w:r>
      <w:r>
        <w:rPr>
          <w:rFonts w:ascii="宋体" w:hAnsi="宋体" w:cs="仿宋" w:hint="eastAsia"/>
          <w:sz w:val="24"/>
        </w:rPr>
        <w:t>承包人被认为是严重违反合同的其他违约行为。</w:t>
      </w:r>
    </w:p>
    <w:p w:rsidR="00000000" w:rsidRDefault="00430010">
      <w:pPr>
        <w:pStyle w:val="ad"/>
        <w:adjustRightInd w:val="0"/>
        <w:snapToGrid w:val="0"/>
        <w:spacing w:line="300" w:lineRule="auto"/>
        <w:ind w:leftChars="771" w:left="1619"/>
        <w:rPr>
          <w:rFonts w:eastAsia="宋体" w:hAnsi="宋体"/>
          <w:b/>
          <w:bCs/>
          <w:sz w:val="24"/>
          <w:szCs w:val="24"/>
        </w:rPr>
      </w:pPr>
      <w:r>
        <w:rPr>
          <w:rFonts w:eastAsia="宋体" w:hAnsi="宋体" w:cs="仿宋" w:hint="eastAsia"/>
          <w:sz w:val="24"/>
          <w:szCs w:val="24"/>
        </w:rPr>
        <w:t>在这种情况下，发包人可自行或委托第三方实施、完成合同工程或其任何部分，并可使用根据第</w:t>
      </w:r>
      <w:r>
        <w:rPr>
          <w:rFonts w:eastAsia="宋体" w:hAnsi="宋体" w:cs="仿宋"/>
          <w:sz w:val="24"/>
          <w:szCs w:val="24"/>
        </w:rPr>
        <w:t>18.2</w:t>
      </w:r>
      <w:r>
        <w:rPr>
          <w:rFonts w:eastAsia="宋体" w:hAnsi="宋体" w:cs="仿宋" w:hint="eastAsia"/>
          <w:sz w:val="24"/>
          <w:szCs w:val="24"/>
        </w:rPr>
        <w:t>款留下的承包人临时工程，直至永久工程完工</w:t>
      </w:r>
      <w:r>
        <w:rPr>
          <w:rFonts w:eastAsia="宋体" w:hAnsi="宋体" w:cs="仿宋" w:hint="eastAsia"/>
          <w:sz w:val="24"/>
          <w:szCs w:val="24"/>
        </w:rPr>
        <w:t>为止。</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87.4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355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8" o:spid="_x0000_s1411" type="#_x0000_t202" style="position:absolute;left:0;text-align:left;margin-left:-9pt;margin-top:2.35pt;width:1in;height:39.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w:t>
                      </w:r>
                    </w:p>
                  </w:txbxContent>
                </v:textbox>
              </v:shape>
            </w:pict>
          </mc:Fallback>
        </mc:AlternateContent>
      </w:r>
      <w:r w:rsidR="00430010">
        <w:rPr>
          <w:rFonts w:eastAsia="宋体" w:hAnsi="宋体" w:cs="仿宋" w:hint="eastAsia"/>
          <w:sz w:val="24"/>
          <w:szCs w:val="24"/>
        </w:rPr>
        <w:t>发包人有下列情形之一者，承包人可以解除合同：</w:t>
      </w:r>
    </w:p>
    <w:p w:rsidR="00000000" w:rsidRDefault="00430010">
      <w:pPr>
        <w:pStyle w:val="ad"/>
        <w:numPr>
          <w:ilvl w:val="0"/>
          <w:numId w:val="27"/>
        </w:numPr>
        <w:tabs>
          <w:tab w:val="left" w:pos="1560"/>
          <w:tab w:val="left" w:pos="2160"/>
        </w:tabs>
        <w:adjustRightInd w:val="0"/>
        <w:snapToGrid w:val="0"/>
        <w:spacing w:line="300" w:lineRule="auto"/>
        <w:ind w:leftChars="771" w:left="1619" w:firstLine="1"/>
        <w:rPr>
          <w:rFonts w:eastAsia="宋体" w:hAnsi="宋体"/>
          <w:sz w:val="24"/>
          <w:szCs w:val="24"/>
        </w:rPr>
      </w:pPr>
      <w:r>
        <w:rPr>
          <w:rFonts w:eastAsia="宋体" w:hAnsi="宋体" w:cs="仿宋" w:hint="eastAsia"/>
          <w:sz w:val="24"/>
          <w:szCs w:val="24"/>
        </w:rPr>
        <w:t>非承包人原因未按照第</w:t>
      </w:r>
      <w:r>
        <w:rPr>
          <w:rFonts w:eastAsia="宋体" w:hAnsi="宋体" w:cs="仿宋"/>
          <w:sz w:val="24"/>
          <w:szCs w:val="24"/>
        </w:rPr>
        <w:t>34.2</w:t>
      </w:r>
      <w:r>
        <w:rPr>
          <w:rFonts w:eastAsia="宋体" w:hAnsi="宋体" w:cs="仿宋" w:hint="eastAsia"/>
          <w:sz w:val="24"/>
          <w:szCs w:val="24"/>
        </w:rPr>
        <w:t>款规定期限内发出开工令，经承包人催告后</w:t>
      </w:r>
      <w:r>
        <w:rPr>
          <w:rFonts w:eastAsia="宋体" w:hAnsi="宋体" w:cs="仿宋"/>
          <w:sz w:val="24"/>
          <w:szCs w:val="24"/>
        </w:rPr>
        <w:t>28</w:t>
      </w:r>
      <w:r>
        <w:rPr>
          <w:rFonts w:eastAsia="宋体" w:hAnsi="宋体" w:cs="仿宋" w:hint="eastAsia"/>
          <w:sz w:val="24"/>
          <w:szCs w:val="24"/>
        </w:rPr>
        <w:t>天内仍未发出开工令的；</w:t>
      </w:r>
    </w:p>
    <w:p w:rsidR="00000000" w:rsidRDefault="00430010">
      <w:pPr>
        <w:pStyle w:val="ad"/>
        <w:numPr>
          <w:ilvl w:val="0"/>
          <w:numId w:val="27"/>
        </w:numPr>
        <w:tabs>
          <w:tab w:val="left" w:pos="1560"/>
          <w:tab w:val="left" w:pos="2160"/>
        </w:tabs>
        <w:adjustRightInd w:val="0"/>
        <w:snapToGrid w:val="0"/>
        <w:spacing w:line="300" w:lineRule="auto"/>
        <w:ind w:leftChars="771" w:left="1620" w:hanging="1"/>
        <w:rPr>
          <w:rFonts w:eastAsia="宋体" w:hAnsi="宋体" w:cs="仿宋"/>
          <w:sz w:val="24"/>
          <w:szCs w:val="24"/>
        </w:rPr>
      </w:pPr>
      <w:r>
        <w:rPr>
          <w:rFonts w:eastAsia="宋体" w:hAnsi="宋体" w:cs="仿宋" w:hint="eastAsia"/>
          <w:sz w:val="24"/>
          <w:szCs w:val="24"/>
        </w:rPr>
        <w:t>按照第</w:t>
      </w:r>
      <w:r>
        <w:rPr>
          <w:rFonts w:eastAsia="宋体" w:hAnsi="宋体" w:cs="仿宋"/>
          <w:sz w:val="24"/>
          <w:szCs w:val="24"/>
        </w:rPr>
        <w:t>35.3</w:t>
      </w:r>
      <w:r>
        <w:rPr>
          <w:rFonts w:eastAsia="宋体" w:hAnsi="宋体" w:cs="仿宋" w:hint="eastAsia"/>
          <w:sz w:val="24"/>
          <w:szCs w:val="24"/>
        </w:rPr>
        <w:t>款规定非承包人原因造成暂停施工持续</w:t>
      </w:r>
      <w:r>
        <w:rPr>
          <w:rFonts w:eastAsia="宋体" w:hAnsi="宋体" w:cs="仿宋"/>
          <w:sz w:val="24"/>
          <w:szCs w:val="24"/>
        </w:rPr>
        <w:t>56</w:t>
      </w:r>
      <w:r>
        <w:rPr>
          <w:rFonts w:eastAsia="宋体" w:hAnsi="宋体" w:cs="仿宋" w:hint="eastAsia"/>
          <w:sz w:val="24"/>
          <w:szCs w:val="24"/>
        </w:rPr>
        <w:t>天以上或累计停工时间超过了</w:t>
      </w:r>
      <w:r>
        <w:rPr>
          <w:rFonts w:eastAsia="宋体" w:hAnsi="宋体" w:cs="仿宋"/>
          <w:sz w:val="24"/>
          <w:szCs w:val="24"/>
        </w:rPr>
        <w:t>70</w:t>
      </w:r>
      <w:r>
        <w:rPr>
          <w:rFonts w:eastAsia="宋体" w:hAnsi="宋体" w:cs="仿宋" w:hint="eastAsia"/>
          <w:sz w:val="24"/>
          <w:szCs w:val="24"/>
        </w:rPr>
        <w:t>天的；</w:t>
      </w:r>
      <w:r>
        <w:rPr>
          <w:rFonts w:eastAsia="宋体" w:hAnsi="宋体" w:cs="仿宋"/>
          <w:sz w:val="24"/>
          <w:szCs w:val="24"/>
        </w:rPr>
        <w:t xml:space="preserve">           </w:t>
      </w:r>
    </w:p>
    <w:p w:rsidR="00000000" w:rsidRDefault="00430010">
      <w:pPr>
        <w:pStyle w:val="ad"/>
        <w:numPr>
          <w:ilvl w:val="0"/>
          <w:numId w:val="27"/>
        </w:numPr>
        <w:tabs>
          <w:tab w:val="left" w:pos="1560"/>
          <w:tab w:val="left" w:pos="1800"/>
        </w:tabs>
        <w:adjustRightInd w:val="0"/>
        <w:snapToGrid w:val="0"/>
        <w:spacing w:line="300" w:lineRule="auto"/>
        <w:ind w:leftChars="771" w:left="1620" w:hanging="1"/>
        <w:rPr>
          <w:rFonts w:eastAsia="宋体" w:hAnsi="宋体"/>
          <w:sz w:val="24"/>
          <w:szCs w:val="24"/>
        </w:rPr>
      </w:pPr>
      <w:r>
        <w:rPr>
          <w:rFonts w:eastAsia="宋体" w:hAnsi="宋体" w:cs="仿宋" w:hint="eastAsia"/>
          <w:sz w:val="24"/>
          <w:szCs w:val="24"/>
        </w:rPr>
        <w:t>发包人按照第</w:t>
      </w:r>
      <w:r>
        <w:rPr>
          <w:rFonts w:eastAsia="宋体" w:hAnsi="宋体" w:cs="仿宋"/>
          <w:sz w:val="24"/>
          <w:szCs w:val="24"/>
        </w:rPr>
        <w:t>5</w:t>
      </w:r>
      <w:r>
        <w:rPr>
          <w:rFonts w:eastAsia="宋体" w:hAnsi="宋体" w:cs="仿宋" w:hint="eastAsia"/>
          <w:sz w:val="24"/>
          <w:szCs w:val="24"/>
        </w:rPr>
        <w:t>条规定提供的施</w:t>
      </w:r>
      <w:r>
        <w:rPr>
          <w:rFonts w:eastAsia="宋体" w:hAnsi="宋体" w:cs="仿宋" w:hint="eastAsia"/>
          <w:sz w:val="24"/>
          <w:szCs w:val="24"/>
        </w:rPr>
        <w:t>工设计图纸存在缺陷或按照第</w:t>
      </w:r>
      <w:r>
        <w:rPr>
          <w:rFonts w:eastAsia="宋体" w:hAnsi="宋体" w:cs="仿宋"/>
          <w:sz w:val="24"/>
          <w:szCs w:val="24"/>
        </w:rPr>
        <w:t>48</w:t>
      </w:r>
      <w:r>
        <w:rPr>
          <w:rFonts w:eastAsia="宋体" w:hAnsi="宋体" w:cs="仿宋" w:hint="eastAsia"/>
          <w:sz w:val="24"/>
          <w:szCs w:val="24"/>
        </w:rPr>
        <w:t>条规定供应的材料和工程设备不符合强制性标准，致使承包人无法施工，经承包人催告后</w:t>
      </w:r>
      <w:r>
        <w:rPr>
          <w:rFonts w:eastAsia="宋体" w:hAnsi="宋体" w:cs="仿宋"/>
          <w:sz w:val="24"/>
          <w:szCs w:val="24"/>
        </w:rPr>
        <w:t>28</w:t>
      </w:r>
      <w:r>
        <w:rPr>
          <w:rFonts w:eastAsia="宋体" w:hAnsi="宋体" w:cs="仿宋" w:hint="eastAsia"/>
          <w:sz w:val="24"/>
          <w:szCs w:val="24"/>
        </w:rPr>
        <w:t>天内仍未修正或更换的；</w:t>
      </w:r>
    </w:p>
    <w:p w:rsidR="00000000" w:rsidRDefault="00430010">
      <w:pPr>
        <w:pStyle w:val="ad"/>
        <w:numPr>
          <w:ilvl w:val="0"/>
          <w:numId w:val="27"/>
        </w:numPr>
        <w:tabs>
          <w:tab w:val="clear" w:pos="1560"/>
          <w:tab w:val="left" w:pos="2160"/>
        </w:tabs>
        <w:adjustRightInd w:val="0"/>
        <w:snapToGrid w:val="0"/>
        <w:spacing w:line="300" w:lineRule="auto"/>
        <w:ind w:leftChars="771" w:left="1620" w:hanging="1"/>
        <w:rPr>
          <w:rFonts w:eastAsia="宋体" w:hAnsi="宋体" w:cs="仿宋"/>
          <w:sz w:val="24"/>
          <w:szCs w:val="24"/>
        </w:rPr>
      </w:pPr>
      <w:r>
        <w:rPr>
          <w:rFonts w:eastAsia="宋体" w:hAnsi="宋体" w:cs="仿宋" w:hint="eastAsia"/>
          <w:sz w:val="24"/>
          <w:szCs w:val="24"/>
        </w:rPr>
        <w:t>监理工程师未按照合同约定及时发出工作指令，导致承包人无法继续施工的；</w:t>
      </w:r>
      <w:r>
        <w:rPr>
          <w:rFonts w:eastAsia="宋体" w:hAnsi="宋体" w:cs="仿宋"/>
          <w:sz w:val="24"/>
          <w:szCs w:val="24"/>
        </w:rPr>
        <w:t xml:space="preserve"> </w:t>
      </w:r>
    </w:p>
    <w:p w:rsidR="00000000" w:rsidRDefault="00430010">
      <w:pPr>
        <w:pStyle w:val="ad"/>
        <w:numPr>
          <w:ilvl w:val="0"/>
          <w:numId w:val="27"/>
        </w:numPr>
        <w:tabs>
          <w:tab w:val="left" w:pos="1560"/>
          <w:tab w:val="left" w:pos="2160"/>
        </w:tabs>
        <w:adjustRightInd w:val="0"/>
        <w:snapToGrid w:val="0"/>
        <w:spacing w:line="300" w:lineRule="auto"/>
        <w:ind w:leftChars="771" w:left="1620" w:hanging="1"/>
        <w:rPr>
          <w:rFonts w:eastAsia="宋体" w:hAnsi="宋体"/>
          <w:sz w:val="24"/>
          <w:szCs w:val="24"/>
        </w:rPr>
      </w:pPr>
      <w:r>
        <w:rPr>
          <w:rFonts w:eastAsia="宋体" w:hAnsi="宋体" w:cs="仿宋" w:hint="eastAsia"/>
          <w:sz w:val="24"/>
          <w:szCs w:val="24"/>
        </w:rPr>
        <w:t>发包人未按照第</w:t>
      </w:r>
      <w:r>
        <w:rPr>
          <w:rFonts w:eastAsia="宋体" w:hAnsi="宋体" w:cs="仿宋"/>
          <w:sz w:val="24"/>
          <w:szCs w:val="24"/>
        </w:rPr>
        <w:t>78.1</w:t>
      </w:r>
      <w:r>
        <w:rPr>
          <w:rFonts w:eastAsia="宋体" w:hAnsi="宋体" w:cs="仿宋" w:hint="eastAsia"/>
          <w:sz w:val="24"/>
          <w:szCs w:val="24"/>
        </w:rPr>
        <w:t>款规定向承包人支付工程款，经承包人催告后</w:t>
      </w:r>
      <w:r>
        <w:rPr>
          <w:rFonts w:eastAsia="宋体" w:hAnsi="宋体" w:cs="仿宋"/>
          <w:sz w:val="24"/>
          <w:szCs w:val="24"/>
        </w:rPr>
        <w:t>28</w:t>
      </w:r>
      <w:r>
        <w:rPr>
          <w:rFonts w:eastAsia="宋体" w:hAnsi="宋体" w:cs="仿宋" w:hint="eastAsia"/>
          <w:sz w:val="24"/>
          <w:szCs w:val="24"/>
        </w:rPr>
        <w:t>天内仍未支付的；</w:t>
      </w:r>
    </w:p>
    <w:p w:rsidR="00000000" w:rsidRDefault="00430010">
      <w:pPr>
        <w:pStyle w:val="ad"/>
        <w:numPr>
          <w:ilvl w:val="0"/>
          <w:numId w:val="27"/>
        </w:numPr>
        <w:tabs>
          <w:tab w:val="left" w:pos="1560"/>
          <w:tab w:val="left" w:pos="2160"/>
        </w:tabs>
        <w:adjustRightInd w:val="0"/>
        <w:snapToGrid w:val="0"/>
        <w:spacing w:line="300" w:lineRule="auto"/>
        <w:ind w:leftChars="771" w:left="1620" w:hanging="1"/>
        <w:rPr>
          <w:rFonts w:eastAsia="宋体" w:hAnsi="宋体"/>
          <w:sz w:val="24"/>
          <w:szCs w:val="24"/>
        </w:rPr>
      </w:pPr>
      <w:r>
        <w:rPr>
          <w:rFonts w:eastAsia="宋体" w:hAnsi="宋体" w:cs="仿宋" w:hint="eastAsia"/>
          <w:sz w:val="24"/>
          <w:szCs w:val="24"/>
        </w:rPr>
        <w:t>发包人无法继续履行、明确表示或以行为表明不履行合同约定主要义务的；</w:t>
      </w:r>
    </w:p>
    <w:p w:rsidR="00000000" w:rsidRDefault="00430010">
      <w:pPr>
        <w:pStyle w:val="ad"/>
        <w:tabs>
          <w:tab w:val="left" w:pos="2160"/>
        </w:tabs>
        <w:adjustRightInd w:val="0"/>
        <w:snapToGrid w:val="0"/>
        <w:spacing w:line="300" w:lineRule="auto"/>
        <w:ind w:left="1619"/>
        <w:rPr>
          <w:rFonts w:eastAsia="宋体" w:hAnsi="宋体"/>
          <w:sz w:val="24"/>
          <w:szCs w:val="24"/>
        </w:rPr>
      </w:pPr>
      <w:r>
        <w:rPr>
          <w:rFonts w:eastAsia="宋体" w:hAnsi="宋体" w:cs="仿宋"/>
          <w:sz w:val="24"/>
          <w:szCs w:val="24"/>
        </w:rPr>
        <w:t>(7)</w:t>
      </w:r>
      <w:r>
        <w:rPr>
          <w:rFonts w:eastAsia="宋体" w:hAnsi="宋体" w:cs="仿宋" w:hint="eastAsia"/>
          <w:sz w:val="24"/>
          <w:szCs w:val="24"/>
        </w:rPr>
        <w:t>发包人延迟履行合同约定主要义务，经催告后在合理期限内仍未履行的；</w:t>
      </w:r>
    </w:p>
    <w:p w:rsidR="00000000" w:rsidRDefault="00430010">
      <w:pPr>
        <w:pStyle w:val="ad"/>
        <w:tabs>
          <w:tab w:val="left" w:pos="2160"/>
        </w:tabs>
        <w:adjustRightInd w:val="0"/>
        <w:snapToGrid w:val="0"/>
        <w:spacing w:line="300" w:lineRule="auto"/>
        <w:ind w:left="1619"/>
        <w:rPr>
          <w:rFonts w:eastAsia="宋体" w:hAnsi="宋体"/>
          <w:sz w:val="24"/>
          <w:szCs w:val="24"/>
        </w:rPr>
      </w:pPr>
      <w:r>
        <w:rPr>
          <w:rFonts w:eastAsia="宋体" w:hAnsi="宋体" w:cs="仿宋"/>
          <w:sz w:val="24"/>
          <w:szCs w:val="24"/>
        </w:rPr>
        <w:t>(8)</w:t>
      </w:r>
      <w:r>
        <w:rPr>
          <w:rFonts w:eastAsia="宋体" w:hAnsi="宋体" w:cs="仿宋" w:hint="eastAsia"/>
          <w:sz w:val="24"/>
          <w:szCs w:val="24"/>
        </w:rPr>
        <w:t>发包人破产或清偿的，但以机构重组或联合为目的的除外；</w:t>
      </w:r>
    </w:p>
    <w:p w:rsidR="00000000" w:rsidRDefault="00430010">
      <w:pPr>
        <w:pStyle w:val="ad"/>
        <w:tabs>
          <w:tab w:val="left" w:pos="2160"/>
        </w:tabs>
        <w:adjustRightInd w:val="0"/>
        <w:snapToGrid w:val="0"/>
        <w:spacing w:line="300" w:lineRule="auto"/>
        <w:ind w:left="1619"/>
        <w:rPr>
          <w:rFonts w:eastAsia="宋体" w:hAnsi="宋体"/>
          <w:sz w:val="24"/>
          <w:szCs w:val="24"/>
        </w:rPr>
      </w:pPr>
      <w:r>
        <w:rPr>
          <w:rFonts w:eastAsia="宋体" w:hAnsi="宋体" w:cs="仿宋"/>
          <w:sz w:val="24"/>
          <w:szCs w:val="24"/>
        </w:rPr>
        <w:t>(9)</w:t>
      </w:r>
      <w:r>
        <w:rPr>
          <w:rFonts w:eastAsia="宋体" w:hAnsi="宋体" w:cs="仿宋" w:hint="eastAsia"/>
          <w:sz w:val="24"/>
          <w:szCs w:val="24"/>
        </w:rPr>
        <w:t>发包人被认为是</w:t>
      </w:r>
      <w:r>
        <w:rPr>
          <w:rFonts w:eastAsia="宋体" w:hAnsi="宋体" w:cs="仿宋" w:hint="eastAsia"/>
          <w:sz w:val="24"/>
          <w:szCs w:val="24"/>
        </w:rPr>
        <w:t>严重违反合同的其他违约行为。</w:t>
      </w:r>
    </w:p>
    <w:p w:rsidR="00000000" w:rsidRDefault="00D944A0">
      <w:pPr>
        <w:pStyle w:val="ad"/>
        <w:tabs>
          <w:tab w:val="left" w:pos="1320"/>
        </w:tabs>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79" o:spid="_x0000_s1412" type="#_x0000_t202" style="position:absolute;left:0;text-align:left;margin-left:-9pt;margin-top:15.95pt;width:1in;height:3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sidR="00430010">
        <w:rPr>
          <w:rFonts w:eastAsia="宋体" w:hAnsi="宋体" w:cs="仿宋"/>
          <w:b/>
          <w:bCs/>
          <w:sz w:val="24"/>
          <w:szCs w:val="24"/>
        </w:rPr>
        <w:t xml:space="preserve">87.5  </w:t>
      </w:r>
      <w:r w:rsidR="00430010">
        <w:rPr>
          <w:rFonts w:eastAsia="宋体" w:hAnsi="宋体" w:cs="仿宋"/>
          <w:b/>
          <w:bCs/>
          <w:sz w:val="24"/>
          <w:szCs w:val="24"/>
          <w:u w:val="dotted"/>
        </w:rPr>
        <w:t xml:space="preserve">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根据第</w:t>
      </w:r>
      <w:r>
        <w:rPr>
          <w:rFonts w:eastAsia="宋体" w:hAnsi="宋体" w:cs="仿宋"/>
          <w:sz w:val="24"/>
          <w:szCs w:val="24"/>
        </w:rPr>
        <w:t>87.2</w:t>
      </w:r>
      <w:r>
        <w:rPr>
          <w:rFonts w:eastAsia="宋体" w:hAnsi="宋体" w:cs="仿宋" w:hint="eastAsia"/>
          <w:sz w:val="24"/>
          <w:szCs w:val="24"/>
        </w:rPr>
        <w:t>款至第</w:t>
      </w:r>
      <w:r>
        <w:rPr>
          <w:rFonts w:eastAsia="宋体" w:hAnsi="宋体" w:cs="仿宋"/>
          <w:sz w:val="24"/>
          <w:szCs w:val="24"/>
        </w:rPr>
        <w:t>87.4</w:t>
      </w:r>
      <w:r>
        <w:rPr>
          <w:rFonts w:eastAsia="宋体" w:hAnsi="宋体" w:cs="仿宋" w:hint="eastAsia"/>
          <w:sz w:val="24"/>
          <w:szCs w:val="24"/>
        </w:rPr>
        <w:t>款规定要求解除合同的，解除方应以书面形式向另一方当事人发出解除合同的通知，另一方当事人收到通知时合同即告解除。对解除合同有争议的，应按照第</w:t>
      </w:r>
      <w:r>
        <w:rPr>
          <w:rFonts w:eastAsia="宋体" w:hAnsi="宋体" w:cs="仿宋"/>
          <w:sz w:val="24"/>
          <w:szCs w:val="24"/>
        </w:rPr>
        <w:t>86</w:t>
      </w:r>
      <w:r>
        <w:rPr>
          <w:rFonts w:eastAsia="宋体" w:hAnsi="宋体" w:cs="仿宋" w:hint="eastAsia"/>
          <w:sz w:val="24"/>
          <w:szCs w:val="24"/>
        </w:rPr>
        <w:t>条规定处理。</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87.6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合同解除后双方的责任和义务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0" o:spid="_x0000_s1413" type="#_x0000_t202" style="position:absolute;left:0;text-align:left;margin-left:-9pt;margin-top:.55pt;width:1in;height:46.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合同解除后双方的责任和义务</w:t>
                      </w:r>
                    </w:p>
                  </w:txbxContent>
                </v:textbox>
              </v:shape>
            </w:pict>
          </mc:Fallback>
        </mc:AlternateContent>
      </w:r>
      <w:r w:rsidR="00430010">
        <w:rPr>
          <w:rFonts w:eastAsia="宋体" w:hAnsi="宋体" w:cs="仿宋"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196" w:name="_Toc469384072"/>
      <w:bookmarkStart w:id="197" w:name="_Toc46860894"/>
      <w:r>
        <w:rPr>
          <w:rFonts w:eastAsia="宋体" w:hAnsi="宋体" w:cs="仿宋"/>
          <w:b/>
          <w:bCs/>
          <w:sz w:val="24"/>
          <w:szCs w:val="24"/>
        </w:rPr>
        <w:t xml:space="preserve">88  </w:t>
      </w:r>
      <w:r>
        <w:rPr>
          <w:rFonts w:eastAsia="宋体" w:hAnsi="宋体" w:cs="仿宋" w:hint="eastAsia"/>
          <w:b/>
          <w:bCs/>
          <w:sz w:val="24"/>
          <w:szCs w:val="24"/>
        </w:rPr>
        <w:t>合同解除的支付</w:t>
      </w:r>
      <w:bookmarkEnd w:id="196"/>
      <w:bookmarkEnd w:id="197"/>
    </w:p>
    <w:p w:rsidR="00000000" w:rsidRDefault="00D944A0">
      <w:pPr>
        <w:pStyle w:val="ad"/>
        <w:adjustRightInd w:val="0"/>
        <w:snapToGrid w:val="0"/>
        <w:spacing w:line="300" w:lineRule="auto"/>
        <w:rPr>
          <w:rFonts w:eastAsia="宋体" w:hAnsi="宋体" w:cs="仿宋"/>
          <w:b/>
          <w:bCs/>
          <w:sz w:val="24"/>
          <w:szCs w:val="24"/>
        </w:rPr>
      </w:pPr>
      <w:r>
        <w:rPr>
          <w:rFonts w:eastAsia="宋体" w:hAnsi="宋体"/>
          <w:noProof/>
          <w:sz w:val="24"/>
          <w:szCs w:val="24"/>
        </w:rPr>
        <mc:AlternateContent>
          <mc:Choice Requires="wps">
            <w:drawing>
              <wp:anchor distT="0" distB="0" distL="114300" distR="114300" simplePos="0" relativeHeight="251840512"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1" o:spid="_x0000_s1414" type="#_x0000_t202" style="position:absolute;left:0;text-align:left;margin-left:-5.25pt;margin-top:14.85pt;width:1in;height:3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sidR="00430010">
        <w:rPr>
          <w:rFonts w:eastAsia="宋体" w:hAnsi="宋体" w:cs="仿宋"/>
          <w:b/>
          <w:bCs/>
          <w:sz w:val="24"/>
          <w:szCs w:val="24"/>
        </w:rPr>
        <w:t xml:space="preserve">88.1     </w:t>
      </w:r>
    </w:p>
    <w:p w:rsidR="00000000" w:rsidRDefault="00430010">
      <w:pPr>
        <w:pStyle w:val="ad"/>
        <w:adjustRightInd w:val="0"/>
        <w:snapToGrid w:val="0"/>
        <w:spacing w:line="300" w:lineRule="auto"/>
        <w:ind w:leftChars="700" w:left="1470"/>
        <w:rPr>
          <w:rFonts w:eastAsia="宋体" w:hAnsi="宋体"/>
          <w:sz w:val="24"/>
          <w:szCs w:val="24"/>
        </w:rPr>
      </w:pPr>
      <w:r>
        <w:rPr>
          <w:rFonts w:eastAsia="宋体" w:hAnsi="宋体" w:cs="仿宋" w:hint="eastAsia"/>
          <w:sz w:val="24"/>
          <w:szCs w:val="24"/>
        </w:rPr>
        <w:t>根据第</w:t>
      </w:r>
      <w:r>
        <w:rPr>
          <w:rFonts w:eastAsia="宋体" w:hAnsi="宋体" w:cs="仿宋"/>
          <w:sz w:val="24"/>
          <w:szCs w:val="24"/>
        </w:rPr>
        <w:t>87.1</w:t>
      </w:r>
      <w:r>
        <w:rPr>
          <w:rFonts w:eastAsia="宋体" w:hAnsi="宋体" w:cs="仿宋" w:hint="eastAsia"/>
          <w:sz w:val="24"/>
          <w:szCs w:val="24"/>
        </w:rPr>
        <w:t>款规定解除合同的，按照达成的协议办理结算和支付工程款。</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88.2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2" o:spid="_x0000_s1415" type="#_x0000_t202" style="position:absolute;left:0;text-align:left;margin-left:-9pt;margin-top:1.25pt;width:1in;height:54.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sidR="00430010">
        <w:rPr>
          <w:rFonts w:eastAsia="宋体" w:hAnsi="宋体" w:cs="仿宋" w:hint="eastAsia"/>
          <w:sz w:val="24"/>
          <w:szCs w:val="24"/>
        </w:rPr>
        <w:t>根据第</w:t>
      </w:r>
      <w:r w:rsidR="00430010">
        <w:rPr>
          <w:rFonts w:eastAsia="宋体" w:hAnsi="宋体" w:cs="仿宋"/>
          <w:sz w:val="24"/>
          <w:szCs w:val="24"/>
        </w:rPr>
        <w:t>87.2</w:t>
      </w:r>
      <w:r w:rsidR="00430010">
        <w:rPr>
          <w:rFonts w:eastAsia="宋体" w:hAnsi="宋体" w:cs="仿宋" w:hint="eastAsia"/>
          <w:sz w:val="24"/>
          <w:szCs w:val="24"/>
        </w:rPr>
        <w:t>款规定解除合同的，发包人应向承包人支付合同解除之日前已完成工程但尚未支付的工程款。此外，发包人还应支付</w:t>
      </w:r>
      <w:r w:rsidR="00430010">
        <w:rPr>
          <w:rFonts w:eastAsia="宋体" w:hAnsi="宋体" w:cs="仿宋" w:hint="eastAsia"/>
          <w:sz w:val="24"/>
          <w:szCs w:val="24"/>
        </w:rPr>
        <w:t>下列款项：</w:t>
      </w:r>
    </w:p>
    <w:p w:rsidR="00000000" w:rsidRDefault="00430010">
      <w:pPr>
        <w:pStyle w:val="ad"/>
        <w:numPr>
          <w:ilvl w:val="0"/>
          <w:numId w:val="28"/>
        </w:numPr>
        <w:tabs>
          <w:tab w:val="left" w:pos="1080"/>
        </w:tabs>
        <w:adjustRightInd w:val="0"/>
        <w:snapToGrid w:val="0"/>
        <w:spacing w:line="300" w:lineRule="auto"/>
        <w:ind w:leftChars="771" w:left="2097" w:hangingChars="199" w:hanging="478"/>
        <w:rPr>
          <w:rFonts w:eastAsia="宋体" w:hAnsi="宋体"/>
          <w:sz w:val="24"/>
          <w:szCs w:val="24"/>
        </w:rPr>
      </w:pPr>
      <w:r>
        <w:rPr>
          <w:rFonts w:eastAsia="宋体" w:hAnsi="宋体" w:cs="仿宋" w:hint="eastAsia"/>
          <w:sz w:val="24"/>
          <w:szCs w:val="24"/>
        </w:rPr>
        <w:t>已实施或部分实施的措施项目应付款项；</w:t>
      </w:r>
    </w:p>
    <w:p w:rsidR="00000000" w:rsidRDefault="00430010">
      <w:pPr>
        <w:pStyle w:val="ad"/>
        <w:numPr>
          <w:ilvl w:val="0"/>
          <w:numId w:val="28"/>
        </w:numPr>
        <w:tabs>
          <w:tab w:val="left" w:pos="1080"/>
        </w:tabs>
        <w:adjustRightInd w:val="0"/>
        <w:snapToGrid w:val="0"/>
        <w:spacing w:line="300" w:lineRule="auto"/>
        <w:ind w:leftChars="770" w:left="1618" w:hanging="1"/>
        <w:rPr>
          <w:rFonts w:eastAsia="宋体" w:hAnsi="宋体"/>
          <w:sz w:val="24"/>
          <w:szCs w:val="24"/>
        </w:rPr>
      </w:pPr>
      <w:r>
        <w:rPr>
          <w:rFonts w:eastAsia="宋体" w:hAnsi="宋体" w:cs="仿宋" w:hint="eastAsia"/>
          <w:sz w:val="24"/>
          <w:szCs w:val="24"/>
        </w:rPr>
        <w:t>承包人为合同工程合理订购且已交付的材料和工程设备货款。发包人一经支付此项货款，该材料和工程设备即成为发包人的财产；</w:t>
      </w:r>
    </w:p>
    <w:p w:rsidR="00000000" w:rsidRDefault="00430010">
      <w:pPr>
        <w:pStyle w:val="ad"/>
        <w:numPr>
          <w:ilvl w:val="0"/>
          <w:numId w:val="28"/>
        </w:numPr>
        <w:tabs>
          <w:tab w:val="left" w:pos="1080"/>
        </w:tabs>
        <w:adjustRightInd w:val="0"/>
        <w:snapToGrid w:val="0"/>
        <w:spacing w:line="300" w:lineRule="auto"/>
        <w:ind w:leftChars="770" w:left="1618" w:hanging="1"/>
        <w:rPr>
          <w:rFonts w:eastAsia="宋体" w:hAnsi="宋体"/>
          <w:sz w:val="24"/>
          <w:szCs w:val="24"/>
        </w:rPr>
      </w:pPr>
      <w:r>
        <w:rPr>
          <w:rFonts w:eastAsia="宋体" w:hAnsi="宋体" w:cs="仿宋" w:hint="eastAsia"/>
          <w:sz w:val="24"/>
          <w:szCs w:val="24"/>
        </w:rPr>
        <w:t>承包人为完成合同工程而预期开支的任何合理款项，且该项款项未包括在本款其他各项支付之内；</w:t>
      </w:r>
    </w:p>
    <w:p w:rsidR="00000000" w:rsidRDefault="00430010">
      <w:pPr>
        <w:pStyle w:val="ad"/>
        <w:numPr>
          <w:ilvl w:val="0"/>
          <w:numId w:val="28"/>
        </w:numPr>
        <w:tabs>
          <w:tab w:val="left" w:pos="1080"/>
        </w:tabs>
        <w:adjustRightInd w:val="0"/>
        <w:snapToGrid w:val="0"/>
        <w:spacing w:line="300" w:lineRule="auto"/>
        <w:ind w:leftChars="771" w:left="2097" w:hangingChars="199" w:hanging="478"/>
        <w:rPr>
          <w:rFonts w:eastAsia="宋体" w:hAnsi="宋体"/>
          <w:sz w:val="24"/>
          <w:szCs w:val="24"/>
        </w:rPr>
      </w:pPr>
      <w:r>
        <w:rPr>
          <w:rFonts w:eastAsia="宋体" w:hAnsi="宋体" w:cs="仿宋" w:hint="eastAsia"/>
          <w:sz w:val="24"/>
          <w:szCs w:val="24"/>
        </w:rPr>
        <w:t>根据第</w:t>
      </w:r>
      <w:r>
        <w:rPr>
          <w:rFonts w:eastAsia="宋体" w:hAnsi="宋体" w:cs="仿宋"/>
          <w:sz w:val="24"/>
          <w:szCs w:val="24"/>
        </w:rPr>
        <w:t>31.3</w:t>
      </w:r>
      <w:r>
        <w:rPr>
          <w:rFonts w:eastAsia="宋体" w:hAnsi="宋体" w:cs="仿宋" w:hint="eastAsia"/>
          <w:sz w:val="24"/>
          <w:szCs w:val="24"/>
        </w:rPr>
        <w:t>款规定的任何工作应支付的款项；</w:t>
      </w:r>
    </w:p>
    <w:p w:rsidR="00000000" w:rsidRDefault="00430010">
      <w:pPr>
        <w:pStyle w:val="ad"/>
        <w:numPr>
          <w:ilvl w:val="0"/>
          <w:numId w:val="28"/>
        </w:numPr>
        <w:tabs>
          <w:tab w:val="left" w:pos="1080"/>
          <w:tab w:val="left" w:pos="1980"/>
        </w:tabs>
        <w:adjustRightInd w:val="0"/>
        <w:snapToGrid w:val="0"/>
        <w:spacing w:line="300" w:lineRule="auto"/>
        <w:ind w:leftChars="770" w:left="1618" w:hanging="1"/>
        <w:rPr>
          <w:rFonts w:eastAsia="宋体" w:hAnsi="宋体"/>
          <w:sz w:val="24"/>
          <w:szCs w:val="24"/>
        </w:rPr>
      </w:pPr>
      <w:r>
        <w:rPr>
          <w:rFonts w:eastAsia="宋体" w:hAnsi="宋体" w:cs="仿宋" w:hint="eastAsia"/>
          <w:sz w:val="24"/>
          <w:szCs w:val="24"/>
        </w:rPr>
        <w:t>根据第</w:t>
      </w:r>
      <w:r>
        <w:rPr>
          <w:rFonts w:eastAsia="宋体" w:hAnsi="宋体" w:cs="仿宋"/>
          <w:sz w:val="24"/>
          <w:szCs w:val="24"/>
        </w:rPr>
        <w:t>87.6</w:t>
      </w:r>
      <w:r>
        <w:rPr>
          <w:rFonts w:eastAsia="宋体" w:hAnsi="宋体" w:cs="仿宋" w:hint="eastAsia"/>
          <w:sz w:val="24"/>
          <w:szCs w:val="24"/>
        </w:rPr>
        <w:t>款规定承包人撤离现场所需的合理款项，包括雇员遣送费和临时工程拆除、施工设备运离现场的款项。</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合同双方当事人按照第</w:t>
      </w:r>
      <w:r>
        <w:rPr>
          <w:rFonts w:eastAsia="宋体" w:hAnsi="宋体" w:cs="仿宋"/>
          <w:sz w:val="24"/>
          <w:szCs w:val="24"/>
        </w:rPr>
        <w:t>82</w:t>
      </w:r>
      <w:r>
        <w:rPr>
          <w:rFonts w:eastAsia="宋体" w:hAnsi="宋体" w:cs="仿宋" w:hint="eastAsia"/>
          <w:sz w:val="24"/>
          <w:szCs w:val="24"/>
        </w:rPr>
        <w:t>条、第</w:t>
      </w:r>
      <w:r>
        <w:rPr>
          <w:rFonts w:eastAsia="宋体" w:hAnsi="宋体" w:cs="仿宋"/>
          <w:sz w:val="24"/>
          <w:szCs w:val="24"/>
        </w:rPr>
        <w:t>83</w:t>
      </w:r>
      <w:r>
        <w:rPr>
          <w:rFonts w:eastAsia="宋体" w:hAnsi="宋体" w:cs="仿宋" w:hint="eastAsia"/>
          <w:sz w:val="24"/>
          <w:szCs w:val="24"/>
        </w:rPr>
        <w:t>条规定办理结算工程款，但应扣除合同解除之日前发包人向承包人收回的任何款项</w:t>
      </w:r>
      <w:r>
        <w:rPr>
          <w:rFonts w:eastAsia="宋体" w:hAnsi="宋体" w:cs="仿宋" w:hint="eastAsia"/>
          <w:sz w:val="24"/>
          <w:szCs w:val="24"/>
        </w:rPr>
        <w:t>。如果发包人应扣除的款项超过了应支付的款项，则承包人应在合同解除后的</w:t>
      </w:r>
      <w:r>
        <w:rPr>
          <w:rFonts w:eastAsia="宋体" w:hAnsi="宋体" w:cs="仿宋"/>
          <w:sz w:val="24"/>
          <w:szCs w:val="24"/>
        </w:rPr>
        <w:t>56</w:t>
      </w:r>
      <w:r>
        <w:rPr>
          <w:rFonts w:eastAsia="宋体" w:hAnsi="宋体" w:cs="仿宋" w:hint="eastAsia"/>
          <w:sz w:val="24"/>
          <w:szCs w:val="24"/>
        </w:rPr>
        <w:t>天内将其差额退还给发包人。</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88.3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3" o:spid="_x0000_s1416" type="#_x0000_t202" style="position:absolute;left:0;text-align:left;margin-left:-9pt;margin-top:3.9pt;width:1in;height:54.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sidR="00430010">
        <w:rPr>
          <w:rFonts w:eastAsia="宋体" w:hAnsi="宋体" w:cs="仿宋" w:hint="eastAsia"/>
          <w:sz w:val="24"/>
          <w:szCs w:val="24"/>
        </w:rPr>
        <w:t>根据第</w:t>
      </w:r>
      <w:r w:rsidR="00430010">
        <w:rPr>
          <w:rFonts w:eastAsia="宋体" w:hAnsi="宋体" w:cs="仿宋"/>
          <w:sz w:val="24"/>
          <w:szCs w:val="24"/>
        </w:rPr>
        <w:t>87.3</w:t>
      </w:r>
      <w:r w:rsidR="00430010">
        <w:rPr>
          <w:rFonts w:eastAsia="宋体" w:hAnsi="宋体" w:cs="仿宋" w:hint="eastAsia"/>
          <w:sz w:val="24"/>
          <w:szCs w:val="24"/>
        </w:rPr>
        <w:t>款规定解除合同的，发包人暂停向承包人支付任何款项，造价工程师应在合同解除后</w:t>
      </w:r>
      <w:r w:rsidR="00430010">
        <w:rPr>
          <w:rFonts w:eastAsia="宋体" w:hAnsi="宋体" w:cs="仿宋"/>
          <w:sz w:val="24"/>
          <w:szCs w:val="24"/>
        </w:rPr>
        <w:t>28</w:t>
      </w:r>
      <w:r w:rsidR="00430010">
        <w:rPr>
          <w:rFonts w:eastAsia="宋体" w:hAnsi="宋体" w:cs="仿宋" w:hint="eastAsia"/>
          <w:sz w:val="24"/>
          <w:szCs w:val="24"/>
        </w:rPr>
        <w:t>天内核实合同解除时承包人已完成的全部工程款以及已运至现场的材料和工程设备货款，并扣除误期赔偿费（</w:t>
      </w:r>
      <w:r w:rsidR="00430010">
        <w:rPr>
          <w:rFonts w:eastAsia="宋体" w:hAnsi="宋体" w:cs="仿宋" w:hint="eastAsia"/>
          <w:sz w:val="24"/>
          <w:szCs w:val="24"/>
        </w:rPr>
        <w:t>如有）和发包人已支付给承包人的各项款项，同时将结果通知承包人并抄报发包人。合同双方当事人应在收到核实结果后的</w:t>
      </w:r>
      <w:r w:rsidR="00430010">
        <w:rPr>
          <w:rFonts w:eastAsia="宋体" w:hAnsi="宋体" w:cs="仿宋"/>
          <w:sz w:val="24"/>
          <w:szCs w:val="24"/>
        </w:rPr>
        <w:t>28</w:t>
      </w:r>
      <w:r w:rsidR="00430010">
        <w:rPr>
          <w:rFonts w:eastAsia="宋体" w:hAnsi="宋体" w:cs="仿宋" w:hint="eastAsia"/>
          <w:sz w:val="24"/>
          <w:szCs w:val="24"/>
        </w:rPr>
        <w:t>天内予以确认或提出意见，并按照第</w:t>
      </w:r>
      <w:r w:rsidR="00430010">
        <w:rPr>
          <w:rFonts w:eastAsia="宋体" w:hAnsi="宋体" w:cs="仿宋"/>
          <w:sz w:val="24"/>
          <w:szCs w:val="24"/>
        </w:rPr>
        <w:t>82.4</w:t>
      </w:r>
      <w:r w:rsidR="00430010">
        <w:rPr>
          <w:rFonts w:eastAsia="宋体" w:hAnsi="宋体" w:cs="仿宋" w:hint="eastAsia"/>
          <w:sz w:val="24"/>
          <w:szCs w:val="24"/>
        </w:rPr>
        <w:t>款规定办理结算工程款。如果发包人应扣除的款项超过了应支付的款项，则承包人应在合同解除后的</w:t>
      </w:r>
      <w:r w:rsidR="00430010">
        <w:rPr>
          <w:rFonts w:eastAsia="宋体" w:hAnsi="宋体" w:cs="仿宋"/>
          <w:sz w:val="24"/>
          <w:szCs w:val="24"/>
        </w:rPr>
        <w:t>56</w:t>
      </w:r>
      <w:r w:rsidR="00430010">
        <w:rPr>
          <w:rFonts w:eastAsia="宋体" w:hAnsi="宋体" w:cs="仿宋" w:hint="eastAsia"/>
          <w:sz w:val="24"/>
          <w:szCs w:val="24"/>
        </w:rPr>
        <w:t>天内将其差额退还给发包人。</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88.4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jc w:val="left"/>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355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因建设单位的原因解除的支付</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4" o:spid="_x0000_s1417" type="#_x0000_t202" style="position:absolute;left:0;text-align:left;margin-left:-9pt;margin-top:3.6pt;width:1in;height:3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因建设单位的原因解除的支付</w:t>
                      </w:r>
                    </w:p>
                  </w:txbxContent>
                </v:textbox>
              </v:shape>
            </w:pict>
          </mc:Fallback>
        </mc:AlternateContent>
      </w:r>
      <w:r w:rsidR="00430010">
        <w:rPr>
          <w:rFonts w:eastAsia="宋体" w:hAnsi="宋体" w:cs="仿宋" w:hint="eastAsia"/>
          <w:sz w:val="24"/>
          <w:szCs w:val="24"/>
        </w:rPr>
        <w:t>根据第</w:t>
      </w:r>
      <w:r w:rsidR="00430010">
        <w:rPr>
          <w:rFonts w:eastAsia="宋体" w:hAnsi="宋体" w:cs="仿宋"/>
          <w:sz w:val="24"/>
          <w:szCs w:val="24"/>
        </w:rPr>
        <w:t>87.4</w:t>
      </w:r>
      <w:r w:rsidR="00430010">
        <w:rPr>
          <w:rFonts w:eastAsia="宋体" w:hAnsi="宋体" w:cs="仿宋" w:hint="eastAsia"/>
          <w:sz w:val="24"/>
          <w:szCs w:val="24"/>
        </w:rPr>
        <w:t>款</w:t>
      </w:r>
      <w:r w:rsidR="00430010">
        <w:rPr>
          <w:rFonts w:eastAsia="宋体" w:hAnsi="宋体" w:cs="仿宋" w:hint="eastAsia"/>
          <w:sz w:val="24"/>
          <w:szCs w:val="24"/>
        </w:rPr>
        <w:t>规定解除合同的，发包人除应按照第</w:t>
      </w:r>
      <w:r w:rsidR="00430010">
        <w:rPr>
          <w:rFonts w:eastAsia="宋体" w:hAnsi="宋体" w:cs="仿宋"/>
          <w:sz w:val="24"/>
          <w:szCs w:val="24"/>
        </w:rPr>
        <w:t>88.2</w:t>
      </w:r>
      <w:r w:rsidR="00430010">
        <w:rPr>
          <w:rFonts w:eastAsia="宋体" w:hAnsi="宋体" w:cs="仿宋" w:hint="eastAsia"/>
          <w:sz w:val="24"/>
          <w:szCs w:val="24"/>
        </w:rPr>
        <w:t>款规定向承包人支付各项款项外，还应支付给承包人由于解除合同而引起的损失或损害的款项。该笔款项由承包人提出，造价工程师核实后与合同双方当事人协商确定，并在确定后的</w:t>
      </w:r>
      <w:r w:rsidR="00430010">
        <w:rPr>
          <w:rFonts w:eastAsia="宋体" w:hAnsi="宋体" w:cs="仿宋"/>
          <w:sz w:val="24"/>
          <w:szCs w:val="24"/>
        </w:rPr>
        <w:t>7</w:t>
      </w:r>
      <w:r w:rsidR="00430010">
        <w:rPr>
          <w:rFonts w:eastAsia="宋体" w:hAnsi="宋体" w:cs="仿宋" w:hint="eastAsia"/>
          <w:sz w:val="24"/>
          <w:szCs w:val="24"/>
        </w:rPr>
        <w:t>天内由造价工程师向发包人签发支付证书，抄送承包人。协商不能达成一致的，按照第</w:t>
      </w:r>
      <w:r w:rsidR="00430010">
        <w:rPr>
          <w:rFonts w:eastAsia="宋体" w:hAnsi="宋体" w:cs="仿宋"/>
          <w:sz w:val="24"/>
          <w:szCs w:val="24"/>
        </w:rPr>
        <w:t>86</w:t>
      </w:r>
      <w:r w:rsidR="00430010">
        <w:rPr>
          <w:rFonts w:eastAsia="宋体" w:hAnsi="宋体" w:cs="仿宋" w:hint="eastAsia"/>
          <w:sz w:val="24"/>
          <w:szCs w:val="24"/>
        </w:rPr>
        <w:t>条规定处理。</w:t>
      </w:r>
    </w:p>
    <w:p w:rsidR="00000000" w:rsidRDefault="00430010">
      <w:pPr>
        <w:pStyle w:val="ad"/>
        <w:adjustRightInd w:val="0"/>
        <w:snapToGrid w:val="0"/>
        <w:spacing w:line="300" w:lineRule="auto"/>
        <w:jc w:val="left"/>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adjustRightInd w:val="0"/>
        <w:snapToGrid w:val="0"/>
        <w:spacing w:line="300" w:lineRule="auto"/>
        <w:jc w:val="left"/>
        <w:outlineLvl w:val="2"/>
        <w:rPr>
          <w:rFonts w:eastAsia="宋体" w:hAnsi="宋体"/>
          <w:b/>
          <w:bCs/>
          <w:sz w:val="24"/>
          <w:szCs w:val="24"/>
        </w:rPr>
      </w:pPr>
      <w:bookmarkStart w:id="198" w:name="_Toc46860895"/>
      <w:bookmarkStart w:id="199" w:name="_Toc469384073"/>
      <w:r>
        <w:rPr>
          <w:rFonts w:eastAsia="宋体" w:hAnsi="宋体" w:cs="仿宋"/>
          <w:b/>
          <w:bCs/>
          <w:sz w:val="24"/>
          <w:szCs w:val="24"/>
        </w:rPr>
        <w:t xml:space="preserve">89  </w:t>
      </w:r>
      <w:r>
        <w:rPr>
          <w:rFonts w:eastAsia="宋体" w:hAnsi="宋体" w:cs="仿宋" w:hint="eastAsia"/>
          <w:b/>
          <w:bCs/>
          <w:sz w:val="24"/>
          <w:szCs w:val="24"/>
        </w:rPr>
        <w:t>合同终止</w:t>
      </w:r>
      <w:bookmarkEnd w:id="198"/>
      <w:bookmarkEnd w:id="199"/>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89.1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5" o:spid="_x0000_s1418" type="#_x0000_t202" style="position:absolute;left:0;text-align:left;margin-left:-9pt;margin-top:1.25pt;width:1in;height:31.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v:textbox>
              </v:shape>
            </w:pict>
          </mc:Fallback>
        </mc:AlternateContent>
      </w:r>
      <w:r w:rsidR="00430010">
        <w:rPr>
          <w:rFonts w:eastAsia="宋体" w:hAnsi="宋体" w:cs="仿宋" w:hint="eastAsia"/>
          <w:sz w:val="24"/>
          <w:szCs w:val="24"/>
        </w:rPr>
        <w:t>合同解除后，除合同双方当事人享有第</w:t>
      </w:r>
      <w:r w:rsidR="00430010">
        <w:rPr>
          <w:rFonts w:eastAsia="宋体" w:hAnsi="宋体" w:cs="仿宋"/>
          <w:sz w:val="24"/>
          <w:szCs w:val="24"/>
        </w:rPr>
        <w:t>86</w:t>
      </w:r>
      <w:r w:rsidR="00430010">
        <w:rPr>
          <w:rFonts w:eastAsia="宋体" w:hAnsi="宋体" w:cs="仿宋" w:hint="eastAsia"/>
          <w:sz w:val="24"/>
          <w:szCs w:val="24"/>
        </w:rPr>
        <w:t>条至第</w:t>
      </w:r>
      <w:r w:rsidR="00430010">
        <w:rPr>
          <w:rFonts w:eastAsia="宋体" w:hAnsi="宋体" w:cs="仿宋"/>
          <w:sz w:val="24"/>
          <w:szCs w:val="24"/>
        </w:rPr>
        <w:t>88</w:t>
      </w:r>
      <w:r w:rsidR="00430010">
        <w:rPr>
          <w:rFonts w:eastAsia="宋体" w:hAnsi="宋体" w:cs="仿宋" w:hint="eastAsia"/>
          <w:sz w:val="24"/>
          <w:szCs w:val="24"/>
        </w:rPr>
        <w:t>条规定的权利外，本合同即告终止，但不因一方当事人在此以前的任何违约而损害另一方当事人应享有的权利，也不影响合同双方当事人履行本合同结算和清算条款的效力。</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89.2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5153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双方履行完全部义务后的终止</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6" o:spid="_x0000_s1419" type="#_x0000_t202" style="position:absolute;left:0;text-align:left;margin-left:-9pt;margin-top:.05pt;width:1in;height:67.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双方履行完全部义务后的终止</w:t>
                      </w:r>
                    </w:p>
                  </w:txbxContent>
                </v:textbox>
              </v:shape>
            </w:pict>
          </mc:Fallback>
        </mc:AlternateContent>
      </w:r>
      <w:r w:rsidR="00430010">
        <w:rPr>
          <w:rFonts w:eastAsia="宋体" w:hAnsi="宋体" w:cs="仿宋" w:hint="eastAsia"/>
          <w:sz w:val="24"/>
          <w:szCs w:val="24"/>
        </w:rPr>
        <w:t>除第</w:t>
      </w:r>
      <w:r w:rsidR="00430010">
        <w:rPr>
          <w:rFonts w:eastAsia="宋体" w:hAnsi="宋体" w:cs="仿宋"/>
          <w:sz w:val="24"/>
          <w:szCs w:val="24"/>
        </w:rPr>
        <w:t>59</w:t>
      </w:r>
      <w:r w:rsidR="00430010">
        <w:rPr>
          <w:rFonts w:eastAsia="宋体" w:hAnsi="宋体" w:cs="仿宋" w:hint="eastAsia"/>
          <w:sz w:val="24"/>
          <w:szCs w:val="24"/>
        </w:rPr>
        <w:t>条和第</w:t>
      </w:r>
      <w:r w:rsidR="00430010">
        <w:rPr>
          <w:rFonts w:eastAsia="宋体" w:hAnsi="宋体" w:cs="仿宋"/>
          <w:sz w:val="24"/>
          <w:szCs w:val="24"/>
        </w:rPr>
        <w:t>84</w:t>
      </w:r>
      <w:r w:rsidR="00430010">
        <w:rPr>
          <w:rFonts w:eastAsia="宋体" w:hAnsi="宋体" w:cs="仿宋" w:hint="eastAsia"/>
          <w:sz w:val="24"/>
          <w:szCs w:val="24"/>
        </w:rPr>
        <w:t>条规定的质量保修条款外，</w:t>
      </w:r>
      <w:r w:rsidR="00430010">
        <w:rPr>
          <w:rFonts w:eastAsia="宋体" w:hAnsi="宋体" w:cs="仿宋" w:hint="eastAsia"/>
          <w:sz w:val="24"/>
          <w:szCs w:val="24"/>
        </w:rPr>
        <w:t>合同双方当事人履行完本合同全部义务，发包人向承包人支付完竣工结算款，承包人向发包人交付竣工工程后，本合同即告终止。</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89.3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7" o:spid="_x0000_s1420" type="#_x0000_t202" style="position:absolute;left:0;text-align:left;margin-left:-9pt;margin-top:1.05pt;width:1in;height:32.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v:textbox>
              </v:shape>
            </w:pict>
          </mc:Fallback>
        </mc:AlternateContent>
      </w:r>
      <w:r w:rsidR="00430010">
        <w:rPr>
          <w:rFonts w:eastAsia="宋体" w:hAnsi="宋体" w:cs="仿宋" w:hint="eastAsia"/>
          <w:sz w:val="24"/>
          <w:szCs w:val="24"/>
        </w:rPr>
        <w:t>本合同的权利义务终止后，合同双方当事人仍应遵循诚实信用原则，继续履行合同约定的通知、协助、保密等义务。</w:t>
      </w:r>
    </w:p>
    <w:p w:rsidR="00000000" w:rsidRDefault="00430010">
      <w:pPr>
        <w:pStyle w:val="ad"/>
        <w:adjustRightInd w:val="0"/>
        <w:snapToGrid w:val="0"/>
        <w:spacing w:line="300" w:lineRule="auto"/>
        <w:ind w:right="-238"/>
        <w:rPr>
          <w:rFonts w:eastAsia="宋体" w:hAnsi="宋体" w:cs="仿宋"/>
          <w:sz w:val="24"/>
          <w:szCs w:val="24"/>
          <w:u w:val="single"/>
        </w:rPr>
      </w:pPr>
      <w:r>
        <w:rPr>
          <w:rFonts w:eastAsia="宋体" w:hAnsi="宋体" w:cs="仿宋"/>
          <w:sz w:val="24"/>
          <w:szCs w:val="24"/>
          <w:u w:val="single"/>
        </w:rPr>
        <w:t xml:space="preserve">                                                            </w:t>
      </w:r>
      <w:r>
        <w:rPr>
          <w:rFonts w:eastAsia="宋体" w:hAnsi="宋体" w:cs="仿宋"/>
          <w:sz w:val="24"/>
          <w:szCs w:val="24"/>
          <w:u w:val="single"/>
        </w:rPr>
        <w:t xml:space="preserve">                     </w:t>
      </w:r>
    </w:p>
    <w:p w:rsidR="00000000" w:rsidRDefault="00430010">
      <w:pPr>
        <w:spacing w:line="300" w:lineRule="auto"/>
        <w:ind w:firstLineChars="1225" w:firstLine="2951"/>
        <w:rPr>
          <w:rFonts w:ascii="宋体" w:hAnsi="宋体"/>
          <w:b/>
          <w:bCs/>
          <w:sz w:val="24"/>
        </w:rPr>
      </w:pPr>
      <w:r>
        <w:rPr>
          <w:rFonts w:ascii="宋体" w:hAnsi="宋体" w:cs="仿宋" w:hint="eastAsia"/>
          <w:b/>
          <w:bCs/>
          <w:sz w:val="24"/>
        </w:rPr>
        <w:t>八、违</w:t>
      </w:r>
      <w:r>
        <w:rPr>
          <w:rFonts w:ascii="宋体" w:hAnsi="宋体" w:cs="仿宋"/>
          <w:b/>
          <w:bCs/>
          <w:sz w:val="24"/>
        </w:rPr>
        <w:t xml:space="preserve"> </w:t>
      </w:r>
      <w:r>
        <w:rPr>
          <w:rFonts w:ascii="宋体" w:hAnsi="宋体" w:cs="仿宋" w:hint="eastAsia"/>
          <w:b/>
          <w:bCs/>
          <w:sz w:val="24"/>
        </w:rPr>
        <w:t>约</w:t>
      </w:r>
      <w:r>
        <w:rPr>
          <w:rFonts w:ascii="宋体" w:hAnsi="宋体" w:cs="仿宋"/>
          <w:b/>
          <w:bCs/>
          <w:sz w:val="24"/>
        </w:rPr>
        <w:t xml:space="preserve"> </w:t>
      </w:r>
      <w:r>
        <w:rPr>
          <w:rFonts w:ascii="宋体" w:hAnsi="宋体" w:cs="仿宋" w:hint="eastAsia"/>
          <w:b/>
          <w:bCs/>
          <w:sz w:val="24"/>
        </w:rPr>
        <w:t>责</w:t>
      </w:r>
      <w:r>
        <w:rPr>
          <w:rFonts w:ascii="宋体" w:hAnsi="宋体" w:cs="仿宋"/>
          <w:b/>
          <w:bCs/>
          <w:sz w:val="24"/>
        </w:rPr>
        <w:t xml:space="preserve"> </w:t>
      </w:r>
      <w:r>
        <w:rPr>
          <w:rFonts w:ascii="宋体" w:hAnsi="宋体" w:cs="仿宋" w:hint="eastAsia"/>
          <w:b/>
          <w:bCs/>
          <w:sz w:val="24"/>
        </w:rPr>
        <w:t>任</w:t>
      </w:r>
    </w:p>
    <w:p w:rsidR="00000000" w:rsidRDefault="00430010">
      <w:pPr>
        <w:spacing w:line="300" w:lineRule="auto"/>
        <w:jc w:val="left"/>
        <w:rPr>
          <w:rFonts w:ascii="宋体" w:hAnsi="宋体"/>
          <w:sz w:val="24"/>
        </w:rPr>
      </w:pPr>
    </w:p>
    <w:p w:rsidR="00000000" w:rsidRDefault="00430010">
      <w:pPr>
        <w:pStyle w:val="ad"/>
        <w:adjustRightInd w:val="0"/>
        <w:snapToGrid w:val="0"/>
        <w:spacing w:line="300" w:lineRule="auto"/>
        <w:jc w:val="left"/>
        <w:outlineLvl w:val="2"/>
        <w:rPr>
          <w:rFonts w:eastAsia="宋体" w:hAnsi="宋体"/>
          <w:b/>
          <w:bCs/>
          <w:sz w:val="24"/>
          <w:szCs w:val="24"/>
        </w:rPr>
      </w:pPr>
      <w:bookmarkStart w:id="200" w:name="_Toc46860896"/>
      <w:r>
        <w:rPr>
          <w:rFonts w:eastAsia="宋体" w:hAnsi="宋体" w:cs="仿宋" w:hint="eastAsia"/>
          <w:sz w:val="24"/>
          <w:szCs w:val="24"/>
        </w:rPr>
        <w:t>★</w:t>
      </w:r>
      <w:r>
        <w:rPr>
          <w:rFonts w:eastAsia="宋体" w:hAnsi="宋体" w:cs="仿宋"/>
          <w:b/>
          <w:bCs/>
          <w:sz w:val="24"/>
          <w:szCs w:val="24"/>
        </w:rPr>
        <w:t xml:space="preserve">90  </w:t>
      </w:r>
      <w:r>
        <w:rPr>
          <w:rFonts w:eastAsia="宋体" w:hAnsi="宋体" w:cs="仿宋" w:hint="eastAsia"/>
          <w:b/>
          <w:bCs/>
          <w:sz w:val="24"/>
          <w:szCs w:val="24"/>
        </w:rPr>
        <w:t>承包人的违约责任</w:t>
      </w:r>
      <w:bookmarkEnd w:id="200"/>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90.1</w:t>
      </w:r>
    </w:p>
    <w:p w:rsidR="00000000" w:rsidRDefault="00D944A0">
      <w:pPr>
        <w:adjustRightInd w:val="0"/>
        <w:snapToGrid w:val="0"/>
        <w:spacing w:line="300" w:lineRule="auto"/>
        <w:ind w:leftChars="98" w:left="2486" w:hangingChars="950" w:hanging="2280"/>
        <w:rPr>
          <w:rFonts w:ascii="宋体" w:hAnsi="宋体" w:cs="仿宋"/>
          <w:sz w:val="24"/>
        </w:rPr>
      </w:pPr>
      <w:r>
        <w:rPr>
          <w:rFonts w:ascii="宋体" w:hAnsi="宋体"/>
          <w:noProof/>
          <w:sz w:val="24"/>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4" o:spid="_x0000_s1421" type="#_x0000_t202" style="position:absolute;left:0;text-align:left;margin-left:-9pt;margin-top:1.25pt;width:1in;height:31.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w:t>
                      </w:r>
                    </w:p>
                  </w:txbxContent>
                </v:textbox>
              </v:shape>
            </w:pict>
          </mc:Fallback>
        </mc:AlternateContent>
      </w:r>
      <w:r w:rsidR="00430010">
        <w:rPr>
          <w:rFonts w:ascii="宋体" w:hAnsi="宋体" w:cs="仿宋"/>
          <w:sz w:val="24"/>
        </w:rPr>
        <w:t xml:space="preserve">         </w:t>
      </w:r>
      <w:r w:rsidR="00430010">
        <w:rPr>
          <w:rFonts w:ascii="宋体" w:hAnsi="宋体" w:cs="仿宋" w:hint="eastAsia"/>
          <w:sz w:val="24"/>
        </w:rPr>
        <w:t>因承包人违反本合同约定给发包人造成损失的，承包人应当赔偿发</w:t>
      </w:r>
    </w:p>
    <w:p w:rsidR="00000000" w:rsidRDefault="00430010">
      <w:pPr>
        <w:adjustRightInd w:val="0"/>
        <w:snapToGrid w:val="0"/>
        <w:spacing w:line="300" w:lineRule="auto"/>
        <w:ind w:leftChars="598" w:left="2336" w:hangingChars="450" w:hanging="1080"/>
        <w:rPr>
          <w:rFonts w:ascii="宋体" w:hAnsi="宋体"/>
          <w:sz w:val="24"/>
        </w:rPr>
      </w:pPr>
      <w:r>
        <w:rPr>
          <w:rFonts w:ascii="宋体" w:hAnsi="宋体" w:cs="仿宋" w:hint="eastAsia"/>
          <w:sz w:val="24"/>
        </w:rPr>
        <w:t>包人损失。</w:t>
      </w:r>
    </w:p>
    <w:p w:rsidR="00000000" w:rsidRDefault="00430010">
      <w:pPr>
        <w:adjustRightInd w:val="0"/>
        <w:snapToGrid w:val="0"/>
        <w:spacing w:line="300" w:lineRule="auto"/>
        <w:rPr>
          <w:rFonts w:ascii="宋体" w:hAnsi="宋体"/>
          <w:b/>
          <w:bCs/>
          <w:sz w:val="24"/>
        </w:rPr>
      </w:pPr>
    </w:p>
    <w:p w:rsidR="00000000" w:rsidRDefault="00430010">
      <w:pPr>
        <w:spacing w:line="300" w:lineRule="auto"/>
        <w:ind w:leftChars="27" w:left="2300" w:hangingChars="931" w:hanging="2243"/>
        <w:rPr>
          <w:rFonts w:ascii="宋体" w:hAnsi="宋体" w:cs="仿宋"/>
          <w:b/>
          <w:bCs/>
          <w:sz w:val="24"/>
          <w:u w:val="dotted"/>
        </w:rPr>
      </w:pPr>
      <w:r>
        <w:rPr>
          <w:rFonts w:ascii="宋体" w:hAnsi="宋体" w:cs="仿宋"/>
          <w:b/>
          <w:bCs/>
          <w:sz w:val="24"/>
        </w:rPr>
        <w:t xml:space="preserve">90.2  </w:t>
      </w:r>
      <w:r>
        <w:rPr>
          <w:rFonts w:ascii="宋体" w:hAnsi="宋体" w:cs="仿宋"/>
          <w:b/>
          <w:bCs/>
          <w:sz w:val="24"/>
          <w:u w:val="dotted"/>
        </w:rPr>
        <w:t xml:space="preserve">                                                                                </w:t>
      </w:r>
    </w:p>
    <w:p w:rsidR="00000000" w:rsidRDefault="00D944A0">
      <w:pPr>
        <w:spacing w:line="300" w:lineRule="auto"/>
        <w:ind w:leftChars="27" w:left="2291" w:hangingChars="931" w:hanging="2234"/>
        <w:rPr>
          <w:rFonts w:ascii="宋体" w:hAnsi="宋体" w:cs="仿宋"/>
          <w:sz w:val="24"/>
        </w:rPr>
      </w:pPr>
      <w:r>
        <w:rPr>
          <w:rFonts w:ascii="宋体" w:hAnsi="宋体"/>
          <w:noProof/>
          <w:sz w:val="24"/>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承包人责任承担费用</w:t>
                            </w:r>
                          </w:p>
                          <w:p w:rsidR="00000000" w:rsidRDefault="00430010">
                            <w:pPr>
                              <w:spacing w:line="240" w:lineRule="exact"/>
                              <w:rPr>
                                <w:rFonts w:ascii="楷体_GB2312" w:eastAsia="楷体_GB2312" w:hAnsi="宋体"/>
                                <w:b/>
                                <w:bCs/>
                                <w:sz w:val="18"/>
                                <w:szCs w:val="18"/>
                              </w:rPr>
                            </w:pPr>
                          </w:p>
                          <w:p w:rsidR="00000000" w:rsidRDefault="00430010">
                            <w:pPr>
                              <w:spacing w:line="240" w:lineRule="exact"/>
                              <w:rPr>
                                <w:rFonts w:ascii="楷体_GB2312" w:eastAsia="楷体_GB2312" w:hAnsi="宋体"/>
                                <w:b/>
                                <w:bCs/>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5" o:spid="_x0000_s1422" type="#_x0000_t202" style="position:absolute;left:0;text-align:left;margin-left:-9pt;margin-top:1.05pt;width:1in;height:32.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承包人责任承担费用</w:t>
                      </w:r>
                    </w:p>
                    <w:p w:rsidR="00000000" w:rsidRDefault="00430010">
                      <w:pPr>
                        <w:spacing w:line="240" w:lineRule="exact"/>
                        <w:rPr>
                          <w:rFonts w:ascii="楷体_GB2312" w:eastAsia="楷体_GB2312" w:hAnsi="宋体"/>
                          <w:b/>
                          <w:bCs/>
                          <w:sz w:val="18"/>
                          <w:szCs w:val="18"/>
                        </w:rPr>
                      </w:pPr>
                    </w:p>
                    <w:p w:rsidR="00000000" w:rsidRDefault="00430010">
                      <w:pPr>
                        <w:spacing w:line="240" w:lineRule="exact"/>
                        <w:rPr>
                          <w:rFonts w:ascii="楷体_GB2312" w:eastAsia="楷体_GB2312" w:hAnsi="宋体"/>
                          <w:b/>
                          <w:bCs/>
                          <w:sz w:val="18"/>
                          <w:szCs w:val="18"/>
                        </w:rPr>
                      </w:pPr>
                    </w:p>
                  </w:txbxContent>
                </v:textbox>
              </v:shape>
            </w:pict>
          </mc:Fallback>
        </mc:AlternateContent>
      </w:r>
      <w:r w:rsidR="00430010">
        <w:rPr>
          <w:rFonts w:ascii="宋体" w:hAnsi="宋体" w:cs="仿宋"/>
          <w:sz w:val="24"/>
        </w:rPr>
        <w:t xml:space="preserve">           </w:t>
      </w:r>
      <w:r w:rsidR="00430010">
        <w:rPr>
          <w:rFonts w:ascii="宋体" w:hAnsi="宋体" w:cs="仿宋" w:hint="eastAsia"/>
          <w:sz w:val="24"/>
        </w:rPr>
        <w:t>承包人向发包人的索赔不成立时，承包人应赔偿发包人由此发生</w:t>
      </w:r>
    </w:p>
    <w:p w:rsidR="00000000" w:rsidRDefault="00430010">
      <w:pPr>
        <w:spacing w:line="300" w:lineRule="auto"/>
        <w:ind w:firstLineChars="600" w:firstLine="1440"/>
        <w:rPr>
          <w:rFonts w:ascii="宋体" w:hAnsi="宋体"/>
          <w:sz w:val="24"/>
        </w:rPr>
      </w:pPr>
      <w:r>
        <w:rPr>
          <w:rFonts w:ascii="宋体" w:hAnsi="宋体" w:cs="仿宋" w:hint="eastAsia"/>
          <w:sz w:val="24"/>
        </w:rPr>
        <w:t>的费用。</w:t>
      </w:r>
    </w:p>
    <w:p w:rsidR="00000000" w:rsidRDefault="00430010">
      <w:pPr>
        <w:spacing w:line="300" w:lineRule="auto"/>
        <w:ind w:leftChars="27" w:left="2291" w:hangingChars="931" w:hanging="2234"/>
        <w:rPr>
          <w:rFonts w:ascii="宋体" w:hAnsi="宋体"/>
          <w:sz w:val="24"/>
        </w:rPr>
      </w:pPr>
    </w:p>
    <w:p w:rsidR="00000000" w:rsidRDefault="00430010">
      <w:pPr>
        <w:pStyle w:val="ad"/>
        <w:adjustRightInd w:val="0"/>
        <w:snapToGrid w:val="0"/>
        <w:spacing w:line="300" w:lineRule="auto"/>
        <w:ind w:firstLineChars="50" w:firstLine="120"/>
        <w:jc w:val="left"/>
        <w:outlineLvl w:val="2"/>
        <w:rPr>
          <w:rFonts w:eastAsia="宋体" w:hAnsi="宋体"/>
          <w:b/>
          <w:bCs/>
          <w:sz w:val="24"/>
          <w:szCs w:val="24"/>
        </w:rPr>
      </w:pPr>
      <w:bookmarkStart w:id="201" w:name="_Toc489260630"/>
      <w:bookmarkStart w:id="202" w:name="_Toc46860897"/>
      <w:r>
        <w:rPr>
          <w:rFonts w:eastAsia="宋体" w:hAnsi="宋体" w:cs="仿宋" w:hint="eastAsia"/>
          <w:sz w:val="24"/>
          <w:szCs w:val="24"/>
        </w:rPr>
        <w:t>★</w:t>
      </w:r>
      <w:r>
        <w:rPr>
          <w:rFonts w:eastAsia="宋体" w:hAnsi="宋体" w:cs="仿宋"/>
          <w:b/>
          <w:bCs/>
          <w:sz w:val="24"/>
          <w:szCs w:val="24"/>
        </w:rPr>
        <w:t xml:space="preserve">91 </w:t>
      </w:r>
      <w:r>
        <w:rPr>
          <w:rFonts w:eastAsia="宋体" w:hAnsi="宋体" w:cs="仿宋" w:hint="eastAsia"/>
          <w:b/>
          <w:bCs/>
          <w:sz w:val="24"/>
          <w:szCs w:val="24"/>
        </w:rPr>
        <w:t>发包人的违约责任</w:t>
      </w:r>
      <w:bookmarkEnd w:id="201"/>
      <w:bookmarkEnd w:id="202"/>
    </w:p>
    <w:p w:rsidR="00000000" w:rsidRDefault="00430010">
      <w:pPr>
        <w:pStyle w:val="ad"/>
        <w:adjustRightInd w:val="0"/>
        <w:snapToGrid w:val="0"/>
        <w:spacing w:line="300" w:lineRule="auto"/>
        <w:ind w:firstLineChars="49" w:firstLine="118"/>
        <w:rPr>
          <w:rFonts w:eastAsia="宋体" w:hAnsi="宋体" w:cs="仿宋"/>
          <w:b/>
          <w:bCs/>
          <w:sz w:val="24"/>
          <w:szCs w:val="24"/>
        </w:rPr>
      </w:pPr>
      <w:r>
        <w:rPr>
          <w:rFonts w:eastAsia="宋体" w:hAnsi="宋体" w:cs="仿宋"/>
          <w:b/>
          <w:bCs/>
          <w:sz w:val="24"/>
          <w:szCs w:val="24"/>
        </w:rPr>
        <w:t xml:space="preserve">91.1 </w:t>
      </w:r>
    </w:p>
    <w:p w:rsidR="00000000" w:rsidRDefault="00D944A0">
      <w:pPr>
        <w:adjustRightInd w:val="0"/>
        <w:snapToGrid w:val="0"/>
        <w:spacing w:line="300" w:lineRule="auto"/>
        <w:ind w:leftChars="493" w:left="1035"/>
        <w:rPr>
          <w:rFonts w:ascii="宋体" w:hAnsi="宋体" w:cs="仿宋"/>
          <w:sz w:val="24"/>
        </w:rPr>
      </w:pPr>
      <w:r>
        <w:rPr>
          <w:rFonts w:ascii="宋体" w:hAnsi="宋体"/>
          <w:noProof/>
          <w:sz w:val="24"/>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6" o:spid="_x0000_s1423" type="#_x0000_t202" style="position:absolute;left:0;text-align:left;margin-left:-9pt;margin-top:1.25pt;width:1in;height:31.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w:t>
                      </w:r>
                    </w:p>
                  </w:txbxContent>
                </v:textbox>
              </v:shape>
            </w:pict>
          </mc:Fallback>
        </mc:AlternateContent>
      </w:r>
      <w:r w:rsidR="00430010">
        <w:rPr>
          <w:rFonts w:ascii="宋体" w:hAnsi="宋体" w:cs="仿宋"/>
          <w:sz w:val="24"/>
        </w:rPr>
        <w:t xml:space="preserve">   </w:t>
      </w:r>
      <w:r w:rsidR="00430010">
        <w:rPr>
          <w:rFonts w:ascii="宋体" w:hAnsi="宋体" w:cs="仿宋" w:hint="eastAsia"/>
          <w:sz w:val="24"/>
        </w:rPr>
        <w:t>因发包人违反本合同约定造成承包人损失的，发包人应予以赔</w:t>
      </w:r>
    </w:p>
    <w:p w:rsidR="00000000" w:rsidRDefault="00430010">
      <w:pPr>
        <w:adjustRightInd w:val="0"/>
        <w:snapToGrid w:val="0"/>
        <w:spacing w:line="300" w:lineRule="auto"/>
        <w:ind w:leftChars="493" w:left="1035" w:firstLineChars="200" w:firstLine="480"/>
        <w:rPr>
          <w:rFonts w:ascii="宋体" w:hAnsi="宋体"/>
          <w:b/>
          <w:bCs/>
          <w:sz w:val="24"/>
        </w:rPr>
      </w:pPr>
      <w:r>
        <w:rPr>
          <w:rFonts w:ascii="宋体" w:hAnsi="宋体" w:cs="仿宋" w:hint="eastAsia"/>
          <w:sz w:val="24"/>
        </w:rPr>
        <w:t>偿。</w:t>
      </w:r>
    </w:p>
    <w:p w:rsidR="00000000" w:rsidRDefault="00430010">
      <w:pPr>
        <w:adjustRightInd w:val="0"/>
        <w:snapToGrid w:val="0"/>
        <w:spacing w:line="300" w:lineRule="auto"/>
        <w:ind w:leftChars="493" w:left="1035" w:firstLineChars="150" w:firstLine="361"/>
        <w:rPr>
          <w:rFonts w:ascii="宋体" w:hAnsi="宋体"/>
          <w:b/>
          <w:bCs/>
          <w:sz w:val="24"/>
        </w:rPr>
      </w:pPr>
    </w:p>
    <w:p w:rsidR="00000000" w:rsidRDefault="00430010">
      <w:pPr>
        <w:spacing w:line="300" w:lineRule="auto"/>
        <w:ind w:leftChars="27" w:left="2300" w:hangingChars="931" w:hanging="2243"/>
        <w:rPr>
          <w:rFonts w:ascii="宋体" w:hAnsi="宋体" w:cs="仿宋"/>
          <w:b/>
          <w:bCs/>
          <w:sz w:val="24"/>
          <w:u w:val="dotted"/>
        </w:rPr>
      </w:pPr>
      <w:r>
        <w:rPr>
          <w:rFonts w:ascii="宋体" w:hAnsi="宋体" w:cs="仿宋"/>
          <w:b/>
          <w:bCs/>
          <w:sz w:val="24"/>
        </w:rPr>
        <w:t xml:space="preserve">91.2  </w:t>
      </w:r>
      <w:r>
        <w:rPr>
          <w:rFonts w:ascii="宋体" w:hAnsi="宋体" w:cs="仿宋"/>
          <w:b/>
          <w:bCs/>
          <w:sz w:val="24"/>
          <w:u w:val="dotted"/>
        </w:rPr>
        <w:t xml:space="preserve">                                                                                </w:t>
      </w:r>
    </w:p>
    <w:p w:rsidR="00000000" w:rsidRDefault="00D944A0">
      <w:pPr>
        <w:adjustRightInd w:val="0"/>
        <w:snapToGrid w:val="0"/>
        <w:spacing w:line="300" w:lineRule="auto"/>
        <w:ind w:leftChars="102" w:left="1414" w:hangingChars="500" w:hanging="1200"/>
        <w:rPr>
          <w:rFonts w:ascii="宋体" w:hAnsi="宋体"/>
          <w:sz w:val="24"/>
        </w:rPr>
      </w:pPr>
      <w:r>
        <w:rPr>
          <w:rFonts w:ascii="宋体" w:hAnsi="宋体"/>
          <w:noProof/>
          <w:sz w:val="24"/>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建设单位责任承担费用</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7" o:spid="_x0000_s1424" type="#_x0000_t202" style="position:absolute;left:0;text-align:left;margin-left:-9pt;margin-top:1.05pt;width:1in;height:32.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建设单位责任承担费用</w:t>
                      </w:r>
                    </w:p>
                  </w:txbxContent>
                </v:textbox>
              </v:shape>
            </w:pict>
          </mc:Fallback>
        </mc:AlternateContent>
      </w:r>
      <w:r w:rsidR="00430010">
        <w:rPr>
          <w:rFonts w:ascii="宋体" w:hAnsi="宋体" w:cs="仿宋"/>
          <w:sz w:val="24"/>
        </w:rPr>
        <w:t xml:space="preserve">          </w:t>
      </w:r>
      <w:r w:rsidR="00430010">
        <w:rPr>
          <w:rFonts w:ascii="宋体" w:hAnsi="宋体" w:cs="仿宋" w:hint="eastAsia"/>
          <w:sz w:val="24"/>
        </w:rPr>
        <w:t>发包人向承包人的索赔不成立时，发包人应赔偿承包人由此发</w:t>
      </w:r>
      <w:r w:rsidR="00430010">
        <w:rPr>
          <w:rFonts w:ascii="宋体" w:hAnsi="宋体" w:cs="仿宋" w:hint="eastAsia"/>
          <w:sz w:val="24"/>
        </w:rPr>
        <w:t xml:space="preserve"> </w:t>
      </w:r>
      <w:r w:rsidR="00430010">
        <w:rPr>
          <w:rFonts w:ascii="宋体" w:hAnsi="宋体" w:cs="仿宋" w:hint="eastAsia"/>
          <w:sz w:val="24"/>
        </w:rPr>
        <w:t>生的费用。</w:t>
      </w:r>
    </w:p>
    <w:p w:rsidR="00000000" w:rsidRDefault="00430010">
      <w:pPr>
        <w:adjustRightInd w:val="0"/>
        <w:snapToGrid w:val="0"/>
        <w:spacing w:line="300" w:lineRule="auto"/>
        <w:rPr>
          <w:rFonts w:ascii="宋体" w:hAnsi="宋体"/>
          <w:b/>
          <w:bCs/>
          <w:sz w:val="24"/>
          <w:u w:val="dotted"/>
        </w:rPr>
      </w:pPr>
    </w:p>
    <w:p w:rsidR="00000000" w:rsidRDefault="00430010">
      <w:pPr>
        <w:spacing w:line="300" w:lineRule="auto"/>
        <w:ind w:leftChars="100" w:left="210"/>
        <w:outlineLvl w:val="2"/>
        <w:rPr>
          <w:rFonts w:ascii="宋体" w:hAnsi="宋体"/>
          <w:b/>
          <w:bCs/>
          <w:sz w:val="24"/>
        </w:rPr>
      </w:pPr>
      <w:bookmarkStart w:id="203" w:name="_Toc489260631"/>
      <w:bookmarkStart w:id="204" w:name="_Toc46860898"/>
      <w:r>
        <w:rPr>
          <w:rFonts w:ascii="宋体" w:hAnsi="宋体" w:cs="仿宋" w:hint="eastAsia"/>
          <w:sz w:val="24"/>
        </w:rPr>
        <w:t>★</w:t>
      </w:r>
      <w:r>
        <w:rPr>
          <w:rFonts w:ascii="宋体" w:hAnsi="宋体" w:cs="仿宋"/>
          <w:b/>
          <w:bCs/>
          <w:sz w:val="24"/>
        </w:rPr>
        <w:t xml:space="preserve">92  </w:t>
      </w:r>
      <w:r>
        <w:rPr>
          <w:rFonts w:ascii="宋体" w:hAnsi="宋体" w:cs="仿宋" w:hint="eastAsia"/>
          <w:b/>
          <w:bCs/>
          <w:sz w:val="24"/>
        </w:rPr>
        <w:t>除外责任</w:t>
      </w:r>
      <w:bookmarkEnd w:id="203"/>
      <w:bookmarkEnd w:id="204"/>
    </w:p>
    <w:p w:rsidR="00000000" w:rsidRDefault="00D944A0">
      <w:pPr>
        <w:adjustRightInd w:val="0"/>
        <w:snapToGrid w:val="0"/>
        <w:spacing w:line="300" w:lineRule="auto"/>
        <w:ind w:leftChars="400" w:left="1560" w:hangingChars="300" w:hanging="720"/>
        <w:rPr>
          <w:rFonts w:ascii="宋体" w:hAnsi="宋体"/>
          <w:sz w:val="24"/>
        </w:rPr>
      </w:pPr>
      <w:r>
        <w:rPr>
          <w:rFonts w:ascii="宋体" w:hAnsi="宋体"/>
          <w:noProof/>
          <w:sz w:val="24"/>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8" o:spid="_x0000_s1425" type="#_x0000_t202" style="position:absolute;left:0;text-align:left;margin-left:-9pt;margin-top:1.25pt;width:1in;height:31.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v:textbox>
              </v:shape>
            </w:pict>
          </mc:Fallback>
        </mc:AlternateContent>
      </w:r>
      <w:r w:rsidR="00430010">
        <w:rPr>
          <w:rFonts w:ascii="宋体" w:hAnsi="宋体" w:cs="仿宋"/>
          <w:sz w:val="24"/>
        </w:rPr>
        <w:t xml:space="preserve">      </w:t>
      </w:r>
      <w:r w:rsidR="00430010">
        <w:rPr>
          <w:rFonts w:ascii="宋体" w:hAnsi="宋体" w:cs="仿宋" w:hint="eastAsia"/>
          <w:sz w:val="24"/>
        </w:rPr>
        <w:t>非承包人的原因，且承包人无过错，而产生的各类损失，承包</w:t>
      </w:r>
      <w:r w:rsidR="00430010">
        <w:rPr>
          <w:rFonts w:ascii="宋体" w:hAnsi="宋体" w:cs="仿宋" w:hint="eastAsia"/>
          <w:sz w:val="24"/>
        </w:rPr>
        <w:t xml:space="preserve"> </w:t>
      </w:r>
      <w:r w:rsidR="00430010">
        <w:rPr>
          <w:rFonts w:ascii="宋体" w:hAnsi="宋体" w:cs="仿宋" w:hint="eastAsia"/>
          <w:sz w:val="24"/>
        </w:rPr>
        <w:t>人不承担赔偿责任。</w:t>
      </w:r>
    </w:p>
    <w:p w:rsidR="00000000" w:rsidRDefault="00430010">
      <w:pPr>
        <w:adjustRightInd w:val="0"/>
        <w:snapToGrid w:val="0"/>
        <w:spacing w:line="300" w:lineRule="auto"/>
        <w:ind w:leftChars="741" w:left="1556"/>
        <w:rPr>
          <w:rFonts w:ascii="宋体" w:hAnsi="宋体"/>
          <w:sz w:val="24"/>
        </w:rPr>
      </w:pPr>
      <w:r>
        <w:rPr>
          <w:rFonts w:ascii="宋体" w:hAnsi="宋体" w:cs="仿宋" w:hint="eastAsia"/>
          <w:sz w:val="24"/>
        </w:rPr>
        <w:t>因不可抗力导致本合同全部或部分不能履行时，双方各自承担其因此而造成的损失</w:t>
      </w:r>
      <w:r>
        <w:rPr>
          <w:rFonts w:ascii="宋体" w:hAnsi="宋体" w:cs="仿宋" w:hint="eastAsia"/>
          <w:sz w:val="24"/>
        </w:rPr>
        <w:t>、损害。</w:t>
      </w:r>
    </w:p>
    <w:p w:rsidR="00000000" w:rsidRDefault="00430010">
      <w:pPr>
        <w:spacing w:line="300" w:lineRule="auto"/>
        <w:rPr>
          <w:rFonts w:ascii="宋体" w:hAnsi="宋体"/>
          <w:sz w:val="24"/>
        </w:rPr>
      </w:pPr>
    </w:p>
    <w:p w:rsidR="00000000" w:rsidRDefault="00430010">
      <w:pPr>
        <w:pStyle w:val="ad"/>
        <w:adjustRightInd w:val="0"/>
        <w:snapToGrid w:val="0"/>
        <w:spacing w:line="300" w:lineRule="auto"/>
        <w:ind w:right="-238"/>
        <w:rPr>
          <w:rFonts w:eastAsia="宋体" w:hAnsi="宋体"/>
          <w:sz w:val="24"/>
          <w:szCs w:val="24"/>
          <w:u w:val="single"/>
        </w:rPr>
      </w:pPr>
      <w:r>
        <w:rPr>
          <w:rFonts w:eastAsia="宋体" w:hAnsi="宋体" w:cs="仿宋"/>
          <w:sz w:val="24"/>
          <w:szCs w:val="24"/>
          <w:u w:val="single"/>
        </w:rPr>
        <w:t xml:space="preserve">                                                                                 </w:t>
      </w:r>
    </w:p>
    <w:p w:rsidR="00000000" w:rsidRDefault="00430010">
      <w:pPr>
        <w:pStyle w:val="ad"/>
        <w:adjustRightInd w:val="0"/>
        <w:snapToGrid w:val="0"/>
        <w:spacing w:line="300" w:lineRule="auto"/>
        <w:ind w:firstLineChars="1247" w:firstLine="3004"/>
        <w:outlineLvl w:val="1"/>
        <w:rPr>
          <w:rFonts w:eastAsia="宋体" w:hAnsi="宋体"/>
          <w:b/>
          <w:bCs/>
          <w:sz w:val="24"/>
          <w:szCs w:val="24"/>
        </w:rPr>
      </w:pPr>
      <w:bookmarkStart w:id="205" w:name="_Toc46860899"/>
      <w:bookmarkStart w:id="206" w:name="_Toc469384074"/>
      <w:r>
        <w:rPr>
          <w:rFonts w:eastAsia="宋体" w:hAnsi="宋体" w:cs="仿宋" w:hint="eastAsia"/>
          <w:b/>
          <w:bCs/>
          <w:sz w:val="24"/>
          <w:szCs w:val="24"/>
        </w:rPr>
        <w:t>九、其</w:t>
      </w:r>
      <w:r>
        <w:rPr>
          <w:rFonts w:eastAsia="宋体" w:hAnsi="宋体" w:cs="仿宋"/>
          <w:b/>
          <w:bCs/>
          <w:sz w:val="24"/>
          <w:szCs w:val="24"/>
        </w:rPr>
        <w:t xml:space="preserve">  </w:t>
      </w:r>
      <w:r>
        <w:rPr>
          <w:rFonts w:eastAsia="宋体" w:hAnsi="宋体" w:cs="仿宋" w:hint="eastAsia"/>
          <w:b/>
          <w:bCs/>
          <w:sz w:val="24"/>
          <w:szCs w:val="24"/>
        </w:rPr>
        <w:t>他</w:t>
      </w:r>
      <w:bookmarkEnd w:id="205"/>
      <w:bookmarkEnd w:id="206"/>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207" w:name="_Toc46860900"/>
      <w:bookmarkStart w:id="208" w:name="_Toc469384075"/>
      <w:r>
        <w:rPr>
          <w:rFonts w:eastAsia="宋体" w:hAnsi="宋体" w:cs="仿宋"/>
          <w:b/>
          <w:bCs/>
          <w:sz w:val="24"/>
          <w:szCs w:val="24"/>
        </w:rPr>
        <w:t xml:space="preserve">93  </w:t>
      </w:r>
      <w:r>
        <w:rPr>
          <w:rFonts w:eastAsia="宋体" w:hAnsi="宋体" w:cs="仿宋" w:hint="eastAsia"/>
          <w:b/>
          <w:bCs/>
          <w:sz w:val="24"/>
          <w:szCs w:val="24"/>
        </w:rPr>
        <w:t>缴纳税费</w:t>
      </w:r>
      <w:bookmarkEnd w:id="207"/>
      <w:bookmarkEnd w:id="208"/>
    </w:p>
    <w:p w:rsidR="00000000" w:rsidRDefault="00430010">
      <w:pPr>
        <w:pStyle w:val="ad"/>
        <w:tabs>
          <w:tab w:val="left" w:pos="1320"/>
        </w:tabs>
        <w:adjustRightInd w:val="0"/>
        <w:snapToGrid w:val="0"/>
        <w:spacing w:line="300" w:lineRule="auto"/>
        <w:rPr>
          <w:rFonts w:eastAsia="宋体" w:hAnsi="宋体" w:cs="仿宋"/>
          <w:b/>
          <w:bCs/>
          <w:sz w:val="24"/>
          <w:szCs w:val="24"/>
        </w:rPr>
      </w:pPr>
      <w:r>
        <w:rPr>
          <w:rFonts w:eastAsia="宋体" w:hAnsi="宋体" w:cs="仿宋"/>
          <w:b/>
          <w:bCs/>
          <w:sz w:val="24"/>
          <w:szCs w:val="24"/>
        </w:rPr>
        <w:t xml:space="preserve">93.1      </w:t>
      </w:r>
    </w:p>
    <w:p w:rsidR="00000000" w:rsidRDefault="00430010">
      <w:pPr>
        <w:pStyle w:val="ad"/>
        <w:adjustRightInd w:val="0"/>
        <w:snapToGrid w:val="0"/>
        <w:spacing w:line="300" w:lineRule="auto"/>
        <w:ind w:leftChars="771" w:left="1619"/>
        <w:rPr>
          <w:rFonts w:eastAsia="宋体" w:hAnsi="宋体"/>
          <w:sz w:val="24"/>
          <w:szCs w:val="24"/>
        </w:rPr>
      </w:pPr>
      <w:r>
        <w:rPr>
          <w:rFonts w:eastAsia="宋体" w:hAnsi="宋体" w:cs="仿宋" w:hint="eastAsia"/>
          <w:sz w:val="24"/>
          <w:szCs w:val="24"/>
        </w:rPr>
        <w:t>合同双方当事人</w:t>
      </w:r>
      <w:r w:rsidR="00D944A0">
        <w:rPr>
          <w:rFonts w:eastAsia="宋体" w:hAnsi="宋体"/>
          <w:noProof/>
          <w:sz w:val="24"/>
          <w:szCs w:val="24"/>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450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8" o:spid="_x0000_s1426" type="#_x0000_t202" style="position:absolute;left:0;text-align:left;margin-left:-9pt;margin-top:.05pt;width:1in;height:38.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Pr>
          <w:rFonts w:eastAsia="宋体" w:hAnsi="宋体" w:cs="仿宋" w:hint="eastAsia"/>
          <w:sz w:val="24"/>
          <w:szCs w:val="24"/>
        </w:rPr>
        <w:t>应按照国家现行税法和有关部门现行规定缴纳合同工程需缴的一切税费。</w:t>
      </w:r>
    </w:p>
    <w:p w:rsidR="00000000" w:rsidRDefault="00430010">
      <w:pPr>
        <w:pStyle w:val="ad"/>
        <w:tabs>
          <w:tab w:val="left" w:pos="1320"/>
        </w:tabs>
        <w:adjustRightInd w:val="0"/>
        <w:snapToGrid w:val="0"/>
        <w:spacing w:line="300" w:lineRule="auto"/>
        <w:rPr>
          <w:rFonts w:eastAsia="宋体" w:hAnsi="宋体"/>
          <w:b/>
          <w:bCs/>
          <w:sz w:val="24"/>
          <w:szCs w:val="24"/>
        </w:rPr>
      </w:pPr>
      <w:r>
        <w:rPr>
          <w:rFonts w:eastAsia="宋体" w:hAnsi="宋体" w:cs="仿宋"/>
          <w:b/>
          <w:bCs/>
          <w:sz w:val="24"/>
          <w:szCs w:val="24"/>
        </w:rPr>
        <w:t xml:space="preserve">93.2  </w:t>
      </w:r>
      <w:r>
        <w:rPr>
          <w:rFonts w:eastAsia="宋体" w:hAnsi="宋体" w:cs="仿宋"/>
          <w:b/>
          <w:bCs/>
          <w:sz w:val="24"/>
          <w:szCs w:val="24"/>
          <w:u w:val="dotted"/>
        </w:rPr>
        <w:t xml:space="preserve">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89" o:spid="_x0000_s1427" type="#_x0000_t202" style="position:absolute;left:0;text-align:left;margin-left:-9pt;margin-top:2.55pt;width:1in;height:31.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sidR="00430010">
        <w:rPr>
          <w:rFonts w:eastAsia="宋体" w:hAnsi="宋体" w:cs="仿宋" w:hint="eastAsia"/>
          <w:sz w:val="24"/>
          <w:szCs w:val="24"/>
        </w:rPr>
        <w:t>合同任何一方当事人没交或少交合同工程需缴税费的，违法方应足额补交，并承担相应的法律责任；给另一方当事人造成损失的，违法方应赔偿损失。</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rPr>
          <w:rFonts w:eastAsia="宋体" w:hAnsi="宋体"/>
          <w:b/>
          <w:bCs/>
          <w:sz w:val="24"/>
          <w:szCs w:val="24"/>
        </w:rPr>
      </w:pP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209" w:name="_Toc469384076"/>
      <w:bookmarkStart w:id="210" w:name="_Toc46860901"/>
      <w:r>
        <w:rPr>
          <w:rFonts w:eastAsia="宋体" w:hAnsi="宋体" w:cs="仿宋"/>
          <w:b/>
          <w:bCs/>
          <w:sz w:val="24"/>
          <w:szCs w:val="24"/>
        </w:rPr>
        <w:t xml:space="preserve">94  </w:t>
      </w:r>
      <w:r>
        <w:rPr>
          <w:rFonts w:eastAsia="宋体" w:hAnsi="宋体" w:cs="仿宋" w:hint="eastAsia"/>
          <w:b/>
          <w:bCs/>
          <w:sz w:val="24"/>
          <w:szCs w:val="24"/>
        </w:rPr>
        <w:t>保密要求</w:t>
      </w:r>
      <w:bookmarkEnd w:id="209"/>
      <w:bookmarkEnd w:id="210"/>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94.1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提供保密信息和履行保密义务</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0" o:spid="_x0000_s1428" type="#_x0000_t202" style="position:absolute;left:0;text-align:left;margin-left:-9pt;margin-top:2.7pt;width:1in;height:46.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提供保密信息和履行保密义务</w:t>
                      </w:r>
                    </w:p>
                  </w:txbxContent>
                </v:textbox>
              </v:shape>
            </w:pict>
          </mc:Fallback>
        </mc:AlternateContent>
      </w:r>
      <w:r w:rsidR="00430010">
        <w:rPr>
          <w:rFonts w:eastAsia="宋体" w:hAnsi="宋体" w:cs="仿宋" w:hint="eastAsia"/>
          <w:sz w:val="24"/>
          <w:szCs w:val="24"/>
        </w:rPr>
        <w:t>合同双方当事人应在专用条款约定期限内提供保密信息。自收到对方当事人提供的保密信息之日起，合同</w:t>
      </w:r>
      <w:r w:rsidR="00430010">
        <w:rPr>
          <w:rFonts w:eastAsia="宋体" w:hAnsi="宋体" w:cs="仿宋" w:hint="eastAsia"/>
          <w:sz w:val="24"/>
          <w:szCs w:val="24"/>
        </w:rPr>
        <w:t>双方当事人应履行保密义务。合同双方当事人履行保密义务，并不因本合同终止而结束。</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94.2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1" o:spid="_x0000_s1429" type="#_x0000_t202" style="position:absolute;left:0;text-align:left;margin-left:-9pt;margin-top:5.4pt;width:1in;height:3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sidR="00430010">
        <w:rPr>
          <w:rFonts w:eastAsia="宋体" w:hAnsi="宋体" w:cs="仿宋"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w:t>
      </w:r>
      <w:r w:rsidR="00430010">
        <w:rPr>
          <w:rFonts w:eastAsia="宋体" w:hAnsi="宋体" w:cs="仿宋" w:hint="eastAsia"/>
          <w:sz w:val="24"/>
          <w:szCs w:val="24"/>
        </w:rPr>
        <w:t>给第三方，也不得超出允许范围从另一方当事人复制、摘录或转移任何保密信息。任何保密信息的公布，均应事先征得提供方的书面同意。</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94.3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0099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2" o:spid="_x0000_s1430" type="#_x0000_t202" style="position:absolute;left:0;text-align:left;margin-left:-9pt;margin-top:.25pt;width:81pt;height:23.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sidR="00430010">
        <w:rPr>
          <w:rFonts w:eastAsia="宋体" w:hAnsi="宋体" w:cs="仿宋" w:hint="eastAsia"/>
          <w:sz w:val="24"/>
          <w:szCs w:val="24"/>
        </w:rPr>
        <w:t>合同双方当事人应与履行本合同知悉保密信息的人员签订保密协议，并将其中一份及时提交给另一方当事人。合同双方当事人应以保护自身秘密的谨慎态度采取有效措施保护另一方当事人的</w:t>
      </w:r>
      <w:r w:rsidR="00430010">
        <w:rPr>
          <w:rFonts w:eastAsia="宋体" w:hAnsi="宋体" w:cs="仿宋" w:hint="eastAsia"/>
          <w:sz w:val="24"/>
          <w:szCs w:val="24"/>
        </w:rPr>
        <w:t>保密信息，避免保密信息被不当公开或使用。合同任何一方当事人发现有第三方盗用或滥用另一方当事人保密信息的，应及时通知另一方当事人。</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94.4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2771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3" o:spid="_x0000_s1431" type="#_x0000_t202" style="position:absolute;left:0;text-align:left;margin-left:-9pt;margin-top:5.15pt;width:1in;height:57.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sidR="00430010">
        <w:rPr>
          <w:rFonts w:eastAsia="宋体" w:hAnsi="宋体" w:cs="仿宋" w:hint="eastAsia"/>
          <w:sz w:val="24"/>
          <w:szCs w:val="24"/>
        </w:rPr>
        <w:t>如果法律或政府执法、监督管理等有要求，合同双方当事人应予配合和支持，并提供需要的保密信息。需提供另一方当事人保密信息的，应立即书面通知另一方当事人，以便另一方当事</w:t>
      </w:r>
      <w:r w:rsidR="00430010">
        <w:rPr>
          <w:rFonts w:eastAsia="宋体" w:hAnsi="宋体" w:cs="仿宋" w:hint="eastAsia"/>
          <w:sz w:val="24"/>
          <w:szCs w:val="24"/>
        </w:rPr>
        <w:t>人及时履行义务。若另一方当事人未能及时作出回应的，除依法应提供另一方当事人信息外，应积极维护另一方当事人合法权益。</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rPr>
        <w:t xml:space="preserve">94.5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4" o:spid="_x0000_s1432" type="#_x0000_t202" style="position:absolute;left:0;text-align:left;margin-left:-9pt;margin-top:1.75pt;width:1in;height:3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sidR="00430010">
        <w:rPr>
          <w:rFonts w:eastAsia="宋体" w:hAnsi="宋体" w:cs="仿宋" w:hint="eastAsia"/>
          <w:sz w:val="24"/>
          <w:szCs w:val="24"/>
        </w:rPr>
        <w:t>保密信息应由提供方以书面形式说明保密程度；以口头形式提供的，则提供方应在提供后</w:t>
      </w:r>
      <w:r w:rsidR="00430010">
        <w:rPr>
          <w:rFonts w:eastAsia="宋体" w:hAnsi="宋体" w:cs="仿宋"/>
          <w:sz w:val="24"/>
          <w:szCs w:val="24"/>
        </w:rPr>
        <w:t>28</w:t>
      </w:r>
      <w:r w:rsidR="00430010">
        <w:rPr>
          <w:rFonts w:eastAsia="宋体" w:hAnsi="宋体" w:cs="仿宋" w:hint="eastAsia"/>
          <w:sz w:val="24"/>
          <w:szCs w:val="24"/>
        </w:rPr>
        <w:t>天内以书面形式予以确认。保密信息不但包括合同双方当事人确认的信息，还包括与材料和工程设备产</w:t>
      </w:r>
      <w:r w:rsidR="00430010">
        <w:rPr>
          <w:rFonts w:eastAsia="宋体" w:hAnsi="宋体" w:cs="仿宋" w:hint="eastAsia"/>
          <w:sz w:val="24"/>
          <w:szCs w:val="24"/>
        </w:rPr>
        <w:t>品、价格、工程设计、图纸、技术、工艺和财务等相关信息。但不包括下述信息：</w:t>
      </w:r>
    </w:p>
    <w:p w:rsidR="00000000" w:rsidRDefault="00430010">
      <w:pPr>
        <w:pStyle w:val="ad"/>
        <w:numPr>
          <w:ilvl w:val="0"/>
          <w:numId w:val="29"/>
        </w:numPr>
        <w:tabs>
          <w:tab w:val="left" w:pos="1620"/>
          <w:tab w:val="left" w:pos="2340"/>
          <w:tab w:val="left" w:pos="2700"/>
        </w:tabs>
        <w:adjustRightInd w:val="0"/>
        <w:snapToGrid w:val="0"/>
        <w:spacing w:line="300" w:lineRule="auto"/>
        <w:rPr>
          <w:rFonts w:eastAsia="宋体" w:hAnsi="宋体"/>
          <w:sz w:val="24"/>
          <w:szCs w:val="24"/>
        </w:rPr>
      </w:pPr>
      <w:r>
        <w:rPr>
          <w:rFonts w:eastAsia="宋体" w:hAnsi="宋体" w:cs="仿宋" w:hint="eastAsia"/>
          <w:sz w:val="24"/>
          <w:szCs w:val="24"/>
        </w:rPr>
        <w:t>提供前已由合同双方当事人所持有的；</w:t>
      </w:r>
    </w:p>
    <w:p w:rsidR="00000000" w:rsidRDefault="00430010">
      <w:pPr>
        <w:pStyle w:val="ad"/>
        <w:numPr>
          <w:ilvl w:val="0"/>
          <w:numId w:val="29"/>
        </w:numPr>
        <w:tabs>
          <w:tab w:val="left" w:pos="1620"/>
          <w:tab w:val="left" w:pos="2340"/>
          <w:tab w:val="left" w:pos="2700"/>
        </w:tabs>
        <w:adjustRightInd w:val="0"/>
        <w:snapToGrid w:val="0"/>
        <w:spacing w:line="300" w:lineRule="auto"/>
        <w:rPr>
          <w:rFonts w:eastAsia="宋体" w:hAnsi="宋体"/>
          <w:sz w:val="24"/>
          <w:szCs w:val="24"/>
        </w:rPr>
      </w:pPr>
      <w:r>
        <w:rPr>
          <w:rFonts w:eastAsia="宋体" w:hAnsi="宋体" w:cs="仿宋" w:hint="eastAsia"/>
          <w:sz w:val="24"/>
          <w:szCs w:val="24"/>
        </w:rPr>
        <w:t>已公开发表或非对方当事人原因向公众公开的；</w:t>
      </w:r>
    </w:p>
    <w:p w:rsidR="00000000" w:rsidRDefault="00430010">
      <w:pPr>
        <w:pStyle w:val="ad"/>
        <w:numPr>
          <w:ilvl w:val="0"/>
          <w:numId w:val="29"/>
        </w:numPr>
        <w:tabs>
          <w:tab w:val="left" w:pos="1620"/>
          <w:tab w:val="left" w:pos="2340"/>
          <w:tab w:val="left" w:pos="2700"/>
        </w:tabs>
        <w:adjustRightInd w:val="0"/>
        <w:snapToGrid w:val="0"/>
        <w:spacing w:line="300" w:lineRule="auto"/>
        <w:rPr>
          <w:rFonts w:eastAsia="宋体" w:hAnsi="宋体"/>
          <w:sz w:val="24"/>
          <w:szCs w:val="24"/>
        </w:rPr>
      </w:pPr>
      <w:r>
        <w:rPr>
          <w:rFonts w:eastAsia="宋体" w:hAnsi="宋体" w:cs="仿宋" w:hint="eastAsia"/>
          <w:sz w:val="24"/>
          <w:szCs w:val="24"/>
        </w:rPr>
        <w:t>已由各相关方书面同意其公开的；</w:t>
      </w:r>
    </w:p>
    <w:p w:rsidR="00000000" w:rsidRDefault="00430010">
      <w:pPr>
        <w:pStyle w:val="ad"/>
        <w:numPr>
          <w:ilvl w:val="0"/>
          <w:numId w:val="29"/>
        </w:numPr>
        <w:tabs>
          <w:tab w:val="left" w:pos="1620"/>
          <w:tab w:val="left" w:pos="2340"/>
          <w:tab w:val="left" w:pos="2700"/>
        </w:tabs>
        <w:adjustRightInd w:val="0"/>
        <w:snapToGrid w:val="0"/>
        <w:spacing w:line="300" w:lineRule="auto"/>
        <w:rPr>
          <w:rFonts w:eastAsia="宋体" w:hAnsi="宋体"/>
          <w:sz w:val="24"/>
          <w:szCs w:val="24"/>
        </w:rPr>
      </w:pPr>
      <w:r>
        <w:rPr>
          <w:rFonts w:eastAsia="宋体" w:hAnsi="宋体" w:cs="仿宋" w:hint="eastAsia"/>
          <w:sz w:val="24"/>
          <w:szCs w:val="24"/>
        </w:rPr>
        <w:t>在未获取保密信息前由对方当事人独立开发的；</w:t>
      </w:r>
    </w:p>
    <w:p w:rsidR="00000000" w:rsidRDefault="00430010">
      <w:pPr>
        <w:pStyle w:val="ad"/>
        <w:numPr>
          <w:ilvl w:val="0"/>
          <w:numId w:val="29"/>
        </w:numPr>
        <w:tabs>
          <w:tab w:val="left" w:pos="1620"/>
          <w:tab w:val="left" w:pos="2340"/>
          <w:tab w:val="left" w:pos="2700"/>
        </w:tabs>
        <w:adjustRightInd w:val="0"/>
        <w:snapToGrid w:val="0"/>
        <w:spacing w:line="300" w:lineRule="auto"/>
        <w:rPr>
          <w:rFonts w:eastAsia="宋体" w:hAnsi="宋体"/>
          <w:sz w:val="24"/>
          <w:szCs w:val="24"/>
        </w:rPr>
      </w:pPr>
      <w:r>
        <w:rPr>
          <w:rFonts w:eastAsia="宋体" w:hAnsi="宋体" w:cs="仿宋" w:hint="eastAsia"/>
          <w:sz w:val="24"/>
          <w:szCs w:val="24"/>
        </w:rPr>
        <w:t>对方当事人从对保密信息不承担保密义务的第三方处合法获得的。</w:t>
      </w:r>
    </w:p>
    <w:p w:rsidR="00000000" w:rsidRDefault="00430010">
      <w:pPr>
        <w:pStyle w:val="ad"/>
        <w:tabs>
          <w:tab w:val="left" w:pos="1620"/>
        </w:tabs>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211" w:name="_Toc46860902"/>
      <w:bookmarkStart w:id="212" w:name="_Toc469384077"/>
      <w:r>
        <w:rPr>
          <w:rFonts w:eastAsia="宋体" w:hAnsi="宋体" w:cs="仿宋"/>
          <w:b/>
          <w:bCs/>
          <w:sz w:val="24"/>
          <w:szCs w:val="24"/>
        </w:rPr>
        <w:t xml:space="preserve">95 </w:t>
      </w:r>
      <w:r>
        <w:rPr>
          <w:rFonts w:eastAsia="宋体" w:hAnsi="宋体" w:cs="仿宋" w:hint="eastAsia"/>
          <w:b/>
          <w:bCs/>
          <w:sz w:val="24"/>
          <w:szCs w:val="24"/>
        </w:rPr>
        <w:t>廉政建设</w:t>
      </w:r>
      <w:bookmarkEnd w:id="211"/>
      <w:bookmarkEnd w:id="212"/>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95.1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5" o:spid="_x0000_s1433" type="#_x0000_t202" style="position:absolute;left:0;text-align:left;margin-left:-9pt;margin-top:1.25pt;width:63pt;height:23.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v:textbox>
              </v:shape>
            </w:pict>
          </mc:Fallback>
        </mc:AlternateContent>
      </w:r>
      <w:r w:rsidR="00430010">
        <w:rPr>
          <w:rFonts w:eastAsia="宋体" w:hAnsi="宋体" w:cs="仿宋" w:hint="eastAsia"/>
          <w:sz w:val="24"/>
          <w:szCs w:val="24"/>
        </w:rPr>
        <w:t>合同双方当事人在签订本合同时，应同时签订廉政合同，作为本合同的附件。合同双方当事人在合同履行期间应遵守国家和政府有关廉政方面的规定和要求，禁止任何腐败行为。</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95.2  </w:t>
      </w:r>
      <w:r>
        <w:rPr>
          <w:rFonts w:eastAsia="宋体" w:hAnsi="宋体" w:cs="仿宋"/>
          <w:b/>
          <w:bCs/>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16865"/>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6" o:spid="_x0000_s1434" type="#_x0000_t202" style="position:absolute;left:0;text-align:left;margin-left:-9pt;margin-top:4.25pt;width:63pt;height:24.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v:textbox>
              </v:shape>
            </w:pict>
          </mc:Fallback>
        </mc:AlternateContent>
      </w:r>
      <w:r w:rsidR="00430010">
        <w:rPr>
          <w:rFonts w:eastAsia="宋体" w:hAnsi="宋体" w:cs="仿宋" w:hint="eastAsia"/>
          <w:sz w:val="24"/>
          <w:szCs w:val="24"/>
        </w:rPr>
        <w:t>如果承包人违反廉政建设有关规定，采用不正当手段，贿赂或变相贿赂了包括监理工程师、造价工程师在内的发包人工作人员</w:t>
      </w:r>
      <w:r w:rsidR="00430010">
        <w:rPr>
          <w:rFonts w:eastAsia="宋体" w:hAnsi="宋体" w:cs="仿宋" w:hint="eastAsia"/>
          <w:sz w:val="24"/>
          <w:szCs w:val="24"/>
        </w:rPr>
        <w:t>，以求获得或已获得不当利益的，则发包人除保留追究其工作人员责任外，因承包人上述行为造成发包人损失或工程损害的，承包人应予赔偿，并承担相应的法律责任。发包人有权按照第</w:t>
      </w:r>
      <w:r w:rsidR="00430010">
        <w:rPr>
          <w:rFonts w:eastAsia="宋体" w:hAnsi="宋体" w:cs="仿宋"/>
          <w:sz w:val="24"/>
          <w:szCs w:val="24"/>
        </w:rPr>
        <w:t>87.3</w:t>
      </w:r>
      <w:r w:rsidR="00430010">
        <w:rPr>
          <w:rFonts w:eastAsia="宋体" w:hAnsi="宋体" w:cs="仿宋" w:hint="eastAsia"/>
          <w:sz w:val="24"/>
          <w:szCs w:val="24"/>
        </w:rPr>
        <w:t>款规定解除合同，并按照第</w:t>
      </w:r>
      <w:r w:rsidR="00430010">
        <w:rPr>
          <w:rFonts w:eastAsia="宋体" w:hAnsi="宋体" w:cs="仿宋"/>
          <w:sz w:val="24"/>
          <w:szCs w:val="24"/>
        </w:rPr>
        <w:t>88.3</w:t>
      </w:r>
      <w:r w:rsidR="00430010">
        <w:rPr>
          <w:rFonts w:eastAsia="宋体" w:hAnsi="宋体" w:cs="仿宋" w:hint="eastAsia"/>
          <w:sz w:val="24"/>
          <w:szCs w:val="24"/>
        </w:rPr>
        <w:t>款规定办理合同解除的支付。</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213" w:name="_Toc469384078"/>
      <w:bookmarkStart w:id="214" w:name="_Toc46860903"/>
      <w:r>
        <w:rPr>
          <w:rFonts w:eastAsia="宋体" w:hAnsi="宋体" w:cs="仿宋"/>
          <w:b/>
          <w:bCs/>
          <w:sz w:val="24"/>
          <w:szCs w:val="24"/>
        </w:rPr>
        <w:t xml:space="preserve">96  </w:t>
      </w:r>
      <w:r>
        <w:rPr>
          <w:rFonts w:eastAsia="宋体" w:hAnsi="宋体" w:cs="仿宋" w:hint="eastAsia"/>
          <w:b/>
          <w:bCs/>
          <w:sz w:val="24"/>
          <w:szCs w:val="24"/>
        </w:rPr>
        <w:t>禁止转让</w:t>
      </w:r>
      <w:bookmarkEnd w:id="213"/>
      <w:bookmarkEnd w:id="214"/>
    </w:p>
    <w:p w:rsidR="00000000" w:rsidRDefault="00430010">
      <w:pPr>
        <w:pStyle w:val="ad"/>
        <w:adjustRightInd w:val="0"/>
        <w:snapToGrid w:val="0"/>
        <w:spacing w:line="300" w:lineRule="auto"/>
        <w:rPr>
          <w:rFonts w:eastAsia="宋体" w:hAnsi="宋体" w:cs="仿宋"/>
          <w:b/>
          <w:bCs/>
          <w:sz w:val="24"/>
          <w:szCs w:val="24"/>
        </w:rPr>
      </w:pPr>
      <w:r>
        <w:rPr>
          <w:rFonts w:eastAsia="宋体" w:hAnsi="宋体" w:cs="仿宋"/>
          <w:b/>
          <w:bCs/>
          <w:sz w:val="24"/>
          <w:szCs w:val="24"/>
        </w:rPr>
        <w:t xml:space="preserve">96.1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7" o:spid="_x0000_s1435" type="#_x0000_t202" style="position:absolute;left:0;text-align:left;margin-left:-9pt;margin-top:1.25pt;width:63pt;height:23.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" filled="f" stroked="f">
                <v:path arrowok="t"/>
                <v:textbox>
                  <w:txbxContent>
                    <w:p w:rsidR="00000000" w:rsidRDefault="0043001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v:textbox>
              </v:shape>
            </w:pict>
          </mc:Fallback>
        </mc:AlternateContent>
      </w:r>
      <w:r w:rsidR="00430010">
        <w:rPr>
          <w:rFonts w:ascii="宋体" w:hAnsi="宋体" w:cs="仿宋" w:hint="eastAsia"/>
          <w:sz w:val="24"/>
        </w:rPr>
        <w:t>本合同一经签署，合同</w:t>
      </w:r>
      <w:r w:rsidR="00430010">
        <w:rPr>
          <w:rFonts w:ascii="宋体" w:hAnsi="宋体" w:cs="仿宋" w:hint="eastAsia"/>
          <w:sz w:val="24"/>
        </w:rPr>
        <w:t>双方当事人均应按照本合同规定行使各自的权利、履行各自的义务。</w:t>
      </w:r>
    </w:p>
    <w:p w:rsidR="00000000" w:rsidRDefault="00430010">
      <w:pPr>
        <w:pStyle w:val="ad"/>
        <w:adjustRightInd w:val="0"/>
        <w:snapToGrid w:val="0"/>
        <w:spacing w:line="300" w:lineRule="auto"/>
        <w:rPr>
          <w:rFonts w:eastAsia="宋体" w:hAnsi="宋体" w:cs="仿宋"/>
          <w:b/>
          <w:bCs/>
          <w:sz w:val="24"/>
          <w:szCs w:val="24"/>
          <w:u w:val="dotted"/>
        </w:rPr>
      </w:pPr>
      <w:r>
        <w:rPr>
          <w:rFonts w:eastAsia="宋体" w:hAnsi="宋体" w:cs="仿宋"/>
          <w:b/>
          <w:bCs/>
          <w:sz w:val="24"/>
          <w:szCs w:val="24"/>
        </w:rPr>
        <w:t xml:space="preserve">96.2  </w:t>
      </w:r>
      <w:r>
        <w:rPr>
          <w:rFonts w:eastAsia="宋体" w:hAnsi="宋体" w:cs="仿宋"/>
          <w:b/>
          <w:bCs/>
          <w:sz w:val="24"/>
          <w:szCs w:val="24"/>
          <w:u w:val="dotted"/>
        </w:rPr>
        <w:t xml:space="preserve">                                                                                                       </w:t>
      </w:r>
    </w:p>
    <w:p w:rsidR="00000000" w:rsidRDefault="00D944A0">
      <w:pPr>
        <w:spacing w:line="300" w:lineRule="auto"/>
        <w:ind w:leftChars="771" w:left="1619"/>
        <w:rPr>
          <w:rFonts w:ascii="宋体" w:hAnsi="宋体"/>
          <w:sz w:val="24"/>
        </w:rPr>
      </w:pPr>
      <w:r>
        <w:rPr>
          <w:rFonts w:ascii="宋体" w:hAnsi="宋体"/>
          <w:noProof/>
          <w:sz w:val="24"/>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8" o:spid="_x0000_s1436" type="#_x0000_t202" style="position:absolute;left:0;text-align:left;margin-left:-9pt;margin-top:7.75pt;width:63pt;height:23.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v:textbox>
              </v:shape>
            </w:pict>
          </mc:Fallback>
        </mc:AlternateContent>
      </w:r>
      <w:r w:rsidR="00430010">
        <w:rPr>
          <w:rFonts w:ascii="宋体" w:hAnsi="宋体" w:cs="仿宋" w:hint="eastAsia"/>
          <w:sz w:val="24"/>
        </w:rPr>
        <w:t>除合同另有约定外，未经另一方当事人同意，合同一方当事人不得将本合同的全部或部分权利、义务转让给第三方。</w:t>
      </w:r>
    </w:p>
    <w:p w:rsidR="00000000" w:rsidRDefault="00430010">
      <w:pPr>
        <w:pStyle w:val="ad"/>
        <w:adjustRightInd w:val="0"/>
        <w:snapToGrid w:val="0"/>
        <w:spacing w:line="300" w:lineRule="auto"/>
        <w:rPr>
          <w:rFonts w:eastAsia="宋体" w:hAnsi="宋体"/>
          <w:b/>
          <w:bCs/>
          <w:sz w:val="24"/>
          <w:szCs w:val="24"/>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pStyle w:val="ad"/>
        <w:tabs>
          <w:tab w:val="left" w:pos="540"/>
        </w:tabs>
        <w:adjustRightInd w:val="0"/>
        <w:snapToGrid w:val="0"/>
        <w:spacing w:beforeLines="100" w:before="317" w:line="300" w:lineRule="auto"/>
        <w:outlineLvl w:val="2"/>
        <w:rPr>
          <w:rFonts w:eastAsia="宋体" w:hAnsi="宋体"/>
          <w:b/>
          <w:bCs/>
          <w:sz w:val="24"/>
          <w:szCs w:val="24"/>
        </w:rPr>
      </w:pPr>
      <w:bookmarkStart w:id="215" w:name="_Toc469384079"/>
      <w:bookmarkStart w:id="216" w:name="_Toc46860904"/>
      <w:r>
        <w:rPr>
          <w:rFonts w:eastAsia="宋体" w:hAnsi="宋体" w:cs="仿宋"/>
          <w:b/>
          <w:bCs/>
          <w:sz w:val="24"/>
          <w:szCs w:val="24"/>
        </w:rPr>
        <w:t xml:space="preserve">97  </w:t>
      </w:r>
      <w:r>
        <w:rPr>
          <w:rFonts w:eastAsia="宋体" w:hAnsi="宋体" w:cs="仿宋" w:hint="eastAsia"/>
          <w:b/>
          <w:bCs/>
          <w:sz w:val="24"/>
          <w:szCs w:val="24"/>
        </w:rPr>
        <w:t>合同份数</w:t>
      </w:r>
      <w:bookmarkEnd w:id="215"/>
      <w:bookmarkEnd w:id="216"/>
    </w:p>
    <w:p w:rsidR="00000000" w:rsidRDefault="00430010">
      <w:pPr>
        <w:pStyle w:val="ad"/>
        <w:adjustRightInd w:val="0"/>
        <w:snapToGrid w:val="0"/>
        <w:spacing w:line="300" w:lineRule="auto"/>
        <w:ind w:left="1581" w:hangingChars="656" w:hanging="1581"/>
        <w:rPr>
          <w:rFonts w:eastAsia="宋体" w:hAnsi="宋体" w:cs="仿宋"/>
          <w:b/>
          <w:bCs/>
          <w:sz w:val="24"/>
          <w:szCs w:val="24"/>
        </w:rPr>
      </w:pPr>
      <w:r>
        <w:rPr>
          <w:rFonts w:eastAsia="宋体" w:hAnsi="宋体" w:cs="仿宋"/>
          <w:b/>
          <w:bCs/>
          <w:sz w:val="24"/>
          <w:szCs w:val="24"/>
        </w:rPr>
        <w:t xml:space="preserve">97.1        </w:t>
      </w:r>
    </w:p>
    <w:p w:rsidR="00000000" w:rsidRDefault="00D944A0">
      <w:pPr>
        <w:pStyle w:val="ad"/>
        <w:adjustRightInd w:val="0"/>
        <w:snapToGrid w:val="0"/>
        <w:spacing w:line="300" w:lineRule="auto"/>
        <w:ind w:leftChars="800" w:left="1682" w:hanging="2"/>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894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499" o:spid="_x0000_s1437" type="#_x0000_t202" style="position:absolute;left:0;text-align:left;margin-left:-5.25pt;margin-top:.8pt;width:1in;height:3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sidR="00430010">
        <w:rPr>
          <w:rFonts w:eastAsia="宋体" w:hAnsi="宋体" w:cs="仿宋" w:hint="eastAsia"/>
          <w:sz w:val="24"/>
          <w:szCs w:val="24"/>
        </w:rPr>
        <w:t>除专用条款另有约定外，发包人应按照第</w:t>
      </w:r>
      <w:r w:rsidR="00430010">
        <w:rPr>
          <w:rFonts w:eastAsia="宋体" w:hAnsi="宋体" w:cs="仿宋"/>
          <w:sz w:val="24"/>
          <w:szCs w:val="24"/>
        </w:rPr>
        <w:t>94.2</w:t>
      </w:r>
      <w:r w:rsidR="00430010">
        <w:rPr>
          <w:rFonts w:eastAsia="宋体" w:hAnsi="宋体" w:cs="仿宋" w:hint="eastAsia"/>
          <w:sz w:val="24"/>
          <w:szCs w:val="24"/>
        </w:rPr>
        <w:t>款规定的份数免费为承包人提供合同文本。</w:t>
      </w:r>
    </w:p>
    <w:p w:rsidR="00000000" w:rsidRDefault="00430010">
      <w:pPr>
        <w:pStyle w:val="ad"/>
        <w:adjustRightInd w:val="0"/>
        <w:snapToGrid w:val="0"/>
        <w:spacing w:line="300" w:lineRule="auto"/>
        <w:rPr>
          <w:rFonts w:eastAsia="宋体" w:hAnsi="宋体"/>
          <w:sz w:val="24"/>
          <w:szCs w:val="24"/>
        </w:rPr>
      </w:pPr>
      <w:r>
        <w:rPr>
          <w:rFonts w:eastAsia="宋体" w:hAnsi="宋体" w:cs="仿宋"/>
          <w:b/>
          <w:bCs/>
          <w:sz w:val="24"/>
          <w:szCs w:val="24"/>
        </w:rPr>
        <w:t xml:space="preserve">97.2  </w:t>
      </w:r>
      <w:r>
        <w:rPr>
          <w:rFonts w:eastAsia="宋体" w:hAnsi="宋体" w:cs="仿宋"/>
          <w:b/>
          <w:bCs/>
          <w:sz w:val="24"/>
          <w:szCs w:val="24"/>
          <w:u w:val="dotted"/>
        </w:rPr>
        <w:t xml:space="preserve"> </w:t>
      </w:r>
      <w:r>
        <w:rPr>
          <w:rFonts w:eastAsia="宋体" w:hAnsi="宋体" w:cs="仿宋"/>
          <w:sz w:val="24"/>
          <w:szCs w:val="24"/>
          <w:u w:val="dotted"/>
        </w:rPr>
        <w:t xml:space="preserve">                                                                                                       </w:t>
      </w:r>
    </w:p>
    <w:p w:rsidR="00000000" w:rsidRDefault="00D944A0">
      <w:pPr>
        <w:pStyle w:val="ad"/>
        <w:adjustRightInd w:val="0"/>
        <w:snapToGrid w:val="0"/>
        <w:spacing w:line="300" w:lineRule="auto"/>
        <w:ind w:leftChars="771" w:left="1619"/>
        <w:rPr>
          <w:rFonts w:eastAsia="宋体" w:hAnsi="宋体"/>
          <w:sz w:val="24"/>
          <w:szCs w:val="24"/>
        </w:rPr>
      </w:pPr>
      <w:r>
        <w:rPr>
          <w:rFonts w:eastAsia="宋体" w:hAnsi="宋体"/>
          <w:noProof/>
          <w:sz w:val="24"/>
          <w:szCs w:val="24"/>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972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0" o:spid="_x0000_s1438" type="#_x0000_t202" style="position:absolute;left:0;text-align:left;margin-left:-9pt;margin-top:.65pt;width:63pt;height:2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sidR="00430010">
        <w:rPr>
          <w:rFonts w:eastAsia="宋体" w:hAnsi="宋体" w:cs="仿宋" w:hint="eastAsia"/>
          <w:sz w:val="24"/>
          <w:szCs w:val="24"/>
        </w:rPr>
        <w:t>本合同正、副本份数，由合同双方当事人根据需要在专用条款中约定。正本与副本具有同等效力，当正本与副本不一致时，以正本为准。</w:t>
      </w:r>
    </w:p>
    <w:p w:rsidR="00000000" w:rsidRDefault="00430010">
      <w:pPr>
        <w:pStyle w:val="ad"/>
        <w:adjustRightInd w:val="0"/>
        <w:snapToGrid w:val="0"/>
        <w:spacing w:line="300" w:lineRule="auto"/>
        <w:rPr>
          <w:rFonts w:eastAsia="宋体" w:hAnsi="宋体" w:cs="仿宋"/>
          <w:b/>
          <w:bCs/>
          <w:sz w:val="24"/>
          <w:szCs w:val="24"/>
          <w:u w:val="single"/>
        </w:rPr>
      </w:pPr>
      <w:r>
        <w:rPr>
          <w:rFonts w:eastAsia="宋体" w:hAnsi="宋体" w:cs="仿宋"/>
          <w:b/>
          <w:bCs/>
          <w:sz w:val="24"/>
          <w:szCs w:val="24"/>
          <w:u w:val="single"/>
        </w:rPr>
        <w:t xml:space="preserve">                                                                                 </w:t>
      </w:r>
    </w:p>
    <w:p w:rsidR="00000000" w:rsidRDefault="00430010">
      <w:pPr>
        <w:pStyle w:val="ad"/>
        <w:adjustRightInd w:val="0"/>
        <w:snapToGrid w:val="0"/>
        <w:spacing w:line="300" w:lineRule="auto"/>
        <w:outlineLvl w:val="2"/>
        <w:rPr>
          <w:rFonts w:eastAsia="宋体" w:hAnsi="宋体"/>
          <w:b/>
          <w:bCs/>
          <w:sz w:val="24"/>
          <w:szCs w:val="24"/>
        </w:rPr>
      </w:pPr>
      <w:bookmarkStart w:id="217" w:name="_Toc469384080"/>
      <w:bookmarkStart w:id="218" w:name="_Toc46860905"/>
      <w:r>
        <w:rPr>
          <w:rFonts w:eastAsia="宋体" w:hAnsi="宋体" w:cs="仿宋"/>
          <w:b/>
          <w:bCs/>
          <w:sz w:val="24"/>
          <w:szCs w:val="24"/>
        </w:rPr>
        <w:t xml:space="preserve">98  </w:t>
      </w:r>
      <w:r>
        <w:rPr>
          <w:rFonts w:eastAsia="宋体" w:hAnsi="宋体" w:cs="仿宋" w:hint="eastAsia"/>
          <w:b/>
          <w:bCs/>
          <w:sz w:val="24"/>
          <w:szCs w:val="24"/>
        </w:rPr>
        <w:t>合同</w:t>
      </w:r>
      <w:bookmarkEnd w:id="217"/>
      <w:r>
        <w:rPr>
          <w:rFonts w:eastAsia="宋体" w:hAnsi="宋体" w:cs="仿宋" w:hint="eastAsia"/>
          <w:b/>
          <w:bCs/>
          <w:sz w:val="24"/>
          <w:szCs w:val="24"/>
        </w:rPr>
        <w:t>管理</w:t>
      </w:r>
      <w:bookmarkEnd w:id="218"/>
    </w:p>
    <w:p w:rsidR="00000000" w:rsidRDefault="00D944A0">
      <w:pPr>
        <w:pStyle w:val="ad"/>
        <w:adjustRightInd w:val="0"/>
        <w:snapToGrid w:val="0"/>
        <w:spacing w:line="300" w:lineRule="auto"/>
        <w:rPr>
          <w:rFonts w:eastAsia="宋体" w:hAnsi="宋体"/>
          <w:b/>
          <w:bCs/>
          <w:sz w:val="24"/>
          <w:szCs w:val="24"/>
        </w:rPr>
      </w:pPr>
      <w:r>
        <w:rPr>
          <w:rFonts w:eastAsia="宋体" w:hAnsi="宋体"/>
          <w:noProof/>
          <w:sz w:val="24"/>
          <w:szCs w:val="24"/>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9495" cy="529590"/>
                        </a:xfrm>
                        <a:prstGeom prst="rect">
                          <a:avLst/>
                        </a:prstGeom>
                        <a:noFill/>
                        <a:ln>
                          <a:noFill/>
                        </a:ln>
                      </wps:spPr>
                      <wps:txb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p w:rsidR="00000000" w:rsidRDefault="00430010">
                            <w:pPr>
                              <w:spacing w:line="240" w:lineRule="exact"/>
                              <w:rPr>
                                <w:rFonts w:ascii="楷体_GB2312" w:eastAsia="楷体_GB2312" w:hAnsi="宋体"/>
                                <w:b/>
                                <w:bCs/>
                                <w:sz w:val="18"/>
                                <w:szCs w:val="18"/>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501" o:spid="_x0000_s1439" type="#_x0000_t202" style="position:absolute;left:0;text-align:left;margin-left:-9pt;margin-top:16.45pt;width:81.85pt;height:41.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" filled="f" stroked="f">
                <v:path arrowok="t"/>
                <v:textbox>
                  <w:txbxContent>
                    <w:p w:rsidR="00000000" w:rsidRDefault="0043001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p w:rsidR="00000000" w:rsidRDefault="00430010">
                      <w:pPr>
                        <w:spacing w:line="240" w:lineRule="exact"/>
                        <w:rPr>
                          <w:rFonts w:ascii="楷体_GB2312" w:eastAsia="楷体_GB2312" w:hAnsi="宋体"/>
                          <w:b/>
                          <w:bCs/>
                          <w:sz w:val="18"/>
                          <w:szCs w:val="18"/>
                        </w:rPr>
                      </w:pPr>
                    </w:p>
                  </w:txbxContent>
                </v:textbox>
              </v:shape>
            </w:pict>
          </mc:Fallback>
        </mc:AlternateContent>
      </w:r>
      <w:r w:rsidR="00430010">
        <w:rPr>
          <w:rFonts w:eastAsia="宋体" w:hAnsi="宋体" w:cs="仿宋"/>
          <w:b/>
          <w:bCs/>
          <w:sz w:val="24"/>
          <w:szCs w:val="24"/>
        </w:rPr>
        <w:t xml:space="preserve">98.1  </w:t>
      </w:r>
    </w:p>
    <w:p w:rsidR="00000000" w:rsidRDefault="00430010">
      <w:pPr>
        <w:spacing w:line="300" w:lineRule="auto"/>
        <w:ind w:leftChars="798" w:left="2089" w:hangingChars="172" w:hanging="413"/>
        <w:rPr>
          <w:rFonts w:ascii="宋体" w:hAnsi="宋体"/>
          <w:sz w:val="24"/>
        </w:rPr>
      </w:pPr>
      <w:r>
        <w:rPr>
          <w:rFonts w:ascii="宋体" w:hAnsi="宋体" w:cs="仿宋" w:hint="eastAsia"/>
          <w:sz w:val="24"/>
        </w:rPr>
        <w:t>合同双方当事人应按照第</w:t>
      </w:r>
      <w:r>
        <w:rPr>
          <w:rFonts w:ascii="宋体" w:hAnsi="宋体" w:cs="仿宋"/>
          <w:sz w:val="24"/>
        </w:rPr>
        <w:t>22</w:t>
      </w:r>
      <w:r>
        <w:rPr>
          <w:rFonts w:ascii="宋体" w:hAnsi="宋体" w:cs="仿宋" w:hint="eastAsia"/>
          <w:sz w:val="24"/>
        </w:rPr>
        <w:t>条至第</w:t>
      </w:r>
      <w:r>
        <w:rPr>
          <w:rFonts w:ascii="宋体" w:hAnsi="宋体" w:cs="仿宋"/>
          <w:sz w:val="24"/>
        </w:rPr>
        <w:t>25</w:t>
      </w:r>
      <w:r>
        <w:rPr>
          <w:rFonts w:ascii="宋体" w:hAnsi="宋体" w:cs="仿宋" w:hint="eastAsia"/>
          <w:sz w:val="24"/>
        </w:rPr>
        <w:t>条的职责划分，督促各自人员认真履行合同</w:t>
      </w:r>
    </w:p>
    <w:p w:rsidR="00000000" w:rsidRDefault="00430010">
      <w:pPr>
        <w:spacing w:line="300" w:lineRule="auto"/>
        <w:ind w:firstLineChars="700" w:firstLine="1680"/>
        <w:rPr>
          <w:rFonts w:ascii="宋体" w:hAnsi="宋体"/>
          <w:sz w:val="24"/>
        </w:rPr>
      </w:pPr>
      <w:r>
        <w:rPr>
          <w:rFonts w:ascii="宋体" w:hAnsi="宋体" w:cs="仿宋" w:hint="eastAsia"/>
          <w:sz w:val="24"/>
        </w:rPr>
        <w:t>管理职责，加强合同管理。</w:t>
      </w:r>
    </w:p>
    <w:p w:rsidR="00000000" w:rsidRDefault="00430010">
      <w:pPr>
        <w:spacing w:line="300" w:lineRule="auto"/>
        <w:ind w:leftChars="700" w:left="1710" w:hangingChars="100" w:hanging="240"/>
        <w:rPr>
          <w:rFonts w:ascii="宋体" w:hAnsi="宋体"/>
          <w:sz w:val="24"/>
        </w:rPr>
      </w:pPr>
      <w:r>
        <w:rPr>
          <w:rFonts w:ascii="宋体" w:hAnsi="宋体"/>
          <w:sz w:val="24"/>
        </w:rPr>
        <w:t xml:space="preserve">  </w:t>
      </w:r>
      <w:r>
        <w:rPr>
          <w:rFonts w:ascii="宋体" w:hAnsi="宋体" w:cs="仿宋" w:hint="eastAsia"/>
          <w:sz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宋体" w:hAnsi="宋体" w:cs="仿宋"/>
          <w:sz w:val="24"/>
        </w:rPr>
        <w:t xml:space="preserve">   </w:t>
      </w:r>
    </w:p>
    <w:p w:rsidR="00000000" w:rsidRDefault="00430010">
      <w:pPr>
        <w:pStyle w:val="ad"/>
        <w:adjustRightInd w:val="0"/>
        <w:snapToGrid w:val="0"/>
        <w:spacing w:line="300" w:lineRule="auto"/>
        <w:jc w:val="left"/>
        <w:rPr>
          <w:rFonts w:eastAsia="宋体" w:hAnsi="宋体" w:cs="仿宋"/>
          <w:b/>
          <w:bCs/>
          <w:sz w:val="24"/>
          <w:szCs w:val="24"/>
          <w:u w:val="single"/>
        </w:rPr>
      </w:pPr>
      <w:r>
        <w:rPr>
          <w:rFonts w:eastAsia="宋体" w:hAnsi="宋体" w:cs="仿宋"/>
          <w:b/>
          <w:bCs/>
          <w:sz w:val="24"/>
          <w:szCs w:val="24"/>
          <w:u w:val="single"/>
        </w:rPr>
        <w:t xml:space="preserve">    </w:t>
      </w:r>
      <w:r>
        <w:rPr>
          <w:rFonts w:eastAsia="宋体" w:hAnsi="宋体" w:cs="仿宋"/>
          <w:b/>
          <w:bCs/>
          <w:sz w:val="24"/>
          <w:szCs w:val="24"/>
          <w:u w:val="single"/>
        </w:rPr>
        <w:t xml:space="preserve">                                                                                                                                                          </w:t>
      </w: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spacing w:line="300" w:lineRule="auto"/>
        <w:rPr>
          <w:rFonts w:ascii="宋体" w:hAnsi="宋体"/>
          <w:b/>
          <w:bCs/>
          <w:kern w:val="0"/>
          <w:sz w:val="24"/>
        </w:rPr>
      </w:pPr>
    </w:p>
    <w:p w:rsidR="00000000" w:rsidRDefault="00430010">
      <w:pPr>
        <w:pStyle w:val="afff1"/>
        <w:rPr>
          <w:rFonts w:ascii="宋体" w:eastAsia="宋体" w:hAnsi="宋体"/>
        </w:rPr>
      </w:pPr>
      <w:r>
        <w:rPr>
          <w:rFonts w:ascii="宋体" w:eastAsia="宋体" w:hAnsi="宋体"/>
          <w:b/>
          <w:bCs w:val="0"/>
          <w:sz w:val="24"/>
        </w:rPr>
        <w:br w:type="page"/>
      </w:r>
      <w:bookmarkStart w:id="219" w:name="_Toc287628028"/>
      <w:r>
        <w:rPr>
          <w:rFonts w:ascii="宋体" w:eastAsia="宋体" w:hAnsi="宋体" w:hint="eastAsia"/>
        </w:rPr>
        <w:t>第二章　专用条款</w:t>
      </w:r>
      <w:bookmarkEnd w:id="219"/>
    </w:p>
    <w:p w:rsidR="00000000" w:rsidRDefault="00430010">
      <w:pPr>
        <w:pStyle w:val="affe"/>
        <w:spacing w:line="360" w:lineRule="auto"/>
        <w:ind w:firstLineChars="200" w:firstLine="480"/>
        <w:jc w:val="both"/>
        <w:outlineLvl w:val="9"/>
        <w:rPr>
          <w:rFonts w:ascii="宋体" w:eastAsia="宋体" w:hAnsi="宋体"/>
        </w:rPr>
      </w:pPr>
      <w:bookmarkStart w:id="220" w:name="_Toc287628029"/>
      <w:r>
        <w:rPr>
          <w:rFonts w:ascii="宋体" w:eastAsia="宋体" w:hAnsi="宋体"/>
        </w:rPr>
        <w:t>1</w:t>
      </w:r>
      <w:r>
        <w:rPr>
          <w:rFonts w:ascii="宋体" w:eastAsia="宋体" w:hAnsi="宋体" w:hint="eastAsia"/>
        </w:rPr>
        <w:t>．定义</w:t>
      </w:r>
      <w:bookmarkEnd w:id="220"/>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1.</w:t>
      </w:r>
      <w:r>
        <w:rPr>
          <w:rFonts w:ascii="宋体" w:hAnsi="宋体" w:hint="eastAsia"/>
          <w:kern w:val="0"/>
          <w:sz w:val="24"/>
        </w:rPr>
        <w:t>5</w:t>
      </w:r>
      <w:r>
        <w:rPr>
          <w:rFonts w:ascii="宋体" w:hAnsi="宋体"/>
          <w:kern w:val="0"/>
          <w:sz w:val="24"/>
        </w:rPr>
        <w:t xml:space="preserve">3  </w:t>
      </w:r>
      <w:r>
        <w:rPr>
          <w:rFonts w:ascii="宋体" w:hAnsi="宋体" w:cs="宋体" w:hint="eastAsia"/>
          <w:kern w:val="0"/>
          <w:sz w:val="24"/>
        </w:rPr>
        <w:t>所采用的书面形式包括：</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文书</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信件（包括邮政快递）</w:t>
      </w:r>
    </w:p>
    <w:p w:rsidR="00000000" w:rsidRDefault="00430010">
      <w:pPr>
        <w:adjustRightInd w:val="0"/>
        <w:spacing w:line="360" w:lineRule="auto"/>
        <w:ind w:firstLineChars="200" w:firstLine="480"/>
        <w:rPr>
          <w:rFonts w:ascii="宋体" w:hAnsi="宋体"/>
          <w:sz w:val="24"/>
        </w:rPr>
      </w:pPr>
      <w:r>
        <w:rPr>
          <w:rFonts w:ascii="宋体" w:hAnsi="宋体"/>
          <w:sz w:val="24"/>
        </w:rPr>
        <w:t>□</w:t>
      </w:r>
      <w:r>
        <w:rPr>
          <w:rFonts w:ascii="宋体" w:hAnsi="宋体" w:hint="eastAsia"/>
          <w:sz w:val="24"/>
        </w:rPr>
        <w:t xml:space="preserve">  </w:t>
      </w:r>
      <w:r>
        <w:rPr>
          <w:rFonts w:ascii="宋体" w:hAnsi="宋体" w:hint="eastAsia"/>
          <w:sz w:val="24"/>
        </w:rPr>
        <w:t>电报</w:t>
      </w:r>
    </w:p>
    <w:p w:rsidR="00000000" w:rsidRDefault="00430010">
      <w:pPr>
        <w:adjustRightInd w:val="0"/>
        <w:spacing w:line="360" w:lineRule="auto"/>
        <w:ind w:firstLineChars="200" w:firstLine="480"/>
        <w:rPr>
          <w:rFonts w:ascii="宋体" w:hAnsi="宋体"/>
          <w:sz w:val="24"/>
        </w:rPr>
      </w:pPr>
      <w:r>
        <w:rPr>
          <w:rFonts w:ascii="宋体" w:hAnsi="宋体"/>
          <w:sz w:val="24"/>
        </w:rPr>
        <w:t>□</w:t>
      </w:r>
      <w:r>
        <w:rPr>
          <w:rFonts w:ascii="宋体" w:hAnsi="宋体" w:hint="eastAsia"/>
          <w:sz w:val="24"/>
        </w:rPr>
        <w:t xml:space="preserve">  </w:t>
      </w:r>
      <w:r>
        <w:rPr>
          <w:rFonts w:ascii="宋体" w:hAnsi="宋体" w:hint="eastAsia"/>
          <w:sz w:val="24"/>
        </w:rPr>
        <w:t>传真</w:t>
      </w:r>
    </w:p>
    <w:p w:rsidR="00000000" w:rsidRDefault="00430010">
      <w:pPr>
        <w:adjustRightInd w:val="0"/>
        <w:spacing w:line="360" w:lineRule="auto"/>
        <w:ind w:firstLineChars="200" w:firstLine="480"/>
        <w:rPr>
          <w:rFonts w:ascii="宋体" w:hAnsi="宋体"/>
          <w:sz w:val="24"/>
        </w:rPr>
      </w:pPr>
      <w:r>
        <w:rPr>
          <w:rFonts w:ascii="宋体" w:hAnsi="宋体"/>
          <w:sz w:val="24"/>
        </w:rPr>
        <w:t>□</w:t>
      </w:r>
      <w:r>
        <w:rPr>
          <w:rFonts w:ascii="宋体" w:hAnsi="宋体" w:hint="eastAsia"/>
          <w:sz w:val="24"/>
        </w:rPr>
        <w:t xml:space="preserve">  </w:t>
      </w:r>
      <w:r>
        <w:rPr>
          <w:rFonts w:ascii="宋体" w:hAnsi="宋体" w:hint="eastAsia"/>
          <w:sz w:val="24"/>
        </w:rPr>
        <w:t>电子邮件</w:t>
      </w:r>
    </w:p>
    <w:p w:rsidR="00000000" w:rsidRDefault="00430010">
      <w:pPr>
        <w:adjustRightInd w:val="0"/>
        <w:spacing w:line="360" w:lineRule="auto"/>
        <w:ind w:firstLineChars="200" w:firstLine="480"/>
        <w:rPr>
          <w:rFonts w:ascii="宋体" w:hAnsi="宋体" w:cs="宋体"/>
          <w:kern w:val="0"/>
          <w:sz w:val="24"/>
        </w:rPr>
      </w:pPr>
      <w:r>
        <w:rPr>
          <w:rFonts w:ascii="宋体" w:hAnsi="宋体"/>
          <w:sz w:val="24"/>
        </w:rPr>
        <w:t>□</w:t>
      </w:r>
      <w:r>
        <w:rPr>
          <w:rFonts w:ascii="宋体" w:hAnsi="宋体" w:hint="eastAsia"/>
          <w:sz w:val="24"/>
        </w:rPr>
        <w:t xml:space="preserve">  </w:t>
      </w:r>
      <w:r>
        <w:rPr>
          <w:rFonts w:ascii="宋体" w:hAnsi="宋体" w:hint="eastAsia"/>
          <w:sz w:val="24"/>
        </w:rPr>
        <w:t>其他：</w:t>
      </w:r>
    </w:p>
    <w:p w:rsidR="00000000" w:rsidRDefault="00430010">
      <w:pPr>
        <w:pStyle w:val="affe"/>
        <w:spacing w:line="360" w:lineRule="auto"/>
        <w:ind w:firstLineChars="200" w:firstLine="480"/>
        <w:jc w:val="both"/>
        <w:outlineLvl w:val="9"/>
        <w:rPr>
          <w:rFonts w:ascii="宋体" w:eastAsia="宋体" w:hAnsi="宋体"/>
        </w:rPr>
      </w:pPr>
      <w:bookmarkStart w:id="221" w:name="_Toc287628030"/>
      <w:r>
        <w:rPr>
          <w:rFonts w:ascii="宋体" w:eastAsia="宋体" w:hAnsi="宋体"/>
        </w:rPr>
        <w:t>2</w:t>
      </w:r>
      <w:r>
        <w:rPr>
          <w:rFonts w:ascii="宋体" w:eastAsia="宋体" w:hAnsi="宋体" w:hint="eastAsia"/>
        </w:rPr>
        <w:t>．合同文件及解释</w:t>
      </w:r>
      <w:bookmarkEnd w:id="221"/>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2.2 </w:t>
      </w:r>
      <w:r>
        <w:rPr>
          <w:rFonts w:ascii="宋体" w:hAnsi="宋体" w:cs="宋体" w:hint="eastAsia"/>
          <w:kern w:val="0"/>
          <w:sz w:val="24"/>
        </w:rPr>
        <w:t>合同文件组成及优先顺序：</w:t>
      </w:r>
    </w:p>
    <w:p w:rsidR="00000000" w:rsidRDefault="00430010">
      <w:pPr>
        <w:autoSpaceDE w:val="0"/>
        <w:autoSpaceDN w:val="0"/>
        <w:adjustRightInd w:val="0"/>
        <w:spacing w:line="360" w:lineRule="auto"/>
        <w:ind w:firstLineChars="200" w:firstLine="440"/>
        <w:rPr>
          <w:rFonts w:ascii="宋体" w:hAnsi="宋体"/>
          <w:sz w:val="24"/>
        </w:rPr>
      </w:pPr>
      <w:r>
        <w:rPr>
          <w:rFonts w:ascii="宋体" w:hAnsi="宋体" w:cs="宋体" w:hint="eastAsia"/>
          <w:kern w:val="0"/>
          <w:sz w:val="22"/>
          <w:szCs w:val="22"/>
        </w:rPr>
        <w:t xml:space="preserve">　　</w:t>
      </w:r>
      <w:r>
        <w:rPr>
          <w:rFonts w:ascii="宋体" w:hAnsi="宋体" w:hint="eastAsia"/>
          <w:sz w:val="24"/>
        </w:rPr>
        <w:t>按本合同第一篇执行。</w:t>
      </w:r>
    </w:p>
    <w:p w:rsidR="00000000" w:rsidRDefault="00430010">
      <w:pPr>
        <w:pStyle w:val="affe"/>
        <w:spacing w:line="360" w:lineRule="auto"/>
        <w:ind w:firstLineChars="200" w:firstLine="480"/>
        <w:jc w:val="both"/>
        <w:outlineLvl w:val="9"/>
        <w:rPr>
          <w:rFonts w:ascii="宋体" w:eastAsia="宋体" w:hAnsi="宋体"/>
        </w:rPr>
      </w:pPr>
      <w:bookmarkStart w:id="222" w:name="_Toc287628031"/>
      <w:r>
        <w:rPr>
          <w:rFonts w:ascii="宋体" w:eastAsia="宋体" w:hAnsi="宋体"/>
        </w:rPr>
        <w:t>4</w:t>
      </w:r>
      <w:r>
        <w:rPr>
          <w:rFonts w:ascii="宋体" w:eastAsia="宋体" w:hAnsi="宋体" w:hint="eastAsia"/>
        </w:rPr>
        <w:t>．语言及适用的法律、标准与规范</w:t>
      </w:r>
      <w:bookmarkEnd w:id="222"/>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4.3 </w:t>
      </w:r>
      <w:r>
        <w:rPr>
          <w:rFonts w:ascii="宋体" w:hAnsi="宋体" w:cs="宋体" w:hint="eastAsia"/>
          <w:kern w:val="0"/>
          <w:sz w:val="24"/>
        </w:rPr>
        <w:t>约定适用的标准、规范的名称：</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适用法律和法规</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按通用条款第</w:t>
      </w:r>
      <w:r>
        <w:rPr>
          <w:rFonts w:ascii="宋体" w:hAnsi="宋体" w:cs="宋体" w:hint="eastAsia"/>
          <w:kern w:val="0"/>
          <w:sz w:val="24"/>
        </w:rPr>
        <w:t>4.2</w:t>
      </w:r>
      <w:r>
        <w:rPr>
          <w:rFonts w:ascii="宋体" w:hAnsi="宋体" w:cs="宋体" w:hint="eastAsia"/>
          <w:kern w:val="0"/>
          <w:sz w:val="24"/>
        </w:rPr>
        <w:t>款</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适用标准、规范：</w:t>
      </w:r>
    </w:p>
    <w:p w:rsidR="00000000" w:rsidRDefault="00430010">
      <w:pPr>
        <w:autoSpaceDE w:val="0"/>
        <w:autoSpaceDN w:val="0"/>
        <w:adjustRightInd w:val="0"/>
        <w:spacing w:line="360" w:lineRule="auto"/>
        <w:ind w:firstLineChars="200" w:firstLine="480"/>
        <w:rPr>
          <w:rFonts w:ascii="宋体" w:hAnsi="宋体" w:cs="宋体"/>
          <w:kern w:val="0"/>
          <w:sz w:val="22"/>
          <w:szCs w:val="22"/>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按通用条款第</w:t>
      </w:r>
      <w:r>
        <w:rPr>
          <w:rFonts w:ascii="宋体" w:hAnsi="宋体" w:cs="宋体" w:hint="eastAsia"/>
          <w:kern w:val="0"/>
          <w:sz w:val="24"/>
        </w:rPr>
        <w:t>4.3</w:t>
      </w:r>
      <w:r>
        <w:rPr>
          <w:rFonts w:ascii="宋体" w:hAnsi="宋体" w:cs="宋体" w:hint="eastAsia"/>
          <w:kern w:val="0"/>
          <w:sz w:val="24"/>
        </w:rPr>
        <w:t>款</w:t>
      </w:r>
    </w:p>
    <w:p w:rsidR="00000000" w:rsidRDefault="00430010">
      <w:pPr>
        <w:pStyle w:val="affe"/>
        <w:spacing w:line="360" w:lineRule="auto"/>
        <w:ind w:firstLineChars="200" w:firstLine="480"/>
        <w:jc w:val="both"/>
        <w:outlineLvl w:val="9"/>
        <w:rPr>
          <w:rFonts w:ascii="宋体" w:eastAsia="宋体" w:hAnsi="宋体"/>
        </w:rPr>
      </w:pPr>
      <w:bookmarkStart w:id="223" w:name="_Toc287628032"/>
      <w:r>
        <w:rPr>
          <w:rFonts w:ascii="宋体" w:eastAsia="宋体" w:hAnsi="宋体"/>
        </w:rPr>
        <w:t>5</w:t>
      </w:r>
      <w:r>
        <w:rPr>
          <w:rFonts w:ascii="宋体" w:eastAsia="宋体" w:hAnsi="宋体" w:hint="eastAsia"/>
        </w:rPr>
        <w:t>．</w:t>
      </w:r>
      <w:r>
        <w:rPr>
          <w:rFonts w:ascii="宋体" w:eastAsia="宋体" w:hAnsi="宋体"/>
        </w:rPr>
        <w:t xml:space="preserve"> </w:t>
      </w:r>
      <w:r>
        <w:rPr>
          <w:rFonts w:ascii="宋体" w:eastAsia="宋体" w:hAnsi="宋体" w:hint="eastAsia"/>
        </w:rPr>
        <w:t>施工设计图纸</w:t>
      </w:r>
      <w:bookmarkEnd w:id="223"/>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5.1 </w:t>
      </w:r>
      <w:r>
        <w:rPr>
          <w:rFonts w:ascii="宋体" w:hAnsi="宋体" w:cs="宋体" w:hint="eastAsia"/>
          <w:kern w:val="0"/>
          <w:sz w:val="24"/>
          <w:u w:val="single"/>
        </w:rPr>
        <w:t>甲方、乙方</w:t>
      </w:r>
      <w:r>
        <w:rPr>
          <w:rFonts w:ascii="宋体" w:hAnsi="宋体" w:hint="eastAsia"/>
          <w:kern w:val="0"/>
          <w:sz w:val="24"/>
        </w:rPr>
        <w:t>提供</w:t>
      </w:r>
      <w:r>
        <w:rPr>
          <w:rFonts w:ascii="宋体" w:hAnsi="宋体" w:cs="宋体" w:hint="eastAsia"/>
          <w:kern w:val="0"/>
          <w:sz w:val="24"/>
        </w:rPr>
        <w:t>施工设计图纸</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w:t>
      </w:r>
      <w:r>
        <w:rPr>
          <w:rFonts w:ascii="宋体" w:hAnsi="宋体" w:cs="宋体" w:hint="eastAsia"/>
          <w:kern w:val="0"/>
          <w:sz w:val="24"/>
        </w:rPr>
        <w:t>提供的时间：</w:t>
      </w:r>
      <w:r>
        <w:rPr>
          <w:rFonts w:ascii="宋体" w:hAnsi="宋体" w:cs="宋体" w:hint="eastAsia"/>
          <w:kern w:val="0"/>
          <w:sz w:val="24"/>
          <w:u w:val="single"/>
        </w:rPr>
        <w:t xml:space="preserve">  </w:t>
      </w:r>
      <w:r>
        <w:rPr>
          <w:rFonts w:ascii="宋体" w:hAnsi="宋体" w:cs="宋体" w:hint="eastAsia"/>
          <w:kern w:val="0"/>
          <w:sz w:val="24"/>
          <w:u w:val="single"/>
        </w:rPr>
        <w:t>开工前</w:t>
      </w:r>
      <w:r>
        <w:rPr>
          <w:rFonts w:ascii="宋体" w:hAnsi="宋体" w:cs="宋体" w:hint="eastAsia"/>
          <w:kern w:val="0"/>
          <w:sz w:val="24"/>
          <w:u w:val="single"/>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kern w:val="0"/>
          <w:sz w:val="24"/>
        </w:rPr>
        <w:t>(2)</w:t>
      </w:r>
      <w:r>
        <w:rPr>
          <w:rFonts w:ascii="宋体" w:hAnsi="宋体" w:cs="宋体" w:hint="eastAsia"/>
          <w:kern w:val="0"/>
          <w:sz w:val="24"/>
        </w:rPr>
        <w:t xml:space="preserve"> </w:t>
      </w:r>
      <w:r>
        <w:rPr>
          <w:rFonts w:ascii="宋体" w:hAnsi="宋体" w:cs="宋体" w:hint="eastAsia"/>
          <w:kern w:val="0"/>
          <w:sz w:val="24"/>
        </w:rPr>
        <w:t>提供的数量：</w:t>
      </w:r>
      <w:r>
        <w:rPr>
          <w:rFonts w:ascii="宋体" w:hAnsi="宋体" w:cs="宋体" w:hint="eastAsia"/>
          <w:kern w:val="0"/>
          <w:sz w:val="24"/>
          <w:u w:val="single"/>
        </w:rPr>
        <w:t>本项目采用</w:t>
      </w:r>
      <w:r>
        <w:rPr>
          <w:rFonts w:ascii="宋体" w:hAnsi="宋体" w:cs="宋体" w:hint="eastAsia"/>
          <w:kern w:val="0"/>
          <w:sz w:val="24"/>
          <w:u w:val="single"/>
        </w:rPr>
        <w:t>E</w:t>
      </w:r>
      <w:r>
        <w:rPr>
          <w:rFonts w:ascii="宋体" w:hAnsi="宋体" w:cs="宋体"/>
          <w:kern w:val="0"/>
          <w:sz w:val="24"/>
          <w:u w:val="single"/>
        </w:rPr>
        <w:t>PC</w:t>
      </w:r>
      <w:r>
        <w:rPr>
          <w:rFonts w:ascii="宋体" w:hAnsi="宋体" w:cs="宋体"/>
          <w:kern w:val="0"/>
          <w:sz w:val="24"/>
          <w:u w:val="single"/>
        </w:rPr>
        <w:t>模式</w:t>
      </w:r>
      <w:r>
        <w:rPr>
          <w:rFonts w:ascii="宋体" w:hAnsi="宋体" w:cs="宋体" w:hint="eastAsia"/>
          <w:kern w:val="0"/>
          <w:sz w:val="24"/>
          <w:u w:val="single"/>
        </w:rPr>
        <w:t>实施，施工设计图纸由丙方完成并经甲、乙方确认后自行提供</w:t>
      </w:r>
      <w:r>
        <w:rPr>
          <w:rFonts w:ascii="宋体" w:hAnsi="宋体" w:cs="宋体" w:hint="eastAsia"/>
          <w:kern w:val="0"/>
          <w:sz w:val="24"/>
          <w:u w:val="single"/>
        </w:rPr>
        <w:t>,</w:t>
      </w:r>
      <w:r>
        <w:rPr>
          <w:rFonts w:ascii="宋体" w:hAnsi="宋体" w:cs="宋体" w:hint="eastAsia"/>
          <w:kern w:val="0"/>
          <w:sz w:val="24"/>
          <w:u w:val="single"/>
        </w:rPr>
        <w:t>且不少于</w:t>
      </w:r>
      <w:r>
        <w:rPr>
          <w:rFonts w:ascii="宋体" w:hAnsi="宋体" w:cs="宋体" w:hint="eastAsia"/>
          <w:kern w:val="0"/>
          <w:sz w:val="24"/>
          <w:u w:val="single"/>
        </w:rPr>
        <w:t>16</w:t>
      </w:r>
      <w:r>
        <w:rPr>
          <w:rFonts w:ascii="宋体" w:hAnsi="宋体" w:cs="宋体" w:hint="eastAsia"/>
          <w:kern w:val="0"/>
          <w:sz w:val="24"/>
          <w:u w:val="single"/>
        </w:rPr>
        <w:t>套，甲方、乙方需要的图纸数量丙方应满足甲方、乙方要求。</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甲方、乙方对图纸的</w:t>
      </w:r>
      <w:r>
        <w:rPr>
          <w:rFonts w:ascii="宋体" w:hAnsi="宋体" w:cs="宋体" w:hint="eastAsia"/>
          <w:kern w:val="0"/>
          <w:sz w:val="24"/>
        </w:rPr>
        <w:t>保密要求：不得将本工程图纸转给第三人，有特殊保密要求的资料，甲方、乙方、丙方在各自的工作范围承担相应的保密费用。</w:t>
      </w:r>
    </w:p>
    <w:p w:rsidR="00000000" w:rsidRDefault="00430010">
      <w:pPr>
        <w:pStyle w:val="affe"/>
        <w:spacing w:line="360" w:lineRule="auto"/>
        <w:ind w:firstLineChars="200" w:firstLine="480"/>
        <w:jc w:val="both"/>
        <w:outlineLvl w:val="9"/>
        <w:rPr>
          <w:rFonts w:ascii="宋体" w:eastAsia="宋体" w:hAnsi="宋体"/>
        </w:rPr>
      </w:pPr>
      <w:bookmarkStart w:id="224" w:name="_Toc287628033"/>
      <w:r>
        <w:rPr>
          <w:rFonts w:ascii="宋体" w:eastAsia="宋体" w:hAnsi="宋体"/>
        </w:rPr>
        <w:t>6</w:t>
      </w:r>
      <w:r>
        <w:rPr>
          <w:rFonts w:ascii="宋体" w:eastAsia="宋体" w:hAnsi="宋体" w:hint="eastAsia"/>
        </w:rPr>
        <w:t>．</w:t>
      </w:r>
      <w:r>
        <w:rPr>
          <w:rFonts w:ascii="宋体" w:eastAsia="宋体" w:hAnsi="宋体"/>
        </w:rPr>
        <w:t xml:space="preserve"> </w:t>
      </w:r>
      <w:r>
        <w:rPr>
          <w:rFonts w:ascii="宋体" w:eastAsia="宋体" w:hAnsi="宋体" w:hint="eastAsia"/>
        </w:rPr>
        <w:t>通讯联络</w:t>
      </w:r>
      <w:bookmarkEnd w:id="224"/>
    </w:p>
    <w:p w:rsidR="00000000" w:rsidRDefault="00430010">
      <w:pPr>
        <w:tabs>
          <w:tab w:val="left" w:pos="112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6.2</w:t>
      </w:r>
      <w:r>
        <w:rPr>
          <w:rFonts w:ascii="宋体" w:hAnsi="宋体" w:cs="宋体" w:hint="eastAsia"/>
          <w:kern w:val="0"/>
          <w:sz w:val="24"/>
        </w:rPr>
        <w:t>各方通讯地址、收件人及其他送达方式：</w:t>
      </w:r>
      <w:r>
        <w:rPr>
          <w:rFonts w:ascii="宋体" w:hAnsi="宋体" w:cs="宋体" w:hint="eastAsia"/>
          <w:kern w:val="0"/>
          <w:sz w:val="24"/>
          <w:u w:val="single"/>
        </w:rPr>
        <w:t>（根据实际情况填写）</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w:t>
      </w:r>
      <w:r>
        <w:rPr>
          <w:rFonts w:ascii="宋体" w:hAnsi="宋体" w:cs="宋体" w:hint="eastAsia"/>
          <w:kern w:val="0"/>
          <w:sz w:val="24"/>
        </w:rPr>
        <w:t>各方通讯地址和收件人：</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甲方：</w:t>
      </w:r>
      <w:r>
        <w:rPr>
          <w:rFonts w:ascii="宋体" w:hAnsi="宋体" w:hint="eastAsia"/>
          <w:sz w:val="24"/>
          <w:u w:val="single"/>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通讯地址：</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收件人：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邮政编码：</w:t>
      </w:r>
      <w:r>
        <w:rPr>
          <w:rFonts w:ascii="宋体" w:hAnsi="宋体"/>
          <w:sz w:val="24"/>
          <w:u w:val="single"/>
        </w:rPr>
        <w:t xml:space="preserve"> </w:t>
      </w:r>
      <w:r>
        <w:rPr>
          <w:rFonts w:ascii="宋体" w:hAnsi="宋体" w:hint="eastAsia"/>
          <w:sz w:val="24"/>
          <w:u w:val="single"/>
        </w:rPr>
        <w:t>510000</w:t>
      </w:r>
      <w:r>
        <w:rPr>
          <w:rFonts w:ascii="宋体" w:hAnsi="宋体"/>
          <w:sz w:val="24"/>
          <w:u w:val="single"/>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rPr>
      </w:pPr>
    </w:p>
    <w:p w:rsidR="00000000" w:rsidRDefault="00430010">
      <w:pPr>
        <w:adjustRightInd w:val="0"/>
        <w:spacing w:line="360" w:lineRule="auto"/>
        <w:ind w:firstLineChars="200" w:firstLine="480"/>
        <w:rPr>
          <w:rFonts w:ascii="宋体" w:hAnsi="宋体"/>
          <w:sz w:val="24"/>
        </w:rPr>
      </w:pPr>
      <w:r>
        <w:rPr>
          <w:rFonts w:ascii="宋体" w:hAnsi="宋体" w:hint="eastAsia"/>
          <w:sz w:val="24"/>
        </w:rPr>
        <w:t>乙方：</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r>
        <w:rPr>
          <w:rFonts w:ascii="宋体" w:hAnsi="宋体" w:hint="eastAsia"/>
          <w:sz w:val="24"/>
        </w:rPr>
        <w:t>收件人：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邮政编码：</w:t>
      </w:r>
      <w:r>
        <w:rPr>
          <w:rFonts w:ascii="宋体" w:hAnsi="宋体"/>
          <w:sz w:val="24"/>
          <w:u w:val="single"/>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u w:val="single"/>
        </w:rPr>
      </w:pPr>
    </w:p>
    <w:p w:rsidR="00000000" w:rsidRDefault="00430010">
      <w:pPr>
        <w:adjustRightInd w:val="0"/>
        <w:spacing w:line="360" w:lineRule="auto"/>
        <w:ind w:firstLineChars="200" w:firstLine="480"/>
        <w:rPr>
          <w:rFonts w:ascii="宋体" w:hAnsi="宋体"/>
          <w:sz w:val="24"/>
        </w:rPr>
      </w:pPr>
      <w:r>
        <w:rPr>
          <w:rFonts w:ascii="宋体" w:hAnsi="宋体" w:hint="eastAsia"/>
          <w:sz w:val="24"/>
        </w:rPr>
        <w:t>丙方：</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p>
    <w:p w:rsidR="00000000" w:rsidRDefault="00430010">
      <w:pPr>
        <w:adjustRightInd w:val="0"/>
        <w:spacing w:line="360" w:lineRule="auto"/>
        <w:ind w:firstLineChars="200" w:firstLine="480"/>
        <w:rPr>
          <w:rFonts w:ascii="宋体" w:hAnsi="宋体"/>
          <w:sz w:val="24"/>
          <w:u w:val="single"/>
        </w:rPr>
      </w:pPr>
      <w:r>
        <w:rPr>
          <w:rFonts w:ascii="宋体" w:hAnsi="宋体" w:hint="eastAsia"/>
          <w:sz w:val="24"/>
        </w:rPr>
        <w:t>通讯地址：</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收件人：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hint="eastAsia"/>
          <w:sz w:val="24"/>
        </w:rPr>
      </w:pPr>
      <w:r>
        <w:rPr>
          <w:rFonts w:ascii="宋体" w:hAnsi="宋体" w:hint="eastAsia"/>
          <w:sz w:val="24"/>
        </w:rPr>
        <w:t>邮箱：</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p>
    <w:p w:rsidR="00000000" w:rsidRDefault="00430010">
      <w:pPr>
        <w:pStyle w:val="aff3"/>
        <w:ind w:firstLine="210"/>
        <w:rPr>
          <w:rFonts w:hint="eastAsia"/>
        </w:rPr>
      </w:pPr>
    </w:p>
    <w:p w:rsidR="00000000" w:rsidRDefault="00430010">
      <w:pPr>
        <w:adjustRightInd w:val="0"/>
        <w:spacing w:line="360" w:lineRule="auto"/>
        <w:ind w:firstLineChars="200" w:firstLine="480"/>
        <w:rPr>
          <w:rFonts w:ascii="宋体" w:hAnsi="宋体"/>
          <w:sz w:val="24"/>
        </w:rPr>
      </w:pPr>
      <w:r>
        <w:rPr>
          <w:rFonts w:ascii="宋体" w:hAnsi="宋体" w:hint="eastAsia"/>
          <w:sz w:val="24"/>
        </w:rPr>
        <w:t>监理人：</w:t>
      </w:r>
      <w:r>
        <w:rPr>
          <w:rFonts w:ascii="宋体" w:hAnsi="宋体"/>
          <w:sz w:val="24"/>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通讯</w:t>
      </w:r>
      <w:r>
        <w:rPr>
          <w:rFonts w:ascii="宋体" w:hAnsi="宋体" w:hint="eastAsia"/>
          <w:sz w:val="24"/>
        </w:rPr>
        <w:t>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收件人：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u w:val="single"/>
        </w:rPr>
      </w:pPr>
      <w:r>
        <w:rPr>
          <w:rFonts w:ascii="宋体" w:hAnsi="宋体" w:hint="eastAsia"/>
          <w:sz w:val="24"/>
        </w:rPr>
        <w:t>邮政编码：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p>
    <w:p w:rsidR="00000000" w:rsidRDefault="00430010">
      <w:pPr>
        <w:rPr>
          <w:rFonts w:ascii="宋体" w:hAnsi="宋体"/>
        </w:rPr>
      </w:pPr>
    </w:p>
    <w:p w:rsidR="00000000" w:rsidRDefault="00430010">
      <w:pPr>
        <w:adjustRightInd w:val="0"/>
        <w:spacing w:line="360" w:lineRule="auto"/>
        <w:ind w:firstLineChars="200" w:firstLine="480"/>
        <w:rPr>
          <w:rFonts w:ascii="宋体" w:hAnsi="宋体"/>
          <w:sz w:val="24"/>
        </w:rPr>
      </w:pPr>
      <w:r>
        <w:rPr>
          <w:rFonts w:ascii="宋体" w:hAnsi="宋体" w:cs="仿宋" w:hint="eastAsia"/>
          <w:sz w:val="24"/>
        </w:rPr>
        <w:t>工程造价咨询人（如有）</w:t>
      </w:r>
      <w:r>
        <w:rPr>
          <w:rFonts w:ascii="宋体" w:hAnsi="宋体" w:hint="eastAsia"/>
          <w:sz w:val="24"/>
        </w:rPr>
        <w:t>：</w:t>
      </w:r>
      <w:r>
        <w:rPr>
          <w:rFonts w:ascii="宋体" w:hAnsi="宋体" w:hint="eastAsia"/>
          <w:sz w:val="24"/>
        </w:rPr>
        <w:t xml:space="preserve">                 </w:t>
      </w:r>
    </w:p>
    <w:p w:rsidR="00000000" w:rsidRDefault="00430010">
      <w:pPr>
        <w:adjustRightIn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hint="eastAsia"/>
          <w:sz w:val="24"/>
        </w:rPr>
        <w:t xml:space="preserve">    </w:t>
      </w:r>
      <w:r>
        <w:rPr>
          <w:rFonts w:ascii="宋体" w:hAnsi="宋体" w:hint="eastAsia"/>
          <w:sz w:val="24"/>
        </w:rPr>
        <w:t>收件人：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hint="eastAsia"/>
          <w:sz w:val="24"/>
        </w:rPr>
        <w:t xml:space="preserve">  </w:t>
      </w:r>
    </w:p>
    <w:p w:rsidR="00000000" w:rsidRDefault="00430010">
      <w:pPr>
        <w:spacing w:line="360" w:lineRule="auto"/>
        <w:ind w:firstLine="480"/>
        <w:rPr>
          <w:rFonts w:ascii="宋体" w:hAnsi="宋体"/>
        </w:rPr>
      </w:pPr>
      <w:r>
        <w:rPr>
          <w:rFonts w:ascii="宋体" w:hAnsi="宋体" w:hint="eastAsia"/>
          <w:sz w:val="24"/>
        </w:rPr>
        <w:t>邮政编码：</w:t>
      </w:r>
      <w:r>
        <w:rPr>
          <w:rFonts w:ascii="宋体" w:hAnsi="宋体"/>
          <w:sz w:val="24"/>
          <w:u w:val="single"/>
        </w:rPr>
        <w:t xml:space="preserve">   </w:t>
      </w:r>
      <w:r>
        <w:rPr>
          <w:rFonts w:ascii="宋体" w:hAnsi="宋体" w:hint="eastAsia"/>
          <w:sz w:val="24"/>
          <w:u w:val="single"/>
        </w:rPr>
        <w:t xml:space="preserve"> / </w:t>
      </w:r>
      <w:r>
        <w:rPr>
          <w:rFonts w:ascii="宋体" w:hAnsi="宋体"/>
          <w:sz w:val="24"/>
          <w:u w:val="single"/>
        </w:rPr>
        <w:t xml:space="preserve">  </w:t>
      </w:r>
      <w:r>
        <w:rPr>
          <w:rFonts w:ascii="宋体" w:hAnsi="宋体" w:hint="eastAsia"/>
          <w:sz w:val="24"/>
        </w:rPr>
        <w:t xml:space="preserve"> </w:t>
      </w:r>
    </w:p>
    <w:p w:rsidR="00000000" w:rsidRDefault="00430010">
      <w:pPr>
        <w:autoSpaceDE w:val="0"/>
        <w:autoSpaceDN w:val="0"/>
        <w:adjustRightInd w:val="0"/>
        <w:spacing w:line="360" w:lineRule="auto"/>
        <w:ind w:firstLineChars="200" w:firstLine="480"/>
        <w:rPr>
          <w:rFonts w:ascii="宋体" w:hAnsi="宋体"/>
          <w:kern w:val="0"/>
          <w:sz w:val="20"/>
          <w:szCs w:val="20"/>
        </w:rPr>
      </w:pPr>
      <w:r>
        <w:rPr>
          <w:rFonts w:ascii="宋体" w:hAnsi="宋体" w:cs="宋体"/>
          <w:kern w:val="0"/>
          <w:sz w:val="24"/>
        </w:rPr>
        <w:t xml:space="preserve">(2) </w:t>
      </w:r>
      <w:r>
        <w:rPr>
          <w:rFonts w:ascii="宋体" w:hAnsi="宋体" w:cs="宋体" w:hint="eastAsia"/>
          <w:kern w:val="0"/>
          <w:sz w:val="24"/>
        </w:rPr>
        <w:t>视为送达的其他方式：</w:t>
      </w:r>
      <w:r>
        <w:rPr>
          <w:rFonts w:ascii="宋体" w:hAnsi="宋体" w:cs="宋体" w:hint="eastAsia"/>
          <w:kern w:val="0"/>
          <w:sz w:val="24"/>
          <w:u w:val="single"/>
        </w:rPr>
        <w:t xml:space="preserve">         </w:t>
      </w:r>
      <w:r>
        <w:rPr>
          <w:rFonts w:ascii="宋体" w:hAnsi="宋体" w:hint="eastAsia"/>
          <w:sz w:val="24"/>
          <w:u w:val="single"/>
        </w:rPr>
        <w:t xml:space="preserve">/       </w:t>
      </w:r>
    </w:p>
    <w:p w:rsidR="00000000" w:rsidRDefault="00430010">
      <w:pPr>
        <w:pStyle w:val="affe"/>
        <w:spacing w:line="360" w:lineRule="auto"/>
        <w:ind w:firstLineChars="200" w:firstLine="480"/>
        <w:jc w:val="both"/>
        <w:outlineLvl w:val="9"/>
        <w:rPr>
          <w:rFonts w:ascii="宋体" w:eastAsia="宋体" w:hAnsi="宋体"/>
        </w:rPr>
      </w:pPr>
      <w:bookmarkStart w:id="225" w:name="_Toc287628034"/>
      <w:r>
        <w:rPr>
          <w:rFonts w:ascii="宋体" w:eastAsia="宋体" w:hAnsi="宋体"/>
        </w:rPr>
        <w:t>7</w:t>
      </w:r>
      <w:r>
        <w:rPr>
          <w:rFonts w:ascii="宋体" w:eastAsia="宋体" w:hAnsi="宋体" w:hint="eastAsia"/>
        </w:rPr>
        <w:t>．工程分包</w:t>
      </w:r>
      <w:bookmarkEnd w:id="225"/>
    </w:p>
    <w:p w:rsidR="00000000" w:rsidRDefault="00430010">
      <w:pPr>
        <w:tabs>
          <w:tab w:val="left" w:pos="1120"/>
        </w:tabs>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 xml:space="preserve">7.2 </w:t>
      </w:r>
      <w:r>
        <w:rPr>
          <w:rFonts w:ascii="宋体" w:hAnsi="宋体" w:hint="eastAsia"/>
          <w:kern w:val="0"/>
          <w:sz w:val="24"/>
        </w:rPr>
        <w:t>指定分包工程名称：</w:t>
      </w:r>
      <w:r>
        <w:rPr>
          <w:rFonts w:ascii="宋体" w:hAnsi="宋体" w:cs="宋体" w:hint="eastAsia"/>
          <w:kern w:val="0"/>
          <w:sz w:val="24"/>
          <w:u w:val="single"/>
        </w:rPr>
        <w:t xml:space="preserve"> </w:t>
      </w:r>
      <w:r>
        <w:rPr>
          <w:rFonts w:ascii="宋体" w:hAnsi="宋体" w:cs="仿宋" w:hint="eastAsia"/>
          <w:sz w:val="24"/>
          <w:u w:val="single"/>
        </w:rPr>
        <w:t>依据工程量清单，由发包人、</w:t>
      </w:r>
      <w:r>
        <w:rPr>
          <w:rFonts w:ascii="宋体" w:hAnsi="宋体" w:cs="仿宋" w:hint="eastAsia"/>
          <w:sz w:val="24"/>
          <w:u w:val="single"/>
        </w:rPr>
        <w:t>建设管理单位</w:t>
      </w:r>
      <w:r>
        <w:rPr>
          <w:rFonts w:ascii="宋体" w:hAnsi="宋体" w:cs="仿宋" w:hint="eastAsia"/>
          <w:sz w:val="24"/>
          <w:u w:val="single"/>
        </w:rPr>
        <w:t>、承包人确定</w:t>
      </w:r>
      <w:r>
        <w:rPr>
          <w:rFonts w:ascii="宋体" w:hAnsi="宋体" w:cs="仿宋" w:hint="eastAsia"/>
          <w:sz w:val="24"/>
          <w:u w:val="single"/>
        </w:rPr>
        <w:t>。</w:t>
      </w:r>
      <w:r>
        <w:rPr>
          <w:rFonts w:ascii="宋体" w:hAnsi="宋体" w:cs="宋体" w:hint="eastAsia"/>
          <w:kern w:val="0"/>
          <w:sz w:val="24"/>
          <w:u w:val="single"/>
        </w:rPr>
        <w:t xml:space="preserve"> </w:t>
      </w:r>
    </w:p>
    <w:p w:rsidR="00000000" w:rsidRDefault="00430010">
      <w:pPr>
        <w:tabs>
          <w:tab w:val="left" w:pos="1120"/>
        </w:tabs>
        <w:autoSpaceDE w:val="0"/>
        <w:autoSpaceDN w:val="0"/>
        <w:adjustRightInd w:val="0"/>
        <w:spacing w:line="360" w:lineRule="auto"/>
        <w:ind w:firstLineChars="200" w:firstLine="480"/>
        <w:rPr>
          <w:rFonts w:ascii="宋体" w:hAnsi="宋体" w:cs="宋体"/>
          <w:kern w:val="0"/>
          <w:sz w:val="20"/>
          <w:szCs w:val="20"/>
        </w:rPr>
      </w:pPr>
      <w:r>
        <w:rPr>
          <w:rFonts w:ascii="宋体" w:hAnsi="宋体" w:hint="eastAsia"/>
          <w:kern w:val="0"/>
          <w:sz w:val="24"/>
        </w:rPr>
        <w:t xml:space="preserve">7.4 </w:t>
      </w:r>
      <w:r>
        <w:rPr>
          <w:rFonts w:ascii="宋体" w:hAnsi="宋体" w:hint="eastAsia"/>
          <w:kern w:val="0"/>
          <w:sz w:val="24"/>
        </w:rPr>
        <w:t>分包工程款的支付方式：</w:t>
      </w:r>
      <w:r>
        <w:rPr>
          <w:rFonts w:ascii="宋体" w:hAnsi="宋体" w:cs="宋体" w:hint="eastAsia"/>
          <w:kern w:val="0"/>
          <w:sz w:val="24"/>
          <w:u w:val="single"/>
        </w:rPr>
        <w:t xml:space="preserve"> </w:t>
      </w:r>
      <w:r>
        <w:rPr>
          <w:rFonts w:ascii="宋体" w:hAnsi="宋体" w:cs="仿宋" w:hint="eastAsia"/>
          <w:sz w:val="24"/>
          <w:u w:val="single"/>
        </w:rPr>
        <w:t>预付款、进度款、绿色施工安全防护措施费参照本合同专用条款第</w:t>
      </w:r>
      <w:r>
        <w:rPr>
          <w:rFonts w:ascii="宋体" w:hAnsi="宋体" w:cs="仿宋" w:hint="eastAsia"/>
          <w:sz w:val="24"/>
          <w:u w:val="single"/>
        </w:rPr>
        <w:t>79</w:t>
      </w:r>
      <w:r>
        <w:rPr>
          <w:rFonts w:ascii="宋体" w:hAnsi="宋体" w:cs="仿宋" w:hint="eastAsia"/>
          <w:sz w:val="24"/>
          <w:u w:val="single"/>
        </w:rPr>
        <w:t>、</w:t>
      </w:r>
      <w:r>
        <w:rPr>
          <w:rFonts w:ascii="宋体" w:hAnsi="宋体" w:cs="仿宋" w:hint="eastAsia"/>
          <w:sz w:val="24"/>
          <w:u w:val="single"/>
        </w:rPr>
        <w:t>80</w:t>
      </w:r>
      <w:r>
        <w:rPr>
          <w:rFonts w:ascii="宋体" w:hAnsi="宋体" w:cs="仿宋" w:hint="eastAsia"/>
          <w:sz w:val="24"/>
          <w:u w:val="single"/>
        </w:rPr>
        <w:t>、</w:t>
      </w:r>
      <w:r>
        <w:rPr>
          <w:rFonts w:ascii="宋体" w:hAnsi="宋体" w:cs="仿宋" w:hint="eastAsia"/>
          <w:sz w:val="24"/>
          <w:u w:val="single"/>
        </w:rPr>
        <w:t>81</w:t>
      </w:r>
      <w:r>
        <w:rPr>
          <w:rFonts w:ascii="宋体" w:hAnsi="宋体" w:cs="仿宋" w:hint="eastAsia"/>
          <w:sz w:val="24"/>
          <w:u w:val="single"/>
        </w:rPr>
        <w:t>条。</w:t>
      </w:r>
      <w:r>
        <w:rPr>
          <w:rFonts w:ascii="宋体" w:hAnsi="宋体" w:cs="宋体" w:hint="eastAsia"/>
          <w:kern w:val="0"/>
          <w:sz w:val="24"/>
          <w:u w:val="single"/>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补充内容：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）本工程合同范围的分包工程项目，由丙方与分包人签订分包施工合同。</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）甲方另行依法招标或委托的专业分包工程，丙方应提供总承包管理和协调，并同时提供配合和服务，承担相关的义务和责任，包括但不限于如下内容</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）提供临设用地，以及场地内提供水电接驳点。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）生活区和施工区提供垃圾堆放点，并定期清运。</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）提供现有土建施工用的内外脚手架、爬梯、排栅、垂直运输。</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）按照专业工程</w:t>
      </w:r>
      <w:r>
        <w:rPr>
          <w:rFonts w:ascii="宋体" w:hAnsi="宋体" w:cs="宋体" w:hint="eastAsia"/>
          <w:kern w:val="0"/>
          <w:sz w:val="24"/>
        </w:rPr>
        <w:t>的要求提供标高、墨线、轴线。</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）施工区按照专业工程的要求提供水电接驳点。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）专业工程施工后的结构塞缝补洞及其它配合工作。</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）在集中办公区域提供办公室、临时仓库等搭设的场地。</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8</w:t>
      </w:r>
      <w:r>
        <w:rPr>
          <w:rFonts w:ascii="宋体" w:hAnsi="宋体" w:cs="宋体" w:hint="eastAsia"/>
          <w:kern w:val="0"/>
          <w:sz w:val="24"/>
        </w:rPr>
        <w:t>）提供条件进行各种调试及联动调试。</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9</w:t>
      </w:r>
      <w:r>
        <w:rPr>
          <w:rFonts w:ascii="宋体" w:hAnsi="宋体" w:cs="宋体" w:hint="eastAsia"/>
          <w:kern w:val="0"/>
          <w:sz w:val="24"/>
        </w:rPr>
        <w:t>）竣工资料汇总及工程城建档案的整理归档。</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总承包服务费包括总承包管理和配合服务的费用，为不超过所对应专业工程合同价的</w:t>
      </w:r>
      <w:r>
        <w:rPr>
          <w:rFonts w:ascii="宋体" w:hAnsi="宋体" w:cs="宋体" w:hint="eastAsia"/>
          <w:kern w:val="0"/>
          <w:sz w:val="24"/>
        </w:rPr>
        <w:t>1.5%</w:t>
      </w:r>
      <w:r>
        <w:rPr>
          <w:rFonts w:ascii="宋体" w:hAnsi="宋体" w:cs="宋体" w:hint="eastAsia"/>
          <w:kern w:val="0"/>
          <w:sz w:val="24"/>
        </w:rPr>
        <w:t>，由专业工程施工单位与丙方协商具体金额，支付给丙方。但丙方承诺对服务类项目如白蚁防治、工程质量检测、基坑检测和监测、沉降观测、节能检测和勘察等不收取总包服务费。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因丙方对上述分包专业工程拒绝提供总承包管理、配合、协调和服务，或不完全履行相关义务和责任，或设置障碍、阻挠分包专业工程施工，影响分包专业工程工期的，每延期一天处以丙方</w:t>
      </w:r>
      <w:r>
        <w:rPr>
          <w:rFonts w:ascii="宋体" w:hAnsi="宋体" w:cs="宋体" w:hint="eastAsia"/>
          <w:kern w:val="0"/>
          <w:sz w:val="24"/>
        </w:rPr>
        <w:t>5000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天的罚款，甲方即有权在当期工程进度款中累计扣除，最终工程结算款相应扣除。</w:t>
      </w:r>
    </w:p>
    <w:p w:rsidR="00000000" w:rsidRDefault="00430010">
      <w:pPr>
        <w:pStyle w:val="affe"/>
        <w:spacing w:line="360" w:lineRule="auto"/>
        <w:ind w:firstLineChars="200" w:firstLine="480"/>
        <w:jc w:val="both"/>
        <w:outlineLvl w:val="9"/>
        <w:rPr>
          <w:rFonts w:ascii="宋体" w:eastAsia="宋体" w:hAnsi="宋体"/>
        </w:rPr>
      </w:pPr>
      <w:bookmarkStart w:id="226" w:name="_Toc287628035"/>
      <w:r>
        <w:rPr>
          <w:rFonts w:ascii="宋体" w:eastAsia="宋体" w:hAnsi="宋体"/>
        </w:rPr>
        <w:t>13</w:t>
      </w:r>
      <w:r>
        <w:rPr>
          <w:rFonts w:ascii="宋体" w:eastAsia="宋体" w:hAnsi="宋体" w:hint="eastAsia"/>
        </w:rPr>
        <w:t>．交通运输</w:t>
      </w:r>
      <w:bookmarkEnd w:id="226"/>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13.1 </w:t>
      </w:r>
      <w:r>
        <w:rPr>
          <w:rFonts w:ascii="宋体" w:hAnsi="宋体" w:hint="eastAsia"/>
          <w:kern w:val="0"/>
          <w:sz w:val="24"/>
        </w:rPr>
        <w:t>办理道路</w:t>
      </w:r>
      <w:r>
        <w:rPr>
          <w:rFonts w:ascii="宋体" w:hAnsi="宋体" w:cs="宋体" w:hint="eastAsia"/>
          <w:kern w:val="0"/>
          <w:sz w:val="24"/>
        </w:rPr>
        <w:t>通行权和修建场外设施的费用：</w:t>
      </w:r>
      <w:r>
        <w:rPr>
          <w:rFonts w:ascii="宋体" w:hAnsi="宋体" w:cs="宋体" w:hint="eastAsia"/>
          <w:kern w:val="0"/>
          <w:sz w:val="24"/>
          <w:u w:val="single"/>
        </w:rPr>
        <w:t>甲方、乙方提供必要的协助。由丙方负责办理，</w:t>
      </w:r>
      <w:r>
        <w:rPr>
          <w:rFonts w:ascii="宋体" w:hAnsi="宋体" w:cs="宋体" w:hint="eastAsia"/>
          <w:kern w:val="0"/>
          <w:sz w:val="24"/>
          <w:u w:val="single"/>
        </w:rPr>
        <w:t>所发生的费用</w:t>
      </w:r>
      <w:r>
        <w:rPr>
          <w:rFonts w:ascii="宋体" w:hAnsi="宋体" w:cs="宋体" w:hint="eastAsia"/>
          <w:kern w:val="0"/>
          <w:sz w:val="24"/>
          <w:u w:val="single"/>
        </w:rPr>
        <w:t>由丙方支付</w:t>
      </w:r>
      <w:r>
        <w:rPr>
          <w:rFonts w:ascii="宋体" w:hAnsi="宋体" w:cs="宋体" w:hint="eastAsia"/>
          <w:kern w:val="0"/>
          <w:sz w:val="24"/>
          <w:u w:val="single"/>
        </w:rPr>
        <w:t>；所发生的</w:t>
      </w:r>
      <w:r>
        <w:rPr>
          <w:rFonts w:ascii="宋体" w:hAnsi="宋体" w:cs="宋体" w:hint="eastAsia"/>
          <w:kern w:val="0"/>
          <w:sz w:val="24"/>
          <w:u w:val="single"/>
        </w:rPr>
        <w:t>费用</w:t>
      </w:r>
      <w:r>
        <w:rPr>
          <w:rFonts w:ascii="宋体" w:hAnsi="宋体" w:cs="宋体" w:hint="eastAsia"/>
          <w:kern w:val="0"/>
          <w:sz w:val="24"/>
          <w:u w:val="single"/>
        </w:rPr>
        <w:t>，</w:t>
      </w:r>
      <w:r>
        <w:rPr>
          <w:rFonts w:ascii="宋体" w:hAnsi="宋体" w:cs="宋体" w:hint="eastAsia"/>
          <w:kern w:val="0"/>
          <w:sz w:val="24"/>
          <w:u w:val="single"/>
        </w:rPr>
        <w:t>丙方在中标下浮率中已综合考虑</w:t>
      </w:r>
      <w:r>
        <w:rPr>
          <w:rFonts w:ascii="宋体" w:hAnsi="宋体" w:cs="宋体" w:hint="eastAsia"/>
          <w:kern w:val="0"/>
          <w:sz w:val="24"/>
          <w:u w:val="single"/>
        </w:rPr>
        <w:t>，</w:t>
      </w:r>
      <w:r>
        <w:rPr>
          <w:rFonts w:ascii="宋体" w:hAnsi="宋体" w:cs="宋体" w:hint="eastAsia"/>
          <w:kern w:val="0"/>
          <w:sz w:val="24"/>
          <w:u w:val="single"/>
        </w:rPr>
        <w:t>甲方不再承担和另行支付费用。</w:t>
      </w:r>
    </w:p>
    <w:p w:rsidR="00000000" w:rsidRDefault="00430010">
      <w:pPr>
        <w:pStyle w:val="affe"/>
        <w:spacing w:line="360" w:lineRule="auto"/>
        <w:ind w:firstLineChars="200" w:firstLine="480"/>
        <w:jc w:val="both"/>
        <w:outlineLvl w:val="9"/>
        <w:rPr>
          <w:rFonts w:ascii="宋体" w:eastAsia="宋体" w:hAnsi="宋体"/>
        </w:rPr>
      </w:pPr>
      <w:bookmarkStart w:id="227" w:name="_Toc287628036"/>
      <w:r>
        <w:rPr>
          <w:rFonts w:ascii="宋体" w:eastAsia="宋体" w:hAnsi="宋体"/>
        </w:rPr>
        <w:t>14</w:t>
      </w:r>
      <w:r>
        <w:rPr>
          <w:rFonts w:ascii="宋体" w:eastAsia="宋体" w:hAnsi="宋体" w:hint="eastAsia"/>
        </w:rPr>
        <w:t>．专项批准事件的签认</w:t>
      </w:r>
      <w:bookmarkEnd w:id="227"/>
    </w:p>
    <w:p w:rsidR="00000000" w:rsidRDefault="00430010">
      <w:pPr>
        <w:autoSpaceDE w:val="0"/>
        <w:autoSpaceDN w:val="0"/>
        <w:adjustRightInd w:val="0"/>
        <w:spacing w:line="360" w:lineRule="auto"/>
        <w:ind w:firstLineChars="200" w:firstLine="480"/>
        <w:rPr>
          <w:rFonts w:ascii="宋体" w:hAnsi="宋体"/>
          <w:kern w:val="0"/>
          <w:position w:val="-2"/>
          <w:sz w:val="24"/>
        </w:rPr>
      </w:pPr>
      <w:r>
        <w:rPr>
          <w:rFonts w:ascii="宋体" w:hAnsi="宋体"/>
          <w:kern w:val="0"/>
          <w:position w:val="-2"/>
          <w:sz w:val="24"/>
        </w:rPr>
        <w:t>14.2</w:t>
      </w:r>
      <w:r>
        <w:rPr>
          <w:rFonts w:ascii="宋体" w:hAnsi="宋体" w:hint="eastAsia"/>
          <w:kern w:val="0"/>
          <w:position w:val="-2"/>
          <w:sz w:val="24"/>
        </w:rPr>
        <w:t xml:space="preserve"> </w:t>
      </w:r>
      <w:r>
        <w:rPr>
          <w:rFonts w:ascii="宋体" w:hAnsi="宋体" w:hint="eastAsia"/>
          <w:kern w:val="0"/>
          <w:position w:val="-2"/>
          <w:sz w:val="24"/>
        </w:rPr>
        <w:t>专项批准事件的签认人选</w:t>
      </w:r>
    </w:p>
    <w:p w:rsidR="00000000" w:rsidRDefault="00430010">
      <w:pPr>
        <w:pStyle w:val="a0"/>
        <w:adjustRightInd w:val="0"/>
        <w:spacing w:line="360" w:lineRule="auto"/>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）监理工程师：</w:t>
      </w:r>
    </w:p>
    <w:p w:rsidR="00000000" w:rsidRDefault="00430010">
      <w:pPr>
        <w:pStyle w:val="a0"/>
        <w:adjustRightInd w:val="0"/>
        <w:spacing w:line="360" w:lineRule="auto"/>
        <w:ind w:firstLine="480"/>
        <w:rPr>
          <w:rFonts w:ascii="宋体" w:hAnsi="宋体"/>
          <w:sz w:val="24"/>
        </w:rPr>
      </w:pPr>
      <w:r>
        <w:rPr>
          <w:rFonts w:ascii="宋体" w:hAnsi="宋体" w:hint="eastAsia"/>
          <w:sz w:val="24"/>
        </w:rPr>
        <w:t>姓名：</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印章式样：</w:t>
      </w:r>
      <w:r>
        <w:rPr>
          <w:rFonts w:ascii="宋体" w:hAnsi="宋体" w:hint="eastAsia"/>
          <w:sz w:val="24"/>
        </w:rPr>
        <w:t xml:space="preserve">                                </w:t>
      </w:r>
      <w:r>
        <w:rPr>
          <w:rFonts w:ascii="宋体" w:hAnsi="宋体" w:hint="eastAsia"/>
          <w:sz w:val="24"/>
        </w:rPr>
        <w:t>签字式样：</w:t>
      </w:r>
    </w:p>
    <w:p w:rsidR="00000000" w:rsidRDefault="00430010">
      <w:pPr>
        <w:pStyle w:val="a0"/>
        <w:adjustRightInd w:val="0"/>
        <w:spacing w:line="360" w:lineRule="auto"/>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）造价工程师：</w:t>
      </w:r>
    </w:p>
    <w:p w:rsidR="00000000" w:rsidRDefault="00430010">
      <w:pPr>
        <w:pStyle w:val="a0"/>
        <w:adjustRightInd w:val="0"/>
        <w:spacing w:line="360" w:lineRule="auto"/>
        <w:ind w:firstLine="480"/>
        <w:rPr>
          <w:rFonts w:ascii="宋体" w:hAnsi="宋体"/>
          <w:sz w:val="24"/>
        </w:rPr>
      </w:pPr>
      <w:r>
        <w:rPr>
          <w:rFonts w:ascii="宋体" w:hAnsi="宋体" w:hint="eastAsia"/>
          <w:sz w:val="24"/>
        </w:rPr>
        <w:t>姓名：</w:t>
      </w:r>
      <w:r>
        <w:rPr>
          <w:rFonts w:ascii="宋体" w:hAnsi="宋体" w:hint="eastAsia"/>
          <w:sz w:val="24"/>
        </w:rPr>
        <w:t xml:space="preserve">                                    </w:t>
      </w:r>
      <w:r>
        <w:rPr>
          <w:rFonts w:ascii="宋体" w:hAnsi="宋体" w:hint="eastAsia"/>
          <w:sz w:val="24"/>
        </w:rPr>
        <w:t>印章式样：</w:t>
      </w:r>
      <w:r>
        <w:rPr>
          <w:rFonts w:ascii="宋体" w:hAnsi="宋体" w:hint="eastAsia"/>
          <w:sz w:val="24"/>
        </w:rPr>
        <w:t xml:space="preserve">                                 </w:t>
      </w:r>
      <w:r>
        <w:rPr>
          <w:rFonts w:ascii="宋体" w:hAnsi="宋体" w:hint="eastAsia"/>
          <w:sz w:val="24"/>
        </w:rPr>
        <w:t>签字式样：</w:t>
      </w:r>
    </w:p>
    <w:p w:rsidR="00000000" w:rsidRDefault="00430010">
      <w:pPr>
        <w:pStyle w:val="a0"/>
        <w:adjustRightInd w:val="0"/>
        <w:spacing w:line="360" w:lineRule="auto"/>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）建造师：</w:t>
      </w:r>
    </w:p>
    <w:p w:rsidR="00000000" w:rsidRDefault="00430010">
      <w:pPr>
        <w:pStyle w:val="a0"/>
        <w:adjustRightInd w:val="0"/>
        <w:spacing w:line="360" w:lineRule="auto"/>
        <w:ind w:firstLine="480"/>
        <w:rPr>
          <w:rFonts w:ascii="宋体" w:hAnsi="宋体"/>
          <w:sz w:val="24"/>
        </w:rPr>
      </w:pPr>
      <w:r>
        <w:rPr>
          <w:rFonts w:ascii="宋体" w:hAnsi="宋体" w:hint="eastAsia"/>
          <w:sz w:val="24"/>
        </w:rPr>
        <w:t>姓名：</w:t>
      </w:r>
      <w:r>
        <w:rPr>
          <w:rFonts w:ascii="宋体" w:hAnsi="宋体" w:hint="eastAsia"/>
          <w:sz w:val="24"/>
        </w:rPr>
        <w:t xml:space="preserve">                                   </w:t>
      </w:r>
      <w:r>
        <w:rPr>
          <w:rFonts w:ascii="宋体" w:hAnsi="宋体" w:hint="eastAsia"/>
          <w:sz w:val="24"/>
        </w:rPr>
        <w:t>印章式样：</w:t>
      </w:r>
      <w:r>
        <w:rPr>
          <w:rFonts w:ascii="宋体" w:hAnsi="宋体" w:hint="eastAsia"/>
          <w:sz w:val="24"/>
        </w:rPr>
        <w:t xml:space="preserve">                   </w:t>
      </w:r>
      <w:r>
        <w:rPr>
          <w:rFonts w:ascii="宋体" w:hAnsi="宋体" w:hint="eastAsia"/>
          <w:sz w:val="24"/>
        </w:rPr>
        <w:t xml:space="preserve">              </w:t>
      </w:r>
      <w:r>
        <w:rPr>
          <w:rFonts w:ascii="宋体" w:hAnsi="宋体" w:hint="eastAsia"/>
          <w:sz w:val="24"/>
        </w:rPr>
        <w:t>签字式样：</w:t>
      </w:r>
    </w:p>
    <w:p w:rsidR="00000000" w:rsidRDefault="00430010">
      <w:pPr>
        <w:autoSpaceDE w:val="0"/>
        <w:autoSpaceDN w:val="0"/>
        <w:adjustRightInd w:val="0"/>
        <w:spacing w:line="360" w:lineRule="auto"/>
        <w:ind w:firstLineChars="200" w:firstLine="400"/>
        <w:rPr>
          <w:rFonts w:ascii="宋体" w:hAnsi="宋体" w:cs="宋体"/>
          <w:kern w:val="0"/>
          <w:sz w:val="20"/>
          <w:szCs w:val="20"/>
        </w:rPr>
      </w:pPr>
    </w:p>
    <w:p w:rsidR="00000000" w:rsidRDefault="00430010">
      <w:pPr>
        <w:pStyle w:val="affe"/>
        <w:spacing w:line="360" w:lineRule="auto"/>
        <w:ind w:firstLineChars="200" w:firstLine="480"/>
        <w:jc w:val="both"/>
        <w:outlineLvl w:val="9"/>
        <w:rPr>
          <w:rFonts w:ascii="宋体" w:eastAsia="宋体" w:hAnsi="宋体" w:hint="eastAsia"/>
        </w:rPr>
      </w:pPr>
      <w:bookmarkStart w:id="228" w:name="_Toc287628037"/>
      <w:r>
        <w:rPr>
          <w:rFonts w:ascii="宋体" w:eastAsia="宋体" w:hAnsi="宋体"/>
        </w:rPr>
        <w:t>19</w:t>
      </w:r>
      <w:r>
        <w:rPr>
          <w:rFonts w:ascii="宋体" w:eastAsia="宋体" w:hAnsi="宋体" w:hint="eastAsia"/>
        </w:rPr>
        <w:t>．</w:t>
      </w:r>
      <w:r>
        <w:rPr>
          <w:rFonts w:ascii="宋体" w:eastAsia="宋体" w:hAnsi="宋体"/>
        </w:rPr>
        <w:t xml:space="preserve"> </w:t>
      </w:r>
      <w:bookmarkEnd w:id="228"/>
      <w:r>
        <w:rPr>
          <w:rFonts w:ascii="宋体" w:eastAsia="宋体" w:hAnsi="宋体" w:hint="eastAsia"/>
        </w:rPr>
        <w:t>甲方、乙方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19.2</w:t>
      </w:r>
      <w:r>
        <w:rPr>
          <w:rFonts w:ascii="宋体" w:hAnsi="宋体" w:hint="eastAsia"/>
          <w:kern w:val="0"/>
          <w:sz w:val="24"/>
        </w:rPr>
        <w:t xml:space="preserve"> </w:t>
      </w:r>
      <w:r>
        <w:rPr>
          <w:rFonts w:ascii="宋体" w:hAnsi="宋体" w:cs="宋体" w:hint="eastAsia"/>
          <w:kern w:val="0"/>
          <w:sz w:val="24"/>
        </w:rPr>
        <w:t>甲方、乙方完成下列工作的约定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(1)  </w:t>
      </w:r>
      <w:r>
        <w:rPr>
          <w:rFonts w:ascii="宋体" w:hAnsi="宋体"/>
          <w:spacing w:val="5"/>
          <w:kern w:val="0"/>
          <w:sz w:val="24"/>
        </w:rPr>
        <w:t xml:space="preserve"> </w:t>
      </w:r>
      <w:r>
        <w:rPr>
          <w:rFonts w:ascii="宋体" w:hAnsi="宋体" w:cs="宋体" w:hint="eastAsia"/>
          <w:kern w:val="0"/>
          <w:sz w:val="24"/>
        </w:rPr>
        <w:t>办理土地征用、拆迁、平整工作场地等工作时间：</w:t>
      </w:r>
      <w:r>
        <w:rPr>
          <w:rFonts w:ascii="宋体" w:hAnsi="宋体" w:cs="宋体" w:hint="eastAsia"/>
          <w:kern w:val="0"/>
          <w:sz w:val="24"/>
          <w:u w:val="single"/>
        </w:rPr>
        <w:t>开工前。</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kern w:val="0"/>
          <w:sz w:val="24"/>
        </w:rPr>
        <w:t xml:space="preserve">(2)  </w:t>
      </w:r>
      <w:r>
        <w:rPr>
          <w:rFonts w:ascii="宋体" w:hAnsi="宋体" w:cs="宋体" w:hint="eastAsia"/>
          <w:kern w:val="0"/>
          <w:sz w:val="24"/>
        </w:rPr>
        <w:t>完成施工所需水、电、通讯线路接驳的时间及地点：</w:t>
      </w:r>
      <w:r>
        <w:rPr>
          <w:rFonts w:ascii="宋体" w:hAnsi="宋体" w:cs="宋体" w:hint="eastAsia"/>
          <w:kern w:val="0"/>
          <w:sz w:val="24"/>
          <w:u w:val="single"/>
        </w:rPr>
        <w:t>开工前，施工临时用水、用电、通讯设施甲方、乙方不提供，由丙方自行负责，所有费用（含接驳费）</w:t>
      </w:r>
      <w:r>
        <w:rPr>
          <w:rFonts w:ascii="宋体" w:hAnsi="宋体" w:cs="宋体" w:hint="eastAsia"/>
          <w:kern w:val="0"/>
          <w:sz w:val="24"/>
          <w:u w:val="single"/>
        </w:rPr>
        <w:t>由丙方</w:t>
      </w:r>
      <w:r>
        <w:rPr>
          <w:rFonts w:ascii="宋体" w:cs="宋体" w:hint="eastAsia"/>
          <w:kern w:val="0"/>
          <w:sz w:val="24"/>
          <w:u w:val="single"/>
        </w:rPr>
        <w:t>承担</w:t>
      </w:r>
      <w:r>
        <w:rPr>
          <w:rFonts w:ascii="宋体" w:hAnsi="宋体" w:cs="宋体" w:hint="eastAsia"/>
          <w:kern w:val="0"/>
          <w:sz w:val="24"/>
          <w:u w:val="single"/>
        </w:rPr>
        <w:t>，</w:t>
      </w:r>
      <w:r>
        <w:rPr>
          <w:rFonts w:ascii="宋体" w:hAnsi="宋体" w:cs="宋体" w:hint="eastAsia"/>
          <w:kern w:val="0"/>
          <w:sz w:val="24"/>
          <w:u w:val="single"/>
        </w:rPr>
        <w:t>丙方在中标下浮率中已综合考虑</w:t>
      </w:r>
      <w:r>
        <w:rPr>
          <w:rFonts w:ascii="宋体" w:hAnsi="宋体" w:cs="宋体" w:hint="eastAsia"/>
          <w:kern w:val="0"/>
          <w:sz w:val="24"/>
          <w:u w:val="single"/>
        </w:rPr>
        <w:t>，</w:t>
      </w:r>
      <w:r>
        <w:rPr>
          <w:rFonts w:ascii="宋体" w:hAnsi="宋体" w:cs="宋体" w:hint="eastAsia"/>
          <w:kern w:val="0"/>
          <w:sz w:val="24"/>
          <w:u w:val="single"/>
        </w:rPr>
        <w:t>甲方不再另行开项计量支付。</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(3)  </w:t>
      </w:r>
      <w:r>
        <w:rPr>
          <w:rFonts w:ascii="宋体" w:hAnsi="宋体" w:cs="宋体" w:hint="eastAsia"/>
          <w:kern w:val="0"/>
          <w:sz w:val="24"/>
        </w:rPr>
        <w:t>开工施工现场与城乡公共道路间的通道的时间</w:t>
      </w:r>
      <w:r>
        <w:rPr>
          <w:rFonts w:ascii="宋体" w:hAnsi="宋体" w:cs="宋体" w:hint="eastAsia"/>
          <w:kern w:val="0"/>
          <w:sz w:val="24"/>
        </w:rPr>
        <w:t>及地点</w:t>
      </w:r>
      <w:r>
        <w:rPr>
          <w:rFonts w:ascii="宋体" w:hAnsi="宋体" w:cs="宋体" w:hint="eastAsia"/>
          <w:kern w:val="0"/>
          <w:sz w:val="24"/>
        </w:rPr>
        <w:t>：</w:t>
      </w:r>
      <w:r>
        <w:rPr>
          <w:rFonts w:ascii="宋体" w:hAnsi="宋体" w:cs="宋体" w:hint="eastAsia"/>
          <w:kern w:val="0"/>
          <w:sz w:val="24"/>
          <w:u w:val="single"/>
        </w:rPr>
        <w:t>由丙方根据现场的需要或甲方、乙方的要求确定，相关费用</w:t>
      </w:r>
      <w:r>
        <w:rPr>
          <w:rFonts w:ascii="宋体" w:hAnsi="宋体" w:cs="宋体" w:hint="eastAsia"/>
          <w:kern w:val="0"/>
          <w:sz w:val="24"/>
          <w:u w:val="single"/>
        </w:rPr>
        <w:t>由丙方</w:t>
      </w:r>
      <w:r>
        <w:rPr>
          <w:rFonts w:ascii="宋体" w:cs="宋体" w:hint="eastAsia"/>
          <w:kern w:val="0"/>
          <w:sz w:val="24"/>
          <w:u w:val="single"/>
        </w:rPr>
        <w:t>承担</w:t>
      </w:r>
      <w:r>
        <w:rPr>
          <w:rFonts w:ascii="宋体" w:hAnsi="宋体" w:cs="宋体" w:hint="eastAsia"/>
          <w:kern w:val="0"/>
          <w:sz w:val="24"/>
          <w:u w:val="single"/>
        </w:rPr>
        <w:t>，</w:t>
      </w:r>
      <w:r>
        <w:rPr>
          <w:rFonts w:ascii="宋体" w:hAnsi="宋体" w:cs="宋体" w:hint="eastAsia"/>
          <w:kern w:val="0"/>
          <w:sz w:val="24"/>
          <w:u w:val="single"/>
        </w:rPr>
        <w:t>丙方在</w:t>
      </w:r>
      <w:r>
        <w:rPr>
          <w:rFonts w:ascii="宋体" w:hAnsi="宋体" w:cs="宋体" w:hint="eastAsia"/>
          <w:kern w:val="0"/>
          <w:sz w:val="24"/>
          <w:u w:val="single"/>
        </w:rPr>
        <w:t>中标下浮率中已综合考虑</w:t>
      </w:r>
      <w:r>
        <w:rPr>
          <w:rFonts w:ascii="宋体" w:hAnsi="宋体" w:cs="宋体" w:hint="eastAsia"/>
          <w:kern w:val="0"/>
          <w:sz w:val="24"/>
          <w:u w:val="single"/>
        </w:rPr>
        <w:t>，甲方不再另行开项计量支付。</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kern w:val="0"/>
          <w:sz w:val="24"/>
        </w:rPr>
        <w:t xml:space="preserve">(4)  </w:t>
      </w:r>
      <w:r>
        <w:rPr>
          <w:rFonts w:ascii="宋体" w:hAnsi="宋体" w:cs="宋体" w:hint="eastAsia"/>
          <w:kern w:val="0"/>
          <w:sz w:val="24"/>
        </w:rPr>
        <w:t>提供施工所需的有关资料的时间：</w:t>
      </w:r>
      <w:r>
        <w:rPr>
          <w:rFonts w:ascii="宋体" w:hAnsi="宋体" w:cs="宋体" w:hint="eastAsia"/>
          <w:kern w:val="0"/>
          <w:sz w:val="24"/>
          <w:u w:val="single"/>
        </w:rPr>
        <w:t>开工前。</w:t>
      </w:r>
    </w:p>
    <w:p w:rsidR="00000000" w:rsidRDefault="00430010">
      <w:pPr>
        <w:autoSpaceDE w:val="0"/>
        <w:autoSpaceDN w:val="0"/>
        <w:adjustRightInd w:val="0"/>
        <w:spacing w:line="360" w:lineRule="auto"/>
        <w:ind w:firstLineChars="200" w:firstLine="480"/>
      </w:pPr>
      <w:r>
        <w:rPr>
          <w:rFonts w:ascii="宋体" w:hAnsi="宋体"/>
          <w:kern w:val="0"/>
          <w:sz w:val="24"/>
        </w:rPr>
        <w:t xml:space="preserve">(5) </w:t>
      </w:r>
      <w:r>
        <w:rPr>
          <w:rFonts w:ascii="宋体" w:hAnsi="宋体" w:hint="eastAsia"/>
          <w:sz w:val="24"/>
        </w:rPr>
        <w:t>办理施工所需的有关证件和批准手续的时间：</w:t>
      </w:r>
      <w:r>
        <w:rPr>
          <w:rFonts w:ascii="宋体" w:hAnsi="宋体" w:hint="eastAsia"/>
          <w:sz w:val="24"/>
          <w:u w:val="single"/>
        </w:rPr>
        <w:t>由丙方负责办理、甲方、乙方配合，所发生费用按本地行业管理部门的规定各自承担</w:t>
      </w:r>
      <w:r>
        <w:rPr>
          <w:rFonts w:ascii="宋体" w:hAnsi="宋体" w:hint="eastAsia"/>
          <w:sz w:val="24"/>
        </w:rPr>
        <w:t>。</w:t>
      </w:r>
      <w:r>
        <w:rPr>
          <w:rFonts w:ascii="宋体" w:cs="宋体" w:hint="eastAsia"/>
          <w:kern w:val="0"/>
          <w:sz w:val="24"/>
          <w:u w:val="single"/>
        </w:rPr>
        <w:t>因办理施工所需的有关证件和批准手续而对工程价款的影响已作为风险费用</w:t>
      </w:r>
      <w:r>
        <w:rPr>
          <w:rFonts w:ascii="宋体" w:cs="宋体" w:hint="eastAsia"/>
          <w:kern w:val="0"/>
          <w:sz w:val="24"/>
          <w:u w:val="single"/>
        </w:rPr>
        <w:t>，</w:t>
      </w:r>
      <w:r>
        <w:rPr>
          <w:rFonts w:ascii="宋体" w:hAnsi="宋体" w:cs="宋体" w:hint="eastAsia"/>
          <w:kern w:val="0"/>
          <w:sz w:val="24"/>
          <w:u w:val="single"/>
        </w:rPr>
        <w:t>丙方已在中标下浮率中已综合考虑，</w:t>
      </w:r>
      <w:r>
        <w:rPr>
          <w:rFonts w:ascii="宋体" w:cs="宋体" w:hint="eastAsia"/>
          <w:kern w:val="0"/>
          <w:sz w:val="24"/>
          <w:u w:val="single"/>
        </w:rPr>
        <w:t>不能以此理由</w:t>
      </w:r>
      <w:r>
        <w:rPr>
          <w:rFonts w:ascii="宋体" w:cs="宋体" w:hint="eastAsia"/>
          <w:kern w:val="0"/>
          <w:sz w:val="24"/>
          <w:u w:val="single"/>
        </w:rPr>
        <w:t>向甲方</w:t>
      </w:r>
      <w:r>
        <w:rPr>
          <w:rFonts w:ascii="宋体" w:cs="宋体" w:hint="eastAsia"/>
          <w:kern w:val="0"/>
          <w:sz w:val="24"/>
          <w:u w:val="single"/>
        </w:rPr>
        <w:t>申请签证或索赔</w:t>
      </w:r>
      <w:r>
        <w:rPr>
          <w:rFonts w:ascii="宋体" w:cs="宋体" w:hint="eastAsia"/>
          <w:kern w:val="0"/>
          <w:sz w:val="24"/>
          <w:u w:val="single"/>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(6)  </w:t>
      </w:r>
      <w:r>
        <w:rPr>
          <w:rFonts w:ascii="宋体" w:hAnsi="宋体"/>
          <w:spacing w:val="5"/>
          <w:kern w:val="0"/>
          <w:sz w:val="24"/>
        </w:rPr>
        <w:t xml:space="preserve"> </w:t>
      </w:r>
      <w:r>
        <w:rPr>
          <w:rFonts w:ascii="宋体" w:hAnsi="宋体" w:cs="宋体" w:hint="eastAsia"/>
          <w:kern w:val="0"/>
          <w:sz w:val="24"/>
        </w:rPr>
        <w:t>现场交验的时间：</w:t>
      </w:r>
      <w:r>
        <w:rPr>
          <w:rFonts w:ascii="宋体" w:hAnsi="宋体" w:cs="宋体" w:hint="eastAsia"/>
          <w:kern w:val="0"/>
          <w:sz w:val="24"/>
          <w:u w:val="single"/>
        </w:rPr>
        <w:t>开工前。</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(7)  </w:t>
      </w:r>
      <w:r>
        <w:rPr>
          <w:rFonts w:ascii="宋体" w:hAnsi="宋体"/>
          <w:spacing w:val="5"/>
          <w:kern w:val="0"/>
          <w:sz w:val="24"/>
        </w:rPr>
        <w:t xml:space="preserve"> </w:t>
      </w:r>
      <w:r>
        <w:rPr>
          <w:rFonts w:ascii="宋体" w:hAnsi="宋体" w:cs="宋体" w:hint="eastAsia"/>
          <w:kern w:val="0"/>
          <w:sz w:val="24"/>
        </w:rPr>
        <w:t>提供标准与规范的时间：</w:t>
      </w:r>
      <w:r>
        <w:rPr>
          <w:rFonts w:ascii="宋体" w:hAnsi="宋体" w:cs="宋体" w:hint="eastAsia"/>
          <w:kern w:val="0"/>
          <w:sz w:val="24"/>
          <w:u w:val="single"/>
        </w:rPr>
        <w:t>不提供，由丙方自行解决。</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kern w:val="0"/>
          <w:sz w:val="24"/>
        </w:rPr>
        <w:t xml:space="preserve">(8)  </w:t>
      </w:r>
      <w:r>
        <w:rPr>
          <w:rFonts w:ascii="宋体" w:hAnsi="宋体"/>
          <w:spacing w:val="5"/>
          <w:kern w:val="0"/>
          <w:sz w:val="24"/>
        </w:rPr>
        <w:t xml:space="preserve"> </w:t>
      </w:r>
      <w:r>
        <w:rPr>
          <w:rFonts w:ascii="宋体" w:hAnsi="宋体" w:cs="宋体" w:hint="eastAsia"/>
          <w:kern w:val="0"/>
          <w:sz w:val="24"/>
        </w:rPr>
        <w:t>组织图纸会审和设计交底的时间：</w:t>
      </w:r>
      <w:r>
        <w:rPr>
          <w:rFonts w:ascii="宋体" w:hAnsi="宋体" w:cs="宋体" w:hint="eastAsia"/>
          <w:kern w:val="0"/>
          <w:sz w:val="24"/>
          <w:u w:val="single"/>
        </w:rPr>
        <w:t>开工前。</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kern w:val="0"/>
          <w:sz w:val="24"/>
        </w:rPr>
        <w:t>(9)</w:t>
      </w:r>
      <w:r>
        <w:rPr>
          <w:rFonts w:ascii="宋体" w:hAnsi="宋体" w:hint="eastAsia"/>
          <w:kern w:val="0"/>
          <w:sz w:val="24"/>
        </w:rPr>
        <w:t xml:space="preserve"> </w:t>
      </w:r>
      <w:r>
        <w:rPr>
          <w:rFonts w:ascii="宋体" w:hAnsi="宋体" w:cs="宋体" w:hint="eastAsia"/>
          <w:kern w:val="0"/>
          <w:sz w:val="24"/>
        </w:rPr>
        <w:t>协调处理施工场地周围地形关系问题和做好邻近建筑物、构筑物（包括文物保护建筑）、古树名木等的保护工作的约定：</w:t>
      </w:r>
      <w:r>
        <w:rPr>
          <w:rFonts w:ascii="宋体" w:hAnsi="宋体" w:cs="宋体" w:hint="eastAsia"/>
          <w:kern w:val="0"/>
          <w:sz w:val="24"/>
          <w:u w:val="single"/>
        </w:rPr>
        <w:t>如有则及时向有关单位报告，由丙方自行勘查和负责保护，因丙方原因造成的损坏，由丙方承担修复费用及赔偿责任。</w:t>
      </w:r>
    </w:p>
    <w:p w:rsidR="00000000" w:rsidRDefault="00430010">
      <w:pPr>
        <w:autoSpaceDE w:val="0"/>
        <w:autoSpaceDN w:val="0"/>
        <w:adjustRightInd w:val="0"/>
        <w:spacing w:line="360" w:lineRule="auto"/>
        <w:ind w:firstLineChars="200" w:firstLine="480"/>
        <w:rPr>
          <w:rFonts w:ascii="宋体" w:hAnsi="宋体" w:hint="eastAsia"/>
          <w:sz w:val="24"/>
        </w:rPr>
      </w:pPr>
      <w:r>
        <w:rPr>
          <w:rFonts w:ascii="宋体" w:hAnsi="宋体"/>
          <w:sz w:val="24"/>
        </w:rPr>
        <w:t>(10)</w:t>
      </w:r>
      <w:r>
        <w:rPr>
          <w:rFonts w:ascii="宋体" w:hAnsi="宋体" w:hint="eastAsia"/>
          <w:sz w:val="24"/>
        </w:rPr>
        <w:t xml:space="preserve"> </w:t>
      </w:r>
      <w:r>
        <w:rPr>
          <w:rFonts w:ascii="宋体" w:hAnsi="宋体" w:hint="eastAsia"/>
          <w:sz w:val="24"/>
        </w:rPr>
        <w:t>三方约定甲方应做的其他工作：</w:t>
      </w:r>
      <w:r>
        <w:rPr>
          <w:rFonts w:ascii="宋体" w:hAnsi="宋体" w:hint="eastAsia"/>
          <w:sz w:val="24"/>
          <w:u w:val="single"/>
        </w:rPr>
        <w:t>甲方负责办理红线范围内的征地，向丙方提供施工用地。如果甲方提供的施工用地不能满足丙方施工需要，丙方应自行解决施工用地，必要时甲方、乙方可予协助，因此造成的工期延误和费用等由丙方承担</w:t>
      </w:r>
      <w:r>
        <w:rPr>
          <w:rFonts w:ascii="宋体" w:hAnsi="宋体" w:hint="eastAsia"/>
          <w:sz w:val="24"/>
        </w:rPr>
        <w:t>；可能发生的相关费用</w:t>
      </w:r>
      <w:r>
        <w:rPr>
          <w:rFonts w:ascii="宋体" w:hAnsi="宋体" w:cs="宋体" w:hint="eastAsia"/>
          <w:kern w:val="0"/>
          <w:sz w:val="24"/>
          <w:u w:val="single"/>
        </w:rPr>
        <w:t>丙方在中标下浮率中已综合考虑</w:t>
      </w:r>
      <w:r>
        <w:rPr>
          <w:rFonts w:ascii="宋体" w:hAnsi="宋体" w:cs="宋体" w:hint="eastAsia"/>
          <w:kern w:val="0"/>
          <w:sz w:val="24"/>
          <w:u w:val="single"/>
        </w:rPr>
        <w:t>，甲方不再另行开项计量支付</w:t>
      </w:r>
      <w:r>
        <w:rPr>
          <w:rFonts w:ascii="宋体" w:hAnsi="宋体" w:cs="宋体" w:hint="eastAsia"/>
          <w:kern w:val="0"/>
          <w:sz w:val="24"/>
          <w:u w:val="single"/>
        </w:rPr>
        <w:t>。</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kern w:val="0"/>
          <w:sz w:val="24"/>
        </w:rPr>
        <w:t xml:space="preserve">(11) </w:t>
      </w:r>
      <w:r>
        <w:rPr>
          <w:rFonts w:ascii="宋体" w:hAnsi="宋体" w:hint="eastAsia"/>
          <w:kern w:val="0"/>
          <w:sz w:val="24"/>
        </w:rPr>
        <w:t>委托丙方办理的工作有：</w:t>
      </w:r>
      <w:r>
        <w:rPr>
          <w:rFonts w:ascii="宋体" w:hAnsi="宋体" w:hint="eastAsia"/>
          <w:kern w:val="0"/>
          <w:sz w:val="24"/>
          <w:u w:val="single"/>
        </w:rPr>
        <w:t>因工程建设需要的工作，可由甲方、乙方提出，</w:t>
      </w:r>
      <w:r>
        <w:rPr>
          <w:rFonts w:ascii="宋体" w:cs="宋体" w:hint="eastAsia"/>
          <w:kern w:val="0"/>
          <w:sz w:val="24"/>
          <w:u w:val="single"/>
        </w:rPr>
        <w:t>丙方应无条件服从。甲方、乙方有权在工程款中直接扣除丙方的违约金以及丙方违反本合同约定义务造成的甲方或乙方的损失，丙方应无异议。</w:t>
      </w:r>
      <w:r>
        <w:rPr>
          <w:rFonts w:ascii="宋体" w:hAnsi="宋体" w:hint="eastAsia"/>
          <w:sz w:val="24"/>
        </w:rPr>
        <w:t xml:space="preserve">   </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19.3</w:t>
      </w:r>
      <w:r>
        <w:rPr>
          <w:rFonts w:ascii="宋体" w:hAnsi="宋体" w:hint="eastAsia"/>
          <w:kern w:val="0"/>
          <w:sz w:val="24"/>
        </w:rPr>
        <w:t xml:space="preserve"> </w:t>
      </w:r>
      <w:r>
        <w:rPr>
          <w:rFonts w:ascii="宋体" w:hAnsi="宋体" w:cs="宋体" w:hint="eastAsia"/>
          <w:kern w:val="0"/>
          <w:sz w:val="24"/>
        </w:rPr>
        <w:t>提供施工场地的时间：</w:t>
      </w:r>
      <w:r>
        <w:rPr>
          <w:rFonts w:ascii="宋体" w:hAnsi="宋体" w:cs="宋体" w:hint="eastAsia"/>
          <w:kern w:val="0"/>
          <w:sz w:val="24"/>
          <w:u w:val="single"/>
        </w:rPr>
        <w:t xml:space="preserve">         </w:t>
      </w:r>
      <w:r>
        <w:rPr>
          <w:rFonts w:ascii="宋体" w:hAnsi="宋体" w:hint="eastAsia"/>
          <w:sz w:val="24"/>
          <w:u w:val="single"/>
        </w:rPr>
        <w:t xml:space="preserve">/       </w:t>
      </w:r>
    </w:p>
    <w:p w:rsidR="00000000" w:rsidRDefault="00430010">
      <w:pPr>
        <w:tabs>
          <w:tab w:val="left" w:pos="1240"/>
        </w:tabs>
        <w:autoSpaceDE w:val="0"/>
        <w:autoSpaceDN w:val="0"/>
        <w:adjustRightInd w:val="0"/>
        <w:spacing w:line="360" w:lineRule="auto"/>
        <w:ind w:firstLineChars="200" w:firstLine="480"/>
        <w:rPr>
          <w:rFonts w:ascii="宋体" w:hAnsi="宋体"/>
          <w:kern w:val="0"/>
          <w:sz w:val="24"/>
        </w:rPr>
      </w:pPr>
      <w:r>
        <w:rPr>
          <w:rFonts w:ascii="宋体" w:hAnsi="宋体"/>
          <w:kern w:val="0"/>
          <w:sz w:val="24"/>
        </w:rPr>
        <w:t>19.4</w:t>
      </w:r>
      <w:r>
        <w:rPr>
          <w:rFonts w:ascii="宋体" w:hAnsi="宋体" w:hint="eastAsia"/>
          <w:kern w:val="0"/>
          <w:sz w:val="24"/>
        </w:rPr>
        <w:t xml:space="preserve"> </w:t>
      </w:r>
      <w:r>
        <w:rPr>
          <w:rFonts w:ascii="宋体" w:hAnsi="宋体" w:hint="eastAsia"/>
          <w:kern w:val="0"/>
          <w:sz w:val="24"/>
        </w:rPr>
        <w:t>支付款项</w:t>
      </w:r>
    </w:p>
    <w:p w:rsidR="00000000" w:rsidRDefault="00430010">
      <w:pPr>
        <w:autoSpaceDE w:val="0"/>
        <w:autoSpaceDN w:val="0"/>
        <w:adjustRightInd w:val="0"/>
        <w:spacing w:line="360" w:lineRule="auto"/>
        <w:ind w:firstLineChars="200" w:firstLine="480"/>
        <w:rPr>
          <w:rFonts w:ascii="宋体" w:hAnsi="宋体"/>
          <w:kern w:val="0"/>
          <w:sz w:val="24"/>
        </w:rPr>
      </w:pPr>
      <w:r>
        <w:rPr>
          <w:rFonts w:ascii="宋体" w:hAnsi="宋体" w:cs="宋体"/>
          <w:kern w:val="0"/>
          <w:sz w:val="24"/>
        </w:rPr>
        <w:t>(1)</w:t>
      </w:r>
      <w:r>
        <w:rPr>
          <w:rFonts w:ascii="宋体" w:hAnsi="宋体" w:cs="宋体" w:hint="eastAsia"/>
          <w:kern w:val="0"/>
          <w:sz w:val="24"/>
        </w:rPr>
        <w:t xml:space="preserve"> </w:t>
      </w:r>
      <w:r>
        <w:rPr>
          <w:rFonts w:ascii="宋体" w:hAnsi="宋体" w:hint="eastAsia"/>
          <w:kern w:val="0"/>
          <w:sz w:val="24"/>
        </w:rPr>
        <w:t>工程款支付期限</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按专用条款第</w:t>
      </w:r>
      <w:r>
        <w:rPr>
          <w:rFonts w:ascii="宋体" w:hAnsi="宋体" w:cs="宋体" w:hint="eastAsia"/>
          <w:kern w:val="0"/>
          <w:sz w:val="24"/>
        </w:rPr>
        <w:t>81.3</w:t>
      </w:r>
      <w:r>
        <w:rPr>
          <w:rFonts w:ascii="宋体" w:hAnsi="宋体" w:cs="宋体" w:hint="eastAsia"/>
          <w:kern w:val="0"/>
          <w:sz w:val="24"/>
        </w:rPr>
        <w:t>款规定期限支付。</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r>
        <w:rPr>
          <w:rFonts w:ascii="宋体" w:hAnsi="宋体" w:cs="宋体" w:hint="eastAsia"/>
          <w:kern w:val="0"/>
          <w:sz w:val="24"/>
          <w:u w:val="single"/>
        </w:rPr>
        <w:t xml:space="preserve">         </w:t>
      </w:r>
      <w:r>
        <w:rPr>
          <w:rFonts w:ascii="宋体" w:hAnsi="宋体" w:hint="eastAsia"/>
          <w:sz w:val="24"/>
          <w:u w:val="single"/>
        </w:rPr>
        <w:t xml:space="preserve">/       </w:t>
      </w:r>
    </w:p>
    <w:p w:rsidR="00000000" w:rsidRDefault="00430010">
      <w:pPr>
        <w:autoSpaceDE w:val="0"/>
        <w:autoSpaceDN w:val="0"/>
        <w:adjustRightInd w:val="0"/>
        <w:spacing w:line="360" w:lineRule="auto"/>
        <w:ind w:firstLineChars="200" w:firstLine="480"/>
        <w:rPr>
          <w:rFonts w:ascii="宋体" w:hAnsi="宋体"/>
          <w:kern w:val="0"/>
          <w:sz w:val="24"/>
        </w:rPr>
      </w:pPr>
      <w:r>
        <w:rPr>
          <w:rFonts w:ascii="宋体" w:hAnsi="宋体" w:cs="宋体"/>
          <w:kern w:val="0"/>
          <w:sz w:val="24"/>
        </w:rPr>
        <w:t>(2)</w:t>
      </w:r>
      <w:r>
        <w:rPr>
          <w:rFonts w:ascii="宋体" w:hAnsi="宋体" w:cs="宋体" w:hint="eastAsia"/>
          <w:kern w:val="0"/>
          <w:sz w:val="24"/>
        </w:rPr>
        <w:t xml:space="preserve"> </w:t>
      </w:r>
      <w:r>
        <w:rPr>
          <w:rFonts w:ascii="宋体" w:hAnsi="宋体" w:hint="eastAsia"/>
          <w:kern w:val="0"/>
          <w:sz w:val="24"/>
        </w:rPr>
        <w:t>工程款支付方式</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按协议书所注明的银行帐号转账。</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支票支付。</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其他方式：</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hint="eastAsia"/>
          <w:sz w:val="24"/>
          <w:u w:val="single"/>
        </w:rPr>
        <w:t xml:space="preserve">/       </w:t>
      </w:r>
    </w:p>
    <w:p w:rsidR="00000000" w:rsidRDefault="00430010">
      <w:pPr>
        <w:pStyle w:val="affe"/>
        <w:spacing w:line="360" w:lineRule="auto"/>
        <w:ind w:firstLineChars="200" w:firstLine="480"/>
        <w:jc w:val="both"/>
        <w:outlineLvl w:val="9"/>
        <w:rPr>
          <w:rFonts w:ascii="宋体" w:eastAsia="宋体" w:hAnsi="宋体" w:hint="eastAsia"/>
        </w:rPr>
      </w:pPr>
      <w:bookmarkStart w:id="229" w:name="_Toc287628038"/>
      <w:r>
        <w:rPr>
          <w:rFonts w:ascii="宋体" w:eastAsia="宋体" w:hAnsi="宋体"/>
        </w:rPr>
        <w:t>20</w:t>
      </w:r>
      <w:r>
        <w:rPr>
          <w:rFonts w:ascii="宋体" w:eastAsia="宋体" w:hAnsi="宋体" w:hint="eastAsia"/>
        </w:rPr>
        <w:t>．</w:t>
      </w:r>
      <w:bookmarkEnd w:id="229"/>
      <w:r>
        <w:rPr>
          <w:rFonts w:ascii="宋体" w:eastAsia="宋体" w:hAnsi="宋体" w:hint="eastAsia"/>
        </w:rPr>
        <w:t>丙方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20.2</w:t>
      </w:r>
      <w:r>
        <w:rPr>
          <w:rFonts w:ascii="宋体" w:hAnsi="宋体" w:hint="eastAsia"/>
          <w:kern w:val="0"/>
          <w:sz w:val="24"/>
        </w:rPr>
        <w:t xml:space="preserve"> </w:t>
      </w:r>
      <w:r>
        <w:rPr>
          <w:rFonts w:ascii="宋体" w:hAnsi="宋体" w:cs="宋体" w:hint="eastAsia"/>
          <w:kern w:val="0"/>
          <w:sz w:val="24"/>
        </w:rPr>
        <w:t>丙方完成下列工作的约定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(3) </w:t>
      </w:r>
      <w:r>
        <w:rPr>
          <w:rFonts w:ascii="宋体" w:hAnsi="宋体" w:cs="宋体" w:hint="eastAsia"/>
          <w:kern w:val="0"/>
          <w:sz w:val="24"/>
        </w:rPr>
        <w:t>提交支付申请和工程款额报告期限</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■另作约定：</w:t>
      </w:r>
      <w:r>
        <w:rPr>
          <w:rFonts w:ascii="宋体" w:hAnsi="宋体" w:cs="宋体" w:hint="eastAsia"/>
          <w:kern w:val="0"/>
          <w:sz w:val="24"/>
          <w:u w:val="single"/>
        </w:rPr>
        <w:t xml:space="preserve"> </w:t>
      </w:r>
      <w:r>
        <w:rPr>
          <w:rFonts w:ascii="宋体" w:hAnsi="宋体" w:hint="eastAsia"/>
          <w:sz w:val="24"/>
          <w:u w:val="single"/>
        </w:rPr>
        <w:t>每月的</w:t>
      </w:r>
      <w:r>
        <w:rPr>
          <w:rFonts w:ascii="宋体" w:hAnsi="宋体" w:hint="eastAsia"/>
          <w:sz w:val="24"/>
          <w:u w:val="single"/>
        </w:rPr>
        <w:t>20</w:t>
      </w:r>
      <w:r>
        <w:rPr>
          <w:rFonts w:ascii="宋体" w:hAnsi="宋体" w:hint="eastAsia"/>
          <w:sz w:val="24"/>
          <w:u w:val="single"/>
        </w:rPr>
        <w:t>日至</w:t>
      </w:r>
      <w:r>
        <w:rPr>
          <w:rFonts w:ascii="宋体" w:hAnsi="宋体" w:hint="eastAsia"/>
          <w:sz w:val="24"/>
          <w:u w:val="single"/>
        </w:rPr>
        <w:t>25</w:t>
      </w:r>
      <w:r>
        <w:rPr>
          <w:rFonts w:ascii="宋体" w:hAnsi="宋体" w:hint="eastAsia"/>
          <w:sz w:val="24"/>
          <w:u w:val="single"/>
        </w:rPr>
        <w:t>日向</w:t>
      </w:r>
      <w:r>
        <w:rPr>
          <w:rFonts w:ascii="宋体" w:hAnsi="宋体" w:cs="宋体" w:hint="eastAsia"/>
          <w:kern w:val="0"/>
          <w:sz w:val="24"/>
          <w:u w:val="single"/>
        </w:rPr>
        <w:t>甲方、乙方</w:t>
      </w:r>
      <w:r>
        <w:rPr>
          <w:rFonts w:ascii="宋体" w:hAnsi="宋体" w:hint="eastAsia"/>
          <w:sz w:val="24"/>
          <w:u w:val="single"/>
        </w:rPr>
        <w:t>提交经监理人审核后支付申请和工程款请款资料，逾期由丙方承担一切责任。</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 </w:t>
      </w:r>
      <w:r>
        <w:rPr>
          <w:rFonts w:ascii="宋体" w:hAnsi="宋体" w:cs="宋体" w:hint="eastAsia"/>
          <w:kern w:val="0"/>
          <w:sz w:val="24"/>
        </w:rPr>
        <w:t>向甲方提供施工场地办公和生活的房屋及设施的数量和时间等要求：</w:t>
      </w:r>
      <w:r>
        <w:rPr>
          <w:rFonts w:ascii="宋体" w:hAnsi="宋体" w:cs="宋体" w:hint="eastAsia"/>
          <w:kern w:val="0"/>
          <w:sz w:val="24"/>
          <w:u w:val="single"/>
        </w:rPr>
        <w:t>丙方应提供可以满足本项目开展现场工作的办公和住宿用房及相关设施设备。丙方投入的用于为本项目现场服务的办公和住宿用房、相关设施设备截止日期为工程竣工完成后</w:t>
      </w:r>
      <w:r>
        <w:rPr>
          <w:rFonts w:ascii="宋体" w:hAnsi="宋体" w:cs="宋体" w:hint="eastAsia"/>
          <w:kern w:val="0"/>
          <w:sz w:val="24"/>
          <w:u w:val="single"/>
        </w:rPr>
        <w:t>1</w:t>
      </w:r>
      <w:r>
        <w:rPr>
          <w:rFonts w:ascii="宋体" w:hAnsi="宋体" w:cs="宋体" w:hint="eastAsia"/>
          <w:kern w:val="0"/>
          <w:sz w:val="24"/>
          <w:u w:val="single"/>
        </w:rPr>
        <w:t>个月。</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(6) </w:t>
      </w:r>
      <w:r>
        <w:rPr>
          <w:rFonts w:ascii="宋体" w:hAnsi="宋体" w:cs="宋体" w:hint="eastAsia"/>
          <w:kern w:val="0"/>
          <w:sz w:val="24"/>
        </w:rPr>
        <w:t>办理施工场地交通、环境保护、施工噪声、安全文</w:t>
      </w:r>
      <w:r>
        <w:rPr>
          <w:rFonts w:ascii="宋体" w:hAnsi="宋体" w:cs="宋体" w:hint="eastAsia"/>
          <w:kern w:val="0"/>
          <w:sz w:val="24"/>
        </w:rPr>
        <w:t>明施工等手续的约定：</w:t>
      </w:r>
      <w:r>
        <w:rPr>
          <w:rFonts w:ascii="宋体" w:hAnsi="宋体" w:cs="宋体" w:hint="eastAsia"/>
          <w:kern w:val="0"/>
          <w:sz w:val="24"/>
          <w:u w:val="single"/>
        </w:rPr>
        <w:t>按照广州市住建局施工现场、交通环卫和施工噪音管理规定办理，承担由于自身措施不力造成事故的责任和发生的费用。</w:t>
      </w:r>
    </w:p>
    <w:p w:rsidR="00000000" w:rsidRDefault="00430010">
      <w:pPr>
        <w:widowControl/>
        <w:spacing w:line="360" w:lineRule="auto"/>
        <w:ind w:leftChars="100" w:left="210" w:firstLineChars="100" w:firstLine="240"/>
        <w:jc w:val="left"/>
        <w:rPr>
          <w:rFonts w:ascii="宋体" w:hAnsi="宋体" w:cs="宋体"/>
          <w:kern w:val="0"/>
          <w:sz w:val="24"/>
        </w:rPr>
      </w:pPr>
      <w:r>
        <w:rPr>
          <w:rFonts w:ascii="宋体" w:hAnsi="宋体" w:cs="宋体" w:hint="eastAsia"/>
          <w:kern w:val="0"/>
          <w:sz w:val="24"/>
        </w:rPr>
        <w:t>(8)</w:t>
      </w:r>
      <w:r>
        <w:rPr>
          <w:rFonts w:ascii="宋体" w:hAnsi="宋体" w:hint="eastAsia"/>
        </w:rPr>
        <w:t xml:space="preserve"> </w:t>
      </w:r>
      <w:r>
        <w:rPr>
          <w:rFonts w:ascii="宋体" w:hAnsi="宋体" w:cs="宋体" w:hint="eastAsia"/>
          <w:kern w:val="0"/>
          <w:sz w:val="24"/>
        </w:rPr>
        <w:t>做好施工场地地下管线和邻近建筑物、构筑物（包括文物保护建筑）、古树名木保护工作的约定：</w:t>
      </w:r>
      <w:r>
        <w:rPr>
          <w:rFonts w:ascii="宋体" w:hAnsi="宋体" w:cs="宋体" w:hint="eastAsia"/>
          <w:kern w:val="0"/>
          <w:sz w:val="24"/>
        </w:rPr>
        <w:t xml:space="preserve"> </w:t>
      </w:r>
      <w:r>
        <w:rPr>
          <w:rFonts w:ascii="宋体" w:hAnsi="宋体" w:cs="宋体" w:hint="eastAsia"/>
          <w:kern w:val="0"/>
          <w:sz w:val="24"/>
        </w:rPr>
        <w:t>由丙方自行勘查和负责保护，因丙方原因造成破坏，由丙方负责修复并承担所需费用。</w:t>
      </w:r>
    </w:p>
    <w:p w:rsidR="00000000" w:rsidRDefault="00430010">
      <w:pPr>
        <w:widowControl/>
        <w:spacing w:line="360" w:lineRule="auto"/>
        <w:ind w:firstLineChars="200" w:firstLine="480"/>
        <w:jc w:val="left"/>
        <w:rPr>
          <w:rFonts w:ascii="宋体" w:hAnsi="宋体"/>
          <w:u w:val="single"/>
        </w:rPr>
      </w:pPr>
      <w:r>
        <w:rPr>
          <w:rFonts w:ascii="宋体" w:hAnsi="宋体" w:cs="宋体" w:hint="eastAsia"/>
          <w:kern w:val="0"/>
          <w:sz w:val="24"/>
        </w:rPr>
        <w:t xml:space="preserve"> </w:t>
      </w:r>
      <w:r>
        <w:rPr>
          <w:rFonts w:ascii="宋体" w:hAnsi="宋体" w:cs="宋体" w:hint="eastAsia"/>
          <w:kern w:val="0"/>
          <w:sz w:val="24"/>
          <w:u w:val="single"/>
        </w:rPr>
        <w:t>文物保护要求：施工过程中丙方发现施工场地存在文物的，应当立即停止施工，保护现场并第一时间通知甲方。丙方应积极配合协助文物部门对文物的保护、抢救和发掘工作。待相关工作完成后，在收到复工报告后</w:t>
      </w:r>
      <w:r>
        <w:rPr>
          <w:rFonts w:ascii="宋体" w:hAnsi="宋体" w:cs="宋体" w:hint="eastAsia"/>
          <w:kern w:val="0"/>
          <w:sz w:val="24"/>
          <w:u w:val="single"/>
        </w:rPr>
        <w:t>5</w:t>
      </w:r>
      <w:r>
        <w:rPr>
          <w:rFonts w:ascii="宋体" w:hAnsi="宋体" w:cs="宋体" w:hint="eastAsia"/>
          <w:kern w:val="0"/>
          <w:sz w:val="24"/>
          <w:u w:val="single"/>
        </w:rPr>
        <w:t>个日内进场施工，若</w:t>
      </w:r>
      <w:r>
        <w:rPr>
          <w:rFonts w:ascii="宋体" w:hAnsi="宋体" w:cs="宋体" w:hint="eastAsia"/>
          <w:kern w:val="0"/>
          <w:sz w:val="24"/>
          <w:u w:val="single"/>
        </w:rPr>
        <w:t>未在规定的时间内进场施工，按从延误第二天起，每延误一天，按合同价款的万分之五计算违约金，因文物保护工作占用工期并影响关键线路的，工期相应顺延。</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hint="eastAsia"/>
          <w:sz w:val="24"/>
          <w:u w:val="single"/>
        </w:rPr>
        <w:t>古树名木保护要求：项目涉及古树名木的，丙方应依法采取必要的避让保护措施或异地迁移措施</w:t>
      </w:r>
      <w:r>
        <w:rPr>
          <w:rFonts w:ascii="宋体" w:hAnsi="宋体" w:hint="eastAsia"/>
          <w:sz w:val="24"/>
        </w:rPr>
        <w:t>。</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 xml:space="preserve">(9) </w:t>
      </w:r>
      <w:r>
        <w:rPr>
          <w:rFonts w:ascii="宋体" w:hAnsi="宋体" w:cs="宋体" w:hint="eastAsia"/>
          <w:kern w:val="0"/>
          <w:sz w:val="24"/>
        </w:rPr>
        <w:t>保证施工场地的清洁和做好交工前施工现场清理工作的约定：</w:t>
      </w:r>
      <w:r>
        <w:rPr>
          <w:rFonts w:ascii="宋体" w:hAnsi="宋体" w:cs="宋体" w:hint="eastAsia"/>
          <w:kern w:val="0"/>
          <w:sz w:val="24"/>
          <w:u w:val="single"/>
        </w:rPr>
        <w:t>保证施工场地清洁卫生符合广州市有关规定的要求。</w:t>
      </w:r>
      <w:r>
        <w:rPr>
          <w:rFonts w:ascii="宋体" w:cs="宋体" w:hint="eastAsia"/>
          <w:kern w:val="0"/>
          <w:sz w:val="24"/>
          <w:u w:val="single"/>
        </w:rPr>
        <w:t>该费用已包含在合同总价及安全文明措施费用中，不再另行计费。</w:t>
      </w:r>
      <w:r>
        <w:rPr>
          <w:rFonts w:ascii="宋体" w:hAnsi="宋体" w:hint="eastAsia"/>
          <w:u w:val="single"/>
        </w:rPr>
        <w:t>丙方</w:t>
      </w:r>
      <w:r>
        <w:rPr>
          <w:rFonts w:ascii="宋体" w:hAnsi="宋体" w:cs="宋体" w:hint="eastAsia"/>
          <w:kern w:val="0"/>
          <w:sz w:val="24"/>
          <w:u w:val="single"/>
        </w:rPr>
        <w:t>必须按有关规定执行，做好施工场地的文明施工措施。竣工后甲方通知退场</w:t>
      </w:r>
      <w:r>
        <w:rPr>
          <w:rFonts w:ascii="宋体" w:hAnsi="宋体" w:cs="宋体" w:hint="eastAsia"/>
          <w:kern w:val="0"/>
          <w:sz w:val="24"/>
          <w:u w:val="single"/>
        </w:rPr>
        <w:t>7</w:t>
      </w:r>
      <w:r>
        <w:rPr>
          <w:rFonts w:ascii="宋体" w:hAnsi="宋体" w:cs="宋体" w:hint="eastAsia"/>
          <w:kern w:val="0"/>
          <w:sz w:val="24"/>
          <w:u w:val="single"/>
        </w:rPr>
        <w:t>天内拆除临时设施、搬走所有施工机械、垃圾及</w:t>
      </w:r>
      <w:r>
        <w:rPr>
          <w:rFonts w:ascii="宋体" w:hAnsi="宋体" w:cs="宋体" w:hint="eastAsia"/>
          <w:kern w:val="0"/>
          <w:sz w:val="24"/>
          <w:u w:val="single"/>
        </w:rPr>
        <w:t>剩余材料，使竣工现场干净、整洁，并以通过甲方验收为标准。逾期不拆，甲方有权安排其他单位完成，所需费用从结算款中扣除。</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(10) </w:t>
      </w:r>
      <w:r>
        <w:rPr>
          <w:rFonts w:ascii="宋体" w:hAnsi="宋体" w:cs="宋体" w:hint="eastAsia"/>
          <w:kern w:val="0"/>
          <w:sz w:val="24"/>
        </w:rPr>
        <w:t>提交竣工验收申请报告和竣工结算文件</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□按通用条款第</w:t>
      </w:r>
      <w:r>
        <w:rPr>
          <w:rFonts w:ascii="宋体" w:hAnsi="宋体" w:cs="宋体" w:hint="eastAsia"/>
          <w:kern w:val="0"/>
          <w:sz w:val="24"/>
        </w:rPr>
        <w:t>82</w:t>
      </w:r>
      <w:r>
        <w:rPr>
          <w:rFonts w:ascii="宋体" w:hAnsi="宋体" w:cs="宋体" w:hint="eastAsia"/>
          <w:kern w:val="0"/>
          <w:sz w:val="24"/>
        </w:rPr>
        <w:t>款规定提交。</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r>
        <w:rPr>
          <w:rFonts w:ascii="宋体" w:hAnsi="宋体" w:cs="宋体" w:hint="eastAsia"/>
          <w:kern w:val="0"/>
          <w:sz w:val="24"/>
          <w:u w:val="single"/>
        </w:rPr>
        <w:t xml:space="preserve"> </w:t>
      </w:r>
      <w:r>
        <w:rPr>
          <w:rFonts w:ascii="宋体" w:hAnsi="宋体" w:cs="宋体" w:hint="eastAsia"/>
          <w:kern w:val="0"/>
          <w:sz w:val="24"/>
          <w:u w:val="single"/>
        </w:rPr>
        <w:t>按通用条款第</w:t>
      </w:r>
      <w:r>
        <w:rPr>
          <w:rFonts w:ascii="宋体" w:hAnsi="宋体" w:cs="宋体" w:hint="eastAsia"/>
          <w:kern w:val="0"/>
          <w:sz w:val="24"/>
          <w:u w:val="single"/>
        </w:rPr>
        <w:t>82</w:t>
      </w:r>
      <w:r>
        <w:rPr>
          <w:rFonts w:ascii="宋体" w:hAnsi="宋体" w:cs="宋体" w:hint="eastAsia"/>
          <w:kern w:val="0"/>
          <w:sz w:val="24"/>
          <w:u w:val="single"/>
        </w:rPr>
        <w:t>款规定提交，满足本合同第</w:t>
      </w:r>
      <w:r>
        <w:rPr>
          <w:rFonts w:ascii="宋体" w:hAnsi="宋体" w:cs="宋体" w:hint="eastAsia"/>
          <w:kern w:val="0"/>
          <w:sz w:val="24"/>
          <w:u w:val="single"/>
        </w:rPr>
        <w:t>三</w:t>
      </w:r>
      <w:r>
        <w:rPr>
          <w:rFonts w:ascii="宋体" w:hAnsi="宋体" w:cs="宋体" w:hint="eastAsia"/>
          <w:kern w:val="0"/>
          <w:sz w:val="24"/>
          <w:u w:val="single"/>
        </w:rPr>
        <w:t>篇中第三章补充条款的要求。</w:t>
      </w:r>
      <w:r>
        <w:rPr>
          <w:rFonts w:ascii="宋体" w:hAnsi="宋体" w:cs="宋体" w:hint="eastAsia"/>
          <w:kern w:val="0"/>
          <w:sz w:val="24"/>
          <w:u w:val="single"/>
        </w:rPr>
        <w:t xml:space="preserve"> </w:t>
      </w:r>
    </w:p>
    <w:p w:rsidR="00000000" w:rsidRDefault="00430010">
      <w:pPr>
        <w:tabs>
          <w:tab w:val="left" w:pos="1240"/>
        </w:tabs>
        <w:autoSpaceDE w:val="0"/>
        <w:autoSpaceDN w:val="0"/>
        <w:adjustRightInd w:val="0"/>
        <w:spacing w:line="360" w:lineRule="auto"/>
        <w:ind w:firstLineChars="200" w:firstLine="480"/>
        <w:rPr>
          <w:rFonts w:ascii="宋体" w:hAnsi="宋体"/>
          <w:kern w:val="0"/>
          <w:sz w:val="24"/>
          <w:u w:val="single"/>
        </w:rPr>
      </w:pPr>
      <w:r>
        <w:rPr>
          <w:rFonts w:ascii="宋体" w:hAnsi="宋体" w:hint="eastAsia"/>
          <w:kern w:val="0"/>
          <w:sz w:val="24"/>
          <w:u w:val="single"/>
        </w:rPr>
        <w:t>补充以下工作内容，包括但不限于：</w:t>
      </w:r>
    </w:p>
    <w:p w:rsidR="00000000" w:rsidRDefault="00430010">
      <w:pPr>
        <w:spacing w:line="360" w:lineRule="auto"/>
        <w:ind w:firstLineChars="200" w:firstLine="480"/>
        <w:rPr>
          <w:rFonts w:ascii="宋体" w:hAnsi="宋体"/>
          <w:kern w:val="0"/>
          <w:sz w:val="24"/>
          <w:u w:val="single"/>
        </w:rPr>
      </w:pPr>
      <w:r>
        <w:rPr>
          <w:rFonts w:ascii="宋体" w:hAnsi="宋体" w:hint="eastAsia"/>
          <w:kern w:val="0"/>
          <w:sz w:val="24"/>
        </w:rPr>
        <w:t>（</w:t>
      </w:r>
      <w:r>
        <w:rPr>
          <w:rFonts w:ascii="宋体" w:hAnsi="宋体" w:hint="eastAsia"/>
          <w:kern w:val="0"/>
          <w:sz w:val="24"/>
        </w:rPr>
        <w:t>11</w:t>
      </w:r>
      <w:r>
        <w:rPr>
          <w:rFonts w:ascii="宋体" w:hAnsi="宋体" w:hint="eastAsia"/>
          <w:kern w:val="0"/>
          <w:sz w:val="24"/>
        </w:rPr>
        <w:t>）</w:t>
      </w:r>
      <w:r>
        <w:rPr>
          <w:rFonts w:ascii="宋体" w:hAnsi="宋体" w:hint="eastAsia"/>
          <w:kern w:val="0"/>
          <w:sz w:val="24"/>
          <w:u w:val="single"/>
        </w:rPr>
        <w:t>基坑工程由丙方负责基坑排水，</w:t>
      </w:r>
      <w:r>
        <w:rPr>
          <w:rFonts w:ascii="宋体" w:hAnsi="宋体" w:hint="eastAsia"/>
          <w:kern w:val="0"/>
          <w:sz w:val="24"/>
          <w:u w:val="single"/>
        </w:rPr>
        <w:t>相关</w:t>
      </w:r>
      <w:r>
        <w:rPr>
          <w:rFonts w:ascii="宋体" w:hAnsi="宋体" w:hint="eastAsia"/>
          <w:kern w:val="0"/>
          <w:sz w:val="24"/>
          <w:u w:val="single"/>
        </w:rPr>
        <w:t>费用</w:t>
      </w:r>
      <w:r>
        <w:rPr>
          <w:rFonts w:ascii="宋体" w:hAnsi="宋体" w:cs="宋体" w:hint="eastAsia"/>
          <w:kern w:val="0"/>
          <w:sz w:val="24"/>
          <w:u w:val="single"/>
        </w:rPr>
        <w:t>丙方在中标下浮率中已综合考虑</w:t>
      </w:r>
      <w:r>
        <w:rPr>
          <w:rFonts w:ascii="宋体" w:hAnsi="宋体" w:hint="eastAsia"/>
          <w:kern w:val="0"/>
          <w:sz w:val="24"/>
          <w:u w:val="single"/>
        </w:rPr>
        <w:t>，甲方不再另行支付</w:t>
      </w:r>
      <w:r>
        <w:rPr>
          <w:rFonts w:ascii="宋体" w:hAnsi="宋体" w:hint="eastAsia"/>
          <w:kern w:val="0"/>
          <w:sz w:val="24"/>
        </w:rPr>
        <w:t>。</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12</w:t>
      </w:r>
      <w:r>
        <w:rPr>
          <w:rFonts w:ascii="宋体" w:hAnsi="宋体" w:hint="eastAsia"/>
          <w:kern w:val="0"/>
          <w:sz w:val="24"/>
        </w:rPr>
        <w:t>）</w:t>
      </w:r>
      <w:r>
        <w:rPr>
          <w:rFonts w:ascii="宋体" w:hAnsi="宋体" w:hint="eastAsia"/>
          <w:kern w:val="0"/>
          <w:sz w:val="24"/>
          <w:u w:val="single"/>
        </w:rPr>
        <w:t>施工场地外通道，丙方进场后应负责照管和维护至本合同工程竣工验收通过，</w:t>
      </w:r>
      <w:r>
        <w:rPr>
          <w:rFonts w:ascii="宋体" w:hAnsi="宋体" w:hint="eastAsia"/>
          <w:kern w:val="0"/>
          <w:sz w:val="24"/>
          <w:u w:val="single"/>
        </w:rPr>
        <w:t>相关</w:t>
      </w:r>
      <w:r>
        <w:rPr>
          <w:rFonts w:ascii="宋体" w:hAnsi="宋体" w:hint="eastAsia"/>
          <w:kern w:val="0"/>
          <w:sz w:val="24"/>
          <w:u w:val="single"/>
        </w:rPr>
        <w:t>费用</w:t>
      </w:r>
      <w:r>
        <w:rPr>
          <w:rFonts w:ascii="宋体" w:hAnsi="宋体" w:cs="宋体" w:hint="eastAsia"/>
          <w:kern w:val="0"/>
          <w:sz w:val="24"/>
          <w:u w:val="single"/>
        </w:rPr>
        <w:t>丙方在中标下浮率</w:t>
      </w:r>
      <w:r>
        <w:rPr>
          <w:rFonts w:ascii="宋体" w:hAnsi="宋体" w:cs="宋体" w:hint="eastAsia"/>
          <w:kern w:val="0"/>
          <w:sz w:val="24"/>
          <w:u w:val="single"/>
        </w:rPr>
        <w:t>中已综合考虑</w:t>
      </w:r>
      <w:r>
        <w:rPr>
          <w:rFonts w:ascii="宋体" w:hAnsi="宋体" w:hint="eastAsia"/>
          <w:kern w:val="0"/>
          <w:sz w:val="24"/>
          <w:u w:val="single"/>
        </w:rPr>
        <w:t>，</w:t>
      </w:r>
      <w:r>
        <w:rPr>
          <w:rFonts w:ascii="宋体" w:hAnsi="宋体" w:hint="eastAsia"/>
          <w:kern w:val="0"/>
          <w:sz w:val="24"/>
          <w:u w:val="single"/>
        </w:rPr>
        <w:t>甲方不再另行承担和支付</w:t>
      </w:r>
      <w:r>
        <w:rPr>
          <w:rFonts w:ascii="宋体" w:hAnsi="宋体" w:hint="eastAsia"/>
          <w:kern w:val="0"/>
          <w:sz w:val="24"/>
        </w:rPr>
        <w:t>。</w:t>
      </w:r>
    </w:p>
    <w:p w:rsidR="00000000" w:rsidRDefault="00430010">
      <w:pPr>
        <w:tabs>
          <w:tab w:val="left" w:pos="540"/>
          <w:tab w:val="left" w:pos="900"/>
          <w:tab w:val="left" w:pos="1080"/>
        </w:tabs>
        <w:spacing w:line="360" w:lineRule="auto"/>
        <w:ind w:firstLineChars="200" w:firstLine="480"/>
        <w:rPr>
          <w:rFonts w:ascii="宋体" w:hAnsi="宋体" w:hint="eastAsia"/>
          <w:kern w:val="0"/>
          <w:sz w:val="24"/>
        </w:rPr>
      </w:pPr>
      <w:r>
        <w:rPr>
          <w:rFonts w:ascii="宋体" w:hAnsi="宋体" w:hint="eastAsia"/>
          <w:kern w:val="0"/>
          <w:sz w:val="24"/>
        </w:rPr>
        <w:t>（</w:t>
      </w:r>
      <w:r>
        <w:rPr>
          <w:rFonts w:ascii="宋体" w:hAnsi="宋体" w:hint="eastAsia"/>
          <w:kern w:val="0"/>
          <w:sz w:val="24"/>
        </w:rPr>
        <w:t>13</w:t>
      </w:r>
      <w:r>
        <w:rPr>
          <w:rFonts w:ascii="宋体" w:hAnsi="宋体" w:hint="eastAsia"/>
          <w:kern w:val="0"/>
          <w:sz w:val="24"/>
        </w:rPr>
        <w:t>）</w:t>
      </w:r>
      <w:r>
        <w:rPr>
          <w:rFonts w:ascii="宋体" w:hAnsi="宋体" w:hint="eastAsia"/>
          <w:kern w:val="0"/>
          <w:sz w:val="24"/>
          <w:u w:val="single"/>
        </w:rPr>
        <w:t>丙方出现拖欠工人工资纠纷的，公司领导应在接到通知后</w:t>
      </w:r>
      <w:r>
        <w:rPr>
          <w:rFonts w:ascii="宋体" w:hAnsi="宋体" w:hint="eastAsia"/>
          <w:kern w:val="0"/>
          <w:sz w:val="24"/>
          <w:u w:val="single"/>
        </w:rPr>
        <w:t>1</w:t>
      </w:r>
      <w:r>
        <w:rPr>
          <w:rFonts w:ascii="宋体" w:hAnsi="宋体" w:hint="eastAsia"/>
          <w:kern w:val="0"/>
          <w:sz w:val="24"/>
          <w:u w:val="single"/>
        </w:rPr>
        <w:t>小时内到现场协调处理。在</w:t>
      </w:r>
      <w:r>
        <w:rPr>
          <w:rFonts w:ascii="宋体" w:hAnsi="宋体" w:hint="eastAsia"/>
          <w:kern w:val="0"/>
          <w:sz w:val="24"/>
          <w:u w:val="single"/>
        </w:rPr>
        <w:t>15</w:t>
      </w:r>
      <w:r>
        <w:rPr>
          <w:rFonts w:ascii="宋体" w:hAnsi="宋体" w:hint="eastAsia"/>
          <w:kern w:val="0"/>
          <w:sz w:val="24"/>
          <w:u w:val="single"/>
        </w:rPr>
        <w:t>日内按所欠工资额的</w:t>
      </w:r>
      <w:r>
        <w:rPr>
          <w:rFonts w:ascii="宋体" w:hAnsi="宋体" w:hint="eastAsia"/>
          <w:kern w:val="0"/>
          <w:sz w:val="24"/>
          <w:u w:val="single"/>
        </w:rPr>
        <w:t>3</w:t>
      </w:r>
      <w:r>
        <w:rPr>
          <w:rFonts w:ascii="宋体" w:hAnsi="宋体" w:hint="eastAsia"/>
          <w:kern w:val="0"/>
          <w:sz w:val="24"/>
          <w:u w:val="single"/>
        </w:rPr>
        <w:t>倍向发包方交纳罚金。丙方如拒不交纳罚金，甲方有权在进度款扣减或提取履约保证金，列入黑名单及拒绝其后续投标，并报上级主管部门</w:t>
      </w:r>
      <w:r>
        <w:rPr>
          <w:rFonts w:ascii="宋体" w:hAnsi="宋体" w:hint="eastAsia"/>
          <w:kern w:val="0"/>
          <w:sz w:val="24"/>
        </w:rPr>
        <w:t>。</w:t>
      </w:r>
    </w:p>
    <w:p w:rsidR="00000000" w:rsidRDefault="00430010">
      <w:pPr>
        <w:tabs>
          <w:tab w:val="left" w:pos="540"/>
          <w:tab w:val="left" w:pos="900"/>
          <w:tab w:val="left" w:pos="1080"/>
        </w:tabs>
        <w:spacing w:line="360" w:lineRule="auto"/>
        <w:ind w:firstLineChars="200" w:firstLine="480"/>
      </w:pPr>
      <w:r>
        <w:rPr>
          <w:rFonts w:ascii="宋体" w:hAnsi="宋体" w:cs="Times New Roman" w:hint="eastAsia"/>
          <w:kern w:val="0"/>
          <w:sz w:val="24"/>
          <w:u w:val="single"/>
        </w:rPr>
        <w:t>（</w:t>
      </w:r>
      <w:r>
        <w:rPr>
          <w:rFonts w:ascii="宋体" w:hAnsi="宋体" w:cs="Times New Roman" w:hint="eastAsia"/>
          <w:kern w:val="0"/>
          <w:sz w:val="24"/>
          <w:u w:val="single"/>
        </w:rPr>
        <w:t>14</w:t>
      </w:r>
      <w:r>
        <w:rPr>
          <w:rFonts w:ascii="宋体" w:hAnsi="宋体" w:cs="Times New Roman" w:hint="eastAsia"/>
          <w:kern w:val="0"/>
          <w:sz w:val="24"/>
          <w:u w:val="single"/>
        </w:rPr>
        <w:t>）工程施工期间承包人必须提供的总包管理及配合内容包括但不限于：桩基检测时的开挖及抽排水、勾机配合及高应变（或静载）的水泥座墩帽、桩基检测所需的场地平整及换填、场地内车辆行驶所需的施工通道等，</w:t>
      </w:r>
      <w:r>
        <w:rPr>
          <w:rFonts w:ascii="宋体" w:hAnsi="宋体" w:hint="eastAsia"/>
          <w:kern w:val="0"/>
          <w:sz w:val="24"/>
          <w:u w:val="single"/>
        </w:rPr>
        <w:t>相关</w:t>
      </w:r>
      <w:r>
        <w:rPr>
          <w:rFonts w:ascii="宋体" w:hAnsi="宋体" w:hint="eastAsia"/>
          <w:kern w:val="0"/>
          <w:sz w:val="24"/>
          <w:u w:val="single"/>
        </w:rPr>
        <w:t>费用</w:t>
      </w:r>
      <w:r>
        <w:rPr>
          <w:rFonts w:ascii="宋体" w:hAnsi="宋体" w:cs="宋体" w:hint="eastAsia"/>
          <w:kern w:val="0"/>
          <w:sz w:val="24"/>
          <w:u w:val="single"/>
        </w:rPr>
        <w:t>丙方在中标下浮率中已综合考虑</w:t>
      </w:r>
      <w:r>
        <w:rPr>
          <w:rFonts w:ascii="宋体" w:hAnsi="宋体" w:hint="eastAsia"/>
          <w:kern w:val="0"/>
          <w:sz w:val="24"/>
          <w:u w:val="single"/>
        </w:rPr>
        <w:t>，</w:t>
      </w:r>
      <w:r>
        <w:rPr>
          <w:rFonts w:ascii="宋体" w:hAnsi="宋体" w:cs="Times New Roman" w:hint="eastAsia"/>
          <w:kern w:val="0"/>
          <w:sz w:val="24"/>
          <w:u w:val="single"/>
        </w:rPr>
        <w:t>甲方</w:t>
      </w:r>
      <w:r>
        <w:rPr>
          <w:rFonts w:ascii="宋体" w:hAnsi="宋体" w:cs="Times New Roman" w:hint="eastAsia"/>
          <w:kern w:val="0"/>
          <w:sz w:val="24"/>
          <w:u w:val="single"/>
        </w:rPr>
        <w:t>不再另行支付。</w:t>
      </w:r>
    </w:p>
    <w:p w:rsidR="00000000" w:rsidRDefault="00430010">
      <w:pPr>
        <w:spacing w:line="360" w:lineRule="auto"/>
        <w:ind w:leftChars="50" w:left="105" w:firstLineChars="200" w:firstLine="480"/>
        <w:rPr>
          <w:rFonts w:ascii="宋体" w:hAnsi="宋体"/>
        </w:rPr>
      </w:pPr>
      <w:r>
        <w:rPr>
          <w:rFonts w:ascii="宋体" w:hAnsi="宋体" w:hint="eastAsia"/>
          <w:kern w:val="0"/>
          <w:sz w:val="24"/>
        </w:rPr>
        <w:t xml:space="preserve">20.4 </w:t>
      </w:r>
      <w:r>
        <w:rPr>
          <w:rFonts w:ascii="宋体" w:hAnsi="宋体" w:hint="eastAsia"/>
          <w:kern w:val="0"/>
          <w:sz w:val="24"/>
        </w:rPr>
        <w:t>丙方提供施工所需劳务、材料、国产设备、施工设备和其他物品的约定：</w:t>
      </w:r>
      <w:r>
        <w:rPr>
          <w:rFonts w:ascii="宋体" w:hAnsi="宋体" w:hint="eastAsia"/>
          <w:kern w:val="0"/>
          <w:sz w:val="24"/>
          <w:u w:val="single"/>
        </w:rPr>
        <w:t>按本合同专用条款</w:t>
      </w:r>
      <w:r>
        <w:rPr>
          <w:rFonts w:ascii="宋体" w:hAnsi="宋体" w:hint="eastAsia"/>
          <w:kern w:val="0"/>
          <w:sz w:val="24"/>
          <w:u w:val="single"/>
        </w:rPr>
        <w:t>49.2</w:t>
      </w:r>
      <w:r>
        <w:rPr>
          <w:rFonts w:ascii="宋体" w:hAnsi="宋体" w:hint="eastAsia"/>
          <w:kern w:val="0"/>
          <w:sz w:val="24"/>
          <w:u w:val="single"/>
        </w:rPr>
        <w:t>款执行</w:t>
      </w:r>
      <w:r>
        <w:rPr>
          <w:rFonts w:ascii="宋体" w:hAnsi="宋体" w:hint="eastAsia"/>
          <w:kern w:val="0"/>
          <w:sz w:val="24"/>
        </w:rPr>
        <w:t>。</w:t>
      </w:r>
    </w:p>
    <w:p w:rsidR="00000000" w:rsidRDefault="00430010">
      <w:pPr>
        <w:pStyle w:val="a0"/>
        <w:spacing w:line="360" w:lineRule="auto"/>
        <w:ind w:firstLine="480"/>
        <w:rPr>
          <w:rFonts w:ascii="宋体" w:hAnsi="宋体"/>
          <w:kern w:val="0"/>
          <w:sz w:val="24"/>
          <w:u w:val="single"/>
        </w:rPr>
      </w:pPr>
      <w:r>
        <w:rPr>
          <w:rFonts w:ascii="宋体" w:hAnsi="宋体" w:hint="eastAsia"/>
          <w:kern w:val="0"/>
          <w:sz w:val="24"/>
          <w:u w:val="single"/>
        </w:rPr>
        <w:t>补充以下工作内容，包括但不限于：</w:t>
      </w:r>
    </w:p>
    <w:p w:rsidR="00000000" w:rsidRDefault="00430010">
      <w:pPr>
        <w:tabs>
          <w:tab w:val="left" w:pos="1240"/>
          <w:tab w:val="left" w:pos="1301"/>
        </w:tabs>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1</w:t>
      </w:r>
      <w:r>
        <w:rPr>
          <w:rFonts w:ascii="宋体" w:hAnsi="宋体" w:hint="eastAsia"/>
          <w:kern w:val="0"/>
          <w:sz w:val="24"/>
          <w:u w:val="single"/>
        </w:rPr>
        <w:t>）</w:t>
      </w:r>
      <w:r>
        <w:rPr>
          <w:rFonts w:ascii="宋体" w:hAnsi="宋体" w:hint="eastAsia"/>
          <w:kern w:val="0"/>
          <w:sz w:val="24"/>
          <w:u w:val="single"/>
        </w:rPr>
        <w:t>丙方</w:t>
      </w:r>
      <w:r>
        <w:rPr>
          <w:rFonts w:ascii="宋体" w:hAnsi="宋体" w:hint="eastAsia"/>
          <w:kern w:val="0"/>
          <w:sz w:val="24"/>
          <w:u w:val="single"/>
        </w:rPr>
        <w:t>进场时，如没有临时施工用电或已有用电条件不能满足施工需求，丙方应投入发电措施实施施工，不能因此理由拒绝或推迟开工，丙方所投入的发电机功率应满足施工的需求</w:t>
      </w:r>
      <w:r>
        <w:rPr>
          <w:rFonts w:ascii="宋体" w:hAnsi="宋体" w:hint="eastAsia"/>
          <w:kern w:val="0"/>
          <w:sz w:val="24"/>
          <w:u w:val="single"/>
        </w:rPr>
        <w:t>，</w:t>
      </w:r>
      <w:r>
        <w:rPr>
          <w:rFonts w:ascii="宋体" w:hAnsi="宋体" w:hint="eastAsia"/>
          <w:kern w:val="0"/>
          <w:sz w:val="24"/>
          <w:u w:val="single"/>
        </w:rPr>
        <w:t>所发生的</w:t>
      </w:r>
      <w:r>
        <w:rPr>
          <w:rFonts w:ascii="宋体" w:hAnsi="宋体" w:hint="eastAsia"/>
          <w:kern w:val="0"/>
          <w:sz w:val="24"/>
          <w:u w:val="single"/>
        </w:rPr>
        <w:t>相关</w:t>
      </w:r>
      <w:r>
        <w:rPr>
          <w:rFonts w:ascii="宋体" w:hAnsi="宋体" w:hint="eastAsia"/>
          <w:kern w:val="0"/>
          <w:sz w:val="24"/>
          <w:u w:val="single"/>
        </w:rPr>
        <w:t>费用</w:t>
      </w:r>
      <w:r>
        <w:rPr>
          <w:rFonts w:ascii="宋体" w:hAnsi="宋体" w:cs="宋体" w:hint="eastAsia"/>
          <w:kern w:val="0"/>
          <w:sz w:val="24"/>
          <w:u w:val="single"/>
        </w:rPr>
        <w:t>丙方在中标下浮率中已综合考虑</w:t>
      </w:r>
      <w:r>
        <w:rPr>
          <w:rFonts w:ascii="宋体" w:hAnsi="宋体" w:hint="eastAsia"/>
          <w:kern w:val="0"/>
          <w:sz w:val="24"/>
          <w:u w:val="single"/>
        </w:rPr>
        <w:t>，甲方不再另行承担和支付</w:t>
      </w:r>
      <w:r>
        <w:rPr>
          <w:rFonts w:ascii="宋体" w:hAnsi="宋体" w:hint="eastAsia"/>
          <w:kern w:val="0"/>
          <w:sz w:val="24"/>
        </w:rPr>
        <w:t>。</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2</w:t>
      </w:r>
      <w:r>
        <w:rPr>
          <w:rFonts w:ascii="宋体" w:hAnsi="宋体" w:hint="eastAsia"/>
          <w:kern w:val="0"/>
          <w:sz w:val="24"/>
          <w:u w:val="single"/>
        </w:rPr>
        <w:t>）</w:t>
      </w:r>
      <w:r>
        <w:rPr>
          <w:rFonts w:ascii="宋体" w:hAnsi="宋体" w:hint="eastAsia"/>
          <w:kern w:val="0"/>
          <w:sz w:val="24"/>
          <w:u w:val="single"/>
        </w:rPr>
        <w:t>三方约定自合同签订之日起</w:t>
      </w:r>
      <w:r>
        <w:rPr>
          <w:rFonts w:ascii="宋体" w:hAnsi="宋体" w:hint="eastAsia"/>
          <w:kern w:val="0"/>
          <w:sz w:val="24"/>
          <w:u w:val="single"/>
        </w:rPr>
        <w:t>3</w:t>
      </w:r>
      <w:r>
        <w:rPr>
          <w:rFonts w:ascii="宋体" w:hAnsi="宋体" w:hint="eastAsia"/>
          <w:kern w:val="0"/>
          <w:sz w:val="24"/>
          <w:u w:val="single"/>
        </w:rPr>
        <w:t>天内，丙方必须完成进场工作。如果丙方的实际进场日期迟于计划进场日期，甲方、乙方有权向丙</w:t>
      </w:r>
      <w:r>
        <w:rPr>
          <w:rFonts w:ascii="宋体" w:hAnsi="宋体" w:hint="eastAsia"/>
          <w:kern w:val="0"/>
          <w:sz w:val="24"/>
          <w:u w:val="single"/>
        </w:rPr>
        <w:t>方索取按专用条款</w:t>
      </w:r>
      <w:r>
        <w:rPr>
          <w:rFonts w:ascii="宋体" w:hAnsi="宋体" w:hint="eastAsia"/>
          <w:kern w:val="0"/>
          <w:sz w:val="24"/>
          <w:u w:val="single"/>
        </w:rPr>
        <w:t>66.2</w:t>
      </w:r>
      <w:r>
        <w:rPr>
          <w:rFonts w:ascii="宋体" w:hAnsi="宋体" w:hint="eastAsia"/>
          <w:kern w:val="0"/>
          <w:sz w:val="24"/>
          <w:u w:val="single"/>
        </w:rPr>
        <w:t>中约定的每日历天应赔付额度和实际延误天数的乘积计算的误期赔偿费。</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3</w:t>
      </w:r>
      <w:r>
        <w:rPr>
          <w:rFonts w:ascii="宋体" w:hAnsi="宋体" w:hint="eastAsia"/>
          <w:kern w:val="0"/>
          <w:sz w:val="24"/>
          <w:u w:val="single"/>
        </w:rPr>
        <w:t>）</w:t>
      </w:r>
      <w:r>
        <w:rPr>
          <w:rFonts w:ascii="宋体" w:hAnsi="宋体" w:hint="eastAsia"/>
          <w:kern w:val="0"/>
          <w:sz w:val="24"/>
          <w:u w:val="single"/>
        </w:rPr>
        <w:t>丙方必须建立并健全全面质量管理体系、施工质量检验制度和综合施工质量水平评定考核制度，严格按照操作工艺流程、技术要求施工，设置具备资格的各级技术管理和质量检查人员；</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4</w:t>
      </w:r>
      <w:r>
        <w:rPr>
          <w:rFonts w:ascii="宋体" w:hAnsi="宋体" w:hint="eastAsia"/>
          <w:kern w:val="0"/>
          <w:sz w:val="24"/>
          <w:u w:val="single"/>
        </w:rPr>
        <w:t>）</w:t>
      </w:r>
      <w:r>
        <w:rPr>
          <w:rFonts w:ascii="宋体" w:hAnsi="宋体" w:hint="eastAsia"/>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5</w:t>
      </w:r>
      <w:r>
        <w:rPr>
          <w:rFonts w:ascii="宋体" w:hAnsi="宋体" w:hint="eastAsia"/>
          <w:kern w:val="0"/>
          <w:sz w:val="24"/>
          <w:u w:val="single"/>
        </w:rPr>
        <w:t>）</w:t>
      </w:r>
      <w:r>
        <w:rPr>
          <w:rFonts w:ascii="宋体" w:hAnsi="宋体" w:hint="eastAsia"/>
          <w:kern w:val="0"/>
          <w:sz w:val="24"/>
          <w:u w:val="single"/>
        </w:rPr>
        <w:t>施工过程中，丙方因特殊原因需变更资源投入计划或者对已投入的资源进</w:t>
      </w:r>
      <w:r>
        <w:rPr>
          <w:rFonts w:ascii="宋体" w:hAnsi="宋体" w:hint="eastAsia"/>
          <w:kern w:val="0"/>
          <w:sz w:val="24"/>
          <w:u w:val="single"/>
        </w:rPr>
        <w:t>行调整的，应当提前</w:t>
      </w:r>
      <w:r>
        <w:rPr>
          <w:rFonts w:ascii="宋体" w:hAnsi="宋体" w:hint="eastAsia"/>
          <w:kern w:val="0"/>
          <w:sz w:val="24"/>
          <w:u w:val="single"/>
        </w:rPr>
        <w:t>7</w:t>
      </w:r>
      <w:r>
        <w:rPr>
          <w:rFonts w:ascii="宋体" w:hAnsi="宋体" w:hint="eastAsia"/>
          <w:kern w:val="0"/>
          <w:sz w:val="24"/>
          <w:u w:val="single"/>
        </w:rPr>
        <w:t>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若施工机械、设备在施工过程中发生损坏，丙方必须在</w:t>
      </w:r>
      <w:r>
        <w:rPr>
          <w:rFonts w:ascii="宋体" w:hAnsi="宋体" w:hint="eastAsia"/>
          <w:kern w:val="0"/>
          <w:sz w:val="24"/>
          <w:u w:val="single"/>
        </w:rPr>
        <w:t>3</w:t>
      </w:r>
      <w:r>
        <w:rPr>
          <w:rFonts w:ascii="宋体" w:hAnsi="宋体" w:hint="eastAsia"/>
          <w:kern w:val="0"/>
          <w:sz w:val="24"/>
          <w:u w:val="single"/>
        </w:rPr>
        <w:t>天内修复或更换。</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6</w:t>
      </w:r>
      <w:r>
        <w:rPr>
          <w:rFonts w:ascii="宋体" w:hAnsi="宋体" w:hint="eastAsia"/>
          <w:kern w:val="0"/>
          <w:sz w:val="24"/>
          <w:u w:val="single"/>
        </w:rPr>
        <w:t>）</w:t>
      </w:r>
      <w:r>
        <w:rPr>
          <w:rFonts w:ascii="宋体" w:hAnsi="宋体" w:hint="eastAsia"/>
          <w:kern w:val="0"/>
          <w:sz w:val="24"/>
          <w:u w:val="single"/>
        </w:rPr>
        <w:t>因设计变更、施工现场情况变化造成工程内容、工程量变化，丙方须在变更或变化确定后</w:t>
      </w:r>
      <w:r>
        <w:rPr>
          <w:rFonts w:ascii="宋体" w:hAnsi="宋体" w:hint="eastAsia"/>
          <w:kern w:val="0"/>
          <w:sz w:val="24"/>
          <w:u w:val="single"/>
        </w:rPr>
        <w:t>3</w:t>
      </w:r>
      <w:r>
        <w:rPr>
          <w:rFonts w:ascii="宋体" w:hAnsi="宋体" w:hint="eastAsia"/>
          <w:kern w:val="0"/>
          <w:sz w:val="24"/>
          <w:u w:val="single"/>
        </w:rPr>
        <w:t>天内，提出完整的更新施工</w:t>
      </w:r>
      <w:r>
        <w:rPr>
          <w:rFonts w:ascii="宋体" w:hAnsi="宋体" w:hint="eastAsia"/>
          <w:kern w:val="0"/>
          <w:sz w:val="24"/>
          <w:u w:val="single"/>
        </w:rPr>
        <w:t>方案和资源投入计划，报总监理工程师和</w:t>
      </w:r>
      <w:r>
        <w:rPr>
          <w:rFonts w:ascii="宋体" w:hAnsi="宋体" w:cs="宋体" w:hint="eastAsia"/>
          <w:kern w:val="0"/>
          <w:sz w:val="24"/>
          <w:u w:val="single"/>
        </w:rPr>
        <w:t>甲方、乙方</w:t>
      </w:r>
      <w:r>
        <w:rPr>
          <w:rFonts w:ascii="宋体" w:hAnsi="宋体" w:hint="eastAsia"/>
          <w:kern w:val="0"/>
          <w:sz w:val="24"/>
          <w:u w:val="single"/>
        </w:rPr>
        <w:t>批准后实施。</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7</w:t>
      </w:r>
      <w:r>
        <w:rPr>
          <w:rFonts w:ascii="宋体" w:hAnsi="宋体" w:hint="eastAsia"/>
          <w:kern w:val="0"/>
          <w:sz w:val="24"/>
          <w:u w:val="single"/>
        </w:rPr>
        <w:t>）</w:t>
      </w:r>
      <w:r>
        <w:rPr>
          <w:rFonts w:ascii="宋体" w:hAnsi="宋体" w:hint="eastAsia"/>
          <w:kern w:val="0"/>
          <w:sz w:val="24"/>
          <w:u w:val="single"/>
        </w:rPr>
        <w:t>对施工图、技术资料认真地复核和检查，有预见性地发现和指正设计缺陷和错误，应提出能实质性地节约资金和缩短工期的建议和措施。</w:t>
      </w:r>
    </w:p>
    <w:p w:rsidR="00000000" w:rsidRDefault="00430010">
      <w:pPr>
        <w:tabs>
          <w:tab w:val="left" w:pos="1301"/>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8</w:t>
      </w:r>
      <w:r>
        <w:rPr>
          <w:rFonts w:ascii="宋体" w:hAnsi="宋体" w:hint="eastAsia"/>
          <w:kern w:val="0"/>
          <w:sz w:val="24"/>
          <w:u w:val="single"/>
        </w:rPr>
        <w:t>）</w:t>
      </w:r>
      <w:r>
        <w:rPr>
          <w:rFonts w:ascii="宋体" w:hAnsi="宋体" w:cs="宋体" w:hint="eastAsia"/>
          <w:kern w:val="0"/>
          <w:sz w:val="24"/>
          <w:u w:val="single"/>
        </w:rPr>
        <w:t>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9</w:t>
      </w:r>
      <w:r>
        <w:rPr>
          <w:rFonts w:ascii="宋体" w:hAnsi="宋体" w:hint="eastAsia"/>
          <w:kern w:val="0"/>
          <w:sz w:val="24"/>
          <w:u w:val="single"/>
        </w:rPr>
        <w:t>）</w:t>
      </w:r>
      <w:r>
        <w:rPr>
          <w:rFonts w:ascii="宋体" w:hAnsi="宋体" w:hint="eastAsia"/>
          <w:kern w:val="0"/>
          <w:sz w:val="24"/>
          <w:u w:val="single"/>
        </w:rPr>
        <w:t>工人的意外事故或伤害。对于丙方或其分包人所雇用的工</w:t>
      </w:r>
      <w:r>
        <w:rPr>
          <w:rFonts w:ascii="宋体" w:hAnsi="宋体" w:hint="eastAsia"/>
          <w:kern w:val="0"/>
          <w:sz w:val="24"/>
          <w:u w:val="single"/>
        </w:rPr>
        <w:t>人出现的伤亡事故或损失，应由丙方自行负责，丙方应为所有施工人员购买工伤保险。对于这类伤亡或损失，</w:t>
      </w:r>
      <w:r>
        <w:rPr>
          <w:rFonts w:ascii="宋体" w:hAnsi="宋体" w:cs="宋体" w:hint="eastAsia"/>
          <w:kern w:val="0"/>
          <w:sz w:val="24"/>
          <w:u w:val="single"/>
        </w:rPr>
        <w:t>甲方、乙方</w:t>
      </w:r>
      <w:r>
        <w:rPr>
          <w:rFonts w:ascii="宋体" w:hAnsi="宋体" w:hint="eastAsia"/>
          <w:kern w:val="0"/>
          <w:sz w:val="24"/>
          <w:u w:val="single"/>
        </w:rPr>
        <w:t>不承担责任，不负担涉及此类伤亡或损失的索赔、诉讼、损害赔偿及其他费用。对分包单位出现的工人意外事故或伤害，由于分包单位原因造成的，丙方同样须承担连带责任。</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10</w:t>
      </w:r>
      <w:r>
        <w:rPr>
          <w:rFonts w:ascii="宋体" w:hAnsi="宋体" w:hint="eastAsia"/>
          <w:kern w:val="0"/>
          <w:sz w:val="24"/>
          <w:u w:val="single"/>
        </w:rPr>
        <w:t>）</w:t>
      </w:r>
      <w:r>
        <w:rPr>
          <w:rFonts w:ascii="宋体" w:hAnsi="宋体" w:hint="eastAsia"/>
          <w:kern w:val="0"/>
          <w:sz w:val="24"/>
          <w:u w:val="single"/>
        </w:rPr>
        <w:t>除必须</w:t>
      </w:r>
      <w:r>
        <w:rPr>
          <w:rFonts w:ascii="宋体" w:hAnsi="宋体" w:cs="宋体" w:hint="eastAsia"/>
          <w:kern w:val="0"/>
          <w:sz w:val="24"/>
          <w:u w:val="single"/>
        </w:rPr>
        <w:t>甲方、乙方</w:t>
      </w:r>
      <w:r>
        <w:rPr>
          <w:rFonts w:ascii="宋体" w:hAnsi="宋体" w:hint="eastAsia"/>
          <w:kern w:val="0"/>
          <w:sz w:val="24"/>
          <w:u w:val="single"/>
        </w:rPr>
        <w:t>出面的情况外，丙方应负责协调施工期间外界的各种干扰。</w:t>
      </w:r>
      <w:r>
        <w:rPr>
          <w:rFonts w:ascii="宋体" w:hAnsi="宋体" w:cs="宋体" w:hint="eastAsia"/>
          <w:kern w:val="0"/>
          <w:sz w:val="24"/>
          <w:u w:val="single"/>
        </w:rPr>
        <w:t>甲方、乙方</w:t>
      </w:r>
      <w:r>
        <w:rPr>
          <w:rFonts w:ascii="宋体" w:hAnsi="宋体" w:hint="eastAsia"/>
          <w:kern w:val="0"/>
          <w:sz w:val="24"/>
          <w:u w:val="single"/>
        </w:rPr>
        <w:t>将在丙方的配合下，充分运用自身对各方面的影响力，尽可能地将外界对工程的干扰减少到最少程度，但这种协调不解除丙方的各项责任与义务。</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11</w:t>
      </w:r>
      <w:r>
        <w:rPr>
          <w:rFonts w:ascii="宋体" w:hAnsi="宋体" w:hint="eastAsia"/>
          <w:kern w:val="0"/>
          <w:sz w:val="24"/>
          <w:u w:val="single"/>
        </w:rPr>
        <w:t>）</w:t>
      </w:r>
      <w:r>
        <w:rPr>
          <w:rFonts w:ascii="宋体" w:hAnsi="宋体" w:hint="eastAsia"/>
          <w:kern w:val="0"/>
          <w:sz w:val="24"/>
          <w:u w:val="single"/>
        </w:rPr>
        <w:t>按照《关于加强建设工地民工</w:t>
      </w:r>
      <w:r>
        <w:rPr>
          <w:rFonts w:ascii="宋体" w:hAnsi="宋体" w:hint="eastAsia"/>
          <w:kern w:val="0"/>
          <w:sz w:val="24"/>
          <w:u w:val="single"/>
        </w:rPr>
        <w:t>安全教育和现场出入管理的通知》【穗建筑</w:t>
      </w:r>
      <w:r>
        <w:rPr>
          <w:rFonts w:ascii="宋体" w:hAnsi="宋体" w:hint="eastAsia"/>
          <w:kern w:val="0"/>
          <w:sz w:val="24"/>
          <w:u w:val="single"/>
        </w:rPr>
        <w:t>[2006]655</w:t>
      </w:r>
      <w:r>
        <w:rPr>
          <w:rFonts w:ascii="宋体" w:hAnsi="宋体" w:hint="eastAsia"/>
          <w:kern w:val="0"/>
          <w:sz w:val="24"/>
          <w:u w:val="single"/>
        </w:rPr>
        <w:t>号】的规定，加强对施工人员、材料、设备的进出工地管理。</w:t>
      </w:r>
    </w:p>
    <w:p w:rsidR="00000000" w:rsidRDefault="00430010">
      <w:pPr>
        <w:autoSpaceDE w:val="0"/>
        <w:autoSpaceDN w:val="0"/>
        <w:adjustRightInd w:val="0"/>
        <w:spacing w:line="360" w:lineRule="auto"/>
        <w:ind w:firstLineChars="200" w:firstLine="480"/>
        <w:rPr>
          <w:rFonts w:ascii="宋体" w:hAnsi="宋体"/>
          <w:sz w:val="24"/>
          <w:u w:val="single"/>
        </w:rPr>
      </w:pPr>
      <w:r>
        <w:rPr>
          <w:rFonts w:ascii="宋体" w:hAnsi="宋体" w:hint="eastAsia"/>
          <w:sz w:val="24"/>
          <w:u w:val="single"/>
        </w:rPr>
        <w:t>1</w:t>
      </w:r>
      <w:r>
        <w:rPr>
          <w:rFonts w:ascii="宋体" w:hAnsi="宋体" w:hint="eastAsia"/>
          <w:sz w:val="24"/>
          <w:u w:val="single"/>
        </w:rPr>
        <w:t>）落实安全生产三级教育制度。如</w:t>
      </w:r>
      <w:r>
        <w:rPr>
          <w:rFonts w:ascii="宋体" w:hAnsi="宋体" w:cs="宋体" w:hint="eastAsia"/>
          <w:kern w:val="0"/>
          <w:sz w:val="24"/>
          <w:u w:val="single"/>
        </w:rPr>
        <w:t>甲方、乙方</w:t>
      </w:r>
      <w:r>
        <w:rPr>
          <w:rFonts w:ascii="宋体" w:hAnsi="宋体" w:hint="eastAsia"/>
          <w:sz w:val="24"/>
          <w:u w:val="single"/>
        </w:rPr>
        <w:t>、监理单位检查发现场内作业人员一人未进行三级教育，或三级教育弄虚作假，每人次扣罚</w:t>
      </w:r>
      <w:r>
        <w:rPr>
          <w:rFonts w:ascii="宋体" w:hAnsi="宋体" w:hint="eastAsia"/>
          <w:sz w:val="24"/>
          <w:u w:val="single"/>
        </w:rPr>
        <w:t>5</w:t>
      </w:r>
      <w:r>
        <w:rPr>
          <w:rFonts w:ascii="宋体" w:hAnsi="宋体" w:hint="eastAsia"/>
          <w:sz w:val="24"/>
          <w:u w:val="single"/>
        </w:rPr>
        <w:t>万元。未经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w:t>
      </w:r>
      <w:r>
        <w:rPr>
          <w:rFonts w:ascii="宋体" w:hAnsi="宋体" w:hint="eastAsia"/>
          <w:sz w:val="24"/>
          <w:u w:val="single"/>
        </w:rPr>
        <w:t>机具设备必须坚持动态管理，定期安全检查，不合格的坚决停用，并清出施工现场；施工机械操作人员必须建立机组责任制，并依照有关规定持证上岗，严禁无证操作。</w:t>
      </w:r>
    </w:p>
    <w:p w:rsidR="00000000" w:rsidRDefault="00430010">
      <w:pPr>
        <w:pStyle w:val="a0"/>
        <w:spacing w:line="360" w:lineRule="auto"/>
        <w:ind w:firstLine="480"/>
        <w:rPr>
          <w:rFonts w:ascii="宋体" w:hAnsi="宋体"/>
          <w:sz w:val="24"/>
          <w:u w:val="single"/>
        </w:rPr>
      </w:pPr>
      <w:r>
        <w:rPr>
          <w:rFonts w:ascii="宋体" w:hAnsi="宋体" w:hint="eastAsia"/>
          <w:sz w:val="24"/>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乙方指定的安全生产工作微信群上传，备查。丙方未开展班前安全活动教育、未上传照片的，每缺</w:t>
      </w:r>
      <w:r>
        <w:rPr>
          <w:rFonts w:ascii="宋体" w:hAnsi="宋体" w:hint="eastAsia"/>
          <w:sz w:val="24"/>
          <w:u w:val="single"/>
        </w:rPr>
        <w:t>1</w:t>
      </w:r>
      <w:r>
        <w:rPr>
          <w:rFonts w:ascii="宋体" w:hAnsi="宋体" w:hint="eastAsia"/>
          <w:sz w:val="24"/>
          <w:u w:val="single"/>
        </w:rPr>
        <w:t>个班组扣罚</w:t>
      </w:r>
      <w:r>
        <w:rPr>
          <w:rFonts w:ascii="宋体" w:hAnsi="宋体" w:hint="eastAsia"/>
          <w:sz w:val="24"/>
          <w:u w:val="single"/>
        </w:rPr>
        <w:t>5000</w:t>
      </w:r>
      <w:r>
        <w:rPr>
          <w:rFonts w:ascii="宋体" w:hAnsi="宋体" w:hint="eastAsia"/>
          <w:sz w:val="24"/>
          <w:u w:val="single"/>
        </w:rPr>
        <w:t>元</w:t>
      </w:r>
      <w:r>
        <w:rPr>
          <w:rFonts w:ascii="宋体" w:hAnsi="宋体" w:hint="eastAsia"/>
          <w:sz w:val="24"/>
          <w:u w:val="single"/>
        </w:rPr>
        <w:t>/</w:t>
      </w:r>
      <w:r>
        <w:rPr>
          <w:rFonts w:ascii="宋体" w:hAnsi="宋体" w:hint="eastAsia"/>
          <w:sz w:val="24"/>
          <w:u w:val="single"/>
        </w:rPr>
        <w:t>天。</w:t>
      </w:r>
    </w:p>
    <w:p w:rsidR="00000000" w:rsidRDefault="00430010">
      <w:pPr>
        <w:numPr>
          <w:ilvl w:val="0"/>
          <w:numId w:val="30"/>
        </w:numPr>
        <w:autoSpaceDE w:val="0"/>
        <w:autoSpaceDN w:val="0"/>
        <w:adjustRightInd w:val="0"/>
        <w:spacing w:line="360" w:lineRule="auto"/>
        <w:ind w:firstLineChars="200" w:firstLine="480"/>
        <w:rPr>
          <w:rFonts w:ascii="宋体" w:hAnsi="宋体" w:hint="eastAsia"/>
          <w:sz w:val="24"/>
          <w:u w:val="single"/>
        </w:rPr>
      </w:pPr>
      <w:r>
        <w:rPr>
          <w:rFonts w:ascii="宋体" w:hAnsi="宋体" w:hint="eastAsia"/>
          <w:sz w:val="24"/>
          <w:u w:val="single"/>
        </w:rPr>
        <w:t>丙方应按照《广州市建设工程现场文明施</w:t>
      </w:r>
      <w:r>
        <w:rPr>
          <w:rFonts w:ascii="宋体" w:hAnsi="宋体" w:hint="eastAsia"/>
          <w:sz w:val="24"/>
          <w:u w:val="single"/>
        </w:rPr>
        <w:t>工管理办法》（广州市人民政府令第</w:t>
      </w:r>
      <w:r>
        <w:rPr>
          <w:rFonts w:ascii="宋体" w:hAnsi="宋体" w:hint="eastAsia"/>
          <w:sz w:val="24"/>
          <w:u w:val="single"/>
        </w:rPr>
        <w:t>62</w:t>
      </w:r>
      <w:r>
        <w:rPr>
          <w:rFonts w:ascii="宋体" w:hAnsi="宋体" w:hint="eastAsia"/>
          <w:sz w:val="24"/>
          <w:u w:val="single"/>
          <w:shd w:val="clear" w:color="auto" w:fill="FFFFFF"/>
        </w:rPr>
        <w:t>号）、《关于印发广州市建设工程绿色施工围蔽指导图集（</w:t>
      </w:r>
      <w:r>
        <w:rPr>
          <w:rFonts w:ascii="宋体" w:hAnsi="宋体" w:hint="eastAsia"/>
          <w:sz w:val="24"/>
          <w:u w:val="single"/>
          <w:shd w:val="clear" w:color="auto" w:fill="FFFFFF"/>
        </w:rPr>
        <w:t>V2.0</w:t>
      </w:r>
      <w:r>
        <w:rPr>
          <w:rFonts w:ascii="宋体" w:hAnsi="宋体" w:hint="eastAsia"/>
          <w:sz w:val="24"/>
          <w:u w:val="single"/>
          <w:shd w:val="clear" w:color="auto" w:fill="FFFFFF"/>
        </w:rPr>
        <w:t>版）的通知》（穗建质〔</w:t>
      </w:r>
      <w:r>
        <w:rPr>
          <w:rFonts w:ascii="宋体" w:hAnsi="宋体" w:hint="eastAsia"/>
          <w:sz w:val="24"/>
          <w:u w:val="single"/>
          <w:shd w:val="clear" w:color="auto" w:fill="FFFFFF"/>
        </w:rPr>
        <w:t>2020</w:t>
      </w:r>
      <w:r>
        <w:rPr>
          <w:rFonts w:ascii="宋体" w:hAnsi="宋体" w:hint="eastAsia"/>
          <w:sz w:val="24"/>
          <w:u w:val="single"/>
          <w:shd w:val="clear" w:color="auto" w:fill="FFFFFF"/>
        </w:rPr>
        <w:t>〕</w:t>
      </w:r>
      <w:r>
        <w:rPr>
          <w:rFonts w:ascii="宋体" w:hAnsi="宋体" w:hint="eastAsia"/>
          <w:sz w:val="24"/>
          <w:u w:val="single"/>
          <w:shd w:val="clear" w:color="auto" w:fill="FFFFFF"/>
        </w:rPr>
        <w:t>1</w:t>
      </w:r>
      <w:r>
        <w:rPr>
          <w:rFonts w:ascii="宋体" w:hAnsi="宋体" w:hint="eastAsia"/>
          <w:sz w:val="24"/>
          <w:u w:val="single"/>
          <w:shd w:val="clear" w:color="auto" w:fill="FFFFFF"/>
        </w:rPr>
        <w:t>号）、《广东省房屋市政工程文明施工工作导则（试行）〉的通知》（粤建质</w:t>
      </w:r>
      <w:r>
        <w:rPr>
          <w:rFonts w:ascii="宋体" w:hAnsi="宋体" w:hint="eastAsia"/>
          <w:sz w:val="24"/>
          <w:u w:val="single"/>
          <w:shd w:val="clear" w:color="auto" w:fill="FFFFFF"/>
        </w:rPr>
        <w:t>[2014]134</w:t>
      </w:r>
      <w:r>
        <w:rPr>
          <w:rFonts w:ascii="宋体" w:hAnsi="宋体" w:hint="eastAsia"/>
          <w:sz w:val="24"/>
          <w:u w:val="single"/>
          <w:shd w:val="clear" w:color="auto" w:fill="FFFFFF"/>
        </w:rPr>
        <w:t>号）、广东省人民政府办公厅关于印发广东省建设工程施工扬尘污染防治管理办法</w:t>
      </w:r>
      <w:r>
        <w:rPr>
          <w:rFonts w:ascii="宋体" w:hAnsi="宋体" w:hint="eastAsia"/>
          <w:sz w:val="24"/>
          <w:u w:val="single"/>
          <w:shd w:val="clear" w:color="auto" w:fill="FFFFFF"/>
        </w:rPr>
        <w:t>(</w:t>
      </w:r>
      <w:r>
        <w:rPr>
          <w:rFonts w:ascii="宋体" w:hAnsi="宋体" w:hint="eastAsia"/>
          <w:sz w:val="24"/>
          <w:u w:val="single"/>
          <w:shd w:val="clear" w:color="auto" w:fill="FFFFFF"/>
        </w:rPr>
        <w:t>试行</w:t>
      </w:r>
      <w:r>
        <w:rPr>
          <w:rFonts w:ascii="宋体" w:hAnsi="宋体" w:hint="eastAsia"/>
          <w:sz w:val="24"/>
          <w:u w:val="single"/>
          <w:shd w:val="clear" w:color="auto" w:fill="FFFFFF"/>
        </w:rPr>
        <w:t>)</w:t>
      </w:r>
      <w:r>
        <w:rPr>
          <w:rFonts w:ascii="宋体" w:hAnsi="宋体" w:hint="eastAsia"/>
          <w:sz w:val="24"/>
          <w:u w:val="single"/>
          <w:shd w:val="clear" w:color="auto" w:fill="FFFFFF"/>
        </w:rPr>
        <w:t>的通知（粤办函〔</w:t>
      </w:r>
      <w:r>
        <w:rPr>
          <w:rFonts w:ascii="宋体" w:hAnsi="宋体" w:hint="eastAsia"/>
          <w:sz w:val="24"/>
          <w:u w:val="single"/>
          <w:shd w:val="clear" w:color="auto" w:fill="FFFFFF"/>
        </w:rPr>
        <w:t>2017</w:t>
      </w:r>
      <w:r>
        <w:rPr>
          <w:rFonts w:ascii="宋体" w:hAnsi="宋体" w:hint="eastAsia"/>
          <w:sz w:val="24"/>
          <w:u w:val="single"/>
          <w:shd w:val="clear" w:color="auto" w:fill="FFFFFF"/>
        </w:rPr>
        <w:t>〕</w:t>
      </w:r>
      <w:r>
        <w:rPr>
          <w:rFonts w:ascii="宋体" w:hAnsi="宋体" w:hint="eastAsia"/>
          <w:sz w:val="24"/>
          <w:u w:val="single"/>
          <w:shd w:val="clear" w:color="auto" w:fill="FFFFFF"/>
        </w:rPr>
        <w:t>708</w:t>
      </w:r>
      <w:r>
        <w:rPr>
          <w:rFonts w:ascii="宋体" w:hAnsi="宋体" w:hint="eastAsia"/>
          <w:sz w:val="24"/>
          <w:u w:val="single"/>
          <w:shd w:val="clear" w:color="auto" w:fill="FFFFFF"/>
        </w:rPr>
        <w:t>号）等的规定做好现场文明施工的管理工作。</w:t>
      </w:r>
      <w:r>
        <w:rPr>
          <w:rFonts w:ascii="宋体" w:hAnsi="宋体" w:hint="eastAsia"/>
          <w:sz w:val="24"/>
          <w:u w:val="single"/>
        </w:rPr>
        <w:t>施工临时占用人行道、车道等设施，由丙方办理有关手续，甲方协助，所需费用由丙方负责。同时丙方有责任协助公安、交通等部门维护所在现场地段的交通与人流</w:t>
      </w:r>
      <w:r>
        <w:rPr>
          <w:rFonts w:ascii="宋体" w:hAnsi="宋体" w:hint="eastAsia"/>
          <w:sz w:val="24"/>
          <w:u w:val="single"/>
        </w:rPr>
        <w:t>，既保证施工安全，也保护车辆和行人的畅通和安全。丙方应在投标报价中考虑有关费用，并保证甲方免于受到或承担应由丙方负责的上述事项所引起的或与之有关的索赔、诉</w:t>
      </w:r>
      <w:r>
        <w:rPr>
          <w:rFonts w:ascii="宋体" w:hAnsi="宋体" w:hint="eastAsia"/>
          <w:sz w:val="24"/>
          <w:u w:val="single"/>
        </w:rPr>
        <w:t>讼、以及其他开支或不良的影响。由于丙方原因，导致项目施工过程被周边居民投诉导致当地政府处罚的，每次扣罚丙方违约金</w:t>
      </w:r>
      <w:r>
        <w:rPr>
          <w:rFonts w:ascii="宋体" w:hAnsi="宋体" w:hint="eastAsia"/>
          <w:sz w:val="24"/>
          <w:u w:val="single"/>
        </w:rPr>
        <w:t>10</w:t>
      </w:r>
      <w:r>
        <w:rPr>
          <w:rFonts w:ascii="宋体" w:hAnsi="宋体" w:hint="eastAsia"/>
          <w:sz w:val="24"/>
          <w:u w:val="single"/>
        </w:rPr>
        <w:t>万元。</w:t>
      </w:r>
    </w:p>
    <w:p w:rsidR="00000000" w:rsidRDefault="00430010">
      <w:pPr>
        <w:numPr>
          <w:ilvl w:val="0"/>
          <w:numId w:val="30"/>
        </w:numPr>
        <w:autoSpaceDE w:val="0"/>
        <w:autoSpaceDN w:val="0"/>
        <w:adjustRightInd w:val="0"/>
        <w:spacing w:line="360" w:lineRule="auto"/>
        <w:ind w:firstLineChars="200" w:firstLine="480"/>
        <w:rPr>
          <w:rFonts w:ascii="宋体" w:hAnsi="宋体" w:hint="eastAsia"/>
          <w:sz w:val="24"/>
          <w:u w:val="single"/>
        </w:rPr>
      </w:pPr>
      <w:r>
        <w:rPr>
          <w:rFonts w:ascii="宋体" w:hAnsi="宋体" w:hint="eastAsia"/>
          <w:sz w:val="24"/>
          <w:u w:val="single"/>
        </w:rPr>
        <w:t>丙方必须配备与投标文件相符的、有相应资质的管理人员，丙方管理人员（项目经理、质量负责人、安全负责人等）必须按时参加甲方及监理协调会议，无故缺席会议每次索赔</w:t>
      </w:r>
      <w:r>
        <w:rPr>
          <w:rFonts w:ascii="宋体" w:hAnsi="宋体" w:hint="eastAsia"/>
          <w:sz w:val="24"/>
          <w:u w:val="single"/>
        </w:rPr>
        <w:t>1000</w:t>
      </w:r>
      <w:r>
        <w:rPr>
          <w:rFonts w:ascii="宋体" w:hAnsi="宋体" w:hint="eastAsia"/>
          <w:sz w:val="24"/>
          <w:u w:val="single"/>
        </w:rPr>
        <w:t>元。</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12</w:t>
      </w:r>
      <w:r>
        <w:rPr>
          <w:rFonts w:ascii="宋体" w:hAnsi="宋体" w:hint="eastAsia"/>
          <w:kern w:val="0"/>
          <w:sz w:val="24"/>
          <w:u w:val="single"/>
        </w:rPr>
        <w:t>）</w:t>
      </w:r>
      <w:r>
        <w:rPr>
          <w:rFonts w:ascii="宋体" w:hAnsi="宋体" w:hint="eastAsia"/>
          <w:kern w:val="0"/>
          <w:sz w:val="24"/>
          <w:u w:val="single"/>
        </w:rPr>
        <w:t>本合同被解除时，丙方应将全部场地清理干净退还</w:t>
      </w:r>
      <w:r>
        <w:rPr>
          <w:rFonts w:ascii="宋体" w:hAnsi="宋体" w:cs="宋体" w:hint="eastAsia"/>
          <w:kern w:val="0"/>
          <w:sz w:val="24"/>
          <w:u w:val="single"/>
        </w:rPr>
        <w:t>甲方、乙方</w:t>
      </w:r>
      <w:r>
        <w:rPr>
          <w:rFonts w:ascii="宋体" w:hAnsi="宋体" w:hint="eastAsia"/>
          <w:kern w:val="0"/>
          <w:sz w:val="24"/>
          <w:u w:val="single"/>
        </w:rPr>
        <w:t>并将</w:t>
      </w:r>
      <w:r>
        <w:rPr>
          <w:rFonts w:ascii="宋体" w:hAnsi="宋体" w:hint="eastAsia"/>
          <w:kern w:val="0"/>
          <w:sz w:val="24"/>
          <w:u w:val="single"/>
        </w:rPr>
        <w:t>与工程相关技术资料、文件等交给</w:t>
      </w:r>
      <w:r>
        <w:rPr>
          <w:rFonts w:ascii="宋体" w:hAnsi="宋体" w:cs="宋体" w:hint="eastAsia"/>
          <w:kern w:val="0"/>
          <w:sz w:val="24"/>
          <w:u w:val="single"/>
        </w:rPr>
        <w:t>甲方、乙方</w:t>
      </w:r>
      <w:r>
        <w:rPr>
          <w:rFonts w:ascii="宋体" w:hAnsi="宋体" w:hint="eastAsia"/>
          <w:kern w:val="0"/>
          <w:sz w:val="24"/>
          <w:u w:val="single"/>
        </w:rPr>
        <w:t>或</w:t>
      </w:r>
      <w:r>
        <w:rPr>
          <w:rFonts w:ascii="宋体" w:hAnsi="宋体" w:cs="宋体" w:hint="eastAsia"/>
          <w:kern w:val="0"/>
          <w:sz w:val="24"/>
          <w:u w:val="single"/>
        </w:rPr>
        <w:t>甲方、乙方</w:t>
      </w:r>
      <w:r>
        <w:rPr>
          <w:rFonts w:ascii="宋体" w:hAnsi="宋体" w:hint="eastAsia"/>
          <w:kern w:val="0"/>
          <w:sz w:val="24"/>
          <w:u w:val="single"/>
        </w:rPr>
        <w:t>指定的人。</w:t>
      </w:r>
    </w:p>
    <w:p w:rsidR="00000000" w:rsidRDefault="00430010">
      <w:pPr>
        <w:tabs>
          <w:tab w:val="left" w:pos="1240"/>
        </w:tabs>
        <w:adjustRightInd w:val="0"/>
        <w:spacing w:line="360" w:lineRule="auto"/>
        <w:ind w:firstLineChars="200" w:firstLine="480"/>
        <w:rPr>
          <w:rFonts w:ascii="宋体" w:hAnsi="宋体"/>
          <w:kern w:val="0"/>
          <w:sz w:val="24"/>
          <w:u w:val="single"/>
        </w:rPr>
      </w:pPr>
      <w:r>
        <w:rPr>
          <w:rFonts w:ascii="宋体" w:hAnsi="宋体" w:hint="eastAsia"/>
          <w:kern w:val="0"/>
          <w:sz w:val="24"/>
          <w:u w:val="single"/>
        </w:rPr>
        <w:t>（</w:t>
      </w:r>
      <w:r>
        <w:rPr>
          <w:rFonts w:ascii="宋体" w:hAnsi="宋体" w:hint="eastAsia"/>
          <w:kern w:val="0"/>
          <w:sz w:val="24"/>
          <w:u w:val="single"/>
        </w:rPr>
        <w:t>13</w:t>
      </w:r>
      <w:r>
        <w:rPr>
          <w:rFonts w:ascii="宋体" w:hAnsi="宋体" w:hint="eastAsia"/>
          <w:kern w:val="0"/>
          <w:sz w:val="24"/>
          <w:u w:val="single"/>
        </w:rPr>
        <w:t>）</w:t>
      </w:r>
      <w:r>
        <w:rPr>
          <w:rFonts w:ascii="宋体" w:hAnsi="宋体" w:hint="eastAsia"/>
          <w:kern w:val="0"/>
          <w:sz w:val="24"/>
          <w:u w:val="single"/>
        </w:rPr>
        <w:t>丙方负责协调办理工程竣工后涉及设施的养护移交工作。</w:t>
      </w:r>
    </w:p>
    <w:p w:rsidR="00000000" w:rsidRDefault="00430010">
      <w:pPr>
        <w:tabs>
          <w:tab w:val="left" w:pos="1240"/>
        </w:tabs>
        <w:adjustRightInd w:val="0"/>
        <w:spacing w:line="360" w:lineRule="auto"/>
        <w:ind w:firstLineChars="200" w:firstLine="480"/>
        <w:rPr>
          <w:rFonts w:ascii="宋体" w:hAnsi="宋体" w:hint="eastAsia"/>
          <w:kern w:val="0"/>
          <w:sz w:val="24"/>
          <w:u w:val="single"/>
        </w:rPr>
      </w:pPr>
      <w:r>
        <w:rPr>
          <w:rFonts w:ascii="宋体" w:hAnsi="宋体" w:hint="eastAsia"/>
          <w:kern w:val="0"/>
          <w:sz w:val="24"/>
          <w:u w:val="single"/>
        </w:rPr>
        <w:t>（</w:t>
      </w:r>
      <w:r>
        <w:rPr>
          <w:rFonts w:ascii="宋体" w:hAnsi="宋体" w:hint="eastAsia"/>
          <w:kern w:val="0"/>
          <w:sz w:val="24"/>
          <w:u w:val="single"/>
        </w:rPr>
        <w:t>14</w:t>
      </w:r>
      <w:r>
        <w:rPr>
          <w:rFonts w:ascii="宋体" w:hAnsi="宋体" w:hint="eastAsia"/>
          <w:kern w:val="0"/>
          <w:sz w:val="24"/>
          <w:u w:val="single"/>
        </w:rPr>
        <w:t>）</w:t>
      </w:r>
      <w:r>
        <w:rPr>
          <w:rFonts w:ascii="宋体" w:hAnsi="宋体" w:hint="eastAsia"/>
          <w:kern w:val="0"/>
          <w:sz w:val="24"/>
          <w:u w:val="single"/>
        </w:rPr>
        <w:t>丙方应严格执行</w:t>
      </w:r>
      <w:r>
        <w:rPr>
          <w:rFonts w:ascii="宋体" w:hAnsi="宋体" w:hint="eastAsia"/>
          <w:sz w:val="24"/>
          <w:u w:val="single"/>
        </w:rPr>
        <w:t>《广州市住房和城乡建设局关于在我市房建市政工程贯彻执行省用工实名及工人工资支付专用账户管理办法有关要求的通知》（穗建筑〔</w:t>
      </w:r>
      <w:r>
        <w:rPr>
          <w:rFonts w:ascii="宋体" w:hAnsi="宋体" w:hint="eastAsia"/>
          <w:sz w:val="24"/>
          <w:u w:val="single"/>
        </w:rPr>
        <w:t>2019</w:t>
      </w:r>
      <w:r>
        <w:rPr>
          <w:rFonts w:ascii="宋体" w:hAnsi="宋体" w:hint="eastAsia"/>
          <w:sz w:val="24"/>
          <w:u w:val="single"/>
        </w:rPr>
        <w:t>〕</w:t>
      </w:r>
      <w:r>
        <w:rPr>
          <w:rFonts w:ascii="宋体" w:hAnsi="宋体" w:hint="eastAsia"/>
          <w:sz w:val="24"/>
          <w:u w:val="single"/>
        </w:rPr>
        <w:t>352</w:t>
      </w:r>
      <w:r>
        <w:rPr>
          <w:rFonts w:ascii="宋体" w:hAnsi="宋体" w:hint="eastAsia"/>
          <w:sz w:val="24"/>
          <w:u w:val="single"/>
        </w:rPr>
        <w:t>号）</w:t>
      </w:r>
      <w:r>
        <w:rPr>
          <w:rFonts w:ascii="宋体" w:hAnsi="宋体" w:hint="eastAsia"/>
          <w:kern w:val="0"/>
          <w:sz w:val="24"/>
          <w:u w:val="single"/>
        </w:rPr>
        <w:t>，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w:t>
      </w:r>
      <w:r>
        <w:rPr>
          <w:rFonts w:ascii="宋体" w:hAnsi="宋体" w:hint="eastAsia"/>
          <w:kern w:val="0"/>
          <w:sz w:val="24"/>
          <w:u w:val="single"/>
        </w:rPr>
        <w:t>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w:t>
      </w:r>
      <w:r>
        <w:rPr>
          <w:rFonts w:ascii="宋体" w:hAnsi="宋体" w:cs="宋体" w:hint="eastAsia"/>
          <w:kern w:val="0"/>
          <w:sz w:val="24"/>
          <w:u w:val="single"/>
        </w:rPr>
        <w:t>甲方、乙方</w:t>
      </w:r>
      <w:r>
        <w:rPr>
          <w:rFonts w:ascii="宋体" w:hAnsi="宋体" w:hint="eastAsia"/>
          <w:kern w:val="0"/>
          <w:sz w:val="24"/>
          <w:u w:val="single"/>
        </w:rPr>
        <w:t>为被告的诉讼，丙方应承担因此给</w:t>
      </w:r>
      <w:r>
        <w:rPr>
          <w:rFonts w:ascii="宋体" w:hAnsi="宋体" w:cs="宋体" w:hint="eastAsia"/>
          <w:kern w:val="0"/>
          <w:sz w:val="24"/>
          <w:u w:val="single"/>
        </w:rPr>
        <w:t>甲方、乙方</w:t>
      </w:r>
      <w:r>
        <w:rPr>
          <w:rFonts w:ascii="宋体" w:hAnsi="宋体" w:hint="eastAsia"/>
          <w:kern w:val="0"/>
          <w:sz w:val="24"/>
          <w:u w:val="single"/>
        </w:rPr>
        <w:t>造成的损失（包括但不限于诉讼费、律师费和其它赔偿金）。</w:t>
      </w:r>
      <w:bookmarkStart w:id="230" w:name="_Hlk52116971"/>
      <w:r>
        <w:rPr>
          <w:rFonts w:ascii="宋体" w:hAnsi="宋体" w:hint="eastAsia"/>
          <w:kern w:val="0"/>
          <w:sz w:val="24"/>
          <w:u w:val="single"/>
        </w:rPr>
        <w:t>如</w:t>
      </w:r>
      <w:r>
        <w:rPr>
          <w:rFonts w:ascii="宋体" w:hAnsi="宋体" w:cs="宋体" w:hint="eastAsia"/>
          <w:kern w:val="0"/>
          <w:sz w:val="24"/>
          <w:u w:val="single"/>
        </w:rPr>
        <w:t>甲方、乙方</w:t>
      </w:r>
      <w:r>
        <w:rPr>
          <w:rFonts w:ascii="宋体" w:hAnsi="宋体" w:hint="eastAsia"/>
          <w:kern w:val="0"/>
          <w:sz w:val="24"/>
          <w:u w:val="single"/>
        </w:rPr>
        <w:t>、监理方检查发现场内作业人员一人未按照工人工资分账管理要求执行，或弄虚作假，每人次扣罚</w:t>
      </w:r>
      <w:r>
        <w:rPr>
          <w:rFonts w:ascii="宋体" w:hAnsi="宋体" w:hint="eastAsia"/>
          <w:kern w:val="0"/>
          <w:sz w:val="24"/>
          <w:u w:val="single"/>
        </w:rPr>
        <w:t>5</w:t>
      </w:r>
      <w:r>
        <w:rPr>
          <w:rFonts w:ascii="宋体" w:hAnsi="宋体" w:hint="eastAsia"/>
          <w:kern w:val="0"/>
          <w:sz w:val="24"/>
          <w:u w:val="single"/>
        </w:rPr>
        <w:t>万元。发生劳资纠纷，</w:t>
      </w:r>
      <w:r>
        <w:rPr>
          <w:rFonts w:ascii="宋体" w:hAnsi="宋体" w:hint="eastAsia"/>
          <w:kern w:val="0"/>
          <w:sz w:val="24"/>
          <w:u w:val="single"/>
        </w:rPr>
        <w:t>造成恶劣影响的，直接列入黑名单。</w:t>
      </w:r>
    </w:p>
    <w:p w:rsidR="00000000" w:rsidRDefault="00430010">
      <w:pPr>
        <w:pStyle w:val="2"/>
        <w:spacing w:before="20"/>
        <w:ind w:firstLineChars="200" w:firstLine="482"/>
        <w:rPr>
          <w:rFonts w:ascii="宋体" w:hAnsi="宋体" w:hint="eastAsia"/>
          <w:kern w:val="0"/>
          <w:sz w:val="24"/>
          <w:u w:val="single"/>
        </w:rPr>
      </w:pPr>
      <w:r>
        <w:rPr>
          <w:rFonts w:hint="eastAsia"/>
          <w:kern w:val="0"/>
          <w:sz w:val="24"/>
          <w:u w:val="single"/>
        </w:rPr>
        <w:t>（</w:t>
      </w:r>
      <w:r>
        <w:rPr>
          <w:rFonts w:ascii="Times New Roman" w:eastAsia="宋体" w:hAnsi="Times New Roman" w:hint="eastAsia"/>
          <w:b w:val="0"/>
          <w:bCs w:val="0"/>
          <w:kern w:val="0"/>
          <w:sz w:val="24"/>
          <w:szCs w:val="24"/>
          <w:u w:val="single"/>
        </w:rPr>
        <w:t>15</w:t>
      </w:r>
      <w:r>
        <w:rPr>
          <w:rFonts w:ascii="Times New Roman" w:eastAsia="宋体" w:hAnsi="Times New Roman" w:hint="eastAsia"/>
          <w:b w:val="0"/>
          <w:bCs w:val="0"/>
          <w:kern w:val="0"/>
          <w:sz w:val="24"/>
          <w:szCs w:val="24"/>
          <w:u w:val="single"/>
        </w:rPr>
        <w:t>）丙方应接受甲方、乙方在工程款中直接扣除丙方的违约金以及丙方违反本合同约定义务造成的甲方或乙方的损失。</w:t>
      </w:r>
    </w:p>
    <w:p w:rsidR="00000000" w:rsidRDefault="00430010">
      <w:pPr>
        <w:pStyle w:val="affe"/>
        <w:spacing w:line="360" w:lineRule="auto"/>
        <w:ind w:firstLineChars="200" w:firstLine="480"/>
        <w:jc w:val="both"/>
        <w:outlineLvl w:val="9"/>
        <w:rPr>
          <w:rFonts w:ascii="宋体" w:eastAsia="宋体" w:hAnsi="宋体"/>
        </w:rPr>
      </w:pPr>
      <w:bookmarkStart w:id="231" w:name="_Toc287628039"/>
      <w:bookmarkEnd w:id="230"/>
      <w:r>
        <w:rPr>
          <w:rFonts w:ascii="宋体" w:eastAsia="宋体" w:hAnsi="宋体" w:hint="eastAsia"/>
        </w:rPr>
        <w:t>21.</w:t>
      </w:r>
      <w:r>
        <w:rPr>
          <w:rFonts w:ascii="宋体" w:eastAsia="宋体" w:hAnsi="宋体" w:hint="eastAsia"/>
        </w:rPr>
        <w:t>现场管理人员任命和更换</w:t>
      </w:r>
      <w:bookmarkEnd w:id="231"/>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21.1 </w:t>
      </w:r>
      <w:r>
        <w:rPr>
          <w:rFonts w:ascii="宋体" w:hAnsi="宋体" w:cs="宋体" w:hint="eastAsia"/>
          <w:kern w:val="0"/>
          <w:sz w:val="24"/>
        </w:rPr>
        <w:t>甲方、乙方现场管理人员任命和更换：</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21.2 </w:t>
      </w:r>
      <w:r>
        <w:rPr>
          <w:rFonts w:ascii="宋体" w:hAnsi="宋体" w:cs="宋体" w:hint="eastAsia"/>
          <w:kern w:val="0"/>
          <w:sz w:val="24"/>
        </w:rPr>
        <w:t>丙方代表任命和更换：</w:t>
      </w:r>
      <w:r>
        <w:rPr>
          <w:rFonts w:ascii="宋体" w:hAnsi="宋体" w:cs="宋体" w:hint="eastAsia"/>
          <w:kern w:val="0"/>
          <w:sz w:val="24"/>
        </w:rPr>
        <w:t xml:space="preserve"> </w:t>
      </w:r>
    </w:p>
    <w:p w:rsidR="00000000" w:rsidRDefault="00430010">
      <w:pPr>
        <w:pStyle w:val="a0"/>
        <w:spacing w:line="360" w:lineRule="auto"/>
        <w:ind w:firstLine="480"/>
        <w:rPr>
          <w:rFonts w:ascii="宋体" w:hAnsi="宋体"/>
        </w:rPr>
      </w:pPr>
      <w:r>
        <w:rPr>
          <w:rFonts w:ascii="宋体" w:hAnsi="宋体" w:hint="eastAsia"/>
          <w:sz w:val="24"/>
          <w:u w:val="single"/>
        </w:rPr>
        <w:t>丙方如确需更换投标项目经理或技术负责人的，需经过甲方、乙方同意，否则丙方同意</w:t>
      </w:r>
      <w:r>
        <w:rPr>
          <w:rFonts w:ascii="宋体" w:hAnsi="宋体" w:cs="宋体" w:hint="eastAsia"/>
          <w:kern w:val="0"/>
          <w:sz w:val="24"/>
          <w:u w:val="single"/>
        </w:rPr>
        <w:t>甲方、乙方</w:t>
      </w:r>
      <w:r>
        <w:rPr>
          <w:rFonts w:ascii="宋体" w:hAnsi="宋体" w:hint="eastAsia"/>
          <w:sz w:val="24"/>
          <w:u w:val="single"/>
        </w:rPr>
        <w:t>在当期工程款中扣除</w:t>
      </w:r>
      <w:r>
        <w:rPr>
          <w:rFonts w:ascii="宋体" w:hAnsi="宋体" w:hint="eastAsia"/>
          <w:sz w:val="24"/>
          <w:u w:val="single"/>
        </w:rPr>
        <w:t>5</w:t>
      </w:r>
      <w:r>
        <w:rPr>
          <w:rFonts w:ascii="宋体" w:hAnsi="宋体" w:hint="eastAsia"/>
          <w:sz w:val="24"/>
          <w:u w:val="single"/>
        </w:rPr>
        <w:t>万元</w:t>
      </w:r>
      <w:r>
        <w:rPr>
          <w:rFonts w:ascii="宋体" w:hAnsi="宋体"/>
          <w:sz w:val="24"/>
          <w:u w:val="single"/>
        </w:rPr>
        <w:t>/</w:t>
      </w:r>
      <w:r>
        <w:rPr>
          <w:rFonts w:ascii="宋体" w:hAnsi="宋体" w:hint="eastAsia"/>
          <w:sz w:val="24"/>
          <w:u w:val="single"/>
        </w:rPr>
        <w:t>人次。如经过甲方、乙方同意第二次更换的，应扣</w:t>
      </w:r>
      <w:r>
        <w:rPr>
          <w:rFonts w:ascii="宋体" w:hAnsi="宋体" w:hint="eastAsia"/>
          <w:sz w:val="24"/>
          <w:u w:val="single"/>
        </w:rPr>
        <w:t>5</w:t>
      </w:r>
      <w:r>
        <w:rPr>
          <w:rFonts w:ascii="宋体" w:hAnsi="宋体" w:hint="eastAsia"/>
          <w:sz w:val="24"/>
          <w:u w:val="single"/>
        </w:rPr>
        <w:t>万元</w:t>
      </w:r>
      <w:r>
        <w:rPr>
          <w:rFonts w:ascii="宋体" w:hAnsi="宋体"/>
          <w:sz w:val="24"/>
          <w:u w:val="single"/>
        </w:rPr>
        <w:t>/</w:t>
      </w:r>
      <w:r>
        <w:rPr>
          <w:rFonts w:ascii="宋体" w:hAnsi="宋体" w:hint="eastAsia"/>
          <w:sz w:val="24"/>
          <w:u w:val="single"/>
        </w:rPr>
        <w:t>人次</w:t>
      </w:r>
      <w:r>
        <w:rPr>
          <w:rFonts w:ascii="宋体" w:hAnsi="宋体"/>
          <w:sz w:val="24"/>
          <w:u w:val="single"/>
        </w:rPr>
        <w:t>；</w:t>
      </w:r>
      <w:r>
        <w:rPr>
          <w:rFonts w:ascii="宋体" w:hAnsi="宋体" w:hint="eastAsia"/>
          <w:sz w:val="24"/>
          <w:u w:val="single"/>
        </w:rPr>
        <w:t>更换安全员、质检员、施工员等其他主要管理人员</w:t>
      </w:r>
      <w:r>
        <w:rPr>
          <w:rFonts w:ascii="宋体" w:hAnsi="宋体" w:hint="eastAsia"/>
          <w:sz w:val="24"/>
          <w:u w:val="single"/>
        </w:rPr>
        <w:t>，需经过甲方、乙方同意，否则丙方同意</w:t>
      </w:r>
      <w:r>
        <w:rPr>
          <w:rFonts w:ascii="宋体" w:hAnsi="宋体" w:cs="宋体" w:hint="eastAsia"/>
          <w:kern w:val="0"/>
          <w:sz w:val="24"/>
          <w:u w:val="single"/>
        </w:rPr>
        <w:t>甲方、乙方</w:t>
      </w:r>
      <w:r>
        <w:rPr>
          <w:rFonts w:ascii="宋体" w:hAnsi="宋体" w:hint="eastAsia"/>
          <w:sz w:val="24"/>
          <w:u w:val="single"/>
        </w:rPr>
        <w:t>在当期工程款中扣除</w:t>
      </w:r>
      <w:r>
        <w:rPr>
          <w:rFonts w:ascii="宋体" w:hAnsi="宋体"/>
          <w:sz w:val="24"/>
          <w:u w:val="single"/>
        </w:rPr>
        <w:t>3</w:t>
      </w:r>
      <w:r>
        <w:rPr>
          <w:rFonts w:ascii="宋体" w:hAnsi="宋体" w:hint="eastAsia"/>
          <w:sz w:val="24"/>
          <w:u w:val="single"/>
        </w:rPr>
        <w:t>万元</w:t>
      </w:r>
      <w:r>
        <w:rPr>
          <w:rFonts w:ascii="宋体" w:hAnsi="宋体" w:hint="eastAsia"/>
          <w:sz w:val="24"/>
          <w:u w:val="single"/>
        </w:rPr>
        <w:t>/</w:t>
      </w:r>
      <w:r>
        <w:rPr>
          <w:rFonts w:ascii="宋体" w:hAnsi="宋体" w:hint="eastAsia"/>
          <w:sz w:val="24"/>
          <w:u w:val="single"/>
        </w:rPr>
        <w:t>人次。如经过甲方、乙方同意第二次更换的，应扣</w:t>
      </w:r>
      <w:r>
        <w:rPr>
          <w:rFonts w:ascii="宋体" w:hAnsi="宋体"/>
          <w:sz w:val="24"/>
          <w:u w:val="single"/>
        </w:rPr>
        <w:t>3</w:t>
      </w:r>
      <w:r>
        <w:rPr>
          <w:rFonts w:ascii="宋体" w:hAnsi="宋体" w:hint="eastAsia"/>
          <w:sz w:val="24"/>
          <w:u w:val="single"/>
        </w:rPr>
        <w:t>万元</w:t>
      </w:r>
      <w:r>
        <w:rPr>
          <w:rFonts w:ascii="宋体" w:hAnsi="宋体"/>
          <w:sz w:val="24"/>
          <w:u w:val="single"/>
        </w:rPr>
        <w:t>/</w:t>
      </w:r>
      <w:r>
        <w:rPr>
          <w:rFonts w:ascii="宋体" w:hAnsi="宋体" w:hint="eastAsia"/>
          <w:sz w:val="24"/>
          <w:u w:val="single"/>
        </w:rPr>
        <w:t>人次</w:t>
      </w:r>
      <w:r>
        <w:rPr>
          <w:rFonts w:ascii="宋体" w:hAnsi="宋体"/>
          <w:sz w:val="24"/>
          <w:u w:val="single"/>
        </w:rPr>
        <w:t>；</w:t>
      </w:r>
      <w:r>
        <w:rPr>
          <w:rFonts w:ascii="宋体" w:hAnsi="宋体" w:hint="eastAsia"/>
          <w:sz w:val="24"/>
          <w:u w:val="single"/>
        </w:rPr>
        <w:t>更换投标项目经理或技术负责人的，在丙方提出书面申请经</w:t>
      </w:r>
      <w:r>
        <w:rPr>
          <w:rFonts w:ascii="宋体" w:hAnsi="宋体" w:cs="宋体" w:hint="eastAsia"/>
          <w:kern w:val="0"/>
          <w:sz w:val="24"/>
          <w:u w:val="single"/>
        </w:rPr>
        <w:t>甲方、乙方</w:t>
      </w:r>
      <w:r>
        <w:rPr>
          <w:rFonts w:ascii="宋体" w:hAnsi="宋体" w:hint="eastAsia"/>
          <w:sz w:val="24"/>
          <w:u w:val="single"/>
        </w:rPr>
        <w:t>批准后可以更换。所有更换的人员不低于招标文件要求，并需提前一个月向甲方、乙方提出书面申请，经甲方、乙方核实同意后方可替换，否则甲方、乙方有权没收履约保证金。</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21.3 </w:t>
      </w:r>
      <w:r>
        <w:rPr>
          <w:rFonts w:ascii="宋体" w:hAnsi="宋体" w:cs="宋体" w:hint="eastAsia"/>
          <w:kern w:val="0"/>
          <w:sz w:val="24"/>
        </w:rPr>
        <w:t>监理工程师代表任命和撤回</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造价工程师代表任命和撤回：</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 xml:space="preserve">21.4 </w:t>
      </w:r>
      <w:r>
        <w:rPr>
          <w:rFonts w:ascii="宋体" w:hAnsi="宋体" w:cs="宋体" w:hint="eastAsia"/>
          <w:kern w:val="0"/>
          <w:sz w:val="24"/>
        </w:rPr>
        <w:t>丙方代表授权人选任命和撤</w:t>
      </w:r>
      <w:r>
        <w:rPr>
          <w:rFonts w:ascii="宋体" w:hAnsi="宋体" w:cs="宋体" w:hint="eastAsia"/>
          <w:kern w:val="0"/>
          <w:sz w:val="24"/>
        </w:rPr>
        <w:t>回：</w:t>
      </w:r>
      <w:r>
        <w:rPr>
          <w:rFonts w:ascii="宋体" w:hAnsi="宋体" w:cs="宋体" w:hint="eastAsia"/>
          <w:kern w:val="0"/>
          <w:sz w:val="22"/>
          <w:szCs w:val="22"/>
        </w:rPr>
        <w:t xml:space="preserve"> </w:t>
      </w:r>
    </w:p>
    <w:p w:rsidR="00000000" w:rsidRDefault="00430010">
      <w:pPr>
        <w:autoSpaceDE w:val="0"/>
        <w:autoSpaceDN w:val="0"/>
        <w:spacing w:line="360" w:lineRule="auto"/>
        <w:ind w:firstLineChars="200" w:firstLine="480"/>
        <w:rPr>
          <w:rFonts w:ascii="宋体" w:hAnsi="宋体"/>
          <w:sz w:val="24"/>
          <w:u w:val="single"/>
        </w:rPr>
      </w:pPr>
      <w:r>
        <w:rPr>
          <w:rFonts w:ascii="宋体" w:hAnsi="宋体" w:hint="eastAsia"/>
          <w:sz w:val="24"/>
          <w:u w:val="single"/>
        </w:rPr>
        <w:t>如项目经理或现场管理机构主要负责人的实际工作能力和工作表现未达到建设施工管理要求，甲方、乙方有权提出撤换，丙方必须在</w:t>
      </w:r>
      <w:r>
        <w:rPr>
          <w:rFonts w:ascii="宋体" w:hAnsi="宋体" w:hint="eastAsia"/>
          <w:sz w:val="24"/>
          <w:u w:val="single"/>
        </w:rPr>
        <w:t>7</w:t>
      </w:r>
      <w:r>
        <w:rPr>
          <w:rFonts w:ascii="宋体" w:hAnsi="宋体" w:hint="eastAsia"/>
          <w:sz w:val="24"/>
          <w:u w:val="single"/>
        </w:rPr>
        <w:t>天内无条件撤换，并在工程款中扣除</w:t>
      </w:r>
      <w:r>
        <w:rPr>
          <w:rFonts w:ascii="宋体" w:hAnsi="宋体" w:hint="eastAsia"/>
          <w:sz w:val="24"/>
          <w:u w:val="single"/>
        </w:rPr>
        <w:t>6</w:t>
      </w:r>
      <w:r>
        <w:rPr>
          <w:rFonts w:ascii="宋体" w:hAnsi="宋体" w:hint="eastAsia"/>
          <w:sz w:val="24"/>
          <w:u w:val="single"/>
        </w:rPr>
        <w:t>万元</w:t>
      </w:r>
      <w:r>
        <w:rPr>
          <w:rFonts w:ascii="宋体" w:hAnsi="宋体" w:hint="eastAsia"/>
          <w:sz w:val="24"/>
          <w:u w:val="single"/>
        </w:rPr>
        <w:t>/</w:t>
      </w:r>
      <w:r>
        <w:rPr>
          <w:rFonts w:ascii="宋体" w:hAnsi="宋体" w:hint="eastAsia"/>
          <w:sz w:val="24"/>
          <w:u w:val="single"/>
        </w:rPr>
        <w:t>人次的罚金。</w:t>
      </w:r>
    </w:p>
    <w:p w:rsidR="00000000" w:rsidRDefault="00430010">
      <w:pPr>
        <w:spacing w:line="360" w:lineRule="auto"/>
        <w:ind w:leftChars="50" w:left="105" w:firstLineChars="150" w:firstLine="360"/>
        <w:rPr>
          <w:rFonts w:ascii="宋体" w:hAnsi="宋体"/>
          <w:sz w:val="24"/>
          <w:u w:val="single"/>
        </w:rPr>
      </w:pPr>
      <w:r>
        <w:rPr>
          <w:rFonts w:ascii="宋体" w:hAnsi="宋体" w:hint="eastAsia"/>
          <w:sz w:val="24"/>
          <w:u w:val="single"/>
        </w:rPr>
        <w:t>补充内容：项目经理及现场管理人员（五大员）要求</w:t>
      </w:r>
    </w:p>
    <w:p w:rsidR="00000000" w:rsidRDefault="00430010">
      <w:pPr>
        <w:tabs>
          <w:tab w:val="left" w:pos="0"/>
        </w:tabs>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hint="eastAsia"/>
          <w:sz w:val="24"/>
          <w:u w:val="single"/>
        </w:rPr>
        <w:t>1</w:t>
      </w:r>
      <w:r>
        <w:rPr>
          <w:rFonts w:ascii="宋体" w:hAnsi="宋体" w:hint="eastAsia"/>
          <w:sz w:val="24"/>
          <w:u w:val="single"/>
        </w:rPr>
        <w:t>）丙方必须派出投标文件中列出的项目经理及现场管理人员负责本工程施工的管理工作，丙方有特殊情况需更换项目经理或相关管理人员，须征得甲方、乙方同意并报有关管理部门备案。</w:t>
      </w:r>
    </w:p>
    <w:p w:rsidR="00000000" w:rsidRDefault="00430010">
      <w:pPr>
        <w:tabs>
          <w:tab w:val="left" w:pos="0"/>
        </w:tabs>
        <w:spacing w:line="360" w:lineRule="auto"/>
        <w:ind w:firstLineChars="200" w:firstLine="480"/>
        <w:rPr>
          <w:rFonts w:ascii="宋体" w:hAnsi="宋体"/>
          <w:sz w:val="24"/>
          <w:u w:val="single"/>
        </w:rPr>
      </w:pPr>
      <w:r>
        <w:rPr>
          <w:rFonts w:ascii="宋体" w:hAnsi="宋体" w:hint="eastAsia"/>
          <w:sz w:val="24"/>
          <w:u w:val="single"/>
        </w:rPr>
        <w:t>（</w:t>
      </w:r>
      <w:r>
        <w:rPr>
          <w:rFonts w:ascii="宋体" w:hAnsi="宋体" w:hint="eastAsia"/>
          <w:sz w:val="24"/>
          <w:u w:val="single"/>
        </w:rPr>
        <w:t>2</w:t>
      </w:r>
      <w:r>
        <w:rPr>
          <w:rFonts w:ascii="宋体" w:hAnsi="宋体" w:hint="eastAsia"/>
          <w:sz w:val="24"/>
          <w:u w:val="single"/>
        </w:rPr>
        <w:t>）项目经理和现场管理人员每月驻工地时间不得少于</w:t>
      </w:r>
      <w:r>
        <w:rPr>
          <w:rFonts w:ascii="宋体" w:hAnsi="宋体" w:hint="eastAsia"/>
          <w:sz w:val="24"/>
          <w:u w:val="single"/>
        </w:rPr>
        <w:t>20</w:t>
      </w:r>
      <w:r>
        <w:rPr>
          <w:rFonts w:ascii="宋体" w:hAnsi="宋体" w:hint="eastAsia"/>
          <w:sz w:val="24"/>
          <w:u w:val="single"/>
        </w:rPr>
        <w:t>天。在施工过程中，甲方、乙方和监理单位将对项目经理和技术负责</w:t>
      </w:r>
      <w:r>
        <w:rPr>
          <w:rFonts w:ascii="宋体" w:hAnsi="宋体" w:hint="eastAsia"/>
          <w:sz w:val="24"/>
          <w:u w:val="single"/>
        </w:rPr>
        <w:t>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w:t>
      </w:r>
      <w:r>
        <w:rPr>
          <w:rFonts w:ascii="宋体" w:hAnsi="宋体" w:hint="eastAsia"/>
          <w:sz w:val="24"/>
          <w:u w:val="single"/>
        </w:rPr>
        <w:t>20</w:t>
      </w:r>
      <w:r>
        <w:rPr>
          <w:rFonts w:ascii="宋体" w:hAnsi="宋体" w:hint="eastAsia"/>
          <w:sz w:val="24"/>
          <w:u w:val="single"/>
        </w:rPr>
        <w:t>天的，将按每人每天</w:t>
      </w:r>
      <w:r>
        <w:rPr>
          <w:rFonts w:ascii="宋体" w:hAnsi="宋体"/>
          <w:sz w:val="24"/>
          <w:u w:val="single"/>
        </w:rPr>
        <w:t>5000</w:t>
      </w:r>
      <w:r>
        <w:rPr>
          <w:rFonts w:ascii="宋体" w:hAnsi="宋体" w:hint="eastAsia"/>
          <w:sz w:val="24"/>
          <w:u w:val="single"/>
        </w:rPr>
        <w:t>元的标准对丙方进行罚款。</w:t>
      </w:r>
    </w:p>
    <w:p w:rsidR="00000000" w:rsidRDefault="00430010">
      <w:pPr>
        <w:spacing w:line="360" w:lineRule="auto"/>
        <w:ind w:left="119" w:firstLineChars="200" w:firstLine="480"/>
        <w:rPr>
          <w:rFonts w:ascii="宋体" w:hAnsi="宋体" w:cs="仿宋"/>
          <w:kern w:val="0"/>
          <w:sz w:val="24"/>
          <w:u w:val="single"/>
        </w:rPr>
      </w:pPr>
      <w:r>
        <w:rPr>
          <w:rFonts w:ascii="宋体" w:hAnsi="宋体" w:cs="仿宋" w:hint="eastAsia"/>
          <w:kern w:val="0"/>
          <w:sz w:val="24"/>
        </w:rPr>
        <w:t>（</w:t>
      </w:r>
      <w:r>
        <w:rPr>
          <w:rFonts w:ascii="宋体" w:hAnsi="宋体" w:cs="仿宋" w:hint="eastAsia"/>
          <w:kern w:val="0"/>
          <w:sz w:val="24"/>
        </w:rPr>
        <w:t>3</w:t>
      </w:r>
      <w:r>
        <w:rPr>
          <w:rFonts w:ascii="宋体" w:hAnsi="宋体" w:cs="仿宋" w:hint="eastAsia"/>
          <w:kern w:val="0"/>
          <w:sz w:val="24"/>
        </w:rPr>
        <w:t>）</w:t>
      </w:r>
      <w:r>
        <w:rPr>
          <w:rFonts w:ascii="宋体" w:hAnsi="宋体" w:cs="仿宋" w:hint="eastAsia"/>
          <w:kern w:val="0"/>
          <w:sz w:val="24"/>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w:t>
      </w:r>
      <w:r>
        <w:rPr>
          <w:rFonts w:ascii="宋体" w:hAnsi="宋体" w:cs="仿宋" w:hint="eastAsia"/>
          <w:kern w:val="0"/>
          <w:sz w:val="24"/>
          <w:u w:val="single"/>
        </w:rPr>
        <w:t>教育，未上传照片，每次扣罚</w:t>
      </w:r>
      <w:r>
        <w:rPr>
          <w:rFonts w:ascii="宋体" w:hAnsi="宋体" w:cs="仿宋" w:hint="eastAsia"/>
          <w:kern w:val="0"/>
          <w:sz w:val="24"/>
          <w:u w:val="single"/>
        </w:rPr>
        <w:t>5000</w:t>
      </w:r>
      <w:r>
        <w:rPr>
          <w:rFonts w:ascii="宋体" w:hAnsi="宋体" w:cs="仿宋" w:hint="eastAsia"/>
          <w:kern w:val="0"/>
          <w:sz w:val="24"/>
          <w:u w:val="single"/>
        </w:rPr>
        <w:t>元。</w:t>
      </w:r>
    </w:p>
    <w:p w:rsidR="00000000" w:rsidRDefault="00430010">
      <w:pPr>
        <w:spacing w:line="360" w:lineRule="auto"/>
        <w:ind w:left="119" w:firstLineChars="200" w:firstLine="480"/>
        <w:rPr>
          <w:rFonts w:ascii="宋体" w:hAnsi="宋体" w:cs="仿宋"/>
          <w:kern w:val="0"/>
          <w:sz w:val="24"/>
          <w:u w:val="single"/>
        </w:rPr>
      </w:pPr>
      <w:r>
        <w:rPr>
          <w:rFonts w:ascii="宋体" w:hAnsi="宋体" w:cs="仿宋" w:hint="eastAsia"/>
          <w:kern w:val="0"/>
          <w:sz w:val="24"/>
        </w:rPr>
        <w:t>（</w:t>
      </w:r>
      <w:r>
        <w:rPr>
          <w:rFonts w:ascii="宋体" w:hAnsi="宋体" w:cs="仿宋" w:hint="eastAsia"/>
          <w:kern w:val="0"/>
          <w:sz w:val="24"/>
        </w:rPr>
        <w:t>4</w:t>
      </w:r>
      <w:r>
        <w:rPr>
          <w:rFonts w:ascii="宋体" w:hAnsi="宋体" w:cs="仿宋" w:hint="eastAsia"/>
          <w:kern w:val="0"/>
          <w:sz w:val="24"/>
        </w:rPr>
        <w:t>）</w:t>
      </w:r>
      <w:r>
        <w:rPr>
          <w:rFonts w:ascii="宋体" w:hAnsi="宋体" w:cs="仿宋" w:hint="eastAsia"/>
          <w:kern w:val="0"/>
          <w:sz w:val="24"/>
          <w:u w:val="single"/>
        </w:rPr>
        <w:t>丙方除必须严格执行国家、广东省、广州市有关安全生产的工作要求外，还必须按照白云区安全生产十大体系指标要求开展安全生产工作，未执行此项，每条指标扣罚</w:t>
      </w:r>
      <w:r>
        <w:rPr>
          <w:rFonts w:ascii="宋体" w:hAnsi="宋体" w:cs="仿宋" w:hint="eastAsia"/>
          <w:kern w:val="0"/>
          <w:sz w:val="24"/>
          <w:u w:val="single"/>
        </w:rPr>
        <w:t>5000</w:t>
      </w:r>
      <w:r>
        <w:rPr>
          <w:rFonts w:ascii="宋体" w:hAnsi="宋体" w:cs="仿宋" w:hint="eastAsia"/>
          <w:kern w:val="0"/>
          <w:sz w:val="24"/>
          <w:u w:val="single"/>
        </w:rPr>
        <w:t>元。</w:t>
      </w:r>
    </w:p>
    <w:p w:rsidR="00000000" w:rsidRDefault="00430010">
      <w:pPr>
        <w:autoSpaceDE w:val="0"/>
        <w:autoSpaceDN w:val="0"/>
        <w:adjustRightInd w:val="0"/>
        <w:spacing w:line="360" w:lineRule="auto"/>
        <w:ind w:firstLineChars="200" w:firstLine="480"/>
        <w:rPr>
          <w:rFonts w:ascii="宋体" w:hAnsi="宋体" w:cs="宋体"/>
          <w:kern w:val="0"/>
          <w:sz w:val="22"/>
          <w:szCs w:val="22"/>
        </w:rPr>
      </w:pPr>
      <w:r>
        <w:rPr>
          <w:rFonts w:ascii="宋体" w:hAnsi="宋体" w:hint="eastAsia"/>
          <w:sz w:val="24"/>
          <w:u w:val="single"/>
        </w:rPr>
        <w:t>（</w:t>
      </w:r>
      <w:r>
        <w:rPr>
          <w:rFonts w:ascii="宋体" w:hAnsi="宋体"/>
          <w:sz w:val="24"/>
          <w:u w:val="single"/>
        </w:rPr>
        <w:t>5</w:t>
      </w:r>
      <w:r>
        <w:rPr>
          <w:rFonts w:ascii="宋体" w:hAnsi="宋体" w:hint="eastAsia"/>
          <w:sz w:val="24"/>
          <w:u w:val="single"/>
        </w:rPr>
        <w:t>）项目经理和安全员必须每日填写安全施工日志备查；丙方必须提交项目施工总结；竣工验收时，同施工日记一并提交存档。</w:t>
      </w:r>
    </w:p>
    <w:p w:rsidR="00000000" w:rsidRDefault="00430010">
      <w:pPr>
        <w:pStyle w:val="affe"/>
        <w:spacing w:line="360" w:lineRule="auto"/>
        <w:ind w:firstLineChars="200" w:firstLine="480"/>
        <w:jc w:val="both"/>
        <w:outlineLvl w:val="9"/>
        <w:rPr>
          <w:rFonts w:ascii="宋体" w:eastAsia="宋体" w:hAnsi="宋体"/>
        </w:rPr>
      </w:pPr>
      <w:bookmarkStart w:id="232" w:name="_Toc287628040"/>
      <w:r>
        <w:rPr>
          <w:rFonts w:ascii="宋体" w:eastAsia="宋体" w:hAnsi="宋体"/>
        </w:rPr>
        <w:t>22</w:t>
      </w:r>
      <w:r>
        <w:rPr>
          <w:rFonts w:ascii="宋体" w:eastAsia="宋体" w:hAnsi="宋体" w:hint="eastAsia"/>
        </w:rPr>
        <w:t>．甲方代表</w:t>
      </w:r>
      <w:bookmarkEnd w:id="232"/>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22.1</w:t>
      </w:r>
      <w:r>
        <w:rPr>
          <w:rFonts w:ascii="宋体" w:hAnsi="宋体"/>
          <w:kern w:val="0"/>
          <w:sz w:val="24"/>
        </w:rPr>
        <w:tab/>
      </w:r>
      <w:r>
        <w:rPr>
          <w:rFonts w:ascii="宋体" w:hAnsi="宋体" w:cs="宋体" w:hint="eastAsia"/>
          <w:kern w:val="0"/>
          <w:sz w:val="24"/>
        </w:rPr>
        <w:t>甲方代表及其权力的限制</w:t>
      </w:r>
    </w:p>
    <w:p w:rsidR="00000000" w:rsidRDefault="00430010">
      <w:pPr>
        <w:spacing w:line="360" w:lineRule="auto"/>
        <w:ind w:firstLineChars="200" w:firstLine="480"/>
        <w:rPr>
          <w:rFonts w:ascii="宋体" w:hAnsi="宋体"/>
          <w:kern w:val="0"/>
          <w:sz w:val="24"/>
        </w:rPr>
      </w:pPr>
      <w:r>
        <w:rPr>
          <w:rFonts w:ascii="宋体" w:hAnsi="宋体" w:cs="仿宋" w:hint="eastAsia"/>
          <w:kern w:val="0"/>
          <w:sz w:val="24"/>
        </w:rPr>
        <w:t>（</w:t>
      </w:r>
      <w:r>
        <w:rPr>
          <w:rFonts w:ascii="宋体" w:hAnsi="宋体" w:cs="仿宋"/>
          <w:kern w:val="0"/>
          <w:sz w:val="24"/>
        </w:rPr>
        <w:t>1</w:t>
      </w:r>
      <w:r>
        <w:rPr>
          <w:rFonts w:ascii="宋体" w:hAnsi="宋体" w:cs="仿宋" w:hint="eastAsia"/>
          <w:kern w:val="0"/>
          <w:sz w:val="24"/>
        </w:rPr>
        <w:t>）甲方任命（</w:t>
      </w:r>
      <w:r>
        <w:rPr>
          <w:rFonts w:ascii="宋体" w:hAnsi="宋体" w:cs="仿宋"/>
          <w:kern w:val="0"/>
          <w:sz w:val="24"/>
          <w:u w:val="single"/>
        </w:rPr>
        <w:t xml:space="preserve">  </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）为甲方代表，其通讯方式为</w:t>
      </w:r>
    </w:p>
    <w:p w:rsidR="00000000" w:rsidRDefault="00430010">
      <w:pPr>
        <w:spacing w:line="360" w:lineRule="auto"/>
        <w:ind w:left="120"/>
        <w:rPr>
          <w:rFonts w:ascii="宋体" w:hAnsi="宋体" w:cs="仿宋"/>
          <w:kern w:val="0"/>
          <w:sz w:val="24"/>
          <w:u w:val="single"/>
        </w:rPr>
      </w:pPr>
      <w:r>
        <w:rPr>
          <w:rFonts w:ascii="宋体" w:hAnsi="宋体" w:cs="仿宋"/>
          <w:kern w:val="0"/>
          <w:sz w:val="24"/>
        </w:rPr>
        <w:t xml:space="preserve">        </w:t>
      </w:r>
      <w:r>
        <w:rPr>
          <w:rFonts w:ascii="宋体" w:hAnsi="宋体" w:cs="仿宋" w:hint="eastAsia"/>
          <w:kern w:val="0"/>
          <w:sz w:val="24"/>
        </w:rPr>
        <w:t>通讯地址：</w:t>
      </w:r>
      <w:r>
        <w:rPr>
          <w:rFonts w:ascii="宋体" w:hAnsi="宋体" w:cs="仿宋"/>
          <w:kern w:val="0"/>
          <w:sz w:val="24"/>
          <w:u w:val="single"/>
        </w:rPr>
        <w:t xml:space="preserve">   </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kern w:val="0"/>
          <w:sz w:val="24"/>
        </w:rPr>
        <w:t xml:space="preserve"> </w:t>
      </w:r>
      <w:r>
        <w:rPr>
          <w:rFonts w:ascii="宋体" w:hAnsi="宋体" w:cs="仿宋" w:hint="eastAsia"/>
          <w:kern w:val="0"/>
          <w:sz w:val="24"/>
        </w:rPr>
        <w:t>邮政编码：</w:t>
      </w:r>
      <w:r>
        <w:rPr>
          <w:rFonts w:ascii="宋体" w:hAnsi="宋体" w:cs="仿宋" w:hint="eastAsia"/>
          <w:kern w:val="0"/>
          <w:sz w:val="24"/>
          <w:u w:val="single"/>
        </w:rPr>
        <w:t xml:space="preserve">  </w:t>
      </w:r>
      <w:r>
        <w:rPr>
          <w:rFonts w:ascii="宋体" w:hAnsi="宋体" w:cs="仿宋"/>
          <w:kern w:val="0"/>
          <w:sz w:val="24"/>
          <w:u w:val="single"/>
        </w:rPr>
        <w:t xml:space="preserve">      </w:t>
      </w:r>
    </w:p>
    <w:p w:rsidR="00000000" w:rsidRDefault="00430010">
      <w:pPr>
        <w:spacing w:line="360" w:lineRule="auto"/>
        <w:ind w:firstLineChars="100" w:firstLine="240"/>
        <w:rPr>
          <w:rFonts w:ascii="宋体" w:hAnsi="宋体"/>
          <w:sz w:val="24"/>
        </w:rPr>
      </w:pPr>
      <w:r>
        <w:rPr>
          <w:rFonts w:ascii="宋体" w:hAnsi="宋体" w:cs="仿宋"/>
          <w:sz w:val="24"/>
        </w:rPr>
        <w:t xml:space="preserve"> </w:t>
      </w:r>
      <w:r>
        <w:rPr>
          <w:rFonts w:ascii="宋体" w:hAnsi="宋体" w:cs="仿宋"/>
          <w:sz w:val="24"/>
        </w:rPr>
        <w:t xml:space="preserve">      </w:t>
      </w:r>
      <w:r>
        <w:rPr>
          <w:rFonts w:ascii="宋体" w:hAnsi="宋体" w:cs="仿宋" w:hint="eastAsia"/>
          <w:sz w:val="24"/>
        </w:rPr>
        <w:t>联系电话：</w:t>
      </w:r>
      <w:r>
        <w:rPr>
          <w:rFonts w:ascii="宋体" w:hAnsi="宋体" w:cs="仿宋"/>
          <w:sz w:val="24"/>
          <w:u w:val="single"/>
        </w:rPr>
        <w:t xml:space="preserve"> </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sz w:val="24"/>
        </w:rPr>
        <w:t xml:space="preserve"> </w:t>
      </w:r>
      <w:r>
        <w:rPr>
          <w:rFonts w:ascii="宋体" w:hAnsi="宋体" w:cs="仿宋" w:hint="eastAsia"/>
          <w:sz w:val="24"/>
        </w:rPr>
        <w:t xml:space="preserve">  </w:t>
      </w:r>
      <w:r>
        <w:rPr>
          <w:rFonts w:ascii="宋体" w:hAnsi="宋体" w:cs="仿宋" w:hint="eastAsia"/>
          <w:sz w:val="24"/>
        </w:rPr>
        <w:t>传真号码：</w:t>
      </w:r>
      <w:r>
        <w:rPr>
          <w:rFonts w:ascii="宋体" w:hAnsi="宋体" w:cs="仿宋"/>
          <w:sz w:val="24"/>
          <w:u w:val="single"/>
        </w:rPr>
        <w:t xml:space="preserve">       </w:t>
      </w:r>
      <w:r>
        <w:rPr>
          <w:rFonts w:ascii="宋体" w:hAnsi="宋体" w:cs="仿宋" w:hint="eastAsia"/>
          <w:sz w:val="24"/>
          <w:u w:val="single"/>
        </w:rPr>
        <w:t>/</w:t>
      </w:r>
      <w:r>
        <w:rPr>
          <w:rFonts w:ascii="宋体" w:hAnsi="宋体" w:cs="仿宋"/>
          <w:sz w:val="24"/>
          <w:u w:val="single"/>
        </w:rPr>
        <w:t xml:space="preserve">       </w:t>
      </w:r>
    </w:p>
    <w:p w:rsidR="00000000" w:rsidRDefault="00430010">
      <w:pPr>
        <w:spacing w:line="360" w:lineRule="auto"/>
        <w:ind w:firstLineChars="200" w:firstLine="480"/>
        <w:rPr>
          <w:rFonts w:ascii="宋体" w:hAnsi="宋体" w:cs="仿宋"/>
          <w:sz w:val="24"/>
          <w:u w:val="single"/>
        </w:rPr>
      </w:pPr>
      <w:r>
        <w:rPr>
          <w:rFonts w:ascii="宋体" w:hAnsi="宋体" w:cs="仿宋" w:hint="eastAsia"/>
          <w:sz w:val="24"/>
        </w:rPr>
        <w:t>（</w:t>
      </w:r>
      <w:r>
        <w:rPr>
          <w:rFonts w:ascii="宋体" w:hAnsi="宋体" w:cs="仿宋"/>
          <w:sz w:val="24"/>
        </w:rPr>
        <w:t>2</w:t>
      </w:r>
      <w:r>
        <w:rPr>
          <w:rFonts w:ascii="宋体" w:hAnsi="宋体" w:cs="仿宋" w:hint="eastAsia"/>
          <w:sz w:val="24"/>
        </w:rPr>
        <w:t>）甲方对甲方代表权力做如下限制：</w:t>
      </w:r>
      <w:r>
        <w:rPr>
          <w:rFonts w:ascii="宋体" w:hAnsi="宋体" w:cs="仿宋"/>
          <w:sz w:val="24"/>
          <w:u w:val="single"/>
        </w:rPr>
        <w:t xml:space="preserve"> </w:t>
      </w:r>
      <w:r>
        <w:rPr>
          <w:rFonts w:ascii="宋体" w:hAnsi="宋体" w:cs="仿宋" w:hint="eastAsia"/>
          <w:sz w:val="24"/>
          <w:u w:val="single"/>
        </w:rPr>
        <w:t>根据全过程工程咨询合同及本合同履行相关权利和义务，对工程的实施进行管理和协调。</w:t>
      </w:r>
      <w:r>
        <w:rPr>
          <w:rFonts w:ascii="宋体" w:hAnsi="宋体" w:cs="仿宋"/>
          <w:sz w:val="24"/>
          <w:u w:val="single"/>
        </w:rPr>
        <w:t xml:space="preserve"> </w:t>
      </w:r>
    </w:p>
    <w:p w:rsidR="00000000" w:rsidRDefault="00430010">
      <w:pPr>
        <w:spacing w:line="360" w:lineRule="auto"/>
        <w:ind w:firstLineChars="200" w:firstLine="480"/>
        <w:rPr>
          <w:rFonts w:ascii="宋体" w:hAnsi="宋体"/>
          <w:sz w:val="24"/>
          <w:u w:val="single"/>
        </w:rPr>
      </w:pPr>
      <w:r>
        <w:rPr>
          <w:rFonts w:ascii="宋体" w:hAnsi="宋体" w:hint="eastAsia"/>
          <w:sz w:val="24"/>
        </w:rPr>
        <w:t>（</w:t>
      </w:r>
      <w:r>
        <w:rPr>
          <w:rFonts w:ascii="宋体" w:hAnsi="宋体" w:hint="eastAsia"/>
          <w:sz w:val="24"/>
        </w:rPr>
        <w:t>3</w:t>
      </w:r>
      <w:r>
        <w:rPr>
          <w:rFonts w:ascii="宋体" w:hAnsi="宋体" w:hint="eastAsia"/>
          <w:sz w:val="24"/>
        </w:rPr>
        <w:t>）乙方任命（</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）为乙方代表，其通讯方式为：</w:t>
      </w:r>
    </w:p>
    <w:p w:rsidR="00000000" w:rsidRDefault="00430010">
      <w:pPr>
        <w:spacing w:line="360" w:lineRule="auto"/>
        <w:ind w:firstLineChars="400" w:firstLine="960"/>
        <w:rPr>
          <w:rFonts w:ascii="宋体" w:hAnsi="宋体"/>
          <w:sz w:val="24"/>
          <w:u w:val="single"/>
        </w:rPr>
      </w:pPr>
      <w:r>
        <w:rPr>
          <w:rFonts w:ascii="宋体" w:hAnsi="宋体" w:hint="eastAsia"/>
          <w:sz w:val="24"/>
        </w:rPr>
        <w:t>通讯地址：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000000" w:rsidRDefault="00430010">
      <w:pPr>
        <w:spacing w:line="360" w:lineRule="auto"/>
        <w:ind w:firstLineChars="400" w:firstLine="960"/>
        <w:rPr>
          <w:rFonts w:ascii="宋体" w:hAnsi="宋体" w:cs="仿宋"/>
          <w:b/>
          <w:bCs/>
          <w:kern w:val="0"/>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u w:val="single"/>
        </w:rPr>
        <w:t xml:space="preserve">  </w:t>
      </w:r>
      <w:r>
        <w:rPr>
          <w:rFonts w:ascii="宋体" w:hAnsi="宋体" w:cs="仿宋"/>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w:t>
      </w:r>
      <w:r>
        <w:rPr>
          <w:rFonts w:ascii="宋体" w:hAnsi="宋体" w:hint="eastAsia"/>
          <w:sz w:val="24"/>
        </w:rPr>
        <w:t>传真号码：</w:t>
      </w:r>
      <w:r>
        <w:rPr>
          <w:rFonts w:ascii="宋体" w:hAnsi="宋体" w:hint="eastAsia"/>
          <w:sz w:val="24"/>
          <w:u w:val="single"/>
        </w:rPr>
        <w:t xml:space="preserve"> </w:t>
      </w:r>
      <w:r>
        <w:rPr>
          <w:rFonts w:ascii="宋体" w:hAnsi="宋体"/>
          <w:sz w:val="24"/>
          <w:u w:val="single"/>
        </w:rPr>
        <w:t xml:space="preserve">          </w:t>
      </w:r>
      <w:r>
        <w:rPr>
          <w:rFonts w:ascii="宋体" w:hAnsi="宋体" w:cs="仿宋"/>
          <w:b/>
          <w:bCs/>
          <w:kern w:val="0"/>
          <w:sz w:val="24"/>
        </w:rPr>
        <w:t xml:space="preserve"> </w:t>
      </w:r>
      <w:r>
        <w:rPr>
          <w:rFonts w:ascii="宋体" w:hAnsi="宋体" w:cs="仿宋"/>
          <w:b/>
          <w:bCs/>
          <w:kern w:val="0"/>
          <w:sz w:val="24"/>
        </w:rPr>
        <w:t xml:space="preserve">   </w:t>
      </w:r>
    </w:p>
    <w:p w:rsidR="00000000" w:rsidRDefault="00430010">
      <w:pPr>
        <w:pStyle w:val="affe"/>
        <w:spacing w:line="360" w:lineRule="auto"/>
        <w:ind w:firstLineChars="200" w:firstLine="480"/>
        <w:jc w:val="both"/>
        <w:outlineLvl w:val="9"/>
        <w:rPr>
          <w:rFonts w:ascii="宋体" w:eastAsia="宋体" w:hAnsi="宋体"/>
        </w:rPr>
      </w:pPr>
      <w:bookmarkStart w:id="233" w:name="_Toc287628041"/>
      <w:r>
        <w:rPr>
          <w:rFonts w:ascii="宋体" w:eastAsia="宋体" w:hAnsi="宋体"/>
        </w:rPr>
        <w:t>23</w:t>
      </w:r>
      <w:r>
        <w:rPr>
          <w:rFonts w:ascii="宋体" w:eastAsia="宋体" w:hAnsi="宋体" w:hint="eastAsia"/>
        </w:rPr>
        <w:t>．监理工程师</w:t>
      </w:r>
      <w:bookmarkEnd w:id="233"/>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23.1</w:t>
      </w:r>
      <w:r>
        <w:rPr>
          <w:rFonts w:ascii="宋体" w:hAnsi="宋体" w:hint="eastAsia"/>
          <w:kern w:val="0"/>
          <w:sz w:val="24"/>
        </w:rPr>
        <w:t xml:space="preserve"> </w:t>
      </w:r>
      <w:r>
        <w:rPr>
          <w:rFonts w:ascii="宋体" w:hAnsi="宋体" w:cs="宋体" w:hint="eastAsia"/>
          <w:kern w:val="0"/>
          <w:sz w:val="24"/>
        </w:rPr>
        <w:t>负责合同工程的监理单位及任命的监理工程师</w:t>
      </w:r>
    </w:p>
    <w:p w:rsidR="00000000" w:rsidRDefault="00430010">
      <w:pPr>
        <w:tabs>
          <w:tab w:val="left" w:pos="5540"/>
        </w:tabs>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监理单位：</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w:t>
      </w:r>
      <w:r>
        <w:rPr>
          <w:rFonts w:ascii="宋体" w:hAnsi="宋体" w:cs="宋体"/>
          <w:kern w:val="0"/>
          <w:sz w:val="24"/>
          <w:u w:val="single"/>
        </w:rPr>
        <w:t xml:space="preserve">       </w:t>
      </w:r>
      <w:r>
        <w:rPr>
          <w:rFonts w:ascii="宋体" w:hAnsi="宋体" w:hint="eastAsia"/>
          <w:sz w:val="24"/>
          <w:u w:val="single"/>
        </w:rPr>
        <w:t xml:space="preserve"> </w:t>
      </w:r>
      <w:r>
        <w:rPr>
          <w:rFonts w:ascii="宋体" w:hAnsi="宋体" w:cs="宋体" w:hint="eastAsia"/>
          <w:kern w:val="0"/>
          <w:sz w:val="24"/>
        </w:rPr>
        <w:t>法定代表人：</w:t>
      </w:r>
      <w:r>
        <w:rPr>
          <w:rFonts w:ascii="宋体" w:hAnsi="宋体" w:cs="宋体" w:hint="eastAsia"/>
          <w:kern w:val="0"/>
          <w:sz w:val="24"/>
          <w:u w:val="single"/>
        </w:rPr>
        <w:t xml:space="preserve">        /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任命（</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）为监理工程师，其联络通讯地址如下：</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通讯地址：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 xml:space="preserve"> </w:t>
      </w:r>
      <w:r>
        <w:rPr>
          <w:rFonts w:ascii="宋体" w:hAnsi="宋体" w:cs="宋体" w:hint="eastAsia"/>
          <w:kern w:val="0"/>
          <w:sz w:val="24"/>
        </w:rPr>
        <w:t>邮政编码：</w:t>
      </w:r>
      <w:r>
        <w:rPr>
          <w:rFonts w:ascii="宋体" w:hAnsi="宋体" w:cs="宋体" w:hint="eastAsia"/>
          <w:kern w:val="0"/>
          <w:sz w:val="24"/>
          <w:u w:val="single"/>
        </w:rPr>
        <w:t xml:space="preserve">       /      </w:t>
      </w:r>
      <w:r>
        <w:rPr>
          <w:rFonts w:ascii="宋体" w:hAnsi="宋体" w:cs="宋体" w:hint="eastAsia"/>
          <w:kern w:val="0"/>
          <w:sz w:val="24"/>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联系电话：</w:t>
      </w:r>
      <w:r>
        <w:rPr>
          <w:rFonts w:ascii="宋体" w:hAnsi="宋体" w:hint="eastAsia"/>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w:t>
      </w:r>
      <w:r>
        <w:rPr>
          <w:rFonts w:ascii="宋体" w:hAnsi="宋体" w:cs="宋体"/>
          <w:kern w:val="0"/>
          <w:sz w:val="24"/>
          <w:u w:val="single"/>
        </w:rPr>
        <w:t xml:space="preserve">          </w:t>
      </w:r>
      <w:r>
        <w:rPr>
          <w:rFonts w:ascii="宋体" w:hAnsi="宋体" w:cs="宋体"/>
          <w:kern w:val="0"/>
          <w:sz w:val="24"/>
        </w:rPr>
        <w:t xml:space="preserve"> </w:t>
      </w:r>
      <w:r>
        <w:rPr>
          <w:rFonts w:ascii="宋体" w:hAnsi="宋体" w:cs="宋体" w:hint="eastAsia"/>
          <w:kern w:val="0"/>
          <w:sz w:val="24"/>
        </w:rPr>
        <w:t>传真号码：</w:t>
      </w:r>
      <w:r>
        <w:rPr>
          <w:rFonts w:ascii="宋体" w:hAnsi="宋体" w:cs="宋体" w:hint="eastAsia"/>
          <w:kern w:val="0"/>
          <w:sz w:val="24"/>
          <w:u w:val="single"/>
        </w:rPr>
        <w:t xml:space="preserve">       /      </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kern w:val="0"/>
          <w:sz w:val="24"/>
        </w:rPr>
        <w:t>23.3</w:t>
      </w:r>
      <w:r>
        <w:rPr>
          <w:rFonts w:ascii="宋体" w:hAnsi="宋体" w:cs="宋体" w:hint="eastAsia"/>
          <w:kern w:val="0"/>
          <w:sz w:val="24"/>
        </w:rPr>
        <w:t xml:space="preserve"> (12)</w:t>
      </w:r>
      <w:r>
        <w:rPr>
          <w:rFonts w:ascii="宋体" w:hAnsi="宋体" w:cs="宋体" w:hint="eastAsia"/>
          <w:kern w:val="0"/>
          <w:sz w:val="24"/>
        </w:rPr>
        <w:t>需要甲方批准的其他事项：</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w:t>
      </w:r>
      <w:r>
        <w:rPr>
          <w:rFonts w:ascii="宋体" w:hAnsi="宋体" w:cs="宋体"/>
          <w:kern w:val="0"/>
          <w:sz w:val="24"/>
          <w:u w:val="single"/>
        </w:rPr>
        <w:t xml:space="preserve">      </w:t>
      </w:r>
      <w:r>
        <w:rPr>
          <w:rFonts w:ascii="宋体" w:hAnsi="宋体" w:cs="宋体" w:hint="eastAsia"/>
          <w:kern w:val="0"/>
          <w:sz w:val="24"/>
          <w:u w:val="single"/>
        </w:rPr>
        <w:t>。</w:t>
      </w:r>
    </w:p>
    <w:p w:rsidR="00000000" w:rsidRDefault="00430010">
      <w:pPr>
        <w:pStyle w:val="affe"/>
        <w:spacing w:line="360" w:lineRule="auto"/>
        <w:ind w:firstLineChars="200" w:firstLine="480"/>
        <w:jc w:val="both"/>
        <w:outlineLvl w:val="9"/>
        <w:rPr>
          <w:rFonts w:ascii="宋体" w:eastAsia="宋体" w:hAnsi="宋体"/>
        </w:rPr>
      </w:pPr>
      <w:bookmarkStart w:id="234" w:name="_Toc287628042"/>
      <w:r>
        <w:rPr>
          <w:rFonts w:ascii="宋体" w:eastAsia="宋体" w:hAnsi="宋体"/>
        </w:rPr>
        <w:t>24</w:t>
      </w:r>
      <w:r>
        <w:rPr>
          <w:rFonts w:ascii="宋体" w:eastAsia="宋体" w:hAnsi="宋体" w:hint="eastAsia"/>
        </w:rPr>
        <w:t>．造价工程师</w:t>
      </w:r>
      <w:bookmarkEnd w:id="234"/>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24.1</w:t>
      </w:r>
      <w:r>
        <w:rPr>
          <w:rFonts w:ascii="宋体" w:hAnsi="宋体" w:hint="eastAsia"/>
          <w:kern w:val="0"/>
          <w:sz w:val="24"/>
        </w:rPr>
        <w:t xml:space="preserve"> </w:t>
      </w:r>
      <w:r>
        <w:rPr>
          <w:rFonts w:ascii="宋体" w:hAnsi="宋体" w:cs="宋体" w:hint="eastAsia"/>
          <w:kern w:val="0"/>
          <w:sz w:val="24"/>
        </w:rPr>
        <w:t>负责合同工程的造价咨询单位及任命的造价工程师</w:t>
      </w:r>
    </w:p>
    <w:p w:rsidR="00000000" w:rsidRDefault="00430010">
      <w:pPr>
        <w:tabs>
          <w:tab w:val="left" w:pos="5540"/>
        </w:tabs>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造价咨询单位：</w:t>
      </w:r>
      <w:r>
        <w:rPr>
          <w:rFonts w:ascii="宋体" w:hAnsi="宋体" w:cs="宋体" w:hint="eastAsia"/>
          <w:kern w:val="0"/>
          <w:sz w:val="24"/>
          <w:u w:val="single"/>
        </w:rPr>
        <w:t xml:space="preserve">          /     </w:t>
      </w:r>
      <w:r>
        <w:rPr>
          <w:rFonts w:ascii="宋体" w:hAnsi="宋体" w:cs="宋体" w:hint="eastAsia"/>
          <w:kern w:val="0"/>
          <w:sz w:val="24"/>
        </w:rPr>
        <w:t>法定代表人：</w:t>
      </w:r>
      <w:r>
        <w:rPr>
          <w:rFonts w:ascii="宋体" w:hAnsi="宋体" w:cs="宋体" w:hint="eastAsia"/>
          <w:kern w:val="0"/>
          <w:sz w:val="24"/>
          <w:u w:val="single"/>
        </w:rPr>
        <w:t xml:space="preserve">        /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任命（</w:t>
      </w:r>
      <w:r>
        <w:rPr>
          <w:rFonts w:ascii="宋体" w:hAnsi="宋体" w:cs="宋体" w:hint="eastAsia"/>
          <w:kern w:val="0"/>
          <w:sz w:val="24"/>
        </w:rPr>
        <w:t xml:space="preserve">       /     </w:t>
      </w:r>
      <w:r>
        <w:rPr>
          <w:rFonts w:ascii="宋体" w:hAnsi="宋体" w:cs="宋体" w:hint="eastAsia"/>
          <w:kern w:val="0"/>
          <w:sz w:val="24"/>
        </w:rPr>
        <w:t>）为造价工程师，其联络通讯地址如下：</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通讯地址：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 xml:space="preserve"> </w:t>
      </w:r>
      <w:r>
        <w:rPr>
          <w:rFonts w:ascii="宋体" w:hAnsi="宋体" w:cs="宋体" w:hint="eastAsia"/>
          <w:kern w:val="0"/>
          <w:sz w:val="24"/>
        </w:rPr>
        <w:t>邮政编码：</w:t>
      </w:r>
      <w:r>
        <w:rPr>
          <w:rFonts w:ascii="宋体" w:hAnsi="宋体" w:cs="宋体" w:hint="eastAsia"/>
          <w:kern w:val="0"/>
          <w:sz w:val="24"/>
          <w:u w:val="single"/>
        </w:rPr>
        <w:t xml:space="preserve">       /      </w:t>
      </w:r>
      <w:r>
        <w:rPr>
          <w:rFonts w:ascii="宋体" w:hAnsi="宋体" w:cs="宋体" w:hint="eastAsia"/>
          <w:kern w:val="0"/>
          <w:sz w:val="24"/>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联系电话：</w:t>
      </w:r>
      <w:r>
        <w:rPr>
          <w:rFonts w:ascii="宋体" w:hAnsi="宋体" w:hint="eastAsia"/>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w:t>
      </w:r>
      <w:r>
        <w:rPr>
          <w:rFonts w:ascii="宋体" w:hAnsi="宋体" w:cs="宋体"/>
          <w:kern w:val="0"/>
          <w:sz w:val="24"/>
          <w:u w:val="single"/>
        </w:rPr>
        <w:t xml:space="preserve">          </w:t>
      </w:r>
      <w:r>
        <w:rPr>
          <w:rFonts w:ascii="宋体" w:hAnsi="宋体" w:cs="宋体"/>
          <w:kern w:val="0"/>
          <w:sz w:val="24"/>
        </w:rPr>
        <w:t xml:space="preserve"> </w:t>
      </w:r>
      <w:r>
        <w:rPr>
          <w:rFonts w:ascii="宋体" w:hAnsi="宋体" w:cs="宋体" w:hint="eastAsia"/>
          <w:kern w:val="0"/>
          <w:sz w:val="24"/>
        </w:rPr>
        <w:t>传真号码：</w:t>
      </w:r>
      <w:r>
        <w:rPr>
          <w:rFonts w:ascii="宋体" w:hAnsi="宋体" w:cs="宋体" w:hint="eastAsia"/>
          <w:kern w:val="0"/>
          <w:sz w:val="24"/>
          <w:u w:val="single"/>
        </w:rPr>
        <w:t xml:space="preserve">       /      </w:t>
      </w:r>
    </w:p>
    <w:p w:rsidR="00000000" w:rsidRDefault="00430010">
      <w:pPr>
        <w:tabs>
          <w:tab w:val="left" w:pos="3260"/>
          <w:tab w:val="left" w:pos="5740"/>
        </w:tabs>
        <w:autoSpaceDE w:val="0"/>
        <w:autoSpaceDN w:val="0"/>
        <w:adjustRightInd w:val="0"/>
        <w:spacing w:line="360" w:lineRule="auto"/>
        <w:ind w:firstLineChars="200" w:firstLine="480"/>
        <w:rPr>
          <w:rFonts w:ascii="宋体" w:hAnsi="宋体" w:cs="宋体"/>
          <w:kern w:val="0"/>
          <w:sz w:val="22"/>
          <w:szCs w:val="22"/>
        </w:rPr>
      </w:pPr>
      <w:r>
        <w:rPr>
          <w:rFonts w:ascii="宋体" w:hAnsi="宋体" w:cs="宋体"/>
          <w:kern w:val="0"/>
          <w:sz w:val="24"/>
        </w:rPr>
        <w:t>24.3</w:t>
      </w:r>
      <w:r>
        <w:rPr>
          <w:rFonts w:ascii="宋体" w:hAnsi="宋体" w:cs="宋体" w:hint="eastAsia"/>
          <w:kern w:val="0"/>
          <w:sz w:val="24"/>
        </w:rPr>
        <w:t xml:space="preserve"> (7)</w:t>
      </w:r>
      <w:r>
        <w:rPr>
          <w:rFonts w:ascii="宋体" w:hAnsi="宋体" w:cs="宋体" w:hint="eastAsia"/>
          <w:kern w:val="0"/>
          <w:sz w:val="24"/>
        </w:rPr>
        <w:t>需要甲方批准的其他事项：</w:t>
      </w:r>
      <w:r>
        <w:rPr>
          <w:rFonts w:ascii="宋体" w:hAnsi="宋体" w:cs="宋体" w:hint="eastAsia"/>
          <w:kern w:val="0"/>
          <w:sz w:val="24"/>
          <w:u w:val="single"/>
        </w:rPr>
        <w:t xml:space="preserve">          /     </w:t>
      </w:r>
      <w:r>
        <w:rPr>
          <w:rFonts w:ascii="宋体" w:hAnsi="宋体" w:cs="宋体" w:hint="eastAsia"/>
          <w:kern w:val="0"/>
          <w:sz w:val="24"/>
          <w:u w:val="single"/>
        </w:rPr>
        <w:t xml:space="preserve">     </w:t>
      </w:r>
      <w:r>
        <w:rPr>
          <w:rFonts w:ascii="宋体" w:hAnsi="宋体" w:cs="宋体" w:hint="eastAsia"/>
          <w:kern w:val="0"/>
          <w:sz w:val="24"/>
        </w:rPr>
        <w:t>。</w:t>
      </w:r>
    </w:p>
    <w:p w:rsidR="00000000" w:rsidRDefault="00430010">
      <w:pPr>
        <w:pStyle w:val="affe"/>
        <w:spacing w:line="360" w:lineRule="auto"/>
        <w:ind w:firstLineChars="200" w:firstLine="480"/>
        <w:jc w:val="both"/>
        <w:outlineLvl w:val="9"/>
        <w:rPr>
          <w:rFonts w:ascii="宋体" w:eastAsia="宋体" w:hAnsi="宋体"/>
        </w:rPr>
      </w:pPr>
      <w:bookmarkStart w:id="235" w:name="_Toc287628043"/>
      <w:r>
        <w:rPr>
          <w:rFonts w:ascii="宋体" w:eastAsia="宋体" w:hAnsi="宋体"/>
        </w:rPr>
        <w:t>25</w:t>
      </w:r>
      <w:r>
        <w:rPr>
          <w:rFonts w:ascii="宋体" w:eastAsia="宋体" w:hAnsi="宋体" w:hint="eastAsia"/>
        </w:rPr>
        <w:t>．丙方代表</w:t>
      </w:r>
      <w:bookmarkEnd w:id="235"/>
    </w:p>
    <w:p w:rsidR="00000000" w:rsidRDefault="00430010">
      <w:pPr>
        <w:tabs>
          <w:tab w:val="left" w:pos="554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25.1</w:t>
      </w:r>
      <w:r>
        <w:rPr>
          <w:rFonts w:ascii="宋体" w:hAnsi="宋体" w:cs="宋体" w:hint="eastAsia"/>
          <w:kern w:val="0"/>
          <w:sz w:val="24"/>
        </w:rPr>
        <w:t>丙方任命（</w:t>
      </w:r>
      <w:r>
        <w:rPr>
          <w:rFonts w:ascii="宋体" w:hAnsi="宋体" w:cs="宋体" w:hint="eastAsia"/>
          <w:kern w:val="0"/>
          <w:sz w:val="24"/>
        </w:rPr>
        <w:t xml:space="preserve">       </w:t>
      </w:r>
      <w:r>
        <w:rPr>
          <w:rFonts w:ascii="宋体" w:hAnsi="宋体" w:cs="宋体" w:hint="eastAsia"/>
          <w:kern w:val="0"/>
          <w:sz w:val="24"/>
        </w:rPr>
        <w:t>）为丙方代表，其联络通讯地址如下：</w:t>
      </w:r>
    </w:p>
    <w:p w:rsidR="00000000" w:rsidRDefault="00430010">
      <w:pPr>
        <w:tabs>
          <w:tab w:val="left" w:pos="5540"/>
        </w:tabs>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通讯地址：</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rPr>
        <w:t>邮政编码：</w:t>
      </w:r>
      <w:r>
        <w:rPr>
          <w:rFonts w:ascii="宋体" w:hAnsi="宋体" w:cs="宋体" w:hint="eastAsia"/>
          <w:kern w:val="0"/>
          <w:sz w:val="24"/>
          <w:u w:val="single"/>
        </w:rPr>
        <w:t xml:space="preserve">        </w:t>
      </w:r>
    </w:p>
    <w:p w:rsidR="00000000" w:rsidRDefault="00430010">
      <w:pPr>
        <w:tabs>
          <w:tab w:val="left" w:pos="5540"/>
        </w:tabs>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联系电话：</w:t>
      </w:r>
      <w:r>
        <w:rPr>
          <w:rFonts w:ascii="宋体" w:hAnsi="宋体" w:cs="宋体" w:hint="eastAsia"/>
          <w:kern w:val="0"/>
          <w:sz w:val="24"/>
          <w:u w:val="single"/>
        </w:rPr>
        <w:t xml:space="preserve">            </w:t>
      </w:r>
      <w:r>
        <w:rPr>
          <w:rFonts w:ascii="宋体" w:hAnsi="宋体" w:cs="宋体" w:hint="eastAsia"/>
          <w:kern w:val="0"/>
          <w:sz w:val="24"/>
        </w:rPr>
        <w:t>传真号码：</w:t>
      </w:r>
      <w:r>
        <w:rPr>
          <w:rFonts w:ascii="宋体" w:hAnsi="宋体" w:cs="宋体" w:hint="eastAsia"/>
          <w:kern w:val="0"/>
          <w:sz w:val="24"/>
          <w:u w:val="single"/>
        </w:rPr>
        <w:t xml:space="preserve">       /     </w:t>
      </w:r>
    </w:p>
    <w:p w:rsidR="00000000" w:rsidRDefault="00430010">
      <w:pPr>
        <w:autoSpaceDE w:val="0"/>
        <w:autoSpaceDN w:val="0"/>
        <w:adjustRightInd w:val="0"/>
        <w:spacing w:line="360" w:lineRule="auto"/>
        <w:ind w:firstLineChars="200" w:firstLine="480"/>
        <w:rPr>
          <w:rFonts w:ascii="宋体" w:hAnsi="宋体"/>
          <w:kern w:val="0"/>
          <w:position w:val="-2"/>
          <w:sz w:val="24"/>
        </w:rPr>
      </w:pPr>
      <w:r>
        <w:rPr>
          <w:rFonts w:ascii="宋体" w:hAnsi="宋体" w:hint="eastAsia"/>
          <w:kern w:val="0"/>
          <w:position w:val="-2"/>
          <w:sz w:val="24"/>
        </w:rPr>
        <w:t>补充以下内容：</w:t>
      </w:r>
    </w:p>
    <w:p w:rsidR="00000000" w:rsidRDefault="00430010">
      <w:pPr>
        <w:autoSpaceDE w:val="0"/>
        <w:autoSpaceDN w:val="0"/>
        <w:adjustRightInd w:val="0"/>
        <w:spacing w:line="360" w:lineRule="auto"/>
        <w:ind w:firstLineChars="200" w:firstLine="480"/>
        <w:rPr>
          <w:rFonts w:ascii="宋体" w:hAnsi="宋体"/>
          <w:kern w:val="0"/>
          <w:position w:val="-2"/>
          <w:sz w:val="24"/>
          <w:u w:val="single"/>
        </w:rPr>
      </w:pPr>
      <w:r>
        <w:rPr>
          <w:rFonts w:ascii="宋体" w:hAnsi="宋体" w:hint="eastAsia"/>
          <w:kern w:val="0"/>
          <w:position w:val="-2"/>
          <w:sz w:val="24"/>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rsidR="00000000" w:rsidRDefault="00430010">
      <w:pPr>
        <w:autoSpaceDE w:val="0"/>
        <w:autoSpaceDN w:val="0"/>
        <w:adjustRightInd w:val="0"/>
        <w:spacing w:line="360" w:lineRule="auto"/>
        <w:ind w:firstLineChars="200" w:firstLine="480"/>
        <w:rPr>
          <w:rFonts w:ascii="宋体" w:hAnsi="宋体"/>
          <w:kern w:val="0"/>
          <w:position w:val="-2"/>
          <w:sz w:val="24"/>
        </w:rPr>
      </w:pPr>
      <w:r>
        <w:rPr>
          <w:rFonts w:ascii="宋体" w:hAnsi="宋体" w:hint="eastAsia"/>
          <w:kern w:val="0"/>
          <w:position w:val="-2"/>
          <w:sz w:val="24"/>
          <w:u w:val="single"/>
        </w:rPr>
        <w:t>本合同所称“现场办公”，指在工程实施过程中，丙方代表及丙方现场管理机构主要部门负责人必须</w:t>
      </w:r>
      <w:r>
        <w:rPr>
          <w:rFonts w:ascii="宋体" w:hAnsi="宋体" w:hint="eastAsia"/>
          <w:kern w:val="0"/>
          <w:position w:val="-2"/>
          <w:sz w:val="24"/>
          <w:u w:val="single"/>
        </w:rPr>
        <w:t>在施工场地全职跟班，履行各自的职责。</w:t>
      </w:r>
    </w:p>
    <w:p w:rsidR="00000000" w:rsidRDefault="00430010">
      <w:pPr>
        <w:pStyle w:val="affe"/>
        <w:spacing w:line="360" w:lineRule="auto"/>
        <w:ind w:firstLineChars="200" w:firstLine="480"/>
        <w:jc w:val="both"/>
        <w:outlineLvl w:val="9"/>
        <w:rPr>
          <w:rFonts w:ascii="宋体" w:eastAsia="宋体" w:hAnsi="宋体"/>
        </w:rPr>
      </w:pPr>
      <w:bookmarkStart w:id="236" w:name="_Toc287628044"/>
      <w:r>
        <w:rPr>
          <w:rFonts w:ascii="宋体" w:eastAsia="宋体" w:hAnsi="宋体"/>
        </w:rPr>
        <w:t>26</w:t>
      </w:r>
      <w:r>
        <w:rPr>
          <w:rFonts w:ascii="宋体" w:eastAsia="宋体" w:hAnsi="宋体" w:hint="eastAsia"/>
        </w:rPr>
        <w:t>．指定分包人</w:t>
      </w:r>
      <w:bookmarkEnd w:id="236"/>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26.1</w:t>
      </w:r>
      <w:r>
        <w:rPr>
          <w:rFonts w:ascii="宋体" w:hAnsi="宋体" w:hint="eastAsia"/>
          <w:kern w:val="0"/>
          <w:sz w:val="24"/>
        </w:rPr>
        <w:t xml:space="preserve"> </w:t>
      </w:r>
      <w:r>
        <w:rPr>
          <w:rFonts w:ascii="宋体" w:hAnsi="宋体" w:cs="宋体" w:hint="eastAsia"/>
          <w:kern w:val="0"/>
          <w:sz w:val="24"/>
        </w:rPr>
        <w:t>依法指定的分包人及其有关规定：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 xml:space="preserve">) </w:t>
      </w:r>
      <w:r>
        <w:rPr>
          <w:rFonts w:ascii="宋体" w:hAnsi="宋体" w:cs="宋体" w:hint="eastAsia"/>
          <w:kern w:val="0"/>
          <w:sz w:val="24"/>
        </w:rPr>
        <w:t>实施、完成任何永久工程的分包人：</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 xml:space="preserve">) </w:t>
      </w:r>
      <w:r>
        <w:rPr>
          <w:rFonts w:ascii="宋体" w:hAnsi="宋体" w:cs="宋体" w:hint="eastAsia"/>
          <w:kern w:val="0"/>
          <w:sz w:val="24"/>
        </w:rPr>
        <w:t>提供本合同工程材料和工程设备、服务的分包人：</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pStyle w:val="affe"/>
        <w:spacing w:line="360" w:lineRule="auto"/>
        <w:ind w:firstLineChars="200" w:firstLine="480"/>
        <w:jc w:val="both"/>
        <w:outlineLvl w:val="9"/>
        <w:rPr>
          <w:rFonts w:ascii="宋体" w:eastAsia="宋体" w:hAnsi="宋体"/>
        </w:rPr>
      </w:pPr>
      <w:bookmarkStart w:id="237" w:name="_Toc287628045"/>
      <w:r>
        <w:rPr>
          <w:rFonts w:ascii="宋体" w:eastAsia="宋体" w:hAnsi="宋体"/>
        </w:rPr>
        <w:t>28</w:t>
      </w:r>
      <w:r>
        <w:rPr>
          <w:rFonts w:ascii="宋体" w:eastAsia="宋体" w:hAnsi="宋体" w:hint="eastAsia"/>
        </w:rPr>
        <w:t>．工程担保</w:t>
      </w:r>
      <w:bookmarkEnd w:id="237"/>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28.1</w:t>
      </w:r>
      <w:r>
        <w:rPr>
          <w:rFonts w:ascii="宋体" w:hAnsi="宋体" w:hint="eastAsia"/>
          <w:kern w:val="0"/>
          <w:sz w:val="24"/>
        </w:rPr>
        <w:t xml:space="preserve"> </w:t>
      </w:r>
      <w:r>
        <w:rPr>
          <w:rFonts w:ascii="宋体" w:hAnsi="宋体" w:cs="宋体" w:hint="eastAsia"/>
          <w:kern w:val="0"/>
          <w:sz w:val="24"/>
        </w:rPr>
        <w:t>丙方提供履约担保的约定</w:t>
      </w:r>
    </w:p>
    <w:p w:rsidR="00000000" w:rsidRDefault="00430010">
      <w:pPr>
        <w:autoSpaceDE w:val="0"/>
        <w:autoSpaceDN w:val="0"/>
        <w:adjustRightInd w:val="0"/>
        <w:spacing w:line="360" w:lineRule="auto"/>
        <w:ind w:firstLineChars="200" w:firstLine="480"/>
        <w:rPr>
          <w:rFonts w:ascii="宋体" w:hAnsi="宋体" w:cs="宋体"/>
          <w:spacing w:val="-120"/>
          <w:kern w:val="0"/>
          <w:sz w:val="24"/>
        </w:rPr>
      </w:pPr>
      <w:r>
        <w:rPr>
          <w:rFonts w:ascii="宋体" w:hAnsi="宋体" w:cs="宋体"/>
          <w:kern w:val="0"/>
          <w:sz w:val="24"/>
        </w:rPr>
        <w:t xml:space="preserve">(1) </w:t>
      </w:r>
      <w:r>
        <w:rPr>
          <w:rFonts w:ascii="宋体" w:hAnsi="宋体" w:cs="宋体" w:hint="eastAsia"/>
          <w:kern w:val="0"/>
          <w:sz w:val="24"/>
        </w:rPr>
        <w:t>履约担保的金额</w:t>
      </w:r>
      <w:r>
        <w:rPr>
          <w:rFonts w:ascii="宋体" w:hAnsi="宋体" w:cs="宋体" w:hint="eastAsia"/>
          <w:spacing w:val="-120"/>
          <w:kern w:val="0"/>
          <w:sz w:val="24"/>
        </w:rPr>
        <w:t>：</w:t>
      </w:r>
      <w:r>
        <w:rPr>
          <w:rFonts w:ascii="宋体" w:hAnsi="宋体" w:cs="仿宋" w:hint="eastAsia"/>
          <w:sz w:val="24"/>
          <w:u w:val="single"/>
        </w:rPr>
        <w:t>按</w:t>
      </w:r>
      <w:r>
        <w:rPr>
          <w:rFonts w:ascii="宋体" w:hAnsi="宋体" w:cs="仿宋" w:hint="eastAsia"/>
          <w:kern w:val="0"/>
          <w:sz w:val="24"/>
          <w:u w:val="single"/>
        </w:rPr>
        <w:t>中标金额（合同总价）</w:t>
      </w:r>
      <w:r>
        <w:rPr>
          <w:rFonts w:ascii="宋体" w:hAnsi="宋体" w:cs="仿宋" w:hint="eastAsia"/>
          <w:sz w:val="24"/>
          <w:u w:val="single"/>
        </w:rPr>
        <w:t>的</w:t>
      </w:r>
      <w:r>
        <w:rPr>
          <w:rFonts w:ascii="宋体" w:hAnsi="宋体" w:cs="仿宋" w:hint="eastAsia"/>
          <w:sz w:val="24"/>
          <w:u w:val="single"/>
        </w:rPr>
        <w:t>10%</w:t>
      </w:r>
      <w:r>
        <w:rPr>
          <w:rFonts w:ascii="宋体" w:hAnsi="宋体" w:cs="仿宋" w:hint="eastAsia"/>
          <w:sz w:val="24"/>
          <w:u w:val="single"/>
        </w:rPr>
        <w:t>向甲方提供工程履约保证金。</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（大写）</w:t>
      </w:r>
      <w:r>
        <w:rPr>
          <w:rFonts w:ascii="宋体" w:hAnsi="宋体" w:cs="宋体" w:hint="eastAsia"/>
          <w:kern w:val="0"/>
          <w:sz w:val="24"/>
          <w:u w:val="single"/>
        </w:rPr>
        <w:t>人民币</w:t>
      </w:r>
      <w:r>
        <w:rPr>
          <w:rFonts w:ascii="宋体" w:hAnsi="宋体" w:cs="宋体" w:hint="eastAsia"/>
          <w:kern w:val="0"/>
          <w:sz w:val="24"/>
          <w:u w:val="single"/>
        </w:rPr>
        <w:t xml:space="preserve">       </w:t>
      </w:r>
      <w:r>
        <w:rPr>
          <w:rFonts w:ascii="宋体" w:hAnsi="宋体" w:cs="宋体" w:hint="eastAsia"/>
          <w:kern w:val="0"/>
          <w:sz w:val="24"/>
        </w:rPr>
        <w:t>（小写</w:t>
      </w:r>
      <w:r>
        <w:rPr>
          <w:rFonts w:ascii="宋体" w:hAnsi="宋体" w:cs="宋体" w:hint="eastAsia"/>
          <w:kern w:val="0"/>
          <w:sz w:val="24"/>
          <w:u w:val="single"/>
        </w:rPr>
        <w:t xml:space="preserve"> ¥          </w:t>
      </w:r>
      <w:r>
        <w:rPr>
          <w:rFonts w:ascii="宋体" w:hAnsi="宋体" w:cs="宋体" w:hint="eastAsia"/>
          <w:kern w:val="0"/>
          <w:sz w:val="24"/>
          <w:u w:val="single"/>
        </w:rPr>
        <w:t>元</w:t>
      </w:r>
      <w:r>
        <w:rPr>
          <w:rFonts w:ascii="宋体" w:hAnsi="宋体" w:cs="宋体" w:hint="eastAsia"/>
          <w:kern w:val="0"/>
          <w:sz w:val="24"/>
          <w:u w:val="single"/>
        </w:rPr>
        <w:t xml:space="preserve">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提供履约担保的时间：</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签订本合同时。</w:t>
      </w:r>
    </w:p>
    <w:p w:rsidR="00000000" w:rsidRDefault="00430010">
      <w:pPr>
        <w:pStyle w:val="a0"/>
        <w:spacing w:line="360" w:lineRule="auto"/>
        <w:ind w:firstLine="480"/>
        <w:rPr>
          <w:rFonts w:ascii="宋体" w:hAnsi="宋体" w:cs="仿宋"/>
          <w:kern w:val="0"/>
          <w:sz w:val="24"/>
        </w:rPr>
      </w:pPr>
      <w:r>
        <w:rPr>
          <w:rFonts w:ascii="宋体" w:hAnsi="宋体" w:hint="eastAsia"/>
          <w:sz w:val="24"/>
        </w:rPr>
        <w:t>■</w:t>
      </w:r>
      <w:r>
        <w:rPr>
          <w:rFonts w:ascii="宋体" w:hAnsi="宋体" w:hint="eastAsia"/>
          <w:sz w:val="24"/>
        </w:rPr>
        <w:t xml:space="preserve"> </w:t>
      </w:r>
      <w:r>
        <w:rPr>
          <w:rFonts w:ascii="宋体" w:hAnsi="宋体" w:hint="eastAsia"/>
          <w:sz w:val="24"/>
        </w:rPr>
        <w:t>另</w:t>
      </w:r>
      <w:r>
        <w:rPr>
          <w:rFonts w:ascii="宋体" w:hAnsi="宋体" w:hint="eastAsia"/>
          <w:sz w:val="24"/>
        </w:rPr>
        <w:t>作约定：</w:t>
      </w:r>
      <w:r>
        <w:rPr>
          <w:rFonts w:ascii="宋体" w:hAnsi="宋体" w:cs="仿宋" w:hint="eastAsia"/>
          <w:kern w:val="0"/>
          <w:sz w:val="24"/>
        </w:rPr>
        <w:t>签订合同后</w:t>
      </w:r>
      <w:r>
        <w:rPr>
          <w:rFonts w:ascii="宋体" w:hAnsi="宋体" w:cs="仿宋"/>
          <w:kern w:val="0"/>
          <w:sz w:val="24"/>
        </w:rPr>
        <w:t>3</w:t>
      </w:r>
      <w:r>
        <w:rPr>
          <w:rFonts w:ascii="宋体" w:hAnsi="宋体" w:cs="仿宋" w:hint="eastAsia"/>
          <w:kern w:val="0"/>
          <w:sz w:val="24"/>
        </w:rPr>
        <w:t>0</w:t>
      </w:r>
      <w:r>
        <w:rPr>
          <w:rFonts w:ascii="宋体" w:hAnsi="宋体" w:cs="仿宋" w:hint="eastAsia"/>
          <w:kern w:val="0"/>
          <w:sz w:val="24"/>
        </w:rPr>
        <w:t>日历天内，丙方以履约保函方式向甲方提供中标金额（合同总价）</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u w:val="single"/>
        </w:rPr>
        <w:t>10</w:t>
      </w:r>
      <w:r>
        <w:rPr>
          <w:rFonts w:ascii="宋体" w:hAnsi="宋体" w:cs="仿宋"/>
          <w:kern w:val="0"/>
          <w:sz w:val="24"/>
          <w:u w:val="single"/>
        </w:rPr>
        <w:t xml:space="preserve"> </w:t>
      </w:r>
      <w:r>
        <w:rPr>
          <w:rFonts w:ascii="宋体" w:hAnsi="宋体" w:cs="仿宋" w:hint="eastAsia"/>
          <w:kern w:val="0"/>
          <w:sz w:val="24"/>
          <w:u w:val="single"/>
        </w:rPr>
        <w:t xml:space="preserve"> </w:t>
      </w:r>
      <w:r>
        <w:rPr>
          <w:rFonts w:ascii="宋体" w:hAnsi="宋体" w:cs="仿宋" w:hint="eastAsia"/>
          <w:kern w:val="0"/>
          <w:sz w:val="24"/>
        </w:rPr>
        <w:t xml:space="preserve"> </w:t>
      </w:r>
      <w:r>
        <w:rPr>
          <w:rFonts w:ascii="宋体" w:hAnsi="宋体" w:cs="仿宋" w:hint="eastAsia"/>
          <w:kern w:val="0"/>
          <w:sz w:val="24"/>
        </w:rPr>
        <w:t>％的履约保证金。</w:t>
      </w:r>
    </w:p>
    <w:p w:rsidR="00000000" w:rsidRDefault="00430010">
      <w:pPr>
        <w:spacing w:line="360" w:lineRule="auto"/>
        <w:ind w:firstLineChars="150" w:firstLine="360"/>
        <w:rPr>
          <w:rFonts w:ascii="宋体" w:hAnsi="宋体" w:cs="仿宋"/>
          <w:kern w:val="0"/>
          <w:sz w:val="24"/>
          <w:u w:val="single"/>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w:t>
      </w: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出具履约保函的担保人：</w:t>
      </w:r>
      <w:r>
        <w:rPr>
          <w:rFonts w:ascii="宋体" w:hAnsi="宋体" w:cs="仿宋" w:hint="eastAsia"/>
          <w:kern w:val="0"/>
          <w:sz w:val="24"/>
          <w:u w:val="single"/>
        </w:rPr>
        <w:t>原则要求在中国注册且营业地点在广州行政辖区内的银行或甲方认可的担保机构开具，否则，丙方应向甲方提出申请，并经甲方审批同意。</w:t>
      </w:r>
      <w:r>
        <w:rPr>
          <w:rFonts w:ascii="宋体" w:hAnsi="宋体" w:cs="仿宋"/>
          <w:kern w:val="0"/>
          <w:sz w:val="24"/>
          <w:u w:val="single"/>
        </w:rPr>
        <w:t xml:space="preserve"> </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履约保证金退还时间：银行保函的有效期至少应至工程竣工验收合格后</w:t>
      </w:r>
      <w:r>
        <w:rPr>
          <w:rFonts w:ascii="宋体" w:hAnsi="宋体" w:cs="仿宋" w:hint="eastAsia"/>
          <w:kern w:val="0"/>
          <w:sz w:val="24"/>
        </w:rPr>
        <w:t>60</w:t>
      </w:r>
      <w:r>
        <w:rPr>
          <w:rFonts w:ascii="宋体" w:hAnsi="宋体" w:cs="仿宋" w:hint="eastAsia"/>
          <w:kern w:val="0"/>
          <w:sz w:val="24"/>
        </w:rPr>
        <w:t>天，保函有效期届满而工程尚未竣工时丙方应在原保函期满前提供新的有效保函，提供履约担保所发生的费用由丙方承担。在工程竣工验收合格并提交结算资料后</w:t>
      </w:r>
      <w:r>
        <w:rPr>
          <w:rFonts w:ascii="宋体" w:hAnsi="宋体" w:cs="仿宋" w:hint="eastAsia"/>
          <w:kern w:val="0"/>
          <w:sz w:val="24"/>
        </w:rPr>
        <w:t>28</w:t>
      </w:r>
      <w:r>
        <w:rPr>
          <w:rFonts w:ascii="宋体" w:hAnsi="宋体" w:cs="仿宋" w:hint="eastAsia"/>
          <w:kern w:val="0"/>
          <w:sz w:val="24"/>
        </w:rPr>
        <w:t>天内，由丙方提出申请，经监理人</w:t>
      </w:r>
      <w:r>
        <w:rPr>
          <w:rFonts w:ascii="宋体" w:hAnsi="宋体" w:cs="仿宋" w:hint="eastAsia"/>
          <w:kern w:val="0"/>
          <w:sz w:val="24"/>
        </w:rPr>
        <w:t>和甲方同意，退回履约担保。</w:t>
      </w:r>
    </w:p>
    <w:p w:rsidR="00000000" w:rsidRDefault="00430010">
      <w:pPr>
        <w:spacing w:line="360" w:lineRule="auto"/>
        <w:ind w:firstLineChars="50" w:firstLine="120"/>
        <w:rPr>
          <w:rFonts w:ascii="宋体" w:hAnsi="宋体" w:cs="仿宋"/>
          <w:kern w:val="0"/>
          <w:sz w:val="24"/>
          <w:u w:val="single"/>
        </w:rPr>
      </w:pPr>
      <w:r>
        <w:rPr>
          <w:rFonts w:ascii="宋体" w:hAnsi="宋体" w:cs="仿宋"/>
          <w:sz w:val="24"/>
        </w:rPr>
        <w:t xml:space="preserve">     </w:t>
      </w: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出具</w:t>
      </w:r>
      <w:r>
        <w:rPr>
          <w:rFonts w:ascii="宋体" w:hAnsi="宋体" w:cs="仿宋" w:hint="eastAsia"/>
          <w:sz w:val="24"/>
          <w:shd w:val="clear" w:color="auto" w:fill="FFFFFF"/>
        </w:rPr>
        <w:t>履约担保</w:t>
      </w:r>
      <w:r>
        <w:rPr>
          <w:rFonts w:ascii="宋体" w:hAnsi="宋体" w:cs="仿宋" w:hint="eastAsia"/>
          <w:kern w:val="0"/>
          <w:sz w:val="24"/>
        </w:rPr>
        <w:t>的担保人：</w:t>
      </w:r>
      <w:r>
        <w:rPr>
          <w:rFonts w:ascii="宋体" w:hAnsi="宋体" w:cs="仿宋"/>
          <w:kern w:val="0"/>
          <w:sz w:val="24"/>
          <w:u w:val="single"/>
        </w:rPr>
        <w:t xml:space="preserve">       /        </w:t>
      </w:r>
    </w:p>
    <w:p w:rsidR="00000000" w:rsidRDefault="00430010">
      <w:pPr>
        <w:spacing w:line="360" w:lineRule="auto"/>
        <w:ind w:firstLineChars="50" w:firstLine="120"/>
        <w:rPr>
          <w:rFonts w:ascii="宋体" w:hAnsi="宋体"/>
          <w:kern w:val="0"/>
          <w:sz w:val="24"/>
        </w:rPr>
      </w:pPr>
      <w:r>
        <w:rPr>
          <w:rFonts w:ascii="宋体" w:hAnsi="宋体" w:cs="仿宋"/>
          <w:kern w:val="0"/>
          <w:sz w:val="24"/>
        </w:rPr>
        <w:t xml:space="preserve">     </w:t>
      </w: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出具</w:t>
      </w:r>
      <w:r>
        <w:rPr>
          <w:rFonts w:ascii="宋体" w:hAnsi="宋体" w:cs="仿宋" w:hint="eastAsia"/>
          <w:sz w:val="24"/>
          <w:shd w:val="clear" w:color="auto" w:fill="FFFFFF"/>
        </w:rPr>
        <w:t>履约保证保险</w:t>
      </w:r>
      <w:r>
        <w:rPr>
          <w:rFonts w:ascii="宋体" w:hAnsi="宋体" w:cs="仿宋" w:hint="eastAsia"/>
          <w:kern w:val="0"/>
          <w:sz w:val="24"/>
        </w:rPr>
        <w:t>的担保人：</w:t>
      </w:r>
      <w:r>
        <w:rPr>
          <w:rFonts w:ascii="宋体" w:hAnsi="宋体" w:cs="仿宋"/>
          <w:kern w:val="0"/>
          <w:sz w:val="24"/>
          <w:u w:val="single"/>
        </w:rPr>
        <w:t xml:space="preserve">      /       </w:t>
      </w:r>
      <w:r>
        <w:rPr>
          <w:rFonts w:ascii="宋体" w:hAnsi="宋体" w:cs="仿宋" w:hint="eastAsia"/>
          <w:kern w:val="0"/>
          <w:sz w:val="24"/>
        </w:rPr>
        <w:t xml:space="preserve"> </w:t>
      </w:r>
      <w:r>
        <w:rPr>
          <w:rFonts w:ascii="宋体" w:hAnsi="宋体" w:cs="仿宋"/>
          <w:kern w:val="0"/>
          <w:sz w:val="24"/>
        </w:rPr>
        <w:t xml:space="preserve"> </w:t>
      </w:r>
    </w:p>
    <w:p w:rsidR="00000000" w:rsidRDefault="00430010">
      <w:pPr>
        <w:spacing w:line="360" w:lineRule="auto"/>
        <w:ind w:firstLineChars="300" w:firstLine="720"/>
        <w:rPr>
          <w:rFonts w:ascii="宋体" w:hAnsi="宋体"/>
        </w:rPr>
      </w:pP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其它：</w:t>
      </w:r>
      <w:r>
        <w:rPr>
          <w:rFonts w:ascii="宋体" w:hAnsi="宋体" w:cs="仿宋"/>
          <w:kern w:val="0"/>
          <w:sz w:val="24"/>
          <w:u w:val="single"/>
        </w:rPr>
        <w:t xml:space="preserve">       /       </w:t>
      </w:r>
    </w:p>
    <w:p w:rsidR="00000000" w:rsidRDefault="00430010">
      <w:pPr>
        <w:adjustRightInd w:val="0"/>
        <w:spacing w:line="360" w:lineRule="auto"/>
        <w:ind w:firstLineChars="200" w:firstLine="480"/>
        <w:rPr>
          <w:rFonts w:ascii="宋体" w:hAnsi="宋体" w:cs="宋体"/>
          <w:kern w:val="0"/>
          <w:sz w:val="24"/>
        </w:rPr>
      </w:pPr>
      <w:r>
        <w:rPr>
          <w:rFonts w:ascii="宋体" w:hAnsi="宋体"/>
          <w:kern w:val="0"/>
          <w:sz w:val="24"/>
        </w:rPr>
        <w:t>28.4</w:t>
      </w:r>
      <w:r>
        <w:rPr>
          <w:rFonts w:ascii="宋体" w:hAnsi="宋体" w:hint="eastAsia"/>
          <w:kern w:val="0"/>
          <w:sz w:val="24"/>
        </w:rPr>
        <w:t xml:space="preserve"> </w:t>
      </w:r>
      <w:r>
        <w:rPr>
          <w:rFonts w:ascii="宋体" w:hAnsi="宋体" w:cs="宋体" w:hint="eastAsia"/>
          <w:kern w:val="0"/>
          <w:sz w:val="24"/>
        </w:rPr>
        <w:t>甲方提供支付担保的约定：</w:t>
      </w:r>
      <w:r>
        <w:rPr>
          <w:rFonts w:ascii="宋体" w:hAnsi="宋体" w:cs="宋体" w:hint="eastAsia"/>
          <w:kern w:val="0"/>
          <w:sz w:val="24"/>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支付担保的金额</w:t>
      </w:r>
      <w:r>
        <w:rPr>
          <w:rFonts w:ascii="宋体" w:hAnsi="宋体" w:cs="宋体" w:hint="eastAsia"/>
          <w:spacing w:val="-120"/>
          <w:kern w:val="0"/>
          <w:sz w:val="24"/>
        </w:rPr>
        <w:t>：</w:t>
      </w: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hint="eastAsia"/>
          <w:sz w:val="24"/>
          <w:u w:val="single"/>
        </w:rPr>
        <w:t xml:space="preserve">/   </w:t>
      </w:r>
      <w:r>
        <w:rPr>
          <w:rFonts w:ascii="宋体" w:hAnsi="宋体" w:cs="宋体" w:hint="eastAsia"/>
          <w:kern w:val="0"/>
          <w:sz w:val="24"/>
        </w:rPr>
        <w:t>（小写</w:t>
      </w:r>
      <w:r>
        <w:rPr>
          <w:rFonts w:ascii="宋体" w:hAnsi="宋体" w:cs="宋体" w:hint="eastAsia"/>
          <w:kern w:val="0"/>
          <w:sz w:val="24"/>
          <w:u w:val="single"/>
        </w:rPr>
        <w:t xml:space="preserve">   </w:t>
      </w:r>
      <w:r>
        <w:rPr>
          <w:rFonts w:ascii="宋体" w:hAnsi="宋体" w:hint="eastAsia"/>
          <w:sz w:val="24"/>
          <w:u w:val="single"/>
        </w:rPr>
        <w:t xml:space="preserve">/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提供支付担保的时间：甲方</w:t>
      </w:r>
      <w:r>
        <w:rPr>
          <w:rFonts w:ascii="宋体" w:hAnsi="宋体" w:cs="仿宋" w:hint="eastAsia"/>
          <w:sz w:val="24"/>
        </w:rPr>
        <w:t>不向丙方提供支付担保。</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签订本合同时。</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kern w:val="0"/>
          <w:sz w:val="24"/>
        </w:rPr>
        <w:t xml:space="preserve">(3) </w:t>
      </w:r>
      <w:r>
        <w:rPr>
          <w:rFonts w:ascii="宋体" w:hAnsi="宋体" w:cs="宋体" w:hint="eastAsia"/>
          <w:kern w:val="0"/>
          <w:sz w:val="24"/>
        </w:rPr>
        <w:t>出具支付保函的担保人：</w:t>
      </w:r>
      <w:r>
        <w:rPr>
          <w:rFonts w:ascii="宋体" w:hAnsi="宋体" w:cs="宋体" w:hint="eastAsia"/>
          <w:kern w:val="0"/>
          <w:sz w:val="24"/>
          <w:u w:val="single"/>
        </w:rPr>
        <w:t xml:space="preserve">   </w:t>
      </w:r>
      <w:r>
        <w:rPr>
          <w:rFonts w:ascii="宋体" w:hAnsi="宋体" w:hint="eastAsia"/>
          <w:sz w:val="24"/>
          <w:u w:val="single"/>
        </w:rPr>
        <w:t xml:space="preserve">/   </w:t>
      </w:r>
    </w:p>
    <w:p w:rsidR="00000000" w:rsidRDefault="00430010">
      <w:pPr>
        <w:pStyle w:val="a0"/>
        <w:spacing w:line="360" w:lineRule="auto"/>
        <w:ind w:firstLine="480"/>
        <w:rPr>
          <w:rFonts w:ascii="宋体" w:hAnsi="宋体"/>
        </w:rPr>
      </w:pPr>
      <w:r>
        <w:rPr>
          <w:rFonts w:ascii="宋体" w:hAnsi="宋体"/>
          <w:kern w:val="0"/>
          <w:sz w:val="24"/>
        </w:rPr>
        <w:t>28.8</w:t>
      </w:r>
      <w:r>
        <w:rPr>
          <w:rFonts w:ascii="宋体" w:hAnsi="宋体" w:hint="eastAsia"/>
          <w:kern w:val="0"/>
          <w:sz w:val="24"/>
        </w:rPr>
        <w:t xml:space="preserve"> </w:t>
      </w:r>
      <w:r>
        <w:rPr>
          <w:rFonts w:ascii="宋体" w:hAnsi="宋体" w:cs="宋体" w:hint="eastAsia"/>
          <w:kern w:val="0"/>
          <w:sz w:val="24"/>
        </w:rPr>
        <w:t>担保内容、方式和责任等事项的约定：</w:t>
      </w:r>
      <w:r>
        <w:rPr>
          <w:rFonts w:ascii="宋体" w:hAnsi="宋体" w:cs="仿宋" w:hint="eastAsia"/>
          <w:kern w:val="0"/>
          <w:sz w:val="24"/>
          <w:u w:val="single"/>
        </w:rPr>
        <w:t>丙方向甲方、乙方交纳履约担保（本合同中标金额（合同总价）的</w:t>
      </w:r>
      <w:r>
        <w:rPr>
          <w:rFonts w:ascii="宋体" w:hAnsi="宋体" w:cs="仿宋" w:hint="eastAsia"/>
          <w:kern w:val="0"/>
          <w:sz w:val="24"/>
          <w:u w:val="single"/>
        </w:rPr>
        <w:t xml:space="preserve"> </w:t>
      </w:r>
      <w:r>
        <w:rPr>
          <w:rFonts w:ascii="宋体" w:hAnsi="宋体" w:cs="仿宋"/>
          <w:kern w:val="0"/>
          <w:sz w:val="24"/>
          <w:u w:val="single"/>
        </w:rPr>
        <w:t>10</w:t>
      </w:r>
      <w:r>
        <w:rPr>
          <w:rFonts w:ascii="宋体" w:hAnsi="宋体" w:cs="仿宋" w:hint="eastAsia"/>
          <w:kern w:val="0"/>
          <w:sz w:val="24"/>
          <w:u w:val="single"/>
        </w:rPr>
        <w:t>%</w:t>
      </w:r>
      <w:r>
        <w:rPr>
          <w:rFonts w:ascii="宋体" w:hAnsi="宋体" w:cs="仿宋" w:hint="eastAsia"/>
          <w:kern w:val="0"/>
          <w:sz w:val="24"/>
          <w:u w:val="single"/>
        </w:rPr>
        <w:t>）。履约担保采用银行保函的形式，银行保函的有效期至少应至工程竣工验收合格后</w:t>
      </w:r>
      <w:r>
        <w:rPr>
          <w:rFonts w:ascii="宋体" w:hAnsi="宋体" w:cs="仿宋" w:hint="eastAsia"/>
          <w:kern w:val="0"/>
          <w:sz w:val="24"/>
          <w:u w:val="single"/>
        </w:rPr>
        <w:t>60</w:t>
      </w:r>
      <w:r>
        <w:rPr>
          <w:rFonts w:ascii="宋体" w:hAnsi="宋体" w:cs="仿宋" w:hint="eastAsia"/>
          <w:kern w:val="0"/>
          <w:sz w:val="24"/>
          <w:u w:val="single"/>
        </w:rPr>
        <w:t>天，保函有效期届满而工程尚未竣工时丙方应在原保函期满前提供新的有效保函，提供履约担保所发生的费用由丙方承担。在合同工程完工验收、且工程完成结算、工程档案通过甲方、乙方验收后的</w:t>
      </w:r>
      <w:r>
        <w:rPr>
          <w:rFonts w:ascii="宋体" w:hAnsi="宋体" w:cs="仿宋" w:hint="eastAsia"/>
          <w:kern w:val="0"/>
          <w:sz w:val="24"/>
          <w:u w:val="single"/>
        </w:rPr>
        <w:t>28</w:t>
      </w:r>
      <w:r>
        <w:rPr>
          <w:rFonts w:ascii="宋体" w:hAnsi="宋体" w:cs="仿宋" w:hint="eastAsia"/>
          <w:kern w:val="0"/>
          <w:sz w:val="24"/>
          <w:u w:val="single"/>
        </w:rPr>
        <w:t>天内，由丙方提出申请，经监理人和甲方、乙方同意，退回履约担保（不计利息）。</w:t>
      </w:r>
    </w:p>
    <w:p w:rsidR="00000000" w:rsidRDefault="00430010">
      <w:pPr>
        <w:autoSpaceDE w:val="0"/>
        <w:autoSpaceDN w:val="0"/>
        <w:adjustRightInd w:val="0"/>
        <w:spacing w:line="360" w:lineRule="auto"/>
        <w:ind w:firstLineChars="200" w:firstLine="480"/>
        <w:rPr>
          <w:rFonts w:ascii="宋体" w:hAnsi="宋体"/>
          <w:sz w:val="24"/>
        </w:rPr>
      </w:pPr>
      <w:r>
        <w:rPr>
          <w:rFonts w:ascii="宋体" w:hAnsi="宋体" w:hint="eastAsia"/>
          <w:kern w:val="0"/>
          <w:sz w:val="24"/>
        </w:rPr>
        <w:t>3</w:t>
      </w:r>
      <w:r>
        <w:rPr>
          <w:rFonts w:ascii="宋体" w:hAnsi="宋体"/>
          <w:kern w:val="0"/>
          <w:sz w:val="24"/>
        </w:rPr>
        <w:t>0.</w:t>
      </w:r>
      <w:r>
        <w:rPr>
          <w:rFonts w:ascii="宋体" w:hAnsi="宋体" w:hint="eastAsia"/>
          <w:sz w:val="24"/>
        </w:rPr>
        <w:t xml:space="preserve"> </w:t>
      </w:r>
      <w:r>
        <w:rPr>
          <w:rFonts w:ascii="宋体" w:hAnsi="宋体" w:hint="eastAsia"/>
          <w:sz w:val="24"/>
        </w:rPr>
        <w:t>丙方风险</w:t>
      </w:r>
    </w:p>
    <w:p w:rsidR="00000000" w:rsidRDefault="00430010">
      <w:pPr>
        <w:spacing w:line="360" w:lineRule="auto"/>
        <w:ind w:firstLineChars="200" w:firstLine="480"/>
        <w:rPr>
          <w:rFonts w:ascii="宋体" w:hAnsi="宋体"/>
          <w:sz w:val="24"/>
          <w:u w:val="single"/>
        </w:rPr>
      </w:pPr>
      <w:r>
        <w:rPr>
          <w:rFonts w:ascii="宋体" w:hAnsi="宋体" w:hint="eastAsia"/>
          <w:sz w:val="24"/>
          <w:u w:val="single"/>
        </w:rPr>
        <w:t>补充内容：</w:t>
      </w:r>
    </w:p>
    <w:p w:rsidR="00000000" w:rsidRDefault="00430010">
      <w:pPr>
        <w:autoSpaceDE w:val="0"/>
        <w:autoSpaceDN w:val="0"/>
        <w:adjustRightInd w:val="0"/>
        <w:spacing w:line="360" w:lineRule="auto"/>
        <w:ind w:firstLineChars="200" w:firstLine="480"/>
        <w:rPr>
          <w:rFonts w:ascii="宋体" w:hAnsi="宋体"/>
          <w:sz w:val="24"/>
          <w:u w:val="single"/>
        </w:rPr>
      </w:pPr>
      <w:r>
        <w:rPr>
          <w:rFonts w:ascii="宋体" w:hAnsi="宋体" w:hint="eastAsia"/>
          <w:sz w:val="24"/>
          <w:u w:val="single"/>
        </w:rPr>
        <w:t>合同价款中包括的风险范围：除非合同中另有规定，报</w:t>
      </w:r>
      <w:r>
        <w:rPr>
          <w:rFonts w:ascii="宋体" w:hAnsi="宋体" w:hint="eastAsia"/>
          <w:sz w:val="24"/>
          <w:u w:val="single"/>
        </w:rPr>
        <w:t>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rsidR="00000000" w:rsidRDefault="00430010">
      <w:pPr>
        <w:spacing w:line="360" w:lineRule="auto"/>
        <w:ind w:firstLineChars="200" w:firstLine="480"/>
        <w:rPr>
          <w:rFonts w:ascii="宋体" w:hAnsi="宋体"/>
          <w:kern w:val="0"/>
          <w:sz w:val="24"/>
          <w:u w:val="single"/>
        </w:rPr>
      </w:pPr>
      <w:r>
        <w:rPr>
          <w:rFonts w:ascii="宋体" w:hAnsi="宋体" w:hint="eastAsia"/>
          <w:kern w:val="0"/>
          <w:sz w:val="24"/>
          <w:u w:val="single"/>
        </w:rPr>
        <w:t>风险费用的计算方法：风险费用已包括在合同价中，</w:t>
      </w:r>
      <w:r>
        <w:rPr>
          <w:rFonts w:ascii="宋体" w:hAnsi="宋体" w:hint="eastAsia"/>
          <w:kern w:val="0"/>
          <w:sz w:val="24"/>
          <w:u w:val="single"/>
        </w:rPr>
        <w:t>且</w:t>
      </w:r>
      <w:r>
        <w:rPr>
          <w:rFonts w:ascii="宋体" w:hAnsi="宋体" w:cs="宋体" w:hint="eastAsia"/>
          <w:kern w:val="0"/>
          <w:sz w:val="24"/>
          <w:u w:val="single"/>
        </w:rPr>
        <w:t>丙方在中标下浮率中已综合考虑，</w:t>
      </w:r>
      <w:r>
        <w:rPr>
          <w:rFonts w:ascii="宋体" w:hAnsi="宋体" w:hint="eastAsia"/>
          <w:kern w:val="0"/>
          <w:sz w:val="24"/>
          <w:u w:val="single"/>
        </w:rPr>
        <w:t>甲方不再承担有关风险费用，风险包括但不限于：</w:t>
      </w:r>
    </w:p>
    <w:p w:rsidR="00000000" w:rsidRDefault="00430010">
      <w:pPr>
        <w:spacing w:line="360" w:lineRule="auto"/>
        <w:ind w:firstLineChars="200" w:firstLine="482"/>
        <w:rPr>
          <w:rFonts w:ascii="宋体" w:hAnsi="宋体"/>
          <w:kern w:val="0"/>
          <w:sz w:val="24"/>
          <w:u w:val="single"/>
        </w:rPr>
      </w:pPr>
      <w:r>
        <w:rPr>
          <w:rFonts w:ascii="宋体" w:hAnsi="宋体" w:hint="eastAsia"/>
          <w:b/>
          <w:kern w:val="0"/>
          <w:sz w:val="24"/>
        </w:rPr>
        <w:t>①</w:t>
      </w:r>
      <w:r>
        <w:rPr>
          <w:rFonts w:ascii="宋体" w:hAnsi="宋体" w:hint="eastAsia"/>
          <w:kern w:val="0"/>
          <w:sz w:val="24"/>
          <w:u w:val="single"/>
        </w:rPr>
        <w:t>丙方的投标报价包含</w:t>
      </w:r>
      <w:r>
        <w:rPr>
          <w:rFonts w:ascii="宋体" w:hAnsi="宋体" w:hint="eastAsia"/>
          <w:kern w:val="0"/>
          <w:sz w:val="24"/>
          <w:u w:val="single"/>
        </w:rPr>
        <w:t>施工过程风险的报价，丙方在施工过程所需的施工风险处理费用及不可预见费用</w:t>
      </w:r>
      <w:r>
        <w:rPr>
          <w:rFonts w:ascii="宋体" w:hAnsi="宋体" w:cs="宋体" w:hint="eastAsia"/>
          <w:kern w:val="0"/>
          <w:sz w:val="24"/>
          <w:u w:val="single"/>
        </w:rPr>
        <w:t>，</w:t>
      </w:r>
      <w:r>
        <w:rPr>
          <w:rFonts w:ascii="宋体" w:hAnsi="宋体" w:cs="宋体" w:hint="eastAsia"/>
          <w:kern w:val="0"/>
          <w:sz w:val="24"/>
          <w:u w:val="single"/>
        </w:rPr>
        <w:t>丙方在中标下浮率中已综合考虑</w:t>
      </w:r>
      <w:r>
        <w:rPr>
          <w:rFonts w:ascii="宋体" w:hAnsi="宋体" w:cs="宋体" w:hint="eastAsia"/>
          <w:kern w:val="0"/>
          <w:sz w:val="24"/>
          <w:u w:val="single"/>
        </w:rPr>
        <w:t>，</w:t>
      </w:r>
      <w:r>
        <w:rPr>
          <w:rFonts w:ascii="宋体" w:hAnsi="宋体" w:hint="eastAsia"/>
          <w:kern w:val="0"/>
          <w:sz w:val="24"/>
          <w:u w:val="single"/>
        </w:rPr>
        <w:t>甲方不再另行承担和支付</w:t>
      </w:r>
      <w:r>
        <w:rPr>
          <w:rFonts w:ascii="宋体" w:hAnsi="宋体" w:hint="eastAsia"/>
          <w:kern w:val="0"/>
          <w:sz w:val="24"/>
          <w:u w:val="single"/>
        </w:rPr>
        <w:t>。丙方在施工过程造成附近建筑物、构筑物及现场已完成的构件破坏，需要恢复的费用由丙方承担</w:t>
      </w:r>
      <w:r>
        <w:rPr>
          <w:rFonts w:ascii="宋体" w:hAnsi="宋体" w:hint="eastAsia"/>
          <w:kern w:val="0"/>
          <w:sz w:val="24"/>
        </w:rPr>
        <w:t>；</w:t>
      </w:r>
    </w:p>
    <w:p w:rsidR="00000000" w:rsidRDefault="00430010">
      <w:pPr>
        <w:spacing w:line="360" w:lineRule="auto"/>
        <w:ind w:firstLineChars="200" w:firstLine="482"/>
        <w:rPr>
          <w:rFonts w:ascii="宋体" w:hAnsi="宋体"/>
          <w:kern w:val="0"/>
          <w:sz w:val="24"/>
        </w:rPr>
      </w:pPr>
      <w:r>
        <w:rPr>
          <w:rFonts w:ascii="宋体" w:hAnsi="宋体" w:hint="eastAsia"/>
          <w:b/>
          <w:kern w:val="0"/>
          <w:sz w:val="24"/>
        </w:rPr>
        <w:t>②</w:t>
      </w:r>
      <w:r>
        <w:rPr>
          <w:rFonts w:ascii="宋体" w:hAnsi="宋体" w:hint="eastAsia"/>
          <w:kern w:val="0"/>
          <w:sz w:val="24"/>
          <w:u w:val="single"/>
        </w:rPr>
        <w:t>凡施工图纸中未有详细注明的做法，则按国家及广东省有关设计规范及施工验收规范中要求较高者进行施工，丙方在投标报价时须将此因素考虑在内</w:t>
      </w:r>
      <w:r>
        <w:rPr>
          <w:rFonts w:ascii="宋体" w:hAnsi="宋体" w:hint="eastAsia"/>
          <w:kern w:val="0"/>
          <w:sz w:val="24"/>
        </w:rPr>
        <w:t>；</w:t>
      </w:r>
    </w:p>
    <w:p w:rsidR="00000000" w:rsidRDefault="00430010">
      <w:pPr>
        <w:spacing w:line="360" w:lineRule="auto"/>
        <w:ind w:firstLineChars="200" w:firstLine="482"/>
        <w:rPr>
          <w:rFonts w:ascii="宋体" w:hAnsi="宋体" w:hint="eastAsia"/>
          <w:kern w:val="0"/>
          <w:sz w:val="24"/>
        </w:rPr>
      </w:pPr>
      <w:r>
        <w:rPr>
          <w:rFonts w:ascii="宋体" w:hAnsi="宋体"/>
          <w:b/>
          <w:kern w:val="0"/>
          <w:sz w:val="24"/>
        </w:rPr>
        <w:fldChar w:fldCharType="begin"/>
      </w:r>
      <w:r>
        <w:rPr>
          <w:rFonts w:ascii="宋体" w:hAnsi="宋体"/>
          <w:b/>
          <w:kern w:val="0"/>
          <w:sz w:val="24"/>
        </w:rPr>
        <w:instrText xml:space="preserve"> </w:instrText>
      </w:r>
      <w:r>
        <w:rPr>
          <w:rFonts w:ascii="宋体" w:hAnsi="宋体" w:hint="eastAsia"/>
          <w:b/>
          <w:kern w:val="0"/>
          <w:sz w:val="24"/>
        </w:rPr>
        <w:instrText>eq \o\ac(</w:instrText>
      </w:r>
      <w:r>
        <w:rPr>
          <w:rFonts w:ascii="宋体" w:hAnsi="宋体" w:hint="eastAsia"/>
          <w:b/>
          <w:kern w:val="0"/>
          <w:position w:val="-4"/>
          <w:sz w:val="36"/>
        </w:rPr>
        <w:instrText>○</w:instrText>
      </w:r>
      <w:r>
        <w:rPr>
          <w:rFonts w:ascii="宋体" w:hAnsi="宋体" w:hint="eastAsia"/>
          <w:b/>
          <w:kern w:val="0"/>
          <w:sz w:val="24"/>
        </w:rPr>
        <w:instrText>,3)</w:instrText>
      </w:r>
      <w:r>
        <w:rPr>
          <w:rFonts w:ascii="宋体" w:hAnsi="宋体"/>
          <w:b/>
          <w:kern w:val="0"/>
          <w:sz w:val="24"/>
        </w:rPr>
        <w:fldChar w:fldCharType="end"/>
      </w:r>
      <w:r>
        <w:rPr>
          <w:rFonts w:ascii="宋体" w:hAnsi="宋体" w:hint="eastAsia"/>
          <w:kern w:val="0"/>
          <w:sz w:val="24"/>
          <w:u w:val="single"/>
        </w:rPr>
        <w:t>基坑支护施工图纸应充分考虑施工措施费用，丙方不得以施工方案变更为借口，提出增加费用的要求</w:t>
      </w:r>
      <w:r>
        <w:rPr>
          <w:rFonts w:ascii="宋体" w:hAnsi="宋体" w:hint="eastAsia"/>
          <w:kern w:val="0"/>
          <w:sz w:val="24"/>
        </w:rPr>
        <w:t>。</w:t>
      </w:r>
    </w:p>
    <w:p w:rsidR="00000000" w:rsidRDefault="00430010">
      <w:pPr>
        <w:spacing w:line="360" w:lineRule="auto"/>
        <w:ind w:firstLine="480"/>
      </w:pPr>
      <w:r>
        <w:rPr>
          <w:rFonts w:ascii="宋体" w:hAnsi="宋体" w:hint="eastAsia"/>
          <w:kern w:val="0"/>
          <w:sz w:val="24"/>
        </w:rPr>
        <w:t>④</w:t>
      </w:r>
      <w:r>
        <w:rPr>
          <w:rFonts w:ascii="宋体" w:hAnsi="宋体" w:hint="eastAsia"/>
          <w:kern w:val="0"/>
          <w:sz w:val="24"/>
          <w:u w:val="single"/>
        </w:rPr>
        <w:t>政策性文件规定和计价标准等的变化所导</w:t>
      </w:r>
      <w:r>
        <w:rPr>
          <w:rFonts w:ascii="宋体" w:hAnsi="宋体" w:hint="eastAsia"/>
          <w:kern w:val="0"/>
          <w:sz w:val="24"/>
          <w:u w:val="single"/>
        </w:rPr>
        <w:t>致的风险均由丙方承担</w:t>
      </w:r>
      <w:r>
        <w:rPr>
          <w:rFonts w:ascii="宋体" w:hAnsi="宋体" w:hint="eastAsia"/>
          <w:kern w:val="0"/>
          <w:sz w:val="24"/>
          <w:u w:val="single"/>
        </w:rPr>
        <w:t>，</w:t>
      </w:r>
      <w:r>
        <w:rPr>
          <w:rFonts w:ascii="宋体" w:hAnsi="宋体" w:hint="eastAsia"/>
          <w:kern w:val="0"/>
          <w:sz w:val="24"/>
          <w:u w:val="single"/>
        </w:rPr>
        <w:t>所发生的相关</w:t>
      </w:r>
      <w:r>
        <w:rPr>
          <w:rFonts w:ascii="宋体" w:hAnsi="宋体" w:hint="eastAsia"/>
          <w:kern w:val="0"/>
          <w:sz w:val="24"/>
          <w:u w:val="single"/>
        </w:rPr>
        <w:t>费用</w:t>
      </w:r>
      <w:r>
        <w:rPr>
          <w:rFonts w:ascii="宋体" w:hAnsi="宋体" w:cs="宋体" w:hint="eastAsia"/>
          <w:kern w:val="0"/>
          <w:sz w:val="24"/>
          <w:u w:val="single"/>
        </w:rPr>
        <w:t>丙方在中标下浮率中已综合考虑</w:t>
      </w:r>
      <w:r>
        <w:rPr>
          <w:rFonts w:ascii="宋体" w:hAnsi="宋体" w:hint="eastAsia"/>
          <w:kern w:val="0"/>
          <w:sz w:val="24"/>
          <w:u w:val="single"/>
        </w:rPr>
        <w:t>，甲方不再另行承担和支付</w:t>
      </w:r>
      <w:r>
        <w:rPr>
          <w:rFonts w:ascii="宋体" w:hAnsi="宋体" w:hint="eastAsia"/>
          <w:kern w:val="0"/>
          <w:sz w:val="24"/>
        </w:rPr>
        <w:t>。</w:t>
      </w:r>
    </w:p>
    <w:p w:rsidR="00000000" w:rsidRDefault="00430010">
      <w:pPr>
        <w:pStyle w:val="affe"/>
        <w:spacing w:line="360" w:lineRule="auto"/>
        <w:ind w:firstLineChars="200" w:firstLine="480"/>
        <w:jc w:val="both"/>
        <w:outlineLvl w:val="9"/>
        <w:rPr>
          <w:rFonts w:ascii="宋体" w:eastAsia="宋体" w:hAnsi="宋体"/>
        </w:rPr>
      </w:pPr>
      <w:bookmarkStart w:id="238" w:name="_Toc287628046"/>
      <w:r>
        <w:rPr>
          <w:rFonts w:ascii="宋体" w:eastAsia="宋体" w:hAnsi="宋体"/>
        </w:rPr>
        <w:t>31</w:t>
      </w:r>
      <w:r>
        <w:rPr>
          <w:rFonts w:ascii="宋体" w:eastAsia="宋体" w:hAnsi="宋体" w:hint="eastAsia"/>
        </w:rPr>
        <w:t>．不可抗力</w:t>
      </w:r>
      <w:bookmarkEnd w:id="238"/>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31.1</w:t>
      </w:r>
      <w:r>
        <w:rPr>
          <w:rFonts w:ascii="宋体" w:hAnsi="宋体" w:cs="宋体" w:hint="eastAsia"/>
          <w:kern w:val="0"/>
          <w:sz w:val="24"/>
        </w:rPr>
        <w:t xml:space="preserve"> (</w:t>
      </w:r>
      <w:r>
        <w:rPr>
          <w:rFonts w:ascii="宋体" w:hAnsi="宋体" w:cs="宋体"/>
          <w:kern w:val="0"/>
          <w:sz w:val="24"/>
        </w:rPr>
        <w:t>4</w:t>
      </w:r>
      <w:r>
        <w:rPr>
          <w:rFonts w:ascii="宋体" w:hAnsi="宋体" w:cs="宋体" w:hint="eastAsia"/>
          <w:kern w:val="0"/>
          <w:sz w:val="24"/>
        </w:rPr>
        <w:t xml:space="preserve">) </w:t>
      </w:r>
      <w:r>
        <w:rPr>
          <w:rFonts w:ascii="宋体" w:hAnsi="宋体" w:cs="宋体" w:hint="eastAsia"/>
          <w:kern w:val="0"/>
          <w:position w:val="-2"/>
          <w:sz w:val="24"/>
        </w:rPr>
        <w:t>不可抗力的其他情形：</w:t>
      </w:r>
    </w:p>
    <w:p w:rsidR="00000000" w:rsidRDefault="00430010">
      <w:pPr>
        <w:autoSpaceDE w:val="0"/>
        <w:autoSpaceDN w:val="0"/>
        <w:adjustRightInd w:val="0"/>
        <w:spacing w:line="360" w:lineRule="auto"/>
        <w:ind w:firstLineChars="200" w:firstLine="480"/>
        <w:rPr>
          <w:rFonts w:ascii="宋体" w:hAnsi="宋体"/>
          <w:kern w:val="0"/>
          <w:sz w:val="24"/>
          <w:u w:val="single"/>
        </w:rPr>
      </w:pPr>
      <w:r>
        <w:rPr>
          <w:rFonts w:ascii="宋体" w:hAnsi="宋体" w:hint="eastAsia"/>
          <w:kern w:val="0"/>
          <w:sz w:val="24"/>
          <w:u w:val="single"/>
        </w:rPr>
        <w:t>不可抗力包括因战争、恐怖主义、动乱、空中飞行物坠落或其它非甲方、乙方、丙方责任或原因造成的罢工、停工、爆炸、火灾等，以及：</w:t>
      </w:r>
    </w:p>
    <w:p w:rsidR="00000000" w:rsidRDefault="00430010">
      <w:pPr>
        <w:autoSpaceDE w:val="0"/>
        <w:autoSpaceDN w:val="0"/>
        <w:adjustRightInd w:val="0"/>
        <w:spacing w:line="360" w:lineRule="auto"/>
        <w:ind w:firstLineChars="200" w:firstLine="480"/>
        <w:rPr>
          <w:rFonts w:ascii="宋体" w:hAnsi="宋体"/>
          <w:kern w:val="0"/>
          <w:sz w:val="24"/>
          <w:u w:val="single"/>
        </w:rPr>
      </w:pPr>
      <w:r>
        <w:rPr>
          <w:rFonts w:ascii="宋体" w:hAnsi="宋体"/>
          <w:kern w:val="0"/>
          <w:sz w:val="24"/>
          <w:u w:val="single"/>
        </w:rPr>
        <w:t xml:space="preserve">(1) </w:t>
      </w:r>
      <w:r>
        <w:rPr>
          <w:rFonts w:ascii="宋体" w:hAnsi="宋体" w:hint="eastAsia"/>
          <w:kern w:val="0"/>
          <w:sz w:val="24"/>
          <w:u w:val="single"/>
        </w:rPr>
        <w:t>红色暴雨警告信号或红色台风警告信号的恶劣气候，直接影响本工程无法正常施工的情形；</w:t>
      </w:r>
    </w:p>
    <w:p w:rsidR="00000000" w:rsidRDefault="00430010">
      <w:pPr>
        <w:autoSpaceDE w:val="0"/>
        <w:autoSpaceDN w:val="0"/>
        <w:adjustRightInd w:val="0"/>
        <w:spacing w:line="360" w:lineRule="auto"/>
        <w:ind w:firstLineChars="200" w:firstLine="480"/>
        <w:rPr>
          <w:rFonts w:ascii="宋体" w:hAnsi="宋体"/>
          <w:kern w:val="0"/>
          <w:sz w:val="24"/>
          <w:u w:val="single"/>
        </w:rPr>
      </w:pPr>
      <w:r>
        <w:rPr>
          <w:rFonts w:ascii="宋体" w:hAnsi="宋体"/>
          <w:kern w:val="0"/>
          <w:sz w:val="24"/>
          <w:u w:val="single"/>
        </w:rPr>
        <w:t xml:space="preserve">(2) </w:t>
      </w:r>
      <w:r>
        <w:rPr>
          <w:rFonts w:ascii="宋体" w:hAnsi="宋体" w:hint="eastAsia"/>
          <w:kern w:val="0"/>
          <w:sz w:val="24"/>
          <w:u w:val="single"/>
        </w:rPr>
        <w:t>当地地震部门规定可列入不可抗力的情形；</w:t>
      </w:r>
    </w:p>
    <w:p w:rsidR="00000000" w:rsidRDefault="00430010">
      <w:pPr>
        <w:autoSpaceDE w:val="0"/>
        <w:autoSpaceDN w:val="0"/>
        <w:adjustRightInd w:val="0"/>
        <w:spacing w:line="360" w:lineRule="auto"/>
        <w:ind w:firstLineChars="200" w:firstLine="480"/>
        <w:rPr>
          <w:rFonts w:ascii="宋体" w:hAnsi="宋体"/>
          <w:kern w:val="0"/>
          <w:sz w:val="24"/>
          <w:u w:val="single"/>
        </w:rPr>
      </w:pPr>
      <w:r>
        <w:rPr>
          <w:rFonts w:ascii="宋体" w:hAnsi="宋体"/>
          <w:kern w:val="0"/>
          <w:sz w:val="24"/>
          <w:u w:val="single"/>
        </w:rPr>
        <w:t xml:space="preserve">(3) </w:t>
      </w:r>
      <w:r>
        <w:rPr>
          <w:rFonts w:ascii="宋体" w:hAnsi="宋体" w:hint="eastAsia"/>
          <w:kern w:val="0"/>
          <w:sz w:val="24"/>
          <w:u w:val="single"/>
        </w:rPr>
        <w:t>当地卫生部门规定可列入不可抗力、并直接影响本工程无法正常施工的情形。</w:t>
      </w:r>
    </w:p>
    <w:p w:rsidR="00000000" w:rsidRDefault="00430010">
      <w:pPr>
        <w:pStyle w:val="affe"/>
        <w:spacing w:line="360" w:lineRule="auto"/>
        <w:ind w:firstLineChars="200" w:firstLine="480"/>
        <w:jc w:val="both"/>
        <w:outlineLvl w:val="9"/>
        <w:rPr>
          <w:rFonts w:ascii="宋体" w:eastAsia="宋体" w:hAnsi="宋体"/>
        </w:rPr>
      </w:pPr>
      <w:bookmarkStart w:id="239" w:name="_Toc287628047"/>
      <w:bookmarkStart w:id="240" w:name="_Hlk55205305"/>
      <w:r>
        <w:rPr>
          <w:rFonts w:ascii="宋体" w:eastAsia="宋体" w:hAnsi="宋体"/>
        </w:rPr>
        <w:t>32</w:t>
      </w:r>
      <w:r>
        <w:rPr>
          <w:rFonts w:ascii="宋体" w:eastAsia="宋体" w:hAnsi="宋体" w:hint="eastAsia"/>
        </w:rPr>
        <w:t>．保险</w:t>
      </w:r>
      <w:bookmarkEnd w:id="239"/>
    </w:p>
    <w:p w:rsidR="00000000" w:rsidRDefault="00430010">
      <w:pPr>
        <w:pStyle w:val="affe"/>
        <w:spacing w:line="360" w:lineRule="auto"/>
        <w:ind w:firstLineChars="200" w:firstLine="480"/>
        <w:rPr>
          <w:rFonts w:ascii="宋体" w:eastAsia="宋体" w:hAnsi="宋体" w:cs="宋体"/>
          <w:bCs w:val="0"/>
          <w:position w:val="0"/>
          <w:szCs w:val="24"/>
        </w:rPr>
      </w:pPr>
      <w:bookmarkStart w:id="241" w:name="_Hlk52120651"/>
      <w:r>
        <w:rPr>
          <w:rFonts w:ascii="宋体" w:eastAsia="宋体" w:hAnsi="宋体" w:cs="宋体" w:hint="eastAsia"/>
          <w:bCs w:val="0"/>
          <w:position w:val="0"/>
          <w:szCs w:val="24"/>
        </w:rPr>
        <w:t xml:space="preserve">32.1 </w:t>
      </w:r>
      <w:r>
        <w:rPr>
          <w:rFonts w:ascii="宋体" w:eastAsia="宋体" w:hAnsi="宋体" w:cs="宋体" w:hint="eastAsia"/>
          <w:bCs w:val="0"/>
          <w:position w:val="0"/>
          <w:szCs w:val="24"/>
        </w:rPr>
        <w:t>委托丙方办理保险的事项有：</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w:t>
      </w: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通用条款第</w:t>
      </w:r>
      <w:r>
        <w:rPr>
          <w:rFonts w:ascii="宋体" w:eastAsia="宋体" w:hAnsi="宋体" w:cs="宋体" w:hint="eastAsia"/>
          <w:bCs w:val="0"/>
          <w:position w:val="0"/>
          <w:szCs w:val="24"/>
        </w:rPr>
        <w:t>32.1</w:t>
      </w:r>
      <w:r>
        <w:rPr>
          <w:rFonts w:ascii="宋体" w:eastAsia="宋体" w:hAnsi="宋体" w:cs="宋体" w:hint="eastAsia"/>
          <w:bCs w:val="0"/>
          <w:position w:val="0"/>
          <w:szCs w:val="24"/>
        </w:rPr>
        <w:t>款的第（</w:t>
      </w:r>
      <w:r>
        <w:rPr>
          <w:rFonts w:ascii="宋体" w:eastAsia="宋体" w:hAnsi="宋体" w:cs="宋体" w:hint="eastAsia"/>
          <w:bCs w:val="0"/>
          <w:position w:val="0"/>
          <w:szCs w:val="24"/>
        </w:rPr>
        <w:t>1</w:t>
      </w:r>
      <w:r>
        <w:rPr>
          <w:rFonts w:ascii="宋体" w:eastAsia="宋体" w:hAnsi="宋体" w:cs="宋体" w:hint="eastAsia"/>
          <w:bCs w:val="0"/>
          <w:position w:val="0"/>
          <w:szCs w:val="24"/>
        </w:rPr>
        <w:t>）项；</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w:t>
      </w: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通用条款第</w:t>
      </w:r>
      <w:r>
        <w:rPr>
          <w:rFonts w:ascii="宋体" w:eastAsia="宋体" w:hAnsi="宋体" w:cs="宋体" w:hint="eastAsia"/>
          <w:bCs w:val="0"/>
          <w:position w:val="0"/>
          <w:szCs w:val="24"/>
        </w:rPr>
        <w:t>32.1</w:t>
      </w:r>
      <w:r>
        <w:rPr>
          <w:rFonts w:ascii="宋体" w:eastAsia="宋体" w:hAnsi="宋体" w:cs="宋体" w:hint="eastAsia"/>
          <w:bCs w:val="0"/>
          <w:position w:val="0"/>
          <w:szCs w:val="24"/>
        </w:rPr>
        <w:t>款的第（</w:t>
      </w:r>
      <w:r>
        <w:rPr>
          <w:rFonts w:ascii="宋体" w:eastAsia="宋体" w:hAnsi="宋体" w:cs="宋体" w:hint="eastAsia"/>
          <w:bCs w:val="0"/>
          <w:position w:val="0"/>
          <w:szCs w:val="24"/>
        </w:rPr>
        <w:t>2</w:t>
      </w:r>
      <w:r>
        <w:rPr>
          <w:rFonts w:ascii="宋体" w:eastAsia="宋体" w:hAnsi="宋体" w:cs="宋体" w:hint="eastAsia"/>
          <w:bCs w:val="0"/>
          <w:position w:val="0"/>
          <w:szCs w:val="24"/>
        </w:rPr>
        <w:t>）项；</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w:t>
      </w: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通用条款第</w:t>
      </w:r>
      <w:r>
        <w:rPr>
          <w:rFonts w:ascii="宋体" w:eastAsia="宋体" w:hAnsi="宋体" w:cs="宋体" w:hint="eastAsia"/>
          <w:bCs w:val="0"/>
          <w:position w:val="0"/>
          <w:szCs w:val="24"/>
        </w:rPr>
        <w:t>32.1</w:t>
      </w:r>
      <w:r>
        <w:rPr>
          <w:rFonts w:ascii="宋体" w:eastAsia="宋体" w:hAnsi="宋体" w:cs="宋体" w:hint="eastAsia"/>
          <w:bCs w:val="0"/>
          <w:position w:val="0"/>
          <w:szCs w:val="24"/>
        </w:rPr>
        <w:t>款的第（</w:t>
      </w:r>
      <w:r>
        <w:rPr>
          <w:rFonts w:ascii="宋体" w:eastAsia="宋体" w:hAnsi="宋体" w:cs="宋体" w:hint="eastAsia"/>
          <w:bCs w:val="0"/>
          <w:position w:val="0"/>
          <w:szCs w:val="24"/>
        </w:rPr>
        <w:t>3</w:t>
      </w:r>
      <w:r>
        <w:rPr>
          <w:rFonts w:ascii="宋体" w:eastAsia="宋体" w:hAnsi="宋体" w:cs="宋体" w:hint="eastAsia"/>
          <w:bCs w:val="0"/>
          <w:position w:val="0"/>
          <w:szCs w:val="24"/>
        </w:rPr>
        <w:t>）项；</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w:t>
      </w: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通用条款第</w:t>
      </w:r>
      <w:r>
        <w:rPr>
          <w:rFonts w:ascii="宋体" w:eastAsia="宋体" w:hAnsi="宋体" w:cs="宋体" w:hint="eastAsia"/>
          <w:bCs w:val="0"/>
          <w:position w:val="0"/>
          <w:szCs w:val="24"/>
        </w:rPr>
        <w:t>32.1</w:t>
      </w:r>
      <w:r>
        <w:rPr>
          <w:rFonts w:ascii="宋体" w:eastAsia="宋体" w:hAnsi="宋体" w:cs="宋体" w:hint="eastAsia"/>
          <w:bCs w:val="0"/>
          <w:position w:val="0"/>
          <w:szCs w:val="24"/>
        </w:rPr>
        <w:t>款的第（</w:t>
      </w:r>
      <w:r>
        <w:rPr>
          <w:rFonts w:ascii="宋体" w:eastAsia="宋体" w:hAnsi="宋体" w:cs="宋体" w:hint="eastAsia"/>
          <w:bCs w:val="0"/>
          <w:position w:val="0"/>
          <w:szCs w:val="24"/>
        </w:rPr>
        <w:t>4</w:t>
      </w:r>
      <w:r>
        <w:rPr>
          <w:rFonts w:ascii="宋体" w:eastAsia="宋体" w:hAnsi="宋体" w:cs="宋体" w:hint="eastAsia"/>
          <w:bCs w:val="0"/>
          <w:position w:val="0"/>
          <w:szCs w:val="24"/>
        </w:rPr>
        <w:t>）项；</w:t>
      </w:r>
    </w:p>
    <w:p w:rsidR="00000000" w:rsidRDefault="00430010">
      <w:pPr>
        <w:pStyle w:val="affe"/>
        <w:spacing w:line="360" w:lineRule="auto"/>
        <w:ind w:firstLineChars="300" w:firstLine="720"/>
        <w:rPr>
          <w:rFonts w:ascii="宋体" w:eastAsia="宋体" w:hAnsi="宋体" w:cs="宋体"/>
          <w:bCs w:val="0"/>
          <w:position w:val="0"/>
          <w:szCs w:val="24"/>
        </w:rPr>
      </w:pPr>
      <w:r>
        <w:rPr>
          <w:rFonts w:ascii="宋体" w:eastAsia="宋体" w:hAnsi="宋体" w:cs="宋体" w:hint="eastAsia"/>
          <w:bCs w:val="0"/>
          <w:position w:val="0"/>
          <w:szCs w:val="24"/>
        </w:rPr>
        <w:t>■</w:t>
      </w:r>
      <w:r>
        <w:rPr>
          <w:rFonts w:ascii="宋体" w:eastAsia="宋体" w:hAnsi="宋体" w:cs="宋体" w:hint="eastAsia"/>
          <w:bCs w:val="0"/>
          <w:position w:val="0"/>
          <w:szCs w:val="24"/>
        </w:rPr>
        <w:t xml:space="preserve"> </w:t>
      </w:r>
      <w:r>
        <w:rPr>
          <w:rFonts w:ascii="宋体" w:eastAsia="宋体" w:hAnsi="宋体" w:cs="宋体" w:hint="eastAsia"/>
          <w:bCs w:val="0"/>
          <w:position w:val="0"/>
          <w:szCs w:val="24"/>
        </w:rPr>
        <w:t>通用条款第</w:t>
      </w:r>
      <w:r>
        <w:rPr>
          <w:rFonts w:ascii="宋体" w:eastAsia="宋体" w:hAnsi="宋体" w:cs="宋体" w:hint="eastAsia"/>
          <w:bCs w:val="0"/>
          <w:position w:val="0"/>
          <w:szCs w:val="24"/>
        </w:rPr>
        <w:t>32.1</w:t>
      </w:r>
      <w:r>
        <w:rPr>
          <w:rFonts w:ascii="宋体" w:eastAsia="宋体" w:hAnsi="宋体" w:cs="宋体" w:hint="eastAsia"/>
          <w:bCs w:val="0"/>
          <w:position w:val="0"/>
          <w:szCs w:val="24"/>
        </w:rPr>
        <w:t>款的第（</w:t>
      </w:r>
      <w:r>
        <w:rPr>
          <w:rFonts w:ascii="宋体" w:eastAsia="宋体" w:hAnsi="宋体" w:cs="宋体"/>
          <w:bCs w:val="0"/>
          <w:position w:val="0"/>
          <w:szCs w:val="24"/>
        </w:rPr>
        <w:t>5</w:t>
      </w:r>
      <w:r>
        <w:rPr>
          <w:rFonts w:ascii="宋体" w:eastAsia="宋体" w:hAnsi="宋体" w:cs="宋体" w:hint="eastAsia"/>
          <w:bCs w:val="0"/>
          <w:position w:val="0"/>
          <w:szCs w:val="24"/>
        </w:rPr>
        <w:t>）项。</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补充内容：上述通用条款第</w:t>
      </w:r>
      <w:r>
        <w:rPr>
          <w:rFonts w:ascii="宋体" w:eastAsia="宋体" w:hAnsi="宋体" w:cs="宋体" w:hint="eastAsia"/>
          <w:bCs w:val="0"/>
          <w:position w:val="0"/>
          <w:szCs w:val="24"/>
        </w:rPr>
        <w:t>32.1</w:t>
      </w:r>
      <w:r>
        <w:rPr>
          <w:rFonts w:ascii="宋体" w:eastAsia="宋体" w:hAnsi="宋体" w:cs="宋体" w:hint="eastAsia"/>
          <w:bCs w:val="0"/>
          <w:position w:val="0"/>
          <w:szCs w:val="24"/>
        </w:rPr>
        <w:t>款的第</w:t>
      </w:r>
      <w:r>
        <w:rPr>
          <w:rFonts w:ascii="宋体" w:eastAsia="宋体" w:hAnsi="宋体" w:cs="宋体" w:hint="eastAsia"/>
          <w:bCs w:val="0"/>
          <w:position w:val="0"/>
          <w:szCs w:val="24"/>
        </w:rPr>
        <w:t>(1)</w:t>
      </w:r>
      <w:r>
        <w:rPr>
          <w:rFonts w:ascii="宋体" w:eastAsia="宋体" w:hAnsi="宋体" w:cs="宋体" w:hint="eastAsia"/>
          <w:bCs w:val="0"/>
          <w:position w:val="0"/>
          <w:szCs w:val="24"/>
        </w:rPr>
        <w:t>、</w:t>
      </w:r>
      <w:r>
        <w:rPr>
          <w:rFonts w:ascii="宋体" w:eastAsia="宋体" w:hAnsi="宋体" w:cs="宋体" w:hint="eastAsia"/>
          <w:bCs w:val="0"/>
          <w:position w:val="0"/>
          <w:szCs w:val="24"/>
        </w:rPr>
        <w:t>(2)</w:t>
      </w:r>
      <w:r>
        <w:rPr>
          <w:rFonts w:ascii="宋体" w:eastAsia="宋体" w:hAnsi="宋体" w:cs="宋体" w:hint="eastAsia"/>
          <w:bCs w:val="0"/>
          <w:position w:val="0"/>
          <w:szCs w:val="24"/>
        </w:rPr>
        <w:t>、</w:t>
      </w:r>
      <w:r>
        <w:rPr>
          <w:rFonts w:ascii="宋体" w:eastAsia="宋体" w:hAnsi="宋体" w:cs="宋体" w:hint="eastAsia"/>
          <w:bCs w:val="0"/>
          <w:position w:val="0"/>
          <w:szCs w:val="24"/>
        </w:rPr>
        <w:t>(3)</w:t>
      </w:r>
      <w:r>
        <w:rPr>
          <w:rFonts w:ascii="宋体" w:eastAsia="宋体" w:hAnsi="宋体" w:cs="宋体" w:hint="eastAsia"/>
          <w:bCs w:val="0"/>
          <w:position w:val="0"/>
          <w:szCs w:val="24"/>
        </w:rPr>
        <w:t>、</w:t>
      </w:r>
      <w:r>
        <w:rPr>
          <w:rFonts w:ascii="宋体" w:eastAsia="宋体" w:hAnsi="宋体" w:cs="宋体" w:hint="eastAsia"/>
          <w:bCs w:val="0"/>
          <w:position w:val="0"/>
          <w:szCs w:val="24"/>
        </w:rPr>
        <w:t>(4)</w:t>
      </w:r>
      <w:r>
        <w:rPr>
          <w:rFonts w:ascii="宋体" w:eastAsia="宋体" w:hAnsi="宋体" w:cs="宋体" w:hint="eastAsia"/>
          <w:bCs w:val="0"/>
          <w:position w:val="0"/>
          <w:szCs w:val="24"/>
        </w:rPr>
        <w:t>、</w:t>
      </w:r>
      <w:r>
        <w:rPr>
          <w:rFonts w:ascii="宋体" w:eastAsia="宋体" w:hAnsi="宋体" w:cs="宋体" w:hint="eastAsia"/>
          <w:bCs w:val="0"/>
          <w:position w:val="0"/>
          <w:szCs w:val="24"/>
        </w:rPr>
        <w:t>(</w:t>
      </w:r>
      <w:r>
        <w:rPr>
          <w:rFonts w:ascii="宋体" w:eastAsia="宋体" w:hAnsi="宋体" w:cs="宋体"/>
          <w:bCs w:val="0"/>
          <w:position w:val="0"/>
          <w:szCs w:val="24"/>
        </w:rPr>
        <w:t>5</w:t>
      </w:r>
      <w:r>
        <w:rPr>
          <w:rFonts w:ascii="宋体" w:eastAsia="宋体" w:hAnsi="宋体" w:cs="宋体" w:hint="eastAsia"/>
          <w:bCs w:val="0"/>
          <w:position w:val="0"/>
          <w:szCs w:val="24"/>
        </w:rPr>
        <w:t>)</w:t>
      </w:r>
      <w:r>
        <w:rPr>
          <w:rFonts w:ascii="宋体" w:eastAsia="宋体" w:hAnsi="宋体" w:cs="宋体" w:hint="eastAsia"/>
          <w:bCs w:val="0"/>
          <w:position w:val="0"/>
          <w:szCs w:val="24"/>
        </w:rPr>
        <w:t>项内容，丙方负责办理上述五项保险业务，甲方提供协助，费用由丙方承担。保险期从办理保险之日起至工程竣工验收合格之日止。</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32.8 </w:t>
      </w:r>
      <w:r>
        <w:rPr>
          <w:rFonts w:ascii="宋体" w:eastAsia="宋体" w:hAnsi="宋体" w:cs="宋体" w:hint="eastAsia"/>
          <w:bCs w:val="0"/>
          <w:position w:val="0"/>
          <w:szCs w:val="24"/>
        </w:rPr>
        <w:t>投保内容、保险金、保险期限和责任等事项的约定：</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w:t>
      </w:r>
      <w:r>
        <w:rPr>
          <w:rFonts w:ascii="宋体" w:eastAsia="宋体" w:hAnsi="宋体" w:cs="宋体" w:hint="eastAsia"/>
          <w:bCs w:val="0"/>
          <w:position w:val="0"/>
          <w:szCs w:val="24"/>
        </w:rPr>
        <w:t>1</w:t>
      </w:r>
      <w:r>
        <w:rPr>
          <w:rFonts w:ascii="宋体" w:eastAsia="宋体" w:hAnsi="宋体" w:cs="宋体" w:hint="eastAsia"/>
          <w:bCs w:val="0"/>
          <w:position w:val="0"/>
          <w:szCs w:val="24"/>
        </w:rPr>
        <w:t>）甲方投保内</w:t>
      </w:r>
      <w:r>
        <w:rPr>
          <w:rFonts w:ascii="宋体" w:eastAsia="宋体" w:hAnsi="宋体" w:cs="宋体" w:hint="eastAsia"/>
          <w:bCs w:val="0"/>
          <w:position w:val="0"/>
          <w:szCs w:val="24"/>
        </w:rPr>
        <w:t>容：已委托丙方投保。</w:t>
      </w:r>
    </w:p>
    <w:p w:rsidR="00000000" w:rsidRDefault="00430010">
      <w:pPr>
        <w:pStyle w:val="affe"/>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甲方委托丙方办理保险事项：</w:t>
      </w:r>
      <w:r>
        <w:rPr>
          <w:rFonts w:ascii="宋体" w:eastAsia="宋体" w:hAnsi="宋体" w:cs="宋体" w:hint="eastAsia"/>
          <w:bCs w:val="0"/>
          <w:position w:val="0"/>
          <w:szCs w:val="24"/>
          <w:u w:val="single"/>
        </w:rPr>
        <w:t>按通用条款所列投保内容</w:t>
      </w:r>
      <w:r>
        <w:rPr>
          <w:rFonts w:ascii="宋体" w:eastAsia="宋体" w:hAnsi="宋体" w:cs="宋体" w:hint="eastAsia"/>
          <w:bCs w:val="0"/>
          <w:position w:val="0"/>
          <w:szCs w:val="24"/>
        </w:rPr>
        <w:t>。</w:t>
      </w:r>
    </w:p>
    <w:p w:rsidR="00000000" w:rsidRDefault="00430010">
      <w:pPr>
        <w:pStyle w:val="affe"/>
        <w:spacing w:line="360" w:lineRule="auto"/>
        <w:ind w:firstLineChars="200" w:firstLine="480"/>
        <w:jc w:val="both"/>
        <w:outlineLvl w:val="9"/>
        <w:rPr>
          <w:rFonts w:ascii="宋体" w:eastAsia="宋体" w:hAnsi="宋体"/>
        </w:rPr>
      </w:pPr>
      <w:r>
        <w:rPr>
          <w:rFonts w:ascii="宋体" w:eastAsia="宋体" w:hAnsi="宋体" w:cs="宋体" w:hint="eastAsia"/>
          <w:bCs w:val="0"/>
          <w:position w:val="0"/>
          <w:szCs w:val="24"/>
        </w:rPr>
        <w:t>（</w:t>
      </w:r>
      <w:r>
        <w:rPr>
          <w:rFonts w:ascii="宋体" w:eastAsia="宋体" w:hAnsi="宋体" w:cs="宋体" w:hint="eastAsia"/>
          <w:bCs w:val="0"/>
          <w:position w:val="0"/>
          <w:szCs w:val="24"/>
        </w:rPr>
        <w:t>2</w:t>
      </w:r>
      <w:r>
        <w:rPr>
          <w:rFonts w:ascii="宋体" w:eastAsia="宋体" w:hAnsi="宋体" w:cs="宋体" w:hint="eastAsia"/>
          <w:bCs w:val="0"/>
          <w:position w:val="0"/>
          <w:szCs w:val="24"/>
        </w:rPr>
        <w:t>）丙方投保内容：</w:t>
      </w:r>
      <w:r>
        <w:rPr>
          <w:rFonts w:ascii="宋体" w:eastAsia="宋体" w:hAnsi="宋体" w:cs="宋体" w:hint="eastAsia"/>
          <w:bCs w:val="0"/>
          <w:position w:val="0"/>
          <w:szCs w:val="24"/>
          <w:u w:val="single"/>
        </w:rPr>
        <w:t>按通用</w:t>
      </w:r>
      <w:r>
        <w:rPr>
          <w:rFonts w:ascii="宋体" w:eastAsia="宋体" w:hAnsi="宋体" w:cs="宋体" w:hint="eastAsia"/>
          <w:position w:val="0"/>
          <w:szCs w:val="24"/>
        </w:rPr>
        <w:t>条款所列投保内容投保；保险费用由丙方承担并包含在合同总价款内，保险费不再单独开项，</w:t>
      </w:r>
      <w:r>
        <w:rPr>
          <w:rFonts w:ascii="宋体" w:eastAsia="宋体" w:hAnsi="宋体" w:cs="宋体" w:hint="eastAsia"/>
          <w:position w:val="0"/>
          <w:szCs w:val="24"/>
        </w:rPr>
        <w:t>且</w:t>
      </w:r>
      <w:r>
        <w:rPr>
          <w:rFonts w:ascii="宋体" w:eastAsia="宋体" w:hAnsi="宋体" w:cs="宋体" w:hint="eastAsia"/>
          <w:position w:val="0"/>
          <w:szCs w:val="24"/>
        </w:rPr>
        <w:t>丙方在中标下浮率中已综合考虑</w:t>
      </w:r>
      <w:r>
        <w:rPr>
          <w:rFonts w:ascii="宋体" w:eastAsia="宋体" w:hAnsi="宋体" w:cs="宋体" w:hint="eastAsia"/>
          <w:position w:val="0"/>
          <w:szCs w:val="24"/>
        </w:rPr>
        <w:t>，甲方不再另行承担和支付。</w:t>
      </w:r>
      <w:r>
        <w:rPr>
          <w:rFonts w:ascii="宋体" w:eastAsia="宋体" w:hAnsi="宋体" w:cs="宋体" w:hint="eastAsia"/>
          <w:position w:val="0"/>
          <w:szCs w:val="24"/>
        </w:rPr>
        <w:t>其投保单应送甲方备案，否则不得开工</w:t>
      </w:r>
      <w:r>
        <w:rPr>
          <w:rFonts w:ascii="宋体" w:eastAsia="宋体" w:hAnsi="宋体" w:cs="宋体" w:hint="eastAsia"/>
          <w:position w:val="0"/>
          <w:szCs w:val="24"/>
        </w:rPr>
        <w:t>。</w:t>
      </w:r>
      <w:bookmarkStart w:id="242" w:name="_Toc287628048"/>
      <w:bookmarkEnd w:id="240"/>
      <w:bookmarkEnd w:id="241"/>
      <w:r>
        <w:rPr>
          <w:rFonts w:ascii="宋体" w:eastAsia="宋体" w:hAnsi="宋体"/>
        </w:rPr>
        <w:t>33</w:t>
      </w:r>
      <w:r>
        <w:rPr>
          <w:rFonts w:ascii="宋体" w:eastAsia="宋体" w:hAnsi="宋体" w:hint="eastAsia"/>
        </w:rPr>
        <w:t>．进度计划和报告</w:t>
      </w:r>
      <w:bookmarkEnd w:id="242"/>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33.3</w:t>
      </w:r>
      <w:r>
        <w:rPr>
          <w:rFonts w:ascii="宋体" w:hAnsi="宋体" w:hint="eastAsia"/>
          <w:kern w:val="0"/>
          <w:sz w:val="24"/>
        </w:rPr>
        <w:t xml:space="preserve"> </w:t>
      </w:r>
      <w:r>
        <w:rPr>
          <w:rFonts w:ascii="宋体" w:hAnsi="宋体" w:cs="宋体" w:hint="eastAsia"/>
          <w:kern w:val="0"/>
          <w:sz w:val="24"/>
        </w:rPr>
        <w:t>丙方编制月施工进度报告和修订进度计划的约定：</w:t>
      </w:r>
      <w:r>
        <w:rPr>
          <w:rFonts w:ascii="宋体" w:hAnsi="宋体" w:hint="eastAsia"/>
          <w:sz w:val="24"/>
          <w:u w:val="single"/>
        </w:rPr>
        <w:t>按通用条款</w:t>
      </w:r>
      <w:r>
        <w:rPr>
          <w:rFonts w:ascii="宋体" w:hAnsi="宋体" w:hint="eastAsia"/>
          <w:sz w:val="24"/>
          <w:u w:val="single"/>
        </w:rPr>
        <w:t>33.3</w:t>
      </w:r>
      <w:r>
        <w:rPr>
          <w:rFonts w:ascii="宋体" w:hAnsi="宋体" w:hint="eastAsia"/>
          <w:sz w:val="24"/>
          <w:u w:val="single"/>
        </w:rPr>
        <w:t>款执行、</w:t>
      </w:r>
      <w:r>
        <w:rPr>
          <w:rFonts w:ascii="宋体" w:hAnsi="宋体" w:cs="宋体" w:hint="eastAsia"/>
          <w:kern w:val="0"/>
          <w:sz w:val="24"/>
          <w:u w:val="single"/>
        </w:rPr>
        <w:t>并满足建设管理单位根据现场工程施工情况提出的要求。</w:t>
      </w:r>
    </w:p>
    <w:p w:rsidR="00000000" w:rsidRDefault="00430010">
      <w:pPr>
        <w:pStyle w:val="affe"/>
        <w:spacing w:line="360" w:lineRule="auto"/>
        <w:ind w:firstLineChars="200" w:firstLine="480"/>
        <w:jc w:val="both"/>
        <w:outlineLvl w:val="9"/>
        <w:rPr>
          <w:rFonts w:ascii="宋体" w:eastAsia="宋体" w:hAnsi="宋体"/>
        </w:rPr>
      </w:pPr>
      <w:bookmarkStart w:id="243" w:name="_Toc287628049"/>
      <w:r>
        <w:rPr>
          <w:rFonts w:ascii="宋体" w:eastAsia="宋体" w:hAnsi="宋体"/>
        </w:rPr>
        <w:t>34</w:t>
      </w:r>
      <w:r>
        <w:rPr>
          <w:rFonts w:ascii="宋体" w:eastAsia="宋体" w:hAnsi="宋体" w:hint="eastAsia"/>
        </w:rPr>
        <w:t>．开工</w:t>
      </w:r>
      <w:bookmarkEnd w:id="243"/>
    </w:p>
    <w:p w:rsidR="00000000" w:rsidRDefault="00430010">
      <w:pPr>
        <w:tabs>
          <w:tab w:val="left" w:pos="508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34.2</w:t>
      </w:r>
      <w:r>
        <w:rPr>
          <w:rFonts w:ascii="宋体" w:hAnsi="宋体" w:hint="eastAsia"/>
          <w:kern w:val="0"/>
          <w:sz w:val="24"/>
        </w:rPr>
        <w:t xml:space="preserve"> </w:t>
      </w:r>
      <w:r>
        <w:rPr>
          <w:rFonts w:ascii="宋体" w:hAnsi="宋体" w:cs="宋体" w:hint="eastAsia"/>
          <w:kern w:val="0"/>
          <w:sz w:val="24"/>
        </w:rPr>
        <w:t>监理工程师在本合同签订后的（</w:t>
      </w:r>
      <w:r>
        <w:rPr>
          <w:rFonts w:ascii="宋体" w:hAnsi="宋体" w:cs="宋体" w:hint="eastAsia"/>
          <w:kern w:val="0"/>
          <w:sz w:val="24"/>
          <w:u w:val="single"/>
        </w:rPr>
        <w:t xml:space="preserve">         </w:t>
      </w:r>
      <w:r>
        <w:rPr>
          <w:rFonts w:ascii="宋体" w:hAnsi="宋体" w:cs="宋体" w:hint="eastAsia"/>
          <w:kern w:val="0"/>
          <w:sz w:val="24"/>
        </w:rPr>
        <w:t>）内签发开工令。</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按通用条款规定的</w:t>
      </w:r>
      <w:r>
        <w:rPr>
          <w:rFonts w:ascii="宋体" w:hAnsi="宋体" w:cs="宋体"/>
          <w:spacing w:val="-60"/>
          <w:kern w:val="0"/>
          <w:sz w:val="24"/>
        </w:rPr>
        <w:t xml:space="preserve"> </w:t>
      </w:r>
      <w:r>
        <w:rPr>
          <w:rFonts w:ascii="宋体" w:hAnsi="宋体"/>
          <w:kern w:val="0"/>
          <w:sz w:val="24"/>
        </w:rPr>
        <w:t xml:space="preserve">42 </w:t>
      </w:r>
      <w:r>
        <w:rPr>
          <w:rFonts w:ascii="宋体" w:hAnsi="宋体" w:cs="宋体" w:hint="eastAsia"/>
          <w:kern w:val="0"/>
          <w:sz w:val="24"/>
        </w:rPr>
        <w:t>天。</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r>
        <w:rPr>
          <w:rFonts w:ascii="宋体" w:hAnsi="宋体" w:cs="宋体" w:hint="eastAsia"/>
          <w:kern w:val="0"/>
          <w:sz w:val="24"/>
          <w:u w:val="single"/>
        </w:rPr>
        <w:t>本工程开工以监理工程师发出的开工通知为准，开工令则按相关工程施工程序办理。</w:t>
      </w:r>
    </w:p>
    <w:p w:rsidR="00000000" w:rsidRDefault="00430010">
      <w:pPr>
        <w:pStyle w:val="affe"/>
        <w:spacing w:line="360" w:lineRule="auto"/>
        <w:ind w:firstLineChars="200" w:firstLine="480"/>
        <w:jc w:val="both"/>
        <w:outlineLvl w:val="9"/>
        <w:rPr>
          <w:rFonts w:ascii="宋体" w:eastAsia="宋体" w:hAnsi="宋体"/>
        </w:rPr>
      </w:pPr>
      <w:bookmarkStart w:id="244" w:name="_Toc287628050"/>
      <w:r>
        <w:rPr>
          <w:rFonts w:ascii="宋体" w:eastAsia="宋体" w:hAnsi="宋体"/>
        </w:rPr>
        <w:t>35</w:t>
      </w:r>
      <w:r>
        <w:rPr>
          <w:rFonts w:ascii="宋体" w:eastAsia="宋体" w:hAnsi="宋体" w:hint="eastAsia"/>
        </w:rPr>
        <w:t>．暂停施工和复工</w:t>
      </w:r>
      <w:bookmarkEnd w:id="244"/>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kern w:val="0"/>
          <w:sz w:val="24"/>
        </w:rPr>
        <w:t>35.4</w:t>
      </w:r>
      <w:r>
        <w:rPr>
          <w:rFonts w:ascii="宋体" w:hAnsi="宋体" w:hint="eastAsia"/>
          <w:kern w:val="0"/>
          <w:sz w:val="24"/>
        </w:rPr>
        <w:t xml:space="preserve"> </w:t>
      </w:r>
      <w:r>
        <w:rPr>
          <w:rFonts w:ascii="宋体" w:hAnsi="宋体" w:cs="宋体" w:hint="eastAsia"/>
          <w:kern w:val="0"/>
          <w:sz w:val="24"/>
        </w:rPr>
        <w:t>丙方原因造成暂停施工的其他原因：</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spacing w:line="360" w:lineRule="auto"/>
        <w:ind w:firstLineChars="200" w:firstLine="480"/>
        <w:rPr>
          <w:rFonts w:ascii="宋体" w:hAnsi="宋体"/>
          <w:kern w:val="0"/>
          <w:sz w:val="24"/>
          <w:u w:val="single"/>
        </w:rPr>
      </w:pPr>
      <w:r>
        <w:rPr>
          <w:rFonts w:ascii="宋体" w:hAnsi="宋体" w:hint="eastAsia"/>
          <w:kern w:val="0"/>
          <w:sz w:val="24"/>
          <w:u w:val="single"/>
        </w:rPr>
        <w:t>补充内容：工程暂缓施工</w:t>
      </w:r>
    </w:p>
    <w:p w:rsidR="00000000" w:rsidRDefault="00430010">
      <w:pPr>
        <w:spacing w:line="360" w:lineRule="auto"/>
        <w:ind w:firstLineChars="200" w:firstLine="480"/>
        <w:rPr>
          <w:rFonts w:ascii="宋体" w:hAnsi="宋体"/>
          <w:kern w:val="0"/>
          <w:sz w:val="24"/>
          <w:u w:val="single"/>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w:t>
      </w:r>
      <w:r>
        <w:rPr>
          <w:rFonts w:ascii="宋体" w:hAnsi="宋体" w:hint="eastAsia"/>
          <w:kern w:val="0"/>
          <w:sz w:val="24"/>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w:t>
      </w:r>
      <w:r>
        <w:rPr>
          <w:rFonts w:ascii="宋体" w:hAnsi="宋体" w:hint="eastAsia"/>
          <w:kern w:val="0"/>
          <w:sz w:val="24"/>
          <w:u w:val="single"/>
        </w:rPr>
        <w:t>10</w:t>
      </w:r>
      <w:r>
        <w:rPr>
          <w:rFonts w:ascii="宋体" w:hAnsi="宋体" w:hint="eastAsia"/>
          <w:kern w:val="0"/>
          <w:sz w:val="24"/>
          <w:u w:val="single"/>
        </w:rPr>
        <w:t>天书面通知丙方。</w:t>
      </w:r>
    </w:p>
    <w:p w:rsidR="00000000" w:rsidRDefault="00430010">
      <w:pPr>
        <w:spacing w:line="360" w:lineRule="auto"/>
        <w:ind w:firstLineChars="200" w:firstLine="480"/>
        <w:rPr>
          <w:rFonts w:ascii="宋体" w:hAnsi="宋体"/>
          <w:kern w:val="0"/>
          <w:sz w:val="24"/>
          <w:u w:val="single"/>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w:t>
      </w:r>
      <w:r>
        <w:rPr>
          <w:rFonts w:ascii="宋体" w:hAnsi="宋体" w:hint="eastAsia"/>
          <w:kern w:val="0"/>
          <w:sz w:val="24"/>
          <w:u w:val="single"/>
        </w:rPr>
        <w:t>暂缓施工超过二年</w:t>
      </w:r>
      <w:r>
        <w:rPr>
          <w:rFonts w:ascii="宋体" w:hAnsi="宋体" w:hint="eastAsia"/>
          <w:kern w:val="0"/>
          <w:sz w:val="24"/>
          <w:u w:val="single"/>
        </w:rPr>
        <w:t>，丙方可以单方面解除本合同，对已完成的合格工程办理结算，但不赔偿丙方任何损失。结算结果以终审单位出具的审核报告为准。自甲方收到结算报告之日起</w:t>
      </w:r>
      <w:r>
        <w:rPr>
          <w:rFonts w:ascii="宋体" w:hAnsi="宋体" w:hint="eastAsia"/>
          <w:kern w:val="0"/>
          <w:sz w:val="24"/>
          <w:u w:val="single"/>
        </w:rPr>
        <w:t>30</w:t>
      </w:r>
      <w:r>
        <w:rPr>
          <w:rFonts w:ascii="宋体" w:hAnsi="宋体" w:hint="eastAsia"/>
          <w:kern w:val="0"/>
          <w:sz w:val="24"/>
          <w:u w:val="single"/>
        </w:rPr>
        <w:t>个工作日内，工程款支付至结算结果的</w:t>
      </w:r>
      <w:r>
        <w:rPr>
          <w:rFonts w:ascii="宋体" w:hAnsi="宋体" w:hint="eastAsia"/>
          <w:kern w:val="0"/>
          <w:sz w:val="24"/>
          <w:u w:val="single"/>
        </w:rPr>
        <w:t>97%</w:t>
      </w:r>
      <w:r>
        <w:rPr>
          <w:rFonts w:ascii="宋体" w:hAnsi="宋体" w:hint="eastAsia"/>
          <w:kern w:val="0"/>
          <w:sz w:val="24"/>
          <w:u w:val="single"/>
        </w:rPr>
        <w:t>。剩余</w:t>
      </w:r>
      <w:r>
        <w:rPr>
          <w:rFonts w:ascii="宋体" w:hAnsi="宋体" w:hint="eastAsia"/>
          <w:kern w:val="0"/>
          <w:sz w:val="24"/>
          <w:u w:val="single"/>
        </w:rPr>
        <w:t>3%</w:t>
      </w:r>
      <w:r>
        <w:rPr>
          <w:rFonts w:ascii="宋体" w:hAnsi="宋体" w:hint="eastAsia"/>
          <w:kern w:val="0"/>
          <w:sz w:val="24"/>
          <w:u w:val="single"/>
        </w:rPr>
        <w:t>为已完工程的保修款，保修期满后</w:t>
      </w:r>
      <w:r>
        <w:rPr>
          <w:rFonts w:ascii="宋体" w:hAnsi="宋体" w:hint="eastAsia"/>
          <w:kern w:val="0"/>
          <w:sz w:val="24"/>
          <w:u w:val="single"/>
        </w:rPr>
        <w:t>30</w:t>
      </w:r>
      <w:r>
        <w:rPr>
          <w:rFonts w:ascii="宋体" w:hAnsi="宋体" w:hint="eastAsia"/>
          <w:kern w:val="0"/>
          <w:sz w:val="24"/>
          <w:u w:val="single"/>
        </w:rPr>
        <w:t>个工作日内无息付清。工程保修条款按本合同的工程质量保修书执行。</w:t>
      </w:r>
    </w:p>
    <w:p w:rsidR="00000000" w:rsidRDefault="00430010">
      <w:pPr>
        <w:spacing w:line="360" w:lineRule="auto"/>
        <w:ind w:firstLineChars="200" w:firstLine="480"/>
        <w:rPr>
          <w:rFonts w:ascii="宋体" w:hAnsi="宋体"/>
          <w:kern w:val="0"/>
          <w:sz w:val="24"/>
          <w:u w:val="single"/>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w:t>
      </w:r>
      <w:r>
        <w:rPr>
          <w:rFonts w:ascii="宋体" w:hAnsi="宋体" w:hint="eastAsia"/>
          <w:kern w:val="0"/>
          <w:sz w:val="24"/>
          <w:u w:val="single"/>
        </w:rPr>
        <w:t>工程办理结算的，丙方应与结算资料同步提交按本合同约定已完工程城建档案资料。自丙方收到结算结果</w:t>
      </w:r>
      <w:r>
        <w:rPr>
          <w:rFonts w:ascii="宋体" w:hAnsi="宋体" w:hint="eastAsia"/>
          <w:kern w:val="0"/>
          <w:sz w:val="24"/>
          <w:u w:val="single"/>
        </w:rPr>
        <w:t>97%</w:t>
      </w:r>
      <w:r>
        <w:rPr>
          <w:rFonts w:ascii="宋体" w:hAnsi="宋体" w:hint="eastAsia"/>
          <w:kern w:val="0"/>
          <w:sz w:val="24"/>
          <w:u w:val="single"/>
        </w:rPr>
        <w:t>的工程款之日起</w:t>
      </w:r>
      <w:r>
        <w:rPr>
          <w:rFonts w:ascii="宋体" w:hAnsi="宋体" w:hint="eastAsia"/>
          <w:kern w:val="0"/>
          <w:sz w:val="24"/>
          <w:u w:val="single"/>
        </w:rPr>
        <w:t>15</w:t>
      </w:r>
      <w:r>
        <w:rPr>
          <w:rFonts w:ascii="宋体" w:hAnsi="宋体" w:hint="eastAsia"/>
          <w:kern w:val="0"/>
          <w:sz w:val="24"/>
          <w:u w:val="single"/>
        </w:rPr>
        <w:t>天内，属于丙方的财产应全部撤离工程现场。</w:t>
      </w:r>
    </w:p>
    <w:p w:rsidR="00000000" w:rsidRDefault="00430010">
      <w:pPr>
        <w:spacing w:line="360" w:lineRule="auto"/>
        <w:ind w:firstLineChars="200" w:firstLine="480"/>
        <w:rPr>
          <w:rFonts w:ascii="宋体" w:hAnsi="宋体" w:cs="宋体"/>
          <w:kern w:val="0"/>
          <w:sz w:val="22"/>
          <w:szCs w:val="22"/>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w:t>
      </w:r>
      <w:r>
        <w:rPr>
          <w:rFonts w:ascii="宋体" w:hAnsi="宋体" w:hint="eastAsia"/>
          <w:kern w:val="0"/>
          <w:sz w:val="24"/>
          <w:u w:val="single"/>
        </w:rPr>
        <w:t>工程办理结算的，并不免除丙方应承担的本合同责任，本</w:t>
      </w:r>
      <w:r>
        <w:rPr>
          <w:rFonts w:ascii="宋体" w:hAnsi="宋体" w:hint="eastAsia"/>
          <w:kern w:val="0"/>
          <w:sz w:val="24"/>
          <w:u w:val="single"/>
        </w:rPr>
        <w:t>合同的相关条款继续有效。</w:t>
      </w:r>
    </w:p>
    <w:p w:rsidR="00000000" w:rsidRDefault="00430010">
      <w:pPr>
        <w:pStyle w:val="affe"/>
        <w:spacing w:line="360" w:lineRule="auto"/>
        <w:ind w:firstLineChars="200" w:firstLine="480"/>
        <w:jc w:val="both"/>
        <w:outlineLvl w:val="9"/>
        <w:rPr>
          <w:rFonts w:ascii="宋体" w:eastAsia="宋体" w:hAnsi="宋体"/>
        </w:rPr>
      </w:pPr>
      <w:bookmarkStart w:id="245" w:name="_Toc287628051"/>
      <w:r>
        <w:rPr>
          <w:rFonts w:ascii="宋体" w:eastAsia="宋体" w:hAnsi="宋体"/>
        </w:rPr>
        <w:t>36</w:t>
      </w:r>
      <w:r>
        <w:rPr>
          <w:rFonts w:ascii="宋体" w:eastAsia="宋体" w:hAnsi="宋体" w:hint="eastAsia"/>
        </w:rPr>
        <w:t>．工期及工期延误</w:t>
      </w:r>
      <w:bookmarkEnd w:id="245"/>
    </w:p>
    <w:p w:rsidR="00000000" w:rsidRDefault="00430010">
      <w:pPr>
        <w:tabs>
          <w:tab w:val="left" w:pos="508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36.1</w:t>
      </w:r>
      <w:r>
        <w:rPr>
          <w:rFonts w:ascii="宋体" w:hAnsi="宋体" w:hint="eastAsia"/>
          <w:kern w:val="0"/>
          <w:sz w:val="24"/>
        </w:rPr>
        <w:t xml:space="preserve"> </w:t>
      </w:r>
      <w:r>
        <w:rPr>
          <w:rFonts w:ascii="宋体" w:hAnsi="宋体" w:cs="宋体" w:hint="eastAsia"/>
          <w:kern w:val="0"/>
          <w:sz w:val="24"/>
        </w:rPr>
        <w:t>合同工程的工期约定为</w:t>
      </w:r>
      <w:r>
        <w:rPr>
          <w:rFonts w:ascii="宋体" w:hAnsi="宋体" w:cs="宋体" w:hint="eastAsia"/>
          <w:kern w:val="0"/>
          <w:sz w:val="24"/>
          <w:u w:val="single"/>
        </w:rPr>
        <w:t xml:space="preserve"> </w:t>
      </w:r>
      <w:r>
        <w:rPr>
          <w:rFonts w:ascii="宋体" w:cs="宋体" w:hint="eastAsia"/>
          <w:kern w:val="0"/>
          <w:sz w:val="24"/>
          <w:u w:val="single"/>
        </w:rPr>
        <w:t xml:space="preserve">548 </w:t>
      </w:r>
      <w:r>
        <w:rPr>
          <w:rFonts w:ascii="宋体" w:cs="宋体" w:hint="eastAsia"/>
          <w:kern w:val="0"/>
          <w:sz w:val="24"/>
        </w:rPr>
        <w:t>日历天</w:t>
      </w:r>
      <w:r>
        <w:rPr>
          <w:rFonts w:ascii="宋体" w:hAnsi="宋体" w:cs="宋体" w:hint="eastAsia"/>
          <w:kern w:val="0"/>
          <w:sz w:val="24"/>
        </w:rPr>
        <w:t>。</w:t>
      </w:r>
    </w:p>
    <w:p w:rsidR="00000000" w:rsidRDefault="00430010">
      <w:pPr>
        <w:tabs>
          <w:tab w:val="left" w:pos="8780"/>
        </w:tabs>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广州白云新型储能产业园（一期）施工图设计及施工总承包</w:t>
      </w:r>
      <w:r>
        <w:rPr>
          <w:rFonts w:ascii="宋体" w:hAnsi="宋体" w:cs="宋体" w:hint="eastAsia"/>
          <w:kern w:val="0"/>
          <w:sz w:val="24"/>
        </w:rPr>
        <w:t>（</w:t>
      </w:r>
      <w:r>
        <w:rPr>
          <w:rFonts w:ascii="宋体" w:hAnsi="宋体" w:cs="宋体" w:hint="eastAsia"/>
          <w:kern w:val="0"/>
          <w:sz w:val="24"/>
        </w:rPr>
        <w:t>EPC</w:t>
      </w:r>
      <w:r>
        <w:rPr>
          <w:rFonts w:ascii="宋体" w:hAnsi="宋体" w:cs="宋体" w:hint="eastAsia"/>
          <w:kern w:val="0"/>
          <w:sz w:val="24"/>
        </w:rPr>
        <w:t>）（工程名称）单位工程的工期约定为</w:t>
      </w:r>
      <w:r>
        <w:rPr>
          <w:rFonts w:ascii="宋体" w:hAnsi="宋体" w:cs="宋体"/>
          <w:kern w:val="0"/>
          <w:sz w:val="24"/>
          <w:u w:val="single"/>
        </w:rPr>
        <w:t>不超过</w:t>
      </w:r>
      <w:r>
        <w:rPr>
          <w:rFonts w:ascii="宋体" w:hAnsi="宋体" w:cs="宋体" w:hint="eastAsia"/>
          <w:kern w:val="0"/>
          <w:sz w:val="24"/>
          <w:u w:val="single"/>
        </w:rPr>
        <w:t>548</w:t>
      </w:r>
      <w:r>
        <w:rPr>
          <w:rFonts w:ascii="宋体" w:hAnsi="宋体" w:cs="宋体" w:hint="eastAsia"/>
          <w:kern w:val="0"/>
          <w:sz w:val="24"/>
          <w:u w:val="single"/>
        </w:rPr>
        <w:t>日历天</w:t>
      </w:r>
      <w:r>
        <w:rPr>
          <w:rFonts w:ascii="宋体" w:hAnsi="宋体" w:cs="宋体" w:hint="eastAsia"/>
          <w:kern w:val="0"/>
          <w:sz w:val="24"/>
        </w:rPr>
        <w:t>。</w:t>
      </w:r>
    </w:p>
    <w:p w:rsidR="00000000" w:rsidRDefault="00430010">
      <w:pPr>
        <w:tabs>
          <w:tab w:val="left" w:pos="8780"/>
        </w:tabs>
        <w:autoSpaceDE w:val="0"/>
        <w:autoSpaceDN w:val="0"/>
        <w:adjustRightInd w:val="0"/>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单位工程的工期约定：</w:t>
      </w:r>
      <w:r>
        <w:rPr>
          <w:rFonts w:ascii="宋体" w:hAnsi="宋体" w:cs="宋体" w:hint="eastAsia"/>
          <w:kern w:val="0"/>
          <w:sz w:val="24"/>
        </w:rPr>
        <w:t>各单位工程的工期按附件十一总进度计划表执行。按照审批通过的各单位工程进度计划的节点，每延期</w:t>
      </w:r>
      <w:r>
        <w:rPr>
          <w:rFonts w:ascii="宋体" w:hAnsi="宋体" w:cs="宋体" w:hint="eastAsia"/>
          <w:kern w:val="0"/>
          <w:sz w:val="24"/>
        </w:rPr>
        <w:t>1</w:t>
      </w:r>
      <w:r>
        <w:rPr>
          <w:rFonts w:ascii="宋体" w:hAnsi="宋体" w:cs="宋体" w:hint="eastAsia"/>
          <w:kern w:val="0"/>
          <w:sz w:val="24"/>
        </w:rPr>
        <w:t>日历天，扣款</w:t>
      </w:r>
      <w:r>
        <w:rPr>
          <w:rFonts w:ascii="宋体" w:hAnsi="宋体" w:cs="宋体" w:hint="eastAsia"/>
          <w:kern w:val="0"/>
          <w:sz w:val="24"/>
        </w:rPr>
        <w:t>10</w:t>
      </w:r>
      <w:r>
        <w:rPr>
          <w:rFonts w:ascii="宋体" w:hAnsi="宋体" w:cs="宋体"/>
          <w:kern w:val="0"/>
          <w:sz w:val="24"/>
        </w:rPr>
        <w:t>000</w:t>
      </w:r>
      <w:r>
        <w:rPr>
          <w:rFonts w:ascii="宋体" w:hAnsi="宋体" w:cs="宋体" w:hint="eastAsia"/>
          <w:kern w:val="0"/>
          <w:sz w:val="24"/>
        </w:rPr>
        <w:t>元。待各单位工程实际节点满足进度计划节点时，返还之前节点的罚款。</w:t>
      </w:r>
    </w:p>
    <w:p w:rsidR="00000000" w:rsidRDefault="00430010">
      <w:pPr>
        <w:spacing w:line="360" w:lineRule="auto"/>
        <w:ind w:firstLineChars="200" w:firstLine="480"/>
        <w:rPr>
          <w:rFonts w:ascii="宋体" w:hAnsi="宋体"/>
          <w:sz w:val="24"/>
        </w:rPr>
      </w:pPr>
      <w:r>
        <w:rPr>
          <w:rFonts w:ascii="宋体" w:hAnsi="宋体" w:hint="eastAsia"/>
          <w:sz w:val="24"/>
        </w:rPr>
        <w:t xml:space="preserve">36.2 </w:t>
      </w:r>
      <w:r>
        <w:rPr>
          <w:rFonts w:ascii="宋体" w:hAnsi="宋体" w:hint="eastAsia"/>
          <w:sz w:val="24"/>
        </w:rPr>
        <w:t>工期延误</w:t>
      </w:r>
    </w:p>
    <w:p w:rsidR="00000000" w:rsidRDefault="00430010">
      <w:pPr>
        <w:spacing w:line="360" w:lineRule="auto"/>
        <w:ind w:firstLineChars="200" w:firstLine="480"/>
        <w:rPr>
          <w:rFonts w:ascii="宋体" w:hAnsi="宋体"/>
          <w:sz w:val="24"/>
          <w:u w:val="single"/>
        </w:rPr>
      </w:pPr>
      <w:r>
        <w:rPr>
          <w:rFonts w:ascii="宋体" w:hAnsi="宋体" w:hint="eastAsia"/>
          <w:sz w:val="24"/>
          <w:u w:val="single"/>
        </w:rPr>
        <w:t>以甲方、乙方批准的开工时间，丙方不得推迟开工。因征地拆迁或增加工程</w:t>
      </w:r>
      <w:r>
        <w:rPr>
          <w:rFonts w:ascii="宋体" w:hAnsi="宋体" w:hint="eastAsia"/>
          <w:sz w:val="24"/>
          <w:u w:val="single"/>
        </w:rPr>
        <w:t>量等原因影响工期的，由甲方、乙方酌情签认，工期顺延，但甲方、乙方不负担任何工程费以外补偿费用</w:t>
      </w:r>
      <w:r>
        <w:rPr>
          <w:rFonts w:ascii="宋体" w:hAnsi="宋体" w:hint="eastAsia"/>
          <w:sz w:val="24"/>
          <w:u w:val="single"/>
        </w:rPr>
        <w:t>，</w:t>
      </w:r>
      <w:r>
        <w:rPr>
          <w:rFonts w:ascii="宋体" w:hAnsi="宋体" w:hint="eastAsia"/>
          <w:sz w:val="24"/>
          <w:u w:val="single"/>
        </w:rPr>
        <w:t>相关费用</w:t>
      </w:r>
      <w:r>
        <w:rPr>
          <w:rFonts w:ascii="宋体" w:hAnsi="宋体" w:cs="宋体" w:hint="eastAsia"/>
          <w:kern w:val="0"/>
          <w:sz w:val="24"/>
        </w:rPr>
        <w:t>丙方在中标下浮率中已综合考虑</w:t>
      </w:r>
      <w:r>
        <w:rPr>
          <w:rFonts w:ascii="宋体" w:hAnsi="宋体" w:cs="宋体" w:hint="eastAsia"/>
          <w:kern w:val="0"/>
          <w:sz w:val="24"/>
        </w:rPr>
        <w:t>。</w:t>
      </w:r>
    </w:p>
    <w:p w:rsidR="00000000" w:rsidRDefault="00430010">
      <w:pPr>
        <w:spacing w:line="360" w:lineRule="auto"/>
        <w:ind w:firstLineChars="200" w:firstLine="480"/>
        <w:rPr>
          <w:rFonts w:ascii="宋体" w:hAnsi="宋体"/>
          <w:sz w:val="24"/>
          <w:u w:val="single"/>
        </w:rPr>
      </w:pPr>
      <w:r>
        <w:rPr>
          <w:rFonts w:ascii="宋体" w:hAnsi="宋体" w:hint="eastAsia"/>
          <w:sz w:val="24"/>
        </w:rPr>
        <w:t xml:space="preserve">36.2.1 </w:t>
      </w:r>
      <w:r>
        <w:rPr>
          <w:rFonts w:ascii="宋体" w:hAnsi="宋体" w:hint="eastAsia"/>
          <w:sz w:val="24"/>
        </w:rPr>
        <w:t>三方约定工期顺延的其他情况：</w:t>
      </w:r>
      <w:r>
        <w:rPr>
          <w:rFonts w:ascii="宋体" w:hAnsi="宋体" w:hint="eastAsia"/>
          <w:sz w:val="24"/>
          <w:u w:val="single"/>
        </w:rPr>
        <w:t>甲方、乙方书面认可的原因，可酌情顺延工期。丙方应在工期延误发生后</w:t>
      </w:r>
      <w:r>
        <w:rPr>
          <w:rFonts w:ascii="宋体" w:hAnsi="宋体" w:hint="eastAsia"/>
          <w:sz w:val="24"/>
          <w:u w:val="single"/>
        </w:rPr>
        <w:t>7</w:t>
      </w:r>
      <w:r>
        <w:rPr>
          <w:rFonts w:ascii="宋体" w:hAnsi="宋体" w:hint="eastAsia"/>
          <w:sz w:val="24"/>
          <w:u w:val="single"/>
        </w:rPr>
        <w:t>天内书面申请确认。</w:t>
      </w:r>
    </w:p>
    <w:p w:rsidR="00000000" w:rsidRDefault="00430010">
      <w:pPr>
        <w:spacing w:line="360" w:lineRule="auto"/>
        <w:ind w:firstLineChars="200" w:firstLine="480"/>
        <w:rPr>
          <w:rFonts w:ascii="宋体" w:hAnsi="宋体"/>
          <w:sz w:val="24"/>
          <w:u w:val="single"/>
        </w:rPr>
      </w:pPr>
      <w:r>
        <w:rPr>
          <w:rFonts w:ascii="宋体" w:hAnsi="宋体" w:hint="eastAsia"/>
          <w:sz w:val="24"/>
        </w:rPr>
        <w:t xml:space="preserve">36.2.2 </w:t>
      </w:r>
      <w:r>
        <w:rPr>
          <w:rFonts w:ascii="宋体" w:hAnsi="宋体" w:hint="eastAsia"/>
          <w:sz w:val="24"/>
          <w:u w:val="single"/>
        </w:rPr>
        <w:t>丙方因材料供应、施工劳力和机具设备不足、管理不善或发生安全质量事故或其他丙方原因影响工期的，应承担工期违约责任。</w:t>
      </w:r>
    </w:p>
    <w:p w:rsidR="00000000" w:rsidRDefault="00430010">
      <w:pPr>
        <w:spacing w:line="360" w:lineRule="auto"/>
        <w:ind w:firstLineChars="200" w:firstLine="480"/>
        <w:rPr>
          <w:rFonts w:ascii="宋体" w:hAnsi="宋体"/>
          <w:sz w:val="24"/>
          <w:u w:val="single"/>
        </w:rPr>
      </w:pPr>
      <w:r>
        <w:rPr>
          <w:rFonts w:ascii="宋体" w:hAnsi="宋体" w:hint="eastAsia"/>
          <w:sz w:val="24"/>
        </w:rPr>
        <w:t xml:space="preserve">36.2.3 </w:t>
      </w:r>
      <w:r>
        <w:rPr>
          <w:rFonts w:ascii="宋体" w:hAnsi="宋体" w:hint="eastAsia"/>
          <w:sz w:val="24"/>
          <w:u w:val="single"/>
        </w:rPr>
        <w:t>下列原因影响施工进度，且受影响的工程处在关键线路上，丙方提出书面申请，经确认后生效，但不补偿任何费用</w:t>
      </w:r>
      <w:r>
        <w:rPr>
          <w:rFonts w:ascii="宋体" w:hAnsi="宋体" w:hint="eastAsia"/>
          <w:sz w:val="24"/>
          <w:u w:val="single"/>
        </w:rPr>
        <w:t>，</w:t>
      </w:r>
      <w:r>
        <w:rPr>
          <w:rFonts w:ascii="宋体" w:hAnsi="宋体" w:hint="eastAsia"/>
          <w:sz w:val="24"/>
          <w:u w:val="single"/>
        </w:rPr>
        <w:t>相关费</w:t>
      </w:r>
      <w:r>
        <w:rPr>
          <w:rFonts w:ascii="宋体" w:hAnsi="宋体" w:hint="eastAsia"/>
          <w:sz w:val="24"/>
          <w:u w:val="single"/>
        </w:rPr>
        <w:t>用</w:t>
      </w:r>
      <w:r>
        <w:rPr>
          <w:rFonts w:ascii="宋体" w:hAnsi="宋体" w:cs="宋体" w:hint="eastAsia"/>
          <w:kern w:val="0"/>
          <w:sz w:val="24"/>
        </w:rPr>
        <w:t>丙方在中标下浮率中已综合考虑</w:t>
      </w:r>
      <w:r>
        <w:rPr>
          <w:rFonts w:ascii="宋体" w:hAnsi="宋体" w:cs="宋体" w:hint="eastAsia"/>
          <w:kern w:val="0"/>
          <w:sz w:val="24"/>
        </w:rPr>
        <w:t>。</w:t>
      </w:r>
    </w:p>
    <w:p w:rsidR="00000000" w:rsidRDefault="00430010">
      <w:pPr>
        <w:spacing w:line="360" w:lineRule="auto"/>
        <w:ind w:firstLineChars="200" w:firstLine="480"/>
        <w:rPr>
          <w:rFonts w:ascii="宋体" w:hAnsi="宋体"/>
          <w:sz w:val="24"/>
          <w:u w:val="single"/>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u w:val="single"/>
        </w:rPr>
        <w:t>天灾或人力不可抗拒的原因，被迫停工的；</w:t>
      </w:r>
    </w:p>
    <w:p w:rsidR="00000000" w:rsidRDefault="00430010">
      <w:pPr>
        <w:spacing w:line="360" w:lineRule="auto"/>
        <w:ind w:firstLineChars="200" w:firstLine="480"/>
        <w:rPr>
          <w:rFonts w:ascii="宋体" w:hAnsi="宋体"/>
          <w:sz w:val="24"/>
          <w:u w:val="single"/>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u w:val="single"/>
        </w:rPr>
        <w:t>甲方、乙方批准的工程变更资料未及时提供而影响关键线路的施工；</w:t>
      </w:r>
    </w:p>
    <w:p w:rsidR="00000000" w:rsidRDefault="00430010">
      <w:pPr>
        <w:tabs>
          <w:tab w:val="left" w:pos="8780"/>
        </w:tabs>
        <w:autoSpaceDE w:val="0"/>
        <w:autoSpaceDN w:val="0"/>
        <w:spacing w:line="360" w:lineRule="auto"/>
        <w:ind w:firstLineChars="200" w:firstLine="480"/>
        <w:rPr>
          <w:rFonts w:ascii="宋体" w:hAnsi="宋体"/>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u w:val="single"/>
        </w:rPr>
        <w:t>征地拆迁未及时解决而影响关键线路的施工；</w:t>
      </w:r>
    </w:p>
    <w:p w:rsidR="00000000" w:rsidRDefault="00430010">
      <w:pPr>
        <w:pStyle w:val="affe"/>
        <w:spacing w:line="360" w:lineRule="auto"/>
        <w:ind w:firstLineChars="200" w:firstLine="480"/>
        <w:jc w:val="both"/>
        <w:outlineLvl w:val="9"/>
        <w:rPr>
          <w:rFonts w:ascii="宋体" w:eastAsia="宋体" w:hAnsi="宋体"/>
        </w:rPr>
      </w:pPr>
      <w:bookmarkStart w:id="246" w:name="_Toc287628052"/>
      <w:r>
        <w:rPr>
          <w:rFonts w:ascii="宋体" w:eastAsia="宋体" w:hAnsi="宋体"/>
        </w:rPr>
        <w:t>38</w:t>
      </w:r>
      <w:r>
        <w:rPr>
          <w:rFonts w:ascii="宋体" w:eastAsia="宋体" w:hAnsi="宋体" w:hint="eastAsia"/>
        </w:rPr>
        <w:t>．竣工日期</w:t>
      </w:r>
      <w:bookmarkEnd w:id="246"/>
    </w:p>
    <w:p w:rsidR="00000000" w:rsidRDefault="00430010">
      <w:pPr>
        <w:autoSpaceDE w:val="0"/>
        <w:autoSpaceDN w:val="0"/>
        <w:adjustRightInd w:val="0"/>
        <w:spacing w:line="360" w:lineRule="auto"/>
        <w:ind w:firstLineChars="200" w:firstLine="480"/>
        <w:rPr>
          <w:rFonts w:ascii="宋体" w:hAnsi="宋体" w:cs="宋体"/>
          <w:kern w:val="0"/>
          <w:sz w:val="22"/>
          <w:szCs w:val="22"/>
        </w:rPr>
      </w:pPr>
      <w:r>
        <w:rPr>
          <w:rFonts w:ascii="宋体" w:hAnsi="宋体"/>
          <w:kern w:val="0"/>
          <w:sz w:val="24"/>
        </w:rPr>
        <w:t>38.1</w:t>
      </w:r>
      <w:r>
        <w:rPr>
          <w:rFonts w:ascii="宋体" w:hAnsi="宋体" w:hint="eastAsia"/>
          <w:kern w:val="0"/>
          <w:sz w:val="24"/>
        </w:rPr>
        <w:t xml:space="preserve"> </w:t>
      </w:r>
      <w:r>
        <w:rPr>
          <w:rFonts w:ascii="宋体" w:hAnsi="宋体" w:cs="宋体" w:hint="eastAsia"/>
          <w:kern w:val="0"/>
          <w:sz w:val="24"/>
        </w:rPr>
        <w:t>计划竣工日期：</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年</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月</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日</w:t>
      </w:r>
      <w:r>
        <w:rPr>
          <w:rFonts w:ascii="宋体" w:hAnsi="宋体" w:cs="宋体" w:hint="eastAsia"/>
          <w:kern w:val="0"/>
          <w:sz w:val="24"/>
        </w:rPr>
        <w:t>。</w:t>
      </w:r>
      <w:r>
        <w:rPr>
          <w:rFonts w:ascii="宋体" w:hAnsi="宋体" w:cs="宋体" w:hint="eastAsia"/>
          <w:kern w:val="0"/>
          <w:sz w:val="24"/>
        </w:rPr>
        <w:t xml:space="preserve">  </w:t>
      </w:r>
    </w:p>
    <w:p w:rsidR="00000000" w:rsidRDefault="00430010">
      <w:pPr>
        <w:spacing w:line="360" w:lineRule="auto"/>
        <w:ind w:firstLineChars="100" w:firstLine="240"/>
        <w:rPr>
          <w:rFonts w:ascii="宋体" w:hAnsi="宋体"/>
          <w:sz w:val="24"/>
        </w:rPr>
      </w:pPr>
      <w:bookmarkStart w:id="247" w:name="_Toc469384105"/>
      <w:bookmarkStart w:id="248" w:name="_Toc46860933"/>
      <w:r>
        <w:rPr>
          <w:rFonts w:ascii="宋体" w:hAnsi="宋体" w:hint="eastAsia"/>
          <w:sz w:val="24"/>
        </w:rPr>
        <w:t>★</w:t>
      </w:r>
      <w:r>
        <w:rPr>
          <w:rFonts w:ascii="宋体" w:hAnsi="宋体"/>
          <w:sz w:val="24"/>
        </w:rPr>
        <w:t xml:space="preserve">42. </w:t>
      </w:r>
      <w:r>
        <w:rPr>
          <w:rFonts w:ascii="宋体" w:hAnsi="宋体" w:hint="eastAsia"/>
          <w:sz w:val="24"/>
        </w:rPr>
        <w:t>质量标准、目标</w:t>
      </w:r>
      <w:bookmarkEnd w:id="247"/>
      <w:bookmarkEnd w:id="248"/>
    </w:p>
    <w:p w:rsidR="00000000" w:rsidRDefault="00430010">
      <w:pPr>
        <w:spacing w:line="360" w:lineRule="auto"/>
        <w:ind w:firstLineChars="100" w:firstLine="240"/>
        <w:rPr>
          <w:rFonts w:ascii="宋体" w:hAnsi="宋体"/>
          <w:sz w:val="24"/>
        </w:rPr>
      </w:pPr>
      <w:r>
        <w:rPr>
          <w:rFonts w:ascii="宋体" w:hAnsi="宋体" w:hint="eastAsia"/>
          <w:sz w:val="24"/>
        </w:rPr>
        <w:t>★</w:t>
      </w:r>
      <w:r>
        <w:rPr>
          <w:rFonts w:ascii="宋体" w:hAnsi="宋体"/>
          <w:sz w:val="24"/>
        </w:rPr>
        <w:t>42.1</w:t>
      </w:r>
      <w:r>
        <w:rPr>
          <w:rFonts w:ascii="宋体" w:hAnsi="宋体" w:hint="eastAsia"/>
          <w:sz w:val="24"/>
        </w:rPr>
        <w:t xml:space="preserve"> </w:t>
      </w:r>
      <w:r>
        <w:rPr>
          <w:rFonts w:ascii="宋体" w:hAnsi="宋体" w:hint="eastAsia"/>
          <w:sz w:val="24"/>
        </w:rPr>
        <w:t>约定的工程质量标准</w:t>
      </w:r>
    </w:p>
    <w:p w:rsidR="00000000" w:rsidRDefault="00430010">
      <w:pPr>
        <w:tabs>
          <w:tab w:val="left" w:pos="8780"/>
        </w:tabs>
        <w:autoSpaceDE w:val="0"/>
        <w:autoSpaceDN w:val="0"/>
        <w:adjustRightInd w:val="0"/>
        <w:spacing w:line="360" w:lineRule="auto"/>
        <w:ind w:firstLineChars="200" w:firstLine="480"/>
        <w:rPr>
          <w:rFonts w:ascii="宋体" w:hAnsi="宋体"/>
          <w:kern w:val="0"/>
          <w:sz w:val="24"/>
        </w:rPr>
      </w:pPr>
      <w:r>
        <w:rPr>
          <w:rFonts w:ascii="宋体" w:hAnsi="宋体" w:cs="宋体" w:hint="eastAsia"/>
          <w:kern w:val="0"/>
          <w:sz w:val="24"/>
        </w:rPr>
        <w:t xml:space="preserve">(1) </w:t>
      </w:r>
      <w:r>
        <w:rPr>
          <w:rFonts w:ascii="宋体" w:hAnsi="宋体" w:hint="eastAsia"/>
          <w:kern w:val="0"/>
          <w:sz w:val="24"/>
        </w:rPr>
        <w:t>合同工程质量标准：</w:t>
      </w:r>
      <w:r>
        <w:rPr>
          <w:rFonts w:ascii="宋体" w:hAnsi="宋体" w:cs="宋体" w:hint="eastAsia"/>
          <w:kern w:val="0"/>
          <w:sz w:val="24"/>
          <w:u w:val="single"/>
        </w:rPr>
        <w:t xml:space="preserve"> </w:t>
      </w:r>
      <w:r>
        <w:rPr>
          <w:rFonts w:ascii="宋体" w:hAnsi="宋体" w:cs="宋体" w:hint="eastAsia"/>
          <w:kern w:val="0"/>
          <w:sz w:val="24"/>
          <w:u w:val="single"/>
        </w:rPr>
        <w:t>本工程所有项目均应按国家有关现行工程质量和行业质量标准执行。</w:t>
      </w:r>
    </w:p>
    <w:p w:rsidR="00000000" w:rsidRDefault="00430010">
      <w:pPr>
        <w:autoSpaceDE w:val="0"/>
        <w:autoSpaceDN w:val="0"/>
        <w:adjustRightInd w:val="0"/>
        <w:spacing w:line="360" w:lineRule="auto"/>
        <w:ind w:firstLineChars="200" w:firstLine="480"/>
        <w:rPr>
          <w:rFonts w:ascii="宋体" w:hAnsi="宋体"/>
          <w:kern w:val="0"/>
          <w:sz w:val="24"/>
        </w:rPr>
      </w:pPr>
      <w:r>
        <w:rPr>
          <w:rFonts w:ascii="宋体" w:hAnsi="宋体" w:cs="宋体" w:hint="eastAsia"/>
          <w:kern w:val="0"/>
          <w:sz w:val="24"/>
        </w:rPr>
        <w:t xml:space="preserve">(2) </w:t>
      </w:r>
      <w:r>
        <w:rPr>
          <w:rFonts w:ascii="宋体" w:hAnsi="宋体" w:hint="eastAsia"/>
          <w:kern w:val="0"/>
          <w:sz w:val="24"/>
        </w:rPr>
        <w:t>工程质量验收标准：</w:t>
      </w:r>
      <w:r>
        <w:rPr>
          <w:rFonts w:ascii="宋体" w:hAnsi="宋体" w:hint="eastAsia"/>
          <w:kern w:val="0"/>
          <w:sz w:val="24"/>
          <w:u w:val="single"/>
        </w:rPr>
        <w:t xml:space="preserve"> </w:t>
      </w:r>
      <w:r>
        <w:rPr>
          <w:rFonts w:ascii="宋体" w:hAnsi="宋体" w:hint="eastAsia"/>
          <w:kern w:val="0"/>
          <w:sz w:val="24"/>
          <w:u w:val="single"/>
        </w:rPr>
        <w:t>获市级及以上质量奖项（含市级）。</w:t>
      </w:r>
      <w:r>
        <w:rPr>
          <w:rFonts w:ascii="宋体" w:hAnsi="宋体" w:hint="eastAsia"/>
          <w:kern w:val="0"/>
          <w:sz w:val="24"/>
          <w:u w:val="single"/>
        </w:rPr>
        <w:t xml:space="preserve"> </w:t>
      </w:r>
      <w:r>
        <w:rPr>
          <w:rFonts w:ascii="宋体" w:hAnsi="宋体" w:cs="宋体" w:hint="eastAsia"/>
          <w:kern w:val="0"/>
          <w:sz w:val="24"/>
          <w:u w:val="single"/>
        </w:rPr>
        <w:t>在满足相关技术标准规定合格的基础</w:t>
      </w:r>
      <w:r>
        <w:rPr>
          <w:rFonts w:ascii="宋体" w:hAnsi="宋体" w:cs="宋体" w:hint="eastAsia"/>
          <w:kern w:val="0"/>
          <w:sz w:val="24"/>
          <w:u w:val="single"/>
        </w:rPr>
        <w:t>上，经过对工程结构安全、使用功能、建筑节能、观感质量以及工程资料的综合评价，达到《建筑工程施工质量评价标准》（</w:t>
      </w:r>
      <w:r>
        <w:rPr>
          <w:rFonts w:ascii="宋体" w:hAnsi="宋体" w:cs="宋体" w:hint="eastAsia"/>
          <w:kern w:val="0"/>
          <w:sz w:val="24"/>
          <w:u w:val="single"/>
        </w:rPr>
        <w:t>GBT 50375-2016</w:t>
      </w:r>
      <w:r>
        <w:rPr>
          <w:rFonts w:ascii="宋体" w:hAnsi="宋体" w:cs="宋体" w:hint="eastAsia"/>
          <w:kern w:val="0"/>
          <w:sz w:val="24"/>
          <w:u w:val="single"/>
        </w:rPr>
        <w:t>）规定的优良标准</w:t>
      </w:r>
      <w:r>
        <w:rPr>
          <w:rFonts w:ascii="宋体" w:hAnsi="宋体" w:hint="eastAsia"/>
          <w:kern w:val="0"/>
          <w:sz w:val="24"/>
          <w:u w:val="single"/>
        </w:rPr>
        <w:t>包括临水、临电、外水外电工程及其他专业工程等按行业和主管部门规定的优良标准验收，并保证正常使用。</w:t>
      </w:r>
      <w:r>
        <w:rPr>
          <w:rFonts w:ascii="宋体" w:hAnsi="宋体" w:hint="eastAsia"/>
          <w:kern w:val="0"/>
          <w:sz w:val="24"/>
          <w:u w:val="single"/>
        </w:rPr>
        <w:t xml:space="preserve">       </w:t>
      </w:r>
    </w:p>
    <w:p w:rsidR="00000000" w:rsidRDefault="00430010">
      <w:pPr>
        <w:spacing w:line="360" w:lineRule="auto"/>
        <w:ind w:firstLineChars="150" w:firstLine="360"/>
        <w:rPr>
          <w:rFonts w:ascii="宋体" w:hAnsi="宋体"/>
          <w:sz w:val="24"/>
        </w:rPr>
      </w:pPr>
      <w:r>
        <w:rPr>
          <w:rFonts w:ascii="宋体" w:hAnsi="宋体" w:cs="仿宋"/>
          <w:sz w:val="24"/>
        </w:rPr>
        <w:t xml:space="preserve">42.3 </w:t>
      </w:r>
      <w:r>
        <w:rPr>
          <w:rFonts w:ascii="宋体" w:hAnsi="宋体" w:cs="仿宋" w:hint="eastAsia"/>
          <w:sz w:val="24"/>
        </w:rPr>
        <w:t>质量保证体系</w:t>
      </w:r>
    </w:p>
    <w:p w:rsidR="00000000" w:rsidRDefault="00430010">
      <w:pPr>
        <w:spacing w:line="360" w:lineRule="auto"/>
        <w:ind w:firstLineChars="177" w:firstLine="425"/>
        <w:rPr>
          <w:rFonts w:ascii="宋体" w:hAnsi="宋体"/>
          <w:sz w:val="24"/>
        </w:rPr>
      </w:pPr>
      <w:r>
        <w:rPr>
          <w:rFonts w:ascii="宋体" w:hAnsi="宋体" w:cs="仿宋" w:hint="eastAsia"/>
          <w:sz w:val="24"/>
        </w:rPr>
        <w:t>丙方应当完善质量管理制度，建立质量控制流程，建立并保持一个有效的工程质量管理体系。</w:t>
      </w:r>
    </w:p>
    <w:p w:rsidR="00000000" w:rsidRDefault="00430010">
      <w:pPr>
        <w:spacing w:line="360" w:lineRule="auto"/>
        <w:ind w:firstLineChars="177" w:firstLine="425"/>
        <w:rPr>
          <w:rFonts w:ascii="宋体" w:hAnsi="宋体"/>
          <w:sz w:val="24"/>
        </w:rPr>
      </w:pPr>
      <w:r>
        <w:rPr>
          <w:rFonts w:ascii="宋体" w:hAnsi="宋体" w:cs="仿宋" w:hint="eastAsia"/>
          <w:sz w:val="24"/>
        </w:rPr>
        <w:t>（</w:t>
      </w:r>
      <w:r>
        <w:rPr>
          <w:rFonts w:ascii="宋体" w:hAnsi="宋体" w:cs="仿宋"/>
          <w:sz w:val="24"/>
        </w:rPr>
        <w:t>1</w:t>
      </w:r>
      <w:r>
        <w:rPr>
          <w:rFonts w:ascii="宋体" w:hAnsi="宋体" w:cs="仿宋" w:hint="eastAsia"/>
          <w:sz w:val="24"/>
        </w:rPr>
        <w:t>）建立完整的质量体系，委派专人负责工程质量管理，现场管理机构、工区（段）设有专职质检人员，班组设质检员，同时附有项目架构人员名单，各类</w:t>
      </w:r>
      <w:r>
        <w:rPr>
          <w:rFonts w:ascii="宋体" w:hAnsi="宋体" w:cs="仿宋" w:hint="eastAsia"/>
          <w:sz w:val="24"/>
        </w:rPr>
        <w:t>人员必须持有上岗资格证。丙方还应建立并完善各项目质量管理检查制度及企业质量管理文件等。同时，丙方应积极配合工程质量第三方检测工作，并积极采用新材料、新工艺、新技术。</w:t>
      </w:r>
    </w:p>
    <w:p w:rsidR="00000000" w:rsidRDefault="00430010">
      <w:pPr>
        <w:spacing w:line="360" w:lineRule="auto"/>
        <w:ind w:firstLineChars="177" w:firstLine="425"/>
        <w:rPr>
          <w:rFonts w:ascii="宋体" w:hAnsi="宋体" w:cs="仿宋"/>
          <w:sz w:val="24"/>
          <w:u w:val="single"/>
        </w:rPr>
      </w:pPr>
      <w:r>
        <w:rPr>
          <w:rFonts w:ascii="宋体" w:hAnsi="宋体" w:cs="仿宋" w:hint="eastAsia"/>
          <w:sz w:val="24"/>
        </w:rPr>
        <w:t>（</w:t>
      </w:r>
      <w:r>
        <w:rPr>
          <w:rFonts w:ascii="宋体" w:hAnsi="宋体" w:cs="仿宋"/>
          <w:sz w:val="24"/>
        </w:rPr>
        <w:t>2</w:t>
      </w:r>
      <w:r>
        <w:rPr>
          <w:rFonts w:ascii="宋体" w:hAnsi="宋体" w:cs="仿宋" w:hint="eastAsia"/>
          <w:sz w:val="24"/>
        </w:rPr>
        <w:t>）丙方提交总监理工程师批准的施工组织设计或者施工方案必须附有完备的工程质量保证措施。</w:t>
      </w:r>
    </w:p>
    <w:p w:rsidR="00000000" w:rsidRDefault="00430010">
      <w:pPr>
        <w:spacing w:line="360" w:lineRule="auto"/>
        <w:ind w:firstLineChars="177" w:firstLine="425"/>
        <w:rPr>
          <w:rFonts w:ascii="宋体" w:hAnsi="宋体"/>
          <w:sz w:val="24"/>
        </w:rPr>
      </w:pPr>
      <w:r>
        <w:rPr>
          <w:rFonts w:ascii="宋体" w:hAnsi="宋体" w:cs="仿宋" w:hint="eastAsia"/>
          <w:sz w:val="24"/>
        </w:rPr>
        <w:t>（</w:t>
      </w:r>
      <w:r>
        <w:rPr>
          <w:rFonts w:ascii="宋体" w:hAnsi="宋体" w:cs="仿宋"/>
          <w:sz w:val="24"/>
        </w:rPr>
        <w:t>3</w:t>
      </w:r>
      <w:r>
        <w:rPr>
          <w:rFonts w:ascii="宋体" w:hAnsi="宋体" w:cs="仿宋" w:hint="eastAsia"/>
          <w:sz w:val="24"/>
        </w:rPr>
        <w:t>）单项工程开工前，丙方必须按要求对职工分级进行技术交底，组织学习有关规程、标准、规范和工艺要求，在施工中必须按规程及工艺进行操作。</w:t>
      </w:r>
    </w:p>
    <w:p w:rsidR="00000000" w:rsidRDefault="00430010">
      <w:pPr>
        <w:spacing w:line="360" w:lineRule="auto"/>
        <w:ind w:firstLineChars="177" w:firstLine="425"/>
        <w:rPr>
          <w:rFonts w:ascii="宋体" w:hAnsi="宋体"/>
          <w:kern w:val="0"/>
          <w:sz w:val="24"/>
        </w:rPr>
      </w:pPr>
      <w:r>
        <w:rPr>
          <w:rFonts w:ascii="宋体" w:hAnsi="宋体" w:cs="仿宋" w:hint="eastAsia"/>
          <w:sz w:val="24"/>
        </w:rPr>
        <w:t>（</w:t>
      </w:r>
      <w:r>
        <w:rPr>
          <w:rFonts w:ascii="宋体" w:hAnsi="宋体" w:cs="仿宋"/>
          <w:sz w:val="24"/>
        </w:rPr>
        <w:t>4</w:t>
      </w:r>
      <w:r>
        <w:rPr>
          <w:rFonts w:ascii="宋体" w:hAnsi="宋体" w:cs="仿宋" w:hint="eastAsia"/>
          <w:sz w:val="24"/>
        </w:rPr>
        <w:t>）单项工程和重要部位必须遵循先试验后铺开施工的程序，开工前丙方应熟悉施工图纸和图纸会审、设计变更内容，并完成施工组织</w:t>
      </w:r>
      <w:r>
        <w:rPr>
          <w:rFonts w:ascii="宋体" w:hAnsi="宋体" w:cs="仿宋" w:hint="eastAsia"/>
          <w:sz w:val="24"/>
        </w:rPr>
        <w:t>设计和必要的施工准备，送总监理工程师审查批准后方可进行实验性施工，完工后由总监理工程师检验，符合要求后才能铺开施工或者批量生产。</w:t>
      </w:r>
    </w:p>
    <w:p w:rsidR="00000000" w:rsidRDefault="00430010">
      <w:pPr>
        <w:spacing w:line="360" w:lineRule="auto"/>
        <w:ind w:firstLineChars="100" w:firstLine="210"/>
        <w:rPr>
          <w:rFonts w:ascii="宋体" w:hAnsi="宋体"/>
          <w:sz w:val="24"/>
        </w:rPr>
      </w:pPr>
      <w:bookmarkStart w:id="249" w:name="_Toc469384106"/>
      <w:bookmarkStart w:id="250" w:name="_Toc46860934"/>
      <w:bookmarkStart w:id="251" w:name="_Toc287628054"/>
      <w:r>
        <w:rPr>
          <w:rFonts w:ascii="宋体" w:hAnsi="宋体" w:hint="eastAsia"/>
        </w:rPr>
        <w:t>★</w:t>
      </w:r>
      <w:r>
        <w:rPr>
          <w:rFonts w:ascii="宋体" w:hAnsi="宋体"/>
          <w:sz w:val="24"/>
        </w:rPr>
        <w:t xml:space="preserve">45. </w:t>
      </w:r>
      <w:bookmarkEnd w:id="249"/>
      <w:r>
        <w:rPr>
          <w:rFonts w:ascii="宋体" w:hAnsi="宋体" w:hint="eastAsia"/>
          <w:sz w:val="24"/>
        </w:rPr>
        <w:t>绿色施工安全防护</w:t>
      </w:r>
      <w:bookmarkEnd w:id="250"/>
    </w:p>
    <w:p w:rsidR="00000000" w:rsidRDefault="00430010">
      <w:pPr>
        <w:spacing w:line="360" w:lineRule="auto"/>
        <w:ind w:firstLineChars="100" w:firstLine="240"/>
        <w:rPr>
          <w:rFonts w:ascii="宋体" w:hAnsi="宋体"/>
          <w:sz w:val="24"/>
        </w:rPr>
      </w:pPr>
      <w:r>
        <w:rPr>
          <w:rFonts w:ascii="宋体" w:hAnsi="宋体"/>
          <w:sz w:val="24"/>
        </w:rPr>
        <w:t xml:space="preserve">    45.1</w:t>
      </w:r>
      <w:r>
        <w:rPr>
          <w:rFonts w:ascii="宋体" w:hAnsi="宋体" w:hint="eastAsia"/>
          <w:sz w:val="24"/>
        </w:rPr>
        <w:t>绿色施工安全防护的要求：</w:t>
      </w:r>
    </w:p>
    <w:p w:rsidR="00000000" w:rsidRDefault="00430010">
      <w:pPr>
        <w:spacing w:line="360" w:lineRule="auto"/>
        <w:ind w:firstLineChars="200" w:firstLine="480"/>
        <w:rPr>
          <w:rFonts w:ascii="宋体" w:hAnsi="宋体"/>
          <w:kern w:val="0"/>
          <w:sz w:val="24"/>
        </w:rPr>
      </w:pP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按通用条款的规定。</w:t>
      </w:r>
    </w:p>
    <w:p w:rsidR="00000000" w:rsidRDefault="00430010">
      <w:pPr>
        <w:spacing w:line="360" w:lineRule="auto"/>
        <w:ind w:firstLineChars="50" w:firstLine="120"/>
        <w:rPr>
          <w:rFonts w:ascii="宋体" w:hAnsi="宋体" w:cs="仿宋"/>
          <w:kern w:val="0"/>
          <w:sz w:val="24"/>
          <w:u w:val="single"/>
        </w:rPr>
      </w:pPr>
      <w:r>
        <w:rPr>
          <w:rFonts w:ascii="宋体" w:hAnsi="宋体" w:cs="仿宋"/>
          <w:kern w:val="0"/>
          <w:sz w:val="24"/>
        </w:rPr>
        <w:t xml:space="preserve">   </w:t>
      </w: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另作约定：</w:t>
      </w:r>
      <w:r>
        <w:rPr>
          <w:rFonts w:ascii="宋体" w:hAnsi="宋体" w:cs="仿宋"/>
          <w:kern w:val="0"/>
          <w:sz w:val="24"/>
          <w:u w:val="single"/>
        </w:rPr>
        <w:t xml:space="preserve">                                </w:t>
      </w:r>
    </w:p>
    <w:p w:rsidR="00000000" w:rsidRDefault="00430010">
      <w:pPr>
        <w:spacing w:line="360" w:lineRule="auto"/>
        <w:ind w:firstLineChars="200" w:firstLine="480"/>
        <w:rPr>
          <w:rFonts w:ascii="宋体" w:hAnsi="宋体"/>
          <w:kern w:val="0"/>
          <w:sz w:val="24"/>
        </w:rPr>
      </w:pPr>
      <w:r>
        <w:rPr>
          <w:rFonts w:ascii="宋体" w:hAnsi="宋体" w:cs="仿宋"/>
          <w:sz w:val="24"/>
        </w:rPr>
        <w:t>45.2</w:t>
      </w:r>
      <w:r>
        <w:rPr>
          <w:rFonts w:ascii="宋体" w:hAnsi="宋体" w:cs="仿宋" w:hint="eastAsia"/>
          <w:kern w:val="0"/>
          <w:sz w:val="24"/>
        </w:rPr>
        <w:t>用工实名制、工人工资支付分账管理</w:t>
      </w:r>
    </w:p>
    <w:p w:rsidR="00000000" w:rsidRDefault="00430010">
      <w:pPr>
        <w:spacing w:line="360" w:lineRule="auto"/>
        <w:ind w:firstLineChars="150" w:firstLine="360"/>
        <w:rPr>
          <w:rFonts w:ascii="宋体" w:hAnsi="宋体"/>
          <w:kern w:val="0"/>
          <w:sz w:val="24"/>
        </w:rPr>
      </w:pPr>
      <w:r>
        <w:rPr>
          <w:rFonts w:ascii="宋体" w:hAnsi="宋体" w:cs="仿宋"/>
          <w:kern w:val="0"/>
          <w:sz w:val="24"/>
        </w:rPr>
        <w:t xml:space="preserve"> </w:t>
      </w: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按通用条款的规定以及以下文件规定：</w:t>
      </w:r>
    </w:p>
    <w:p w:rsidR="00000000" w:rsidRDefault="00430010">
      <w:pPr>
        <w:spacing w:line="360" w:lineRule="auto"/>
        <w:ind w:firstLineChars="200" w:firstLine="480"/>
        <w:rPr>
          <w:rFonts w:ascii="宋体" w:hAnsi="宋体" w:cs="仿宋"/>
          <w:kern w:val="0"/>
          <w:sz w:val="24"/>
        </w:rPr>
      </w:pPr>
      <w:r>
        <w:rPr>
          <w:rFonts w:ascii="宋体" w:hAnsi="宋体" w:cs="仿宋"/>
          <w:kern w:val="0"/>
          <w:sz w:val="24"/>
        </w:rPr>
        <w:t>1</w:t>
      </w:r>
      <w:r>
        <w:rPr>
          <w:rFonts w:ascii="宋体" w:hAnsi="宋体" w:cs="仿宋" w:hint="eastAsia"/>
          <w:kern w:val="0"/>
          <w:sz w:val="24"/>
        </w:rPr>
        <w:t>、《广州市住房和城乡建设局关于印发</w:t>
      </w:r>
      <w:r>
        <w:rPr>
          <w:rFonts w:ascii="宋体" w:hAnsi="宋体" w:cs="仿宋" w:hint="eastAsia"/>
          <w:kern w:val="0"/>
          <w:sz w:val="24"/>
        </w:rPr>
        <w:t>&lt;</w:t>
      </w:r>
      <w:r>
        <w:rPr>
          <w:rFonts w:ascii="宋体" w:hAnsi="宋体" w:cs="仿宋" w:hint="eastAsia"/>
          <w:kern w:val="0"/>
          <w:sz w:val="24"/>
        </w:rPr>
        <w:t>广州市建筑施工实名制管理办法</w:t>
      </w:r>
      <w:r>
        <w:rPr>
          <w:rFonts w:ascii="宋体" w:hAnsi="宋体" w:cs="仿宋" w:hint="eastAsia"/>
          <w:kern w:val="0"/>
          <w:sz w:val="24"/>
        </w:rPr>
        <w:t>&gt;</w:t>
      </w:r>
      <w:r>
        <w:rPr>
          <w:rFonts w:ascii="宋体" w:hAnsi="宋体" w:cs="仿宋" w:hint="eastAsia"/>
          <w:kern w:val="0"/>
          <w:sz w:val="24"/>
        </w:rPr>
        <w:t>的通知》（穗建规字〔</w:t>
      </w:r>
      <w:r>
        <w:rPr>
          <w:rFonts w:ascii="宋体" w:hAnsi="宋体" w:cs="仿宋" w:hint="eastAsia"/>
          <w:kern w:val="0"/>
          <w:sz w:val="24"/>
        </w:rPr>
        <w:t>2020</w:t>
      </w:r>
      <w:r>
        <w:rPr>
          <w:rFonts w:ascii="宋体" w:hAnsi="宋体" w:cs="仿宋" w:hint="eastAsia"/>
          <w:kern w:val="0"/>
          <w:sz w:val="24"/>
        </w:rPr>
        <w:t>〕</w:t>
      </w:r>
      <w:r>
        <w:rPr>
          <w:rFonts w:ascii="宋体" w:hAnsi="宋体" w:cs="仿宋" w:hint="eastAsia"/>
          <w:kern w:val="0"/>
          <w:sz w:val="24"/>
        </w:rPr>
        <w:t>18</w:t>
      </w:r>
      <w:r>
        <w:rPr>
          <w:rFonts w:ascii="宋体" w:hAnsi="宋体" w:cs="仿宋" w:hint="eastAsia"/>
          <w:kern w:val="0"/>
          <w:sz w:val="24"/>
        </w:rPr>
        <w:t>号）</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《广州市住</w:t>
      </w:r>
      <w:r>
        <w:rPr>
          <w:rFonts w:ascii="宋体" w:hAnsi="宋体" w:cs="仿宋" w:hint="eastAsia"/>
          <w:kern w:val="0"/>
          <w:sz w:val="24"/>
        </w:rPr>
        <w:t>房和城乡建设局关于在我市房建市政工程贯彻执行省用工实名及工人工资支付专用账户管理办法有关要求的通知》（穗建筑〔</w:t>
      </w:r>
      <w:r>
        <w:rPr>
          <w:rFonts w:ascii="宋体" w:hAnsi="宋体" w:cs="仿宋" w:hint="eastAsia"/>
          <w:kern w:val="0"/>
          <w:sz w:val="24"/>
        </w:rPr>
        <w:t>2019</w:t>
      </w:r>
      <w:r>
        <w:rPr>
          <w:rFonts w:ascii="宋体" w:hAnsi="宋体" w:cs="仿宋" w:hint="eastAsia"/>
          <w:kern w:val="0"/>
          <w:sz w:val="24"/>
        </w:rPr>
        <w:t>〕</w:t>
      </w:r>
      <w:r>
        <w:rPr>
          <w:rFonts w:ascii="宋体" w:hAnsi="宋体" w:cs="仿宋" w:hint="eastAsia"/>
          <w:kern w:val="0"/>
          <w:sz w:val="24"/>
        </w:rPr>
        <w:t>352</w:t>
      </w:r>
      <w:r>
        <w:rPr>
          <w:rFonts w:ascii="宋体" w:hAnsi="宋体" w:cs="仿宋" w:hint="eastAsia"/>
          <w:kern w:val="0"/>
          <w:sz w:val="24"/>
        </w:rPr>
        <w:t>号）</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《广东省住房和城乡建设厅关于印发房屋建筑和市政基础设施工程用工实名管理暂行办法的通知》（粤建规范〔</w:t>
      </w:r>
      <w:r>
        <w:rPr>
          <w:rFonts w:ascii="宋体" w:hAnsi="宋体" w:cs="仿宋"/>
          <w:kern w:val="0"/>
          <w:sz w:val="24"/>
        </w:rPr>
        <w:t>2018</w:t>
      </w:r>
      <w:r>
        <w:rPr>
          <w:rFonts w:ascii="宋体" w:hAnsi="宋体" w:cs="仿宋" w:hint="eastAsia"/>
          <w:kern w:val="0"/>
          <w:sz w:val="24"/>
        </w:rPr>
        <w:t>〕</w:t>
      </w:r>
      <w:r>
        <w:rPr>
          <w:rFonts w:ascii="宋体" w:hAnsi="宋体" w:cs="仿宋"/>
          <w:kern w:val="0"/>
          <w:sz w:val="24"/>
        </w:rPr>
        <w:t>1</w:t>
      </w:r>
      <w:r>
        <w:rPr>
          <w:rFonts w:ascii="宋体" w:hAnsi="宋体" w:cs="仿宋" w:hint="eastAsia"/>
          <w:kern w:val="0"/>
          <w:sz w:val="24"/>
        </w:rPr>
        <w:t>号）</w:t>
      </w:r>
    </w:p>
    <w:p w:rsidR="00000000" w:rsidRDefault="00430010">
      <w:pPr>
        <w:spacing w:line="360" w:lineRule="auto"/>
        <w:ind w:firstLineChars="200" w:firstLine="480"/>
        <w:rPr>
          <w:rFonts w:ascii="宋体" w:hAnsi="宋体"/>
          <w:kern w:val="0"/>
          <w:sz w:val="24"/>
        </w:rPr>
      </w:pPr>
      <w:r>
        <w:rPr>
          <w:rFonts w:ascii="宋体" w:hAnsi="宋体" w:cs="仿宋"/>
          <w:kern w:val="0"/>
          <w:sz w:val="24"/>
        </w:rPr>
        <w:t>&lt;</w:t>
      </w:r>
      <w:r>
        <w:rPr>
          <w:rFonts w:ascii="宋体" w:hAnsi="宋体" w:cs="仿宋" w:hint="eastAsia"/>
          <w:kern w:val="0"/>
          <w:sz w:val="24"/>
        </w:rPr>
        <w:t>广州市住房和城乡建设委员会关于转发《广东省住房和城乡建设厅关于房屋建筑和市政基础设施工程用工实名管理暂行办法》的通知</w:t>
      </w:r>
      <w:r>
        <w:rPr>
          <w:rFonts w:ascii="宋体" w:hAnsi="宋体" w:cs="仿宋"/>
          <w:kern w:val="0"/>
          <w:sz w:val="24"/>
        </w:rPr>
        <w:t>&gt;</w:t>
      </w:r>
      <w:r>
        <w:rPr>
          <w:rFonts w:ascii="宋体" w:hAnsi="宋体" w:cs="仿宋" w:hint="eastAsia"/>
          <w:kern w:val="0"/>
          <w:sz w:val="24"/>
        </w:rPr>
        <w:t>（穗建筑〔</w:t>
      </w:r>
      <w:r>
        <w:rPr>
          <w:rFonts w:ascii="宋体" w:hAnsi="宋体" w:cs="仿宋"/>
          <w:kern w:val="0"/>
          <w:sz w:val="24"/>
        </w:rPr>
        <w:t>2018</w:t>
      </w:r>
      <w:r>
        <w:rPr>
          <w:rFonts w:ascii="宋体" w:hAnsi="宋体" w:cs="仿宋" w:hint="eastAsia"/>
          <w:kern w:val="0"/>
          <w:sz w:val="24"/>
        </w:rPr>
        <w:t>〕</w:t>
      </w:r>
      <w:r>
        <w:rPr>
          <w:rFonts w:ascii="宋体" w:hAnsi="宋体" w:cs="仿宋"/>
          <w:kern w:val="0"/>
          <w:sz w:val="24"/>
        </w:rPr>
        <w:t>981</w:t>
      </w:r>
      <w:r>
        <w:rPr>
          <w:rFonts w:ascii="宋体" w:hAnsi="宋体" w:cs="仿宋" w:hint="eastAsia"/>
          <w:kern w:val="0"/>
          <w:sz w:val="24"/>
        </w:rPr>
        <w:t>号）</w:t>
      </w:r>
    </w:p>
    <w:p w:rsidR="00000000" w:rsidRDefault="00430010">
      <w:pPr>
        <w:pStyle w:val="afe"/>
        <w:spacing w:before="0" w:beforeAutospacing="0" w:after="0" w:afterAutospacing="0" w:line="360" w:lineRule="auto"/>
        <w:ind w:firstLineChars="200" w:firstLine="480"/>
      </w:pPr>
      <w:r>
        <w:rPr>
          <w:rFonts w:cs="仿宋"/>
        </w:rPr>
        <w:t>&lt;</w:t>
      </w:r>
      <w:r>
        <w:rPr>
          <w:rFonts w:cs="仿宋" w:hint="eastAsia"/>
        </w:rPr>
        <w:t>广州市住房和城乡建设委员会关于实施《</w:t>
      </w:r>
      <w:r>
        <w:rPr>
          <w:rFonts w:cs="仿宋"/>
        </w:rPr>
        <w:t xml:space="preserve"> </w:t>
      </w:r>
      <w:r>
        <w:rPr>
          <w:rFonts w:cs="仿宋" w:hint="eastAsia"/>
        </w:rPr>
        <w:t>广州市建设领域工人工资支付分账管理实施细则</w:t>
      </w:r>
      <w:r>
        <w:rPr>
          <w:rFonts w:cs="仿宋"/>
        </w:rPr>
        <w:t xml:space="preserve"> </w:t>
      </w:r>
      <w:r>
        <w:rPr>
          <w:rFonts w:cs="仿宋" w:hint="eastAsia"/>
        </w:rPr>
        <w:t>》的通知</w:t>
      </w:r>
      <w:r>
        <w:rPr>
          <w:rFonts w:cs="仿宋"/>
        </w:rPr>
        <w:t>&gt;</w:t>
      </w:r>
      <w:r>
        <w:rPr>
          <w:rFonts w:cs="仿宋" w:hint="eastAsia"/>
        </w:rPr>
        <w:t>（穗建筑〔</w:t>
      </w:r>
      <w:r>
        <w:rPr>
          <w:rFonts w:cs="仿宋"/>
        </w:rPr>
        <w:t>2017</w:t>
      </w:r>
      <w:r>
        <w:rPr>
          <w:rFonts w:cs="仿宋" w:hint="eastAsia"/>
        </w:rPr>
        <w:t>〕</w:t>
      </w:r>
      <w:r>
        <w:rPr>
          <w:rFonts w:cs="仿宋"/>
        </w:rPr>
        <w:t>1344</w:t>
      </w:r>
      <w:r>
        <w:rPr>
          <w:rFonts w:cs="仿宋" w:hint="eastAsia"/>
        </w:rPr>
        <w:t>号）</w:t>
      </w:r>
    </w:p>
    <w:p w:rsidR="00000000" w:rsidRDefault="00430010">
      <w:pPr>
        <w:spacing w:line="360" w:lineRule="auto"/>
        <w:ind w:firstLineChars="200" w:firstLine="480"/>
        <w:rPr>
          <w:rFonts w:ascii="宋体" w:hAnsi="宋体"/>
          <w:kern w:val="0"/>
          <w:sz w:val="24"/>
        </w:rPr>
      </w:pPr>
      <w:r>
        <w:rPr>
          <w:rFonts w:ascii="宋体" w:hAnsi="宋体" w:cs="仿宋" w:hint="eastAsia"/>
          <w:kern w:val="0"/>
          <w:sz w:val="24"/>
        </w:rPr>
        <w:t>《关于印发广州市建设领域工人工资支付分账管理实施细则的通知》（穗建规字〔</w:t>
      </w:r>
      <w:r>
        <w:rPr>
          <w:rFonts w:ascii="宋体" w:hAnsi="宋体" w:cs="仿宋"/>
          <w:kern w:val="0"/>
          <w:sz w:val="24"/>
        </w:rPr>
        <w:t>2017</w:t>
      </w:r>
      <w:r>
        <w:rPr>
          <w:rFonts w:ascii="宋体" w:hAnsi="宋体" w:cs="仿宋" w:hint="eastAsia"/>
          <w:kern w:val="0"/>
          <w:sz w:val="24"/>
        </w:rPr>
        <w:t>〕</w:t>
      </w:r>
      <w:r>
        <w:rPr>
          <w:rFonts w:ascii="宋体" w:hAnsi="宋体" w:cs="仿宋"/>
          <w:kern w:val="0"/>
          <w:sz w:val="24"/>
        </w:rPr>
        <w:t>10</w:t>
      </w:r>
      <w:r>
        <w:rPr>
          <w:rFonts w:ascii="宋体" w:hAnsi="宋体" w:cs="仿宋" w:hint="eastAsia"/>
          <w:kern w:val="0"/>
          <w:sz w:val="24"/>
        </w:rPr>
        <w:t>号）</w:t>
      </w:r>
    </w:p>
    <w:p w:rsidR="00000000" w:rsidRDefault="00430010">
      <w:pPr>
        <w:spacing w:line="360" w:lineRule="auto"/>
        <w:ind w:firstLineChars="200" w:firstLine="480"/>
        <w:rPr>
          <w:rFonts w:ascii="宋体" w:hAnsi="宋体"/>
          <w:kern w:val="0"/>
          <w:sz w:val="24"/>
        </w:rPr>
      </w:pPr>
      <w:r>
        <w:rPr>
          <w:rFonts w:ascii="宋体" w:hAnsi="宋体" w:cs="仿宋" w:hint="eastAsia"/>
          <w:kern w:val="0"/>
          <w:sz w:val="24"/>
        </w:rPr>
        <w:t>2</w:t>
      </w:r>
      <w:r>
        <w:rPr>
          <w:rFonts w:ascii="宋体" w:hAnsi="宋体" w:cs="仿宋" w:hint="eastAsia"/>
          <w:kern w:val="0"/>
          <w:sz w:val="24"/>
        </w:rPr>
        <w:t>、□其他文件：</w:t>
      </w:r>
      <w:r>
        <w:rPr>
          <w:rFonts w:ascii="宋体" w:hAnsi="宋体" w:cs="仿宋"/>
          <w:kern w:val="0"/>
          <w:sz w:val="24"/>
          <w:u w:val="single"/>
        </w:rPr>
        <w:t xml:space="preserve">     /    </w:t>
      </w:r>
    </w:p>
    <w:p w:rsidR="00000000" w:rsidRDefault="00430010">
      <w:pPr>
        <w:spacing w:line="360" w:lineRule="auto"/>
        <w:ind w:firstLineChars="350" w:firstLine="840"/>
        <w:rPr>
          <w:rFonts w:ascii="宋体" w:hAnsi="宋体"/>
          <w:kern w:val="0"/>
          <w:sz w:val="24"/>
        </w:rPr>
      </w:pPr>
      <w:r>
        <w:rPr>
          <w:rFonts w:ascii="宋体" w:hAnsi="宋体" w:cs="仿宋" w:hint="eastAsia"/>
          <w:kern w:val="0"/>
          <w:sz w:val="24"/>
        </w:rPr>
        <w:t>□另作约定：</w:t>
      </w:r>
      <w:r>
        <w:rPr>
          <w:rFonts w:ascii="宋体" w:hAnsi="宋体" w:cs="仿宋"/>
          <w:kern w:val="0"/>
          <w:sz w:val="24"/>
          <w:u w:val="single"/>
        </w:rPr>
        <w:t xml:space="preserve">     </w:t>
      </w:r>
      <w:r>
        <w:rPr>
          <w:rFonts w:ascii="宋体" w:hAnsi="宋体" w:cs="仿宋" w:hint="eastAsia"/>
          <w:kern w:val="0"/>
          <w:sz w:val="24"/>
          <w:u w:val="single"/>
        </w:rPr>
        <w:t>/</w:t>
      </w:r>
      <w:r>
        <w:rPr>
          <w:rFonts w:ascii="宋体" w:hAnsi="宋体" w:cs="仿宋"/>
          <w:kern w:val="0"/>
          <w:sz w:val="24"/>
          <w:u w:val="single"/>
        </w:rPr>
        <w:t xml:space="preserve">    </w:t>
      </w:r>
    </w:p>
    <w:p w:rsidR="00000000" w:rsidRDefault="00430010">
      <w:pPr>
        <w:spacing w:line="360" w:lineRule="auto"/>
        <w:ind w:firstLineChars="200" w:firstLine="480"/>
        <w:rPr>
          <w:rFonts w:ascii="宋体" w:hAnsi="宋体" w:cs="仿宋"/>
          <w:sz w:val="24"/>
        </w:rPr>
      </w:pPr>
      <w:r>
        <w:rPr>
          <w:rFonts w:ascii="宋体" w:hAnsi="宋体" w:cs="仿宋"/>
          <w:sz w:val="24"/>
        </w:rPr>
        <w:t>45.</w:t>
      </w:r>
      <w:r>
        <w:rPr>
          <w:rFonts w:ascii="宋体" w:hAnsi="宋体" w:cs="仿宋" w:hint="eastAsia"/>
          <w:sz w:val="24"/>
        </w:rPr>
        <w:t>5</w:t>
      </w:r>
      <w:r>
        <w:rPr>
          <w:rFonts w:ascii="宋体" w:hAnsi="宋体" w:cs="仿宋"/>
          <w:sz w:val="24"/>
        </w:rPr>
        <w:t xml:space="preserve"> </w:t>
      </w:r>
      <w:r>
        <w:rPr>
          <w:rFonts w:ascii="宋体" w:hAnsi="宋体" w:cs="仿宋" w:hint="eastAsia"/>
          <w:sz w:val="24"/>
        </w:rPr>
        <w:t>治安管理：</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按通用条款的规定。</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另作约定：</w:t>
      </w:r>
      <w:r>
        <w:rPr>
          <w:rFonts w:ascii="宋体" w:hAnsi="宋体" w:hint="eastAsia"/>
          <w:sz w:val="24"/>
          <w:u w:val="single"/>
        </w:rPr>
        <w:t xml:space="preserve">      /     </w:t>
      </w:r>
      <w:r>
        <w:rPr>
          <w:rFonts w:ascii="宋体" w:hAnsi="宋体" w:hint="eastAsia"/>
          <w:sz w:val="24"/>
        </w:rPr>
        <w:t xml:space="preserve">  </w:t>
      </w:r>
    </w:p>
    <w:bookmarkEnd w:id="251"/>
    <w:p w:rsidR="00000000" w:rsidRDefault="00430010">
      <w:pPr>
        <w:autoSpaceDE w:val="0"/>
        <w:autoSpaceDN w:val="0"/>
        <w:adjustRightInd w:val="0"/>
        <w:spacing w:line="360" w:lineRule="auto"/>
        <w:rPr>
          <w:rFonts w:ascii="宋体" w:hAnsi="宋体"/>
          <w:sz w:val="24"/>
        </w:rPr>
      </w:pPr>
      <w:r>
        <w:rPr>
          <w:rFonts w:ascii="宋体" w:hAnsi="宋体" w:hint="eastAsia"/>
          <w:sz w:val="24"/>
        </w:rPr>
        <w:t>补充内容：</w:t>
      </w:r>
      <w:r>
        <w:rPr>
          <w:rFonts w:ascii="宋体" w:hAnsi="宋体" w:hint="eastAsia"/>
          <w:sz w:val="24"/>
        </w:rPr>
        <w:t xml:space="preserve"> </w:t>
      </w:r>
      <w:r>
        <w:rPr>
          <w:rFonts w:ascii="宋体" w:hAnsi="宋体" w:hint="eastAsia"/>
          <w:sz w:val="24"/>
        </w:rPr>
        <w:t>文明施工要求</w:t>
      </w:r>
    </w:p>
    <w:p w:rsidR="00000000" w:rsidRDefault="00430010">
      <w:pPr>
        <w:spacing w:line="360" w:lineRule="auto"/>
        <w:ind w:firstLineChars="200" w:firstLine="480"/>
        <w:rPr>
          <w:rFonts w:ascii="宋体" w:hAnsi="宋体" w:cs="仿宋"/>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）为规范建设项目安全文明措施费管理，丙方应知晓《安全文明措施费使用管理办法》（详见附件十四）。并愿意就安全文明措施费遵守此办法。</w:t>
      </w:r>
    </w:p>
    <w:p w:rsidR="00000000" w:rsidRDefault="00430010">
      <w:pPr>
        <w:spacing w:line="360" w:lineRule="auto"/>
        <w:ind w:firstLineChars="200" w:firstLine="480"/>
        <w:rPr>
          <w:rFonts w:ascii="宋体" w:hAnsi="宋体" w:cs="仿宋"/>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）丙方在本工程施工中发生</w:t>
      </w:r>
      <w:r>
        <w:rPr>
          <w:rFonts w:ascii="宋体" w:hAnsi="宋体" w:cs="仿宋" w:hint="eastAsia"/>
          <w:sz w:val="24"/>
        </w:rPr>
        <w:t>1</w:t>
      </w:r>
      <w:r>
        <w:rPr>
          <w:rFonts w:ascii="宋体" w:hAnsi="宋体" w:cs="仿宋" w:hint="eastAsia"/>
          <w:sz w:val="24"/>
        </w:rPr>
        <w:t>人（含）以上，</w:t>
      </w:r>
      <w:r>
        <w:rPr>
          <w:rFonts w:ascii="宋体" w:hAnsi="宋体" w:cs="仿宋" w:hint="eastAsia"/>
          <w:sz w:val="24"/>
        </w:rPr>
        <w:t>3</w:t>
      </w:r>
      <w:r>
        <w:rPr>
          <w:rFonts w:ascii="宋体" w:hAnsi="宋体" w:cs="仿宋" w:hint="eastAsia"/>
          <w:sz w:val="24"/>
        </w:rPr>
        <w:t>人（不含）以下人员死亡安全生产责任事</w:t>
      </w:r>
      <w:r>
        <w:rPr>
          <w:rFonts w:ascii="宋体" w:hAnsi="宋体" w:cs="仿宋" w:hint="eastAsia"/>
          <w:sz w:val="24"/>
        </w:rPr>
        <w:t>故的，甲方、乙方除有权扣减丙方相当于合同总价</w:t>
      </w:r>
      <w:r>
        <w:rPr>
          <w:rFonts w:ascii="宋体" w:hAnsi="宋体" w:cs="仿宋" w:hint="eastAsia"/>
          <w:sz w:val="24"/>
        </w:rPr>
        <w:t>5</w:t>
      </w:r>
      <w:r>
        <w:rPr>
          <w:rFonts w:ascii="宋体" w:hAnsi="宋体" w:cs="仿宋" w:hint="eastAsia"/>
          <w:sz w:val="24"/>
        </w:rPr>
        <w:t>％的违约金外，丙方依法承担由此产生的全部经济和法律责任。并自事故发生之日起两年内不得再参与甲方及乙方其它工程项目的投标。</w:t>
      </w:r>
    </w:p>
    <w:p w:rsidR="00000000" w:rsidRDefault="00430010">
      <w:pPr>
        <w:spacing w:line="360" w:lineRule="auto"/>
        <w:ind w:firstLineChars="200" w:firstLine="480"/>
        <w:rPr>
          <w:rFonts w:ascii="宋体" w:hAnsi="宋体" w:cs="仿宋"/>
          <w:sz w:val="24"/>
        </w:rPr>
      </w:pPr>
      <w:r>
        <w:rPr>
          <w:rFonts w:ascii="宋体" w:hAnsi="宋体" w:cs="仿宋" w:hint="eastAsia"/>
          <w:sz w:val="24"/>
        </w:rPr>
        <w:t>丙方在本工程施工中发生较大以上（</w:t>
      </w:r>
      <w:r>
        <w:rPr>
          <w:rFonts w:ascii="宋体" w:hAnsi="宋体" w:cs="仿宋" w:hint="eastAsia"/>
          <w:sz w:val="24"/>
        </w:rPr>
        <w:t>3</w:t>
      </w:r>
      <w:r>
        <w:rPr>
          <w:rFonts w:ascii="宋体" w:hAnsi="宋体" w:cs="仿宋" w:hint="eastAsia"/>
          <w:sz w:val="24"/>
        </w:rPr>
        <w:t>人（含）以上</w:t>
      </w:r>
      <w:r>
        <w:rPr>
          <w:rFonts w:ascii="宋体" w:hAnsi="宋体" w:cs="仿宋" w:hint="eastAsia"/>
          <w:sz w:val="24"/>
        </w:rPr>
        <w:t>10</w:t>
      </w:r>
      <w:r>
        <w:rPr>
          <w:rFonts w:ascii="宋体" w:hAnsi="宋体" w:cs="仿宋" w:hint="eastAsia"/>
          <w:sz w:val="24"/>
        </w:rPr>
        <w:t>人（不含）以下死亡，或者</w:t>
      </w:r>
      <w:r>
        <w:rPr>
          <w:rFonts w:ascii="宋体" w:hAnsi="宋体" w:cs="仿宋" w:hint="eastAsia"/>
          <w:sz w:val="24"/>
        </w:rPr>
        <w:t>10</w:t>
      </w:r>
      <w:r>
        <w:rPr>
          <w:rFonts w:ascii="宋体" w:hAnsi="宋体" w:cs="仿宋" w:hint="eastAsia"/>
          <w:sz w:val="24"/>
        </w:rPr>
        <w:t>人</w:t>
      </w:r>
      <w:r>
        <w:rPr>
          <w:rFonts w:ascii="宋体" w:hAnsi="宋体" w:cs="仿宋" w:hint="eastAsia"/>
          <w:sz w:val="24"/>
        </w:rPr>
        <w:t>(</w:t>
      </w:r>
      <w:r>
        <w:rPr>
          <w:rFonts w:ascii="宋体" w:hAnsi="宋体" w:cs="仿宋" w:hint="eastAsia"/>
          <w:sz w:val="24"/>
        </w:rPr>
        <w:t>含</w:t>
      </w:r>
      <w:r>
        <w:rPr>
          <w:rFonts w:ascii="宋体" w:hAnsi="宋体" w:cs="仿宋" w:hint="eastAsia"/>
          <w:sz w:val="24"/>
        </w:rPr>
        <w:t>)</w:t>
      </w:r>
      <w:r>
        <w:rPr>
          <w:rFonts w:ascii="宋体" w:hAnsi="宋体" w:cs="仿宋" w:hint="eastAsia"/>
          <w:sz w:val="24"/>
        </w:rPr>
        <w:t>以上</w:t>
      </w:r>
      <w:r>
        <w:rPr>
          <w:rFonts w:ascii="宋体" w:hAnsi="宋体" w:cs="仿宋" w:hint="eastAsia"/>
          <w:sz w:val="24"/>
        </w:rPr>
        <w:t>50</w:t>
      </w:r>
      <w:r>
        <w:rPr>
          <w:rFonts w:ascii="宋体" w:hAnsi="宋体" w:cs="仿宋" w:hint="eastAsia"/>
          <w:sz w:val="24"/>
        </w:rPr>
        <w:t>人（不含）以下重伤；</w:t>
      </w:r>
      <w:r>
        <w:rPr>
          <w:rFonts w:ascii="宋体" w:hAnsi="宋体" w:cs="仿宋" w:hint="eastAsia"/>
          <w:sz w:val="24"/>
        </w:rPr>
        <w:t>10</w:t>
      </w:r>
      <w:r>
        <w:rPr>
          <w:rFonts w:ascii="宋体" w:hAnsi="宋体" w:cs="仿宋" w:hint="eastAsia"/>
          <w:sz w:val="24"/>
        </w:rPr>
        <w:t>人（含）以上</w:t>
      </w:r>
      <w:r>
        <w:rPr>
          <w:rFonts w:ascii="宋体" w:hAnsi="宋体" w:cs="仿宋" w:hint="eastAsia"/>
          <w:sz w:val="24"/>
        </w:rPr>
        <w:t>30</w:t>
      </w:r>
      <w:r>
        <w:rPr>
          <w:rFonts w:ascii="宋体" w:hAnsi="宋体" w:cs="仿宋" w:hint="eastAsia"/>
          <w:sz w:val="24"/>
        </w:rPr>
        <w:t>人</w:t>
      </w:r>
      <w:r>
        <w:rPr>
          <w:rFonts w:ascii="宋体" w:hAnsi="宋体" w:cs="仿宋" w:hint="eastAsia"/>
          <w:sz w:val="24"/>
        </w:rPr>
        <w:t>(</w:t>
      </w:r>
      <w:r>
        <w:rPr>
          <w:rFonts w:ascii="宋体" w:hAnsi="宋体" w:cs="仿宋" w:hint="eastAsia"/>
          <w:sz w:val="24"/>
        </w:rPr>
        <w:t>不含</w:t>
      </w:r>
      <w:r>
        <w:rPr>
          <w:rFonts w:ascii="宋体" w:hAnsi="宋体" w:cs="仿宋" w:hint="eastAsia"/>
          <w:sz w:val="24"/>
        </w:rPr>
        <w:t>)</w:t>
      </w:r>
      <w:r>
        <w:rPr>
          <w:rFonts w:ascii="宋体" w:hAnsi="宋体" w:cs="仿宋" w:hint="eastAsia"/>
          <w:sz w:val="24"/>
        </w:rPr>
        <w:t>以下死亡，或者</w:t>
      </w:r>
      <w:r>
        <w:rPr>
          <w:rFonts w:ascii="宋体" w:hAnsi="宋体" w:cs="仿宋" w:hint="eastAsia"/>
          <w:sz w:val="24"/>
        </w:rPr>
        <w:t>50</w:t>
      </w:r>
      <w:r>
        <w:rPr>
          <w:rFonts w:ascii="宋体" w:hAnsi="宋体" w:cs="仿宋" w:hint="eastAsia"/>
          <w:sz w:val="24"/>
        </w:rPr>
        <w:t>人（含）以上</w:t>
      </w:r>
      <w:r>
        <w:rPr>
          <w:rFonts w:ascii="宋体" w:hAnsi="宋体" w:cs="仿宋" w:hint="eastAsia"/>
          <w:sz w:val="24"/>
        </w:rPr>
        <w:t>100</w:t>
      </w:r>
      <w:r>
        <w:rPr>
          <w:rFonts w:ascii="宋体" w:hAnsi="宋体" w:cs="仿宋" w:hint="eastAsia"/>
          <w:sz w:val="24"/>
        </w:rPr>
        <w:t>人（不含）以下重伤；</w:t>
      </w:r>
      <w:r>
        <w:rPr>
          <w:rFonts w:ascii="宋体" w:hAnsi="宋体" w:cs="仿宋" w:hint="eastAsia"/>
          <w:sz w:val="24"/>
        </w:rPr>
        <w:t>30</w:t>
      </w:r>
      <w:r>
        <w:rPr>
          <w:rFonts w:ascii="宋体" w:hAnsi="宋体" w:cs="仿宋" w:hint="eastAsia"/>
          <w:sz w:val="24"/>
        </w:rPr>
        <w:t>人（含）以上死亡，或者</w:t>
      </w:r>
      <w:r>
        <w:rPr>
          <w:rFonts w:ascii="宋体" w:hAnsi="宋体" w:cs="仿宋" w:hint="eastAsia"/>
          <w:sz w:val="24"/>
        </w:rPr>
        <w:t>100</w:t>
      </w:r>
      <w:r>
        <w:rPr>
          <w:rFonts w:ascii="宋体" w:hAnsi="宋体" w:cs="仿宋" w:hint="eastAsia"/>
          <w:sz w:val="24"/>
        </w:rPr>
        <w:t>人（不含）以上重伤）安全或质量事故的，甲方、乙方除有权扣减丙方相当于合同总价</w:t>
      </w:r>
      <w:r>
        <w:rPr>
          <w:rFonts w:ascii="宋体" w:hAnsi="宋体" w:cs="仿宋" w:hint="eastAsia"/>
          <w:sz w:val="24"/>
        </w:rPr>
        <w:t>10</w:t>
      </w:r>
      <w:r>
        <w:rPr>
          <w:rFonts w:ascii="宋体" w:hAnsi="宋体" w:cs="仿宋" w:hint="eastAsia"/>
          <w:sz w:val="24"/>
        </w:rPr>
        <w:t>％的违约金外，丙方依承担由此产生</w:t>
      </w:r>
      <w:r>
        <w:rPr>
          <w:rFonts w:ascii="宋体" w:hAnsi="宋体" w:cs="仿宋" w:hint="eastAsia"/>
          <w:sz w:val="24"/>
        </w:rPr>
        <w:t>的全部经济和法律责任。并自事故发生之日起两年内不得再参与甲方及乙方其它工程项目的投标。</w:t>
      </w:r>
    </w:p>
    <w:p w:rsidR="00000000" w:rsidRDefault="00430010">
      <w:pPr>
        <w:spacing w:line="360" w:lineRule="auto"/>
        <w:ind w:rightChars="41" w:right="86"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）施工期间，垃圾余泥送至合法堆放点或指定地点，相关费用由丙方负责，甲方只按合同约定的运距办理结算</w:t>
      </w:r>
      <w:r>
        <w:rPr>
          <w:rFonts w:ascii="宋体" w:hAnsi="宋体" w:cs="仿宋" w:hint="eastAsia"/>
          <w:sz w:val="24"/>
        </w:rPr>
        <w:t>。</w:t>
      </w:r>
      <w:r>
        <w:rPr>
          <w:rFonts w:ascii="宋体" w:hAnsi="宋体" w:cs="仿宋" w:hint="eastAsia"/>
          <w:sz w:val="24"/>
        </w:rPr>
        <w:t>合同</w:t>
      </w:r>
      <w:r>
        <w:rPr>
          <w:rFonts w:ascii="宋体" w:hAnsi="宋体" w:cs="仿宋" w:hint="eastAsia"/>
          <w:sz w:val="24"/>
        </w:rPr>
        <w:t>暂</w:t>
      </w:r>
      <w:r>
        <w:rPr>
          <w:rFonts w:ascii="宋体" w:hAnsi="宋体" w:cs="仿宋" w:hint="eastAsia"/>
          <w:sz w:val="24"/>
        </w:rPr>
        <w:t>按</w:t>
      </w:r>
      <w:r>
        <w:rPr>
          <w:rFonts w:ascii="宋体" w:hAnsi="宋体" w:cs="仿宋" w:hint="eastAsia"/>
          <w:sz w:val="24"/>
        </w:rPr>
        <w:t>20</w:t>
      </w:r>
      <w:r>
        <w:rPr>
          <w:rFonts w:ascii="宋体" w:hAnsi="宋体" w:cs="仿宋" w:hint="eastAsia"/>
          <w:sz w:val="24"/>
        </w:rPr>
        <w:t>k</w:t>
      </w:r>
      <w:r>
        <w:rPr>
          <w:rFonts w:ascii="宋体" w:hAnsi="宋体" w:cs="仿宋" w:hint="eastAsia"/>
          <w:sz w:val="24"/>
        </w:rPr>
        <w:t>m</w:t>
      </w:r>
      <w:r>
        <w:rPr>
          <w:rFonts w:ascii="宋体" w:hAnsi="宋体" w:cs="仿宋" w:hint="eastAsia"/>
          <w:sz w:val="24"/>
        </w:rPr>
        <w:t>考虑运距</w:t>
      </w:r>
      <w:r>
        <w:rPr>
          <w:rFonts w:ascii="宋体" w:hAnsi="宋体" w:cs="仿宋" w:hint="eastAsia"/>
          <w:sz w:val="24"/>
        </w:rPr>
        <w:t>，</w:t>
      </w:r>
      <w:r>
        <w:rPr>
          <w:rFonts w:ascii="宋体" w:hAnsi="宋体" w:cs="仿宋" w:hint="eastAsia"/>
          <w:sz w:val="24"/>
        </w:rPr>
        <w:t>若实际运距超过</w:t>
      </w:r>
      <w:r>
        <w:rPr>
          <w:rFonts w:ascii="宋体" w:hAnsi="宋体" w:cs="仿宋" w:hint="eastAsia"/>
          <w:sz w:val="24"/>
        </w:rPr>
        <w:t>20km</w:t>
      </w:r>
      <w:r>
        <w:rPr>
          <w:rFonts w:ascii="宋体" w:hAnsi="宋体" w:cs="仿宋" w:hint="eastAsia"/>
          <w:sz w:val="24"/>
        </w:rPr>
        <w:t>，结算按照</w:t>
      </w:r>
      <w:r>
        <w:rPr>
          <w:rFonts w:ascii="宋体" w:hAnsi="宋体" w:cs="仿宋" w:hint="eastAsia"/>
          <w:sz w:val="24"/>
        </w:rPr>
        <w:t>20km</w:t>
      </w:r>
      <w:r>
        <w:rPr>
          <w:rFonts w:ascii="宋体" w:hAnsi="宋体" w:cs="仿宋" w:hint="eastAsia"/>
          <w:sz w:val="24"/>
        </w:rPr>
        <w:t>办理</w:t>
      </w:r>
      <w:r>
        <w:rPr>
          <w:rFonts w:ascii="宋体" w:hAnsi="宋体" w:cs="仿宋" w:hint="eastAsia"/>
          <w:sz w:val="24"/>
        </w:rPr>
        <w:t>;</w:t>
      </w:r>
      <w:r>
        <w:rPr>
          <w:rFonts w:ascii="宋体" w:hAnsi="宋体" w:cs="仿宋" w:hint="eastAsia"/>
          <w:sz w:val="24"/>
        </w:rPr>
        <w:t>若实际运距低于</w:t>
      </w:r>
      <w:r>
        <w:rPr>
          <w:rFonts w:ascii="宋体" w:hAnsi="宋体" w:cs="仿宋" w:hint="eastAsia"/>
          <w:sz w:val="24"/>
        </w:rPr>
        <w:t>20km</w:t>
      </w:r>
      <w:r>
        <w:rPr>
          <w:rFonts w:ascii="宋体" w:hAnsi="宋体" w:cs="仿宋" w:hint="eastAsia"/>
          <w:sz w:val="24"/>
        </w:rPr>
        <w:t>，结算按实办理，甲方</w:t>
      </w:r>
      <w:r>
        <w:rPr>
          <w:rFonts w:ascii="宋体" w:hAnsi="宋体" w:cs="仿宋" w:hint="eastAsia"/>
          <w:sz w:val="24"/>
        </w:rPr>
        <w:t>不另支付额外运距费用。余泥外运量应根据施工图和有关计价规定，以及结算相关要求办理工程量确认，作为结算的依据</w:t>
      </w:r>
      <w:r>
        <w:rPr>
          <w:rFonts w:ascii="宋体" w:hAnsi="宋体" w:hint="eastAsia"/>
          <w:sz w:val="24"/>
        </w:rPr>
        <w:t>（</w:t>
      </w:r>
      <w:r>
        <w:rPr>
          <w:rFonts w:ascii="宋体" w:hAnsi="宋体" w:hint="eastAsia"/>
          <w:sz w:val="24"/>
        </w:rPr>
        <w:t>余泥</w:t>
      </w:r>
      <w:r>
        <w:rPr>
          <w:rFonts w:ascii="宋体" w:hAnsi="宋体" w:hint="eastAsia"/>
          <w:sz w:val="24"/>
        </w:rPr>
        <w:t>排放证的运距等数据不作为办理进度款及结算的依据</w:t>
      </w:r>
      <w:r>
        <w:rPr>
          <w:rFonts w:ascii="宋体" w:hAnsi="宋体" w:hint="eastAsia"/>
          <w:sz w:val="24"/>
        </w:rPr>
        <w:t>）</w:t>
      </w:r>
      <w:r>
        <w:rPr>
          <w:rFonts w:ascii="宋体" w:hAnsi="宋体" w:hint="eastAsia"/>
          <w:sz w:val="24"/>
        </w:rPr>
        <w:t>，不另支付额外运距费用</w:t>
      </w:r>
      <w:r>
        <w:rPr>
          <w:rFonts w:ascii="宋体" w:hAnsi="宋体" w:cs="仿宋" w:hint="eastAsia"/>
          <w:sz w:val="24"/>
        </w:rPr>
        <w:t>。若因垃圾余泥处置问题被执</w:t>
      </w:r>
      <w:r>
        <w:rPr>
          <w:rFonts w:ascii="宋体" w:hAnsi="宋体" w:cs="仿宋" w:hint="eastAsia"/>
          <w:sz w:val="24"/>
        </w:rPr>
        <w:t>法部门处罚，则按照处罚金额的</w:t>
      </w:r>
      <w:r>
        <w:rPr>
          <w:rFonts w:ascii="宋体" w:hAnsi="宋体" w:cs="仿宋" w:hint="eastAsia"/>
          <w:sz w:val="24"/>
        </w:rPr>
        <w:t>2</w:t>
      </w:r>
      <w:r>
        <w:rPr>
          <w:rFonts w:ascii="宋体" w:hAnsi="宋体" w:cs="仿宋" w:hint="eastAsia"/>
          <w:sz w:val="24"/>
        </w:rPr>
        <w:t>倍在当期工程进度款中扣除；若被投诉或举报乱排乱放余泥渣土或建筑垃圾并有相应事实依据的（如相片等），经监理单位核实确实存在该情形的，每次处罚</w:t>
      </w:r>
      <w:r>
        <w:rPr>
          <w:rFonts w:ascii="宋体" w:hAnsi="宋体" w:cs="仿宋" w:hint="eastAsia"/>
          <w:sz w:val="24"/>
        </w:rPr>
        <w:t>2</w:t>
      </w:r>
      <w:r>
        <w:rPr>
          <w:rFonts w:ascii="宋体" w:hAnsi="宋体" w:cs="仿宋" w:hint="eastAsia"/>
          <w:sz w:val="24"/>
        </w:rPr>
        <w:t>万元工程款，在当期工程进度款中直接扣除。</w:t>
      </w:r>
    </w:p>
    <w:p w:rsidR="00000000" w:rsidRDefault="00430010">
      <w:pPr>
        <w:pStyle w:val="affe"/>
        <w:spacing w:line="360" w:lineRule="auto"/>
        <w:ind w:firstLineChars="200" w:firstLine="480"/>
        <w:jc w:val="both"/>
        <w:outlineLvl w:val="9"/>
        <w:rPr>
          <w:rFonts w:ascii="宋体" w:eastAsia="宋体" w:hAnsi="宋体"/>
        </w:rPr>
      </w:pPr>
      <w:bookmarkStart w:id="252" w:name="_Toc287628055"/>
      <w:r>
        <w:rPr>
          <w:rFonts w:ascii="宋体" w:eastAsia="宋体" w:hAnsi="宋体"/>
        </w:rPr>
        <w:t>46</w:t>
      </w:r>
      <w:r>
        <w:rPr>
          <w:rFonts w:ascii="宋体" w:eastAsia="宋体" w:hAnsi="宋体" w:hint="eastAsia"/>
        </w:rPr>
        <w:t>．测量放线</w:t>
      </w:r>
      <w:bookmarkEnd w:id="252"/>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46.1</w:t>
      </w:r>
      <w:r>
        <w:rPr>
          <w:rFonts w:ascii="宋体" w:hAnsi="宋体" w:cs="宋体" w:hint="eastAsia"/>
          <w:kern w:val="0"/>
          <w:sz w:val="24"/>
        </w:rPr>
        <w:t>施工控制网资料的时间：本项目采用</w:t>
      </w:r>
      <w:r>
        <w:rPr>
          <w:rFonts w:ascii="宋体" w:hAnsi="宋体" w:cs="宋体" w:hint="eastAsia"/>
          <w:kern w:val="0"/>
          <w:sz w:val="24"/>
        </w:rPr>
        <w:t>EPC</w:t>
      </w:r>
      <w:r>
        <w:rPr>
          <w:rFonts w:ascii="宋体" w:hAnsi="宋体" w:cs="宋体" w:hint="eastAsia"/>
          <w:kern w:val="0"/>
          <w:sz w:val="24"/>
        </w:rPr>
        <w:t>模式实施，施工控制网资料</w:t>
      </w:r>
      <w:r>
        <w:rPr>
          <w:rFonts w:ascii="宋体" w:hAnsi="宋体" w:cs="宋体" w:hint="eastAsia"/>
          <w:kern w:val="0"/>
          <w:sz w:val="24"/>
          <w:u w:val="single"/>
        </w:rPr>
        <w:t>甲方、乙方不提供，在</w:t>
      </w:r>
      <w:r>
        <w:rPr>
          <w:rFonts w:ascii="宋体" w:hAnsi="宋体" w:hint="eastAsia"/>
          <w:sz w:val="24"/>
          <w:u w:val="single"/>
        </w:rPr>
        <w:t>开工前</w:t>
      </w:r>
      <w:r>
        <w:rPr>
          <w:rFonts w:ascii="宋体" w:hAnsi="宋体" w:hint="eastAsia"/>
          <w:sz w:val="24"/>
          <w:u w:val="single"/>
        </w:rPr>
        <w:t>7</w:t>
      </w:r>
      <w:r>
        <w:rPr>
          <w:rFonts w:ascii="宋体" w:hAnsi="宋体" w:hint="eastAsia"/>
          <w:sz w:val="24"/>
          <w:u w:val="single"/>
        </w:rPr>
        <w:t>天由丙方自行负责联系其联合本成员方设计单位向丙方联合体主办方（施工单位）作技术交底，提供道路测量控制桩、水准点和标高。</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2"/>
          <w:szCs w:val="22"/>
        </w:rPr>
      </w:pPr>
      <w:r>
        <w:rPr>
          <w:rFonts w:ascii="宋体" w:hAnsi="宋体"/>
          <w:kern w:val="0"/>
          <w:sz w:val="24"/>
        </w:rPr>
        <w:t>46.4</w:t>
      </w:r>
      <w:r>
        <w:rPr>
          <w:rFonts w:ascii="宋体" w:hAnsi="宋体" w:hint="eastAsia"/>
          <w:kern w:val="0"/>
          <w:sz w:val="24"/>
        </w:rPr>
        <w:t xml:space="preserve"> </w:t>
      </w:r>
      <w:r>
        <w:rPr>
          <w:rFonts w:ascii="宋体" w:hAnsi="宋体" w:cs="宋体" w:hint="eastAsia"/>
          <w:kern w:val="0"/>
          <w:sz w:val="24"/>
        </w:rPr>
        <w:t>测量放线误差的约定：</w:t>
      </w:r>
      <w:r>
        <w:rPr>
          <w:rFonts w:ascii="宋体" w:hAnsi="宋体" w:cs="宋体" w:hint="eastAsia"/>
          <w:kern w:val="0"/>
          <w:sz w:val="24"/>
          <w:u w:val="single"/>
        </w:rPr>
        <w:t>按工程质量验收有关规范执行。出现误差</w:t>
      </w:r>
      <w:r>
        <w:rPr>
          <w:rFonts w:ascii="宋体" w:hAnsi="宋体" w:cs="宋体" w:hint="eastAsia"/>
          <w:kern w:val="0"/>
          <w:sz w:val="24"/>
          <w:u w:val="single"/>
        </w:rPr>
        <w:t>引起的所有损失都由丙方承担。</w:t>
      </w:r>
    </w:p>
    <w:p w:rsidR="00000000" w:rsidRDefault="00430010">
      <w:pPr>
        <w:pStyle w:val="affe"/>
        <w:spacing w:line="360" w:lineRule="auto"/>
        <w:ind w:firstLineChars="200" w:firstLine="480"/>
        <w:jc w:val="both"/>
        <w:outlineLvl w:val="9"/>
        <w:rPr>
          <w:rFonts w:ascii="宋体" w:eastAsia="宋体" w:hAnsi="宋体"/>
        </w:rPr>
      </w:pPr>
      <w:bookmarkStart w:id="253" w:name="_Toc287628056"/>
      <w:r>
        <w:rPr>
          <w:rFonts w:ascii="宋体" w:eastAsia="宋体" w:hAnsi="宋体"/>
        </w:rPr>
        <w:t>48</w:t>
      </w:r>
      <w:r>
        <w:rPr>
          <w:rFonts w:ascii="宋体" w:eastAsia="宋体" w:hAnsi="宋体" w:hint="eastAsia"/>
        </w:rPr>
        <w:t>．甲方供应材料和工程设备</w:t>
      </w:r>
      <w:bookmarkEnd w:id="253"/>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48.1</w:t>
      </w:r>
      <w:r>
        <w:rPr>
          <w:rFonts w:ascii="宋体" w:hAnsi="宋体" w:hint="eastAsia"/>
          <w:kern w:val="0"/>
          <w:sz w:val="24"/>
        </w:rPr>
        <w:t xml:space="preserve"> </w:t>
      </w:r>
      <w:r>
        <w:rPr>
          <w:rFonts w:ascii="宋体" w:hAnsi="宋体" w:hint="eastAsia"/>
          <w:kern w:val="0"/>
          <w:sz w:val="24"/>
        </w:rPr>
        <w:t>约定供应的材料和工程</w:t>
      </w:r>
      <w:r>
        <w:rPr>
          <w:rFonts w:ascii="宋体" w:hAnsi="宋体" w:cs="宋体" w:hint="eastAsia"/>
          <w:kern w:val="0"/>
          <w:sz w:val="24"/>
        </w:rPr>
        <w:t>设备</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甲方不供应材料和工程设备，本条不适用。</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spacing w:val="1"/>
          <w:kern w:val="0"/>
          <w:sz w:val="24"/>
        </w:rPr>
        <w:t>甲方供应材料和工程设备</w:t>
      </w:r>
      <w:r>
        <w:rPr>
          <w:rFonts w:ascii="宋体" w:hAnsi="宋体" w:cs="宋体" w:hint="eastAsia"/>
          <w:kern w:val="0"/>
          <w:sz w:val="24"/>
        </w:rPr>
        <w:t>的（简称“甲供”）</w:t>
      </w:r>
      <w:r>
        <w:rPr>
          <w:rFonts w:ascii="宋体" w:hAnsi="宋体" w:cs="宋体" w:hint="eastAsia"/>
          <w:spacing w:val="1"/>
          <w:kern w:val="0"/>
          <w:sz w:val="24"/>
        </w:rPr>
        <w:t>，应与丙方约定“甲方供应材料和工程设备一览表</w:t>
      </w:r>
      <w:r>
        <w:rPr>
          <w:rFonts w:ascii="宋体" w:hAnsi="宋体" w:cs="宋体" w:hint="eastAsia"/>
          <w:spacing w:val="-119"/>
          <w:kern w:val="0"/>
          <w:sz w:val="24"/>
        </w:rPr>
        <w:t>”</w:t>
      </w:r>
      <w:r>
        <w:rPr>
          <w:rFonts w:ascii="宋体" w:hAnsi="宋体" w:cs="宋体" w:hint="eastAsia"/>
          <w:kern w:val="0"/>
          <w:sz w:val="24"/>
        </w:rPr>
        <w:t>，作为本合同的附件。甲供材料设备所需的检验或试验费用（如有）及其管理费、保管费等其它一切与之有关的费用均已包含在投标报价中。</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bookmarkStart w:id="254" w:name="_Hlk52201565"/>
      <w:r>
        <w:rPr>
          <w:rFonts w:ascii="宋体" w:hAnsi="宋体" w:cs="宋体" w:hint="eastAsia"/>
          <w:kern w:val="0"/>
          <w:sz w:val="24"/>
        </w:rPr>
        <w:t xml:space="preserve">48.3 </w:t>
      </w:r>
      <w:r>
        <w:rPr>
          <w:rFonts w:ascii="宋体" w:hAnsi="宋体" w:cs="宋体" w:hint="eastAsia"/>
          <w:kern w:val="0"/>
          <w:sz w:val="24"/>
          <w:u w:val="single"/>
        </w:rPr>
        <w:t>补充：材料和工程设备的卸货、堆放由丙方负责。</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48.5 </w:t>
      </w:r>
      <w:r>
        <w:rPr>
          <w:rFonts w:ascii="宋体" w:hAnsi="宋体" w:cs="宋体" w:hint="eastAsia"/>
          <w:kern w:val="0"/>
          <w:sz w:val="24"/>
          <w:u w:val="single"/>
        </w:rPr>
        <w:t>由甲方供应的材料设备，丙方派人参加清点后由丙方妥善保管，保管费由丙方承担，因丙方保管不善或丙</w:t>
      </w:r>
      <w:r>
        <w:rPr>
          <w:rFonts w:ascii="宋体" w:hAnsi="宋体" w:cs="宋体" w:hint="eastAsia"/>
          <w:kern w:val="0"/>
          <w:sz w:val="24"/>
          <w:u w:val="single"/>
        </w:rPr>
        <w:t>方原因导致的丢失或损害由丙方负责赔偿。</w:t>
      </w:r>
    </w:p>
    <w:bookmarkEnd w:id="254"/>
    <w:p w:rsidR="00000000" w:rsidRDefault="00430010">
      <w:pPr>
        <w:autoSpaceDE w:val="0"/>
        <w:autoSpaceDN w:val="0"/>
        <w:adjustRightInd w:val="0"/>
        <w:spacing w:line="360" w:lineRule="auto"/>
        <w:ind w:firstLineChars="200" w:firstLine="480"/>
        <w:rPr>
          <w:rFonts w:ascii="宋体" w:hAnsi="宋体" w:cs="宋体"/>
          <w:kern w:val="0"/>
          <w:sz w:val="22"/>
          <w:szCs w:val="22"/>
        </w:rPr>
      </w:pPr>
      <w:r>
        <w:rPr>
          <w:rFonts w:ascii="宋体" w:hAnsi="宋体"/>
          <w:kern w:val="0"/>
          <w:sz w:val="24"/>
        </w:rPr>
        <w:t>48.8</w:t>
      </w:r>
      <w:r>
        <w:rPr>
          <w:rFonts w:ascii="宋体" w:hAnsi="宋体" w:hint="eastAsia"/>
          <w:kern w:val="0"/>
          <w:sz w:val="24"/>
        </w:rPr>
        <w:t xml:space="preserve"> </w:t>
      </w:r>
      <w:r>
        <w:rPr>
          <w:rFonts w:ascii="宋体" w:hAnsi="宋体" w:cs="宋体" w:hint="eastAsia"/>
          <w:kern w:val="0"/>
          <w:sz w:val="24"/>
        </w:rPr>
        <w:t>甲方供应材料和工程设备的结算方式：</w:t>
      </w:r>
      <w:r>
        <w:rPr>
          <w:rFonts w:ascii="宋体" w:hAnsi="宋体" w:cs="宋体" w:hint="eastAsia"/>
          <w:kern w:val="0"/>
          <w:sz w:val="24"/>
          <w:u w:val="single"/>
        </w:rPr>
        <w:t>本款不适用。</w:t>
      </w:r>
    </w:p>
    <w:p w:rsidR="00000000" w:rsidRDefault="00430010">
      <w:pPr>
        <w:pStyle w:val="affe"/>
        <w:spacing w:line="360" w:lineRule="auto"/>
        <w:ind w:firstLineChars="200" w:firstLine="480"/>
        <w:jc w:val="both"/>
        <w:outlineLvl w:val="9"/>
        <w:rPr>
          <w:rFonts w:ascii="宋体" w:eastAsia="宋体" w:hAnsi="宋体"/>
        </w:rPr>
      </w:pPr>
      <w:bookmarkStart w:id="255" w:name="_Toc287628057"/>
      <w:r>
        <w:rPr>
          <w:rFonts w:ascii="宋体" w:eastAsia="宋体" w:hAnsi="宋体"/>
        </w:rPr>
        <w:t>49</w:t>
      </w:r>
      <w:r>
        <w:rPr>
          <w:rFonts w:ascii="宋体" w:eastAsia="宋体" w:hAnsi="宋体" w:hint="eastAsia"/>
        </w:rPr>
        <w:t>．丙方采购材料和工程设备</w:t>
      </w:r>
      <w:bookmarkEnd w:id="255"/>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49.1</w:t>
      </w:r>
      <w:r>
        <w:rPr>
          <w:rFonts w:ascii="宋体" w:hAnsi="宋体" w:hint="eastAsia"/>
          <w:kern w:val="0"/>
          <w:sz w:val="24"/>
        </w:rPr>
        <w:t xml:space="preserve"> </w:t>
      </w:r>
      <w:r>
        <w:rPr>
          <w:rFonts w:ascii="宋体" w:hAnsi="宋体" w:cs="宋体" w:hint="eastAsia"/>
          <w:kern w:val="0"/>
          <w:sz w:val="24"/>
        </w:rPr>
        <w:t>丙方采购的材料和工程设备：</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按通用条款规定，由丙方负责运输和保管。</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spacing w:val="1"/>
          <w:kern w:val="0"/>
          <w:sz w:val="24"/>
        </w:rPr>
        <w:t xml:space="preserve"> </w:t>
      </w:r>
      <w:r>
        <w:rPr>
          <w:rFonts w:ascii="宋体" w:hAnsi="宋体" w:cs="宋体" w:hint="eastAsia"/>
          <w:spacing w:val="1"/>
          <w:kern w:val="0"/>
          <w:sz w:val="24"/>
        </w:rPr>
        <w:t>另作约定：</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kern w:val="0"/>
          <w:position w:val="-2"/>
          <w:sz w:val="24"/>
        </w:rPr>
        <w:t>49.2</w:t>
      </w:r>
      <w:r>
        <w:rPr>
          <w:rFonts w:ascii="宋体" w:hAnsi="宋体" w:hint="eastAsia"/>
          <w:kern w:val="0"/>
          <w:position w:val="-2"/>
          <w:sz w:val="24"/>
        </w:rPr>
        <w:t xml:space="preserve"> </w:t>
      </w:r>
      <w:r>
        <w:rPr>
          <w:rFonts w:ascii="宋体" w:hAnsi="宋体" w:cs="宋体" w:hint="eastAsia"/>
          <w:kern w:val="0"/>
          <w:position w:val="-2"/>
          <w:sz w:val="24"/>
        </w:rPr>
        <w:t>丙方供货要求：</w:t>
      </w:r>
    </w:p>
    <w:p w:rsidR="00000000" w:rsidRDefault="00430010">
      <w:pPr>
        <w:spacing w:line="360" w:lineRule="auto"/>
        <w:ind w:firstLineChars="200" w:firstLine="480"/>
        <w:rPr>
          <w:rFonts w:ascii="宋体" w:hAnsi="宋体" w:cs="仿宋"/>
          <w:kern w:val="0"/>
          <w:sz w:val="24"/>
          <w:u w:val="single"/>
        </w:rPr>
      </w:pPr>
      <w:r>
        <w:rPr>
          <w:rFonts w:ascii="宋体" w:hAnsi="宋体" w:cs="仿宋" w:hint="eastAsia"/>
          <w:kern w:val="0"/>
          <w:sz w:val="24"/>
        </w:rPr>
        <w:t>（</w:t>
      </w:r>
      <w:r>
        <w:rPr>
          <w:rFonts w:ascii="宋体" w:hAnsi="宋体" w:cs="仿宋" w:hint="eastAsia"/>
          <w:kern w:val="0"/>
          <w:sz w:val="24"/>
        </w:rPr>
        <w:t>1</w:t>
      </w:r>
      <w:r>
        <w:rPr>
          <w:rFonts w:ascii="宋体" w:hAnsi="宋体" w:cs="仿宋" w:hint="eastAsia"/>
          <w:kern w:val="0"/>
          <w:sz w:val="24"/>
        </w:rPr>
        <w:t>）</w:t>
      </w:r>
      <w:r>
        <w:rPr>
          <w:rFonts w:ascii="宋体" w:hAnsi="宋体" w:cs="仿宋" w:hint="eastAsia"/>
          <w:kern w:val="0"/>
          <w:sz w:val="24"/>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rsidR="00000000" w:rsidRDefault="00430010">
      <w:pPr>
        <w:spacing w:line="360" w:lineRule="auto"/>
        <w:ind w:firstLineChars="200" w:firstLine="480"/>
        <w:rPr>
          <w:rFonts w:ascii="宋体" w:hAnsi="宋体" w:cs="仿宋"/>
          <w:kern w:val="0"/>
          <w:sz w:val="24"/>
          <w:u w:val="single"/>
        </w:rPr>
      </w:pPr>
      <w:r>
        <w:rPr>
          <w:rFonts w:ascii="宋体" w:hAnsi="宋体" w:cs="仿宋" w:hint="eastAsia"/>
          <w:kern w:val="0"/>
          <w:sz w:val="24"/>
        </w:rPr>
        <w:t>（</w:t>
      </w:r>
      <w:r>
        <w:rPr>
          <w:rFonts w:ascii="宋体" w:hAnsi="宋体" w:cs="仿宋" w:hint="eastAsia"/>
          <w:kern w:val="0"/>
          <w:sz w:val="24"/>
        </w:rPr>
        <w:t>2</w:t>
      </w:r>
      <w:r>
        <w:rPr>
          <w:rFonts w:ascii="宋体" w:hAnsi="宋体" w:cs="仿宋" w:hint="eastAsia"/>
          <w:kern w:val="0"/>
          <w:sz w:val="24"/>
        </w:rPr>
        <w:t>）</w:t>
      </w:r>
      <w:r>
        <w:rPr>
          <w:rFonts w:ascii="宋体" w:hAnsi="宋体" w:cs="仿宋" w:hint="eastAsia"/>
          <w:kern w:val="0"/>
          <w:sz w:val="24"/>
          <w:u w:val="single"/>
        </w:rPr>
        <w:t>丙方应按施工计划在使用前</w:t>
      </w:r>
      <w:r>
        <w:rPr>
          <w:rFonts w:ascii="宋体" w:hAnsi="宋体" w:cs="仿宋" w:hint="eastAsia"/>
          <w:kern w:val="0"/>
          <w:sz w:val="24"/>
          <w:u w:val="single"/>
        </w:rPr>
        <w:t>30</w:t>
      </w:r>
      <w:r>
        <w:rPr>
          <w:rFonts w:ascii="宋体" w:hAnsi="宋体" w:cs="仿宋" w:hint="eastAsia"/>
          <w:kern w:val="0"/>
          <w:sz w:val="24"/>
          <w:u w:val="single"/>
        </w:rPr>
        <w:t>天提出材料设备采购计划，以确</w:t>
      </w:r>
      <w:r>
        <w:rPr>
          <w:rFonts w:ascii="宋体" w:hAnsi="宋体" w:cs="仿宋" w:hint="eastAsia"/>
          <w:kern w:val="0"/>
          <w:sz w:val="24"/>
          <w:u w:val="single"/>
        </w:rPr>
        <w:t>保工期。如甲方提供的，同样在</w:t>
      </w:r>
      <w:r>
        <w:rPr>
          <w:rFonts w:ascii="宋体" w:hAnsi="宋体" w:cs="仿宋" w:hint="eastAsia"/>
          <w:kern w:val="0"/>
          <w:sz w:val="24"/>
          <w:u w:val="single"/>
        </w:rPr>
        <w:t>30</w:t>
      </w:r>
      <w:r>
        <w:rPr>
          <w:rFonts w:ascii="宋体" w:hAnsi="宋体" w:cs="仿宋" w:hint="eastAsia"/>
          <w:kern w:val="0"/>
          <w:sz w:val="24"/>
          <w:u w:val="single"/>
        </w:rPr>
        <w:t>天前提出计划，丙方未履行提前告知义务的，相关损失均由丙方承担。</w:t>
      </w:r>
    </w:p>
    <w:p w:rsidR="00000000" w:rsidRDefault="00430010">
      <w:pPr>
        <w:spacing w:line="360" w:lineRule="auto"/>
        <w:ind w:firstLineChars="200" w:firstLine="480"/>
        <w:rPr>
          <w:rFonts w:ascii="宋体" w:hAnsi="宋体" w:cs="仿宋"/>
          <w:kern w:val="0"/>
          <w:sz w:val="24"/>
          <w:u w:val="single"/>
        </w:rPr>
      </w:pPr>
      <w:r>
        <w:rPr>
          <w:rFonts w:ascii="宋体" w:hAnsi="宋体" w:cs="仿宋" w:hint="eastAsia"/>
          <w:kern w:val="0"/>
          <w:sz w:val="24"/>
        </w:rPr>
        <w:t>（</w:t>
      </w:r>
      <w:r>
        <w:rPr>
          <w:rFonts w:ascii="宋体" w:hAnsi="宋体" w:cs="仿宋" w:hint="eastAsia"/>
          <w:kern w:val="0"/>
          <w:sz w:val="24"/>
        </w:rPr>
        <w:t>3</w:t>
      </w:r>
      <w:r>
        <w:rPr>
          <w:rFonts w:ascii="宋体" w:hAnsi="宋体" w:cs="仿宋" w:hint="eastAsia"/>
          <w:kern w:val="0"/>
          <w:sz w:val="24"/>
        </w:rPr>
        <w:t>）</w:t>
      </w:r>
      <w:r>
        <w:rPr>
          <w:rFonts w:ascii="宋体" w:hAnsi="宋体" w:cs="仿宋" w:hint="eastAsia"/>
          <w:kern w:val="0"/>
          <w:sz w:val="24"/>
          <w:u w:val="single"/>
        </w:rPr>
        <w:t>由丙方采购的材料和设备，均需先报请监理单位、甲方和乙方确认后方可施工。主要材料和设备必须封样；经相关人员考察确认后，方可使用。</w:t>
      </w:r>
    </w:p>
    <w:p w:rsidR="00000000" w:rsidRDefault="00430010">
      <w:pPr>
        <w:spacing w:line="360" w:lineRule="auto"/>
        <w:ind w:firstLineChars="200" w:firstLine="480"/>
        <w:rPr>
          <w:rFonts w:ascii="宋体" w:hAnsi="宋体" w:cs="仿宋"/>
          <w:kern w:val="0"/>
          <w:sz w:val="24"/>
          <w:u w:val="single"/>
        </w:rPr>
      </w:pPr>
      <w:r>
        <w:rPr>
          <w:rFonts w:ascii="宋体" w:hAnsi="宋体" w:cs="仿宋" w:hint="eastAsia"/>
          <w:kern w:val="0"/>
          <w:sz w:val="24"/>
        </w:rPr>
        <w:t>（</w:t>
      </w:r>
      <w:r>
        <w:rPr>
          <w:rFonts w:ascii="宋体" w:hAnsi="宋体" w:cs="仿宋" w:hint="eastAsia"/>
          <w:kern w:val="0"/>
          <w:sz w:val="24"/>
        </w:rPr>
        <w:t>4</w:t>
      </w:r>
      <w:r>
        <w:rPr>
          <w:rFonts w:ascii="宋体" w:hAnsi="宋体" w:cs="仿宋" w:hint="eastAsia"/>
          <w:kern w:val="0"/>
          <w:sz w:val="24"/>
        </w:rPr>
        <w:t>）</w:t>
      </w:r>
      <w:r>
        <w:rPr>
          <w:rFonts w:ascii="宋体" w:hAnsi="宋体" w:cs="仿宋" w:hint="eastAsia"/>
          <w:kern w:val="0"/>
          <w:sz w:val="24"/>
          <w:u w:val="single"/>
        </w:rPr>
        <w:t>材料、设备参考品牌的变更</w:t>
      </w:r>
    </w:p>
    <w:p w:rsidR="00000000" w:rsidRDefault="00430010">
      <w:pPr>
        <w:spacing w:line="360" w:lineRule="auto"/>
        <w:ind w:firstLineChars="200" w:firstLine="480"/>
        <w:rPr>
          <w:rFonts w:ascii="宋体" w:hAnsi="宋体"/>
        </w:rPr>
      </w:pPr>
      <w:r>
        <w:rPr>
          <w:rFonts w:ascii="宋体" w:hAnsi="宋体" w:cs="仿宋" w:hint="eastAsia"/>
          <w:kern w:val="0"/>
          <w:sz w:val="24"/>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w:t>
      </w:r>
      <w:r>
        <w:rPr>
          <w:rFonts w:ascii="宋体" w:hAnsi="宋体" w:cs="仿宋" w:hint="eastAsia"/>
          <w:kern w:val="0"/>
          <w:sz w:val="24"/>
          <w:u w:val="single"/>
        </w:rPr>
        <w:t>中标材料价格和投标清单综合单价的原则确定。参考品牌变更未办理申请手续或未确认的，结算按相应材料、设备成交价格下浮</w:t>
      </w:r>
      <w:r>
        <w:rPr>
          <w:rFonts w:ascii="宋体" w:hAnsi="宋体" w:cs="仿宋" w:hint="eastAsia"/>
          <w:kern w:val="0"/>
          <w:sz w:val="24"/>
          <w:u w:val="single"/>
        </w:rPr>
        <w:t>15%</w:t>
      </w:r>
      <w:r>
        <w:rPr>
          <w:rFonts w:ascii="宋体" w:hAnsi="宋体" w:cs="仿宋" w:hint="eastAsia"/>
          <w:kern w:val="0"/>
          <w:sz w:val="24"/>
          <w:u w:val="single"/>
        </w:rPr>
        <w:t>计算。</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kern w:val="0"/>
          <w:sz w:val="24"/>
        </w:rPr>
        <w:t>49.8</w:t>
      </w:r>
      <w:r>
        <w:rPr>
          <w:rFonts w:ascii="宋体" w:hAnsi="宋体" w:hint="eastAsia"/>
          <w:kern w:val="0"/>
          <w:sz w:val="24"/>
        </w:rPr>
        <w:t xml:space="preserve"> </w:t>
      </w:r>
      <w:r>
        <w:rPr>
          <w:rFonts w:ascii="宋体" w:hAnsi="宋体" w:cs="宋体" w:hint="eastAsia"/>
          <w:kern w:val="0"/>
          <w:sz w:val="24"/>
        </w:rPr>
        <w:t>甲方、乙方依法指定的生产厂家或供应商：</w:t>
      </w:r>
      <w:r>
        <w:rPr>
          <w:rFonts w:ascii="宋体" w:hAnsi="宋体" w:cs="宋体" w:hint="eastAsia"/>
          <w:kern w:val="0"/>
          <w:sz w:val="24"/>
          <w:u w:val="single"/>
        </w:rPr>
        <w:t>按通用条款</w:t>
      </w:r>
      <w:r>
        <w:rPr>
          <w:rFonts w:ascii="宋体" w:hAnsi="宋体" w:cs="宋体" w:hint="eastAsia"/>
          <w:kern w:val="0"/>
          <w:sz w:val="24"/>
          <w:u w:val="single"/>
        </w:rPr>
        <w:t xml:space="preserve"> </w:t>
      </w:r>
    </w:p>
    <w:p w:rsidR="00000000" w:rsidRDefault="00430010">
      <w:pPr>
        <w:pStyle w:val="affe"/>
        <w:spacing w:line="360" w:lineRule="auto"/>
        <w:ind w:firstLineChars="200" w:firstLine="480"/>
        <w:jc w:val="both"/>
        <w:outlineLvl w:val="9"/>
        <w:rPr>
          <w:rFonts w:ascii="宋体" w:eastAsia="宋体" w:hAnsi="宋体"/>
        </w:rPr>
      </w:pPr>
      <w:bookmarkStart w:id="256" w:name="_Toc287628058"/>
      <w:r>
        <w:rPr>
          <w:rFonts w:ascii="宋体" w:eastAsia="宋体" w:hAnsi="宋体"/>
        </w:rPr>
        <w:t>50</w:t>
      </w:r>
      <w:r>
        <w:rPr>
          <w:rFonts w:ascii="宋体" w:eastAsia="宋体" w:hAnsi="宋体" w:hint="eastAsia"/>
        </w:rPr>
        <w:t>．材料和工程设备的检验试验</w:t>
      </w:r>
      <w:bookmarkEnd w:id="256"/>
    </w:p>
    <w:p w:rsidR="00000000" w:rsidRDefault="00430010">
      <w:pPr>
        <w:autoSpaceDE w:val="0"/>
        <w:autoSpaceDN w:val="0"/>
        <w:adjustRightInd w:val="0"/>
        <w:spacing w:line="360" w:lineRule="auto"/>
        <w:ind w:firstLineChars="200" w:firstLine="480"/>
        <w:rPr>
          <w:rFonts w:ascii="宋体" w:hAnsi="宋体" w:cs="宋体"/>
          <w:spacing w:val="1"/>
          <w:kern w:val="0"/>
          <w:sz w:val="24"/>
          <w:u w:val="single"/>
        </w:rPr>
      </w:pPr>
      <w:r>
        <w:rPr>
          <w:rFonts w:ascii="宋体" w:hAnsi="宋体" w:cs="宋体" w:hint="eastAsia"/>
          <w:kern w:val="0"/>
          <w:sz w:val="24"/>
        </w:rPr>
        <w:t>5</w:t>
      </w:r>
      <w:r>
        <w:rPr>
          <w:rFonts w:ascii="宋体" w:hAnsi="宋体" w:cs="宋体" w:hint="eastAsia"/>
          <w:spacing w:val="1"/>
          <w:kern w:val="0"/>
          <w:sz w:val="24"/>
          <w:u w:val="single"/>
        </w:rPr>
        <w:t xml:space="preserve">0.2  </w:t>
      </w:r>
      <w:r>
        <w:rPr>
          <w:rFonts w:ascii="宋体" w:hAnsi="宋体" w:cs="宋体" w:hint="eastAsia"/>
          <w:spacing w:val="1"/>
          <w:kern w:val="0"/>
          <w:sz w:val="24"/>
          <w:u w:val="single"/>
        </w:rPr>
        <w:t>材料和工程设备的检验试验的时间和地点：按广州市现行相关规定执行。</w:t>
      </w:r>
    </w:p>
    <w:p w:rsidR="00000000" w:rsidRDefault="00430010">
      <w:pPr>
        <w:adjustRightInd w:val="0"/>
        <w:spacing w:line="360" w:lineRule="auto"/>
        <w:ind w:firstLineChars="200" w:firstLine="484"/>
        <w:rPr>
          <w:rFonts w:ascii="宋体" w:hAnsi="宋体" w:cs="宋体"/>
          <w:spacing w:val="1"/>
          <w:kern w:val="0"/>
          <w:sz w:val="24"/>
          <w:u w:val="single"/>
        </w:rPr>
      </w:pPr>
      <w:bookmarkStart w:id="257" w:name="OLE_LINK4"/>
      <w:r>
        <w:rPr>
          <w:rFonts w:ascii="宋体" w:hAnsi="宋体" w:cs="宋体" w:hint="eastAsia"/>
          <w:spacing w:val="1"/>
          <w:kern w:val="0"/>
          <w:sz w:val="24"/>
          <w:u w:val="single"/>
        </w:rPr>
        <w:t xml:space="preserve">50.4  </w:t>
      </w:r>
      <w:r>
        <w:rPr>
          <w:rFonts w:ascii="宋体" w:hAnsi="宋体" w:cs="宋体" w:hint="eastAsia"/>
          <w:spacing w:val="1"/>
          <w:kern w:val="0"/>
          <w:sz w:val="24"/>
          <w:u w:val="single"/>
        </w:rPr>
        <w:t>材料和工程设备的检验试验费用：</w:t>
      </w:r>
    </w:p>
    <w:p w:rsidR="00000000" w:rsidRDefault="00430010">
      <w:pPr>
        <w:spacing w:line="360" w:lineRule="auto"/>
        <w:ind w:firstLineChars="200" w:firstLine="484"/>
        <w:rPr>
          <w:rFonts w:ascii="宋体" w:hAnsi="宋体" w:cs="宋体"/>
          <w:spacing w:val="1"/>
          <w:kern w:val="0"/>
          <w:sz w:val="24"/>
          <w:u w:val="single"/>
        </w:rPr>
      </w:pPr>
      <w:r>
        <w:rPr>
          <w:rFonts w:ascii="宋体" w:hAnsi="宋体" w:cs="宋体" w:hint="eastAsia"/>
          <w:spacing w:val="1"/>
          <w:kern w:val="0"/>
          <w:sz w:val="24"/>
          <w:u w:val="single"/>
        </w:rPr>
        <w:t>■</w:t>
      </w:r>
      <w:r>
        <w:rPr>
          <w:rFonts w:ascii="宋体" w:hAnsi="宋体" w:cs="宋体" w:hint="eastAsia"/>
          <w:spacing w:val="1"/>
          <w:kern w:val="0"/>
          <w:sz w:val="24"/>
          <w:u w:val="single"/>
        </w:rPr>
        <w:t xml:space="preserve"> </w:t>
      </w:r>
      <w:r>
        <w:rPr>
          <w:rFonts w:ascii="宋体" w:hAnsi="宋体" w:cs="宋体" w:hint="eastAsia"/>
          <w:spacing w:val="1"/>
          <w:kern w:val="0"/>
          <w:sz w:val="24"/>
          <w:u w:val="single"/>
        </w:rPr>
        <w:t>按通用条款规定。</w:t>
      </w:r>
    </w:p>
    <w:p w:rsidR="00000000" w:rsidRDefault="00430010">
      <w:pPr>
        <w:adjustRightInd w:val="0"/>
        <w:spacing w:line="360" w:lineRule="auto"/>
        <w:ind w:firstLineChars="200" w:firstLine="484"/>
        <w:rPr>
          <w:rFonts w:ascii="宋体" w:hAnsi="宋体" w:cs="宋体"/>
          <w:spacing w:val="1"/>
          <w:kern w:val="0"/>
          <w:sz w:val="24"/>
          <w:u w:val="single"/>
        </w:rPr>
      </w:pPr>
      <w:r>
        <w:rPr>
          <w:rFonts w:ascii="宋体" w:hAnsi="宋体" w:cs="宋体" w:hint="eastAsia"/>
          <w:spacing w:val="1"/>
          <w:kern w:val="0"/>
          <w:sz w:val="24"/>
          <w:u w:val="single"/>
        </w:rPr>
        <w:t>■</w:t>
      </w:r>
      <w:r>
        <w:rPr>
          <w:rFonts w:ascii="宋体" w:hAnsi="宋体" w:cs="宋体" w:hint="eastAsia"/>
          <w:spacing w:val="1"/>
          <w:kern w:val="0"/>
          <w:sz w:val="24"/>
          <w:u w:val="single"/>
        </w:rPr>
        <w:t xml:space="preserve"> </w:t>
      </w:r>
      <w:r>
        <w:rPr>
          <w:rFonts w:ascii="宋体" w:hAnsi="宋体" w:cs="宋体" w:hint="eastAsia"/>
          <w:spacing w:val="1"/>
          <w:kern w:val="0"/>
          <w:sz w:val="24"/>
          <w:u w:val="single"/>
        </w:rPr>
        <w:t>补充约定：</w:t>
      </w:r>
    </w:p>
    <w:p w:rsidR="00000000" w:rsidRDefault="00430010">
      <w:pPr>
        <w:pStyle w:val="affe"/>
        <w:spacing w:line="360" w:lineRule="auto"/>
        <w:ind w:firstLineChars="200" w:firstLine="484"/>
        <w:jc w:val="both"/>
        <w:outlineLvl w:val="9"/>
        <w:rPr>
          <w:rFonts w:ascii="宋体" w:eastAsia="宋体" w:hAnsi="宋体"/>
        </w:rPr>
      </w:pPr>
      <w:r>
        <w:rPr>
          <w:rFonts w:ascii="宋体" w:eastAsia="宋体" w:hAnsi="宋体" w:cs="宋体" w:hint="eastAsia"/>
          <w:bCs w:val="0"/>
          <w:spacing w:val="1"/>
          <w:position w:val="0"/>
          <w:szCs w:val="24"/>
          <w:u w:val="single"/>
        </w:rPr>
        <w:t>（</w:t>
      </w:r>
      <w:r>
        <w:rPr>
          <w:rFonts w:ascii="宋体" w:eastAsia="宋体" w:hAnsi="宋体" w:cs="宋体"/>
          <w:bCs w:val="0"/>
          <w:spacing w:val="1"/>
          <w:position w:val="0"/>
          <w:szCs w:val="24"/>
          <w:u w:val="single"/>
        </w:rPr>
        <w:t>1</w:t>
      </w:r>
      <w:r>
        <w:rPr>
          <w:rFonts w:ascii="宋体" w:eastAsia="宋体" w:hAnsi="宋体" w:cs="宋体" w:hint="eastAsia"/>
          <w:bCs w:val="0"/>
          <w:spacing w:val="1"/>
          <w:position w:val="0"/>
          <w:szCs w:val="24"/>
          <w:u w:val="single"/>
        </w:rPr>
        <w:t>）当上级主管部门或质量安全监督部门提出对工程检测复检要求时，丙方应予以配合，检测结果合格的费用由甲方承担，检测结果不合格的，检测</w:t>
      </w:r>
      <w:r>
        <w:rPr>
          <w:rFonts w:ascii="宋体" w:eastAsia="宋体" w:hAnsi="宋体" w:cs="宋体" w:hint="eastAsia"/>
          <w:bCs w:val="0"/>
          <w:spacing w:val="1"/>
          <w:position w:val="0"/>
          <w:szCs w:val="24"/>
          <w:u w:val="single"/>
        </w:rPr>
        <w:t>费用由丙方承担。</w:t>
      </w:r>
      <w:bookmarkEnd w:id="257"/>
    </w:p>
    <w:p w:rsidR="00000000" w:rsidRDefault="00430010">
      <w:pPr>
        <w:pStyle w:val="affe"/>
        <w:spacing w:line="360" w:lineRule="auto"/>
        <w:ind w:firstLineChars="200" w:firstLine="480"/>
        <w:jc w:val="both"/>
        <w:outlineLvl w:val="9"/>
        <w:rPr>
          <w:rFonts w:ascii="宋体" w:eastAsia="宋体" w:hAnsi="宋体"/>
        </w:rPr>
      </w:pPr>
      <w:bookmarkStart w:id="258" w:name="_Toc287628059"/>
      <w:r>
        <w:rPr>
          <w:rFonts w:ascii="宋体" w:eastAsia="宋体" w:hAnsi="宋体"/>
        </w:rPr>
        <w:t>51</w:t>
      </w:r>
      <w:r>
        <w:rPr>
          <w:rFonts w:ascii="宋体" w:eastAsia="宋体" w:hAnsi="宋体" w:hint="eastAsia"/>
        </w:rPr>
        <w:t>．施工设备和临时设施</w:t>
      </w:r>
      <w:bookmarkEnd w:id="258"/>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51.</w:t>
      </w:r>
      <w:r>
        <w:rPr>
          <w:rFonts w:ascii="宋体" w:hAnsi="宋体" w:hint="eastAsia"/>
          <w:kern w:val="0"/>
          <w:sz w:val="24"/>
        </w:rPr>
        <w:t xml:space="preserve">1 </w:t>
      </w:r>
      <w:r>
        <w:rPr>
          <w:rFonts w:ascii="宋体" w:hAnsi="宋体" w:hint="eastAsia"/>
          <w:kern w:val="0"/>
          <w:sz w:val="24"/>
        </w:rPr>
        <w:t>丙方</w:t>
      </w:r>
      <w:r>
        <w:rPr>
          <w:rFonts w:ascii="宋体" w:hAnsi="宋体" w:cs="宋体" w:hint="eastAsia"/>
          <w:kern w:val="0"/>
          <w:sz w:val="24"/>
        </w:rPr>
        <w:t>配置施工设备和临时设施</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按通用条款规定，丙方承担修建临时设施的费用。</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spacing w:val="1"/>
          <w:kern w:val="0"/>
          <w:sz w:val="24"/>
        </w:rPr>
        <w:t xml:space="preserve"> </w:t>
      </w:r>
      <w:r>
        <w:rPr>
          <w:rFonts w:ascii="宋体" w:hAnsi="宋体" w:cs="宋体" w:hint="eastAsia"/>
          <w:spacing w:val="1"/>
          <w:kern w:val="0"/>
          <w:sz w:val="24"/>
        </w:rPr>
        <w:t>另作约定：</w:t>
      </w:r>
      <w:r>
        <w:rPr>
          <w:rFonts w:ascii="宋体" w:hAnsi="宋体" w:cs="宋体" w:hint="eastAsia"/>
          <w:spacing w:val="1"/>
          <w:kern w:val="0"/>
          <w:sz w:val="24"/>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r>
        <w:rPr>
          <w:rFonts w:ascii="宋体" w:hAnsi="宋体" w:cs="宋体" w:hint="eastAsia"/>
          <w:spacing w:val="1"/>
          <w:kern w:val="0"/>
          <w:sz w:val="24"/>
          <w:u w:val="single"/>
        </w:rPr>
        <w:t>临时设施</w:t>
      </w:r>
      <w:r>
        <w:rPr>
          <w:rFonts w:ascii="宋体" w:hAnsi="宋体" w:cs="宋体" w:hint="eastAsia"/>
          <w:spacing w:val="1"/>
          <w:kern w:val="0"/>
          <w:sz w:val="24"/>
          <w:u w:val="single"/>
        </w:rPr>
        <w:t>及施工通道</w:t>
      </w:r>
      <w:r>
        <w:rPr>
          <w:rFonts w:ascii="宋体" w:hAnsi="宋体" w:hint="eastAsia"/>
          <w:kern w:val="0"/>
          <w:sz w:val="24"/>
          <w:u w:val="single"/>
        </w:rPr>
        <w:t>所发生的相关</w:t>
      </w:r>
      <w:r>
        <w:rPr>
          <w:rFonts w:ascii="宋体" w:hAnsi="宋体" w:hint="eastAsia"/>
          <w:kern w:val="0"/>
          <w:sz w:val="24"/>
          <w:u w:val="single"/>
        </w:rPr>
        <w:t>费用</w:t>
      </w:r>
      <w:r>
        <w:rPr>
          <w:rFonts w:ascii="宋体" w:hAnsi="宋体" w:cs="宋体" w:hint="eastAsia"/>
          <w:kern w:val="0"/>
          <w:sz w:val="24"/>
          <w:u w:val="single"/>
        </w:rPr>
        <w:t>丙方在中标下浮率中已综合考虑</w:t>
      </w:r>
      <w:r>
        <w:rPr>
          <w:rFonts w:ascii="宋体" w:hAnsi="宋体" w:hint="eastAsia"/>
          <w:kern w:val="0"/>
          <w:sz w:val="24"/>
          <w:u w:val="single"/>
        </w:rPr>
        <w:t>，甲方不再另行承担和支付</w:t>
      </w:r>
      <w:r>
        <w:rPr>
          <w:rFonts w:ascii="宋体" w:hAnsi="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2"/>
          <w:szCs w:val="22"/>
        </w:rPr>
      </w:pPr>
      <w:r>
        <w:rPr>
          <w:rFonts w:ascii="宋体" w:hAnsi="宋体"/>
          <w:kern w:val="0"/>
          <w:sz w:val="24"/>
        </w:rPr>
        <w:t>51.2</w:t>
      </w:r>
      <w:r>
        <w:rPr>
          <w:rFonts w:ascii="宋体" w:hAnsi="宋体" w:hint="eastAsia"/>
          <w:kern w:val="0"/>
          <w:sz w:val="24"/>
        </w:rPr>
        <w:t xml:space="preserve"> </w:t>
      </w:r>
      <w:r>
        <w:rPr>
          <w:rFonts w:ascii="宋体" w:hAnsi="宋体" w:cs="宋体" w:hint="eastAsia"/>
          <w:kern w:val="0"/>
          <w:sz w:val="24"/>
        </w:rPr>
        <w:t>甲方提供的施工设备和临时设施：</w:t>
      </w:r>
      <w:r>
        <w:rPr>
          <w:rFonts w:ascii="宋体" w:hAnsi="宋体" w:cs="宋体" w:hint="eastAsia"/>
          <w:kern w:val="0"/>
          <w:sz w:val="24"/>
          <w:u w:val="single"/>
        </w:rPr>
        <w:t>无</w:t>
      </w:r>
    </w:p>
    <w:p w:rsidR="00000000" w:rsidRDefault="00430010">
      <w:pPr>
        <w:pStyle w:val="affe"/>
        <w:spacing w:line="360" w:lineRule="auto"/>
        <w:ind w:firstLineChars="200" w:firstLine="480"/>
        <w:jc w:val="both"/>
        <w:outlineLvl w:val="9"/>
        <w:rPr>
          <w:rFonts w:ascii="宋体" w:eastAsia="宋体" w:hAnsi="宋体"/>
        </w:rPr>
      </w:pPr>
      <w:bookmarkStart w:id="259" w:name="_Toc287628060"/>
      <w:r>
        <w:rPr>
          <w:rFonts w:ascii="宋体" w:eastAsia="宋体" w:hAnsi="宋体" w:hint="eastAsia"/>
        </w:rPr>
        <w:t xml:space="preserve">52 </w:t>
      </w:r>
      <w:r>
        <w:rPr>
          <w:rFonts w:ascii="宋体" w:eastAsia="宋体" w:hAnsi="宋体" w:hint="eastAsia"/>
        </w:rPr>
        <w:t>工程质量检查</w:t>
      </w:r>
      <w:bookmarkEnd w:id="259"/>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 xml:space="preserve">52.2 </w:t>
      </w:r>
      <w:r>
        <w:rPr>
          <w:rFonts w:ascii="宋体" w:hAnsi="宋体" w:cs="宋体" w:hint="eastAsia"/>
          <w:kern w:val="0"/>
          <w:sz w:val="24"/>
          <w:u w:val="single"/>
        </w:rPr>
        <w:t>本条增加以</w:t>
      </w:r>
      <w:r>
        <w:rPr>
          <w:rFonts w:ascii="宋体" w:hAnsi="宋体" w:cs="宋体" w:hint="eastAsia"/>
          <w:kern w:val="0"/>
          <w:sz w:val="24"/>
          <w:u w:val="single"/>
        </w:rPr>
        <w:t>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rsidR="00000000" w:rsidRDefault="00430010">
      <w:pPr>
        <w:autoSpaceDE w:val="0"/>
        <w:autoSpaceDN w:val="0"/>
        <w:adjustRightInd w:val="0"/>
        <w:spacing w:line="360" w:lineRule="auto"/>
        <w:ind w:left="169" w:right="-40" w:firstLineChars="100" w:firstLine="240"/>
        <w:rPr>
          <w:rFonts w:ascii="宋体" w:hAnsi="宋体" w:cs="宋体"/>
          <w:kern w:val="0"/>
          <w:sz w:val="24"/>
          <w:u w:val="single"/>
        </w:rPr>
      </w:pPr>
      <w:bookmarkStart w:id="260" w:name="_Hlk52203080"/>
      <w:r>
        <w:rPr>
          <w:rFonts w:ascii="宋体" w:hAnsi="宋体" w:cs="宋体" w:hint="eastAsia"/>
          <w:kern w:val="0"/>
          <w:sz w:val="24"/>
          <w:u w:val="single"/>
        </w:rPr>
        <w:t>52.3</w:t>
      </w:r>
      <w:r>
        <w:rPr>
          <w:rFonts w:ascii="宋体" w:hAnsi="宋体" w:cs="宋体" w:hint="eastAsia"/>
          <w:kern w:val="0"/>
          <w:sz w:val="24"/>
          <w:u w:val="single"/>
        </w:rPr>
        <w:t>补充：</w:t>
      </w:r>
    </w:p>
    <w:p w:rsidR="00000000" w:rsidRDefault="00430010">
      <w:pPr>
        <w:autoSpaceDE w:val="0"/>
        <w:autoSpaceDN w:val="0"/>
        <w:adjustRightInd w:val="0"/>
        <w:spacing w:line="360" w:lineRule="auto"/>
        <w:ind w:left="169" w:right="-40" w:firstLineChars="100" w:firstLine="240"/>
        <w:rPr>
          <w:rFonts w:ascii="宋体" w:hAnsi="宋体" w:cs="宋体"/>
          <w:kern w:val="0"/>
          <w:sz w:val="24"/>
          <w:u w:val="single"/>
        </w:rPr>
      </w:pPr>
      <w:r>
        <w:rPr>
          <w:rFonts w:ascii="宋体" w:hAnsi="宋体" w:cs="宋体" w:hint="eastAsia"/>
          <w:kern w:val="0"/>
          <w:sz w:val="24"/>
          <w:u w:val="single"/>
        </w:rPr>
        <w:t>（</w:t>
      </w:r>
      <w:r>
        <w:rPr>
          <w:rFonts w:ascii="宋体" w:hAnsi="宋体" w:cs="宋体" w:hint="eastAsia"/>
          <w:kern w:val="0"/>
          <w:sz w:val="24"/>
          <w:u w:val="single"/>
        </w:rPr>
        <w:t>1</w:t>
      </w:r>
      <w:r>
        <w:rPr>
          <w:rFonts w:ascii="宋体" w:hAnsi="宋体" w:cs="宋体" w:hint="eastAsia"/>
          <w:kern w:val="0"/>
          <w:sz w:val="24"/>
          <w:u w:val="single"/>
        </w:rPr>
        <w:t>）在政府主管部门或甲方</w:t>
      </w:r>
      <w:r>
        <w:rPr>
          <w:rFonts w:ascii="宋体" w:hAnsi="宋体" w:cs="宋体" w:hint="eastAsia"/>
          <w:kern w:val="0"/>
          <w:sz w:val="24"/>
          <w:u w:val="single"/>
        </w:rPr>
        <w:t>（</w:t>
      </w:r>
      <w:r>
        <w:rPr>
          <w:rFonts w:ascii="宋体" w:hAnsi="宋体" w:cs="宋体" w:hint="eastAsia"/>
          <w:kern w:val="0"/>
          <w:sz w:val="24"/>
          <w:u w:val="single"/>
        </w:rPr>
        <w:t>包含广州白云产业投资集团有限公司的</w:t>
      </w:r>
      <w:r>
        <w:rPr>
          <w:rFonts w:ascii="宋体" w:hAnsi="宋体" w:cs="宋体" w:hint="eastAsia"/>
          <w:snapToGrid w:val="0"/>
          <w:sz w:val="24"/>
        </w:rPr>
        <w:t>职能部门及下属子公司</w:t>
      </w:r>
      <w:r>
        <w:rPr>
          <w:rFonts w:ascii="宋体" w:hAnsi="宋体" w:cs="宋体" w:hint="eastAsia"/>
          <w:kern w:val="0"/>
          <w:sz w:val="24"/>
          <w:u w:val="single"/>
        </w:rPr>
        <w:t>）</w:t>
      </w:r>
      <w:r>
        <w:rPr>
          <w:rFonts w:ascii="宋体" w:hAnsi="宋体" w:cs="宋体" w:hint="eastAsia"/>
          <w:kern w:val="0"/>
          <w:sz w:val="24"/>
          <w:u w:val="single"/>
        </w:rPr>
        <w:t>、乙方的监督检查中，发现质量问题、安全问题或不符合文明施工相关规定的，丙方应限期整改；逾期未整改或虽整改但未达协议约定标准的，丙方必须按甲方、乙方重新限定的日期整改完成，所有整</w:t>
      </w:r>
      <w:r>
        <w:rPr>
          <w:rFonts w:ascii="宋体" w:hAnsi="宋体" w:cs="宋体" w:hint="eastAsia"/>
          <w:kern w:val="0"/>
          <w:sz w:val="24"/>
          <w:u w:val="single"/>
        </w:rPr>
        <w:t>改费用由丙方承担，</w:t>
      </w:r>
      <w:r>
        <w:rPr>
          <w:rFonts w:ascii="宋体" w:hAnsi="宋体" w:cs="宋体" w:hint="eastAsia"/>
          <w:spacing w:val="1"/>
          <w:kern w:val="0"/>
          <w:sz w:val="24"/>
          <w:u w:val="single"/>
        </w:rPr>
        <w:t>甲方不承担任何整改费用；</w:t>
      </w:r>
      <w:r>
        <w:rPr>
          <w:rFonts w:ascii="宋体" w:hAnsi="宋体" w:cs="宋体" w:hint="eastAsia"/>
          <w:kern w:val="0"/>
          <w:sz w:val="24"/>
          <w:u w:val="single"/>
        </w:rPr>
        <w:t>同时丙方按</w:t>
      </w:r>
      <w:r>
        <w:rPr>
          <w:rFonts w:ascii="宋体" w:hAnsi="宋体" w:cs="宋体" w:hint="eastAsia"/>
          <w:kern w:val="0"/>
          <w:sz w:val="24"/>
          <w:u w:val="single"/>
        </w:rPr>
        <w:t>2</w:t>
      </w:r>
      <w:r>
        <w:rPr>
          <w:rFonts w:ascii="宋体" w:hAnsi="宋体" w:cs="宋体" w:hint="eastAsia"/>
          <w:kern w:val="0"/>
          <w:sz w:val="24"/>
          <w:u w:val="single"/>
        </w:rPr>
        <w:t>万元</w:t>
      </w:r>
      <w:r>
        <w:rPr>
          <w:rFonts w:ascii="宋体" w:hAnsi="宋体" w:cs="宋体" w:hint="eastAsia"/>
          <w:kern w:val="0"/>
          <w:sz w:val="24"/>
          <w:u w:val="single"/>
        </w:rPr>
        <w:t>/</w:t>
      </w:r>
      <w:r>
        <w:rPr>
          <w:rFonts w:ascii="宋体" w:hAnsi="宋体" w:cs="宋体" w:hint="eastAsia"/>
          <w:kern w:val="0"/>
          <w:sz w:val="24"/>
          <w:u w:val="single"/>
        </w:rPr>
        <w:t>次（以丙方签收整改通知单为准）向甲方支付违约金，违约金</w:t>
      </w:r>
      <w:r>
        <w:rPr>
          <w:rFonts w:ascii="宋体" w:hAnsi="宋体" w:hint="eastAsia"/>
          <w:sz w:val="24"/>
          <w:u w:val="single"/>
        </w:rPr>
        <w:t>总额不超过施工部分合同价</w:t>
      </w:r>
      <w:r>
        <w:rPr>
          <w:rFonts w:ascii="宋体" w:hAnsi="宋体" w:hint="eastAsia"/>
          <w:sz w:val="24"/>
          <w:u w:val="single"/>
        </w:rPr>
        <w:t xml:space="preserve">5% </w:t>
      </w:r>
      <w:r>
        <w:rPr>
          <w:rFonts w:ascii="宋体" w:hAnsi="宋体" w:hint="eastAsia"/>
          <w:sz w:val="24"/>
          <w:u w:val="single"/>
        </w:rPr>
        <w:t>。</w:t>
      </w:r>
    </w:p>
    <w:p w:rsidR="00000000" w:rsidRDefault="00430010">
      <w:pPr>
        <w:autoSpaceDE w:val="0"/>
        <w:autoSpaceDN w:val="0"/>
        <w:adjustRightInd w:val="0"/>
        <w:spacing w:line="360" w:lineRule="auto"/>
        <w:ind w:left="169" w:right="-40" w:firstLineChars="100" w:firstLine="240"/>
        <w:rPr>
          <w:rFonts w:ascii="宋体" w:hAnsi="宋体" w:cs="宋体"/>
          <w:kern w:val="0"/>
          <w:sz w:val="22"/>
          <w:szCs w:val="22"/>
        </w:rPr>
      </w:pPr>
      <w:r>
        <w:rPr>
          <w:rFonts w:ascii="宋体" w:hAnsi="宋体" w:cs="宋体" w:hint="eastAsia"/>
          <w:kern w:val="0"/>
          <w:sz w:val="24"/>
          <w:u w:val="single"/>
        </w:rPr>
        <w:t>（</w:t>
      </w:r>
      <w:r>
        <w:rPr>
          <w:rFonts w:ascii="宋体" w:hAnsi="宋体" w:cs="宋体" w:hint="eastAsia"/>
          <w:kern w:val="0"/>
          <w:sz w:val="24"/>
          <w:u w:val="single"/>
        </w:rPr>
        <w:t>2</w:t>
      </w:r>
      <w:r>
        <w:rPr>
          <w:rFonts w:ascii="宋体" w:hAnsi="宋体" w:cs="宋体" w:hint="eastAsia"/>
          <w:kern w:val="0"/>
          <w:sz w:val="24"/>
          <w:u w:val="single"/>
        </w:rPr>
        <w:t>）工程竣工验收质量未达国家及地方相关规定标准的，丙方按照相关建设标准、依据以及甲方、乙方要求整改；逾期未整改或虽整改但未达协议约定标准的，丙方必须按甲方、乙方重新限定的日期整改完成，所有整改费用由丙方承担，</w:t>
      </w:r>
      <w:r>
        <w:rPr>
          <w:rFonts w:ascii="宋体" w:hAnsi="宋体" w:cs="宋体" w:hint="eastAsia"/>
          <w:spacing w:val="1"/>
          <w:kern w:val="0"/>
          <w:sz w:val="24"/>
          <w:u w:val="single"/>
        </w:rPr>
        <w:t>甲方不承担任何整改费用；</w:t>
      </w:r>
      <w:r>
        <w:rPr>
          <w:rFonts w:ascii="宋体" w:hAnsi="宋体" w:cs="宋体" w:hint="eastAsia"/>
          <w:kern w:val="0"/>
          <w:sz w:val="24"/>
          <w:u w:val="single"/>
        </w:rPr>
        <w:t>同时丙方按</w:t>
      </w:r>
      <w:r>
        <w:rPr>
          <w:rFonts w:ascii="宋体" w:hAnsi="宋体" w:cs="宋体" w:hint="eastAsia"/>
          <w:kern w:val="0"/>
          <w:sz w:val="24"/>
          <w:u w:val="single"/>
        </w:rPr>
        <w:t>2</w:t>
      </w:r>
      <w:r>
        <w:rPr>
          <w:rFonts w:ascii="宋体" w:hAnsi="宋体" w:cs="宋体" w:hint="eastAsia"/>
          <w:kern w:val="0"/>
          <w:sz w:val="24"/>
          <w:u w:val="single"/>
        </w:rPr>
        <w:t>万元</w:t>
      </w:r>
      <w:r>
        <w:rPr>
          <w:rFonts w:ascii="宋体" w:hAnsi="宋体" w:cs="宋体" w:hint="eastAsia"/>
          <w:kern w:val="0"/>
          <w:sz w:val="24"/>
          <w:u w:val="single"/>
        </w:rPr>
        <w:t>/</w:t>
      </w:r>
      <w:r>
        <w:rPr>
          <w:rFonts w:ascii="宋体" w:hAnsi="宋体" w:cs="宋体" w:hint="eastAsia"/>
          <w:kern w:val="0"/>
          <w:sz w:val="24"/>
          <w:u w:val="single"/>
        </w:rPr>
        <w:t>次（以丙方签收整改通知单为准）向甲方支付违约金，违约金</w:t>
      </w:r>
      <w:r>
        <w:rPr>
          <w:rFonts w:ascii="宋体" w:hAnsi="宋体" w:hint="eastAsia"/>
          <w:sz w:val="24"/>
          <w:u w:val="single"/>
        </w:rPr>
        <w:t>总额不超过施工部分合同价</w:t>
      </w:r>
      <w:r>
        <w:rPr>
          <w:rFonts w:ascii="宋体" w:hAnsi="宋体" w:hint="eastAsia"/>
          <w:sz w:val="24"/>
          <w:u w:val="single"/>
        </w:rPr>
        <w:t xml:space="preserve">5% </w:t>
      </w:r>
      <w:r>
        <w:rPr>
          <w:rFonts w:ascii="宋体" w:hAnsi="宋体" w:cs="宋体" w:hint="eastAsia"/>
          <w:kern w:val="0"/>
          <w:sz w:val="24"/>
          <w:u w:val="single"/>
        </w:rPr>
        <w:t>。</w:t>
      </w:r>
      <w:bookmarkEnd w:id="260"/>
    </w:p>
    <w:p w:rsidR="00000000" w:rsidRDefault="00430010">
      <w:pPr>
        <w:pStyle w:val="affe"/>
        <w:spacing w:line="360" w:lineRule="auto"/>
        <w:ind w:firstLineChars="200" w:firstLine="480"/>
        <w:jc w:val="both"/>
        <w:outlineLvl w:val="9"/>
        <w:rPr>
          <w:rFonts w:ascii="宋体" w:eastAsia="宋体" w:hAnsi="宋体" w:hint="eastAsia"/>
        </w:rPr>
      </w:pPr>
      <w:bookmarkStart w:id="261" w:name="_Toc287628061"/>
      <w:r>
        <w:rPr>
          <w:rFonts w:ascii="宋体" w:eastAsia="宋体" w:hAnsi="宋体"/>
        </w:rPr>
        <w:t>53</w:t>
      </w:r>
      <w:r>
        <w:rPr>
          <w:rFonts w:ascii="宋体" w:eastAsia="宋体" w:hAnsi="宋体" w:hint="eastAsia"/>
        </w:rPr>
        <w:t>．隐蔽工程和中间验收</w:t>
      </w:r>
      <w:bookmarkEnd w:id="261"/>
      <w:r>
        <w:rPr>
          <w:rFonts w:ascii="宋体" w:eastAsia="宋体" w:hAnsi="宋体" w:hint="eastAsia"/>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kern w:val="0"/>
          <w:sz w:val="24"/>
        </w:rPr>
        <w:t>53.1</w:t>
      </w:r>
      <w:r>
        <w:rPr>
          <w:rFonts w:ascii="宋体" w:hAnsi="宋体" w:hint="eastAsia"/>
          <w:kern w:val="0"/>
          <w:sz w:val="24"/>
        </w:rPr>
        <w:t xml:space="preserve"> </w:t>
      </w:r>
      <w:r>
        <w:rPr>
          <w:rFonts w:ascii="宋体" w:hAnsi="宋体" w:cs="宋体" w:hint="eastAsia"/>
          <w:kern w:val="0"/>
          <w:sz w:val="24"/>
        </w:rPr>
        <w:t>中间验收的部位有：</w:t>
      </w:r>
      <w:r>
        <w:rPr>
          <w:rFonts w:ascii="宋体" w:hAnsi="宋体" w:cs="宋体" w:hint="eastAsia"/>
          <w:kern w:val="0"/>
          <w:sz w:val="24"/>
          <w:u w:val="single"/>
        </w:rPr>
        <w:t>按现行验收规范实施。</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 xml:space="preserve">53.2 </w:t>
      </w:r>
      <w:r>
        <w:rPr>
          <w:rFonts w:ascii="宋体" w:hAnsi="宋体" w:cs="宋体" w:hint="eastAsia"/>
          <w:kern w:val="0"/>
          <w:sz w:val="24"/>
          <w:u w:val="single"/>
        </w:rPr>
        <w:t>参加验收的限制改为：</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隐蔽工程在隐蔽前，必须经丙方质检人员进行三级验收、签字确认，然后提前</w:t>
      </w:r>
      <w:r>
        <w:rPr>
          <w:rFonts w:ascii="宋体" w:hAnsi="宋体" w:cs="宋体" w:hint="eastAsia"/>
          <w:kern w:val="0"/>
          <w:sz w:val="24"/>
          <w:u w:val="single"/>
        </w:rPr>
        <w:t>24</w:t>
      </w:r>
      <w:r>
        <w:rPr>
          <w:rFonts w:ascii="宋体" w:hAnsi="宋体" w:cs="宋体" w:hint="eastAsia"/>
          <w:kern w:val="0"/>
          <w:sz w:val="24"/>
          <w:u w:val="single"/>
        </w:rPr>
        <w:t>小时书面通知监理工程师会同验收，验收合格后签字确认，才能隐蔽和进行下一道工序的作业。监理工程师在接到通知后</w:t>
      </w:r>
      <w:r>
        <w:rPr>
          <w:rFonts w:ascii="宋体" w:hAnsi="宋体" w:cs="宋体" w:hint="eastAsia"/>
          <w:kern w:val="0"/>
          <w:sz w:val="24"/>
          <w:u w:val="single"/>
        </w:rPr>
        <w:t>24</w:t>
      </w:r>
      <w:r>
        <w:rPr>
          <w:rFonts w:ascii="宋体" w:hAnsi="宋体" w:cs="宋体" w:hint="eastAsia"/>
          <w:kern w:val="0"/>
          <w:sz w:val="24"/>
          <w:u w:val="single"/>
        </w:rPr>
        <w:t>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w:t>
      </w:r>
      <w:r>
        <w:rPr>
          <w:rFonts w:ascii="宋体" w:hAnsi="宋体" w:cs="宋体" w:hint="eastAsia"/>
          <w:kern w:val="0"/>
          <w:sz w:val="24"/>
          <w:u w:val="single"/>
        </w:rPr>
        <w:t>，或监理工程师合法拒绝签认的工程，若丙方擅自隐蔽的，将视该部分工程为不合格，并拒绝拨付该部分工程进度款，监理工程师也不得颁发下续工序的施工令，由此发生的一切责任全部由丙方负责。</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bookmarkStart w:id="262" w:name="_Hlk52203575"/>
      <w:r>
        <w:rPr>
          <w:rFonts w:ascii="宋体" w:hAnsi="宋体" w:cs="宋体" w:hint="eastAsia"/>
          <w:kern w:val="0"/>
          <w:sz w:val="24"/>
          <w:u w:val="single"/>
        </w:rPr>
        <w:t xml:space="preserve">53.4  </w:t>
      </w:r>
      <w:r>
        <w:rPr>
          <w:rFonts w:ascii="宋体" w:hAnsi="宋体" w:cs="宋体" w:hint="eastAsia"/>
          <w:kern w:val="0"/>
          <w:sz w:val="24"/>
          <w:u w:val="single"/>
        </w:rPr>
        <w:t>隐蔽工程的拍摄或照相：</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丙方应对隐蔽工程进行拍摄或照相或留存样本，保证监理工程师</w:t>
      </w:r>
      <w:r>
        <w:rPr>
          <w:rFonts w:ascii="宋体" w:hAnsi="宋体" w:cs="宋体" w:hint="eastAsia"/>
          <w:spacing w:val="1"/>
          <w:kern w:val="0"/>
          <w:sz w:val="24"/>
          <w:u w:val="single"/>
        </w:rPr>
        <w:t>、甲方、乙方</w:t>
      </w:r>
      <w:r>
        <w:rPr>
          <w:rFonts w:ascii="宋体" w:hAnsi="宋体" w:cs="宋体" w:hint="eastAsia"/>
          <w:kern w:val="0"/>
          <w:sz w:val="24"/>
          <w:u w:val="single"/>
        </w:rPr>
        <w:t>能充分检查和测量覆盖或隐蔽的工程，并将结果保存作为日后检查之用，否则后果由丙方承担。</w:t>
      </w:r>
    </w:p>
    <w:p w:rsidR="00000000" w:rsidRDefault="00430010">
      <w:pPr>
        <w:pStyle w:val="affe"/>
        <w:spacing w:line="360" w:lineRule="auto"/>
        <w:ind w:firstLineChars="200" w:firstLine="480"/>
        <w:jc w:val="both"/>
        <w:outlineLvl w:val="9"/>
        <w:rPr>
          <w:rFonts w:ascii="宋体" w:eastAsia="宋体" w:hAnsi="宋体"/>
        </w:rPr>
      </w:pPr>
      <w:bookmarkStart w:id="263" w:name="_Toc287628062"/>
      <w:bookmarkEnd w:id="262"/>
      <w:r>
        <w:rPr>
          <w:rFonts w:ascii="宋体" w:eastAsia="宋体" w:hAnsi="宋体"/>
        </w:rPr>
        <w:t>55</w:t>
      </w:r>
      <w:r>
        <w:rPr>
          <w:rFonts w:ascii="宋体" w:eastAsia="宋体" w:hAnsi="宋体" w:hint="eastAsia"/>
        </w:rPr>
        <w:t>．工程试车</w:t>
      </w:r>
      <w:bookmarkEnd w:id="263"/>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55.1</w:t>
      </w:r>
      <w:r>
        <w:rPr>
          <w:rFonts w:ascii="宋体" w:hAnsi="宋体" w:hint="eastAsia"/>
          <w:kern w:val="0"/>
          <w:sz w:val="24"/>
        </w:rPr>
        <w:t xml:space="preserve"> </w:t>
      </w:r>
      <w:r>
        <w:rPr>
          <w:rFonts w:ascii="宋体" w:hAnsi="宋体" w:cs="宋体" w:hint="eastAsia"/>
          <w:kern w:val="0"/>
          <w:sz w:val="24"/>
        </w:rPr>
        <w:t>试车内容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不需要试车的，本条不适用。</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需要试车的，试车的内容和要求：</w:t>
      </w:r>
    </w:p>
    <w:p w:rsidR="00000000" w:rsidRDefault="00430010">
      <w:pPr>
        <w:pStyle w:val="affe"/>
        <w:spacing w:line="360" w:lineRule="auto"/>
        <w:ind w:firstLineChars="200" w:firstLine="480"/>
        <w:jc w:val="both"/>
        <w:outlineLvl w:val="9"/>
        <w:rPr>
          <w:rFonts w:ascii="宋体" w:eastAsia="宋体" w:hAnsi="宋体"/>
        </w:rPr>
      </w:pPr>
      <w:bookmarkStart w:id="264" w:name="_Toc287628063"/>
      <w:r>
        <w:rPr>
          <w:rFonts w:ascii="宋体" w:eastAsia="宋体" w:hAnsi="宋体"/>
        </w:rPr>
        <w:t>56</w:t>
      </w:r>
      <w:r>
        <w:rPr>
          <w:rFonts w:ascii="宋体" w:eastAsia="宋体" w:hAnsi="宋体" w:hint="eastAsia"/>
        </w:rPr>
        <w:t>．工程变更</w:t>
      </w:r>
      <w:bookmarkEnd w:id="264"/>
    </w:p>
    <w:p w:rsidR="00000000" w:rsidRDefault="00430010">
      <w:pPr>
        <w:adjustRightInd w:val="0"/>
        <w:spacing w:line="360" w:lineRule="auto"/>
        <w:ind w:firstLineChars="200" w:firstLine="480"/>
        <w:rPr>
          <w:rFonts w:ascii="宋体" w:hAnsi="宋体"/>
        </w:rPr>
      </w:pPr>
      <w:r>
        <w:rPr>
          <w:rFonts w:ascii="宋体" w:hAnsi="宋体" w:hint="eastAsia"/>
          <w:sz w:val="24"/>
        </w:rPr>
        <w:t>补充内容：</w:t>
      </w:r>
    </w:p>
    <w:p w:rsidR="00000000" w:rsidRDefault="00430010">
      <w:pPr>
        <w:spacing w:line="360" w:lineRule="auto"/>
        <w:ind w:firstLine="420"/>
        <w:rPr>
          <w:rFonts w:ascii="宋体" w:hAnsi="宋体"/>
          <w:sz w:val="24"/>
        </w:rPr>
      </w:pPr>
      <w:r>
        <w:rPr>
          <w:rFonts w:ascii="宋体" w:hAnsi="宋体" w:hint="eastAsia"/>
          <w:sz w:val="24"/>
        </w:rPr>
        <w:t>监理人发出的</w:t>
      </w:r>
      <w:r>
        <w:rPr>
          <w:rFonts w:ascii="宋体" w:hAnsi="宋体" w:hint="eastAsia"/>
          <w:sz w:val="24"/>
        </w:rPr>
        <w:t>变更指示引起价格调整时，按下述方式调整价格。丙方对自身的设计、采购、施工、竣工试验、竣工后试验存在的缺陷，应自费修正、调整和完善，直至达到甲方的使用需求。</w:t>
      </w:r>
    </w:p>
    <w:p w:rsidR="00000000" w:rsidRDefault="00430010">
      <w:pPr>
        <w:autoSpaceDE w:val="0"/>
        <w:autoSpaceDN w:val="0"/>
        <w:adjustRightInd w:val="0"/>
        <w:spacing w:line="360" w:lineRule="auto"/>
        <w:ind w:firstLineChars="200" w:firstLine="480"/>
        <w:rPr>
          <w:rFonts w:ascii="宋体" w:hAnsi="宋体"/>
          <w:kern w:val="0"/>
          <w:sz w:val="24"/>
        </w:rPr>
      </w:pPr>
      <w:r>
        <w:rPr>
          <w:rFonts w:ascii="宋体" w:hAnsi="宋体" w:hint="eastAsia"/>
          <w:sz w:val="24"/>
        </w:rPr>
        <w:t>因变更指示引起价格调整的处理方式：</w:t>
      </w:r>
    </w:p>
    <w:p w:rsidR="00000000" w:rsidRDefault="00430010">
      <w:pPr>
        <w:spacing w:line="360" w:lineRule="auto"/>
        <w:ind w:firstLineChars="200" w:firstLine="480"/>
        <w:rPr>
          <w:rFonts w:ascii="宋体" w:hAnsi="宋体" w:cs="仿宋"/>
          <w:kern w:val="0"/>
          <w:sz w:val="24"/>
          <w:u w:val="single"/>
        </w:rPr>
      </w:pPr>
      <w:r>
        <w:rPr>
          <w:rFonts w:ascii="宋体" w:hAnsi="宋体" w:cs="仿宋" w:hint="eastAsia"/>
          <w:kern w:val="0"/>
          <w:sz w:val="24"/>
          <w:u w:val="single"/>
        </w:rPr>
        <w:t>合同工程承包范围以外的增加工程、设计变更、签证、清单漏项等工程变更，经监理单位、乙方和甲方按有关管理程序确认后作为结算依据。工程变更计价原则如下：</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1.</w:t>
      </w:r>
      <w:r>
        <w:rPr>
          <w:rFonts w:ascii="宋体" w:hAnsi="宋体" w:hint="eastAsia"/>
          <w:sz w:val="24"/>
          <w:u w:val="single"/>
        </w:rPr>
        <w:t xml:space="preserve"> </w:t>
      </w:r>
      <w:r>
        <w:rPr>
          <w:rFonts w:ascii="宋体" w:hAnsi="宋体" w:hint="eastAsia"/>
          <w:sz w:val="24"/>
          <w:u w:val="single"/>
        </w:rPr>
        <w:t>合同中已有适用于变更工程的价格，按合同已有的价格变更合同价款</w:t>
      </w:r>
      <w:r>
        <w:rPr>
          <w:rFonts w:ascii="宋体" w:hAnsi="宋体" w:cs="仿宋" w:hint="eastAsia"/>
          <w:kern w:val="0"/>
          <w:sz w:val="24"/>
          <w:u w:val="single"/>
        </w:rPr>
        <w:t>；</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2.</w:t>
      </w:r>
      <w:r>
        <w:rPr>
          <w:rFonts w:ascii="宋体" w:hAnsi="宋体" w:hint="eastAsia"/>
          <w:sz w:val="24"/>
          <w:u w:val="single"/>
        </w:rPr>
        <w:t>合同中只有类似于变更工程的价格</w:t>
      </w:r>
      <w:r>
        <w:rPr>
          <w:rFonts w:ascii="宋体" w:hAnsi="宋体" w:cs="仿宋" w:hint="eastAsia"/>
          <w:kern w:val="0"/>
          <w:sz w:val="24"/>
          <w:u w:val="single"/>
        </w:rPr>
        <w:t>，则按相应综合单价对应子目调整换算，管理费率、利润率不变。如类似项目</w:t>
      </w:r>
      <w:r>
        <w:rPr>
          <w:rFonts w:ascii="宋体" w:hAnsi="宋体" w:cs="仿宋" w:hint="eastAsia"/>
          <w:kern w:val="0"/>
          <w:sz w:val="24"/>
          <w:u w:val="single"/>
        </w:rPr>
        <w:t>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rsidR="00000000" w:rsidRDefault="00430010">
      <w:pPr>
        <w:spacing w:line="360" w:lineRule="auto"/>
        <w:ind w:firstLineChars="200" w:firstLine="480"/>
        <w:rPr>
          <w:rFonts w:ascii="宋体" w:hAnsi="宋体" w:cs="仿宋"/>
          <w:kern w:val="0"/>
          <w:sz w:val="24"/>
          <w:u w:val="single"/>
        </w:rPr>
      </w:pPr>
      <w:r>
        <w:rPr>
          <w:rFonts w:ascii="宋体" w:hAnsi="宋体" w:cs="仿宋" w:hint="eastAsia"/>
          <w:kern w:val="0"/>
          <w:sz w:val="24"/>
          <w:u w:val="single"/>
        </w:rPr>
        <w:t xml:space="preserve">3. </w:t>
      </w:r>
      <w:r>
        <w:rPr>
          <w:rFonts w:ascii="宋体" w:hAnsi="宋体" w:cs="仿宋" w:hint="eastAsia"/>
          <w:kern w:val="0"/>
          <w:sz w:val="24"/>
          <w:u w:val="single"/>
        </w:rPr>
        <w:t>合同中没有适用或类似于变更工程的综合单价或总价：</w:t>
      </w:r>
    </w:p>
    <w:p w:rsidR="00000000" w:rsidRDefault="00430010">
      <w:pPr>
        <w:pStyle w:val="NewNew"/>
        <w:autoSpaceDE w:val="0"/>
        <w:autoSpaceDN w:val="0"/>
        <w:adjustRightInd w:val="0"/>
        <w:spacing w:line="360" w:lineRule="auto"/>
        <w:ind w:firstLineChars="200" w:firstLine="480"/>
        <w:rPr>
          <w:rFonts w:ascii="宋体" w:hAnsi="宋体" w:cs="仿宋"/>
          <w:kern w:val="0"/>
          <w:sz w:val="24"/>
          <w:u w:val="single"/>
        </w:rPr>
      </w:pPr>
      <w:r>
        <w:rPr>
          <w:rFonts w:ascii="宋体" w:hAnsi="宋体" w:cs="仿宋" w:hint="eastAsia"/>
          <w:kern w:val="0"/>
          <w:sz w:val="24"/>
          <w:u w:val="single"/>
        </w:rPr>
        <w:t>（</w:t>
      </w:r>
      <w:r>
        <w:rPr>
          <w:rFonts w:ascii="宋体" w:hAnsi="宋体" w:cs="仿宋"/>
          <w:kern w:val="0"/>
          <w:sz w:val="24"/>
          <w:u w:val="single"/>
        </w:rPr>
        <w:t>1</w:t>
      </w:r>
      <w:r>
        <w:rPr>
          <w:rFonts w:ascii="宋体" w:hAnsi="宋体" w:cs="仿宋" w:hint="eastAsia"/>
          <w:kern w:val="0"/>
          <w:sz w:val="24"/>
          <w:u w:val="single"/>
        </w:rPr>
        <w:t>）由丙方提交工程变更资料，计量规则和计价办法执行</w:t>
      </w:r>
      <w:r>
        <w:rPr>
          <w:rFonts w:ascii="宋体" w:hAnsi="宋体" w:cs="仿宋"/>
          <w:kern w:val="0"/>
          <w:sz w:val="24"/>
          <w:u w:val="single"/>
        </w:rPr>
        <w:t>2018</w:t>
      </w:r>
      <w:r>
        <w:rPr>
          <w:rFonts w:ascii="宋体" w:hAnsi="宋体" w:cs="仿宋" w:hint="eastAsia"/>
          <w:kern w:val="0"/>
          <w:sz w:val="24"/>
          <w:u w:val="single"/>
        </w:rPr>
        <w:t>年广东省“综合定额”（《广东省房屋建筑与装饰工程</w:t>
      </w:r>
      <w:r>
        <w:rPr>
          <w:rFonts w:ascii="宋体" w:hAnsi="宋体" w:cs="仿宋" w:hint="eastAsia"/>
          <w:kern w:val="0"/>
          <w:sz w:val="24"/>
          <w:u w:val="single"/>
        </w:rPr>
        <w:t>综合定额》（</w:t>
      </w:r>
      <w:r>
        <w:rPr>
          <w:rFonts w:ascii="宋体" w:hAnsi="宋体" w:cs="仿宋"/>
          <w:kern w:val="0"/>
          <w:sz w:val="24"/>
          <w:u w:val="single"/>
        </w:rPr>
        <w:t>2018</w:t>
      </w:r>
      <w:r>
        <w:rPr>
          <w:rFonts w:ascii="宋体" w:hAnsi="宋体" w:cs="仿宋" w:hint="eastAsia"/>
          <w:kern w:val="0"/>
          <w:sz w:val="24"/>
          <w:u w:val="single"/>
        </w:rPr>
        <w:t>年）、《广东省市政工程综合定额》（</w:t>
      </w:r>
      <w:r>
        <w:rPr>
          <w:rFonts w:ascii="宋体" w:hAnsi="宋体" w:cs="仿宋"/>
          <w:kern w:val="0"/>
          <w:sz w:val="24"/>
          <w:u w:val="single"/>
        </w:rPr>
        <w:t>2018</w:t>
      </w:r>
      <w:r>
        <w:rPr>
          <w:rFonts w:ascii="宋体" w:hAnsi="宋体" w:cs="仿宋" w:hint="eastAsia"/>
          <w:kern w:val="0"/>
          <w:sz w:val="24"/>
          <w:u w:val="single"/>
        </w:rPr>
        <w:t>年）、《广东省通用安装工程综合定额》（</w:t>
      </w:r>
      <w:r>
        <w:rPr>
          <w:rFonts w:ascii="宋体" w:hAnsi="宋体" w:cs="仿宋"/>
          <w:kern w:val="0"/>
          <w:sz w:val="24"/>
          <w:u w:val="single"/>
        </w:rPr>
        <w:t>2018</w:t>
      </w:r>
      <w:r>
        <w:rPr>
          <w:rFonts w:ascii="宋体" w:hAnsi="宋体" w:cs="仿宋" w:hint="eastAsia"/>
          <w:kern w:val="0"/>
          <w:sz w:val="24"/>
          <w:u w:val="single"/>
        </w:rPr>
        <w:t>年）、《广东省园林绿化工程综合定额》（</w:t>
      </w:r>
      <w:r>
        <w:rPr>
          <w:rFonts w:ascii="宋体" w:hAnsi="宋体" w:cs="仿宋"/>
          <w:kern w:val="0"/>
          <w:sz w:val="24"/>
          <w:u w:val="single"/>
        </w:rPr>
        <w:t>2018</w:t>
      </w:r>
      <w:r>
        <w:rPr>
          <w:rFonts w:ascii="宋体" w:hAnsi="宋体" w:cs="仿宋" w:hint="eastAsia"/>
          <w:kern w:val="0"/>
          <w:sz w:val="24"/>
          <w:u w:val="single"/>
        </w:rPr>
        <w:t>年））等相关内容的要</w:t>
      </w:r>
      <w:r>
        <w:rPr>
          <w:rFonts w:ascii="宋体" w:hAnsi="宋体" w:hint="eastAsia"/>
          <w:kern w:val="0"/>
          <w:sz w:val="24"/>
        </w:rPr>
        <w:t>求；按</w:t>
      </w:r>
      <w:r>
        <w:rPr>
          <w:rFonts w:ascii="宋体" w:hAnsi="宋体" w:hint="eastAsia"/>
          <w:sz w:val="24"/>
        </w:rPr>
        <w:t>施工期间</w:t>
      </w:r>
      <w:r>
        <w:rPr>
          <w:rFonts w:ascii="宋体" w:hAnsi="宋体" w:hint="eastAsia"/>
          <w:kern w:val="0"/>
          <w:sz w:val="24"/>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下浮率及合同约定下浮率进行结算。</w:t>
      </w:r>
    </w:p>
    <w:p w:rsidR="00000000" w:rsidRDefault="00430010">
      <w:pPr>
        <w:pStyle w:val="NewNew"/>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）工程量清单没有或没有相类似单价且无相关定额的项目，丙方参照定额编</w:t>
      </w:r>
      <w:r>
        <w:rPr>
          <w:rFonts w:ascii="宋体" w:hAnsi="宋体" w:hint="eastAsia"/>
          <w:kern w:val="0"/>
          <w:sz w:val="24"/>
        </w:rPr>
        <w:t>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承包人在监理单位、</w:t>
      </w:r>
      <w:r>
        <w:rPr>
          <w:rFonts w:ascii="宋体" w:hAnsi="宋体" w:hint="eastAsia"/>
          <w:kern w:val="0"/>
          <w:sz w:val="24"/>
        </w:rPr>
        <w:t>建设管理单位</w:t>
      </w:r>
      <w:r>
        <w:rPr>
          <w:rFonts w:ascii="宋体" w:hAnsi="宋体" w:hint="eastAsia"/>
          <w:kern w:val="0"/>
          <w:sz w:val="24"/>
        </w:rPr>
        <w:t>、发包人审核的综合单价和暂定工程量进行施工，结算时按审定的综合单价、实际工程量、丙方中标下浮率及合同约定下浮率进行结算。</w:t>
      </w:r>
    </w:p>
    <w:p w:rsidR="00000000" w:rsidRDefault="00430010">
      <w:pPr>
        <w:spacing w:line="360" w:lineRule="auto"/>
        <w:ind w:firstLineChars="200" w:firstLine="480"/>
        <w:rPr>
          <w:rFonts w:ascii="宋体" w:hAnsi="宋体"/>
          <w:kern w:val="0"/>
          <w:sz w:val="24"/>
        </w:rPr>
      </w:pPr>
      <w:r>
        <w:rPr>
          <w:rFonts w:ascii="宋体" w:hAnsi="宋体" w:cs="仿宋" w:hint="eastAsia"/>
          <w:kern w:val="0"/>
          <w:sz w:val="24"/>
        </w:rPr>
        <w:t>（</w:t>
      </w:r>
      <w:r>
        <w:rPr>
          <w:rFonts w:ascii="宋体" w:hAnsi="宋体" w:cs="仿宋" w:hint="eastAsia"/>
          <w:kern w:val="0"/>
          <w:sz w:val="24"/>
        </w:rPr>
        <w:t>3</w:t>
      </w:r>
      <w:r>
        <w:rPr>
          <w:rFonts w:ascii="宋体" w:hAnsi="宋体" w:cs="仿宋" w:hint="eastAsia"/>
          <w:kern w:val="0"/>
          <w:sz w:val="24"/>
        </w:rPr>
        <w:t>）</w:t>
      </w:r>
      <w:r>
        <w:rPr>
          <w:rFonts w:ascii="宋体" w:hAnsi="宋体" w:hint="eastAsia"/>
          <w:kern w:val="0"/>
          <w:sz w:val="24"/>
        </w:rPr>
        <w:t>中标下浮率</w:t>
      </w:r>
      <w:r>
        <w:rPr>
          <w:rFonts w:ascii="宋体" w:hAnsi="宋体" w:hint="eastAsia"/>
          <w:kern w:val="0"/>
          <w:sz w:val="24"/>
          <w:u w:val="single"/>
        </w:rPr>
        <w:t xml:space="preserve">       </w:t>
      </w:r>
      <w:r>
        <w:rPr>
          <w:rFonts w:ascii="宋体" w:hAnsi="宋体" w:hint="eastAsia"/>
          <w:kern w:val="0"/>
          <w:sz w:val="24"/>
        </w:rPr>
        <w:t>%</w:t>
      </w:r>
      <w:r>
        <w:rPr>
          <w:rFonts w:ascii="宋体" w:hAnsi="宋体" w:hint="eastAsia"/>
          <w:kern w:val="0"/>
          <w:sz w:val="24"/>
        </w:rPr>
        <w:t>、合同约定下浮率</w:t>
      </w:r>
      <w:r>
        <w:rPr>
          <w:rFonts w:ascii="宋体" w:hAnsi="宋体" w:hint="eastAsia"/>
          <w:kern w:val="0"/>
          <w:sz w:val="24"/>
          <w:u w:val="single"/>
        </w:rPr>
        <w:t xml:space="preserve">  </w:t>
      </w:r>
      <w:r>
        <w:rPr>
          <w:rFonts w:ascii="宋体" w:hAnsi="宋体" w:hint="eastAsia"/>
          <w:kern w:val="0"/>
          <w:sz w:val="24"/>
          <w:u w:val="single"/>
        </w:rPr>
        <w:t>5</w:t>
      </w:r>
      <w:r>
        <w:rPr>
          <w:rFonts w:ascii="宋体" w:hAnsi="宋体" w:hint="eastAsia"/>
          <w:kern w:val="0"/>
          <w:sz w:val="24"/>
          <w:u w:val="single"/>
        </w:rPr>
        <w:t xml:space="preserve">  </w:t>
      </w:r>
      <w:r>
        <w:rPr>
          <w:rFonts w:ascii="宋体" w:hAnsi="宋体" w:hint="eastAsia"/>
          <w:kern w:val="0"/>
          <w:sz w:val="24"/>
        </w:rPr>
        <w:t>%</w:t>
      </w:r>
      <w:r>
        <w:rPr>
          <w:rFonts w:ascii="宋体" w:hAnsi="宋体" w:hint="eastAsia"/>
          <w:kern w:val="0"/>
          <w:sz w:val="24"/>
        </w:rPr>
        <w:t>。</w:t>
      </w:r>
    </w:p>
    <w:p w:rsidR="00000000" w:rsidRDefault="00430010">
      <w:pPr>
        <w:autoSpaceDE w:val="0"/>
        <w:autoSpaceDN w:val="0"/>
        <w:adjustRightInd w:val="0"/>
        <w:spacing w:line="360" w:lineRule="auto"/>
        <w:ind w:firstLineChars="200" w:firstLine="480"/>
        <w:rPr>
          <w:rFonts w:ascii="宋体" w:hAnsi="宋体"/>
          <w:kern w:val="0"/>
          <w:sz w:val="24"/>
          <w:u w:val="single"/>
        </w:rPr>
      </w:pPr>
      <w:r>
        <w:rPr>
          <w:rFonts w:ascii="宋体" w:hAnsi="宋体" w:hint="eastAsia"/>
          <w:kern w:val="0"/>
          <w:sz w:val="24"/>
        </w:rPr>
        <w:t xml:space="preserve">56.3 </w:t>
      </w:r>
      <w:r>
        <w:rPr>
          <w:rFonts w:ascii="宋体" w:hAnsi="宋体" w:hint="eastAsia"/>
          <w:kern w:val="0"/>
          <w:sz w:val="24"/>
        </w:rPr>
        <w:t>工程</w:t>
      </w:r>
      <w:r>
        <w:rPr>
          <w:rFonts w:ascii="宋体" w:hAnsi="宋体" w:hint="eastAsia"/>
          <w:kern w:val="0"/>
          <w:sz w:val="24"/>
        </w:rPr>
        <w:t>变更程序：</w:t>
      </w:r>
      <w:r>
        <w:rPr>
          <w:rFonts w:ascii="宋体" w:hAnsi="宋体" w:hint="eastAsia"/>
          <w:kern w:val="0"/>
          <w:sz w:val="24"/>
          <w:u w:val="single"/>
        </w:rPr>
        <w:t>参照《广州市白云区住房建设和交通局政府投资城市道路项目变更管理指引（试行）》和现行建设行政主管部门或投资主体相关规定执行。</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56.4</w:t>
      </w:r>
      <w:r>
        <w:rPr>
          <w:rFonts w:ascii="宋体" w:hAnsi="宋体" w:hint="eastAsia"/>
          <w:kern w:val="0"/>
          <w:sz w:val="24"/>
        </w:rPr>
        <w:t xml:space="preserve"> </w:t>
      </w:r>
      <w:r>
        <w:rPr>
          <w:rFonts w:ascii="宋体" w:hAnsi="宋体" w:cs="宋体" w:hint="eastAsia"/>
          <w:kern w:val="0"/>
          <w:sz w:val="24"/>
        </w:rPr>
        <w:t>丙方提出工程变更建议</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甲方、乙方采纳丙方建议带来利益的计奖方法：</w:t>
      </w:r>
      <w:r>
        <w:rPr>
          <w:rFonts w:ascii="宋体" w:hAnsi="宋体" w:cs="宋体" w:hint="eastAsia"/>
          <w:kern w:val="0"/>
          <w:sz w:val="24"/>
          <w:u w:val="single"/>
        </w:rPr>
        <w:t xml:space="preserve">  /  </w:t>
      </w:r>
    </w:p>
    <w:p w:rsidR="00000000" w:rsidRDefault="00430010">
      <w:pPr>
        <w:pStyle w:val="affe"/>
        <w:spacing w:line="360" w:lineRule="auto"/>
        <w:ind w:firstLineChars="200" w:firstLine="480"/>
        <w:jc w:val="both"/>
        <w:outlineLvl w:val="9"/>
        <w:rPr>
          <w:rFonts w:ascii="宋体" w:eastAsia="宋体" w:hAnsi="宋体"/>
        </w:rPr>
      </w:pPr>
      <w:bookmarkStart w:id="265" w:name="_Toc287628064"/>
      <w:r>
        <w:rPr>
          <w:rFonts w:ascii="宋体" w:eastAsia="宋体" w:hAnsi="宋体" w:hint="eastAsia"/>
        </w:rPr>
        <w:t>57</w:t>
      </w:r>
      <w:r>
        <w:rPr>
          <w:rFonts w:ascii="宋体" w:eastAsia="宋体" w:hAnsi="宋体" w:hint="eastAsia"/>
        </w:rPr>
        <w:t>、竣工验收条件</w:t>
      </w:r>
      <w:bookmarkEnd w:id="265"/>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57.1</w:t>
      </w:r>
      <w:r>
        <w:rPr>
          <w:rFonts w:ascii="宋体" w:hAnsi="宋体" w:cs="宋体" w:hint="eastAsia"/>
          <w:kern w:val="0"/>
          <w:sz w:val="24"/>
        </w:rPr>
        <w:t>补充：</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）竣工资料</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w:t>
      </w:r>
      <w:r>
        <w:rPr>
          <w:rFonts w:ascii="宋体" w:hAnsi="宋体" w:cs="宋体" w:hint="eastAsia"/>
          <w:kern w:val="0"/>
          <w:sz w:val="24"/>
          <w:u w:val="single"/>
        </w:rPr>
        <w:t>、汇总和管理。</w:t>
      </w:r>
      <w:bookmarkStart w:id="266" w:name="_Hlk52205163"/>
      <w:r>
        <w:rPr>
          <w:rFonts w:ascii="宋体" w:hAnsi="宋体" w:cs="宋体" w:hint="eastAsia"/>
          <w:kern w:val="0"/>
          <w:sz w:val="24"/>
          <w:u w:val="single"/>
        </w:rPr>
        <w:t>丙方未按约定组织项目移交给甲方、乙方的，每逾期一日，丙方应按照</w:t>
      </w:r>
      <w:r>
        <w:rPr>
          <w:rFonts w:ascii="宋体" w:hAnsi="宋体" w:cs="宋体" w:hint="eastAsia"/>
          <w:kern w:val="0"/>
          <w:sz w:val="24"/>
          <w:u w:val="single"/>
        </w:rPr>
        <w:t>5</w:t>
      </w:r>
      <w:r>
        <w:rPr>
          <w:rFonts w:ascii="宋体" w:hAnsi="宋体" w:cs="宋体"/>
          <w:kern w:val="0"/>
          <w:sz w:val="24"/>
          <w:u w:val="single"/>
        </w:rPr>
        <w:t>000</w:t>
      </w:r>
      <w:r>
        <w:rPr>
          <w:rFonts w:ascii="宋体" w:hAnsi="宋体" w:cs="宋体" w:hint="eastAsia"/>
          <w:kern w:val="0"/>
          <w:sz w:val="24"/>
          <w:u w:val="single"/>
        </w:rPr>
        <w:t>元的标准向甲方支付违约金，该项违约金累计上限不超过应移交项目预算价的</w:t>
      </w:r>
      <w:r>
        <w:rPr>
          <w:rFonts w:ascii="宋体" w:hAnsi="宋体" w:cs="宋体" w:hint="eastAsia"/>
          <w:kern w:val="0"/>
          <w:sz w:val="24"/>
          <w:u w:val="single"/>
        </w:rPr>
        <w:t>5%</w:t>
      </w:r>
      <w:r>
        <w:rPr>
          <w:rFonts w:ascii="宋体" w:hAnsi="宋体" w:cs="宋体" w:hint="eastAsia"/>
          <w:kern w:val="0"/>
          <w:sz w:val="24"/>
          <w:u w:val="single"/>
        </w:rPr>
        <w:t>。</w:t>
      </w:r>
      <w:bookmarkEnd w:id="266"/>
    </w:p>
    <w:p w:rsidR="00000000" w:rsidRDefault="00430010">
      <w:pPr>
        <w:pStyle w:val="affe"/>
        <w:spacing w:line="360" w:lineRule="auto"/>
        <w:jc w:val="both"/>
        <w:outlineLvl w:val="9"/>
        <w:rPr>
          <w:rFonts w:ascii="宋体" w:eastAsia="宋体" w:hAnsi="宋体"/>
        </w:rPr>
      </w:pPr>
      <w:bookmarkStart w:id="267" w:name="_Toc287628065"/>
      <w:r>
        <w:rPr>
          <w:rFonts w:ascii="宋体" w:eastAsia="宋体" w:hAnsi="宋体" w:cs="仿宋" w:hint="eastAsia"/>
          <w:b/>
          <w:bCs w:val="0"/>
          <w:szCs w:val="24"/>
        </w:rPr>
        <w:t>★</w:t>
      </w:r>
      <w:r>
        <w:rPr>
          <w:rFonts w:ascii="宋体" w:eastAsia="宋体" w:hAnsi="宋体"/>
        </w:rPr>
        <w:t>58</w:t>
      </w:r>
      <w:r>
        <w:rPr>
          <w:rFonts w:ascii="宋体" w:eastAsia="宋体" w:hAnsi="宋体" w:hint="eastAsia"/>
        </w:rPr>
        <w:t>．竣工验收</w:t>
      </w:r>
      <w:bookmarkEnd w:id="267"/>
    </w:p>
    <w:p w:rsidR="00000000" w:rsidRDefault="00430010">
      <w:pPr>
        <w:tabs>
          <w:tab w:val="left" w:pos="1360"/>
        </w:tabs>
        <w:autoSpaceDE w:val="0"/>
        <w:autoSpaceDN w:val="0"/>
        <w:adjustRightInd w:val="0"/>
        <w:spacing w:line="360" w:lineRule="auto"/>
        <w:ind w:firstLineChars="200" w:firstLine="482"/>
        <w:rPr>
          <w:rFonts w:ascii="宋体" w:hAnsi="宋体" w:cs="宋体"/>
          <w:kern w:val="0"/>
          <w:sz w:val="24"/>
        </w:rPr>
      </w:pPr>
      <w:r>
        <w:rPr>
          <w:rFonts w:ascii="宋体" w:hAnsi="宋体" w:cs="仿宋" w:hint="eastAsia"/>
          <w:b/>
          <w:bCs/>
          <w:sz w:val="24"/>
        </w:rPr>
        <w:t>★</w:t>
      </w:r>
      <w:r>
        <w:rPr>
          <w:rFonts w:ascii="宋体" w:hAnsi="宋体" w:cs="宋体" w:hint="eastAsia"/>
          <w:kern w:val="0"/>
          <w:sz w:val="24"/>
        </w:rPr>
        <w:t xml:space="preserve">58.1 </w:t>
      </w:r>
      <w:r>
        <w:rPr>
          <w:rFonts w:ascii="宋体" w:hAnsi="宋体" w:cs="宋体" w:hint="eastAsia"/>
          <w:kern w:val="0"/>
          <w:sz w:val="24"/>
        </w:rPr>
        <w:t>竣工验收标准</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合同工程竣工验收标准：</w:t>
      </w:r>
      <w:r>
        <w:rPr>
          <w:rFonts w:ascii="宋体" w:hAnsi="宋体" w:cs="宋体" w:hint="eastAsia"/>
          <w:kern w:val="0"/>
          <w:sz w:val="24"/>
          <w:u w:val="single"/>
        </w:rPr>
        <w:t>符合现行国家或行业、省、市竣工验收有关规定。</w:t>
      </w:r>
    </w:p>
    <w:p w:rsidR="00000000" w:rsidRDefault="00430010">
      <w:pPr>
        <w:tabs>
          <w:tab w:val="left" w:pos="1360"/>
        </w:tabs>
        <w:autoSpaceDE w:val="0"/>
        <w:autoSpaceDN w:val="0"/>
        <w:adjustRightInd w:val="0"/>
        <w:spacing w:line="360" w:lineRule="auto"/>
        <w:ind w:firstLineChars="200" w:firstLine="482"/>
        <w:rPr>
          <w:rFonts w:ascii="宋体" w:hAnsi="宋体" w:cs="宋体"/>
          <w:kern w:val="0"/>
          <w:sz w:val="24"/>
        </w:rPr>
      </w:pPr>
      <w:r>
        <w:rPr>
          <w:rFonts w:ascii="宋体" w:hAnsi="宋体" w:cs="仿宋" w:hint="eastAsia"/>
          <w:b/>
          <w:bCs/>
          <w:sz w:val="24"/>
        </w:rPr>
        <w:t>★</w:t>
      </w:r>
      <w:r>
        <w:rPr>
          <w:rFonts w:ascii="宋体" w:hAnsi="宋体" w:cs="宋体"/>
          <w:kern w:val="0"/>
          <w:sz w:val="24"/>
        </w:rPr>
        <w:t>58.</w:t>
      </w:r>
      <w:r>
        <w:rPr>
          <w:rFonts w:ascii="宋体" w:hAnsi="宋体" w:cs="宋体" w:hint="eastAsia"/>
          <w:kern w:val="0"/>
          <w:sz w:val="24"/>
        </w:rPr>
        <w:t xml:space="preserve">8 </w:t>
      </w:r>
      <w:r>
        <w:rPr>
          <w:rFonts w:ascii="宋体" w:hAnsi="宋体" w:cs="宋体" w:hint="eastAsia"/>
          <w:kern w:val="0"/>
          <w:sz w:val="24"/>
        </w:rPr>
        <w:t>单位工程和工程部位验收</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合同工程无单位工程、无工程部位提前验收的，本款不适用。</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□合同工程单位工程或工程部位需提前验收的，各单位工程或工程部位名称、竣工验收时间和范围如下：</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u w:val="single"/>
        </w:rPr>
        <w:t xml:space="preserve">   /   </w:t>
      </w:r>
      <w:r>
        <w:rPr>
          <w:rFonts w:ascii="宋体" w:hAnsi="宋体" w:cs="宋体" w:hint="eastAsia"/>
          <w:kern w:val="0"/>
          <w:sz w:val="24"/>
        </w:rPr>
        <w:t>（名称）工程或部位，竣工验收时</w:t>
      </w:r>
      <w:r>
        <w:rPr>
          <w:rFonts w:ascii="宋体" w:hAnsi="宋体" w:cs="宋体" w:hint="eastAsia"/>
          <w:kern w:val="0"/>
          <w:sz w:val="24"/>
        </w:rPr>
        <w:t>间为</w:t>
      </w:r>
      <w:r>
        <w:rPr>
          <w:rFonts w:ascii="宋体" w:hAnsi="宋体" w:cs="宋体" w:hint="eastAsia"/>
          <w:kern w:val="0"/>
          <w:sz w:val="24"/>
          <w:u w:val="single"/>
        </w:rPr>
        <w:t xml:space="preserve">  /  </w:t>
      </w:r>
      <w:r>
        <w:rPr>
          <w:rFonts w:ascii="宋体" w:hAnsi="宋体" w:cs="宋体" w:hint="eastAsia"/>
          <w:kern w:val="0"/>
          <w:sz w:val="24"/>
        </w:rPr>
        <w:t>，其范围包括：</w:t>
      </w:r>
      <w:r>
        <w:rPr>
          <w:rFonts w:ascii="宋体" w:hAnsi="宋体" w:cs="宋体" w:hint="eastAsia"/>
          <w:kern w:val="0"/>
          <w:sz w:val="24"/>
          <w:u w:val="single"/>
        </w:rPr>
        <w:t xml:space="preserve"> / </w:t>
      </w:r>
      <w:r>
        <w:rPr>
          <w:rFonts w:ascii="宋体" w:hAnsi="宋体" w:cs="宋体" w:hint="eastAsia"/>
          <w:kern w:val="0"/>
          <w:sz w:val="24"/>
        </w:rPr>
        <w:t xml:space="preserve"> </w:t>
      </w:r>
      <w:r>
        <w:rPr>
          <w:rFonts w:ascii="宋体" w:hAnsi="宋体" w:cs="宋体"/>
          <w:kern w:val="0"/>
          <w:sz w:val="24"/>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（名称）工程或部位，竣工验收时间为</w:t>
      </w:r>
      <w:r>
        <w:rPr>
          <w:rFonts w:ascii="宋体" w:hAnsi="宋体" w:cs="宋体" w:hint="eastAsia"/>
          <w:kern w:val="0"/>
          <w:sz w:val="24"/>
          <w:u w:val="single"/>
        </w:rPr>
        <w:t xml:space="preserve">  /  </w:t>
      </w:r>
      <w:r>
        <w:rPr>
          <w:rFonts w:ascii="宋体" w:hAnsi="宋体" w:cs="宋体" w:hint="eastAsia"/>
          <w:kern w:val="0"/>
          <w:sz w:val="24"/>
        </w:rPr>
        <w:t>，其范围包括：</w:t>
      </w:r>
      <w:r>
        <w:rPr>
          <w:rFonts w:ascii="宋体" w:hAnsi="宋体" w:cs="宋体" w:hint="eastAsia"/>
          <w:kern w:val="0"/>
          <w:sz w:val="24"/>
          <w:u w:val="single"/>
        </w:rPr>
        <w:t xml:space="preserve"> /</w:t>
      </w:r>
    </w:p>
    <w:p w:rsidR="00000000" w:rsidRDefault="00430010">
      <w:pPr>
        <w:autoSpaceDE w:val="0"/>
        <w:autoSpaceDN w:val="0"/>
        <w:adjustRightInd w:val="0"/>
        <w:spacing w:line="360" w:lineRule="auto"/>
        <w:ind w:firstLineChars="200" w:firstLine="482"/>
        <w:rPr>
          <w:rFonts w:ascii="宋体" w:hAnsi="宋体" w:cs="宋体"/>
          <w:b/>
          <w:bCs/>
          <w:kern w:val="0"/>
          <w:sz w:val="24"/>
        </w:rPr>
      </w:pPr>
      <w:r>
        <w:rPr>
          <w:rFonts w:ascii="宋体" w:hAnsi="宋体" w:cs="宋体" w:hint="eastAsia"/>
          <w:b/>
          <w:bCs/>
          <w:kern w:val="0"/>
          <w:sz w:val="24"/>
          <w:u w:val="single"/>
        </w:rPr>
        <w:t>以上工程须单独请款，分开单独一套施工过程资料、竣工资料，单独办理结算。其中设备购置费和相关安装费，要根据甲方要求单独开具发票。具体以甲方要求为准。</w:t>
      </w:r>
      <w:r>
        <w:rPr>
          <w:rFonts w:ascii="宋体" w:hAnsi="宋体" w:cs="宋体" w:hint="eastAsia"/>
          <w:b/>
          <w:bCs/>
          <w:kern w:val="0"/>
          <w:sz w:val="24"/>
          <w:u w:val="single"/>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58.9 </w:t>
      </w:r>
      <w:r>
        <w:rPr>
          <w:rFonts w:ascii="宋体" w:hAnsi="宋体" w:cs="宋体" w:hint="eastAsia"/>
          <w:kern w:val="0"/>
          <w:sz w:val="24"/>
        </w:rPr>
        <w:t>施工期运行</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■合同工程无单位工程、无工程部位在施工期运行的，本款不适用。</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□合同工程单位工程或工程部位需在施工期运行的，各单位工程或工程部位名称、运行时间如下：</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w:t>
      </w:r>
      <w:r>
        <w:rPr>
          <w:rFonts w:ascii="宋体" w:hAnsi="宋体" w:cs="宋体"/>
          <w:kern w:val="0"/>
          <w:sz w:val="24"/>
          <w:u w:val="single"/>
        </w:rPr>
        <w:t xml:space="preserve">  </w:t>
      </w:r>
      <w:r>
        <w:rPr>
          <w:rFonts w:ascii="宋体" w:hAnsi="宋体" w:cs="宋体" w:hint="eastAsia"/>
          <w:kern w:val="0"/>
          <w:sz w:val="24"/>
        </w:rPr>
        <w:t>名称）工程或部位，运行时间为</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u w:val="single"/>
        </w:rPr>
        <w:t xml:space="preserve">   /  </w:t>
      </w:r>
      <w:r>
        <w:rPr>
          <w:rFonts w:ascii="宋体" w:hAnsi="宋体" w:cs="宋体" w:hint="eastAsia"/>
          <w:kern w:val="0"/>
          <w:sz w:val="24"/>
        </w:rPr>
        <w:t>（名称）工程或部位，运行时间为</w:t>
      </w:r>
      <w:r>
        <w:rPr>
          <w:rFonts w:ascii="宋体" w:hAnsi="宋体" w:cs="宋体" w:hint="eastAsia"/>
          <w:kern w:val="0"/>
          <w:sz w:val="24"/>
          <w:u w:val="single"/>
        </w:rPr>
        <w:t xml:space="preserve">   /   </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58.10 </w:t>
      </w:r>
      <w:r>
        <w:rPr>
          <w:rFonts w:ascii="宋体" w:hAnsi="宋体" w:cs="宋体" w:hint="eastAsia"/>
          <w:kern w:val="0"/>
          <w:sz w:val="24"/>
        </w:rPr>
        <w:t>竣工清场</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另作约定：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58.11 </w:t>
      </w:r>
      <w:r>
        <w:rPr>
          <w:rFonts w:ascii="宋体" w:hAnsi="宋体" w:cs="宋体" w:hint="eastAsia"/>
          <w:kern w:val="0"/>
          <w:sz w:val="24"/>
        </w:rPr>
        <w:t>施工队伍的撤离</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按通用条款的规定，丙方的人员和施工设备全部撤离施工场地。</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另作约定：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58.14 </w:t>
      </w:r>
      <w:r>
        <w:rPr>
          <w:rFonts w:ascii="宋体" w:hAnsi="宋体" w:cs="宋体" w:hint="eastAsia"/>
          <w:kern w:val="0"/>
          <w:sz w:val="24"/>
        </w:rPr>
        <w:t>竣工资料的数量：</w:t>
      </w:r>
      <w:r>
        <w:rPr>
          <w:rFonts w:ascii="宋体" w:hAnsi="宋体" w:cs="宋体" w:hint="eastAsia"/>
          <w:kern w:val="0"/>
          <w:sz w:val="24"/>
          <w:u w:val="single"/>
        </w:rPr>
        <w:t>一式</w:t>
      </w:r>
      <w:r>
        <w:rPr>
          <w:rFonts w:ascii="宋体" w:hAnsi="宋体" w:cs="宋体" w:hint="eastAsia"/>
          <w:kern w:val="0"/>
          <w:sz w:val="24"/>
          <w:u w:val="single"/>
        </w:rPr>
        <w:t>十</w:t>
      </w:r>
      <w:r>
        <w:rPr>
          <w:rFonts w:ascii="宋体" w:hAnsi="宋体" w:cs="宋体" w:hint="eastAsia"/>
          <w:kern w:val="0"/>
          <w:sz w:val="24"/>
          <w:u w:val="single"/>
        </w:rPr>
        <w:t>六份</w:t>
      </w:r>
      <w:bookmarkStart w:id="268" w:name="_Hlk52205977"/>
      <w:r>
        <w:rPr>
          <w:rFonts w:ascii="宋体" w:hAnsi="宋体" w:cs="宋体" w:hint="eastAsia"/>
          <w:kern w:val="0"/>
          <w:sz w:val="24"/>
          <w:u w:val="single"/>
        </w:rPr>
        <w:t>（</w:t>
      </w:r>
      <w:r>
        <w:rPr>
          <w:rFonts w:ascii="宋体" w:cs="宋体" w:hint="eastAsia"/>
          <w:kern w:val="0"/>
          <w:sz w:val="24"/>
        </w:rPr>
        <w:t>由丙方主办方</w:t>
      </w:r>
      <w:r>
        <w:rPr>
          <w:rFonts w:ascii="宋体" w:hAnsi="宋体" w:cs="宋体" w:hint="eastAsia"/>
          <w:kern w:val="0"/>
          <w:sz w:val="24"/>
          <w:u w:val="single"/>
        </w:rPr>
        <w:t>完成竣工图的编制，并</w:t>
      </w:r>
      <w:r>
        <w:rPr>
          <w:rFonts w:ascii="宋体" w:hAnsi="宋体" w:hint="eastAsia"/>
          <w:sz w:val="24"/>
          <w:u w:val="single"/>
        </w:rPr>
        <w:t>提供竣工图一式十六份</w:t>
      </w:r>
      <w:r>
        <w:rPr>
          <w:rFonts w:ascii="宋体" w:hAnsi="宋体" w:cs="宋体" w:hint="eastAsia"/>
          <w:kern w:val="0"/>
          <w:sz w:val="24"/>
          <w:u w:val="single"/>
        </w:rPr>
        <w:t>）</w:t>
      </w:r>
      <w:bookmarkEnd w:id="268"/>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58.15 </w:t>
      </w:r>
      <w:r>
        <w:rPr>
          <w:rFonts w:ascii="宋体" w:hAnsi="宋体" w:cs="宋体" w:hint="eastAsia"/>
          <w:kern w:val="0"/>
          <w:sz w:val="24"/>
        </w:rPr>
        <w:t>竣工备案：</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丙方协助办理竣工备案手续，具体如下：</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）在规定时间内负责收集齐所有竣工备案资料，对于不属于丙方提供的资料，丙方配合跟踪和协调，及时向甲方、乙方反馈收集</w:t>
      </w:r>
      <w:r>
        <w:rPr>
          <w:rFonts w:ascii="宋体" w:hAnsi="宋体" w:cs="宋体" w:hint="eastAsia"/>
          <w:kern w:val="0"/>
          <w:sz w:val="24"/>
        </w:rPr>
        <w:t>进度和协调情况。</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）收集齐所有竣工备案资料后，丙方协助按规定要求向有关部门提交竣工备案资料，并向甲方、乙方反馈备案办理进度。</w:t>
      </w:r>
    </w:p>
    <w:p w:rsidR="00000000" w:rsidRDefault="00430010">
      <w:pPr>
        <w:spacing w:line="360" w:lineRule="auto"/>
        <w:ind w:firstLineChars="300" w:firstLine="720"/>
        <w:rPr>
          <w:rFonts w:ascii="宋体" w:hAnsi="宋体" w:cs="仿宋"/>
          <w:kern w:val="0"/>
          <w:sz w:val="24"/>
        </w:rPr>
      </w:pPr>
      <w:r>
        <w:rPr>
          <w:rFonts w:ascii="宋体" w:hAnsi="宋体" w:cs="仿宋" w:hint="eastAsia"/>
          <w:kern w:val="0"/>
          <w:sz w:val="24"/>
        </w:rPr>
        <w:t>第</w:t>
      </w:r>
      <w:r>
        <w:rPr>
          <w:rFonts w:ascii="宋体" w:hAnsi="宋体" w:cs="仿宋" w:hint="eastAsia"/>
          <w:kern w:val="0"/>
          <w:sz w:val="24"/>
        </w:rPr>
        <w:t>58</w:t>
      </w:r>
      <w:r>
        <w:rPr>
          <w:rFonts w:ascii="宋体" w:hAnsi="宋体" w:cs="仿宋" w:hint="eastAsia"/>
          <w:kern w:val="0"/>
          <w:sz w:val="24"/>
        </w:rPr>
        <w:t>条补充内容：若建设项目达到备案要求，对于相关专项验收事项（包括但不限于以下专项验收内容）</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w:t>
      </w:r>
      <w:r>
        <w:rPr>
          <w:rFonts w:ascii="宋体" w:hAnsi="宋体" w:cs="仿宋" w:hint="eastAsia"/>
          <w:kern w:val="0"/>
          <w:sz w:val="24"/>
        </w:rPr>
        <w:t>1</w:t>
      </w:r>
      <w:r>
        <w:rPr>
          <w:rFonts w:ascii="宋体" w:hAnsi="宋体" w:cs="仿宋" w:hint="eastAsia"/>
          <w:kern w:val="0"/>
          <w:sz w:val="24"/>
        </w:rPr>
        <w:t>）丙方负责配合本工程涉及的市政、防雷、环保、消防、节能、人防、水务（含污水设施、水土保持）等工程报批、验收和需要的资料等。</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w:t>
      </w:r>
      <w:r>
        <w:rPr>
          <w:rFonts w:ascii="宋体" w:hAnsi="宋体" w:cs="仿宋" w:hint="eastAsia"/>
          <w:kern w:val="0"/>
          <w:sz w:val="24"/>
        </w:rPr>
        <w:t>2</w:t>
      </w:r>
      <w:r>
        <w:rPr>
          <w:rFonts w:ascii="宋体" w:hAnsi="宋体" w:cs="仿宋" w:hint="eastAsia"/>
          <w:kern w:val="0"/>
          <w:sz w:val="24"/>
        </w:rPr>
        <w:t>）丙方配合本工程涉及的规划、环保、卫生防疫报批验收和需要的资料，资料应满足验收时期的相关规定要求。</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w:t>
      </w:r>
      <w:r>
        <w:rPr>
          <w:rFonts w:ascii="宋体" w:hAnsi="宋体" w:cs="仿宋" w:hint="eastAsia"/>
          <w:kern w:val="0"/>
          <w:sz w:val="24"/>
        </w:rPr>
        <w:t>3</w:t>
      </w:r>
      <w:r>
        <w:rPr>
          <w:rFonts w:ascii="宋体" w:hAnsi="宋体" w:cs="仿宋" w:hint="eastAsia"/>
          <w:kern w:val="0"/>
          <w:sz w:val="24"/>
        </w:rPr>
        <w:t>）部分专项验收对丙方的具体要求</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1</w:t>
      </w:r>
      <w:r>
        <w:rPr>
          <w:rFonts w:ascii="宋体" w:hAnsi="宋体" w:cs="仿宋" w:hint="eastAsia"/>
          <w:kern w:val="0"/>
          <w:sz w:val="24"/>
        </w:rPr>
        <w:t>）消防工程验收：</w:t>
      </w:r>
      <w:r>
        <w:rPr>
          <w:rFonts w:ascii="宋体" w:hAnsi="宋体" w:cs="仿宋" w:hint="eastAsia"/>
          <w:kern w:val="0"/>
          <w:sz w:val="24"/>
        </w:rPr>
        <w:t>消防工程应由具备相应资质的施工单位完成，由丙方负责组织并通过验收。甲方、乙方只提供以下配合：提供业主相关基本资料</w:t>
      </w:r>
      <w:r>
        <w:rPr>
          <w:rFonts w:ascii="宋体" w:hAnsi="宋体" w:cs="仿宋" w:hint="eastAsia"/>
          <w:kern w:val="0"/>
          <w:sz w:val="24"/>
        </w:rPr>
        <w:t xml:space="preserve"> </w:t>
      </w:r>
      <w:r>
        <w:rPr>
          <w:rFonts w:ascii="宋体" w:hAnsi="宋体" w:cs="仿宋" w:hint="eastAsia"/>
          <w:kern w:val="0"/>
          <w:sz w:val="24"/>
        </w:rPr>
        <w:t>。</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2</w:t>
      </w:r>
      <w:r>
        <w:rPr>
          <w:rFonts w:ascii="宋体" w:hAnsi="宋体" w:cs="仿宋" w:hint="eastAsia"/>
          <w:kern w:val="0"/>
          <w:sz w:val="24"/>
        </w:rPr>
        <w:t>）工程规划验收丙方应完成包括但不限于下列事项：</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①</w:t>
      </w:r>
      <w:r>
        <w:rPr>
          <w:rFonts w:ascii="宋体" w:hAnsi="宋体" w:cs="仿宋" w:hint="eastAsia"/>
          <w:kern w:val="0"/>
          <w:sz w:val="24"/>
        </w:rPr>
        <w:t xml:space="preserve"> </w:t>
      </w:r>
      <w:r>
        <w:rPr>
          <w:rFonts w:ascii="宋体" w:hAnsi="宋体" w:cs="仿宋" w:hint="eastAsia"/>
          <w:kern w:val="0"/>
          <w:sz w:val="24"/>
        </w:rPr>
        <w:t>竣工图蓝晒图及规划验收通电子文件。</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②《建设工程档案预验收认可书》。</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③</w:t>
      </w:r>
      <w:r>
        <w:rPr>
          <w:rFonts w:ascii="宋体" w:hAnsi="宋体" w:cs="仿宋" w:hint="eastAsia"/>
          <w:kern w:val="0"/>
          <w:sz w:val="24"/>
        </w:rPr>
        <w:t xml:space="preserve"> </w:t>
      </w:r>
      <w:r>
        <w:rPr>
          <w:rFonts w:ascii="宋体" w:hAnsi="宋体" w:cs="仿宋" w:hint="eastAsia"/>
          <w:kern w:val="0"/>
          <w:sz w:val="24"/>
        </w:rPr>
        <w:t>施工现场清理符合验收准备要求，主体外墙脚手架及施工运输机械拆除、完成室外工程、停车位划线等。</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3</w:t>
      </w:r>
      <w:r>
        <w:rPr>
          <w:rFonts w:ascii="宋体" w:hAnsi="宋体" w:cs="仿宋" w:hint="eastAsia"/>
          <w:kern w:val="0"/>
          <w:sz w:val="24"/>
        </w:rPr>
        <w:t>）环境保护验收丙方应完成包括但不限于下列事项：</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①</w:t>
      </w:r>
      <w:r>
        <w:rPr>
          <w:rFonts w:ascii="宋体" w:hAnsi="宋体" w:cs="仿宋" w:hint="eastAsia"/>
          <w:kern w:val="0"/>
          <w:sz w:val="24"/>
        </w:rPr>
        <w:t xml:space="preserve"> </w:t>
      </w:r>
      <w:r>
        <w:rPr>
          <w:rFonts w:ascii="宋体" w:hAnsi="宋体" w:cs="仿宋" w:hint="eastAsia"/>
          <w:kern w:val="0"/>
          <w:sz w:val="24"/>
        </w:rPr>
        <w:t>竣工图蓝晒图及电子文件。</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②</w:t>
      </w:r>
      <w:r>
        <w:rPr>
          <w:rFonts w:ascii="宋体" w:hAnsi="宋体" w:cs="仿宋" w:hint="eastAsia"/>
          <w:kern w:val="0"/>
          <w:sz w:val="24"/>
        </w:rPr>
        <w:t xml:space="preserve"> </w:t>
      </w:r>
      <w:r>
        <w:rPr>
          <w:rFonts w:ascii="宋体" w:hAnsi="宋体" w:cs="仿宋" w:hint="eastAsia"/>
          <w:kern w:val="0"/>
          <w:sz w:val="24"/>
        </w:rPr>
        <w:t>行政审批所需的环保验收监测报告。</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4</w:t>
      </w:r>
      <w:r>
        <w:rPr>
          <w:rFonts w:ascii="宋体" w:hAnsi="宋体" w:cs="仿宋" w:hint="eastAsia"/>
          <w:kern w:val="0"/>
          <w:sz w:val="24"/>
        </w:rPr>
        <w:t>）卫生防疫验收丙方应完成包括但不限于下列事项：</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①</w:t>
      </w:r>
      <w:r>
        <w:rPr>
          <w:rFonts w:ascii="宋体" w:hAnsi="宋体" w:cs="仿宋" w:hint="eastAsia"/>
          <w:kern w:val="0"/>
          <w:sz w:val="24"/>
        </w:rPr>
        <w:t xml:space="preserve"> </w:t>
      </w:r>
      <w:r>
        <w:rPr>
          <w:rFonts w:ascii="宋体" w:hAnsi="宋体" w:cs="仿宋" w:hint="eastAsia"/>
          <w:kern w:val="0"/>
          <w:sz w:val="24"/>
        </w:rPr>
        <w:t>竣工图蓝晒图及电子文件。</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②</w:t>
      </w:r>
      <w:r>
        <w:rPr>
          <w:rFonts w:ascii="宋体" w:hAnsi="宋体" w:cs="仿宋" w:hint="eastAsia"/>
          <w:kern w:val="0"/>
          <w:sz w:val="24"/>
        </w:rPr>
        <w:t xml:space="preserve"> </w:t>
      </w:r>
      <w:r>
        <w:rPr>
          <w:rFonts w:ascii="宋体" w:hAnsi="宋体" w:cs="仿宋" w:hint="eastAsia"/>
          <w:kern w:val="0"/>
          <w:sz w:val="24"/>
        </w:rPr>
        <w:t>行政审批所需的防疫卫生验收监测报告或产品合格证及厂家资质。</w:t>
      </w:r>
    </w:p>
    <w:p w:rsidR="00000000" w:rsidRDefault="00430010">
      <w:pPr>
        <w:pStyle w:val="affe"/>
        <w:spacing w:line="360" w:lineRule="auto"/>
        <w:ind w:firstLineChars="200" w:firstLine="480"/>
        <w:jc w:val="both"/>
        <w:outlineLvl w:val="9"/>
        <w:rPr>
          <w:rFonts w:ascii="宋体" w:eastAsia="宋体" w:hAnsi="宋体"/>
        </w:rPr>
      </w:pPr>
      <w:bookmarkStart w:id="269" w:name="_Toc287628066"/>
      <w:r>
        <w:rPr>
          <w:rFonts w:ascii="宋体" w:eastAsia="宋体" w:hAnsi="宋体"/>
        </w:rPr>
        <w:t>59</w:t>
      </w:r>
      <w:r>
        <w:rPr>
          <w:rFonts w:ascii="宋体" w:eastAsia="宋体" w:hAnsi="宋体" w:hint="eastAsia"/>
        </w:rPr>
        <w:t>．缺陷责任与质量保修</w:t>
      </w:r>
      <w:bookmarkEnd w:id="269"/>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59.1</w:t>
      </w:r>
      <w:r>
        <w:rPr>
          <w:rFonts w:ascii="宋体" w:hAnsi="宋体" w:cs="宋体" w:hint="eastAsia"/>
          <w:kern w:val="0"/>
          <w:sz w:val="24"/>
        </w:rPr>
        <w:t xml:space="preserve"> </w:t>
      </w:r>
      <w:r>
        <w:rPr>
          <w:rFonts w:ascii="宋体" w:hAnsi="宋体" w:cs="宋体" w:hint="eastAsia"/>
          <w:kern w:val="0"/>
          <w:sz w:val="24"/>
        </w:rPr>
        <w:t>缺陷责任期计算</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缺陷责任期：</w:t>
      </w:r>
      <w:r>
        <w:rPr>
          <w:rFonts w:ascii="宋体" w:hAnsi="宋体" w:cs="宋体" w:hint="eastAsia"/>
          <w:kern w:val="0"/>
          <w:sz w:val="24"/>
          <w:u w:val="single"/>
        </w:rPr>
        <w:t xml:space="preserve">   </w:t>
      </w:r>
      <w:r>
        <w:rPr>
          <w:rFonts w:ascii="宋体" w:hAnsi="宋体" w:cs="宋体" w:hint="eastAsia"/>
          <w:kern w:val="0"/>
          <w:sz w:val="24"/>
          <w:u w:val="single"/>
        </w:rPr>
        <w:t>两年</w:t>
      </w:r>
      <w:r>
        <w:rPr>
          <w:rFonts w:ascii="宋体" w:hAnsi="宋体" w:cs="宋体" w:hint="eastAsia"/>
          <w:kern w:val="0"/>
          <w:sz w:val="24"/>
          <w:u w:val="single"/>
        </w:rPr>
        <w:t xml:space="preserve">   </w:t>
      </w:r>
      <w:r>
        <w:rPr>
          <w:rFonts w:ascii="宋体" w:hAnsi="宋体" w:cs="宋体" w:hint="eastAsia"/>
          <w:kern w:val="0"/>
          <w:sz w:val="24"/>
          <w:u w:val="single"/>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59.8</w:t>
      </w:r>
      <w:r>
        <w:rPr>
          <w:rFonts w:ascii="宋体" w:hAnsi="宋体" w:cs="宋体" w:hint="eastAsia"/>
          <w:kern w:val="0"/>
          <w:sz w:val="24"/>
        </w:rPr>
        <w:t xml:space="preserve"> </w:t>
      </w:r>
      <w:r>
        <w:rPr>
          <w:rFonts w:ascii="宋体" w:hAnsi="宋体" w:cs="宋体" w:hint="eastAsia"/>
          <w:kern w:val="0"/>
          <w:sz w:val="24"/>
        </w:rPr>
        <w:t>工程质量保修期计算</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质量保修期：</w:t>
      </w:r>
      <w:r>
        <w:rPr>
          <w:rFonts w:ascii="宋体" w:hAnsi="宋体" w:cs="宋体" w:hint="eastAsia"/>
          <w:kern w:val="0"/>
          <w:sz w:val="24"/>
          <w:u w:val="single"/>
        </w:rPr>
        <w:t>按《建设工程质量管理条例》的规定。</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0"/>
          <w:szCs w:val="20"/>
        </w:rPr>
      </w:pPr>
      <w:bookmarkStart w:id="270" w:name="_Hlk52206703"/>
      <w:r>
        <w:rPr>
          <w:rFonts w:ascii="宋体" w:hAnsi="宋体" w:cs="宋体" w:hint="eastAsia"/>
          <w:kern w:val="0"/>
          <w:sz w:val="24"/>
        </w:rPr>
        <w:t>工程质量保修的约定：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vanish/>
          <w:sz w:val="24"/>
          <w:u w:val="single"/>
        </w:rPr>
        <w:pgNum/>
      </w:r>
      <w:r>
        <w:rPr>
          <w:rFonts w:ascii="宋体" w:hAnsi="宋体" w:hint="eastAsia"/>
          <w:sz w:val="24"/>
          <w:u w:val="single"/>
        </w:rPr>
        <w:t>在质量保修期内，甲方、乙方发现质量缺陷的，应及时通知丙方修正，丙方应在收到通知后的</w:t>
      </w:r>
      <w:r>
        <w:rPr>
          <w:rFonts w:ascii="宋体" w:hAnsi="宋体" w:hint="eastAsia"/>
          <w:sz w:val="24"/>
          <w:u w:val="single"/>
        </w:rPr>
        <w:t>7</w:t>
      </w:r>
      <w:r>
        <w:rPr>
          <w:rFonts w:ascii="宋体" w:hAnsi="宋体" w:hint="eastAsia"/>
          <w:sz w:val="24"/>
          <w:u w:val="single"/>
        </w:rPr>
        <w:t>天内派人修正；发生紧急抢修事故的，丙方应在接到通知后立即到达事故抢修现场。如丙方不能按时到场处理，甲方、乙方可另行组织工人进行修理，所发生的费用从丙方质保金中扣除。</w:t>
      </w:r>
      <w:bookmarkEnd w:id="270"/>
    </w:p>
    <w:p w:rsidR="00000000" w:rsidRDefault="00430010">
      <w:pPr>
        <w:pStyle w:val="affe"/>
        <w:spacing w:line="360" w:lineRule="auto"/>
        <w:ind w:firstLineChars="200" w:firstLine="480"/>
        <w:jc w:val="both"/>
        <w:outlineLvl w:val="9"/>
        <w:rPr>
          <w:rFonts w:ascii="宋体" w:eastAsia="宋体" w:hAnsi="宋体"/>
        </w:rPr>
      </w:pPr>
      <w:bookmarkStart w:id="271" w:name="_Toc287628067"/>
      <w:r>
        <w:rPr>
          <w:rFonts w:ascii="宋体" w:eastAsia="宋体" w:hAnsi="宋体" w:hint="eastAsia"/>
        </w:rPr>
        <w:t>61</w:t>
      </w:r>
      <w:r>
        <w:rPr>
          <w:rFonts w:ascii="宋体" w:eastAsia="宋体" w:hAnsi="宋体" w:hint="eastAsia"/>
        </w:rPr>
        <w:t>．工程量</w:t>
      </w:r>
      <w:bookmarkEnd w:id="271"/>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61.1 </w:t>
      </w:r>
      <w:r>
        <w:rPr>
          <w:rFonts w:ascii="宋体" w:hAnsi="宋体" w:cs="宋体" w:hint="eastAsia"/>
          <w:kern w:val="0"/>
          <w:sz w:val="24"/>
        </w:rPr>
        <w:t>清单工程量包括的工作内容</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按通用条款的规定。</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另作约定：</w:t>
      </w:r>
    </w:p>
    <w:p w:rsidR="00000000" w:rsidRDefault="00430010">
      <w:pPr>
        <w:pStyle w:val="affe"/>
        <w:spacing w:line="360" w:lineRule="auto"/>
        <w:ind w:firstLineChars="200" w:firstLine="480"/>
        <w:jc w:val="both"/>
        <w:outlineLvl w:val="9"/>
        <w:rPr>
          <w:rFonts w:ascii="宋体" w:eastAsia="宋体" w:hAnsi="宋体"/>
        </w:rPr>
      </w:pPr>
      <w:r>
        <w:rPr>
          <w:rFonts w:ascii="宋体" w:eastAsia="宋体" w:hAnsi="宋体" w:hint="eastAsia"/>
        </w:rPr>
        <w:t>62</w:t>
      </w:r>
      <w:r>
        <w:rPr>
          <w:rFonts w:ascii="宋体" w:eastAsia="宋体" w:hAnsi="宋体" w:hint="eastAsia"/>
        </w:rPr>
        <w:t>．工程计量和计价</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补充内容：项目工程费用根据推进进展情况选择以下对应方式进行计量：（</w:t>
      </w:r>
      <w:r>
        <w:rPr>
          <w:rFonts w:ascii="宋体" w:hAnsi="宋体" w:cs="宋体" w:hint="eastAsia"/>
          <w:kern w:val="0"/>
          <w:sz w:val="24"/>
        </w:rPr>
        <w:t>1</w:t>
      </w:r>
      <w:r>
        <w:rPr>
          <w:rFonts w:ascii="宋体" w:hAnsi="宋体" w:cs="宋体" w:hint="eastAsia"/>
          <w:kern w:val="0"/>
          <w:sz w:val="24"/>
        </w:rPr>
        <w:t>）按批复的预算综合单价和完成的工程量计算；</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）若预算未批复、概算已批，以批复的概算综合单价</w:t>
      </w:r>
      <w:r>
        <w:rPr>
          <w:rFonts w:ascii="宋体" w:hAnsi="宋体" w:cs="宋体" w:hint="eastAsia"/>
          <w:kern w:val="0"/>
          <w:sz w:val="24"/>
        </w:rPr>
        <w:t>（</w:t>
      </w:r>
      <w:r>
        <w:rPr>
          <w:rFonts w:ascii="宋体" w:hAnsi="宋体" w:cs="宋体" w:hint="eastAsia"/>
          <w:kern w:val="0"/>
          <w:sz w:val="24"/>
        </w:rPr>
        <w:t>如有</w:t>
      </w:r>
      <w:r>
        <w:rPr>
          <w:rFonts w:ascii="宋体" w:hAnsi="宋体" w:cs="宋体" w:hint="eastAsia"/>
          <w:kern w:val="0"/>
          <w:sz w:val="24"/>
        </w:rPr>
        <w:t>）</w:t>
      </w:r>
      <w:r>
        <w:rPr>
          <w:rFonts w:ascii="宋体" w:hAnsi="宋体" w:cs="宋体" w:hint="eastAsia"/>
          <w:kern w:val="0"/>
          <w:sz w:val="24"/>
        </w:rPr>
        <w:t>及预算编制原则</w:t>
      </w:r>
      <w:r>
        <w:rPr>
          <w:rFonts w:ascii="宋体" w:hAnsi="宋体" w:cs="宋体" w:hint="eastAsia"/>
          <w:kern w:val="0"/>
          <w:sz w:val="24"/>
        </w:rPr>
        <w:t>暂定工程量清单综合单价</w:t>
      </w:r>
      <w:r>
        <w:rPr>
          <w:rFonts w:ascii="宋体" w:hAnsi="宋体" w:cs="宋体" w:hint="eastAsia"/>
          <w:kern w:val="0"/>
          <w:sz w:val="24"/>
        </w:rPr>
        <w:t>为依据和完成的工程量计算。</w:t>
      </w:r>
    </w:p>
    <w:p w:rsidR="00000000" w:rsidRDefault="00430010">
      <w:pPr>
        <w:pStyle w:val="affe"/>
        <w:spacing w:line="360" w:lineRule="auto"/>
        <w:ind w:firstLineChars="100" w:firstLine="241"/>
        <w:jc w:val="both"/>
        <w:outlineLvl w:val="9"/>
        <w:rPr>
          <w:rFonts w:ascii="宋体" w:eastAsia="宋体" w:hAnsi="宋体"/>
        </w:rPr>
      </w:pPr>
      <w:bookmarkStart w:id="272" w:name="_Toc287628068"/>
      <w:r>
        <w:rPr>
          <w:rFonts w:ascii="宋体" w:eastAsia="宋体" w:hAnsi="宋体" w:cs="仿宋" w:hint="eastAsia"/>
          <w:b/>
          <w:bCs w:val="0"/>
          <w:szCs w:val="24"/>
        </w:rPr>
        <w:t>★</w:t>
      </w:r>
      <w:r>
        <w:rPr>
          <w:rFonts w:ascii="宋体" w:eastAsia="宋体" w:hAnsi="宋体"/>
        </w:rPr>
        <w:t>63</w:t>
      </w:r>
      <w:r>
        <w:rPr>
          <w:rFonts w:ascii="宋体" w:eastAsia="宋体" w:hAnsi="宋体" w:hint="eastAsia"/>
        </w:rPr>
        <w:t>．暂列金额</w:t>
      </w:r>
      <w:bookmarkEnd w:id="272"/>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63.1</w:t>
      </w:r>
      <w:r>
        <w:rPr>
          <w:rFonts w:ascii="宋体" w:hAnsi="宋体" w:hint="eastAsia"/>
          <w:kern w:val="0"/>
          <w:sz w:val="24"/>
        </w:rPr>
        <w:t xml:space="preserve"> </w:t>
      </w:r>
      <w:r>
        <w:rPr>
          <w:rFonts w:ascii="宋体" w:hAnsi="宋体" w:cs="宋体" w:hint="eastAsia"/>
          <w:kern w:val="0"/>
          <w:sz w:val="24"/>
        </w:rPr>
        <w:t>合同工程的暂列金额为</w:t>
      </w:r>
      <w:r>
        <w:rPr>
          <w:rFonts w:ascii="宋体" w:hAnsi="宋体" w:hint="eastAsia"/>
          <w:sz w:val="24"/>
          <w:u w:val="single"/>
        </w:rPr>
        <w:t xml:space="preserve">¥   </w:t>
      </w:r>
      <w:r>
        <w:rPr>
          <w:rFonts w:ascii="宋体" w:hAnsi="宋体" w:cs="宋体" w:hint="eastAsia"/>
          <w:kern w:val="0"/>
          <w:sz w:val="24"/>
          <w:u w:val="single"/>
        </w:rPr>
        <w:t>/</w:t>
      </w:r>
      <w:r>
        <w:rPr>
          <w:rFonts w:ascii="宋体" w:hAnsi="宋体" w:hint="eastAsia"/>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元。</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补充内容：</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暂列金额支付内容包括已标价工程量清单少算和漏项的项目、材料价差调整、增加工程、工程变更（含设计变更和工程签证等），由丙方上报工程预算，经监理单位、乙方和甲方初步审核作为签订补充协议和工程价款支付的依据。最终结算价以终审单位审核为准。</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）当上述情况导致合同价款调整达到合同价的</w:t>
      </w:r>
      <w:r>
        <w:rPr>
          <w:rFonts w:ascii="宋体" w:hAnsi="宋体" w:hint="eastAsia"/>
          <w:kern w:val="0"/>
          <w:sz w:val="24"/>
        </w:rPr>
        <w:t>5%</w:t>
      </w:r>
      <w:r>
        <w:rPr>
          <w:rFonts w:ascii="宋体" w:hAnsi="宋体" w:hint="eastAsia"/>
          <w:kern w:val="0"/>
          <w:sz w:val="24"/>
        </w:rPr>
        <w:t>，应依法签订补充协</w:t>
      </w:r>
      <w:r>
        <w:rPr>
          <w:rFonts w:ascii="宋体" w:hAnsi="宋体" w:hint="eastAsia"/>
          <w:kern w:val="0"/>
          <w:sz w:val="24"/>
        </w:rPr>
        <w:t>议。否则不予办理该部分的工程请款和结算。</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）暂列金额支付方式：经审批的上述各项目按实际完成工作量的</w:t>
      </w:r>
      <w:r>
        <w:rPr>
          <w:rFonts w:ascii="宋体" w:hAnsi="宋体" w:hint="eastAsia"/>
          <w:kern w:val="0"/>
          <w:sz w:val="24"/>
        </w:rPr>
        <w:t>50%</w:t>
      </w:r>
      <w:r>
        <w:rPr>
          <w:rFonts w:ascii="宋体" w:hAnsi="宋体" w:hint="eastAsia"/>
          <w:kern w:val="0"/>
          <w:sz w:val="24"/>
        </w:rPr>
        <w:t>与当月进度款同期支付，填报工程进度款详表时需与工程进度款明显分列。应付款超出暂列金额或未设暂列金额的，则暂停支付，经甲方、乙方、监理审核，经上级部门审批后，签订补充协议，在办理完成本项目结算后按本合同及补充协议约定支付。</w:t>
      </w:r>
    </w:p>
    <w:p w:rsidR="00000000" w:rsidRDefault="00430010">
      <w:pPr>
        <w:pStyle w:val="affe"/>
        <w:spacing w:line="360" w:lineRule="auto"/>
        <w:ind w:firstLineChars="200" w:firstLine="482"/>
        <w:jc w:val="both"/>
        <w:outlineLvl w:val="9"/>
        <w:rPr>
          <w:rFonts w:ascii="宋体" w:eastAsia="宋体" w:hAnsi="宋体"/>
        </w:rPr>
      </w:pPr>
      <w:bookmarkStart w:id="273" w:name="_Toc287628069"/>
      <w:r>
        <w:rPr>
          <w:rFonts w:ascii="宋体" w:eastAsia="宋体" w:hAnsi="宋体" w:cs="仿宋" w:hint="eastAsia"/>
          <w:b/>
          <w:bCs w:val="0"/>
          <w:szCs w:val="24"/>
        </w:rPr>
        <w:t>★</w:t>
      </w:r>
      <w:r>
        <w:rPr>
          <w:rFonts w:ascii="宋体" w:eastAsia="宋体" w:hAnsi="宋体"/>
        </w:rPr>
        <w:t>65</w:t>
      </w:r>
      <w:r>
        <w:rPr>
          <w:rFonts w:ascii="宋体" w:eastAsia="宋体" w:hAnsi="宋体" w:hint="eastAsia"/>
        </w:rPr>
        <w:t>．暂估价</w:t>
      </w:r>
      <w:bookmarkEnd w:id="273"/>
    </w:p>
    <w:p w:rsidR="00000000" w:rsidRDefault="00430010">
      <w:pPr>
        <w:autoSpaceDE w:val="0"/>
        <w:autoSpaceDN w:val="0"/>
        <w:adjustRightInd w:val="0"/>
        <w:spacing w:line="360" w:lineRule="auto"/>
        <w:ind w:firstLineChars="200" w:firstLine="482"/>
        <w:rPr>
          <w:rFonts w:ascii="宋体" w:hAnsi="宋体" w:cs="宋体"/>
          <w:kern w:val="0"/>
          <w:sz w:val="24"/>
        </w:rPr>
      </w:pPr>
      <w:r>
        <w:rPr>
          <w:rFonts w:ascii="宋体" w:hAnsi="宋体" w:cs="仿宋" w:hint="eastAsia"/>
          <w:b/>
          <w:bCs/>
          <w:sz w:val="24"/>
        </w:rPr>
        <w:t>★</w:t>
      </w:r>
      <w:r>
        <w:rPr>
          <w:rFonts w:ascii="宋体" w:hAnsi="宋体" w:cs="宋体" w:hint="eastAsia"/>
          <w:kern w:val="0"/>
          <w:sz w:val="24"/>
        </w:rPr>
        <w:t xml:space="preserve">65.1 </w:t>
      </w:r>
      <w:r>
        <w:rPr>
          <w:rFonts w:ascii="宋体" w:hAnsi="宋体" w:cs="宋体" w:hint="eastAsia"/>
          <w:kern w:val="0"/>
          <w:sz w:val="24"/>
        </w:rPr>
        <w:t>招标暂估价项目</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必须招标暂估价项目合同双方当事人的权利、义务</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材料、工程设备：</w:t>
      </w:r>
      <w:r>
        <w:rPr>
          <w:rFonts w:ascii="宋体" w:hAnsi="宋体" w:cs="宋体" w:hint="eastAsia"/>
          <w:kern w:val="0"/>
          <w:sz w:val="24"/>
          <w:u w:val="single"/>
        </w:rPr>
        <w:t xml:space="preserve">  /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专业工程：</w:t>
      </w:r>
      <w:r>
        <w:rPr>
          <w:rFonts w:ascii="宋体" w:hAnsi="宋体" w:cs="宋体" w:hint="eastAsia"/>
          <w:kern w:val="0"/>
          <w:sz w:val="24"/>
          <w:u w:val="single"/>
        </w:rPr>
        <w:t xml:space="preserve">  /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65.3</w:t>
      </w:r>
      <w:r>
        <w:rPr>
          <w:rFonts w:ascii="宋体" w:hAnsi="宋体" w:hint="eastAsia"/>
          <w:kern w:val="0"/>
          <w:sz w:val="24"/>
        </w:rPr>
        <w:t xml:space="preserve"> </w:t>
      </w:r>
      <w:r>
        <w:rPr>
          <w:rFonts w:ascii="宋体" w:hAnsi="宋体" w:cs="宋体" w:hint="eastAsia"/>
          <w:kern w:val="0"/>
          <w:sz w:val="24"/>
        </w:rPr>
        <w:t>非招标专业工程款的确定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按通用条款的规定，由造价工程师与分包人确定。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另作约定：</w:t>
      </w:r>
      <w:r>
        <w:rPr>
          <w:rFonts w:ascii="宋体" w:hAnsi="宋体" w:cs="宋体" w:hint="eastAsia"/>
          <w:kern w:val="0"/>
          <w:sz w:val="24"/>
          <w:u w:val="single"/>
        </w:rPr>
        <w:t xml:space="preserve">  /  </w:t>
      </w:r>
    </w:p>
    <w:p w:rsidR="00000000" w:rsidRDefault="00430010">
      <w:pPr>
        <w:pStyle w:val="affe"/>
        <w:spacing w:line="360" w:lineRule="auto"/>
        <w:jc w:val="both"/>
        <w:outlineLvl w:val="9"/>
        <w:rPr>
          <w:rFonts w:ascii="宋体" w:eastAsia="宋体" w:hAnsi="宋体"/>
        </w:rPr>
      </w:pPr>
      <w:r>
        <w:rPr>
          <w:rFonts w:ascii="宋体" w:eastAsia="宋体" w:hAnsi="宋体" w:cs="宋体" w:hint="eastAsia"/>
          <w:sz w:val="20"/>
          <w:szCs w:val="20"/>
        </w:rPr>
        <w:t xml:space="preserve"> </w:t>
      </w:r>
      <w:r>
        <w:rPr>
          <w:rFonts w:ascii="宋体" w:eastAsia="宋体" w:hAnsi="宋体" w:cs="宋体"/>
          <w:sz w:val="20"/>
          <w:szCs w:val="20"/>
        </w:rPr>
        <w:t xml:space="preserve">  </w:t>
      </w:r>
      <w:bookmarkStart w:id="274" w:name="_Toc287628070"/>
      <w:r>
        <w:rPr>
          <w:rFonts w:ascii="宋体" w:eastAsia="宋体" w:hAnsi="宋体" w:cs="仿宋" w:hint="eastAsia"/>
          <w:b/>
          <w:bCs w:val="0"/>
          <w:szCs w:val="24"/>
        </w:rPr>
        <w:t>★</w:t>
      </w:r>
      <w:r>
        <w:rPr>
          <w:rFonts w:ascii="宋体" w:eastAsia="宋体" w:hAnsi="宋体"/>
        </w:rPr>
        <w:t>66</w:t>
      </w:r>
      <w:r>
        <w:rPr>
          <w:rFonts w:ascii="宋体" w:eastAsia="宋体" w:hAnsi="宋体" w:hint="eastAsia"/>
        </w:rPr>
        <w:t>．提前竣工奖与误期赔偿费</w:t>
      </w:r>
      <w:bookmarkEnd w:id="274"/>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66.1</w:t>
      </w:r>
      <w:r>
        <w:rPr>
          <w:rFonts w:ascii="宋体" w:hAnsi="宋体"/>
          <w:kern w:val="0"/>
          <w:sz w:val="24"/>
        </w:rPr>
        <w:tab/>
      </w:r>
      <w:r>
        <w:rPr>
          <w:rFonts w:ascii="宋体" w:hAnsi="宋体" w:cs="宋体" w:hint="eastAsia"/>
          <w:kern w:val="0"/>
          <w:sz w:val="24"/>
        </w:rPr>
        <w:t>提前竣工奖</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）提前竣工奖额度</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没约定提前竣工奖的，本款不适用。</w:t>
      </w:r>
    </w:p>
    <w:p w:rsidR="00000000" w:rsidRDefault="00430010">
      <w:pPr>
        <w:autoSpaceDE w:val="0"/>
        <w:autoSpaceDN w:val="0"/>
        <w:adjustRightInd w:val="0"/>
        <w:spacing w:line="360" w:lineRule="auto"/>
        <w:ind w:firstLineChars="200" w:firstLine="220"/>
        <w:rPr>
          <w:rFonts w:ascii="宋体" w:hAnsi="宋体" w:cs="宋体"/>
          <w:kern w:val="0"/>
          <w:sz w:val="11"/>
          <w:szCs w:val="11"/>
        </w:rPr>
      </w:pPr>
    </w:p>
    <w:p w:rsidR="00000000" w:rsidRDefault="00430010">
      <w:pPr>
        <w:tabs>
          <w:tab w:val="left" w:pos="6880"/>
        </w:tabs>
        <w:autoSpaceDE w:val="0"/>
        <w:autoSpaceDN w:val="0"/>
        <w:adjustRightInd w:val="0"/>
        <w:spacing w:line="360" w:lineRule="auto"/>
        <w:ind w:firstLineChars="200" w:firstLine="480"/>
        <w:rPr>
          <w:rFonts w:ascii="宋体" w:hAnsi="宋体" w:cs="宋体"/>
          <w:spacing w:val="-48"/>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约定提前竣工奖的</w:t>
      </w:r>
      <w:r>
        <w:rPr>
          <w:rFonts w:ascii="宋体" w:hAnsi="宋体" w:cs="宋体" w:hint="eastAsia"/>
          <w:spacing w:val="-48"/>
          <w:kern w:val="0"/>
          <w:sz w:val="24"/>
        </w:rPr>
        <w:t>，</w:t>
      </w:r>
      <w:r>
        <w:rPr>
          <w:rFonts w:ascii="宋体" w:hAnsi="宋体" w:cs="宋体" w:hint="eastAsia"/>
          <w:kern w:val="0"/>
          <w:sz w:val="24"/>
        </w:rPr>
        <w:t>每日历天应奖额度为</w:t>
      </w:r>
      <w:r>
        <w:rPr>
          <w:rFonts w:ascii="宋体" w:hAnsi="宋体" w:cs="宋体" w:hint="eastAsia"/>
          <w:kern w:val="0"/>
          <w:sz w:val="24"/>
          <w:u w:val="single"/>
        </w:rPr>
        <w:t xml:space="preserve">      /      </w:t>
      </w:r>
      <w:r>
        <w:rPr>
          <w:rFonts w:ascii="宋体" w:hAnsi="宋体" w:cs="宋体" w:hint="eastAsia"/>
          <w:kern w:val="0"/>
          <w:sz w:val="24"/>
        </w:rPr>
        <w:t>元</w:t>
      </w:r>
      <w:r>
        <w:rPr>
          <w:rFonts w:ascii="宋体" w:hAnsi="宋体" w:cs="宋体" w:hint="eastAsia"/>
          <w:spacing w:val="-48"/>
          <w:kern w:val="0"/>
          <w:sz w:val="24"/>
        </w:rPr>
        <w:t>。</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）提前竣工奖的最高限额</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按通用条款规定为合同价款的</w:t>
      </w:r>
      <w:r>
        <w:rPr>
          <w:rFonts w:ascii="宋体" w:hAnsi="宋体" w:cs="宋体" w:hint="eastAsia"/>
          <w:kern w:val="0"/>
          <w:sz w:val="24"/>
        </w:rPr>
        <w:t>5%</w:t>
      </w:r>
      <w:r>
        <w:rPr>
          <w:rFonts w:ascii="宋体" w:hAnsi="宋体" w:cs="宋体" w:hint="eastAsia"/>
          <w:kern w:val="0"/>
          <w:sz w:val="24"/>
        </w:rPr>
        <w:t>，即</w:t>
      </w:r>
      <w:r>
        <w:rPr>
          <w:rFonts w:ascii="宋体" w:hAnsi="宋体" w:cs="宋体" w:hint="eastAsia"/>
          <w:kern w:val="0"/>
          <w:sz w:val="24"/>
          <w:u w:val="single"/>
        </w:rPr>
        <w:t xml:space="preserve">        /        </w:t>
      </w:r>
      <w:r>
        <w:rPr>
          <w:rFonts w:ascii="宋体" w:hAnsi="宋体" w:cs="宋体" w:hint="eastAsia"/>
          <w:kern w:val="0"/>
          <w:sz w:val="24"/>
        </w:rPr>
        <w:t>元。</w:t>
      </w:r>
    </w:p>
    <w:p w:rsidR="00000000" w:rsidRDefault="00430010">
      <w:pPr>
        <w:tabs>
          <w:tab w:val="left" w:pos="6880"/>
        </w:tabs>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另作约定：</w:t>
      </w:r>
      <w:r>
        <w:rPr>
          <w:rFonts w:ascii="宋体" w:hAnsi="宋体" w:cs="宋体" w:hint="eastAsia"/>
          <w:kern w:val="0"/>
          <w:sz w:val="24"/>
          <w:u w:val="single"/>
        </w:rPr>
        <w:t xml:space="preserve">  /  </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66.2</w:t>
      </w:r>
      <w:r>
        <w:rPr>
          <w:rFonts w:ascii="宋体" w:hAnsi="宋体"/>
          <w:kern w:val="0"/>
          <w:sz w:val="24"/>
        </w:rPr>
        <w:tab/>
      </w:r>
      <w:r>
        <w:rPr>
          <w:rFonts w:ascii="宋体" w:hAnsi="宋体" w:cs="宋体" w:hint="eastAsia"/>
          <w:kern w:val="0"/>
          <w:sz w:val="24"/>
        </w:rPr>
        <w:t>误期赔偿费</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w:t>
      </w:r>
      <w:r>
        <w:rPr>
          <w:rFonts w:ascii="宋体" w:hAnsi="宋体" w:cs="宋体" w:hint="eastAsia"/>
          <w:kern w:val="0"/>
          <w:sz w:val="24"/>
        </w:rPr>
        <w:t>每日历天应赔额度为</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1</w:t>
      </w:r>
      <w:r>
        <w:rPr>
          <w:rFonts w:ascii="宋体" w:hAnsi="宋体" w:cs="宋体"/>
          <w:kern w:val="0"/>
          <w:sz w:val="24"/>
          <w:u w:val="single"/>
        </w:rPr>
        <w:t xml:space="preserve">0000.00  </w:t>
      </w:r>
      <w:r>
        <w:rPr>
          <w:rFonts w:ascii="宋体" w:hAnsi="宋体" w:cs="宋体" w:hint="eastAsia"/>
          <w:kern w:val="0"/>
          <w:sz w:val="24"/>
          <w:u w:val="single"/>
        </w:rPr>
        <w:t>元</w:t>
      </w:r>
      <w:r>
        <w:rPr>
          <w:rFonts w:ascii="宋体" w:hAnsi="宋体" w:cs="宋体"/>
          <w:kern w:val="0"/>
          <w:sz w:val="24"/>
        </w:rPr>
        <w:t>。</w:t>
      </w:r>
    </w:p>
    <w:p w:rsidR="00000000" w:rsidRDefault="00430010">
      <w:pPr>
        <w:tabs>
          <w:tab w:val="left" w:pos="6260"/>
        </w:tabs>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 xml:space="preserve"> </w:t>
      </w:r>
      <w:r>
        <w:rPr>
          <w:rFonts w:ascii="宋体" w:hAnsi="宋体" w:cs="宋体" w:hint="eastAsia"/>
          <w:kern w:val="0"/>
          <w:sz w:val="24"/>
        </w:rPr>
        <w:t>误期赔偿费最高限额</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按通用条款规定为施工部分合同价款的</w:t>
      </w:r>
      <w:r>
        <w:rPr>
          <w:rFonts w:ascii="宋体" w:hAnsi="宋体" w:cs="宋体" w:hint="eastAsia"/>
          <w:kern w:val="0"/>
          <w:sz w:val="24"/>
        </w:rPr>
        <w:t>5%</w:t>
      </w:r>
      <w:r>
        <w:rPr>
          <w:rFonts w:ascii="宋体" w:hAnsi="宋体" w:cs="宋体" w:hint="eastAsia"/>
          <w:kern w:val="0"/>
          <w:sz w:val="24"/>
        </w:rPr>
        <w:t>，即</w:t>
      </w:r>
      <w:r>
        <w:rPr>
          <w:rFonts w:ascii="宋体" w:hAnsi="宋体" w:cs="宋体" w:hint="eastAsia"/>
          <w:kern w:val="0"/>
          <w:sz w:val="24"/>
          <w:u w:val="single"/>
        </w:rPr>
        <w:t xml:space="preserve"> ¥      </w:t>
      </w:r>
      <w:r>
        <w:rPr>
          <w:rFonts w:ascii="宋体" w:hAnsi="宋体" w:cs="宋体"/>
          <w:kern w:val="0"/>
          <w:sz w:val="24"/>
          <w:u w:val="single"/>
        </w:rPr>
        <w:t xml:space="preserve"> </w:t>
      </w:r>
      <w:r>
        <w:rPr>
          <w:rFonts w:ascii="宋体" w:hAnsi="宋体" w:cs="宋体" w:hint="eastAsia"/>
          <w:kern w:val="0"/>
          <w:sz w:val="24"/>
        </w:rPr>
        <w:t>元。</w:t>
      </w:r>
    </w:p>
    <w:p w:rsidR="00000000" w:rsidRDefault="00430010">
      <w:pPr>
        <w:spacing w:line="360" w:lineRule="auto"/>
        <w:ind w:firstLineChars="200" w:firstLine="480"/>
        <w:rPr>
          <w:rFonts w:ascii="宋体" w:hAnsi="宋体" w:cs="仿宋"/>
          <w:kern w:val="0"/>
          <w:sz w:val="24"/>
          <w:u w:val="single"/>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补充约定：</w:t>
      </w:r>
      <w:r>
        <w:rPr>
          <w:rFonts w:ascii="宋体" w:hAnsi="宋体" w:cs="仿宋" w:hint="eastAsia"/>
          <w:kern w:val="0"/>
          <w:sz w:val="24"/>
          <w:u w:val="single"/>
        </w:rPr>
        <w:t>丙方延误超过</w:t>
      </w:r>
      <w:r>
        <w:rPr>
          <w:rFonts w:ascii="宋体" w:hAnsi="宋体" w:cs="仿宋" w:hint="eastAsia"/>
          <w:kern w:val="0"/>
          <w:sz w:val="24"/>
          <w:u w:val="single"/>
        </w:rPr>
        <w:t>30</w:t>
      </w:r>
      <w:r>
        <w:rPr>
          <w:rFonts w:ascii="宋体" w:hAnsi="宋体" w:cs="仿宋" w:hint="eastAsia"/>
          <w:kern w:val="0"/>
          <w:sz w:val="24"/>
          <w:u w:val="single"/>
        </w:rPr>
        <w:t>天的，甲方、乙方有权解除合同。误期赔偿费甲方、乙方有权在丙方应得的工程进度款、结算款或履约保证金中直接扣除。</w:t>
      </w:r>
    </w:p>
    <w:p w:rsidR="00000000" w:rsidRDefault="00430010">
      <w:pPr>
        <w:spacing w:line="360" w:lineRule="auto"/>
        <w:ind w:firstLineChars="200" w:firstLine="440"/>
        <w:rPr>
          <w:rFonts w:ascii="宋体" w:hAnsi="宋体" w:cs="宋体"/>
          <w:kern w:val="0"/>
          <w:sz w:val="22"/>
          <w:szCs w:val="22"/>
        </w:rPr>
      </w:pPr>
    </w:p>
    <w:p w:rsidR="00000000" w:rsidRDefault="00430010">
      <w:pPr>
        <w:pStyle w:val="affe"/>
        <w:spacing w:line="360" w:lineRule="auto"/>
        <w:ind w:firstLineChars="100" w:firstLine="241"/>
        <w:jc w:val="both"/>
        <w:outlineLvl w:val="9"/>
        <w:rPr>
          <w:rFonts w:ascii="宋体" w:eastAsia="宋体" w:hAnsi="宋体"/>
        </w:rPr>
      </w:pPr>
      <w:bookmarkStart w:id="275" w:name="_Toc287628071"/>
      <w:r>
        <w:rPr>
          <w:rFonts w:ascii="宋体" w:eastAsia="宋体" w:hAnsi="宋体" w:cs="仿宋" w:hint="eastAsia"/>
          <w:b/>
          <w:bCs w:val="0"/>
          <w:szCs w:val="24"/>
        </w:rPr>
        <w:t>★</w:t>
      </w:r>
      <w:r>
        <w:rPr>
          <w:rFonts w:ascii="宋体" w:eastAsia="宋体" w:hAnsi="宋体"/>
        </w:rPr>
        <w:t>67</w:t>
      </w:r>
      <w:r>
        <w:rPr>
          <w:rFonts w:ascii="宋体" w:eastAsia="宋体" w:hAnsi="宋体" w:hint="eastAsia"/>
        </w:rPr>
        <w:t>．工程优质费、工程建设标准费用</w:t>
      </w:r>
      <w:bookmarkEnd w:id="275"/>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position w:val="-2"/>
          <w:sz w:val="24"/>
        </w:rPr>
        <w:t>67.1</w:t>
      </w:r>
      <w:r>
        <w:rPr>
          <w:rFonts w:ascii="宋体" w:hAnsi="宋体" w:hint="eastAsia"/>
          <w:kern w:val="0"/>
          <w:position w:val="-2"/>
          <w:sz w:val="24"/>
        </w:rPr>
        <w:t xml:space="preserve"> </w:t>
      </w:r>
      <w:r>
        <w:rPr>
          <w:rFonts w:ascii="宋体" w:hAnsi="宋体" w:hint="eastAsia"/>
          <w:kern w:val="0"/>
          <w:position w:val="-2"/>
          <w:sz w:val="24"/>
        </w:rPr>
        <w:t>工程</w:t>
      </w:r>
      <w:r>
        <w:rPr>
          <w:rFonts w:ascii="宋体" w:hAnsi="宋体" w:cs="宋体" w:hint="eastAsia"/>
          <w:kern w:val="0"/>
          <w:position w:val="-2"/>
          <w:sz w:val="24"/>
        </w:rPr>
        <w:t>优质费的计算方法</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没约定工程优质费，本款不适用；</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约定工程优质费的，其计算方法：</w:t>
      </w:r>
    </w:p>
    <w:p w:rsidR="00000000" w:rsidRDefault="00430010">
      <w:pPr>
        <w:autoSpaceDE w:val="0"/>
        <w:autoSpaceDN w:val="0"/>
        <w:adjustRightInd w:val="0"/>
        <w:spacing w:line="360" w:lineRule="auto"/>
        <w:ind w:firstLineChars="100" w:firstLine="211"/>
        <w:rPr>
          <w:rFonts w:ascii="宋体" w:hAnsi="宋体" w:cs="宋体"/>
          <w:kern w:val="0"/>
          <w:sz w:val="24"/>
        </w:rPr>
      </w:pPr>
      <w:r>
        <w:rPr>
          <w:rFonts w:ascii="宋体" w:hAnsi="宋体" w:cs="仿宋" w:hint="eastAsia"/>
          <w:b/>
          <w:bCs/>
        </w:rPr>
        <w:t>★</w:t>
      </w:r>
      <w:r>
        <w:rPr>
          <w:rFonts w:ascii="宋体" w:hAnsi="宋体"/>
          <w:kern w:val="0"/>
          <w:sz w:val="24"/>
        </w:rPr>
        <w:t>67</w:t>
      </w:r>
      <w:r>
        <w:rPr>
          <w:rFonts w:ascii="宋体" w:hAnsi="宋体" w:hint="eastAsia"/>
          <w:kern w:val="0"/>
          <w:sz w:val="24"/>
        </w:rPr>
        <w:t xml:space="preserve">.2 </w:t>
      </w:r>
      <w:r>
        <w:rPr>
          <w:rFonts w:ascii="宋体" w:hAnsi="宋体" w:hint="eastAsia"/>
          <w:kern w:val="0"/>
          <w:sz w:val="24"/>
        </w:rPr>
        <w:t>工程</w:t>
      </w:r>
      <w:r>
        <w:rPr>
          <w:rFonts w:ascii="宋体" w:hAnsi="宋体" w:cs="宋体" w:hint="eastAsia"/>
          <w:kern w:val="0"/>
          <w:sz w:val="24"/>
        </w:rPr>
        <w:t>优质费的计算额度：</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□按通用条款规定计算。</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□另作约定（合同工程同时获得下列多个奖项的，只按最高奖项的额度计算）：</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国家级质量奖，合同价款的</w:t>
      </w:r>
      <w:r>
        <w:rPr>
          <w:rFonts w:ascii="宋体" w:hAnsi="宋体" w:cs="宋体" w:hint="eastAsia"/>
          <w:kern w:val="0"/>
          <w:sz w:val="24"/>
          <w:u w:val="single"/>
        </w:rPr>
        <w:t xml:space="preserve">  </w:t>
      </w:r>
      <w:r>
        <w:rPr>
          <w:rFonts w:ascii="宋体" w:hAnsi="宋体" w:cs="宋体" w:hint="eastAsia"/>
          <w:kern w:val="0"/>
          <w:sz w:val="24"/>
          <w:u w:val="single"/>
        </w:rPr>
        <w:t xml:space="preserve"> /   </w:t>
      </w:r>
      <w:r>
        <w:rPr>
          <w:rFonts w:ascii="宋体" w:hAnsi="宋体" w:cs="宋体"/>
          <w:kern w:val="0"/>
          <w:sz w:val="24"/>
        </w:rPr>
        <w:t>%</w:t>
      </w:r>
      <w:r>
        <w:rPr>
          <w:rFonts w:ascii="宋体" w:hAnsi="宋体" w:cs="宋体" w:hint="eastAsia"/>
          <w:kern w:val="0"/>
          <w:sz w:val="24"/>
        </w:rPr>
        <w:t>，即</w:t>
      </w:r>
      <w:r>
        <w:rPr>
          <w:rFonts w:ascii="宋体" w:hAnsi="宋体" w:cs="宋体" w:hint="eastAsia"/>
          <w:kern w:val="0"/>
          <w:sz w:val="24"/>
          <w:u w:val="single"/>
        </w:rPr>
        <w:t xml:space="preserve">   /    </w:t>
      </w:r>
      <w:r>
        <w:rPr>
          <w:rFonts w:ascii="宋体" w:hAnsi="宋体" w:cs="宋体" w:hint="eastAsia"/>
          <w:kern w:val="0"/>
          <w:sz w:val="24"/>
        </w:rPr>
        <w:t>元；</w:t>
      </w:r>
    </w:p>
    <w:p w:rsidR="00000000" w:rsidRDefault="00430010">
      <w:pPr>
        <w:tabs>
          <w:tab w:val="left" w:pos="628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省级质量奖，合同价款的</w:t>
      </w:r>
      <w:r>
        <w:rPr>
          <w:rFonts w:ascii="宋体" w:hAnsi="宋体" w:cs="宋体" w:hint="eastAsia"/>
          <w:kern w:val="0"/>
          <w:sz w:val="24"/>
          <w:u w:val="single"/>
        </w:rPr>
        <w:t xml:space="preserve">   /   </w:t>
      </w:r>
      <w:r>
        <w:rPr>
          <w:rFonts w:ascii="宋体" w:hAnsi="宋体" w:cs="宋体"/>
          <w:kern w:val="0"/>
          <w:sz w:val="24"/>
        </w:rPr>
        <w:t>%</w:t>
      </w:r>
      <w:r>
        <w:rPr>
          <w:rFonts w:ascii="宋体" w:hAnsi="宋体" w:cs="宋体" w:hint="eastAsia"/>
          <w:kern w:val="0"/>
          <w:sz w:val="24"/>
        </w:rPr>
        <w:t>；即</w:t>
      </w:r>
      <w:r>
        <w:rPr>
          <w:rFonts w:ascii="宋体" w:hAnsi="宋体" w:cs="宋体" w:hint="eastAsia"/>
          <w:kern w:val="0"/>
          <w:sz w:val="24"/>
          <w:u w:val="single"/>
        </w:rPr>
        <w:t xml:space="preserve">     /   </w:t>
      </w:r>
      <w:r>
        <w:rPr>
          <w:rFonts w:ascii="宋体" w:hAnsi="宋体" w:cs="宋体" w:hint="eastAsia"/>
          <w:kern w:val="0"/>
          <w:sz w:val="24"/>
        </w:rPr>
        <w:t>元；</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市级质量奖，合同价款的</w:t>
      </w:r>
      <w:r>
        <w:rPr>
          <w:rFonts w:ascii="宋体" w:hAnsi="宋体" w:cs="宋体" w:hint="eastAsia"/>
          <w:kern w:val="0"/>
          <w:sz w:val="24"/>
          <w:u w:val="single"/>
        </w:rPr>
        <w:t xml:space="preserve">   /   </w:t>
      </w:r>
      <w:r>
        <w:rPr>
          <w:rFonts w:ascii="宋体" w:hAnsi="宋体" w:cs="宋体"/>
          <w:kern w:val="0"/>
          <w:sz w:val="24"/>
        </w:rPr>
        <w:t>%</w:t>
      </w:r>
      <w:r>
        <w:rPr>
          <w:rFonts w:ascii="宋体" w:hAnsi="宋体" w:cs="宋体" w:hint="eastAsia"/>
          <w:kern w:val="0"/>
          <w:sz w:val="24"/>
        </w:rPr>
        <w:t>；即</w:t>
      </w:r>
      <w:r>
        <w:rPr>
          <w:rFonts w:ascii="宋体" w:hAnsi="宋体" w:cs="宋体" w:hint="eastAsia"/>
          <w:kern w:val="0"/>
          <w:sz w:val="24"/>
          <w:u w:val="single"/>
        </w:rPr>
        <w:t xml:space="preserve">    /    </w:t>
      </w:r>
      <w:r>
        <w:rPr>
          <w:rFonts w:ascii="宋体" w:hAnsi="宋体" w:cs="宋体" w:hint="eastAsia"/>
          <w:kern w:val="0"/>
          <w:sz w:val="24"/>
        </w:rPr>
        <w:t>元。</w:t>
      </w:r>
    </w:p>
    <w:p w:rsidR="00000000" w:rsidRDefault="00430010">
      <w:pPr>
        <w:pStyle w:val="affe"/>
        <w:spacing w:line="360" w:lineRule="auto"/>
        <w:ind w:firstLineChars="100" w:firstLine="241"/>
        <w:jc w:val="both"/>
        <w:outlineLvl w:val="9"/>
        <w:rPr>
          <w:rFonts w:ascii="宋体" w:eastAsia="宋体" w:hAnsi="宋体"/>
        </w:rPr>
      </w:pPr>
      <w:bookmarkStart w:id="276" w:name="_Toc287628072"/>
      <w:r>
        <w:rPr>
          <w:rFonts w:ascii="宋体" w:eastAsia="宋体" w:hAnsi="宋体" w:cs="仿宋" w:hint="eastAsia"/>
          <w:b/>
          <w:bCs w:val="0"/>
          <w:szCs w:val="24"/>
        </w:rPr>
        <w:t>★</w:t>
      </w:r>
      <w:r>
        <w:rPr>
          <w:rFonts w:ascii="宋体" w:eastAsia="宋体" w:hAnsi="宋体"/>
        </w:rPr>
        <w:t>68</w:t>
      </w:r>
      <w:r>
        <w:rPr>
          <w:rFonts w:ascii="宋体" w:eastAsia="宋体" w:hAnsi="宋体" w:hint="eastAsia"/>
        </w:rPr>
        <w:t>．合同价款的约定与调整</w:t>
      </w:r>
      <w:bookmarkEnd w:id="276"/>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68.</w:t>
      </w:r>
      <w:r>
        <w:rPr>
          <w:rFonts w:ascii="宋体" w:hAnsi="宋体" w:hint="eastAsia"/>
          <w:kern w:val="0"/>
          <w:sz w:val="24"/>
        </w:rPr>
        <w:t xml:space="preserve">3 </w:t>
      </w:r>
      <w:r>
        <w:rPr>
          <w:rFonts w:ascii="宋体" w:hAnsi="宋体" w:cs="宋体" w:hint="eastAsia"/>
          <w:kern w:val="0"/>
          <w:sz w:val="24"/>
        </w:rPr>
        <w:t>合同价款的调整事件</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按通用条款规定的调整事件。</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p>
    <w:p w:rsidR="00000000" w:rsidRDefault="00430010">
      <w:pPr>
        <w:adjustRightInd w:val="0"/>
        <w:spacing w:line="360" w:lineRule="auto"/>
        <w:ind w:firstLineChars="200" w:firstLine="480"/>
        <w:rPr>
          <w:rFonts w:ascii="宋体" w:hAnsi="宋体"/>
          <w:sz w:val="24"/>
        </w:rPr>
      </w:pPr>
      <w:r>
        <w:rPr>
          <w:rFonts w:ascii="宋体" w:hAnsi="宋体" w:cs="宋体" w:hint="eastAsia"/>
          <w:kern w:val="0"/>
          <w:sz w:val="24"/>
        </w:rPr>
        <w:t>■</w:t>
      </w:r>
      <w:r>
        <w:rPr>
          <w:rFonts w:ascii="宋体" w:hAnsi="宋体" w:hint="eastAsia"/>
          <w:sz w:val="24"/>
        </w:rPr>
        <w:t xml:space="preserve"> </w:t>
      </w:r>
      <w:r>
        <w:rPr>
          <w:rFonts w:ascii="宋体" w:hAnsi="宋体" w:hint="eastAsia"/>
          <w:sz w:val="24"/>
        </w:rPr>
        <w:t>工程量的偏差；</w:t>
      </w:r>
    </w:p>
    <w:p w:rsidR="00000000" w:rsidRDefault="00430010">
      <w:pPr>
        <w:adjustRightInd w:val="0"/>
        <w:spacing w:line="360" w:lineRule="auto"/>
        <w:ind w:firstLineChars="200" w:firstLine="480"/>
        <w:rPr>
          <w:rFonts w:ascii="宋体" w:hAnsi="宋体"/>
          <w:sz w:val="24"/>
        </w:rPr>
      </w:pPr>
      <w:r>
        <w:rPr>
          <w:rFonts w:ascii="宋体" w:hAnsi="宋体" w:cs="宋体" w:hint="eastAsia"/>
          <w:kern w:val="0"/>
          <w:sz w:val="24"/>
        </w:rPr>
        <w:t>■</w:t>
      </w:r>
      <w:r>
        <w:rPr>
          <w:rFonts w:ascii="宋体" w:hAnsi="宋体" w:hint="eastAsia"/>
          <w:sz w:val="24"/>
        </w:rPr>
        <w:t xml:space="preserve"> </w:t>
      </w:r>
      <w:r>
        <w:rPr>
          <w:rFonts w:ascii="宋体" w:hAnsi="宋体" w:hint="eastAsia"/>
          <w:sz w:val="24"/>
        </w:rPr>
        <w:t>工程变更；</w:t>
      </w:r>
    </w:p>
    <w:p w:rsidR="00000000" w:rsidRDefault="00430010">
      <w:pPr>
        <w:adjustRightInd w:val="0"/>
        <w:spacing w:line="360" w:lineRule="auto"/>
        <w:ind w:firstLineChars="200" w:firstLine="480"/>
        <w:rPr>
          <w:rFonts w:ascii="宋体" w:hAnsi="宋体"/>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hint="eastAsia"/>
          <w:sz w:val="24"/>
        </w:rPr>
        <w:t>合同执行期间发现报价中有严重不平衡报价的项目；</w:t>
      </w:r>
    </w:p>
    <w:p w:rsidR="00000000" w:rsidRDefault="00430010">
      <w:pPr>
        <w:adjustRightInd w:val="0"/>
        <w:spacing w:line="360" w:lineRule="auto"/>
        <w:ind w:firstLineChars="200" w:firstLine="480"/>
        <w:rPr>
          <w:rFonts w:ascii="宋体" w:hAnsi="宋体"/>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hint="eastAsia"/>
          <w:sz w:val="24"/>
        </w:rPr>
        <w:t>物价及后继法律法规的变化（按专用条款第</w:t>
      </w:r>
      <w:r>
        <w:rPr>
          <w:rFonts w:ascii="宋体" w:hAnsi="宋体" w:hint="eastAsia"/>
          <w:sz w:val="24"/>
        </w:rPr>
        <w:t>76</w:t>
      </w:r>
      <w:r>
        <w:rPr>
          <w:rFonts w:ascii="宋体" w:hAnsi="宋体" w:hint="eastAsia"/>
          <w:sz w:val="24"/>
        </w:rPr>
        <w:t>条执行）；</w:t>
      </w:r>
    </w:p>
    <w:p w:rsidR="00000000" w:rsidRDefault="00430010">
      <w:pPr>
        <w:adjustRightInd w:val="0"/>
        <w:spacing w:line="360" w:lineRule="auto"/>
        <w:ind w:firstLineChars="200" w:firstLine="480"/>
        <w:rPr>
          <w:rFonts w:ascii="宋体" w:hAnsi="宋体"/>
          <w:sz w:val="24"/>
        </w:rPr>
      </w:pPr>
      <w:r>
        <w:rPr>
          <w:rFonts w:ascii="宋体" w:hAnsi="宋体" w:cs="宋体" w:hint="eastAsia"/>
          <w:kern w:val="0"/>
          <w:sz w:val="24"/>
        </w:rPr>
        <w:t>■</w:t>
      </w:r>
      <w:r>
        <w:rPr>
          <w:rFonts w:ascii="宋体" w:hAnsi="宋体" w:cs="宋体"/>
          <w:kern w:val="0"/>
          <w:sz w:val="24"/>
        </w:rPr>
        <w:t xml:space="preserve"> </w:t>
      </w:r>
      <w:r>
        <w:rPr>
          <w:rFonts w:ascii="宋体" w:hAnsi="宋体" w:hint="eastAsia"/>
          <w:sz w:val="24"/>
        </w:rPr>
        <w:t>费用索赔事件或甲、丙方负责的其他情况；</w:t>
      </w:r>
    </w:p>
    <w:p w:rsidR="00000000" w:rsidRDefault="00430010">
      <w:pPr>
        <w:adjustRightInd w:val="0"/>
        <w:spacing w:line="360" w:lineRule="auto"/>
        <w:ind w:firstLineChars="200" w:firstLine="480"/>
        <w:rPr>
          <w:rFonts w:ascii="宋体" w:hAnsi="宋体"/>
          <w:sz w:val="24"/>
        </w:rPr>
      </w:pPr>
      <w:r>
        <w:rPr>
          <w:rFonts w:ascii="宋体" w:hAnsi="宋体" w:cs="宋体" w:hint="eastAsia"/>
          <w:kern w:val="0"/>
          <w:sz w:val="24"/>
        </w:rPr>
        <w:t>■</w:t>
      </w:r>
      <w:r>
        <w:rPr>
          <w:rFonts w:ascii="宋体" w:hAnsi="宋体" w:hint="eastAsia"/>
          <w:sz w:val="24"/>
        </w:rPr>
        <w:t>工程造价管理机构发布的造价调整（按专用条款</w:t>
      </w:r>
      <w:r>
        <w:rPr>
          <w:rFonts w:ascii="宋体" w:hAnsi="宋体" w:hint="eastAsia"/>
          <w:sz w:val="24"/>
        </w:rPr>
        <w:t>第</w:t>
      </w:r>
      <w:r>
        <w:rPr>
          <w:rFonts w:ascii="宋体" w:hAnsi="宋体" w:hint="eastAsia"/>
          <w:sz w:val="24"/>
        </w:rPr>
        <w:t>76</w:t>
      </w:r>
      <w:r>
        <w:rPr>
          <w:rFonts w:ascii="宋体" w:hAnsi="宋体" w:hint="eastAsia"/>
          <w:sz w:val="24"/>
        </w:rPr>
        <w:t>条优先执行，本合同如已明确约定，则工程造价管理机构发布的造价调整文件不适用）；</w:t>
      </w:r>
    </w:p>
    <w:p w:rsidR="00000000" w:rsidRDefault="00430010">
      <w:pPr>
        <w:pStyle w:val="a0"/>
        <w:spacing w:line="360" w:lineRule="auto"/>
        <w:ind w:firstLine="480"/>
        <w:rPr>
          <w:rFonts w:ascii="宋体" w:hAnsi="宋体"/>
        </w:rPr>
      </w:pPr>
      <w:r>
        <w:rPr>
          <w:rFonts w:ascii="宋体" w:hAnsi="宋体" w:cs="宋体" w:hint="eastAsia"/>
          <w:kern w:val="0"/>
          <w:sz w:val="24"/>
        </w:rPr>
        <w:t>■</w:t>
      </w:r>
      <w:r>
        <w:rPr>
          <w:rFonts w:ascii="宋体" w:hAnsi="宋体" w:hint="eastAsia"/>
          <w:sz w:val="24"/>
        </w:rPr>
        <w:t>工程签证</w:t>
      </w:r>
    </w:p>
    <w:p w:rsidR="00000000" w:rsidRDefault="00430010">
      <w:pPr>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其他调整因素：</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68.3</w:t>
      </w: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调整合同价款的其他事件：</w:t>
      </w:r>
      <w:r>
        <w:rPr>
          <w:rFonts w:ascii="宋体" w:hAnsi="宋体" w:cs="宋体" w:hint="eastAsia"/>
          <w:kern w:val="0"/>
          <w:sz w:val="24"/>
          <w:u w:val="single"/>
        </w:rPr>
        <w:t xml:space="preserve">  /  </w:t>
      </w:r>
    </w:p>
    <w:p w:rsidR="00000000" w:rsidRDefault="00430010">
      <w:pPr>
        <w:pStyle w:val="affe"/>
        <w:spacing w:line="360" w:lineRule="auto"/>
        <w:ind w:firstLineChars="200" w:firstLine="480"/>
        <w:jc w:val="both"/>
        <w:outlineLvl w:val="9"/>
        <w:rPr>
          <w:rFonts w:ascii="宋体" w:eastAsia="宋体" w:hAnsi="宋体"/>
        </w:rPr>
      </w:pPr>
      <w:bookmarkStart w:id="277" w:name="_Toc287628073"/>
      <w:r>
        <w:rPr>
          <w:rFonts w:ascii="宋体" w:eastAsia="宋体" w:hAnsi="宋体"/>
        </w:rPr>
        <w:t>72</w:t>
      </w:r>
      <w:r>
        <w:rPr>
          <w:rFonts w:ascii="宋体" w:eastAsia="宋体" w:hAnsi="宋体" w:hint="eastAsia"/>
        </w:rPr>
        <w:t>．工程变更事件</w:t>
      </w:r>
      <w:bookmarkEnd w:id="277"/>
    </w:p>
    <w:p w:rsidR="00000000" w:rsidRDefault="00430010">
      <w:pPr>
        <w:autoSpaceDE w:val="0"/>
        <w:autoSpaceDN w:val="0"/>
        <w:adjustRightInd w:val="0"/>
        <w:spacing w:line="360" w:lineRule="auto"/>
        <w:ind w:firstLineChars="200" w:firstLine="480"/>
        <w:rPr>
          <w:rFonts w:ascii="宋体" w:hAnsi="宋体"/>
          <w:kern w:val="0"/>
          <w:sz w:val="24"/>
          <w:u w:val="single"/>
        </w:rPr>
      </w:pPr>
      <w:r>
        <w:rPr>
          <w:rFonts w:ascii="宋体" w:hAnsi="宋体"/>
          <w:kern w:val="0"/>
          <w:sz w:val="24"/>
        </w:rPr>
        <w:t>72.</w:t>
      </w:r>
      <w:r>
        <w:rPr>
          <w:rFonts w:ascii="宋体" w:hAnsi="宋体" w:hint="eastAsia"/>
          <w:kern w:val="0"/>
          <w:sz w:val="24"/>
        </w:rPr>
        <w:t xml:space="preserve">2  </w:t>
      </w:r>
      <w:r>
        <w:rPr>
          <w:rFonts w:ascii="宋体" w:hAnsi="宋体" w:hint="eastAsia"/>
          <w:kern w:val="0"/>
          <w:sz w:val="24"/>
        </w:rPr>
        <w:t>调整分部分项工程费的方法：</w:t>
      </w:r>
      <w:r>
        <w:rPr>
          <w:rFonts w:ascii="宋体" w:hAnsi="宋体" w:cs="宋体" w:hint="eastAsia"/>
          <w:kern w:val="0"/>
          <w:sz w:val="24"/>
        </w:rPr>
        <w:t>本项目按</w:t>
      </w:r>
      <w:r>
        <w:rPr>
          <w:rFonts w:ascii="宋体" w:hAnsi="宋体" w:cs="宋体" w:hint="eastAsia"/>
          <w:kern w:val="0"/>
          <w:sz w:val="24"/>
        </w:rPr>
        <w:t>EPC</w:t>
      </w:r>
      <w:r>
        <w:rPr>
          <w:rFonts w:ascii="宋体" w:hAnsi="宋体" w:cs="宋体" w:hint="eastAsia"/>
          <w:kern w:val="0"/>
          <w:sz w:val="24"/>
        </w:rPr>
        <w:t>模式实施，通用条款不适用。结算时分部分项工程工程量根据竣工图按实计算。</w:t>
      </w:r>
    </w:p>
    <w:p w:rsidR="00000000" w:rsidRDefault="00430010">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7</w:t>
      </w:r>
      <w:r>
        <w:rPr>
          <w:rFonts w:ascii="宋体" w:hAnsi="宋体"/>
          <w:kern w:val="0"/>
          <w:sz w:val="24"/>
        </w:rPr>
        <w:t>2</w:t>
      </w:r>
      <w:r>
        <w:rPr>
          <w:rFonts w:ascii="宋体" w:hAnsi="宋体" w:hint="eastAsia"/>
          <w:kern w:val="0"/>
          <w:sz w:val="24"/>
        </w:rPr>
        <w:t>.5</w:t>
      </w:r>
      <w:r>
        <w:rPr>
          <w:rFonts w:ascii="宋体" w:hAnsi="宋体"/>
          <w:kern w:val="0"/>
          <w:sz w:val="24"/>
        </w:rPr>
        <w:t xml:space="preserve"> </w:t>
      </w:r>
      <w:r>
        <w:rPr>
          <w:rFonts w:ascii="宋体" w:hAnsi="宋体" w:hint="eastAsia"/>
          <w:kern w:val="0"/>
          <w:sz w:val="24"/>
        </w:rPr>
        <w:t>此条款内容不适用于本合同。</w:t>
      </w:r>
    </w:p>
    <w:p w:rsidR="00000000" w:rsidRDefault="00430010">
      <w:pPr>
        <w:pStyle w:val="affe"/>
        <w:spacing w:line="360" w:lineRule="auto"/>
        <w:ind w:firstLineChars="200" w:firstLine="480"/>
        <w:jc w:val="both"/>
        <w:outlineLvl w:val="9"/>
        <w:rPr>
          <w:rFonts w:ascii="宋体" w:eastAsia="宋体" w:hAnsi="宋体"/>
        </w:rPr>
      </w:pPr>
      <w:bookmarkStart w:id="278" w:name="_Toc287628074"/>
      <w:r>
        <w:rPr>
          <w:rFonts w:ascii="宋体" w:eastAsia="宋体" w:hAnsi="宋体"/>
        </w:rPr>
        <w:t>73</w:t>
      </w:r>
      <w:r>
        <w:rPr>
          <w:rFonts w:ascii="宋体" w:eastAsia="宋体" w:hAnsi="宋体" w:hint="eastAsia"/>
        </w:rPr>
        <w:t>．工程量偏差事件</w:t>
      </w:r>
      <w:bookmarkEnd w:id="278"/>
    </w:p>
    <w:p w:rsidR="00000000" w:rsidRDefault="00430010">
      <w:pPr>
        <w:autoSpaceDE w:val="0"/>
        <w:autoSpaceDN w:val="0"/>
        <w:adjustRightInd w:val="0"/>
        <w:spacing w:line="360" w:lineRule="auto"/>
        <w:ind w:firstLineChars="200" w:firstLine="480"/>
        <w:rPr>
          <w:rFonts w:ascii="宋体" w:hAnsi="宋体"/>
          <w:kern w:val="0"/>
          <w:sz w:val="24"/>
        </w:rPr>
      </w:pPr>
      <w:r>
        <w:rPr>
          <w:rFonts w:ascii="宋体" w:hAnsi="宋体"/>
          <w:kern w:val="0"/>
          <w:sz w:val="24"/>
        </w:rPr>
        <w:t>73.</w:t>
      </w:r>
      <w:r>
        <w:rPr>
          <w:rFonts w:ascii="宋体" w:hAnsi="宋体" w:hint="eastAsia"/>
          <w:kern w:val="0"/>
          <w:sz w:val="24"/>
        </w:rPr>
        <w:t xml:space="preserve">2 </w:t>
      </w:r>
      <w:r>
        <w:rPr>
          <w:rFonts w:ascii="宋体" w:hAnsi="宋体" w:hint="eastAsia"/>
          <w:kern w:val="0"/>
          <w:sz w:val="24"/>
        </w:rPr>
        <w:t>调整分部分项工程费的方法</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调整结算分部分项工程费：</w:t>
      </w:r>
    </w:p>
    <w:p w:rsidR="00000000" w:rsidRDefault="00430010">
      <w:pPr>
        <w:autoSpaceDE w:val="0"/>
        <w:autoSpaceDN w:val="0"/>
        <w:adjustRightInd w:val="0"/>
        <w:spacing w:line="360" w:lineRule="auto"/>
        <w:ind w:firstLineChars="200" w:firstLine="480"/>
        <w:rPr>
          <w:rFonts w:ascii="宋体" w:hAnsi="宋体" w:cs="宋体"/>
          <w:kern w:val="0"/>
          <w:sz w:val="24"/>
          <w:szCs w:val="16"/>
        </w:rPr>
      </w:pPr>
      <w:r>
        <w:rPr>
          <w:rFonts w:ascii="宋体" w:hAnsi="宋体" w:cs="宋体" w:hint="eastAsia"/>
          <w:kern w:val="0"/>
          <w:sz w:val="24"/>
        </w:rPr>
        <w:t>□按通用条款的规定调整；</w:t>
      </w:r>
      <w:r>
        <w:rPr>
          <w:rFonts w:ascii="宋体" w:hAnsi="宋体" w:cs="宋体"/>
          <w:kern w:val="0"/>
          <w:sz w:val="24"/>
          <w:szCs w:val="16"/>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■按照下列方法调整：</w:t>
      </w:r>
    </w:p>
    <w:p w:rsidR="00000000" w:rsidRDefault="00430010">
      <w:pPr>
        <w:pStyle w:val="a0"/>
        <w:spacing w:line="360" w:lineRule="auto"/>
        <w:ind w:firstLine="480"/>
        <w:rPr>
          <w:rFonts w:ascii="宋体" w:hAnsi="宋体"/>
        </w:rPr>
      </w:pPr>
      <w:r>
        <w:rPr>
          <w:rFonts w:ascii="宋体" w:hAnsi="宋体" w:cs="宋体" w:hint="eastAsia"/>
          <w:kern w:val="0"/>
          <w:sz w:val="24"/>
        </w:rPr>
        <w:t>本项目按</w:t>
      </w:r>
      <w:r>
        <w:rPr>
          <w:rFonts w:ascii="宋体" w:hAnsi="宋体" w:cs="宋体" w:hint="eastAsia"/>
          <w:kern w:val="0"/>
          <w:sz w:val="24"/>
        </w:rPr>
        <w:t>EPC</w:t>
      </w:r>
      <w:r>
        <w:rPr>
          <w:rFonts w:ascii="宋体" w:hAnsi="宋体" w:cs="宋体" w:hint="eastAsia"/>
          <w:kern w:val="0"/>
          <w:sz w:val="24"/>
        </w:rPr>
        <w:t>模式实施，通</w:t>
      </w:r>
      <w:r>
        <w:rPr>
          <w:rFonts w:ascii="宋体" w:hAnsi="宋体" w:cs="宋体" w:hint="eastAsia"/>
          <w:kern w:val="0"/>
          <w:sz w:val="24"/>
        </w:rPr>
        <w:t>用条款不适用。结算时分部分项工程工程量根据竣工图按实计算。</w:t>
      </w:r>
    </w:p>
    <w:p w:rsidR="00000000" w:rsidRDefault="00430010">
      <w:pPr>
        <w:autoSpaceDE w:val="0"/>
        <w:autoSpaceDN w:val="0"/>
        <w:adjustRightInd w:val="0"/>
        <w:spacing w:line="360" w:lineRule="auto"/>
        <w:ind w:firstLineChars="200" w:firstLine="480"/>
        <w:rPr>
          <w:rFonts w:ascii="宋体" w:hAnsi="宋体" w:cs="宋体"/>
          <w:kern w:val="0"/>
          <w:position w:val="-1"/>
          <w:sz w:val="24"/>
        </w:rPr>
      </w:pPr>
      <w:r>
        <w:rPr>
          <w:rFonts w:ascii="宋体" w:hAnsi="宋体"/>
          <w:kern w:val="0"/>
          <w:position w:val="-1"/>
          <w:sz w:val="24"/>
        </w:rPr>
        <w:t>73.</w:t>
      </w:r>
      <w:r>
        <w:rPr>
          <w:rFonts w:ascii="宋体" w:hAnsi="宋体" w:hint="eastAsia"/>
          <w:kern w:val="0"/>
          <w:position w:val="-1"/>
          <w:sz w:val="24"/>
        </w:rPr>
        <w:t xml:space="preserve">3 </w:t>
      </w:r>
      <w:r>
        <w:rPr>
          <w:rFonts w:ascii="宋体" w:hAnsi="宋体" w:hint="eastAsia"/>
          <w:kern w:val="0"/>
          <w:position w:val="-1"/>
          <w:sz w:val="24"/>
        </w:rPr>
        <w:t>调整</w:t>
      </w:r>
      <w:r>
        <w:rPr>
          <w:rFonts w:ascii="宋体" w:hAnsi="宋体" w:cs="宋体" w:hint="eastAsia"/>
          <w:kern w:val="0"/>
          <w:position w:val="-1"/>
          <w:sz w:val="24"/>
        </w:rPr>
        <w:t>措施项目费的方法</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position w:val="-1"/>
          <w:sz w:val="24"/>
        </w:rPr>
        <w:t>调整结算措施项目费：</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bookmarkStart w:id="279" w:name="OLE_LINK1"/>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按通用条款的规定调整；</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按照下列方法调整：</w:t>
      </w:r>
      <w:bookmarkEnd w:id="279"/>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本项目按</w:t>
      </w:r>
      <w:r>
        <w:rPr>
          <w:rFonts w:ascii="宋体" w:hAnsi="宋体" w:cs="宋体" w:hint="eastAsia"/>
          <w:kern w:val="0"/>
          <w:sz w:val="24"/>
        </w:rPr>
        <w:t>EPC</w:t>
      </w:r>
      <w:r>
        <w:rPr>
          <w:rFonts w:ascii="宋体" w:hAnsi="宋体" w:cs="宋体" w:hint="eastAsia"/>
          <w:kern w:val="0"/>
          <w:sz w:val="24"/>
        </w:rPr>
        <w:t>模式实施，通用条款不适用。本项目依据预算签订的补充协议对应的措施项目费包干，不调整。</w:t>
      </w:r>
      <w:r>
        <w:rPr>
          <w:rFonts w:ascii="宋体" w:hAnsi="宋体" w:hint="eastAsia"/>
          <w:bCs/>
          <w:snapToGrid w:val="0"/>
          <w:kern w:val="0"/>
          <w:sz w:val="24"/>
          <w:u w:val="single"/>
        </w:rPr>
        <w:t>项目措施费调减的特殊情况：工程实施内容减少，按分部分项工程费计算减少比例超过</w:t>
      </w:r>
      <w:r>
        <w:rPr>
          <w:rFonts w:ascii="宋体" w:hAnsi="宋体" w:hint="eastAsia"/>
          <w:bCs/>
          <w:snapToGrid w:val="0"/>
          <w:kern w:val="0"/>
          <w:sz w:val="24"/>
          <w:u w:val="single"/>
        </w:rPr>
        <w:t>10%</w:t>
      </w:r>
      <w:r>
        <w:rPr>
          <w:rFonts w:ascii="宋体" w:hAnsi="宋体" w:hint="eastAsia"/>
          <w:bCs/>
          <w:snapToGrid w:val="0"/>
          <w:kern w:val="0"/>
          <w:sz w:val="24"/>
          <w:u w:val="single"/>
        </w:rPr>
        <w:t>的，超过部分按分部分项工程费的比例调减措施项目费。措施项目费增加的，均不得调整。</w:t>
      </w:r>
    </w:p>
    <w:p w:rsidR="00000000" w:rsidRDefault="00430010">
      <w:pPr>
        <w:pStyle w:val="affe"/>
        <w:spacing w:line="360" w:lineRule="auto"/>
        <w:ind w:firstLineChars="200" w:firstLine="480"/>
        <w:jc w:val="both"/>
        <w:outlineLvl w:val="9"/>
        <w:rPr>
          <w:rFonts w:ascii="宋体" w:eastAsia="宋体" w:hAnsi="宋体"/>
        </w:rPr>
      </w:pPr>
      <w:bookmarkStart w:id="280" w:name="_Toc287628075"/>
      <w:r>
        <w:rPr>
          <w:rFonts w:ascii="宋体" w:eastAsia="宋体" w:hAnsi="宋体"/>
        </w:rPr>
        <w:t>75</w:t>
      </w:r>
      <w:r>
        <w:rPr>
          <w:rFonts w:ascii="宋体" w:eastAsia="宋体" w:hAnsi="宋体" w:hint="eastAsia"/>
        </w:rPr>
        <w:t>．现场签证事件</w:t>
      </w:r>
      <w:bookmarkEnd w:id="280"/>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75.</w:t>
      </w:r>
      <w:r>
        <w:rPr>
          <w:rFonts w:ascii="宋体" w:hAnsi="宋体" w:hint="eastAsia"/>
          <w:kern w:val="0"/>
          <w:sz w:val="24"/>
        </w:rPr>
        <w:t xml:space="preserve">3 </w:t>
      </w:r>
      <w:r>
        <w:rPr>
          <w:rFonts w:ascii="宋体" w:hAnsi="宋体" w:cs="宋体" w:hint="eastAsia"/>
          <w:kern w:val="0"/>
          <w:sz w:val="24"/>
        </w:rPr>
        <w:t>现场签证报告的确认</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提交现场签证报告的时间：</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w:t>
      </w:r>
      <w:r>
        <w:rPr>
          <w:rFonts w:ascii="宋体" w:hAnsi="宋体" w:cs="宋体" w:hint="eastAsia"/>
          <w:kern w:val="0"/>
          <w:sz w:val="24"/>
        </w:rPr>
        <w:t>用条款规定的时间提交；</w:t>
      </w:r>
    </w:p>
    <w:p w:rsidR="00000000" w:rsidRDefault="00430010">
      <w:pPr>
        <w:autoSpaceDE w:val="0"/>
        <w:autoSpaceDN w:val="0"/>
        <w:adjustRightInd w:val="0"/>
        <w:spacing w:line="360" w:lineRule="auto"/>
        <w:ind w:firstLineChars="200" w:firstLine="480"/>
        <w:rPr>
          <w:rFonts w:ascii="宋体" w:hAnsi="宋体" w:cs="宋体"/>
          <w:kern w:val="0"/>
          <w:sz w:val="26"/>
          <w:szCs w:val="26"/>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p>
    <w:p w:rsidR="00000000" w:rsidRDefault="00430010">
      <w:pPr>
        <w:pStyle w:val="affe"/>
        <w:spacing w:line="360" w:lineRule="auto"/>
        <w:ind w:firstLineChars="100" w:firstLine="241"/>
        <w:jc w:val="both"/>
        <w:outlineLvl w:val="9"/>
        <w:rPr>
          <w:rFonts w:ascii="宋体" w:eastAsia="宋体" w:hAnsi="宋体"/>
        </w:rPr>
      </w:pPr>
      <w:bookmarkStart w:id="281" w:name="_Toc287628076"/>
      <w:r>
        <w:rPr>
          <w:rFonts w:ascii="宋体" w:eastAsia="宋体" w:hAnsi="宋体" w:cs="仿宋" w:hint="eastAsia"/>
          <w:b/>
          <w:bCs w:val="0"/>
          <w:szCs w:val="24"/>
        </w:rPr>
        <w:t>★</w:t>
      </w:r>
      <w:r>
        <w:rPr>
          <w:rFonts w:ascii="宋体" w:eastAsia="宋体" w:hAnsi="宋体"/>
        </w:rPr>
        <w:t>76</w:t>
      </w:r>
      <w:r>
        <w:rPr>
          <w:rFonts w:ascii="宋体" w:eastAsia="宋体" w:hAnsi="宋体" w:hint="eastAsia"/>
        </w:rPr>
        <w:t>．物价涨落事件</w:t>
      </w:r>
      <w:bookmarkEnd w:id="281"/>
    </w:p>
    <w:p w:rsidR="00000000" w:rsidRDefault="00430010">
      <w:pPr>
        <w:spacing w:line="360" w:lineRule="auto"/>
        <w:rPr>
          <w:rFonts w:ascii="宋体" w:hAnsi="宋体"/>
          <w:sz w:val="24"/>
        </w:rPr>
      </w:pPr>
      <w:r>
        <w:rPr>
          <w:rFonts w:ascii="宋体" w:hAnsi="宋体"/>
          <w:sz w:val="24"/>
        </w:rPr>
        <w:t xml:space="preserve">   </w:t>
      </w:r>
      <w:bookmarkStart w:id="282" w:name="_Hlk55236417"/>
      <w:r>
        <w:rPr>
          <w:rFonts w:ascii="宋体" w:hAnsi="宋体" w:hint="eastAsia"/>
          <w:sz w:val="24"/>
        </w:rPr>
        <w:t>本条通用条款不适用，补充以下内容</w:t>
      </w:r>
    </w:p>
    <w:bookmarkEnd w:id="282"/>
    <w:p w:rsidR="00000000" w:rsidRDefault="00430010">
      <w:pPr>
        <w:spacing w:line="360" w:lineRule="auto"/>
        <w:ind w:firstLineChars="200" w:firstLine="480"/>
        <w:rPr>
          <w:rFonts w:ascii="宋体" w:hAnsi="宋体"/>
          <w:sz w:val="24"/>
        </w:rPr>
      </w:pPr>
      <w:r>
        <w:rPr>
          <w:rFonts w:ascii="宋体" w:hAnsi="宋体" w:hint="eastAsia"/>
          <w:sz w:val="24"/>
        </w:rPr>
        <w:t>市场价格波动是否调整合同价格的约定：</w:t>
      </w:r>
      <w:r>
        <w:rPr>
          <w:rFonts w:ascii="宋体" w:hAnsi="宋体"/>
          <w:sz w:val="24"/>
        </w:rPr>
        <w:t xml:space="preserve"> </w:t>
      </w:r>
    </w:p>
    <w:p w:rsidR="00000000" w:rsidRDefault="00430010">
      <w:pPr>
        <w:autoSpaceDE w:val="0"/>
        <w:autoSpaceDN w:val="0"/>
        <w:adjustRightInd w:val="0"/>
        <w:spacing w:line="360" w:lineRule="auto"/>
        <w:ind w:firstLineChars="200" w:firstLine="480"/>
        <w:rPr>
          <w:rFonts w:ascii="宋体" w:hAnsi="宋体"/>
          <w:sz w:val="24"/>
          <w:lang w:val="zh-CN"/>
        </w:rPr>
      </w:pPr>
      <w:r>
        <w:rPr>
          <w:rFonts w:ascii="宋体" w:hAnsi="宋体" w:cs="宋体" w:hint="eastAsia"/>
          <w:kern w:val="0"/>
          <w:sz w:val="24"/>
        </w:rPr>
        <w:t>□</w:t>
      </w:r>
      <w:r>
        <w:rPr>
          <w:rFonts w:ascii="宋体" w:hAnsi="宋体" w:hint="eastAsia"/>
          <w:sz w:val="24"/>
          <w:u w:val="single"/>
        </w:rPr>
        <w:t>否，本工程人材机均不予调整，投标报价时应将此因素考虑在内。</w:t>
      </w:r>
      <w:r>
        <w:rPr>
          <w:rFonts w:ascii="宋体" w:hAnsi="宋体" w:hint="eastAsia"/>
          <w:sz w:val="24"/>
        </w:rPr>
        <w:t xml:space="preserve"> </w:t>
      </w:r>
      <w:r>
        <w:rPr>
          <w:rFonts w:ascii="宋体" w:hAnsi="宋体"/>
          <w:sz w:val="24"/>
        </w:rPr>
        <w:t xml:space="preserve"> </w:t>
      </w:r>
    </w:p>
    <w:p w:rsidR="00000000" w:rsidRDefault="00430010">
      <w:pPr>
        <w:adjustRightInd w:val="0"/>
        <w:spacing w:line="360" w:lineRule="auto"/>
        <w:ind w:firstLineChars="200" w:firstLine="480"/>
        <w:rPr>
          <w:rFonts w:ascii="宋体" w:hAnsi="宋体"/>
          <w:sz w:val="24"/>
          <w:u w:val="single"/>
        </w:rPr>
      </w:pPr>
      <w:r>
        <w:rPr>
          <w:rFonts w:ascii="宋体" w:hAnsi="宋体" w:cs="宋体" w:hint="eastAsia"/>
          <w:kern w:val="0"/>
          <w:sz w:val="24"/>
        </w:rPr>
        <w:t>■</w:t>
      </w:r>
      <w:r>
        <w:rPr>
          <w:rFonts w:ascii="宋体" w:hAnsi="宋体" w:hint="eastAsia"/>
          <w:sz w:val="24"/>
          <w:u w:val="single"/>
        </w:rPr>
        <w:t>本条通用条款不适用，补充以下内容</w:t>
      </w:r>
    </w:p>
    <w:p w:rsidR="00000000" w:rsidRDefault="00430010">
      <w:pPr>
        <w:adjustRightInd w:val="0"/>
        <w:spacing w:line="360" w:lineRule="auto"/>
        <w:ind w:firstLineChars="200" w:firstLine="480"/>
        <w:rPr>
          <w:rFonts w:ascii="宋体" w:hAnsi="宋体"/>
          <w:sz w:val="24"/>
          <w:u w:val="single"/>
        </w:rPr>
      </w:pPr>
      <w:r>
        <w:rPr>
          <w:rFonts w:ascii="宋体" w:hAnsi="宋体" w:hint="eastAsia"/>
          <w:sz w:val="24"/>
          <w:u w:val="single"/>
        </w:rPr>
        <w:t>物价涨落事件工程价款调整方式如下；</w:t>
      </w:r>
    </w:p>
    <w:p w:rsidR="00000000" w:rsidRDefault="00430010">
      <w:pPr>
        <w:adjustRightInd w:val="0"/>
        <w:spacing w:line="360" w:lineRule="auto"/>
        <w:ind w:firstLineChars="200" w:firstLine="480"/>
        <w:rPr>
          <w:rFonts w:ascii="宋体" w:hAnsi="宋体"/>
          <w:sz w:val="24"/>
          <w:u w:val="single"/>
          <w:lang w:val="zh-CN"/>
        </w:rPr>
      </w:pPr>
      <w:r>
        <w:rPr>
          <w:rFonts w:ascii="宋体" w:hAnsi="宋体" w:hint="eastAsia"/>
          <w:sz w:val="24"/>
        </w:rPr>
        <w:t>依据经审批定案的工程预算签订工程造价的补充协议后，人工、机械价格固定不变，材料、设备价格除</w:t>
      </w:r>
      <w:r>
        <w:rPr>
          <w:rFonts w:ascii="宋体" w:hAnsi="宋体" w:cs="仿宋" w:hint="eastAsia"/>
          <w:sz w:val="24"/>
        </w:rPr>
        <w:t>钢筋、商品混凝土、水泥、砂、碎石、电缆等以外均不调整，固定不变。钢筋、商品混凝土、水泥、砂、碎石、电缆等</w:t>
      </w:r>
      <w:r>
        <w:rPr>
          <w:rFonts w:ascii="宋体" w:hAnsi="宋体" w:hint="eastAsia"/>
          <w:sz w:val="24"/>
          <w:u w:val="single"/>
        </w:rPr>
        <w:t>材料</w:t>
      </w:r>
      <w:r>
        <w:rPr>
          <w:rFonts w:ascii="宋体" w:hAnsi="宋体" w:hint="eastAsia"/>
          <w:sz w:val="24"/>
          <w:u w:val="single"/>
          <w:lang w:val="zh-CN"/>
        </w:rPr>
        <w:t>价格涨落幅度在±</w:t>
      </w:r>
      <w:r>
        <w:rPr>
          <w:rFonts w:ascii="宋体" w:hAnsi="宋体" w:hint="eastAsia"/>
          <w:sz w:val="24"/>
          <w:u w:val="single"/>
          <w:lang w:val="zh-CN"/>
        </w:rPr>
        <w:t>10%</w:t>
      </w:r>
      <w:r>
        <w:rPr>
          <w:rFonts w:ascii="宋体" w:hAnsi="宋体" w:hint="eastAsia"/>
          <w:sz w:val="24"/>
          <w:u w:val="single"/>
          <w:lang w:val="zh-CN"/>
        </w:rPr>
        <w:t>（含）以内时</w:t>
      </w:r>
      <w:r>
        <w:rPr>
          <w:rFonts w:ascii="宋体" w:hAnsi="宋体" w:hint="eastAsia"/>
          <w:sz w:val="24"/>
          <w:u w:val="single"/>
          <w:lang w:val="zh-CN"/>
        </w:rPr>
        <w:t>，价差不作调整；若工程造价管理机构发布的常用材料综合价格涨落幅度为±</w:t>
      </w:r>
      <w:r>
        <w:rPr>
          <w:rFonts w:ascii="宋体" w:hAnsi="宋体" w:hint="eastAsia"/>
          <w:sz w:val="24"/>
          <w:u w:val="single"/>
          <w:lang w:val="zh-CN"/>
        </w:rPr>
        <w:t>10%</w:t>
      </w:r>
      <w:r>
        <w:rPr>
          <w:rFonts w:ascii="宋体" w:hAnsi="宋体" w:hint="eastAsia"/>
          <w:sz w:val="24"/>
          <w:u w:val="single"/>
          <w:lang w:val="zh-CN"/>
        </w:rPr>
        <w:t>以外时，调整上述材料价差，措施项目费、其他项目费不调整。价差按以下方式调整：</w:t>
      </w:r>
    </w:p>
    <w:p w:rsidR="00000000" w:rsidRDefault="00430010">
      <w:pPr>
        <w:spacing w:line="360" w:lineRule="auto"/>
        <w:ind w:firstLineChars="200" w:firstLine="480"/>
        <w:rPr>
          <w:rFonts w:ascii="宋体" w:hAnsi="宋体"/>
          <w:sz w:val="24"/>
          <w:u w:val="single"/>
          <w:lang w:val="zh-CN"/>
        </w:rPr>
      </w:pPr>
      <w:r>
        <w:rPr>
          <w:rFonts w:ascii="宋体" w:hAnsi="宋体" w:hint="eastAsia"/>
          <w:sz w:val="24"/>
          <w:u w:val="single"/>
          <w:lang w:val="zh-CN"/>
        </w:rPr>
        <w:t>结算综合单价</w:t>
      </w:r>
      <w:r>
        <w:rPr>
          <w:rFonts w:ascii="宋体" w:hAnsi="宋体" w:hint="eastAsia"/>
          <w:sz w:val="24"/>
          <w:u w:val="single"/>
          <w:lang w:val="zh-CN"/>
        </w:rPr>
        <w:t>=</w:t>
      </w:r>
      <w:r>
        <w:rPr>
          <w:rFonts w:ascii="宋体" w:hAnsi="宋体" w:hint="eastAsia"/>
          <w:sz w:val="24"/>
          <w:u w:val="single"/>
          <w:lang w:val="zh-CN"/>
        </w:rPr>
        <w:t>补充协议对应综合单价</w:t>
      </w:r>
      <w:r>
        <w:rPr>
          <w:rFonts w:ascii="宋体" w:hAnsi="宋体" w:hint="eastAsia"/>
          <w:sz w:val="24"/>
          <w:u w:val="single"/>
          <w:lang w:val="zh-CN"/>
        </w:rPr>
        <w:t>+</w:t>
      </w:r>
      <w:r>
        <w:rPr>
          <w:rFonts w:ascii="宋体" w:hAnsi="宋体" w:hint="eastAsia"/>
          <w:sz w:val="24"/>
          <w:u w:val="single"/>
          <w:lang w:val="zh-CN"/>
        </w:rPr>
        <w:t>价差</w:t>
      </w:r>
    </w:p>
    <w:p w:rsidR="00000000" w:rsidRDefault="00430010">
      <w:pPr>
        <w:spacing w:line="360" w:lineRule="auto"/>
        <w:ind w:firstLineChars="200" w:firstLine="480"/>
        <w:rPr>
          <w:rFonts w:ascii="宋体" w:hAnsi="宋体"/>
          <w:sz w:val="24"/>
          <w:lang w:val="zh-CN"/>
        </w:rPr>
      </w:pPr>
      <w:r>
        <w:rPr>
          <w:rFonts w:ascii="宋体" w:hAnsi="宋体" w:hint="eastAsia"/>
          <w:sz w:val="24"/>
          <w:u w:val="single"/>
          <w:lang w:val="zh-CN"/>
        </w:rPr>
        <w:t>增幅在</w:t>
      </w:r>
      <w:r>
        <w:rPr>
          <w:rFonts w:ascii="宋体" w:hAnsi="宋体" w:hint="eastAsia"/>
          <w:sz w:val="24"/>
          <w:u w:val="single"/>
          <w:lang w:val="zh-CN"/>
        </w:rPr>
        <w:t>+10%</w:t>
      </w:r>
      <w:r>
        <w:rPr>
          <w:rFonts w:ascii="宋体" w:hAnsi="宋体" w:hint="eastAsia"/>
          <w:sz w:val="24"/>
          <w:u w:val="single"/>
          <w:lang w:val="zh-CN"/>
        </w:rPr>
        <w:t>以上时：价差＝［（施工期间材料价格</w:t>
      </w:r>
      <w:r>
        <w:rPr>
          <w:rFonts w:ascii="宋体" w:hAnsi="宋体" w:hint="eastAsia"/>
          <w:sz w:val="24"/>
          <w:u w:val="single"/>
          <w:lang w:val="zh-CN"/>
        </w:rPr>
        <w:t>/</w:t>
      </w:r>
      <w:r>
        <w:rPr>
          <w:rFonts w:ascii="宋体" w:hAnsi="宋体" w:hint="eastAsia"/>
          <w:sz w:val="24"/>
          <w:u w:val="single"/>
          <w:lang w:val="zh-CN"/>
        </w:rPr>
        <w:t>补充协议对应材料价格</w:t>
      </w:r>
      <w:r>
        <w:rPr>
          <w:rFonts w:ascii="宋体" w:hAnsi="宋体" w:hint="eastAsia"/>
          <w:sz w:val="24"/>
          <w:u w:val="single"/>
          <w:lang w:val="zh-CN"/>
        </w:rPr>
        <w:t>-1</w:t>
      </w:r>
      <w:r>
        <w:rPr>
          <w:rFonts w:ascii="宋体" w:hAnsi="宋体" w:hint="eastAsia"/>
          <w:sz w:val="24"/>
          <w:u w:val="single"/>
          <w:lang w:val="zh-CN"/>
        </w:rPr>
        <w:t>）</w:t>
      </w:r>
      <w:r>
        <w:rPr>
          <w:rFonts w:ascii="宋体" w:hAnsi="宋体" w:hint="eastAsia"/>
          <w:sz w:val="24"/>
          <w:u w:val="single"/>
          <w:lang w:val="zh-CN"/>
        </w:rPr>
        <w:t>*100%-10%</w:t>
      </w:r>
      <w:r>
        <w:rPr>
          <w:rFonts w:ascii="宋体" w:hAnsi="宋体" w:hint="eastAsia"/>
          <w:sz w:val="24"/>
          <w:u w:val="single"/>
          <w:lang w:val="zh-CN"/>
        </w:rPr>
        <w:t>］</w:t>
      </w:r>
      <w:r>
        <w:rPr>
          <w:rFonts w:ascii="宋体" w:hAnsi="宋体" w:hint="eastAsia"/>
          <w:sz w:val="24"/>
          <w:u w:val="single"/>
        </w:rPr>
        <w:t>×（</w:t>
      </w:r>
      <w:r>
        <w:rPr>
          <w:rFonts w:ascii="宋体" w:hAnsi="宋体" w:hint="eastAsia"/>
          <w:sz w:val="24"/>
          <w:u w:val="single"/>
        </w:rPr>
        <w:t>1-</w:t>
      </w:r>
      <w:r>
        <w:rPr>
          <w:rFonts w:ascii="宋体" w:hAnsi="宋体" w:hint="eastAsia"/>
          <w:sz w:val="24"/>
          <w:u w:val="single"/>
        </w:rPr>
        <w:t>合同约定下浮率）×（</w:t>
      </w:r>
      <w:r>
        <w:rPr>
          <w:rFonts w:ascii="宋体" w:hAnsi="宋体" w:hint="eastAsia"/>
          <w:sz w:val="24"/>
          <w:u w:val="single"/>
        </w:rPr>
        <w:t>1-</w:t>
      </w:r>
      <w:r>
        <w:rPr>
          <w:rFonts w:ascii="宋体" w:hAnsi="宋体" w:hint="eastAsia"/>
          <w:sz w:val="24"/>
          <w:u w:val="single"/>
        </w:rPr>
        <w:t>施工费</w:t>
      </w:r>
      <w:r>
        <w:rPr>
          <w:rFonts w:ascii="宋体" w:hAnsi="宋体" w:hint="eastAsia"/>
          <w:sz w:val="24"/>
          <w:u w:val="single"/>
        </w:rPr>
        <w:t>中标下浮率</w:t>
      </w:r>
      <w:r>
        <w:rPr>
          <w:rFonts w:ascii="宋体" w:hAnsi="宋体" w:hint="eastAsia"/>
          <w:sz w:val="24"/>
          <w:u w:val="single"/>
        </w:rPr>
        <w:t>）×</w:t>
      </w:r>
      <w:r>
        <w:rPr>
          <w:rFonts w:ascii="宋体" w:hAnsi="宋体" w:hint="eastAsia"/>
          <w:sz w:val="24"/>
          <w:u w:val="single"/>
          <w:lang w:val="zh-CN"/>
        </w:rPr>
        <w:t>补充协议对应材料价格</w:t>
      </w:r>
      <w:r>
        <w:rPr>
          <w:rFonts w:ascii="宋体" w:hAnsi="宋体" w:hint="eastAsia"/>
          <w:sz w:val="24"/>
          <w:u w:val="single"/>
          <w:lang w:val="zh-CN"/>
        </w:rPr>
        <w:t>*</w:t>
      </w:r>
      <w:r>
        <w:rPr>
          <w:rFonts w:ascii="宋体" w:hAnsi="宋体" w:hint="eastAsia"/>
          <w:sz w:val="24"/>
          <w:u w:val="single"/>
          <w:lang w:val="zh-CN"/>
        </w:rPr>
        <w:t>定额消耗量</w:t>
      </w:r>
      <w:r>
        <w:rPr>
          <w:rFonts w:ascii="宋体" w:hAnsi="宋体" w:hint="eastAsia"/>
          <w:sz w:val="24"/>
          <w:lang w:val="zh-CN"/>
        </w:rPr>
        <w:t>。</w:t>
      </w:r>
    </w:p>
    <w:p w:rsidR="00000000" w:rsidRDefault="00430010">
      <w:pPr>
        <w:spacing w:line="360" w:lineRule="auto"/>
        <w:ind w:firstLineChars="200" w:firstLine="480"/>
        <w:rPr>
          <w:rFonts w:ascii="宋体" w:hAnsi="宋体"/>
          <w:sz w:val="24"/>
          <w:lang w:val="zh-CN"/>
        </w:rPr>
      </w:pPr>
      <w:r>
        <w:rPr>
          <w:rFonts w:ascii="宋体" w:hAnsi="宋体" w:hint="eastAsia"/>
          <w:sz w:val="24"/>
          <w:u w:val="single"/>
          <w:lang w:val="zh-CN"/>
        </w:rPr>
        <w:t>减幅在</w:t>
      </w:r>
      <w:r>
        <w:rPr>
          <w:rFonts w:ascii="宋体" w:hAnsi="宋体" w:hint="eastAsia"/>
          <w:sz w:val="24"/>
          <w:u w:val="single"/>
          <w:lang w:val="zh-CN"/>
        </w:rPr>
        <w:t>-10%</w:t>
      </w:r>
      <w:r>
        <w:rPr>
          <w:rFonts w:ascii="宋体" w:hAnsi="宋体" w:hint="eastAsia"/>
          <w:sz w:val="24"/>
          <w:u w:val="single"/>
          <w:lang w:val="zh-CN"/>
        </w:rPr>
        <w:t>以下时：价差＝［（施工期间材料价格</w:t>
      </w:r>
      <w:r>
        <w:rPr>
          <w:rFonts w:ascii="宋体" w:hAnsi="宋体" w:hint="eastAsia"/>
          <w:sz w:val="24"/>
          <w:u w:val="single"/>
          <w:lang w:val="zh-CN"/>
        </w:rPr>
        <w:t>/</w:t>
      </w:r>
      <w:r>
        <w:rPr>
          <w:rFonts w:ascii="宋体" w:hAnsi="宋体" w:hint="eastAsia"/>
          <w:sz w:val="24"/>
          <w:u w:val="single"/>
          <w:lang w:val="zh-CN"/>
        </w:rPr>
        <w:t>补充协议对应材料价格</w:t>
      </w:r>
      <w:r>
        <w:rPr>
          <w:rFonts w:ascii="宋体" w:hAnsi="宋体" w:hint="eastAsia"/>
          <w:sz w:val="24"/>
          <w:u w:val="single"/>
          <w:lang w:val="zh-CN"/>
        </w:rPr>
        <w:t>-1</w:t>
      </w:r>
      <w:r>
        <w:rPr>
          <w:rFonts w:ascii="宋体" w:hAnsi="宋体" w:hint="eastAsia"/>
          <w:sz w:val="24"/>
          <w:u w:val="single"/>
          <w:lang w:val="zh-CN"/>
        </w:rPr>
        <w:t>）</w:t>
      </w:r>
      <w:r>
        <w:rPr>
          <w:rFonts w:ascii="宋体" w:hAnsi="宋体" w:hint="eastAsia"/>
          <w:sz w:val="24"/>
          <w:u w:val="single"/>
          <w:lang w:val="zh-CN"/>
        </w:rPr>
        <w:t>*100%+10%</w:t>
      </w:r>
      <w:r>
        <w:rPr>
          <w:rFonts w:ascii="宋体" w:hAnsi="宋体" w:hint="eastAsia"/>
          <w:sz w:val="24"/>
          <w:u w:val="single"/>
          <w:lang w:val="zh-CN"/>
        </w:rPr>
        <w:t>］</w:t>
      </w:r>
      <w:r>
        <w:rPr>
          <w:rFonts w:ascii="宋体" w:hAnsi="宋体" w:hint="eastAsia"/>
          <w:sz w:val="24"/>
          <w:u w:val="single"/>
        </w:rPr>
        <w:t>×（</w:t>
      </w:r>
      <w:r>
        <w:rPr>
          <w:rFonts w:ascii="宋体" w:hAnsi="宋体" w:hint="eastAsia"/>
          <w:sz w:val="24"/>
          <w:u w:val="single"/>
        </w:rPr>
        <w:t>1-</w:t>
      </w:r>
      <w:r>
        <w:rPr>
          <w:rFonts w:ascii="宋体" w:hAnsi="宋体" w:hint="eastAsia"/>
          <w:sz w:val="24"/>
          <w:u w:val="single"/>
        </w:rPr>
        <w:t>合同约定下浮率）×</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1-</w:t>
      </w:r>
      <w:r>
        <w:rPr>
          <w:rFonts w:ascii="宋体" w:hAnsi="宋体" w:hint="eastAsia"/>
          <w:sz w:val="24"/>
          <w:u w:val="single"/>
        </w:rPr>
        <w:t>施工</w:t>
      </w:r>
      <w:r>
        <w:rPr>
          <w:rFonts w:ascii="宋体" w:hAnsi="宋体" w:hint="eastAsia"/>
          <w:sz w:val="24"/>
          <w:u w:val="single"/>
        </w:rPr>
        <w:t>费</w:t>
      </w:r>
      <w:r>
        <w:rPr>
          <w:rFonts w:ascii="宋体" w:hAnsi="宋体" w:hint="eastAsia"/>
          <w:sz w:val="24"/>
          <w:u w:val="single"/>
        </w:rPr>
        <w:t>中标下浮率</w:t>
      </w:r>
      <w:r>
        <w:rPr>
          <w:rFonts w:ascii="宋体" w:hAnsi="宋体" w:hint="eastAsia"/>
          <w:sz w:val="24"/>
          <w:u w:val="single"/>
        </w:rPr>
        <w:t>）×</w:t>
      </w:r>
      <w:r>
        <w:rPr>
          <w:rFonts w:ascii="宋体" w:hAnsi="宋体" w:hint="eastAsia"/>
          <w:sz w:val="24"/>
          <w:u w:val="single"/>
          <w:lang w:val="zh-CN"/>
        </w:rPr>
        <w:t>补充协议对应材料价格</w:t>
      </w:r>
      <w:r>
        <w:rPr>
          <w:rFonts w:ascii="宋体" w:hAnsi="宋体" w:hint="eastAsia"/>
          <w:sz w:val="24"/>
          <w:u w:val="single"/>
          <w:lang w:val="zh-CN"/>
        </w:rPr>
        <w:t>*</w:t>
      </w:r>
      <w:r>
        <w:rPr>
          <w:rFonts w:ascii="宋体" w:hAnsi="宋体" w:hint="eastAsia"/>
          <w:sz w:val="24"/>
          <w:u w:val="single"/>
          <w:lang w:val="zh-CN"/>
        </w:rPr>
        <w:t>定额消耗量</w:t>
      </w:r>
      <w:r>
        <w:rPr>
          <w:rFonts w:ascii="宋体" w:hAnsi="宋体" w:hint="eastAsia"/>
          <w:sz w:val="24"/>
          <w:lang w:val="zh-CN"/>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hint="eastAsia"/>
          <w:sz w:val="24"/>
          <w:u w:val="single"/>
          <w:lang w:val="zh-CN"/>
        </w:rPr>
        <w:t xml:space="preserve"> </w:t>
      </w:r>
      <w:r>
        <w:rPr>
          <w:rFonts w:ascii="宋体" w:hAnsi="宋体" w:hint="eastAsia"/>
          <w:sz w:val="24"/>
          <w:u w:val="single"/>
          <w:lang w:val="zh-CN"/>
        </w:rPr>
        <w:t>“施工期间材料价格”指施工期对应月度的广州地区建设工程常用材料综合价格，如同期中同一材料发布多个价格时，采用低值。</w:t>
      </w:r>
      <w:r>
        <w:rPr>
          <w:rFonts w:ascii="宋体" w:hAnsi="宋体" w:hint="eastAsia"/>
          <w:sz w:val="24"/>
          <w:lang w:val="zh-CN"/>
        </w:rPr>
        <w:t>。</w:t>
      </w:r>
    </w:p>
    <w:p w:rsidR="00000000" w:rsidRDefault="00430010">
      <w:pPr>
        <w:pStyle w:val="a0"/>
        <w:rPr>
          <w:rFonts w:ascii="宋体" w:hAnsi="宋体"/>
        </w:rPr>
      </w:pPr>
    </w:p>
    <w:p w:rsidR="00000000" w:rsidRDefault="00430010">
      <w:pPr>
        <w:pStyle w:val="affe"/>
        <w:spacing w:line="360" w:lineRule="auto"/>
        <w:ind w:firstLineChars="200" w:firstLine="480"/>
        <w:jc w:val="both"/>
        <w:outlineLvl w:val="9"/>
        <w:rPr>
          <w:rFonts w:ascii="宋体" w:eastAsia="宋体" w:hAnsi="宋体"/>
        </w:rPr>
      </w:pPr>
      <w:bookmarkStart w:id="283" w:name="_Toc287628077"/>
      <w:r>
        <w:rPr>
          <w:rFonts w:ascii="宋体" w:eastAsia="宋体" w:hAnsi="宋体"/>
        </w:rPr>
        <w:t>78</w:t>
      </w:r>
      <w:r>
        <w:rPr>
          <w:rFonts w:ascii="宋体" w:eastAsia="宋体" w:hAnsi="宋体" w:hint="eastAsia"/>
        </w:rPr>
        <w:t>．支付事项</w:t>
      </w:r>
      <w:bookmarkEnd w:id="283"/>
    </w:p>
    <w:p w:rsidR="00000000" w:rsidRDefault="00430010">
      <w:pPr>
        <w:tabs>
          <w:tab w:val="left" w:pos="4180"/>
        </w:tabs>
        <w:autoSpaceDE w:val="0"/>
        <w:autoSpaceDN w:val="0"/>
        <w:adjustRightInd w:val="0"/>
        <w:spacing w:line="360" w:lineRule="auto"/>
        <w:ind w:firstLineChars="200" w:firstLine="480"/>
        <w:rPr>
          <w:rFonts w:ascii="宋体" w:hAnsi="宋体" w:cs="宋体"/>
          <w:kern w:val="0"/>
          <w:sz w:val="24"/>
          <w:u w:val="single"/>
        </w:rPr>
      </w:pPr>
      <w:r>
        <w:rPr>
          <w:rFonts w:ascii="宋体" w:hAnsi="宋体"/>
          <w:kern w:val="0"/>
          <w:sz w:val="24"/>
        </w:rPr>
        <w:t>78.2</w:t>
      </w:r>
      <w:r>
        <w:rPr>
          <w:rFonts w:ascii="宋体" w:hAnsi="宋体" w:hint="eastAsia"/>
          <w:kern w:val="0"/>
          <w:sz w:val="24"/>
        </w:rPr>
        <w:t xml:space="preserve"> </w:t>
      </w:r>
      <w:r>
        <w:rPr>
          <w:rFonts w:ascii="宋体" w:hAnsi="宋体" w:cs="宋体" w:hint="eastAsia"/>
          <w:kern w:val="0"/>
          <w:sz w:val="24"/>
        </w:rPr>
        <w:t>延迟支付的利息计算：</w:t>
      </w:r>
      <w:r>
        <w:rPr>
          <w:rFonts w:ascii="宋体" w:hAnsi="宋体" w:cs="宋体" w:hint="eastAsia"/>
          <w:kern w:val="0"/>
          <w:sz w:val="24"/>
          <w:u w:val="single"/>
        </w:rPr>
        <w:t>本条不适用。</w:t>
      </w:r>
    </w:p>
    <w:p w:rsidR="00000000" w:rsidRDefault="00430010">
      <w:pPr>
        <w:pStyle w:val="affe"/>
        <w:spacing w:line="360" w:lineRule="auto"/>
        <w:ind w:firstLineChars="100" w:firstLine="241"/>
        <w:jc w:val="both"/>
        <w:outlineLvl w:val="9"/>
        <w:rPr>
          <w:rFonts w:ascii="宋体" w:eastAsia="宋体" w:hAnsi="宋体"/>
        </w:rPr>
      </w:pPr>
      <w:bookmarkStart w:id="284" w:name="_Toc287628078"/>
      <w:r>
        <w:rPr>
          <w:rFonts w:ascii="宋体" w:eastAsia="宋体" w:hAnsi="宋体" w:cs="仿宋" w:hint="eastAsia"/>
          <w:b/>
          <w:bCs w:val="0"/>
          <w:szCs w:val="24"/>
        </w:rPr>
        <w:t>★</w:t>
      </w:r>
      <w:r>
        <w:rPr>
          <w:rFonts w:ascii="宋体" w:eastAsia="宋体" w:hAnsi="宋体"/>
        </w:rPr>
        <w:t>79</w:t>
      </w:r>
      <w:r>
        <w:rPr>
          <w:rFonts w:ascii="宋体" w:eastAsia="宋体" w:hAnsi="宋体" w:hint="eastAsia"/>
        </w:rPr>
        <w:t>．预付款</w:t>
      </w:r>
      <w:bookmarkEnd w:id="284"/>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79.1 </w:t>
      </w:r>
      <w:r>
        <w:rPr>
          <w:rFonts w:ascii="宋体" w:hAnsi="宋体" w:cs="宋体" w:hint="eastAsia"/>
          <w:kern w:val="0"/>
          <w:sz w:val="24"/>
        </w:rPr>
        <w:t>预付款的约定及管理</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(1) </w:t>
      </w:r>
      <w:r>
        <w:rPr>
          <w:rFonts w:ascii="宋体" w:hAnsi="宋体" w:cs="宋体" w:hint="eastAsia"/>
          <w:kern w:val="0"/>
          <w:sz w:val="24"/>
        </w:rPr>
        <w:t>预付款的约定</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仿宋" w:hint="eastAsia"/>
          <w:kern w:val="0"/>
          <w:sz w:val="24"/>
        </w:rPr>
        <w:t>■</w:t>
      </w:r>
      <w:r>
        <w:rPr>
          <w:rFonts w:ascii="宋体" w:hAnsi="宋体" w:cs="宋体" w:hint="eastAsia"/>
          <w:kern w:val="0"/>
          <w:sz w:val="24"/>
        </w:rPr>
        <w:t>没约定预付款的，本款不适用。</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w:t>
      </w:r>
      <w:r>
        <w:rPr>
          <w:rFonts w:ascii="宋体" w:hAnsi="宋体" w:cs="宋体" w:hint="eastAsia"/>
          <w:kern w:val="0"/>
          <w:sz w:val="24"/>
        </w:rPr>
        <w:t>约定预付款的，预付款的金额为</w:t>
      </w:r>
      <w:r>
        <w:rPr>
          <w:rFonts w:ascii="宋体" w:hAnsi="宋体" w:cs="宋体" w:hint="eastAsia"/>
          <w:kern w:val="0"/>
          <w:sz w:val="24"/>
          <w:u w:val="single"/>
        </w:rPr>
        <w:t xml:space="preserve"> </w:t>
      </w:r>
      <w:r>
        <w:rPr>
          <w:rFonts w:ascii="宋体" w:hAnsi="宋体" w:cs="宋体" w:hint="eastAsia"/>
          <w:kern w:val="0"/>
          <w:sz w:val="24"/>
          <w:u w:val="single"/>
        </w:rPr>
        <w:t>暂定合同价款中的工程施工造价的</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 xml:space="preserve"> </w:t>
      </w:r>
      <w:r>
        <w:rPr>
          <w:rFonts w:ascii="宋体" w:hAnsi="宋体" w:cs="宋体"/>
          <w:kern w:val="0"/>
          <w:sz w:val="24"/>
          <w:u w:val="single"/>
        </w:rPr>
        <w:t>10</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rPr>
        <w:t>其支付办法和抵扣方式，按本条有关专用条款的约定。</w:t>
      </w:r>
    </w:p>
    <w:p w:rsidR="00000000" w:rsidRDefault="00430010">
      <w:pPr>
        <w:tabs>
          <w:tab w:val="left" w:pos="993"/>
        </w:tabs>
        <w:adjustRightInd w:val="0"/>
        <w:spacing w:line="360" w:lineRule="auto"/>
        <w:ind w:left="480"/>
        <w:rPr>
          <w:rFonts w:ascii="宋体" w:hAnsi="宋体"/>
          <w:sz w:val="24"/>
        </w:rPr>
      </w:pPr>
      <w:r>
        <w:rPr>
          <w:rFonts w:ascii="宋体" w:hAnsi="宋体" w:hint="eastAsia"/>
          <w:sz w:val="24"/>
        </w:rPr>
        <w:t>①在支付工程预付款前中标人应</w:t>
      </w:r>
      <w:r>
        <w:rPr>
          <w:rFonts w:ascii="宋体" w:hAnsi="宋体" w:hint="eastAsia"/>
          <w:sz w:val="24"/>
          <w:u w:val="single"/>
        </w:rPr>
        <w:t>提供与预付款等额的预付款</w:t>
      </w:r>
      <w:r>
        <w:rPr>
          <w:rFonts w:ascii="宋体" w:hAnsi="宋体" w:hint="eastAsia"/>
          <w:sz w:val="24"/>
          <w:u w:val="single"/>
        </w:rPr>
        <w:t>保函</w:t>
      </w:r>
      <w:r>
        <w:rPr>
          <w:rFonts w:ascii="宋体" w:hAnsi="宋体" w:hint="eastAsia"/>
          <w:sz w:val="24"/>
        </w:rPr>
        <w:t>（按附件</w:t>
      </w:r>
    </w:p>
    <w:p w:rsidR="00000000" w:rsidRDefault="00430010">
      <w:pPr>
        <w:tabs>
          <w:tab w:val="left" w:pos="993"/>
        </w:tabs>
        <w:adjustRightInd w:val="0"/>
        <w:spacing w:line="360" w:lineRule="auto"/>
        <w:rPr>
          <w:rFonts w:ascii="宋体" w:hAnsi="宋体" w:hint="eastAsia"/>
          <w:sz w:val="24"/>
        </w:rPr>
      </w:pPr>
      <w:r>
        <w:rPr>
          <w:rFonts w:ascii="宋体" w:hAnsi="宋体" w:hint="eastAsia"/>
          <w:sz w:val="24"/>
        </w:rPr>
        <w:t>的格式填写）。</w:t>
      </w:r>
    </w:p>
    <w:p w:rsidR="00000000" w:rsidRDefault="00430010">
      <w:pPr>
        <w:tabs>
          <w:tab w:val="left" w:pos="993"/>
        </w:tabs>
        <w:adjustRightInd w:val="0"/>
        <w:spacing w:line="360" w:lineRule="auto"/>
        <w:ind w:left="480"/>
        <w:rPr>
          <w:rFonts w:ascii="宋体" w:hAnsi="宋体" w:hint="eastAsia"/>
          <w:sz w:val="24"/>
        </w:rPr>
      </w:pPr>
      <w:r>
        <w:rPr>
          <w:rFonts w:ascii="宋体" w:hAnsi="宋体" w:hint="eastAsia"/>
          <w:sz w:val="24"/>
        </w:rPr>
        <w:t>②工程预付款专项用于本合同工程，不得挪作他用，预付款的使用受监理人和发包人的监管和检查。</w:t>
      </w:r>
    </w:p>
    <w:p w:rsidR="00000000" w:rsidRDefault="00430010">
      <w:pPr>
        <w:tabs>
          <w:tab w:val="left" w:pos="993"/>
        </w:tabs>
        <w:adjustRightInd w:val="0"/>
        <w:spacing w:line="360" w:lineRule="auto"/>
        <w:ind w:left="480"/>
      </w:pPr>
      <w:r>
        <w:rPr>
          <w:rFonts w:ascii="宋体" w:hAnsi="宋体" w:hint="eastAsia"/>
          <w:sz w:val="24"/>
        </w:rPr>
        <w:fldChar w:fldCharType="begin"/>
      </w:r>
      <w:r>
        <w:rPr>
          <w:rFonts w:ascii="宋体" w:hAnsi="宋体" w:hint="eastAsia"/>
          <w:sz w:val="24"/>
        </w:rPr>
        <w:instrText xml:space="preserve"> = 3 \* GB3 \* MERGEFORMAT </w:instrText>
      </w:r>
      <w:r>
        <w:rPr>
          <w:rFonts w:ascii="宋体" w:hAnsi="宋体" w:hint="eastAsia"/>
          <w:sz w:val="24"/>
        </w:rPr>
        <w:fldChar w:fldCharType="separate"/>
      </w:r>
      <w:r>
        <w:t>③</w:t>
      </w:r>
      <w:r>
        <w:rPr>
          <w:rFonts w:ascii="宋体" w:hAnsi="宋体" w:hint="eastAsia"/>
          <w:sz w:val="24"/>
        </w:rPr>
        <w:fldChar w:fldCharType="end"/>
      </w:r>
      <w:r>
        <w:rPr>
          <w:rFonts w:ascii="宋体" w:hAnsi="宋体" w:hint="eastAsia"/>
          <w:sz w:val="24"/>
        </w:rPr>
        <w:t>根据有关规定，发包人将预付款金额的划入至中标人在工程项目所在地银行开设农民工工资专用账户，专项用于支付农民工工资</w:t>
      </w:r>
      <w:r>
        <w:rPr>
          <w:rFonts w:ascii="宋体" w:hAnsi="宋体" w:cs="宋体" w:hint="eastAsia"/>
          <w:sz w:val="28"/>
          <w:szCs w:val="28"/>
        </w:rPr>
        <w:t>。</w:t>
      </w:r>
    </w:p>
    <w:p w:rsidR="00000000" w:rsidRDefault="00430010">
      <w:pPr>
        <w:tabs>
          <w:tab w:val="left" w:pos="993"/>
        </w:tabs>
        <w:adjustRightInd w:val="0"/>
        <w:spacing w:line="360" w:lineRule="auto"/>
        <w:ind w:left="480"/>
        <w:rPr>
          <w:rFonts w:ascii="宋体" w:hAnsi="宋体" w:cs="宋体"/>
          <w:kern w:val="0"/>
          <w:position w:val="-2"/>
          <w:sz w:val="24"/>
        </w:rPr>
      </w:pPr>
      <w:r>
        <w:rPr>
          <w:rFonts w:ascii="宋体" w:hAnsi="宋体" w:hint="eastAsia"/>
          <w:sz w:val="24"/>
        </w:rPr>
        <w:fldChar w:fldCharType="begin"/>
      </w:r>
      <w:r>
        <w:rPr>
          <w:rFonts w:ascii="宋体" w:hAnsi="宋体" w:hint="eastAsia"/>
          <w:sz w:val="24"/>
        </w:rPr>
        <w:instrText xml:space="preserve"> = 4 \* GB3 \* MERGEFORMAT </w:instrText>
      </w:r>
      <w:r>
        <w:rPr>
          <w:rFonts w:ascii="宋体" w:hAnsi="宋体" w:hint="eastAsia"/>
          <w:sz w:val="24"/>
        </w:rPr>
        <w:fldChar w:fldCharType="separate"/>
      </w:r>
      <w:r>
        <w:t>④</w:t>
      </w:r>
      <w:r>
        <w:rPr>
          <w:rFonts w:ascii="宋体" w:hAnsi="宋体" w:hint="eastAsia"/>
          <w:sz w:val="24"/>
        </w:rPr>
        <w:fldChar w:fldCharType="end"/>
      </w:r>
      <w:r>
        <w:rPr>
          <w:rFonts w:ascii="宋体" w:hAnsi="宋体" w:hint="eastAsia"/>
          <w:sz w:val="24"/>
        </w:rPr>
        <w:t>甲方、乙方应在预付款扣完后的</w:t>
      </w:r>
      <w:r>
        <w:rPr>
          <w:rFonts w:ascii="宋体" w:hAnsi="宋体" w:hint="eastAsia"/>
          <w:sz w:val="24"/>
        </w:rPr>
        <w:t>14</w:t>
      </w:r>
      <w:r>
        <w:rPr>
          <w:rFonts w:ascii="宋体" w:hAnsi="宋体" w:hint="eastAsia"/>
          <w:sz w:val="24"/>
        </w:rPr>
        <w:t>天内将预付款保函退还给丙方。</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position w:val="-2"/>
          <w:sz w:val="24"/>
        </w:rPr>
        <w:t xml:space="preserve">(2) </w:t>
      </w:r>
      <w:r>
        <w:rPr>
          <w:rFonts w:ascii="宋体" w:hAnsi="宋体" w:cs="宋体" w:hint="eastAsia"/>
          <w:kern w:val="0"/>
          <w:position w:val="-2"/>
          <w:sz w:val="24"/>
        </w:rPr>
        <w:t>预付款的最高限额</w:t>
      </w:r>
    </w:p>
    <w:p w:rsidR="00000000" w:rsidRDefault="00430010">
      <w:pPr>
        <w:pStyle w:val="a0"/>
        <w:spacing w:line="360" w:lineRule="auto"/>
        <w:ind w:firstLine="480"/>
        <w:rPr>
          <w:rFonts w:ascii="宋体" w:hAnsi="宋体"/>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预付比例不低于</w:t>
      </w:r>
      <w:r>
        <w:rPr>
          <w:rFonts w:ascii="宋体" w:hAnsi="宋体" w:cs="宋体" w:hint="eastAsia"/>
          <w:kern w:val="0"/>
          <w:sz w:val="24"/>
          <w:u w:val="single"/>
        </w:rPr>
        <w:t>暂定合同价款中的工程施工造价</w:t>
      </w:r>
      <w:r>
        <w:rPr>
          <w:rFonts w:ascii="宋体" w:hAnsi="宋体" w:cs="宋体" w:hint="eastAsia"/>
          <w:kern w:val="0"/>
          <w:sz w:val="24"/>
        </w:rPr>
        <w:t>的</w:t>
      </w:r>
      <w:r>
        <w:rPr>
          <w:rFonts w:ascii="宋体" w:hAnsi="宋体" w:cs="宋体" w:hint="eastAsia"/>
          <w:kern w:val="0"/>
          <w:sz w:val="24"/>
        </w:rPr>
        <w:t>10%</w:t>
      </w:r>
      <w:r>
        <w:rPr>
          <w:rFonts w:ascii="宋体" w:hAnsi="宋体" w:cs="宋体" w:hint="eastAsia"/>
          <w:kern w:val="0"/>
          <w:sz w:val="24"/>
        </w:rPr>
        <w:t>，不高于</w:t>
      </w:r>
      <w:r>
        <w:rPr>
          <w:rFonts w:ascii="宋体" w:hAnsi="宋体" w:cs="宋体" w:hint="eastAsia"/>
          <w:kern w:val="0"/>
          <w:sz w:val="24"/>
          <w:u w:val="single"/>
        </w:rPr>
        <w:t>暂定合同价款中的工程施工造价</w:t>
      </w:r>
      <w:r>
        <w:rPr>
          <w:rFonts w:ascii="宋体" w:hAnsi="宋体" w:cs="宋体" w:hint="eastAsia"/>
          <w:kern w:val="0"/>
          <w:sz w:val="24"/>
        </w:rPr>
        <w:t>的</w:t>
      </w:r>
      <w:r>
        <w:rPr>
          <w:rFonts w:ascii="宋体" w:hAnsi="宋体" w:cs="宋体" w:hint="eastAsia"/>
          <w:kern w:val="0"/>
          <w:sz w:val="24"/>
        </w:rPr>
        <w:t>30%</w:t>
      </w:r>
      <w:r>
        <w:rPr>
          <w:rFonts w:ascii="宋体" w:hAnsi="宋体" w:cs="宋体" w:hint="eastAsia"/>
          <w:kern w:val="0"/>
          <w:sz w:val="24"/>
        </w:rPr>
        <w:t>，即</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p>
    <w:p w:rsidR="00000000" w:rsidRDefault="00430010">
      <w:pPr>
        <w:tabs>
          <w:tab w:val="left" w:pos="616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79.2</w:t>
      </w:r>
      <w:r>
        <w:rPr>
          <w:rFonts w:ascii="宋体" w:hAnsi="宋体" w:hint="eastAsia"/>
          <w:kern w:val="0"/>
          <w:sz w:val="24"/>
        </w:rPr>
        <w:t xml:space="preserve"> </w:t>
      </w:r>
      <w:r>
        <w:rPr>
          <w:rFonts w:ascii="宋体" w:hAnsi="宋体" w:hint="eastAsia"/>
          <w:kern w:val="0"/>
          <w:sz w:val="24"/>
        </w:rPr>
        <w:t>提交</w:t>
      </w:r>
      <w:r>
        <w:rPr>
          <w:rFonts w:ascii="宋体" w:hAnsi="宋体" w:cs="宋体" w:hint="eastAsia"/>
          <w:kern w:val="0"/>
          <w:sz w:val="24"/>
        </w:rPr>
        <w:t>预付款支付申请期限：</w:t>
      </w:r>
    </w:p>
    <w:p w:rsidR="00000000" w:rsidRDefault="00430010">
      <w:pPr>
        <w:tabs>
          <w:tab w:val="left" w:pos="622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按丙方在完成通用条款约定的三项工作后的</w:t>
      </w:r>
      <w:r>
        <w:rPr>
          <w:rFonts w:ascii="宋体" w:hAnsi="宋体" w:cs="宋体" w:hint="eastAsia"/>
          <w:kern w:val="0"/>
          <w:sz w:val="24"/>
        </w:rPr>
        <w:t>7</w:t>
      </w:r>
      <w:r>
        <w:rPr>
          <w:rFonts w:ascii="宋体" w:hAnsi="宋体" w:cs="宋体" w:hint="eastAsia"/>
          <w:kern w:val="0"/>
          <w:sz w:val="24"/>
        </w:rPr>
        <w:t>天内。</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79.4</w:t>
      </w:r>
      <w:r>
        <w:rPr>
          <w:rFonts w:ascii="宋体" w:hAnsi="宋体" w:hint="eastAsia"/>
          <w:kern w:val="0"/>
          <w:sz w:val="24"/>
        </w:rPr>
        <w:t xml:space="preserve"> </w:t>
      </w:r>
      <w:r>
        <w:rPr>
          <w:rFonts w:ascii="宋体" w:hAnsi="宋体" w:cs="宋体" w:hint="eastAsia"/>
          <w:kern w:val="0"/>
          <w:sz w:val="24"/>
        </w:rPr>
        <w:t>预付款抵扣方式</w:t>
      </w:r>
    </w:p>
    <w:p w:rsidR="00000000" w:rsidRDefault="00430010">
      <w:pPr>
        <w:tabs>
          <w:tab w:val="left" w:pos="622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预付款按照期中应支付工程款的</w:t>
      </w:r>
      <w:r>
        <w:rPr>
          <w:rFonts w:ascii="宋体" w:hAnsi="宋体" w:cs="宋体" w:hint="eastAsia"/>
          <w:kern w:val="0"/>
          <w:sz w:val="24"/>
          <w:u w:val="single"/>
        </w:rPr>
        <w:t xml:space="preserve">   /   </w:t>
      </w:r>
      <w:r>
        <w:rPr>
          <w:rFonts w:ascii="宋体" w:hAnsi="宋体" w:cs="宋体"/>
          <w:kern w:val="0"/>
          <w:sz w:val="24"/>
        </w:rPr>
        <w:t>%</w:t>
      </w:r>
      <w:r>
        <w:rPr>
          <w:rFonts w:ascii="宋体" w:hAnsi="宋体" w:cs="宋体" w:hint="eastAsia"/>
          <w:kern w:val="0"/>
          <w:sz w:val="24"/>
        </w:rPr>
        <w:t>扣回，直到扣完为止。</w:t>
      </w:r>
    </w:p>
    <w:p w:rsidR="00000000" w:rsidRDefault="00430010">
      <w:pPr>
        <w:tabs>
          <w:tab w:val="left" w:pos="6220"/>
        </w:tabs>
        <w:autoSpaceDE w:val="0"/>
        <w:autoSpaceDN w:val="0"/>
        <w:adjustRightInd w:val="0"/>
        <w:spacing w:line="360" w:lineRule="auto"/>
        <w:ind w:firstLineChars="200" w:firstLine="480"/>
        <w:rPr>
          <w:rFonts w:ascii="宋体" w:hAnsi="宋体" w:cs="宋体" w:hint="eastAsia"/>
          <w:kern w:val="0"/>
          <w:sz w:val="24"/>
          <w:u w:val="single"/>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其他方式：</w:t>
      </w:r>
    </w:p>
    <w:p w:rsidR="00000000" w:rsidRDefault="00430010">
      <w:pPr>
        <w:tabs>
          <w:tab w:val="left" w:pos="6220"/>
        </w:tabs>
        <w:autoSpaceDE w:val="0"/>
        <w:autoSpaceDN w:val="0"/>
        <w:adjustRightInd w:val="0"/>
        <w:spacing w:line="360" w:lineRule="auto"/>
        <w:ind w:firstLineChars="200" w:firstLine="480"/>
        <w:rPr>
          <w:rFonts w:hint="eastAsia"/>
          <w:sz w:val="24"/>
        </w:rPr>
      </w:pPr>
      <w:r>
        <w:rPr>
          <w:rFonts w:hint="eastAsia"/>
          <w:sz w:val="24"/>
        </w:rPr>
        <w:t>预付款按各分段工程在进度款中扣回，按下表操作：</w:t>
      </w:r>
    </w:p>
    <w:p w:rsidR="00000000" w:rsidRDefault="00430010">
      <w:pPr>
        <w:adjustRightInd w:val="0"/>
        <w:spacing w:line="360" w:lineRule="auto"/>
        <w:ind w:firstLineChars="200" w:firstLine="480"/>
        <w:rPr>
          <w:rFonts w:hint="eastAsia"/>
          <w:sz w:val="24"/>
        </w:rPr>
      </w:pPr>
      <w:r>
        <w:rPr>
          <w:rFonts w:hint="eastAsia"/>
          <w:sz w:val="24"/>
        </w:rPr>
        <w:t>预付款扣回比例表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2196"/>
        <w:gridCol w:w="1800"/>
      </w:tblGrid>
      <w:tr w:rsidR="00000000">
        <w:trPr>
          <w:jc w:val="center"/>
        </w:trPr>
        <w:tc>
          <w:tcPr>
            <w:tcW w:w="3312" w:type="dxa"/>
          </w:tcPr>
          <w:p w:rsidR="00000000" w:rsidRDefault="00430010">
            <w:pPr>
              <w:adjustRightInd w:val="0"/>
              <w:spacing w:line="360" w:lineRule="auto"/>
              <w:rPr>
                <w:rFonts w:hint="eastAsia"/>
                <w:sz w:val="24"/>
              </w:rPr>
            </w:pPr>
            <w:r>
              <w:rPr>
                <w:rFonts w:hint="eastAsia"/>
                <w:sz w:val="24"/>
              </w:rPr>
              <w:t>已完对应分段工程工作量与对应分段工程合同价之比（扣除暂列金</w:t>
            </w:r>
            <w:r>
              <w:rPr>
                <w:rFonts w:hint="eastAsia"/>
                <w:sz w:val="24"/>
              </w:rPr>
              <w:t>、专业工程暂估价、</w:t>
            </w:r>
            <w:r>
              <w:rPr>
                <w:rFonts w:hint="eastAsia"/>
                <w:sz w:val="24"/>
              </w:rPr>
              <w:t>安全文明施工费</w:t>
            </w:r>
            <w:r>
              <w:rPr>
                <w:rFonts w:hint="eastAsia"/>
                <w:sz w:val="24"/>
              </w:rPr>
              <w:t>）</w:t>
            </w:r>
          </w:p>
        </w:tc>
        <w:tc>
          <w:tcPr>
            <w:tcW w:w="2196" w:type="dxa"/>
          </w:tcPr>
          <w:p w:rsidR="00000000" w:rsidRDefault="00430010">
            <w:pPr>
              <w:adjustRightInd w:val="0"/>
              <w:spacing w:line="360" w:lineRule="auto"/>
              <w:rPr>
                <w:rFonts w:hint="eastAsia"/>
                <w:sz w:val="24"/>
              </w:rPr>
            </w:pPr>
            <w:r>
              <w:rPr>
                <w:rFonts w:hint="eastAsia"/>
                <w:sz w:val="24"/>
              </w:rPr>
              <w:t>扣回预付款的比例</w:t>
            </w:r>
          </w:p>
        </w:tc>
        <w:tc>
          <w:tcPr>
            <w:tcW w:w="1800" w:type="dxa"/>
          </w:tcPr>
          <w:p w:rsidR="00000000" w:rsidRDefault="00430010">
            <w:pPr>
              <w:adjustRightInd w:val="0"/>
              <w:spacing w:line="360" w:lineRule="auto"/>
              <w:rPr>
                <w:rFonts w:hint="eastAsia"/>
                <w:sz w:val="24"/>
              </w:rPr>
            </w:pPr>
            <w:r>
              <w:rPr>
                <w:rFonts w:hint="eastAsia"/>
                <w:sz w:val="24"/>
              </w:rPr>
              <w:t>累计扣回比例</w:t>
            </w:r>
          </w:p>
        </w:tc>
      </w:tr>
      <w:tr w:rsidR="00000000">
        <w:trPr>
          <w:jc w:val="center"/>
        </w:trPr>
        <w:tc>
          <w:tcPr>
            <w:tcW w:w="3312" w:type="dxa"/>
          </w:tcPr>
          <w:p w:rsidR="00000000" w:rsidRDefault="00430010">
            <w:pPr>
              <w:adjustRightInd w:val="0"/>
              <w:spacing w:line="360" w:lineRule="auto"/>
              <w:ind w:firstLineChars="200" w:firstLine="480"/>
              <w:rPr>
                <w:rFonts w:hint="eastAsia"/>
                <w:sz w:val="24"/>
              </w:rPr>
            </w:pPr>
            <w:r>
              <w:rPr>
                <w:rFonts w:hint="eastAsia"/>
                <w:sz w:val="24"/>
              </w:rPr>
              <w:t>20</w:t>
            </w:r>
            <w:r>
              <w:rPr>
                <w:rFonts w:hint="eastAsia"/>
                <w:sz w:val="24"/>
              </w:rPr>
              <w:t>≤</w:t>
            </w:r>
            <w:r>
              <w:rPr>
                <w:rFonts w:hint="eastAsia"/>
                <w:sz w:val="24"/>
              </w:rPr>
              <w:t>a</w:t>
            </w:r>
            <w:r>
              <w:rPr>
                <w:rFonts w:hint="eastAsia"/>
                <w:sz w:val="24"/>
              </w:rPr>
              <w:t>＜</w:t>
            </w:r>
            <w:r>
              <w:rPr>
                <w:rFonts w:hint="eastAsia"/>
                <w:sz w:val="24"/>
              </w:rPr>
              <w:t>30%</w:t>
            </w:r>
          </w:p>
        </w:tc>
        <w:tc>
          <w:tcPr>
            <w:tcW w:w="2196" w:type="dxa"/>
          </w:tcPr>
          <w:p w:rsidR="00000000" w:rsidRDefault="00430010">
            <w:pPr>
              <w:adjustRightInd w:val="0"/>
              <w:spacing w:line="360" w:lineRule="auto"/>
              <w:ind w:firstLineChars="200" w:firstLine="480"/>
              <w:rPr>
                <w:rFonts w:hint="eastAsia"/>
                <w:sz w:val="24"/>
              </w:rPr>
            </w:pPr>
            <w:r>
              <w:rPr>
                <w:rFonts w:hint="eastAsia"/>
                <w:sz w:val="24"/>
              </w:rPr>
              <w:t>10</w:t>
            </w:r>
            <w:r>
              <w:rPr>
                <w:rFonts w:hint="eastAsia"/>
                <w:sz w:val="24"/>
              </w:rPr>
              <w:t>%</w:t>
            </w:r>
          </w:p>
        </w:tc>
        <w:tc>
          <w:tcPr>
            <w:tcW w:w="1800" w:type="dxa"/>
          </w:tcPr>
          <w:p w:rsidR="00000000" w:rsidRDefault="00430010">
            <w:pPr>
              <w:adjustRightInd w:val="0"/>
              <w:spacing w:line="360" w:lineRule="auto"/>
              <w:ind w:firstLineChars="200" w:firstLine="480"/>
              <w:rPr>
                <w:rFonts w:hint="eastAsia"/>
                <w:sz w:val="24"/>
              </w:rPr>
            </w:pPr>
            <w:r>
              <w:rPr>
                <w:rFonts w:hint="eastAsia"/>
                <w:sz w:val="24"/>
              </w:rPr>
              <w:t>10%</w:t>
            </w:r>
          </w:p>
        </w:tc>
      </w:tr>
      <w:tr w:rsidR="00000000">
        <w:trPr>
          <w:jc w:val="center"/>
        </w:trPr>
        <w:tc>
          <w:tcPr>
            <w:tcW w:w="3312" w:type="dxa"/>
          </w:tcPr>
          <w:p w:rsidR="00000000" w:rsidRDefault="00430010">
            <w:pPr>
              <w:adjustRightInd w:val="0"/>
              <w:spacing w:line="360" w:lineRule="auto"/>
              <w:ind w:firstLineChars="200" w:firstLine="480"/>
            </w:pPr>
            <w:r>
              <w:rPr>
                <w:rFonts w:hint="eastAsia"/>
                <w:sz w:val="24"/>
              </w:rPr>
              <w:t>30</w:t>
            </w:r>
            <w:r>
              <w:rPr>
                <w:rFonts w:hint="eastAsia"/>
                <w:sz w:val="24"/>
              </w:rPr>
              <w:t>≤</w:t>
            </w:r>
            <w:r>
              <w:rPr>
                <w:rFonts w:hint="eastAsia"/>
                <w:sz w:val="24"/>
              </w:rPr>
              <w:t>a</w:t>
            </w:r>
            <w:r>
              <w:rPr>
                <w:rFonts w:hint="eastAsia"/>
                <w:sz w:val="24"/>
              </w:rPr>
              <w:t>＜</w:t>
            </w:r>
            <w:r>
              <w:rPr>
                <w:rFonts w:hint="eastAsia"/>
                <w:sz w:val="24"/>
              </w:rPr>
              <w:t>40%</w:t>
            </w:r>
          </w:p>
        </w:tc>
        <w:tc>
          <w:tcPr>
            <w:tcW w:w="2196" w:type="dxa"/>
          </w:tcPr>
          <w:p w:rsidR="00000000" w:rsidRDefault="00430010">
            <w:pPr>
              <w:adjustRightInd w:val="0"/>
              <w:spacing w:line="360" w:lineRule="auto"/>
              <w:ind w:firstLineChars="200" w:firstLine="480"/>
            </w:pPr>
            <w:r>
              <w:rPr>
                <w:rFonts w:hint="eastAsia"/>
                <w:sz w:val="24"/>
              </w:rPr>
              <w:t>20%</w:t>
            </w:r>
          </w:p>
        </w:tc>
        <w:tc>
          <w:tcPr>
            <w:tcW w:w="1800" w:type="dxa"/>
          </w:tcPr>
          <w:p w:rsidR="00000000" w:rsidRDefault="00430010">
            <w:pPr>
              <w:adjustRightInd w:val="0"/>
              <w:spacing w:line="360" w:lineRule="auto"/>
              <w:ind w:firstLineChars="200" w:firstLine="480"/>
            </w:pPr>
            <w:r>
              <w:rPr>
                <w:rFonts w:hint="eastAsia"/>
                <w:sz w:val="24"/>
              </w:rPr>
              <w:t>30%</w:t>
            </w:r>
          </w:p>
        </w:tc>
      </w:tr>
      <w:tr w:rsidR="00000000">
        <w:trPr>
          <w:jc w:val="center"/>
        </w:trPr>
        <w:tc>
          <w:tcPr>
            <w:tcW w:w="3312" w:type="dxa"/>
          </w:tcPr>
          <w:p w:rsidR="00000000" w:rsidRDefault="00430010">
            <w:pPr>
              <w:adjustRightInd w:val="0"/>
              <w:spacing w:line="360" w:lineRule="auto"/>
              <w:ind w:firstLineChars="200" w:firstLine="480"/>
            </w:pPr>
            <w:r>
              <w:rPr>
                <w:rFonts w:hint="eastAsia"/>
                <w:sz w:val="24"/>
              </w:rPr>
              <w:t>40</w:t>
            </w:r>
            <w:r>
              <w:rPr>
                <w:rFonts w:hint="eastAsia"/>
                <w:sz w:val="24"/>
              </w:rPr>
              <w:t>≤</w:t>
            </w:r>
            <w:r>
              <w:rPr>
                <w:rFonts w:hint="eastAsia"/>
                <w:sz w:val="24"/>
              </w:rPr>
              <w:t>a</w:t>
            </w:r>
            <w:r>
              <w:rPr>
                <w:rFonts w:hint="eastAsia"/>
                <w:sz w:val="24"/>
              </w:rPr>
              <w:t>＜</w:t>
            </w:r>
            <w:r>
              <w:rPr>
                <w:rFonts w:hint="eastAsia"/>
                <w:sz w:val="24"/>
              </w:rPr>
              <w:t>50%</w:t>
            </w:r>
          </w:p>
        </w:tc>
        <w:tc>
          <w:tcPr>
            <w:tcW w:w="2196" w:type="dxa"/>
          </w:tcPr>
          <w:p w:rsidR="00000000" w:rsidRDefault="00430010">
            <w:pPr>
              <w:adjustRightInd w:val="0"/>
              <w:spacing w:line="360" w:lineRule="auto"/>
              <w:ind w:firstLineChars="200" w:firstLine="480"/>
            </w:pPr>
            <w:r>
              <w:rPr>
                <w:rFonts w:hint="eastAsia"/>
                <w:sz w:val="24"/>
              </w:rPr>
              <w:t>30%</w:t>
            </w:r>
          </w:p>
        </w:tc>
        <w:tc>
          <w:tcPr>
            <w:tcW w:w="1800" w:type="dxa"/>
          </w:tcPr>
          <w:p w:rsidR="00000000" w:rsidRDefault="00430010">
            <w:pPr>
              <w:adjustRightInd w:val="0"/>
              <w:spacing w:line="360" w:lineRule="auto"/>
              <w:ind w:firstLineChars="200" w:firstLine="480"/>
            </w:pPr>
            <w:r>
              <w:rPr>
                <w:rFonts w:hint="eastAsia"/>
                <w:sz w:val="24"/>
              </w:rPr>
              <w:t>60%</w:t>
            </w:r>
          </w:p>
        </w:tc>
      </w:tr>
      <w:tr w:rsidR="00000000">
        <w:trPr>
          <w:jc w:val="center"/>
        </w:trPr>
        <w:tc>
          <w:tcPr>
            <w:tcW w:w="3312" w:type="dxa"/>
          </w:tcPr>
          <w:p w:rsidR="00000000" w:rsidRDefault="00430010">
            <w:pPr>
              <w:adjustRightInd w:val="0"/>
              <w:spacing w:line="360" w:lineRule="auto"/>
              <w:ind w:firstLineChars="200" w:firstLine="480"/>
            </w:pPr>
            <w:r>
              <w:rPr>
                <w:rFonts w:hint="eastAsia"/>
                <w:sz w:val="24"/>
              </w:rPr>
              <w:t>50</w:t>
            </w:r>
            <w:r>
              <w:rPr>
                <w:rFonts w:hint="eastAsia"/>
                <w:sz w:val="24"/>
              </w:rPr>
              <w:t>≤</w:t>
            </w:r>
            <w:r>
              <w:rPr>
                <w:rFonts w:hint="eastAsia"/>
                <w:sz w:val="24"/>
              </w:rPr>
              <w:t>a</w:t>
            </w:r>
            <w:r>
              <w:rPr>
                <w:rFonts w:hint="eastAsia"/>
                <w:sz w:val="24"/>
              </w:rPr>
              <w:t>≤</w:t>
            </w:r>
            <w:r>
              <w:rPr>
                <w:rFonts w:hint="eastAsia"/>
                <w:sz w:val="24"/>
              </w:rPr>
              <w:t>60%</w:t>
            </w:r>
          </w:p>
        </w:tc>
        <w:tc>
          <w:tcPr>
            <w:tcW w:w="2196" w:type="dxa"/>
          </w:tcPr>
          <w:p w:rsidR="00000000" w:rsidRDefault="00430010">
            <w:pPr>
              <w:adjustRightInd w:val="0"/>
              <w:spacing w:line="360" w:lineRule="auto"/>
              <w:ind w:firstLineChars="200" w:firstLine="480"/>
            </w:pPr>
            <w:r>
              <w:rPr>
                <w:rFonts w:hint="eastAsia"/>
                <w:sz w:val="24"/>
              </w:rPr>
              <w:t>40%</w:t>
            </w:r>
          </w:p>
        </w:tc>
        <w:tc>
          <w:tcPr>
            <w:tcW w:w="1800" w:type="dxa"/>
          </w:tcPr>
          <w:p w:rsidR="00000000" w:rsidRDefault="00430010">
            <w:pPr>
              <w:adjustRightInd w:val="0"/>
              <w:spacing w:line="360" w:lineRule="auto"/>
              <w:ind w:firstLineChars="200" w:firstLine="480"/>
            </w:pPr>
            <w:r>
              <w:rPr>
                <w:rFonts w:hint="eastAsia"/>
                <w:sz w:val="24"/>
              </w:rPr>
              <w:t>100%</w:t>
            </w:r>
          </w:p>
        </w:tc>
      </w:tr>
    </w:tbl>
    <w:p w:rsidR="00000000" w:rsidRDefault="00430010">
      <w:pPr>
        <w:adjustRightInd w:val="0"/>
        <w:spacing w:line="360" w:lineRule="auto"/>
        <w:ind w:firstLineChars="200" w:firstLine="480"/>
      </w:pPr>
      <w:r>
        <w:rPr>
          <w:rFonts w:hint="eastAsia"/>
          <w:sz w:val="24"/>
        </w:rPr>
        <w:t>注：</w:t>
      </w:r>
      <w:r>
        <w:rPr>
          <w:rFonts w:hint="eastAsia"/>
          <w:sz w:val="24"/>
        </w:rPr>
        <w:t>a=</w:t>
      </w:r>
      <w:r>
        <w:rPr>
          <w:rFonts w:hint="eastAsia"/>
          <w:sz w:val="24"/>
        </w:rPr>
        <w:t>对应分段工程已完成工作量</w:t>
      </w:r>
      <w:r>
        <w:rPr>
          <w:rFonts w:hint="eastAsia"/>
          <w:sz w:val="24"/>
        </w:rPr>
        <w:t>/</w:t>
      </w:r>
      <w:r>
        <w:rPr>
          <w:rFonts w:hint="eastAsia"/>
          <w:sz w:val="24"/>
        </w:rPr>
        <w:t>各分段工程合同价（扣除暂列金</w:t>
      </w:r>
      <w:r>
        <w:rPr>
          <w:rFonts w:hint="eastAsia"/>
          <w:sz w:val="24"/>
        </w:rPr>
        <w:t>、专业工程暂估价、安全文明施工费</w:t>
      </w:r>
      <w:r>
        <w:rPr>
          <w:rFonts w:hint="eastAsia"/>
          <w:sz w:val="24"/>
        </w:rPr>
        <w:t>）</w:t>
      </w:r>
    </w:p>
    <w:p w:rsidR="00000000" w:rsidRDefault="00430010">
      <w:pPr>
        <w:spacing w:line="360" w:lineRule="auto"/>
        <w:ind w:firstLineChars="100" w:firstLine="240"/>
        <w:rPr>
          <w:rFonts w:ascii="宋体" w:hAnsi="宋体"/>
          <w:sz w:val="24"/>
        </w:rPr>
      </w:pPr>
      <w:bookmarkStart w:id="285" w:name="_Toc46860962"/>
      <w:bookmarkStart w:id="286" w:name="_Toc469384129"/>
      <w:bookmarkStart w:id="287" w:name="_Toc287628079"/>
      <w:r>
        <w:rPr>
          <w:rFonts w:ascii="宋体" w:hAnsi="宋体" w:hint="eastAsia"/>
          <w:sz w:val="24"/>
        </w:rPr>
        <w:t>★</w:t>
      </w:r>
      <w:r>
        <w:rPr>
          <w:rFonts w:ascii="宋体" w:hAnsi="宋体"/>
          <w:sz w:val="24"/>
        </w:rPr>
        <w:t xml:space="preserve">80. </w:t>
      </w:r>
      <w:r>
        <w:rPr>
          <w:rFonts w:ascii="宋体" w:hAnsi="宋体" w:hint="eastAsia"/>
          <w:sz w:val="24"/>
        </w:rPr>
        <w:t>绿色施工安全防护费</w:t>
      </w:r>
      <w:bookmarkEnd w:id="285"/>
      <w:bookmarkEnd w:id="286"/>
    </w:p>
    <w:p w:rsidR="00000000" w:rsidRDefault="00430010">
      <w:pPr>
        <w:spacing w:line="360" w:lineRule="auto"/>
        <w:rPr>
          <w:rFonts w:ascii="宋体" w:hAnsi="宋体"/>
          <w:sz w:val="24"/>
        </w:rPr>
      </w:pPr>
      <w:r>
        <w:rPr>
          <w:rFonts w:ascii="宋体" w:hAnsi="宋体"/>
          <w:sz w:val="24"/>
        </w:rPr>
        <w:t xml:space="preserve">     </w:t>
      </w:r>
      <w:bookmarkEnd w:id="287"/>
      <w:r>
        <w:rPr>
          <w:rFonts w:ascii="宋体" w:hAnsi="宋体" w:hint="eastAsia"/>
          <w:sz w:val="24"/>
        </w:rPr>
        <w:t>★</w:t>
      </w:r>
      <w:r>
        <w:rPr>
          <w:rFonts w:ascii="宋体" w:hAnsi="宋体"/>
          <w:sz w:val="24"/>
        </w:rPr>
        <w:t xml:space="preserve">80.1 </w:t>
      </w:r>
      <w:r>
        <w:rPr>
          <w:rFonts w:ascii="宋体" w:hAnsi="宋体" w:hint="eastAsia"/>
          <w:sz w:val="24"/>
        </w:rPr>
        <w:t>绿色施工安全防护费的内容、范围和金额</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内容和范围</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按通用条款的规定，以现行广东省统一工程计价依据规定、省市造价管理部门发布管理文件为准。</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p>
    <w:p w:rsidR="00000000" w:rsidRDefault="00430010">
      <w:pPr>
        <w:spacing w:line="360" w:lineRule="auto"/>
        <w:rPr>
          <w:rFonts w:ascii="宋体" w:hAnsi="宋体"/>
          <w:kern w:val="0"/>
          <w:sz w:val="24"/>
        </w:rPr>
      </w:pPr>
      <w:r>
        <w:rPr>
          <w:rFonts w:ascii="宋体" w:hAnsi="宋体" w:cs="仿宋" w:hint="eastAsia"/>
          <w:kern w:val="0"/>
          <w:sz w:val="24"/>
        </w:rPr>
        <w:t>（</w:t>
      </w:r>
      <w:r>
        <w:rPr>
          <w:rFonts w:ascii="宋体" w:hAnsi="宋体" w:cs="仿宋"/>
          <w:kern w:val="0"/>
          <w:sz w:val="24"/>
        </w:rPr>
        <w:t>2</w:t>
      </w:r>
      <w:r>
        <w:rPr>
          <w:rFonts w:ascii="宋体" w:hAnsi="宋体" w:cs="仿宋" w:hint="eastAsia"/>
          <w:kern w:val="0"/>
          <w:sz w:val="24"/>
        </w:rPr>
        <w:t>）</w:t>
      </w:r>
      <w:r>
        <w:rPr>
          <w:rFonts w:ascii="宋体" w:hAnsi="宋体" w:cs="仿宋" w:hint="eastAsia"/>
          <w:sz w:val="24"/>
        </w:rPr>
        <w:t>绿色施工安全防护</w:t>
      </w:r>
      <w:r>
        <w:rPr>
          <w:rFonts w:ascii="宋体" w:hAnsi="宋体" w:cs="仿宋" w:hint="eastAsia"/>
          <w:kern w:val="0"/>
          <w:sz w:val="24"/>
        </w:rPr>
        <w:t>费的总金额为</w:t>
      </w:r>
      <w:r>
        <w:rPr>
          <w:rFonts w:ascii="宋体" w:hAnsi="宋体" w:cs="仿宋"/>
          <w:kern w:val="0"/>
          <w:sz w:val="24"/>
          <w:u w:val="single"/>
        </w:rPr>
        <w:t xml:space="preserve">     </w:t>
      </w:r>
      <w:r>
        <w:rPr>
          <w:rFonts w:ascii="宋体" w:hAnsi="宋体" w:cs="仿宋" w:hint="eastAsia"/>
          <w:kern w:val="0"/>
          <w:sz w:val="24"/>
          <w:u w:val="single"/>
        </w:rPr>
        <w:t>/</w:t>
      </w:r>
      <w:r>
        <w:rPr>
          <w:rFonts w:ascii="宋体" w:hAnsi="宋体" w:cs="仿宋"/>
          <w:kern w:val="0"/>
          <w:sz w:val="24"/>
          <w:u w:val="single"/>
        </w:rPr>
        <w:t xml:space="preserve">     </w:t>
      </w:r>
      <w:r>
        <w:rPr>
          <w:rFonts w:ascii="宋体" w:hAnsi="宋体" w:cs="仿宋" w:hint="eastAsia"/>
          <w:kern w:val="0"/>
          <w:sz w:val="24"/>
        </w:rPr>
        <w:t>元；</w:t>
      </w:r>
    </w:p>
    <w:p w:rsidR="00000000" w:rsidRDefault="00430010">
      <w:pPr>
        <w:spacing w:line="360" w:lineRule="auto"/>
        <w:rPr>
          <w:rFonts w:ascii="宋体" w:hAnsi="宋体"/>
          <w:kern w:val="0"/>
          <w:sz w:val="24"/>
        </w:rPr>
      </w:pPr>
      <w:r>
        <w:rPr>
          <w:rFonts w:ascii="宋体" w:hAnsi="宋体" w:cs="仿宋"/>
          <w:kern w:val="0"/>
          <w:sz w:val="24"/>
        </w:rPr>
        <w:t xml:space="preserve">     </w:t>
      </w:r>
      <w:r>
        <w:rPr>
          <w:rFonts w:ascii="宋体" w:hAnsi="宋体" w:cs="仿宋"/>
          <w:kern w:val="0"/>
          <w:sz w:val="24"/>
        </w:rPr>
        <w:t xml:space="preserve">   </w:t>
      </w:r>
      <w:r>
        <w:rPr>
          <w:rFonts w:ascii="宋体" w:hAnsi="宋体" w:cs="仿宋" w:hint="eastAsia"/>
          <w:kern w:val="0"/>
          <w:sz w:val="24"/>
        </w:rPr>
        <w:t>其中：施工扬尘污染防治措施费为</w:t>
      </w:r>
      <w:r>
        <w:rPr>
          <w:rFonts w:ascii="宋体" w:hAnsi="宋体" w:cs="仿宋"/>
          <w:kern w:val="0"/>
          <w:sz w:val="24"/>
          <w:u w:val="single"/>
        </w:rPr>
        <w:t xml:space="preserve">     </w:t>
      </w:r>
      <w:r>
        <w:rPr>
          <w:rFonts w:ascii="宋体" w:hAnsi="宋体" w:cs="仿宋" w:hint="eastAsia"/>
          <w:kern w:val="0"/>
          <w:sz w:val="24"/>
          <w:u w:val="single"/>
        </w:rPr>
        <w:t>/</w:t>
      </w:r>
      <w:r>
        <w:rPr>
          <w:rFonts w:ascii="宋体" w:hAnsi="宋体" w:cs="仿宋"/>
          <w:kern w:val="0"/>
          <w:sz w:val="24"/>
          <w:u w:val="single"/>
        </w:rPr>
        <w:t xml:space="preserve">    </w:t>
      </w:r>
      <w:r>
        <w:rPr>
          <w:rFonts w:ascii="宋体" w:hAnsi="宋体" w:cs="仿宋" w:hint="eastAsia"/>
          <w:kern w:val="0"/>
          <w:sz w:val="24"/>
        </w:rPr>
        <w:t>元；</w:t>
      </w:r>
    </w:p>
    <w:p w:rsidR="00000000" w:rsidRDefault="00430010">
      <w:pPr>
        <w:spacing w:line="360" w:lineRule="auto"/>
        <w:rPr>
          <w:rFonts w:ascii="宋体" w:hAnsi="宋体"/>
          <w:kern w:val="0"/>
          <w:sz w:val="24"/>
        </w:rPr>
      </w:pPr>
      <w:r>
        <w:rPr>
          <w:rFonts w:ascii="宋体" w:hAnsi="宋体" w:cs="仿宋"/>
          <w:kern w:val="0"/>
          <w:sz w:val="24"/>
        </w:rPr>
        <w:t xml:space="preserve">              </w:t>
      </w:r>
      <w:r>
        <w:rPr>
          <w:rFonts w:ascii="宋体" w:hAnsi="宋体" w:cs="仿宋" w:hint="eastAsia"/>
          <w:kern w:val="0"/>
          <w:sz w:val="24"/>
        </w:rPr>
        <w:t>用工实名管理费为</w:t>
      </w:r>
      <w:r>
        <w:rPr>
          <w:rFonts w:ascii="宋体" w:hAnsi="宋体" w:cs="仿宋"/>
          <w:kern w:val="0"/>
          <w:sz w:val="24"/>
          <w:u w:val="single"/>
        </w:rPr>
        <w:t xml:space="preserve">     </w:t>
      </w:r>
      <w:r>
        <w:rPr>
          <w:rFonts w:ascii="宋体" w:hAnsi="宋体" w:cs="仿宋" w:hint="eastAsia"/>
          <w:kern w:val="0"/>
          <w:sz w:val="24"/>
          <w:u w:val="single"/>
        </w:rPr>
        <w:t>/</w:t>
      </w:r>
      <w:r>
        <w:rPr>
          <w:rFonts w:ascii="宋体" w:hAnsi="宋体" w:cs="仿宋"/>
          <w:kern w:val="0"/>
          <w:sz w:val="24"/>
          <w:u w:val="single"/>
        </w:rPr>
        <w:t xml:space="preserve">      </w:t>
      </w:r>
      <w:r>
        <w:rPr>
          <w:rFonts w:ascii="宋体" w:hAnsi="宋体" w:cs="仿宋" w:hint="eastAsia"/>
          <w:kern w:val="0"/>
          <w:sz w:val="24"/>
        </w:rPr>
        <w:t>元。</w:t>
      </w:r>
    </w:p>
    <w:p w:rsidR="00000000" w:rsidRDefault="00430010">
      <w:pPr>
        <w:spacing w:line="360" w:lineRule="auto"/>
        <w:rPr>
          <w:rFonts w:ascii="宋体" w:hAnsi="宋体"/>
          <w:kern w:val="0"/>
          <w:sz w:val="24"/>
        </w:rPr>
      </w:pPr>
      <w:r>
        <w:rPr>
          <w:rFonts w:ascii="宋体" w:hAnsi="宋体" w:cs="仿宋"/>
          <w:kern w:val="0"/>
          <w:sz w:val="24"/>
        </w:rPr>
        <w:t xml:space="preserve">              </w:t>
      </w:r>
      <w:r>
        <w:rPr>
          <w:rFonts w:ascii="宋体" w:hAnsi="宋体" w:cs="仿宋" w:hint="eastAsia"/>
          <w:kern w:val="0"/>
          <w:sz w:val="24"/>
        </w:rPr>
        <w:t>危大工程安全防护文明施工措施费</w:t>
      </w:r>
      <w:r>
        <w:rPr>
          <w:rFonts w:ascii="宋体" w:hAnsi="宋体" w:cs="仿宋"/>
          <w:kern w:val="0"/>
          <w:sz w:val="24"/>
          <w:u w:val="single"/>
        </w:rPr>
        <w:t xml:space="preserve">     </w:t>
      </w:r>
      <w:r>
        <w:rPr>
          <w:rFonts w:ascii="宋体" w:hAnsi="宋体" w:cs="仿宋" w:hint="eastAsia"/>
          <w:kern w:val="0"/>
          <w:sz w:val="24"/>
          <w:u w:val="single"/>
        </w:rPr>
        <w:t>/</w:t>
      </w:r>
      <w:r>
        <w:rPr>
          <w:rFonts w:ascii="宋体" w:hAnsi="宋体" w:cs="仿宋"/>
          <w:kern w:val="0"/>
          <w:sz w:val="24"/>
          <w:u w:val="single"/>
        </w:rPr>
        <w:t xml:space="preserve">     </w:t>
      </w:r>
      <w:r>
        <w:rPr>
          <w:rFonts w:ascii="宋体" w:hAnsi="宋体" w:cs="仿宋" w:hint="eastAsia"/>
          <w:kern w:val="0"/>
          <w:sz w:val="24"/>
        </w:rPr>
        <w:t>元。</w:t>
      </w:r>
    </w:p>
    <w:p w:rsidR="00000000" w:rsidRDefault="00430010">
      <w:pPr>
        <w:spacing w:line="360" w:lineRule="auto"/>
        <w:ind w:firstLineChars="200" w:firstLine="480"/>
        <w:rPr>
          <w:rFonts w:ascii="宋体" w:hAnsi="宋体"/>
          <w:kern w:val="0"/>
          <w:sz w:val="24"/>
        </w:rPr>
      </w:pPr>
      <w:r>
        <w:rPr>
          <w:rFonts w:ascii="宋体" w:hAnsi="宋体" w:cs="仿宋"/>
          <w:kern w:val="0"/>
          <w:sz w:val="24"/>
        </w:rPr>
        <w:t xml:space="preserve">80.2 </w:t>
      </w:r>
      <w:r>
        <w:rPr>
          <w:rFonts w:ascii="宋体" w:hAnsi="宋体" w:cs="仿宋" w:hint="eastAsia"/>
          <w:kern w:val="0"/>
          <w:sz w:val="24"/>
        </w:rPr>
        <w:t>支付申请的提交与核实</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按通用条款的规定。</w:t>
      </w:r>
    </w:p>
    <w:p w:rsidR="00000000" w:rsidRDefault="00430010">
      <w:pPr>
        <w:spacing w:line="360" w:lineRule="auto"/>
        <w:ind w:firstLineChars="200" w:firstLine="480"/>
        <w:rPr>
          <w:rFonts w:ascii="宋体" w:hAnsi="宋体" w:cs="仿宋"/>
          <w:kern w:val="0"/>
          <w:sz w:val="24"/>
          <w:u w:val="single"/>
        </w:rPr>
      </w:pP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另作约定：</w:t>
      </w:r>
      <w:r>
        <w:rPr>
          <w:rFonts w:ascii="宋体" w:hAnsi="宋体" w:cs="仿宋" w:hint="eastAsia"/>
          <w:kern w:val="0"/>
          <w:sz w:val="24"/>
          <w:u w:val="single"/>
        </w:rPr>
        <w:t>（</w:t>
      </w:r>
      <w:r>
        <w:rPr>
          <w:rFonts w:ascii="宋体" w:hAnsi="宋体" w:cs="仿宋" w:hint="eastAsia"/>
          <w:kern w:val="0"/>
          <w:sz w:val="24"/>
          <w:u w:val="single"/>
        </w:rPr>
        <w:t>1</w:t>
      </w:r>
      <w:r>
        <w:rPr>
          <w:rFonts w:ascii="宋体" w:hAnsi="宋体" w:cs="仿宋" w:hint="eastAsia"/>
          <w:kern w:val="0"/>
          <w:sz w:val="24"/>
          <w:u w:val="single"/>
        </w:rPr>
        <w:t>）为规范建设项目安全文明措施费管理，丙方应知晓《安全文明措施费使用管理办法》（附件十四），并愿意就安全文明措施费使用管理遵守此办法。</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u w:val="single"/>
        </w:rPr>
        <w:t>（</w:t>
      </w:r>
      <w:r>
        <w:rPr>
          <w:rFonts w:ascii="宋体" w:hAnsi="宋体" w:cs="仿宋" w:hint="eastAsia"/>
          <w:kern w:val="0"/>
          <w:sz w:val="24"/>
          <w:u w:val="single"/>
        </w:rPr>
        <w:t>2</w:t>
      </w:r>
      <w:r>
        <w:rPr>
          <w:rFonts w:ascii="宋体" w:hAnsi="宋体" w:cs="仿宋" w:hint="eastAsia"/>
          <w:kern w:val="0"/>
          <w:sz w:val="24"/>
          <w:u w:val="single"/>
        </w:rPr>
        <w:t>）绿色施工安全防护费、文明施工措施费须由甲方、乙方安全员对绿色施工安全防护、文</w:t>
      </w:r>
      <w:r>
        <w:rPr>
          <w:rFonts w:ascii="宋体" w:hAnsi="宋体" w:cs="仿宋" w:hint="eastAsia"/>
          <w:kern w:val="0"/>
          <w:sz w:val="24"/>
          <w:u w:val="single"/>
        </w:rPr>
        <w:t>明施工措施评价确认后，方可支付。</w:t>
      </w:r>
      <w:r>
        <w:rPr>
          <w:rFonts w:ascii="宋体" w:hAnsi="宋体" w:cs="仿宋"/>
          <w:kern w:val="0"/>
          <w:sz w:val="24"/>
          <w:u w:val="single"/>
        </w:rPr>
        <w:t xml:space="preserve"> </w:t>
      </w:r>
      <w:r>
        <w:rPr>
          <w:rFonts w:ascii="宋体" w:hAnsi="宋体" w:cs="仿宋"/>
          <w:kern w:val="0"/>
          <w:sz w:val="24"/>
        </w:rPr>
        <w:t xml:space="preserve">       </w:t>
      </w:r>
    </w:p>
    <w:p w:rsidR="00000000" w:rsidRDefault="00430010">
      <w:pPr>
        <w:spacing w:line="360" w:lineRule="auto"/>
        <w:ind w:firstLineChars="200" w:firstLine="480"/>
        <w:rPr>
          <w:rFonts w:ascii="宋体" w:hAnsi="宋体"/>
          <w:kern w:val="0"/>
          <w:sz w:val="24"/>
        </w:rPr>
      </w:pPr>
      <w:r>
        <w:rPr>
          <w:rFonts w:ascii="宋体" w:hAnsi="宋体" w:cs="仿宋"/>
          <w:kern w:val="0"/>
          <w:sz w:val="24"/>
        </w:rPr>
        <w:t xml:space="preserve">80.3 </w:t>
      </w:r>
      <w:r>
        <w:rPr>
          <w:rFonts w:ascii="宋体" w:hAnsi="宋体" w:cs="仿宋" w:hint="eastAsia"/>
          <w:kern w:val="0"/>
          <w:sz w:val="24"/>
        </w:rPr>
        <w:t>费用支付</w:t>
      </w:r>
    </w:p>
    <w:p w:rsidR="00000000" w:rsidRDefault="00430010">
      <w:pPr>
        <w:spacing w:line="360" w:lineRule="auto"/>
        <w:ind w:firstLineChars="200" w:firstLine="480"/>
        <w:rPr>
          <w:rFonts w:ascii="宋体" w:hAnsi="宋体"/>
          <w:kern w:val="0"/>
          <w:sz w:val="24"/>
        </w:rPr>
      </w:pPr>
      <w:r>
        <w:rPr>
          <w:rFonts w:ascii="宋体" w:hAnsi="宋体" w:cs="仿宋" w:hint="eastAsia"/>
          <w:sz w:val="24"/>
        </w:rPr>
        <w:t>绿色施工安全防护</w:t>
      </w:r>
      <w:r>
        <w:rPr>
          <w:rFonts w:ascii="宋体" w:hAnsi="宋体" w:cs="仿宋" w:hint="eastAsia"/>
          <w:kern w:val="0"/>
          <w:sz w:val="24"/>
        </w:rPr>
        <w:t>费的支付办法和抵扣方式：</w:t>
      </w:r>
    </w:p>
    <w:p w:rsidR="00000000" w:rsidRDefault="00430010">
      <w:pPr>
        <w:spacing w:line="360" w:lineRule="auto"/>
        <w:rPr>
          <w:rFonts w:ascii="宋体" w:hAnsi="宋体"/>
          <w:kern w:val="0"/>
          <w:sz w:val="24"/>
        </w:rPr>
      </w:pPr>
      <w:r>
        <w:rPr>
          <w:rFonts w:ascii="宋体" w:hAnsi="宋体" w:cs="仿宋"/>
          <w:kern w:val="0"/>
          <w:sz w:val="24"/>
        </w:rPr>
        <w:t xml:space="preserve">    </w:t>
      </w: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按通用条款的规定。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p>
    <w:p w:rsidR="00000000" w:rsidRDefault="00430010">
      <w:pPr>
        <w:pStyle w:val="a0"/>
        <w:spacing w:line="360" w:lineRule="auto"/>
        <w:ind w:firstLine="480"/>
        <w:rPr>
          <w:rFonts w:hint="eastAsia"/>
          <w:sz w:val="24"/>
        </w:rPr>
      </w:pPr>
      <w:r>
        <w:rPr>
          <w:rFonts w:hint="eastAsia"/>
          <w:sz w:val="24"/>
        </w:rPr>
        <w:t>（</w:t>
      </w:r>
      <w:r>
        <w:rPr>
          <w:rFonts w:hint="eastAsia"/>
          <w:sz w:val="24"/>
        </w:rPr>
        <w:t>1</w:t>
      </w:r>
      <w:r>
        <w:rPr>
          <w:rFonts w:hint="eastAsia"/>
          <w:sz w:val="24"/>
        </w:rPr>
        <w:t>）施工单位提供购买安全生产责任保险凭证和意外伤害保险凭证后，分批支付</w:t>
      </w:r>
      <w:r>
        <w:rPr>
          <w:rFonts w:hint="eastAsia"/>
          <w:sz w:val="24"/>
        </w:rPr>
        <w:t>300</w:t>
      </w:r>
      <w:r>
        <w:rPr>
          <w:rFonts w:hint="eastAsia"/>
          <w:sz w:val="24"/>
        </w:rPr>
        <w:t>万。</w:t>
      </w:r>
    </w:p>
    <w:p w:rsidR="00000000" w:rsidRDefault="00430010">
      <w:pPr>
        <w:pStyle w:val="a0"/>
        <w:spacing w:line="360" w:lineRule="auto"/>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）当工程整体地块±</w:t>
      </w:r>
      <w:r>
        <w:rPr>
          <w:rFonts w:ascii="宋体" w:hAnsi="宋体" w:hint="eastAsia"/>
          <w:sz w:val="24"/>
        </w:rPr>
        <w:t>0.000</w:t>
      </w:r>
      <w:r>
        <w:rPr>
          <w:rFonts w:ascii="宋体" w:hAnsi="宋体" w:hint="eastAsia"/>
          <w:sz w:val="24"/>
        </w:rPr>
        <w:t>以下结构工程完成后，经甲乙方审核批准后，支付至安全文明施工费的</w:t>
      </w:r>
      <w:r>
        <w:rPr>
          <w:rFonts w:ascii="宋体" w:hAnsi="宋体" w:hint="eastAsia"/>
          <w:sz w:val="24"/>
        </w:rPr>
        <w:t>50%</w:t>
      </w:r>
      <w:r>
        <w:rPr>
          <w:rFonts w:ascii="宋体" w:hAnsi="宋体" w:hint="eastAsia"/>
          <w:sz w:val="24"/>
        </w:rPr>
        <w:t>。</w:t>
      </w:r>
    </w:p>
    <w:p w:rsidR="00000000" w:rsidRDefault="00430010">
      <w:pPr>
        <w:pStyle w:val="a0"/>
        <w:spacing w:line="360" w:lineRule="auto"/>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）工程施工完成</w:t>
      </w:r>
      <w:r>
        <w:rPr>
          <w:rFonts w:ascii="宋体" w:hAnsi="宋体" w:hint="eastAsia"/>
          <w:sz w:val="24"/>
        </w:rPr>
        <w:t>50%</w:t>
      </w:r>
      <w:r>
        <w:rPr>
          <w:rFonts w:ascii="宋体" w:hAnsi="宋体" w:hint="eastAsia"/>
          <w:sz w:val="24"/>
        </w:rPr>
        <w:t>，支付相应安全文明施工费的</w:t>
      </w:r>
      <w:r>
        <w:rPr>
          <w:rFonts w:ascii="宋体" w:hAnsi="宋体" w:hint="eastAsia"/>
          <w:sz w:val="24"/>
        </w:rPr>
        <w:t>30%</w:t>
      </w:r>
      <w:r>
        <w:rPr>
          <w:rFonts w:ascii="宋体" w:hAnsi="宋体" w:hint="eastAsia"/>
          <w:sz w:val="24"/>
        </w:rPr>
        <w:t>；</w:t>
      </w:r>
    </w:p>
    <w:p w:rsidR="00000000" w:rsidRDefault="00430010">
      <w:pPr>
        <w:pStyle w:val="a0"/>
        <w:spacing w:line="360" w:lineRule="auto"/>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）经安全评价合格，支付安全文明施工费的</w:t>
      </w:r>
      <w:r>
        <w:rPr>
          <w:rFonts w:ascii="宋体" w:hAnsi="宋体" w:hint="eastAsia"/>
          <w:sz w:val="24"/>
        </w:rPr>
        <w:t>10%</w:t>
      </w:r>
      <w:r>
        <w:rPr>
          <w:rFonts w:ascii="宋体" w:hAnsi="宋体" w:hint="eastAsia"/>
          <w:sz w:val="24"/>
        </w:rPr>
        <w:t>；</w:t>
      </w:r>
    </w:p>
    <w:p w:rsidR="00000000" w:rsidRDefault="00430010">
      <w:pPr>
        <w:pStyle w:val="a0"/>
        <w:spacing w:line="360" w:lineRule="auto"/>
        <w:ind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）工程竣工后，支付安全文明施工费的</w:t>
      </w:r>
      <w:r>
        <w:rPr>
          <w:rFonts w:ascii="宋体" w:hAnsi="宋体" w:hint="eastAsia"/>
          <w:sz w:val="24"/>
        </w:rPr>
        <w:t>10%</w:t>
      </w:r>
      <w:r>
        <w:rPr>
          <w:rFonts w:ascii="宋体" w:hAnsi="宋体" w:hint="eastAsia"/>
          <w:sz w:val="24"/>
        </w:rPr>
        <w:t>。</w:t>
      </w:r>
    </w:p>
    <w:p w:rsidR="00000000" w:rsidRDefault="00430010">
      <w:pPr>
        <w:pStyle w:val="a0"/>
        <w:spacing w:line="360" w:lineRule="auto"/>
        <w:ind w:firstLine="480"/>
        <w:rPr>
          <w:rFonts w:ascii="宋体" w:hAnsi="宋体"/>
        </w:rPr>
      </w:pPr>
      <w:r>
        <w:rPr>
          <w:rFonts w:ascii="宋体" w:hAnsi="宋体" w:cs="宋体" w:hint="eastAsia"/>
          <w:kern w:val="0"/>
          <w:sz w:val="24"/>
        </w:rPr>
        <w:t>80</w:t>
      </w:r>
      <w:r>
        <w:rPr>
          <w:rFonts w:ascii="宋体" w:hAnsi="宋体" w:cs="宋体" w:hint="eastAsia"/>
          <w:kern w:val="0"/>
          <w:sz w:val="24"/>
        </w:rPr>
        <w:t xml:space="preserve">.4 </w:t>
      </w:r>
      <w:r>
        <w:rPr>
          <w:rFonts w:ascii="宋体" w:hAnsi="宋体" w:cs="宋体" w:hint="eastAsia"/>
          <w:kern w:val="0"/>
          <w:sz w:val="24"/>
        </w:rPr>
        <w:t>支付限制：</w:t>
      </w:r>
      <w:r>
        <w:rPr>
          <w:rFonts w:ascii="宋体" w:hAnsi="宋体" w:cs="宋体" w:hint="eastAsia"/>
          <w:kern w:val="0"/>
          <w:sz w:val="24"/>
          <w:u w:val="single"/>
        </w:rPr>
        <w:t>本条不适用</w:t>
      </w:r>
    </w:p>
    <w:p w:rsidR="00000000" w:rsidRDefault="00430010">
      <w:pPr>
        <w:spacing w:line="360" w:lineRule="auto"/>
        <w:ind w:firstLineChars="100" w:firstLine="241"/>
        <w:rPr>
          <w:rFonts w:ascii="宋体" w:hAnsi="宋体"/>
          <w:b/>
          <w:bCs/>
          <w:kern w:val="0"/>
          <w:sz w:val="24"/>
        </w:rPr>
      </w:pPr>
      <w:r>
        <w:rPr>
          <w:rFonts w:ascii="宋体" w:hAnsi="宋体" w:cs="仿宋" w:hint="eastAsia"/>
          <w:b/>
          <w:bCs/>
          <w:sz w:val="24"/>
        </w:rPr>
        <w:t>★</w:t>
      </w:r>
      <w:r>
        <w:rPr>
          <w:rFonts w:ascii="宋体" w:hAnsi="宋体" w:cs="仿宋"/>
          <w:kern w:val="0"/>
          <w:sz w:val="24"/>
        </w:rPr>
        <w:t xml:space="preserve">80.6 </w:t>
      </w:r>
      <w:r>
        <w:rPr>
          <w:rFonts w:ascii="宋体" w:hAnsi="宋体" w:cs="仿宋" w:hint="eastAsia"/>
          <w:kern w:val="0"/>
          <w:sz w:val="24"/>
        </w:rPr>
        <w:t>文明工地增加费</w:t>
      </w:r>
    </w:p>
    <w:p w:rsidR="00000000" w:rsidRDefault="00430010">
      <w:pPr>
        <w:spacing w:line="360" w:lineRule="auto"/>
        <w:rPr>
          <w:rFonts w:ascii="宋体" w:hAnsi="宋体"/>
          <w:kern w:val="0"/>
          <w:sz w:val="24"/>
        </w:rPr>
      </w:pPr>
      <w:r>
        <w:rPr>
          <w:rFonts w:ascii="宋体" w:hAnsi="宋体" w:cs="仿宋"/>
          <w:kern w:val="0"/>
          <w:sz w:val="24"/>
        </w:rPr>
        <w:t xml:space="preserve">    </w:t>
      </w:r>
      <w:r>
        <w:rPr>
          <w:rFonts w:ascii="宋体" w:hAnsi="宋体" w:cs="仿宋" w:hint="eastAsia"/>
          <w:kern w:val="0"/>
          <w:sz w:val="24"/>
        </w:rPr>
        <w:t>文明工地增加费的计算额度：</w:t>
      </w:r>
    </w:p>
    <w:p w:rsidR="00000000" w:rsidRDefault="00430010">
      <w:pPr>
        <w:spacing w:line="360" w:lineRule="auto"/>
        <w:ind w:firstLineChars="200" w:firstLine="480"/>
        <w:rPr>
          <w:rFonts w:ascii="宋体" w:hAnsi="宋体"/>
          <w:kern w:val="0"/>
          <w:sz w:val="24"/>
        </w:rPr>
      </w:pP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按通用条款规定计算。</w:t>
      </w:r>
    </w:p>
    <w:p w:rsidR="00000000" w:rsidRDefault="00430010">
      <w:pPr>
        <w:spacing w:line="360" w:lineRule="auto"/>
        <w:ind w:firstLineChars="200" w:firstLine="480"/>
        <w:rPr>
          <w:rFonts w:ascii="宋体" w:hAnsi="宋体"/>
          <w:kern w:val="0"/>
          <w:sz w:val="24"/>
        </w:rPr>
      </w:pP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按分部分项工程费为基础计算。</w:t>
      </w:r>
    </w:p>
    <w:p w:rsidR="00000000" w:rsidRDefault="00430010">
      <w:pPr>
        <w:spacing w:line="360" w:lineRule="auto"/>
        <w:ind w:firstLine="480"/>
        <w:rPr>
          <w:rFonts w:ascii="宋体" w:hAnsi="宋体" w:cs="仿宋" w:hint="eastAsia"/>
          <w:kern w:val="0"/>
          <w:sz w:val="24"/>
          <w:u w:val="single"/>
        </w:rPr>
      </w:pP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另作约定：</w:t>
      </w:r>
      <w:r>
        <w:rPr>
          <w:rFonts w:ascii="宋体" w:hAnsi="宋体" w:cs="仿宋" w:hint="eastAsia"/>
          <w:kern w:val="0"/>
          <w:sz w:val="24"/>
          <w:u w:val="single"/>
        </w:rPr>
        <w:t>本款不适用。</w:t>
      </w:r>
    </w:p>
    <w:p w:rsidR="00000000" w:rsidRDefault="00430010">
      <w:pPr>
        <w:spacing w:line="360" w:lineRule="auto"/>
        <w:ind w:firstLine="480"/>
        <w:rPr>
          <w:rFonts w:ascii="宋体" w:hAnsi="宋体" w:cs="仿宋" w:hint="eastAsia"/>
          <w:kern w:val="0"/>
          <w:sz w:val="24"/>
          <w:u w:val="single"/>
        </w:rPr>
      </w:pPr>
    </w:p>
    <w:p w:rsidR="00000000" w:rsidRDefault="00430010">
      <w:pPr>
        <w:pStyle w:val="affe"/>
        <w:spacing w:line="360" w:lineRule="auto"/>
        <w:ind w:firstLineChars="100" w:firstLine="241"/>
        <w:jc w:val="both"/>
        <w:outlineLvl w:val="9"/>
        <w:rPr>
          <w:rFonts w:ascii="宋体" w:eastAsia="宋体" w:hAnsi="宋体"/>
        </w:rPr>
      </w:pPr>
      <w:bookmarkStart w:id="288" w:name="_Toc287628080"/>
      <w:r>
        <w:rPr>
          <w:rFonts w:ascii="宋体" w:eastAsia="宋体" w:hAnsi="宋体" w:cs="仿宋" w:hint="eastAsia"/>
          <w:b/>
          <w:bCs w:val="0"/>
          <w:szCs w:val="24"/>
        </w:rPr>
        <w:t>★</w:t>
      </w:r>
      <w:r>
        <w:rPr>
          <w:rFonts w:ascii="宋体" w:eastAsia="宋体" w:hAnsi="宋体"/>
        </w:rPr>
        <w:t>81</w:t>
      </w:r>
      <w:r>
        <w:rPr>
          <w:rFonts w:ascii="宋体" w:eastAsia="宋体" w:hAnsi="宋体" w:hint="eastAsia"/>
        </w:rPr>
        <w:t>．进度款</w:t>
      </w:r>
      <w:bookmarkEnd w:id="288"/>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81.1 </w:t>
      </w:r>
      <w:r>
        <w:rPr>
          <w:rFonts w:ascii="宋体" w:hAnsi="宋体" w:hint="eastAsia"/>
          <w:kern w:val="0"/>
          <w:sz w:val="24"/>
        </w:rPr>
        <w:t>约定</w:t>
      </w:r>
      <w:r>
        <w:rPr>
          <w:rFonts w:ascii="宋体" w:hAnsi="宋体" w:cs="宋体" w:hint="eastAsia"/>
          <w:kern w:val="0"/>
          <w:sz w:val="24"/>
        </w:rPr>
        <w:t>支付期限和提交支付申请</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(1) </w:t>
      </w:r>
      <w:r>
        <w:rPr>
          <w:rFonts w:ascii="宋体" w:hAnsi="宋体" w:cs="宋体" w:hint="eastAsia"/>
          <w:kern w:val="0"/>
          <w:sz w:val="24"/>
        </w:rPr>
        <w:t>支付期限</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以月为单位。</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以季度为单位。</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position w:val="-3"/>
          <w:sz w:val="24"/>
        </w:rPr>
        <w:t>□</w:t>
      </w:r>
      <w:r>
        <w:rPr>
          <w:rFonts w:ascii="宋体" w:hAnsi="宋体" w:cs="宋体"/>
          <w:kern w:val="0"/>
          <w:position w:val="-3"/>
          <w:sz w:val="24"/>
        </w:rPr>
        <w:t xml:space="preserve"> </w:t>
      </w:r>
      <w:r>
        <w:rPr>
          <w:rFonts w:ascii="宋体" w:hAnsi="宋体" w:cs="宋体" w:hint="eastAsia"/>
          <w:kern w:val="0"/>
          <w:position w:val="-3"/>
          <w:sz w:val="24"/>
        </w:rPr>
        <w:t>以形象进度为准，具体为：</w:t>
      </w:r>
      <w:r>
        <w:rPr>
          <w:rFonts w:ascii="宋体" w:hAnsi="宋体" w:cs="宋体" w:hint="eastAsia"/>
          <w:kern w:val="0"/>
          <w:position w:val="-3"/>
          <w:sz w:val="24"/>
          <w:u w:val="single"/>
        </w:rPr>
        <w:t xml:space="preserve">  /  </w:t>
      </w:r>
    </w:p>
    <w:p w:rsidR="00000000" w:rsidRDefault="00430010">
      <w:pPr>
        <w:autoSpaceDE w:val="0"/>
        <w:autoSpaceDN w:val="0"/>
        <w:adjustRightInd w:val="0"/>
        <w:spacing w:line="360" w:lineRule="auto"/>
        <w:ind w:firstLineChars="200" w:firstLine="480"/>
        <w:rPr>
          <w:rFonts w:ascii="宋体" w:hAnsi="宋体" w:cs="宋体"/>
          <w:kern w:val="0"/>
          <w:sz w:val="18"/>
          <w:szCs w:val="18"/>
        </w:rPr>
      </w:pPr>
      <w:r>
        <w:rPr>
          <w:rFonts w:ascii="宋体" w:hAnsi="宋体" w:cs="宋体" w:hint="eastAsia"/>
          <w:kern w:val="0"/>
          <w:position w:val="-2"/>
          <w:sz w:val="24"/>
        </w:rPr>
        <w:t xml:space="preserve">81.1(11) </w:t>
      </w:r>
      <w:r>
        <w:rPr>
          <w:rFonts w:ascii="宋体" w:hAnsi="宋体" w:cs="宋体" w:hint="eastAsia"/>
          <w:kern w:val="0"/>
          <w:position w:val="-2"/>
          <w:sz w:val="24"/>
        </w:rPr>
        <w:t>本期间应支付或扣留（回）的其他款项：</w:t>
      </w:r>
      <w:r>
        <w:rPr>
          <w:rFonts w:ascii="宋体" w:hAnsi="宋体" w:cs="宋体" w:hint="eastAsia"/>
          <w:kern w:val="0"/>
          <w:position w:val="-3"/>
          <w:sz w:val="24"/>
          <w:u w:val="single"/>
        </w:rPr>
        <w:t xml:space="preserve">  /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(2) </w:t>
      </w:r>
      <w:r>
        <w:rPr>
          <w:rFonts w:ascii="宋体" w:hAnsi="宋体" w:cs="宋体" w:hint="eastAsia"/>
          <w:kern w:val="0"/>
          <w:sz w:val="24"/>
        </w:rPr>
        <w:t>政府资金投资工程的支付期、支付办法</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w:t>
      </w:r>
      <w:r>
        <w:rPr>
          <w:rFonts w:ascii="宋体" w:hAnsi="宋体" w:cs="宋体" w:hint="eastAsia"/>
          <w:kern w:val="0"/>
          <w:sz w:val="24"/>
          <w:u w:val="single"/>
        </w:rPr>
        <w:t xml:space="preserve"> </w:t>
      </w:r>
      <w:r>
        <w:rPr>
          <w:rFonts w:ascii="宋体" w:hAnsi="宋体" w:cs="宋体" w:hint="eastAsia"/>
          <w:kern w:val="0"/>
          <w:sz w:val="24"/>
          <w:u w:val="single"/>
        </w:rPr>
        <w:t>按专用条款</w:t>
      </w:r>
      <w:r>
        <w:rPr>
          <w:rFonts w:ascii="宋体" w:hAnsi="宋体" w:cs="宋体" w:hint="eastAsia"/>
          <w:kern w:val="0"/>
          <w:sz w:val="24"/>
          <w:u w:val="single"/>
        </w:rPr>
        <w:t>81.3</w:t>
      </w:r>
      <w:r>
        <w:rPr>
          <w:rFonts w:ascii="宋体" w:hAnsi="宋体" w:cs="宋体" w:hint="eastAsia"/>
          <w:kern w:val="0"/>
          <w:sz w:val="24"/>
          <w:u w:val="single"/>
        </w:rPr>
        <w:t>约定</w:t>
      </w:r>
      <w:r>
        <w:rPr>
          <w:rFonts w:ascii="宋体" w:hAnsi="宋体" w:cs="宋体" w:hint="eastAsia"/>
          <w:kern w:val="0"/>
          <w:sz w:val="24"/>
          <w:u w:val="single"/>
        </w:rPr>
        <w:t xml:space="preserve"> </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81</w:t>
      </w:r>
      <w:r>
        <w:rPr>
          <w:rFonts w:ascii="宋体" w:hAnsi="宋体"/>
          <w:kern w:val="0"/>
          <w:sz w:val="24"/>
        </w:rPr>
        <w:t>.2</w:t>
      </w:r>
      <w:r>
        <w:rPr>
          <w:rFonts w:ascii="宋体" w:hAnsi="宋体" w:hint="eastAsia"/>
          <w:kern w:val="0"/>
          <w:sz w:val="24"/>
        </w:rPr>
        <w:t xml:space="preserve"> </w:t>
      </w:r>
      <w:r>
        <w:rPr>
          <w:rFonts w:ascii="宋体" w:hAnsi="宋体" w:cs="宋体" w:hint="eastAsia"/>
          <w:kern w:val="0"/>
          <w:sz w:val="24"/>
        </w:rPr>
        <w:t>期中支付的最低限额为</w:t>
      </w:r>
      <w:r>
        <w:rPr>
          <w:rFonts w:ascii="宋体" w:hAnsi="宋体" w:cs="宋体" w:hint="eastAsia"/>
          <w:kern w:val="0"/>
          <w:sz w:val="24"/>
          <w:u w:val="single"/>
        </w:rPr>
        <w:t xml:space="preserve">       /        </w:t>
      </w:r>
      <w:r>
        <w:rPr>
          <w:rFonts w:ascii="宋体" w:hAnsi="宋体" w:cs="宋体" w:hint="eastAsia"/>
          <w:kern w:val="0"/>
          <w:sz w:val="24"/>
        </w:rPr>
        <w:t>元。</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81.</w:t>
      </w:r>
      <w:r>
        <w:rPr>
          <w:rFonts w:ascii="宋体" w:hAnsi="宋体" w:hint="eastAsia"/>
          <w:kern w:val="0"/>
          <w:sz w:val="24"/>
        </w:rPr>
        <w:t xml:space="preserve">3 </w:t>
      </w:r>
      <w:r>
        <w:rPr>
          <w:rFonts w:ascii="宋体" w:hAnsi="宋体" w:cs="宋体" w:hint="eastAsia"/>
          <w:kern w:val="0"/>
          <w:sz w:val="24"/>
        </w:rPr>
        <w:t>进度款支付：</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w:t>
      </w:r>
      <w:r>
        <w:rPr>
          <w:rFonts w:ascii="宋体" w:hAnsi="宋体" w:cs="仿宋" w:hint="eastAsia"/>
          <w:kern w:val="0"/>
          <w:sz w:val="24"/>
        </w:rPr>
        <w:t>1</w:t>
      </w:r>
      <w:r>
        <w:rPr>
          <w:rFonts w:ascii="宋体" w:hAnsi="宋体" w:cs="仿宋" w:hint="eastAsia"/>
          <w:kern w:val="0"/>
          <w:sz w:val="24"/>
        </w:rPr>
        <w:t>）工程进度款支付方式：按月支付。</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1</w:t>
      </w:r>
      <w:r>
        <w:rPr>
          <w:rFonts w:ascii="宋体" w:hAnsi="宋体" w:cs="仿宋" w:hint="eastAsia"/>
          <w:kern w:val="0"/>
          <w:sz w:val="24"/>
        </w:rPr>
        <w:t>）</w:t>
      </w:r>
      <w:r>
        <w:rPr>
          <w:rFonts w:ascii="宋体" w:hAnsi="宋体" w:cs="仿宋" w:hint="eastAsia"/>
          <w:sz w:val="24"/>
        </w:rPr>
        <w:t>本项目工程款不设置预付款，第一期进度款需提供购买安全生产责任保险凭证和意外伤害保险凭证后，</w:t>
      </w:r>
      <w:r>
        <w:rPr>
          <w:rFonts w:ascii="宋体" w:hAnsi="宋体" w:cs="仿宋" w:hint="eastAsia"/>
          <w:sz w:val="24"/>
          <w:lang w:bidi="ar"/>
        </w:rPr>
        <w:t>各单体建筑出±</w:t>
      </w:r>
      <w:r>
        <w:rPr>
          <w:rFonts w:ascii="宋体" w:hAnsi="宋体" w:cs="仿宋" w:hint="eastAsia"/>
          <w:sz w:val="24"/>
          <w:lang w:bidi="ar"/>
        </w:rPr>
        <w:t>0.000</w:t>
      </w:r>
      <w:r>
        <w:rPr>
          <w:rFonts w:ascii="宋体" w:hAnsi="宋体" w:cs="仿宋" w:hint="eastAsia"/>
          <w:sz w:val="24"/>
          <w:lang w:bidi="ar"/>
        </w:rPr>
        <w:t>后方可办理该单体建筑第一次月进度请款</w:t>
      </w:r>
      <w:r>
        <w:rPr>
          <w:rFonts w:ascii="宋体" w:hAnsi="宋体" w:cs="仿宋" w:hint="eastAsia"/>
          <w:kern w:val="0"/>
          <w:sz w:val="24"/>
        </w:rPr>
        <w:t>。</w:t>
      </w:r>
    </w:p>
    <w:p w:rsidR="00000000" w:rsidRDefault="00430010">
      <w:pPr>
        <w:numPr>
          <w:ilvl w:val="0"/>
          <w:numId w:val="31"/>
        </w:numPr>
        <w:spacing w:line="360" w:lineRule="auto"/>
        <w:ind w:firstLineChars="200" w:firstLine="480"/>
        <w:rPr>
          <w:rFonts w:ascii="宋体" w:hAnsi="宋体" w:cs="仿宋" w:hint="eastAsia"/>
          <w:kern w:val="0"/>
          <w:sz w:val="24"/>
        </w:rPr>
      </w:pPr>
      <w:r>
        <w:rPr>
          <w:rFonts w:ascii="宋体" w:hAnsi="宋体" w:cs="仿宋" w:hint="eastAsia"/>
          <w:kern w:val="0"/>
          <w:sz w:val="24"/>
        </w:rPr>
        <w:t>月进度款按造价咨询单位审核的已标价工程量清单计量，支付申请经审批后</w:t>
      </w:r>
      <w:r>
        <w:rPr>
          <w:rFonts w:ascii="宋体" w:hAnsi="宋体" w:cs="仿宋" w:hint="eastAsia"/>
          <w:kern w:val="0"/>
          <w:sz w:val="24"/>
        </w:rPr>
        <w:t>15</w:t>
      </w:r>
      <w:r>
        <w:rPr>
          <w:rFonts w:ascii="宋体" w:hAnsi="宋体" w:cs="仿宋" w:hint="eastAsia"/>
          <w:kern w:val="0"/>
          <w:sz w:val="24"/>
        </w:rPr>
        <w:t>个工作日内支付。月工程进度款</w:t>
      </w:r>
      <w:r>
        <w:rPr>
          <w:rFonts w:ascii="宋体" w:hAnsi="宋体" w:cs="仿宋" w:hint="eastAsia"/>
          <w:kern w:val="0"/>
          <w:sz w:val="24"/>
        </w:rPr>
        <w:t>=</w:t>
      </w:r>
      <w:r>
        <w:rPr>
          <w:rFonts w:ascii="宋体" w:hAnsi="宋体" w:cs="仿宋" w:hint="eastAsia"/>
          <w:kern w:val="0"/>
          <w:sz w:val="24"/>
        </w:rPr>
        <w:t>当月完成合格工程量的金额×</w:t>
      </w:r>
      <w:r>
        <w:rPr>
          <w:rFonts w:ascii="宋体" w:hAnsi="宋体" w:cs="仿宋" w:hint="eastAsia"/>
          <w:kern w:val="0"/>
          <w:sz w:val="24"/>
        </w:rPr>
        <w:t>80</w:t>
      </w:r>
      <w:r>
        <w:rPr>
          <w:rFonts w:ascii="宋体" w:hAnsi="宋体" w:cs="仿宋" w:hint="eastAsia"/>
          <w:kern w:val="0"/>
          <w:sz w:val="24"/>
        </w:rPr>
        <w:t>％</w:t>
      </w:r>
      <w:r>
        <w:rPr>
          <w:rFonts w:ascii="宋体" w:hAnsi="宋体" w:cs="仿宋" w:hint="eastAsia"/>
          <w:kern w:val="0"/>
          <w:sz w:val="24"/>
        </w:rPr>
        <w:t>-</w:t>
      </w:r>
      <w:r>
        <w:rPr>
          <w:rFonts w:ascii="宋体" w:hAnsi="宋体" w:cs="仿宋" w:hint="eastAsia"/>
          <w:kern w:val="0"/>
          <w:sz w:val="24"/>
        </w:rPr>
        <w:t>当月应扣款（含预付款）。</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3</w:t>
      </w:r>
      <w:r>
        <w:rPr>
          <w:rFonts w:ascii="宋体" w:hAnsi="宋体" w:cs="仿宋" w:hint="eastAsia"/>
          <w:kern w:val="0"/>
          <w:sz w:val="24"/>
        </w:rPr>
        <w:t>）按合同约定的计价方式签订补充协议之后，月进度款按签订的补充协议已</w:t>
      </w:r>
      <w:r>
        <w:rPr>
          <w:rFonts w:ascii="宋体" w:hAnsi="宋体" w:cs="仿宋" w:hint="eastAsia"/>
          <w:kern w:val="0"/>
          <w:sz w:val="24"/>
        </w:rPr>
        <w:t>标价工程量清单计量，月工程进度款</w:t>
      </w:r>
      <w:r>
        <w:rPr>
          <w:rFonts w:ascii="宋体" w:hAnsi="宋体" w:cs="仿宋" w:hint="eastAsia"/>
          <w:kern w:val="0"/>
          <w:sz w:val="24"/>
        </w:rPr>
        <w:t>=</w:t>
      </w:r>
      <w:r>
        <w:rPr>
          <w:rFonts w:ascii="宋体" w:hAnsi="宋体" w:cs="仿宋" w:hint="eastAsia"/>
          <w:kern w:val="0"/>
          <w:sz w:val="24"/>
        </w:rPr>
        <w:t>当月已完成合格工程量的金额×</w:t>
      </w:r>
      <w:r>
        <w:rPr>
          <w:rFonts w:ascii="宋体" w:hAnsi="宋体" w:cs="仿宋" w:hint="eastAsia"/>
          <w:kern w:val="0"/>
          <w:sz w:val="24"/>
        </w:rPr>
        <w:t>80</w:t>
      </w:r>
      <w:r>
        <w:rPr>
          <w:rFonts w:ascii="宋体" w:hAnsi="宋体" w:cs="仿宋" w:hint="eastAsia"/>
          <w:kern w:val="0"/>
          <w:sz w:val="24"/>
        </w:rPr>
        <w:t>％</w:t>
      </w:r>
      <w:r>
        <w:rPr>
          <w:rFonts w:ascii="宋体" w:hAnsi="宋体" w:cs="仿宋" w:hint="eastAsia"/>
          <w:kern w:val="0"/>
          <w:sz w:val="24"/>
        </w:rPr>
        <w:t>-</w:t>
      </w:r>
      <w:r>
        <w:rPr>
          <w:rFonts w:ascii="宋体" w:hAnsi="宋体" w:cs="仿宋" w:hint="eastAsia"/>
          <w:kern w:val="0"/>
          <w:sz w:val="24"/>
        </w:rPr>
        <w:t>当月应扣款。项目竣工验收前，进度款累计支付不超过签订的补充协议合同价（</w:t>
      </w:r>
      <w:r>
        <w:rPr>
          <w:rFonts w:ascii="宋体" w:hAnsi="宋体" w:hint="eastAsia"/>
          <w:sz w:val="24"/>
        </w:rPr>
        <w:t>不含勘察、设计费用</w:t>
      </w:r>
      <w:r>
        <w:rPr>
          <w:rFonts w:ascii="宋体" w:hAnsi="宋体" w:cs="仿宋" w:hint="eastAsia"/>
          <w:kern w:val="0"/>
          <w:sz w:val="24"/>
        </w:rPr>
        <w:t>，同时扣除施工部分绿色施工安全防护措施费及暂列金额）的</w:t>
      </w:r>
      <w:r>
        <w:rPr>
          <w:rFonts w:ascii="宋体" w:hAnsi="宋体" w:cs="仿宋" w:hint="eastAsia"/>
          <w:kern w:val="0"/>
          <w:sz w:val="24"/>
        </w:rPr>
        <w:t>80%</w:t>
      </w:r>
      <w:r>
        <w:rPr>
          <w:rFonts w:ascii="宋体" w:hAnsi="宋体" w:cs="仿宋" w:hint="eastAsia"/>
          <w:kern w:val="0"/>
          <w:sz w:val="24"/>
        </w:rPr>
        <w:t>。</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4</w:t>
      </w:r>
      <w:r>
        <w:rPr>
          <w:rFonts w:ascii="宋体" w:hAnsi="宋体" w:cs="仿宋" w:hint="eastAsia"/>
          <w:kern w:val="0"/>
          <w:sz w:val="24"/>
        </w:rPr>
        <w:t>）各单体完成竣工验收，支付至签订的补充协议合同价对应单体造价（</w:t>
      </w:r>
      <w:r>
        <w:rPr>
          <w:rFonts w:ascii="宋体" w:hAnsi="宋体" w:hint="eastAsia"/>
          <w:sz w:val="24"/>
        </w:rPr>
        <w:t>不含勘察、设计费用</w:t>
      </w:r>
      <w:r>
        <w:rPr>
          <w:rFonts w:ascii="宋体" w:hAnsi="宋体" w:cs="仿宋" w:hint="eastAsia"/>
          <w:kern w:val="0"/>
          <w:sz w:val="24"/>
        </w:rPr>
        <w:t>，同时扣除施工部分绿色施工安全防护措施费及暂列金额）的</w:t>
      </w:r>
      <w:r>
        <w:rPr>
          <w:rFonts w:ascii="宋体" w:hAnsi="宋体" w:cs="仿宋" w:hint="eastAsia"/>
          <w:kern w:val="0"/>
          <w:sz w:val="24"/>
        </w:rPr>
        <w:t>8</w:t>
      </w:r>
      <w:r>
        <w:rPr>
          <w:rFonts w:ascii="宋体" w:hAnsi="宋体" w:cs="仿宋"/>
          <w:kern w:val="0"/>
          <w:sz w:val="24"/>
        </w:rPr>
        <w:t>5</w:t>
      </w:r>
      <w:r>
        <w:rPr>
          <w:rFonts w:ascii="宋体" w:hAnsi="宋体" w:cs="仿宋" w:hint="eastAsia"/>
          <w:kern w:val="0"/>
          <w:sz w:val="24"/>
        </w:rPr>
        <w:t>%</w:t>
      </w:r>
      <w:r>
        <w:rPr>
          <w:rFonts w:ascii="宋体" w:hAnsi="宋体" w:cs="仿宋" w:hint="eastAsia"/>
          <w:kern w:val="0"/>
          <w:sz w:val="24"/>
        </w:rPr>
        <w:t>。</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5</w:t>
      </w:r>
      <w:r>
        <w:rPr>
          <w:rFonts w:ascii="宋体" w:hAnsi="宋体" w:cs="仿宋" w:hint="eastAsia"/>
          <w:kern w:val="0"/>
          <w:sz w:val="24"/>
        </w:rPr>
        <w:t>）项目竣工验收通过且合同结算经造价咨询单位审核完成后，按程序办理结算手续后，支付至对应工程结算价的</w:t>
      </w:r>
      <w:r>
        <w:rPr>
          <w:rFonts w:ascii="宋体" w:hAnsi="宋体" w:cs="仿宋" w:hint="eastAsia"/>
          <w:kern w:val="0"/>
          <w:sz w:val="24"/>
        </w:rPr>
        <w:t>97%</w:t>
      </w:r>
      <w:r>
        <w:rPr>
          <w:rFonts w:ascii="宋体" w:hAnsi="宋体" w:cs="仿宋" w:hint="eastAsia"/>
          <w:kern w:val="0"/>
          <w:sz w:val="24"/>
        </w:rPr>
        <w:t>。</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6</w:t>
      </w:r>
      <w:r>
        <w:rPr>
          <w:rFonts w:ascii="宋体" w:hAnsi="宋体" w:cs="仿宋" w:hint="eastAsia"/>
          <w:kern w:val="0"/>
          <w:sz w:val="24"/>
        </w:rPr>
        <w:t>）项目工程结算价的</w:t>
      </w:r>
      <w:r>
        <w:rPr>
          <w:rFonts w:ascii="宋体" w:hAnsi="宋体" w:cs="仿宋" w:hint="eastAsia"/>
          <w:kern w:val="0"/>
          <w:sz w:val="24"/>
        </w:rPr>
        <w:t>3%</w:t>
      </w:r>
      <w:r>
        <w:rPr>
          <w:rFonts w:ascii="宋体" w:hAnsi="宋体" w:cs="仿宋" w:hint="eastAsia"/>
          <w:kern w:val="0"/>
          <w:sz w:val="24"/>
        </w:rPr>
        <w:t>为质量保证</w:t>
      </w:r>
      <w:r>
        <w:rPr>
          <w:rFonts w:ascii="宋体" w:hAnsi="宋体" w:cs="仿宋" w:hint="eastAsia"/>
          <w:kern w:val="0"/>
          <w:sz w:val="24"/>
        </w:rPr>
        <w:t>金。自项目工程竣工验收合格之日起满二年，扣除甲方代付的保修费用后一个月内无息付清余款。</w:t>
      </w:r>
    </w:p>
    <w:p w:rsidR="00000000" w:rsidRDefault="00430010">
      <w:pPr>
        <w:spacing w:line="360" w:lineRule="auto"/>
        <w:ind w:firstLineChars="200" w:firstLine="480"/>
        <w:rPr>
          <w:rFonts w:ascii="宋体" w:hAnsi="宋体" w:cs="仿宋"/>
          <w:kern w:val="0"/>
          <w:sz w:val="24"/>
        </w:rPr>
      </w:pPr>
      <w:r>
        <w:rPr>
          <w:rFonts w:ascii="宋体" w:hAnsi="宋体" w:cs="仿宋" w:hint="eastAsia"/>
          <w:kern w:val="0"/>
          <w:sz w:val="24"/>
        </w:rPr>
        <w:t>7</w:t>
      </w:r>
      <w:r>
        <w:rPr>
          <w:rFonts w:ascii="宋体" w:hAnsi="宋体" w:cs="仿宋" w:hint="eastAsia"/>
          <w:kern w:val="0"/>
          <w:sz w:val="24"/>
        </w:rPr>
        <w:t>）各期工程进度请款手续完成，由于甲方资金原因未及时支付工程进度款项的，双方另行协商。每次付款前，丙方必须开具不低于本次支付金额的有效发票，在收取结算款前提供完与结算金额等额的有效发票，否则甲方有权不予付款。</w:t>
      </w:r>
    </w:p>
    <w:p w:rsidR="00000000" w:rsidRDefault="00430010">
      <w:pPr>
        <w:spacing w:line="360" w:lineRule="auto"/>
        <w:ind w:firstLineChars="200" w:firstLine="480"/>
        <w:rPr>
          <w:rFonts w:ascii="宋体" w:hAnsi="宋体" w:cs="仿宋" w:hint="eastAsia"/>
          <w:kern w:val="0"/>
          <w:sz w:val="24"/>
        </w:rPr>
      </w:pPr>
      <w:r>
        <w:rPr>
          <w:rFonts w:ascii="宋体" w:hAnsi="宋体" w:cs="仿宋" w:hint="eastAsia"/>
          <w:kern w:val="0"/>
          <w:sz w:val="24"/>
        </w:rPr>
        <w:t>（</w:t>
      </w:r>
      <w:r>
        <w:rPr>
          <w:rFonts w:ascii="宋体" w:hAnsi="宋体" w:cs="仿宋" w:hint="eastAsia"/>
          <w:kern w:val="0"/>
          <w:sz w:val="24"/>
        </w:rPr>
        <w:t>2</w:t>
      </w:r>
      <w:r>
        <w:rPr>
          <w:rFonts w:ascii="宋体" w:hAnsi="宋体" w:cs="仿宋" w:hint="eastAsia"/>
          <w:kern w:val="0"/>
          <w:sz w:val="24"/>
        </w:rPr>
        <w:t>）丙方需按上述约定按期申请工程进度款；或者经甲方、乙方同意后，可将满足申请条件的多个支付节点合并一起申请工程进度款。</w:t>
      </w:r>
    </w:p>
    <w:p w:rsidR="00000000" w:rsidRDefault="00430010">
      <w:pPr>
        <w:spacing w:line="360" w:lineRule="auto"/>
        <w:ind w:firstLineChars="200" w:firstLine="480"/>
      </w:pPr>
      <w:r>
        <w:rPr>
          <w:rFonts w:ascii="宋体" w:hAnsi="宋体" w:cs="仿宋" w:hint="eastAsia"/>
          <w:kern w:val="0"/>
          <w:sz w:val="24"/>
        </w:rPr>
        <w:t>（</w:t>
      </w:r>
      <w:r>
        <w:rPr>
          <w:rFonts w:ascii="宋体" w:hAnsi="宋体" w:cs="仿宋" w:hint="eastAsia"/>
          <w:kern w:val="0"/>
          <w:sz w:val="24"/>
        </w:rPr>
        <w:t>3</w:t>
      </w:r>
      <w:r>
        <w:rPr>
          <w:rFonts w:ascii="宋体" w:hAnsi="宋体" w:cs="仿宋" w:hint="eastAsia"/>
          <w:kern w:val="0"/>
          <w:sz w:val="24"/>
        </w:rPr>
        <w:t>）单体</w:t>
      </w:r>
      <w:r>
        <w:rPr>
          <w:rFonts w:ascii="宋体" w:hAnsi="宋体" w:cs="仿宋" w:hint="eastAsia"/>
          <w:kern w:val="0"/>
          <w:sz w:val="24"/>
          <w:lang w:bidi="ar"/>
        </w:rPr>
        <w:t>建筑出±</w:t>
      </w:r>
      <w:r>
        <w:rPr>
          <w:rFonts w:ascii="宋体" w:hAnsi="宋体" w:cs="仿宋" w:hint="eastAsia"/>
          <w:kern w:val="0"/>
          <w:sz w:val="24"/>
          <w:lang w:bidi="ar"/>
        </w:rPr>
        <w:t>0.000</w:t>
      </w:r>
      <w:r>
        <w:rPr>
          <w:rFonts w:ascii="宋体" w:hAnsi="宋体" w:cs="仿宋" w:hint="eastAsia"/>
          <w:kern w:val="0"/>
          <w:sz w:val="24"/>
          <w:lang w:bidi="ar"/>
        </w:rPr>
        <w:t>前，</w:t>
      </w:r>
      <w:r>
        <w:rPr>
          <w:rFonts w:ascii="宋体" w:hAnsi="宋体" w:cs="仿宋" w:hint="eastAsia"/>
          <w:kern w:val="0"/>
          <w:sz w:val="24"/>
        </w:rPr>
        <w:t>因项目开展需求确需提前申请进度款的，经甲方同意后，方可申请进</w:t>
      </w:r>
      <w:r>
        <w:rPr>
          <w:rFonts w:ascii="宋体" w:hAnsi="宋体" w:cs="仿宋" w:hint="eastAsia"/>
          <w:kern w:val="0"/>
          <w:sz w:val="24"/>
        </w:rPr>
        <w:t>度款。</w:t>
      </w:r>
    </w:p>
    <w:p w:rsidR="00000000" w:rsidRDefault="00430010">
      <w:pPr>
        <w:spacing w:line="360" w:lineRule="auto"/>
        <w:ind w:firstLineChars="200" w:firstLine="480"/>
        <w:rPr>
          <w:rFonts w:ascii="宋体" w:hAnsi="宋体"/>
          <w:sz w:val="24"/>
        </w:rPr>
      </w:pPr>
      <w:r>
        <w:rPr>
          <w:rFonts w:ascii="宋体" w:hAnsi="宋体" w:hint="eastAsia"/>
          <w:sz w:val="24"/>
        </w:rPr>
        <w:t xml:space="preserve">81.4 </w:t>
      </w:r>
      <w:r>
        <w:rPr>
          <w:rFonts w:ascii="宋体" w:hAnsi="宋体" w:hint="eastAsia"/>
          <w:sz w:val="24"/>
        </w:rPr>
        <w:t>期中支付的最低限额为</w:t>
      </w:r>
      <w:r>
        <w:rPr>
          <w:rFonts w:ascii="宋体" w:hAnsi="宋体" w:hint="eastAsia"/>
          <w:sz w:val="24"/>
          <w:u w:val="single"/>
        </w:rPr>
        <w:t xml:space="preserve"> </w:t>
      </w:r>
      <w:r>
        <w:rPr>
          <w:rFonts w:ascii="宋体" w:hAnsi="宋体"/>
          <w:sz w:val="24"/>
          <w:u w:val="single"/>
        </w:rPr>
        <w:t xml:space="preserve">   /    </w:t>
      </w:r>
      <w:r>
        <w:rPr>
          <w:rFonts w:ascii="宋体" w:hAnsi="宋体" w:hint="eastAsia"/>
          <w:sz w:val="24"/>
        </w:rPr>
        <w:t>。</w:t>
      </w:r>
    </w:p>
    <w:p w:rsidR="00000000" w:rsidRDefault="00430010">
      <w:pPr>
        <w:spacing w:line="360" w:lineRule="auto"/>
        <w:ind w:firstLineChars="200" w:firstLine="480"/>
      </w:pPr>
      <w:r>
        <w:rPr>
          <w:rFonts w:ascii="宋体" w:hAnsi="宋体" w:cs="宋体" w:hint="eastAsia"/>
          <w:sz w:val="24"/>
        </w:rPr>
        <w:t xml:space="preserve">81.5 </w:t>
      </w:r>
      <w:r>
        <w:rPr>
          <w:rFonts w:ascii="宋体" w:hAnsi="宋体" w:cs="宋体" w:hint="eastAsia"/>
          <w:sz w:val="24"/>
        </w:rPr>
        <w:t>进度款支付的限制：</w:t>
      </w:r>
      <w:r>
        <w:rPr>
          <w:rFonts w:ascii="宋体" w:hAnsi="宋体" w:cs="宋体" w:hint="eastAsia"/>
          <w:sz w:val="24"/>
          <w:u w:val="single"/>
        </w:rPr>
        <w:t>本条不适用</w:t>
      </w:r>
      <w:r>
        <w:rPr>
          <w:rFonts w:ascii="宋体" w:hAnsi="宋体" w:cs="宋体" w:hint="eastAsia"/>
          <w:sz w:val="24"/>
        </w:rPr>
        <w:t>。</w:t>
      </w:r>
    </w:p>
    <w:p w:rsidR="00000000" w:rsidRDefault="00430010">
      <w:pPr>
        <w:spacing w:line="360" w:lineRule="auto"/>
        <w:ind w:firstLineChars="200" w:firstLine="480"/>
        <w:rPr>
          <w:rFonts w:ascii="宋体" w:hAnsi="宋体" w:cs="宋体"/>
          <w:sz w:val="24"/>
          <w:u w:val="single"/>
        </w:rPr>
      </w:pPr>
      <w:r>
        <w:rPr>
          <w:rFonts w:ascii="宋体" w:hAnsi="宋体" w:cs="宋体" w:hint="eastAsia"/>
          <w:sz w:val="24"/>
          <w:u w:val="single"/>
        </w:rPr>
        <w:t>补充内容：</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）已完工程款额报告的提交和核实</w:t>
      </w:r>
      <w:r>
        <w:rPr>
          <w:rFonts w:ascii="宋体" w:hAnsi="宋体" w:hint="eastAsia"/>
          <w:sz w:val="24"/>
        </w:rPr>
        <w:t xml:space="preserve">                                                                                        </w:t>
      </w:r>
    </w:p>
    <w:p w:rsidR="00000000" w:rsidRDefault="00430010">
      <w:pPr>
        <w:spacing w:line="360" w:lineRule="auto"/>
        <w:ind w:firstLineChars="200" w:firstLine="480"/>
        <w:outlineLvl w:val="0"/>
        <w:rPr>
          <w:rFonts w:ascii="宋体" w:hAnsi="宋体"/>
          <w:sz w:val="24"/>
        </w:rPr>
      </w:pPr>
      <w:r>
        <w:rPr>
          <w:rFonts w:ascii="宋体" w:hAnsi="宋体" w:hint="eastAsia"/>
          <w:sz w:val="24"/>
        </w:rPr>
        <w:t>丙方应按照约定向监理单位、甲方、乙方提交已完工程款额报告。收到报告后，监理单位和甲方、乙方应及时核实工程量，并将核实结果通知丙方，作为工程计价和工程款支付的依据。</w:t>
      </w:r>
    </w:p>
    <w:p w:rsidR="00000000" w:rsidRDefault="00430010">
      <w:pPr>
        <w:spacing w:line="360" w:lineRule="auto"/>
        <w:ind w:firstLineChars="200" w:firstLine="480"/>
        <w:outlineLvl w:val="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）对超出施工图纸范</w:t>
      </w:r>
      <w:r>
        <w:rPr>
          <w:rFonts w:ascii="宋体" w:hAnsi="宋体" w:hint="eastAsia"/>
          <w:sz w:val="24"/>
        </w:rPr>
        <w:t>围或因丙方原因造成返工的工程量，均不予计量。</w:t>
      </w:r>
    </w:p>
    <w:p w:rsidR="00000000" w:rsidRDefault="00430010">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）补充说明：在任何情况下，最终结算工程量不能超过施工图设计工程量与设计变更工程量之和。</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）工程款付款条件：</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）当月工程质量应符合质量标准（设计、规范要求及招标文件要求）；</w:t>
      </w:r>
      <w:r>
        <w:rPr>
          <w:rFonts w:ascii="宋体" w:hAnsi="宋体" w:hint="eastAsia"/>
          <w:sz w:val="24"/>
        </w:rPr>
        <w:t xml:space="preserve"> </w:t>
      </w:r>
    </w:p>
    <w:p w:rsidR="00000000" w:rsidRDefault="00430010">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）原则上应当完成当月工程进度计划，非丙方（主办方）原因除外；</w:t>
      </w:r>
    </w:p>
    <w:p w:rsidR="00000000" w:rsidRDefault="0043001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）内业资料同步；</w:t>
      </w:r>
    </w:p>
    <w:p w:rsidR="00000000" w:rsidRDefault="00430010">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）试验（复试）报告证明所用材料合格或满足合同要求；</w:t>
      </w:r>
    </w:p>
    <w:p w:rsidR="00000000" w:rsidRDefault="00430010">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）经监理工程师验收合格；</w:t>
      </w:r>
    </w:p>
    <w:p w:rsidR="00000000" w:rsidRDefault="00430010">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）绿色施工安全防护措施符合国家规范、法规；</w:t>
      </w:r>
    </w:p>
    <w:p w:rsidR="00000000" w:rsidRDefault="00430010">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）无因欠发施工人员工资，而出现上访或其他不良事件。</w:t>
      </w:r>
    </w:p>
    <w:p w:rsidR="00000000" w:rsidRDefault="00430010">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）工程建设档案</w:t>
      </w:r>
      <w:r>
        <w:rPr>
          <w:rFonts w:ascii="宋体" w:hAnsi="宋体" w:hint="eastAsia"/>
          <w:sz w:val="24"/>
        </w:rPr>
        <w:t>资料的提供与工程建设进度同步。分步工程、专业工程档案资料在工程完成的次月</w:t>
      </w:r>
      <w:r>
        <w:rPr>
          <w:rFonts w:ascii="宋体" w:hAnsi="宋体" w:hint="eastAsia"/>
          <w:sz w:val="24"/>
        </w:rPr>
        <w:t>15</w:t>
      </w:r>
      <w:r>
        <w:rPr>
          <w:rFonts w:ascii="宋体" w:hAnsi="宋体" w:hint="eastAsia"/>
          <w:sz w:val="24"/>
        </w:rPr>
        <w:t>日前提供；专项验收的资料在建设管理单位要求的时间内提供。</w:t>
      </w:r>
    </w:p>
    <w:p w:rsidR="00000000" w:rsidRDefault="00430010">
      <w:pPr>
        <w:pStyle w:val="a0"/>
        <w:spacing w:line="360" w:lineRule="auto"/>
        <w:ind w:firstLine="480"/>
        <w:rPr>
          <w:rFonts w:ascii="宋体" w:hAnsi="宋体"/>
          <w:sz w:val="24"/>
        </w:rPr>
      </w:pPr>
      <w:r>
        <w:rPr>
          <w:rFonts w:ascii="宋体" w:hAnsi="宋体" w:hint="eastAsia"/>
          <w:sz w:val="24"/>
        </w:rPr>
        <w:t>如未能达到以上要求，工程款暂停支付，直至整改至符合以上要求。</w:t>
      </w:r>
    </w:p>
    <w:p w:rsidR="00000000" w:rsidRDefault="00430010">
      <w:pPr>
        <w:pStyle w:val="affe"/>
        <w:spacing w:line="360" w:lineRule="auto"/>
        <w:ind w:firstLineChars="200" w:firstLine="480"/>
        <w:jc w:val="both"/>
        <w:outlineLvl w:val="9"/>
        <w:rPr>
          <w:rFonts w:ascii="宋体" w:eastAsia="宋体" w:hAnsi="宋体"/>
        </w:rPr>
      </w:pPr>
      <w:bookmarkStart w:id="289" w:name="_Toc287628081"/>
      <w:r>
        <w:rPr>
          <w:rFonts w:ascii="宋体" w:eastAsia="宋体" w:hAnsi="宋体"/>
        </w:rPr>
        <w:t>82</w:t>
      </w:r>
      <w:r>
        <w:rPr>
          <w:rFonts w:ascii="宋体" w:eastAsia="宋体" w:hAnsi="宋体" w:hint="eastAsia"/>
        </w:rPr>
        <w:t>．竣工结算</w:t>
      </w:r>
      <w:bookmarkEnd w:id="289"/>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82.1</w:t>
      </w:r>
      <w:r>
        <w:rPr>
          <w:rFonts w:ascii="宋体" w:hAnsi="宋体" w:hint="eastAsia"/>
          <w:kern w:val="0"/>
          <w:sz w:val="24"/>
        </w:rPr>
        <w:t xml:space="preserve"> </w:t>
      </w:r>
      <w:r>
        <w:rPr>
          <w:rFonts w:ascii="宋体" w:hAnsi="宋体" w:cs="宋体" w:hint="eastAsia"/>
          <w:kern w:val="0"/>
          <w:sz w:val="24"/>
        </w:rPr>
        <w:t>结算的程序和时限：</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按通用条款的规定办理。</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另作约定：若需</w:t>
      </w:r>
      <w:r>
        <w:rPr>
          <w:rFonts w:ascii="宋体" w:hAnsi="宋体" w:cs="宋体" w:hint="eastAsia"/>
          <w:kern w:val="0"/>
          <w:sz w:val="24"/>
          <w:u w:val="single"/>
        </w:rPr>
        <w:t>按现行的财政评审工程结算程序进行的，原则上自整体竣工之日起一年内完成结算审核。</w:t>
      </w:r>
    </w:p>
    <w:p w:rsidR="00000000" w:rsidRDefault="00430010">
      <w:pPr>
        <w:pStyle w:val="affe"/>
        <w:spacing w:line="360" w:lineRule="auto"/>
        <w:ind w:firstLineChars="100" w:firstLine="241"/>
        <w:jc w:val="both"/>
        <w:outlineLvl w:val="9"/>
        <w:rPr>
          <w:rFonts w:ascii="宋体" w:eastAsia="宋体" w:hAnsi="宋体"/>
        </w:rPr>
      </w:pPr>
      <w:bookmarkStart w:id="290" w:name="_Toc287628082"/>
      <w:r>
        <w:rPr>
          <w:rFonts w:ascii="宋体" w:eastAsia="宋体" w:hAnsi="宋体" w:cs="仿宋" w:hint="eastAsia"/>
          <w:b/>
          <w:bCs w:val="0"/>
          <w:szCs w:val="24"/>
        </w:rPr>
        <w:t>★</w:t>
      </w:r>
      <w:r>
        <w:rPr>
          <w:rFonts w:ascii="宋体" w:eastAsia="宋体" w:hAnsi="宋体" w:hint="eastAsia"/>
        </w:rPr>
        <w:t>83</w:t>
      </w:r>
      <w:r>
        <w:rPr>
          <w:rFonts w:ascii="宋体" w:eastAsia="宋体" w:hAnsi="宋体" w:hint="eastAsia"/>
        </w:rPr>
        <w:t>．结算款</w:t>
      </w:r>
      <w:bookmarkEnd w:id="290"/>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83.1 </w:t>
      </w:r>
      <w:r>
        <w:rPr>
          <w:rFonts w:ascii="宋体" w:hAnsi="宋体" w:cs="宋体" w:hint="eastAsia"/>
          <w:kern w:val="0"/>
          <w:sz w:val="24"/>
        </w:rPr>
        <w:t>提交竣工支付申请</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(1) </w:t>
      </w:r>
      <w:r>
        <w:rPr>
          <w:rFonts w:ascii="宋体" w:hAnsi="宋体" w:cs="宋体" w:hint="eastAsia"/>
          <w:kern w:val="0"/>
          <w:sz w:val="24"/>
        </w:rPr>
        <w:t>竣工支付期限</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按通用条款的规定，在造价工程师签发竣工结算支付证书后的</w:t>
      </w:r>
      <w:r>
        <w:rPr>
          <w:rFonts w:ascii="宋体" w:hAnsi="宋体" w:cs="宋体" w:hint="eastAsia"/>
          <w:kern w:val="0"/>
          <w:sz w:val="24"/>
        </w:rPr>
        <w:t>28</w:t>
      </w:r>
      <w:r>
        <w:rPr>
          <w:rFonts w:ascii="宋体" w:hAnsi="宋体" w:cs="宋体" w:hint="eastAsia"/>
          <w:kern w:val="0"/>
          <w:sz w:val="24"/>
        </w:rPr>
        <w:t>天内。</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□另作约</w:t>
      </w:r>
      <w:r>
        <w:rPr>
          <w:rFonts w:ascii="宋体" w:hAnsi="宋体" w:cs="宋体" w:hint="eastAsia"/>
          <w:kern w:val="0"/>
          <w:sz w:val="24"/>
        </w:rPr>
        <w:t>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 xml:space="preserve">(2) </w:t>
      </w:r>
      <w:r>
        <w:rPr>
          <w:rFonts w:ascii="宋体" w:hAnsi="宋体" w:cs="宋体" w:hint="eastAsia"/>
          <w:kern w:val="0"/>
          <w:sz w:val="24"/>
        </w:rPr>
        <w:t>政府资金投资工程的支付期、支付办法</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按通用条款的规定办理。</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另作约定：签发竣工结算支付证书后的</w:t>
      </w:r>
      <w:r>
        <w:rPr>
          <w:rFonts w:ascii="宋体" w:hAnsi="宋体" w:cs="宋体" w:hint="eastAsia"/>
          <w:kern w:val="0"/>
          <w:sz w:val="24"/>
        </w:rPr>
        <w:t>28</w:t>
      </w:r>
      <w:r>
        <w:rPr>
          <w:rFonts w:ascii="宋体" w:hAnsi="宋体" w:cs="宋体" w:hint="eastAsia"/>
          <w:kern w:val="0"/>
          <w:sz w:val="24"/>
        </w:rPr>
        <w:t>天内</w:t>
      </w:r>
    </w:p>
    <w:p w:rsidR="00000000" w:rsidRDefault="00430010">
      <w:pPr>
        <w:pStyle w:val="affe"/>
        <w:spacing w:line="360" w:lineRule="auto"/>
        <w:ind w:firstLineChars="100" w:firstLine="241"/>
        <w:jc w:val="both"/>
        <w:outlineLvl w:val="9"/>
        <w:rPr>
          <w:rFonts w:ascii="宋体" w:eastAsia="宋体" w:hAnsi="宋体"/>
        </w:rPr>
      </w:pPr>
      <w:bookmarkStart w:id="291" w:name="_Toc287628083"/>
      <w:r>
        <w:rPr>
          <w:rFonts w:ascii="宋体" w:eastAsia="宋体" w:hAnsi="宋体" w:cs="仿宋" w:hint="eastAsia"/>
          <w:b/>
          <w:bCs w:val="0"/>
          <w:szCs w:val="24"/>
        </w:rPr>
        <w:t>★</w:t>
      </w:r>
      <w:r>
        <w:rPr>
          <w:rFonts w:ascii="宋体" w:eastAsia="宋体" w:hAnsi="宋体"/>
        </w:rPr>
        <w:t>84</w:t>
      </w:r>
      <w:r>
        <w:rPr>
          <w:rFonts w:ascii="宋体" w:eastAsia="宋体" w:hAnsi="宋体" w:hint="eastAsia"/>
        </w:rPr>
        <w:t>．质量保证金</w:t>
      </w:r>
      <w:bookmarkEnd w:id="291"/>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84.2</w:t>
      </w:r>
      <w:r>
        <w:rPr>
          <w:rFonts w:ascii="宋体" w:hAnsi="宋体" w:hint="eastAsia"/>
          <w:kern w:val="0"/>
          <w:sz w:val="24"/>
        </w:rPr>
        <w:t xml:space="preserve"> </w:t>
      </w:r>
      <w:r>
        <w:rPr>
          <w:rFonts w:ascii="宋体" w:hAnsi="宋体" w:cs="宋体" w:hint="eastAsia"/>
          <w:kern w:val="0"/>
          <w:sz w:val="24"/>
        </w:rPr>
        <w:t>质量保证金的约定与扣留</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质量保证金的约定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按通用条款的规定为合同价款的</w:t>
      </w:r>
      <w:r>
        <w:rPr>
          <w:rFonts w:ascii="宋体" w:hAnsi="宋体" w:cs="宋体"/>
          <w:spacing w:val="-60"/>
          <w:kern w:val="0"/>
          <w:sz w:val="24"/>
        </w:rPr>
        <w:t xml:space="preserve"> </w:t>
      </w:r>
      <w:r>
        <w:rPr>
          <w:rFonts w:ascii="宋体" w:hAnsi="宋体"/>
          <w:kern w:val="0"/>
          <w:sz w:val="24"/>
        </w:rPr>
        <w:t>3</w:t>
      </w:r>
      <w:r>
        <w:rPr>
          <w:rFonts w:ascii="宋体" w:hAnsi="宋体" w:hint="eastAsia"/>
          <w:kern w:val="0"/>
          <w:sz w:val="24"/>
        </w:rPr>
        <w:t xml:space="preserve"> %</w:t>
      </w:r>
      <w:r>
        <w:rPr>
          <w:rFonts w:ascii="宋体" w:hAnsi="宋体" w:cs="宋体" w:hint="eastAsia"/>
          <w:kern w:val="0"/>
          <w:sz w:val="24"/>
        </w:rPr>
        <w:t>，即</w:t>
      </w:r>
      <w:r>
        <w:rPr>
          <w:rFonts w:ascii="宋体" w:hAnsi="宋体" w:cs="宋体" w:hint="eastAsia"/>
          <w:kern w:val="0"/>
          <w:sz w:val="24"/>
          <w:u w:val="single"/>
        </w:rPr>
        <w:t xml:space="preserve">                 </w:t>
      </w:r>
      <w:r>
        <w:rPr>
          <w:rFonts w:ascii="宋体" w:hAnsi="宋体" w:cs="宋体" w:hint="eastAsia"/>
          <w:kern w:val="0"/>
          <w:sz w:val="24"/>
        </w:rPr>
        <w:t>元。</w:t>
      </w:r>
    </w:p>
    <w:p w:rsidR="00000000" w:rsidRDefault="00430010">
      <w:pPr>
        <w:tabs>
          <w:tab w:val="left" w:pos="3700"/>
        </w:tabs>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另有约定：</w:t>
      </w:r>
      <w:r>
        <w:rPr>
          <w:rFonts w:ascii="宋体" w:hAnsi="宋体" w:cs="宋体" w:hint="eastAsia"/>
          <w:kern w:val="0"/>
          <w:sz w:val="24"/>
          <w:u w:val="single"/>
        </w:rPr>
        <w:t>工程结算总价款的</w:t>
      </w:r>
      <w:r>
        <w:rPr>
          <w:rFonts w:ascii="宋体" w:hAnsi="宋体" w:cs="宋体"/>
          <w:kern w:val="0"/>
          <w:sz w:val="24"/>
          <w:u w:val="single"/>
        </w:rPr>
        <w:t>3</w:t>
      </w:r>
      <w:r>
        <w:rPr>
          <w:rFonts w:ascii="宋体" w:hAnsi="宋体" w:cs="宋体" w:hint="eastAsia"/>
          <w:kern w:val="0"/>
          <w:sz w:val="24"/>
          <w:u w:val="single"/>
        </w:rPr>
        <w:t>%</w:t>
      </w:r>
      <w:r>
        <w:rPr>
          <w:rFonts w:ascii="宋体" w:hAnsi="宋体" w:cs="宋体" w:hint="eastAsia"/>
          <w:kern w:val="0"/>
          <w:sz w:val="24"/>
        </w:rPr>
        <w:t>。</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质量保证金的扣留</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按通用条款的规定，按每支付期应支付给丙方的进度款和结算款的</w:t>
      </w:r>
      <w:r>
        <w:rPr>
          <w:rFonts w:ascii="宋体" w:hAnsi="宋体" w:cs="宋体" w:hint="eastAsia"/>
          <w:kern w:val="0"/>
          <w:sz w:val="24"/>
        </w:rPr>
        <w:t>3%</w:t>
      </w:r>
      <w:r>
        <w:rPr>
          <w:rFonts w:ascii="宋体" w:hAnsi="宋体" w:cs="宋体" w:hint="eastAsia"/>
          <w:kern w:val="0"/>
          <w:sz w:val="24"/>
        </w:rPr>
        <w:t>扣留。</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另有约定：</w:t>
      </w:r>
      <w:r>
        <w:rPr>
          <w:rFonts w:ascii="宋体" w:hAnsi="宋体" w:cs="宋体" w:hint="eastAsia"/>
          <w:kern w:val="0"/>
          <w:sz w:val="24"/>
          <w:u w:val="single"/>
        </w:rPr>
        <w:t>在结算总款中扣除。</w:t>
      </w:r>
    </w:p>
    <w:p w:rsidR="00000000" w:rsidRDefault="00430010">
      <w:pPr>
        <w:autoSpaceDE w:val="0"/>
        <w:autoSpaceDN w:val="0"/>
        <w:adjustRightInd w:val="0"/>
        <w:spacing w:line="360" w:lineRule="auto"/>
        <w:ind w:firstLineChars="200" w:firstLine="480"/>
        <w:rPr>
          <w:rFonts w:ascii="宋体" w:hAnsi="宋体" w:cs="宋体"/>
          <w:kern w:val="0"/>
          <w:sz w:val="20"/>
          <w:szCs w:val="20"/>
        </w:rPr>
      </w:pPr>
      <w:r>
        <w:rPr>
          <w:rFonts w:ascii="宋体" w:hAnsi="宋体" w:cs="宋体" w:hint="eastAsia"/>
          <w:kern w:val="0"/>
          <w:sz w:val="24"/>
        </w:rPr>
        <w:t xml:space="preserve">84.3 </w:t>
      </w:r>
      <w:r>
        <w:rPr>
          <w:rFonts w:ascii="宋体" w:hAnsi="宋体" w:cs="宋体" w:hint="eastAsia"/>
          <w:kern w:val="0"/>
          <w:sz w:val="24"/>
        </w:rPr>
        <w:t>质量保证金的返还时间：</w:t>
      </w:r>
      <w:r>
        <w:rPr>
          <w:rFonts w:ascii="宋体" w:hAnsi="宋体" w:cs="宋体" w:hint="eastAsia"/>
          <w:kern w:val="0"/>
          <w:sz w:val="24"/>
          <w:u w:val="single"/>
        </w:rPr>
        <w:t>工程质量保修期且缺</w:t>
      </w:r>
      <w:r>
        <w:rPr>
          <w:rFonts w:ascii="宋体" w:hAnsi="宋体" w:cs="宋体" w:hint="eastAsia"/>
          <w:kern w:val="0"/>
          <w:sz w:val="24"/>
          <w:u w:val="single"/>
        </w:rPr>
        <w:t>陷责任期期满后，该段工程不存在质量问题并经甲方、乙方认可后向丙方无息返还质量保证金。</w:t>
      </w:r>
    </w:p>
    <w:p w:rsidR="00000000" w:rsidRDefault="00430010">
      <w:pPr>
        <w:pStyle w:val="affe"/>
        <w:spacing w:line="360" w:lineRule="auto"/>
        <w:ind w:firstLineChars="200" w:firstLine="480"/>
        <w:jc w:val="both"/>
        <w:outlineLvl w:val="9"/>
        <w:rPr>
          <w:rFonts w:ascii="宋体" w:eastAsia="宋体" w:hAnsi="宋体"/>
        </w:rPr>
      </w:pPr>
      <w:bookmarkStart w:id="292" w:name="_Toc287628084"/>
      <w:r>
        <w:rPr>
          <w:rFonts w:ascii="宋体" w:eastAsia="宋体" w:hAnsi="宋体"/>
        </w:rPr>
        <w:t>85</w:t>
      </w:r>
      <w:r>
        <w:rPr>
          <w:rFonts w:ascii="宋体" w:eastAsia="宋体" w:hAnsi="宋体" w:hint="eastAsia"/>
        </w:rPr>
        <w:t>．最终清算款</w:t>
      </w:r>
      <w:bookmarkEnd w:id="292"/>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85.1</w:t>
      </w:r>
      <w:r>
        <w:rPr>
          <w:rFonts w:ascii="宋体" w:hAnsi="宋体" w:hint="eastAsia"/>
          <w:kern w:val="0"/>
          <w:sz w:val="24"/>
        </w:rPr>
        <w:t xml:space="preserve"> </w:t>
      </w:r>
      <w:r>
        <w:rPr>
          <w:rFonts w:ascii="宋体" w:hAnsi="宋体" w:hint="eastAsia"/>
          <w:kern w:val="0"/>
          <w:sz w:val="24"/>
        </w:rPr>
        <w:t>提交最终清算支付</w:t>
      </w:r>
      <w:r>
        <w:rPr>
          <w:rFonts w:ascii="宋体" w:hAnsi="宋体" w:cs="宋体" w:hint="eastAsia"/>
          <w:kern w:val="0"/>
          <w:sz w:val="24"/>
        </w:rPr>
        <w:t>申请</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 xml:space="preserve">(1) </w:t>
      </w:r>
      <w:r>
        <w:rPr>
          <w:rFonts w:ascii="宋体" w:hAnsi="宋体" w:cs="宋体" w:hint="eastAsia"/>
          <w:kern w:val="0"/>
          <w:sz w:val="24"/>
        </w:rPr>
        <w:t>最终清算支付申请</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提交份数：</w:t>
      </w:r>
      <w:r>
        <w:rPr>
          <w:rFonts w:ascii="宋体" w:hAnsi="宋体" w:cs="仿宋" w:hint="eastAsia"/>
          <w:kern w:val="0"/>
          <w:sz w:val="24"/>
          <w:u w:val="single"/>
        </w:rPr>
        <w:t>一式四份。</w:t>
      </w:r>
    </w:p>
    <w:p w:rsidR="00000000" w:rsidRDefault="00430010">
      <w:pPr>
        <w:autoSpaceDE w:val="0"/>
        <w:autoSpaceDN w:val="0"/>
        <w:adjustRightInd w:val="0"/>
        <w:spacing w:line="360" w:lineRule="auto"/>
        <w:ind w:firstLineChars="200" w:firstLine="480"/>
        <w:rPr>
          <w:rFonts w:ascii="宋体" w:hAnsi="宋体" w:cs="宋体"/>
          <w:kern w:val="0"/>
          <w:sz w:val="16"/>
          <w:szCs w:val="16"/>
        </w:rPr>
      </w:pPr>
      <w:r>
        <w:rPr>
          <w:rFonts w:ascii="宋体" w:hAnsi="宋体" w:cs="宋体" w:hint="eastAsia"/>
          <w:kern w:val="0"/>
          <w:sz w:val="24"/>
        </w:rPr>
        <w:t>提交期限：</w:t>
      </w:r>
      <w:r>
        <w:rPr>
          <w:rFonts w:ascii="宋体" w:hAnsi="宋体" w:cs="仿宋" w:hint="eastAsia"/>
          <w:kern w:val="0"/>
          <w:sz w:val="24"/>
          <w:u w:val="single"/>
        </w:rPr>
        <w:t>缺陷责任期满</w:t>
      </w:r>
      <w:r>
        <w:rPr>
          <w:rFonts w:ascii="宋体" w:hAnsi="宋体" w:cs="仿宋" w:hint="eastAsia"/>
          <w:kern w:val="0"/>
          <w:sz w:val="24"/>
          <w:u w:val="single"/>
        </w:rPr>
        <w:t>3</w:t>
      </w:r>
      <w:r>
        <w:rPr>
          <w:rFonts w:ascii="宋体" w:hAnsi="宋体" w:cs="仿宋"/>
          <w:kern w:val="0"/>
          <w:sz w:val="24"/>
          <w:u w:val="single"/>
        </w:rPr>
        <w:t>0</w:t>
      </w:r>
      <w:r>
        <w:rPr>
          <w:rFonts w:ascii="宋体" w:hAnsi="宋体" w:cs="仿宋" w:hint="eastAsia"/>
          <w:kern w:val="0"/>
          <w:sz w:val="24"/>
          <w:u w:val="single"/>
        </w:rPr>
        <w:t>日内。</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 xml:space="preserve">) </w:t>
      </w:r>
      <w:r>
        <w:rPr>
          <w:rFonts w:ascii="宋体" w:hAnsi="宋体" w:cs="宋体" w:hint="eastAsia"/>
          <w:kern w:val="0"/>
          <w:sz w:val="24"/>
        </w:rPr>
        <w:t>最终清算支付时限</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按通用条款的规定，在造价工程师签发最终清算支付证书后的</w:t>
      </w:r>
      <w:r>
        <w:rPr>
          <w:rFonts w:ascii="宋体" w:hAnsi="宋体" w:cs="宋体" w:hint="eastAsia"/>
          <w:kern w:val="0"/>
          <w:sz w:val="24"/>
        </w:rPr>
        <w:t>14</w:t>
      </w:r>
      <w:r>
        <w:rPr>
          <w:rFonts w:ascii="宋体" w:hAnsi="宋体" w:cs="宋体" w:hint="eastAsia"/>
          <w:kern w:val="0"/>
          <w:sz w:val="24"/>
        </w:rPr>
        <w:t>天内。</w:t>
      </w:r>
    </w:p>
    <w:p w:rsidR="00000000" w:rsidRDefault="00430010">
      <w:pPr>
        <w:tabs>
          <w:tab w:val="left" w:pos="1240"/>
        </w:tabs>
        <w:autoSpaceDE w:val="0"/>
        <w:autoSpaceDN w:val="0"/>
        <w:adjustRightInd w:val="0"/>
        <w:spacing w:line="360" w:lineRule="auto"/>
        <w:ind w:firstLineChars="200" w:firstLine="480"/>
        <w:rPr>
          <w:rFonts w:ascii="宋体" w:hAnsi="宋体" w:cs="宋体"/>
          <w:kern w:val="0"/>
          <w:sz w:val="24"/>
          <w:u w:val="single"/>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另有约约定：</w:t>
      </w:r>
      <w:r>
        <w:rPr>
          <w:rFonts w:ascii="宋体" w:hAnsi="宋体" w:cs="宋体" w:hint="eastAsia"/>
          <w:kern w:val="0"/>
          <w:sz w:val="24"/>
          <w:u w:val="single"/>
        </w:rPr>
        <w:t>工程质量保修期且缺陷责任期期满，并取得工程保修期任期终止证书后，按工程款支付办法向丙方支付工程结算余款（无息）。</w:t>
      </w:r>
    </w:p>
    <w:p w:rsidR="00000000" w:rsidRDefault="00430010">
      <w:pPr>
        <w:pStyle w:val="affe"/>
        <w:spacing w:line="360" w:lineRule="auto"/>
        <w:ind w:firstLineChars="200" w:firstLine="480"/>
        <w:jc w:val="both"/>
        <w:outlineLvl w:val="9"/>
        <w:rPr>
          <w:rFonts w:ascii="宋体" w:eastAsia="宋体" w:hAnsi="宋体"/>
        </w:rPr>
      </w:pPr>
      <w:bookmarkStart w:id="293" w:name="_Toc287628085"/>
      <w:r>
        <w:rPr>
          <w:rFonts w:ascii="宋体" w:eastAsia="宋体" w:hAnsi="宋体"/>
        </w:rPr>
        <w:t>86</w:t>
      </w:r>
      <w:r>
        <w:rPr>
          <w:rFonts w:ascii="宋体" w:eastAsia="宋体" w:hAnsi="宋体" w:hint="eastAsia"/>
        </w:rPr>
        <w:t>．合同争议</w:t>
      </w:r>
      <w:bookmarkEnd w:id="293"/>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 xml:space="preserve">86.4 </w:t>
      </w:r>
      <w:r>
        <w:rPr>
          <w:rFonts w:ascii="宋体" w:hAnsi="宋体" w:cs="宋体" w:hint="eastAsia"/>
          <w:kern w:val="0"/>
          <w:sz w:val="24"/>
        </w:rPr>
        <w:t>调解或认定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争议调解或认定机构：</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□按通用</w:t>
      </w:r>
      <w:r>
        <w:rPr>
          <w:rFonts w:ascii="宋体" w:hAnsi="宋体" w:cs="宋体" w:hint="eastAsia"/>
          <w:kern w:val="0"/>
          <w:sz w:val="24"/>
        </w:rPr>
        <w:t>条款的规定。</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另有约定：</w:t>
      </w:r>
    </w:p>
    <w:p w:rsidR="00000000" w:rsidRDefault="00430010">
      <w:pPr>
        <w:pStyle w:val="a0"/>
        <w:spacing w:line="360" w:lineRule="auto"/>
        <w:ind w:firstLine="480"/>
        <w:rPr>
          <w:rFonts w:ascii="宋体" w:hAnsi="宋体"/>
        </w:rPr>
      </w:pPr>
      <w:r>
        <w:rPr>
          <w:rFonts w:ascii="宋体" w:hAnsi="宋体" w:hint="eastAsia"/>
          <w:sz w:val="24"/>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w:t>
      </w:r>
      <w:r>
        <w:rPr>
          <w:rFonts w:ascii="宋体" w:hAnsi="宋体"/>
          <w:sz w:val="24"/>
          <w:u w:val="single"/>
        </w:rPr>
        <w:t>5</w:t>
      </w:r>
      <w:r>
        <w:rPr>
          <w:rFonts w:ascii="宋体" w:hAnsi="宋体" w:hint="eastAsia"/>
          <w:sz w:val="24"/>
          <w:u w:val="single"/>
        </w:rPr>
        <w:t>0</w:t>
      </w:r>
      <w:r>
        <w:rPr>
          <w:rFonts w:ascii="宋体" w:hAnsi="宋体"/>
          <w:sz w:val="24"/>
          <w:u w:val="single"/>
        </w:rPr>
        <w:t>00</w:t>
      </w:r>
      <w:r>
        <w:rPr>
          <w:rFonts w:ascii="宋体" w:hAnsi="宋体" w:hint="eastAsia"/>
          <w:sz w:val="24"/>
          <w:u w:val="single"/>
        </w:rPr>
        <w:t>元</w:t>
      </w:r>
      <w:r>
        <w:rPr>
          <w:rFonts w:ascii="宋体" w:hAnsi="宋体"/>
          <w:sz w:val="24"/>
          <w:u w:val="single"/>
        </w:rPr>
        <w:t>/</w:t>
      </w:r>
      <w:r>
        <w:rPr>
          <w:rFonts w:ascii="宋体" w:hAnsi="宋体" w:hint="eastAsia"/>
          <w:sz w:val="24"/>
          <w:u w:val="single"/>
        </w:rPr>
        <w:t>日的违约金及向银行提取履约保函所担保的全额；情况严重时甲方、乙方有权单方解除合同和要求丙方先行退场，之后办理工程清算。</w:t>
      </w:r>
    </w:p>
    <w:p w:rsidR="00000000" w:rsidRDefault="00430010">
      <w:pPr>
        <w:autoSpaceDE w:val="0"/>
        <w:autoSpaceDN w:val="0"/>
        <w:adjustRightInd w:val="0"/>
        <w:spacing w:line="360" w:lineRule="auto"/>
        <w:ind w:firstLineChars="200" w:firstLine="480"/>
        <w:rPr>
          <w:rFonts w:ascii="宋体" w:hAnsi="宋体"/>
          <w:kern w:val="0"/>
          <w:sz w:val="24"/>
        </w:rPr>
      </w:pPr>
      <w:r>
        <w:rPr>
          <w:rFonts w:ascii="宋体" w:hAnsi="宋体"/>
          <w:kern w:val="0"/>
          <w:sz w:val="24"/>
        </w:rPr>
        <w:t>86.6</w:t>
      </w:r>
      <w:r>
        <w:rPr>
          <w:rFonts w:ascii="宋体" w:hAnsi="宋体" w:hint="eastAsia"/>
          <w:kern w:val="0"/>
          <w:sz w:val="24"/>
        </w:rPr>
        <w:t xml:space="preserve"> </w:t>
      </w:r>
      <w:r>
        <w:rPr>
          <w:rFonts w:ascii="宋体" w:hAnsi="宋体" w:hint="eastAsia"/>
          <w:kern w:val="0"/>
          <w:sz w:val="24"/>
        </w:rPr>
        <w:t>仲裁或诉讼</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hint="eastAsia"/>
          <w:kern w:val="0"/>
          <w:sz w:val="24"/>
        </w:rPr>
        <w:t>解决争议的最终方式：</w:t>
      </w:r>
    </w:p>
    <w:p w:rsidR="00000000" w:rsidRDefault="00430010">
      <w:pPr>
        <w:autoSpaceDE w:val="0"/>
        <w:autoSpaceDN w:val="0"/>
        <w:adjustRightInd w:val="0"/>
        <w:spacing w:line="360" w:lineRule="auto"/>
        <w:ind w:firstLineChars="200" w:firstLine="480"/>
        <w:rPr>
          <w:rFonts w:ascii="宋体" w:hAnsi="宋体" w:cs="宋体"/>
          <w:kern w:val="0"/>
          <w:sz w:val="11"/>
          <w:szCs w:val="11"/>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向</w:t>
      </w:r>
      <w:r>
        <w:rPr>
          <w:rFonts w:ascii="宋体" w:hAnsi="宋体" w:cs="宋体" w:hint="eastAsia"/>
          <w:kern w:val="0"/>
          <w:sz w:val="24"/>
          <w:u w:val="single"/>
        </w:rPr>
        <w:t xml:space="preserve">                          </w:t>
      </w:r>
      <w:r>
        <w:rPr>
          <w:rFonts w:ascii="宋体" w:hAnsi="宋体" w:cs="宋体" w:hint="eastAsia"/>
          <w:kern w:val="0"/>
          <w:sz w:val="24"/>
        </w:rPr>
        <w:t>（仲裁</w:t>
      </w:r>
      <w:r>
        <w:rPr>
          <w:rFonts w:ascii="宋体" w:hAnsi="宋体" w:cs="宋体" w:hint="eastAsia"/>
          <w:kern w:val="0"/>
          <w:sz w:val="24"/>
        </w:rPr>
        <w:t>机构）申请仲裁。</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向有管辖权的人民法院提起诉讼。</w:t>
      </w:r>
    </w:p>
    <w:p w:rsidR="00000000" w:rsidRDefault="00430010">
      <w:pPr>
        <w:autoSpaceDE w:val="0"/>
        <w:autoSpaceDN w:val="0"/>
        <w:adjustRightInd w:val="0"/>
        <w:spacing w:line="360" w:lineRule="auto"/>
        <w:ind w:firstLineChars="200" w:firstLine="480"/>
        <w:rPr>
          <w:rFonts w:ascii="宋体" w:hAnsi="宋体" w:cs="宋体"/>
          <w:kern w:val="0"/>
          <w:sz w:val="24"/>
          <w:u w:val="single"/>
        </w:rPr>
      </w:pPr>
      <w:r>
        <w:rPr>
          <w:rFonts w:ascii="宋体" w:hAnsi="宋体" w:cs="仿宋" w:hint="eastAsia"/>
          <w:kern w:val="0"/>
          <w:sz w:val="24"/>
        </w:rPr>
        <w:t>■</w:t>
      </w:r>
      <w:r>
        <w:rPr>
          <w:rFonts w:ascii="宋体" w:hAnsi="宋体" w:cs="仿宋"/>
          <w:kern w:val="0"/>
          <w:sz w:val="24"/>
        </w:rPr>
        <w:t xml:space="preserve"> </w:t>
      </w:r>
      <w:r>
        <w:rPr>
          <w:rFonts w:ascii="宋体" w:hAnsi="宋体" w:cs="仿宋" w:hint="eastAsia"/>
          <w:kern w:val="0"/>
          <w:sz w:val="24"/>
        </w:rPr>
        <w:t>另有约定</w:t>
      </w:r>
      <w:r>
        <w:rPr>
          <w:rFonts w:ascii="宋体" w:hAnsi="宋体" w:hint="eastAsia"/>
          <w:kern w:val="0"/>
          <w:sz w:val="24"/>
          <w:u w:val="single"/>
        </w:rPr>
        <w:t>：</w:t>
      </w:r>
      <w:r>
        <w:rPr>
          <w:rFonts w:ascii="宋体" w:hAnsi="宋体" w:cs="宋体" w:hint="eastAsia"/>
          <w:kern w:val="0"/>
          <w:sz w:val="24"/>
          <w:u w:val="single"/>
        </w:rPr>
        <w:t>向工程所在地的人民法院提起诉讼。</w:t>
      </w:r>
    </w:p>
    <w:p w:rsidR="00000000" w:rsidRDefault="00430010">
      <w:pPr>
        <w:pStyle w:val="affe"/>
        <w:spacing w:line="360" w:lineRule="auto"/>
        <w:ind w:firstLineChars="200" w:firstLine="480"/>
        <w:jc w:val="both"/>
        <w:outlineLvl w:val="9"/>
        <w:rPr>
          <w:rFonts w:ascii="宋体" w:eastAsia="宋体" w:hAnsi="宋体"/>
        </w:rPr>
      </w:pPr>
      <w:bookmarkStart w:id="294" w:name="_Toc287628086"/>
      <w:r>
        <w:rPr>
          <w:rFonts w:ascii="宋体" w:eastAsia="宋体" w:hAnsi="宋体"/>
        </w:rPr>
        <w:t>9</w:t>
      </w:r>
      <w:r>
        <w:rPr>
          <w:rFonts w:ascii="宋体" w:eastAsia="宋体" w:hAnsi="宋体" w:hint="eastAsia"/>
        </w:rPr>
        <w:t>4</w:t>
      </w:r>
      <w:r>
        <w:rPr>
          <w:rFonts w:ascii="宋体" w:eastAsia="宋体" w:hAnsi="宋体" w:hint="eastAsia"/>
        </w:rPr>
        <w:t>．保密要求</w:t>
      </w:r>
      <w:bookmarkEnd w:id="294"/>
    </w:p>
    <w:p w:rsidR="00000000" w:rsidRDefault="00430010">
      <w:pPr>
        <w:autoSpaceDE w:val="0"/>
        <w:autoSpaceDN w:val="0"/>
        <w:adjustRightInd w:val="0"/>
        <w:spacing w:line="360" w:lineRule="auto"/>
        <w:ind w:firstLineChars="200" w:firstLine="480"/>
        <w:rPr>
          <w:rFonts w:ascii="宋体" w:hAnsi="宋体" w:cs="宋体"/>
          <w:kern w:val="0"/>
          <w:sz w:val="22"/>
          <w:szCs w:val="22"/>
        </w:rPr>
      </w:pPr>
      <w:r>
        <w:rPr>
          <w:rFonts w:ascii="宋体" w:hAnsi="宋体"/>
          <w:kern w:val="0"/>
          <w:sz w:val="24"/>
        </w:rPr>
        <w:t>9</w:t>
      </w:r>
      <w:r>
        <w:rPr>
          <w:rFonts w:ascii="宋体" w:hAnsi="宋体" w:hint="eastAsia"/>
          <w:kern w:val="0"/>
          <w:sz w:val="24"/>
        </w:rPr>
        <w:t>4</w:t>
      </w:r>
      <w:r>
        <w:rPr>
          <w:rFonts w:ascii="宋体" w:hAnsi="宋体"/>
          <w:kern w:val="0"/>
          <w:sz w:val="24"/>
        </w:rPr>
        <w:t>.1</w:t>
      </w:r>
      <w:r>
        <w:rPr>
          <w:rFonts w:ascii="宋体" w:hAnsi="宋体" w:hint="eastAsia"/>
          <w:kern w:val="0"/>
          <w:sz w:val="24"/>
        </w:rPr>
        <w:t xml:space="preserve"> </w:t>
      </w:r>
      <w:r>
        <w:rPr>
          <w:rFonts w:ascii="宋体" w:hAnsi="宋体" w:cs="宋体" w:hint="eastAsia"/>
          <w:kern w:val="0"/>
          <w:sz w:val="24"/>
        </w:rPr>
        <w:t>提供保密信息的期限：</w:t>
      </w:r>
      <w:r>
        <w:rPr>
          <w:rFonts w:ascii="宋体" w:hAnsi="宋体" w:cs="宋体" w:hint="eastAsia"/>
          <w:kern w:val="0"/>
          <w:sz w:val="24"/>
          <w:u w:val="single"/>
        </w:rPr>
        <w:t xml:space="preserve"> </w:t>
      </w:r>
      <w:r>
        <w:rPr>
          <w:rFonts w:ascii="宋体" w:hAnsi="宋体" w:cs="仿宋" w:hint="eastAsia"/>
          <w:kern w:val="0"/>
          <w:sz w:val="24"/>
          <w:u w:val="single"/>
        </w:rPr>
        <w:t>不因本合同终止而结束，应长期保密。</w:t>
      </w:r>
      <w:r>
        <w:rPr>
          <w:rFonts w:ascii="宋体" w:hAnsi="宋体" w:cs="宋体" w:hint="eastAsia"/>
          <w:kern w:val="0"/>
          <w:sz w:val="24"/>
          <w:u w:val="single"/>
        </w:rPr>
        <w:t xml:space="preserve"> </w:t>
      </w:r>
    </w:p>
    <w:p w:rsidR="00000000" w:rsidRDefault="00430010">
      <w:pPr>
        <w:pStyle w:val="affe"/>
        <w:spacing w:line="360" w:lineRule="auto"/>
        <w:ind w:firstLineChars="200" w:firstLine="480"/>
        <w:jc w:val="both"/>
        <w:outlineLvl w:val="9"/>
        <w:rPr>
          <w:rFonts w:ascii="宋体" w:eastAsia="宋体" w:hAnsi="宋体"/>
        </w:rPr>
      </w:pPr>
      <w:bookmarkStart w:id="295" w:name="_Toc287628087"/>
      <w:r>
        <w:rPr>
          <w:rFonts w:ascii="宋体" w:eastAsia="宋体" w:hAnsi="宋体"/>
        </w:rPr>
        <w:t>9</w:t>
      </w:r>
      <w:r>
        <w:rPr>
          <w:rFonts w:ascii="宋体" w:eastAsia="宋体" w:hAnsi="宋体" w:hint="eastAsia"/>
        </w:rPr>
        <w:t>7</w:t>
      </w:r>
      <w:r>
        <w:rPr>
          <w:rFonts w:ascii="宋体" w:eastAsia="宋体" w:hAnsi="宋体" w:hint="eastAsia"/>
        </w:rPr>
        <w:t>．合同份数</w:t>
      </w:r>
      <w:bookmarkEnd w:id="295"/>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kern w:val="0"/>
          <w:sz w:val="24"/>
        </w:rPr>
        <w:t>9</w:t>
      </w:r>
      <w:r>
        <w:rPr>
          <w:rFonts w:ascii="宋体" w:hAnsi="宋体" w:hint="eastAsia"/>
          <w:kern w:val="0"/>
          <w:sz w:val="24"/>
        </w:rPr>
        <w:t>7</w:t>
      </w:r>
      <w:r>
        <w:rPr>
          <w:rFonts w:ascii="宋体" w:hAnsi="宋体"/>
          <w:kern w:val="0"/>
          <w:sz w:val="24"/>
        </w:rPr>
        <w:t>.1</w:t>
      </w:r>
      <w:r>
        <w:rPr>
          <w:rFonts w:ascii="宋体" w:hAnsi="宋体" w:hint="eastAsia"/>
          <w:kern w:val="0"/>
          <w:sz w:val="24"/>
        </w:rPr>
        <w:t xml:space="preserve"> </w:t>
      </w:r>
      <w:r>
        <w:rPr>
          <w:rFonts w:ascii="宋体" w:hAnsi="宋体" w:hint="eastAsia"/>
          <w:kern w:val="0"/>
          <w:sz w:val="24"/>
        </w:rPr>
        <w:t>约定</w:t>
      </w:r>
      <w:r>
        <w:rPr>
          <w:rFonts w:ascii="宋体" w:hAnsi="宋体" w:cs="宋体" w:hint="eastAsia"/>
          <w:kern w:val="0"/>
          <w:sz w:val="24"/>
        </w:rPr>
        <w:t>提供合同文件</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提供合同文本：</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按通用条款的规定，由甲方、乙方向丙方提供。</w:t>
      </w:r>
    </w:p>
    <w:p w:rsidR="00000000" w:rsidRDefault="00430010">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另有约定：</w:t>
      </w:r>
      <w:r>
        <w:rPr>
          <w:rFonts w:ascii="宋体" w:hAnsi="宋体" w:cs="宋体" w:hint="eastAsia"/>
          <w:kern w:val="0"/>
          <w:sz w:val="24"/>
          <w:u w:val="single"/>
        </w:rPr>
        <w:t>由乙方提供合同范本给丙方，丙方按照第一篇合同协议书第十五条约定份数向甲方、乙方免费提供正式合同文本。</w:t>
      </w:r>
    </w:p>
    <w:p w:rsidR="00000000" w:rsidRDefault="00430010">
      <w:pPr>
        <w:autoSpaceDE w:val="0"/>
        <w:autoSpaceDN w:val="0"/>
        <w:adjustRightInd w:val="0"/>
        <w:spacing w:line="360" w:lineRule="auto"/>
        <w:ind w:firstLineChars="200" w:firstLine="400"/>
        <w:rPr>
          <w:rFonts w:ascii="宋体" w:hAnsi="宋体" w:cs="宋体"/>
          <w:kern w:val="0"/>
          <w:sz w:val="20"/>
          <w:szCs w:val="20"/>
        </w:rPr>
      </w:pPr>
    </w:p>
    <w:p w:rsidR="00000000" w:rsidRDefault="00430010">
      <w:pPr>
        <w:pStyle w:val="16"/>
        <w:jc w:val="center"/>
        <w:rPr>
          <w:rFonts w:ascii="宋体" w:hAnsi="宋体"/>
          <w:b/>
          <w:bCs/>
          <w:sz w:val="36"/>
          <w:szCs w:val="36"/>
          <w:lang w:eastAsia="zh-CN"/>
        </w:rPr>
        <w:sectPr w:rsidR="00000000">
          <w:pgSz w:w="11905" w:h="16838"/>
          <w:pgMar w:top="1440" w:right="1803" w:bottom="1440" w:left="1803" w:header="850" w:footer="992" w:gutter="0"/>
          <w:pgNumType w:fmt="numberInDash"/>
          <w:cols w:space="720"/>
          <w:docGrid w:type="lines" w:linePitch="317"/>
        </w:sectPr>
      </w:pPr>
    </w:p>
    <w:p w:rsidR="00000000" w:rsidRDefault="00430010">
      <w:pPr>
        <w:pStyle w:val="16"/>
        <w:jc w:val="center"/>
        <w:rPr>
          <w:rFonts w:ascii="宋体" w:hAnsi="宋体"/>
          <w:lang w:eastAsia="zh-CN"/>
        </w:rPr>
      </w:pPr>
      <w:r>
        <w:rPr>
          <w:rFonts w:ascii="宋体" w:hAnsi="宋体" w:hint="eastAsia"/>
          <w:b/>
          <w:bCs/>
          <w:sz w:val="36"/>
          <w:szCs w:val="36"/>
          <w:lang w:eastAsia="zh-CN"/>
        </w:rPr>
        <w:t>第</w:t>
      </w:r>
      <w:r>
        <w:rPr>
          <w:rFonts w:ascii="宋体" w:hAnsi="宋体" w:hint="eastAsia"/>
          <w:b/>
          <w:sz w:val="36"/>
          <w:szCs w:val="36"/>
          <w:lang w:eastAsia="zh-CN"/>
        </w:rPr>
        <w:t>三章</w:t>
      </w:r>
      <w:r>
        <w:rPr>
          <w:rFonts w:ascii="宋体" w:hAnsi="宋体" w:hint="eastAsia"/>
          <w:b/>
          <w:bCs/>
          <w:sz w:val="36"/>
          <w:szCs w:val="36"/>
          <w:lang w:eastAsia="zh-CN"/>
        </w:rPr>
        <w:t xml:space="preserve">   </w:t>
      </w:r>
      <w:r>
        <w:rPr>
          <w:rFonts w:ascii="宋体" w:hAnsi="宋体" w:hint="eastAsia"/>
          <w:b/>
          <w:bCs/>
          <w:sz w:val="36"/>
          <w:szCs w:val="36"/>
          <w:lang w:eastAsia="zh-CN"/>
        </w:rPr>
        <w:t>补充条款</w:t>
      </w:r>
    </w:p>
    <w:p w:rsidR="00000000" w:rsidRDefault="00430010">
      <w:pPr>
        <w:pStyle w:val="a0"/>
        <w:spacing w:line="360" w:lineRule="auto"/>
        <w:ind w:firstLineChars="0" w:firstLine="0"/>
        <w:rPr>
          <w:rFonts w:ascii="宋体" w:hAnsi="宋体"/>
          <w:sz w:val="24"/>
        </w:rPr>
      </w:pPr>
      <w:bookmarkStart w:id="296" w:name="_Toc287628088"/>
    </w:p>
    <w:p w:rsidR="00000000" w:rsidRDefault="00430010">
      <w:pPr>
        <w:widowControl/>
        <w:spacing w:line="360" w:lineRule="auto"/>
        <w:ind w:firstLineChars="250" w:firstLine="600"/>
        <w:jc w:val="left"/>
        <w:rPr>
          <w:rFonts w:ascii="宋体" w:hAnsi="宋体"/>
          <w:sz w:val="24"/>
        </w:rPr>
      </w:pPr>
      <w:r>
        <w:rPr>
          <w:rFonts w:ascii="宋体" w:hAnsi="宋体" w:hint="eastAsia"/>
          <w:sz w:val="24"/>
        </w:rPr>
        <w:t>1.</w:t>
      </w:r>
      <w:r>
        <w:rPr>
          <w:rFonts w:ascii="宋体" w:hAnsi="宋体" w:hint="eastAsia"/>
          <w:sz w:val="24"/>
        </w:rPr>
        <w:t>本工程合同价款内已包含但不限于下列费用</w:t>
      </w:r>
      <w:r>
        <w:rPr>
          <w:rFonts w:ascii="宋体" w:hAnsi="宋体" w:hint="eastAsia"/>
          <w:sz w:val="24"/>
        </w:rPr>
        <w:t>，</w:t>
      </w:r>
      <w:r>
        <w:rPr>
          <w:rFonts w:ascii="宋体" w:hAnsi="宋体" w:hint="eastAsia"/>
          <w:sz w:val="24"/>
        </w:rPr>
        <w:t>相关费用</w:t>
      </w:r>
      <w:r>
        <w:rPr>
          <w:rFonts w:ascii="宋体" w:hAnsi="宋体" w:cs="宋体" w:hint="eastAsia"/>
          <w:kern w:val="0"/>
          <w:sz w:val="24"/>
          <w:u w:val="single"/>
        </w:rPr>
        <w:t>丙方在中标下浮率中已</w:t>
      </w:r>
      <w:r>
        <w:rPr>
          <w:rFonts w:ascii="宋体" w:hAnsi="宋体" w:cs="宋体" w:hint="eastAsia"/>
          <w:kern w:val="0"/>
          <w:sz w:val="24"/>
          <w:u w:val="single"/>
        </w:rPr>
        <w:t>综合考虑</w:t>
      </w:r>
      <w:r>
        <w:rPr>
          <w:rFonts w:ascii="宋体" w:hAnsi="宋体" w:hint="eastAsia"/>
          <w:kern w:val="0"/>
          <w:sz w:val="24"/>
          <w:u w:val="single"/>
        </w:rPr>
        <w:t>，甲方不再另行承担和支付</w:t>
      </w:r>
      <w:r>
        <w:rPr>
          <w:rFonts w:ascii="宋体" w:hAnsi="宋体" w:hint="eastAsia"/>
          <w:sz w:val="24"/>
        </w:rPr>
        <w:t>：</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）临时施工道路的维护、临时施工便道及临时</w:t>
      </w:r>
      <w:r>
        <w:rPr>
          <w:rFonts w:ascii="宋体" w:hAnsi="宋体" w:hint="eastAsia"/>
          <w:sz w:val="24"/>
        </w:rPr>
        <w:t>借</w:t>
      </w:r>
      <w:r>
        <w:rPr>
          <w:rFonts w:ascii="宋体" w:hAnsi="宋体" w:hint="eastAsia"/>
          <w:sz w:val="24"/>
        </w:rPr>
        <w:t>地</w:t>
      </w:r>
      <w:r>
        <w:rPr>
          <w:rFonts w:ascii="宋体" w:hAnsi="宋体" w:hint="eastAsia"/>
          <w:sz w:val="24"/>
        </w:rPr>
        <w:t>、</w:t>
      </w:r>
      <w:r>
        <w:rPr>
          <w:rFonts w:ascii="宋体" w:hAnsi="宋体" w:hint="eastAsia"/>
          <w:sz w:val="24"/>
        </w:rPr>
        <w:t>征地等，市政道路至项目场地范围内现状临时便道（村民日常通行的道路）的迁改。</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）施工占用道路的，按规定办理手续后丙方负责道路交通维护疏导、保洁等。</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）工程建设临时占用红线外场地使用费，相应场地设施、地下管网保护和修复。</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）基坑支护的深化设计、编制施工方案、评审及施工验收等。</w:t>
      </w:r>
    </w:p>
    <w:p w:rsidR="00000000" w:rsidRDefault="00430010">
      <w:pPr>
        <w:adjustRightInd w:val="0"/>
        <w:ind w:firstLineChars="200" w:firstLine="480"/>
        <w:rPr>
          <w:rFonts w:hAnsi="宋体"/>
          <w:sz w:val="24"/>
        </w:rPr>
      </w:pPr>
      <w:r>
        <w:rPr>
          <w:rFonts w:ascii="宋体" w:hAnsi="宋体" w:hint="eastAsia"/>
          <w:sz w:val="24"/>
        </w:rPr>
        <w:t>（</w:t>
      </w:r>
      <w:r>
        <w:rPr>
          <w:rFonts w:ascii="宋体" w:hAnsi="宋体" w:hint="eastAsia"/>
          <w:sz w:val="24"/>
        </w:rPr>
        <w:t>5</w:t>
      </w:r>
      <w:r>
        <w:rPr>
          <w:rFonts w:ascii="宋体" w:hAnsi="宋体" w:hint="eastAsia"/>
          <w:sz w:val="24"/>
        </w:rPr>
        <w:t>）丙方原因造成的市政设施、绿化、农用地等损坏或灭失后的原状恢复。</w:t>
      </w:r>
    </w:p>
    <w:p w:rsidR="00000000" w:rsidRDefault="00430010">
      <w:pPr>
        <w:spacing w:line="360" w:lineRule="auto"/>
        <w:ind w:firstLineChars="250" w:firstLine="600"/>
        <w:rPr>
          <w:rFonts w:ascii="宋体" w:hAnsi="宋体"/>
          <w:sz w:val="24"/>
        </w:rPr>
      </w:pPr>
      <w:r>
        <w:rPr>
          <w:rFonts w:ascii="宋体" w:hAnsi="宋体" w:hint="eastAsia"/>
          <w:sz w:val="24"/>
        </w:rPr>
        <w:t>2.</w:t>
      </w:r>
      <w:r>
        <w:rPr>
          <w:rFonts w:ascii="宋体" w:hAnsi="宋体" w:hint="eastAsia"/>
          <w:sz w:val="24"/>
        </w:rPr>
        <w:t>由于丙方施工方案缺陷而造成的经济损失，包括但不限于调整施工方案所增</w:t>
      </w:r>
      <w:r>
        <w:rPr>
          <w:rFonts w:ascii="宋体" w:hAnsi="宋体" w:hint="eastAsia"/>
          <w:sz w:val="24"/>
        </w:rPr>
        <w:t>加的费用，以及对甲方、乙方造成的经济损失均由丙方负责，情况严重时甲方、乙方可单方面解除合同。</w:t>
      </w:r>
    </w:p>
    <w:p w:rsidR="00000000" w:rsidRDefault="00430010">
      <w:pPr>
        <w:spacing w:line="360" w:lineRule="auto"/>
        <w:ind w:firstLineChars="250" w:firstLine="600"/>
        <w:rPr>
          <w:rFonts w:ascii="宋体" w:hAnsi="宋体"/>
          <w:sz w:val="24"/>
        </w:rPr>
      </w:pPr>
      <w:r>
        <w:rPr>
          <w:rFonts w:ascii="宋体" w:hAnsi="宋体" w:hint="eastAsia"/>
          <w:sz w:val="24"/>
        </w:rPr>
        <w:t>3.</w:t>
      </w:r>
      <w:r>
        <w:rPr>
          <w:rFonts w:ascii="宋体" w:hAnsi="宋体" w:hint="eastAsia"/>
          <w:sz w:val="24"/>
        </w:rPr>
        <w:t>工程建设实施过程中，甲方、乙方有权减少实施已标价工程量清单内项目，或要求分步分期实施、暂缓施工等，但不补偿丙方任何费用。</w:t>
      </w:r>
    </w:p>
    <w:p w:rsidR="00000000" w:rsidRDefault="00430010">
      <w:pPr>
        <w:spacing w:line="360" w:lineRule="auto"/>
        <w:ind w:firstLineChars="250" w:firstLine="600"/>
        <w:rPr>
          <w:rFonts w:ascii="宋体" w:hAnsi="宋体"/>
          <w:sz w:val="24"/>
        </w:rPr>
      </w:pPr>
      <w:r>
        <w:rPr>
          <w:rFonts w:ascii="宋体" w:hAnsi="宋体" w:hint="eastAsia"/>
          <w:sz w:val="24"/>
        </w:rPr>
        <w:t>4.</w:t>
      </w:r>
      <w:r>
        <w:rPr>
          <w:rFonts w:ascii="宋体" w:hAnsi="宋体" w:cs="宋体" w:hint="eastAsia"/>
          <w:sz w:val="24"/>
        </w:rPr>
        <w:t xml:space="preserve"> </w:t>
      </w:r>
      <w:r>
        <w:rPr>
          <w:rFonts w:ascii="宋体" w:hAnsi="宋体" w:cs="宋体" w:hint="eastAsia"/>
          <w:sz w:val="24"/>
        </w:rPr>
        <w:t>本项目为</w:t>
      </w:r>
      <w:r>
        <w:rPr>
          <w:rFonts w:ascii="宋体" w:hAnsi="宋体" w:cs="宋体" w:hint="eastAsia"/>
          <w:sz w:val="24"/>
        </w:rPr>
        <w:t>EPC</w:t>
      </w:r>
      <w:r>
        <w:rPr>
          <w:rFonts w:ascii="宋体" w:hAnsi="宋体" w:cs="宋体" w:hint="eastAsia"/>
          <w:sz w:val="24"/>
        </w:rPr>
        <w:t>模式，丙方对施工图、施工图预算及工程量清单负责。</w:t>
      </w:r>
      <w:r>
        <w:rPr>
          <w:rFonts w:ascii="宋体" w:hAnsi="宋体" w:hint="eastAsia"/>
          <w:sz w:val="24"/>
        </w:rPr>
        <w:t>工程量清单漏项漏量、工程变更、签证等引起工程结算造价增加的（不含人、材、机调整价差），增加工程的费用不得超过原</w:t>
      </w:r>
      <w:r>
        <w:rPr>
          <w:rFonts w:ascii="宋体" w:hAnsi="宋体" w:cs="宋体" w:hint="eastAsia"/>
          <w:sz w:val="24"/>
        </w:rPr>
        <w:t>合同价</w:t>
      </w:r>
      <w:r>
        <w:rPr>
          <w:rFonts w:ascii="宋体" w:hAnsi="宋体" w:hint="eastAsia"/>
          <w:sz w:val="24"/>
        </w:rPr>
        <w:t>的</w:t>
      </w:r>
      <w:r>
        <w:rPr>
          <w:rFonts w:ascii="宋体" w:hAnsi="宋体" w:hint="eastAsia"/>
          <w:sz w:val="24"/>
        </w:rPr>
        <w:t>5%</w:t>
      </w:r>
      <w:r>
        <w:rPr>
          <w:rFonts w:ascii="宋体" w:hAnsi="宋体" w:hint="eastAsia"/>
          <w:sz w:val="24"/>
        </w:rPr>
        <w:t>。如工程结算价大于原</w:t>
      </w:r>
      <w:r>
        <w:rPr>
          <w:rFonts w:ascii="宋体" w:hAnsi="宋体" w:cs="宋体" w:hint="eastAsia"/>
          <w:sz w:val="24"/>
        </w:rPr>
        <w:t>合同价</w:t>
      </w:r>
      <w:r>
        <w:rPr>
          <w:rFonts w:ascii="宋体" w:hAnsi="宋体" w:hint="eastAsia"/>
          <w:sz w:val="24"/>
        </w:rPr>
        <w:t>105%</w:t>
      </w:r>
      <w:r>
        <w:rPr>
          <w:rFonts w:ascii="宋体" w:hAnsi="宋体" w:hint="eastAsia"/>
          <w:sz w:val="24"/>
        </w:rPr>
        <w:t>，则最终工程结算价为原</w:t>
      </w:r>
      <w:r>
        <w:rPr>
          <w:rFonts w:ascii="宋体" w:hAnsi="宋体" w:cs="宋体" w:hint="eastAsia"/>
          <w:sz w:val="24"/>
        </w:rPr>
        <w:t>合同价</w:t>
      </w:r>
      <w:r>
        <w:rPr>
          <w:rFonts w:ascii="宋体" w:hAnsi="宋体" w:hint="eastAsia"/>
          <w:sz w:val="24"/>
        </w:rPr>
        <w:t>的</w:t>
      </w:r>
      <w:r>
        <w:rPr>
          <w:rFonts w:ascii="宋体" w:hAnsi="宋体" w:hint="eastAsia"/>
          <w:sz w:val="24"/>
        </w:rPr>
        <w:t>105%</w:t>
      </w:r>
      <w:r>
        <w:rPr>
          <w:rFonts w:ascii="宋体" w:hAnsi="宋体" w:hint="eastAsia"/>
          <w:sz w:val="24"/>
        </w:rPr>
        <w:t>。</w:t>
      </w:r>
    </w:p>
    <w:p w:rsidR="00000000" w:rsidRDefault="00430010">
      <w:pPr>
        <w:spacing w:line="360" w:lineRule="auto"/>
        <w:ind w:firstLineChars="250" w:firstLine="600"/>
        <w:rPr>
          <w:rFonts w:ascii="宋体" w:hAnsi="宋体"/>
          <w:sz w:val="24"/>
        </w:rPr>
      </w:pPr>
      <w:r>
        <w:rPr>
          <w:rFonts w:ascii="宋体" w:hAnsi="宋体" w:hint="eastAsia"/>
          <w:sz w:val="24"/>
        </w:rPr>
        <w:t>5.</w:t>
      </w:r>
      <w:r>
        <w:rPr>
          <w:rFonts w:ascii="宋体" w:hAnsi="宋体" w:hint="eastAsia"/>
          <w:sz w:val="24"/>
        </w:rPr>
        <w:t>预算包干费</w:t>
      </w:r>
    </w:p>
    <w:p w:rsidR="00000000" w:rsidRDefault="00430010">
      <w:pPr>
        <w:spacing w:line="360" w:lineRule="auto"/>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预算包干费的内容包括：施工雨（污）水的排除；因地形影响造成的场内料具的二次运输；</w:t>
      </w:r>
      <w:r>
        <w:rPr>
          <w:rFonts w:ascii="宋体" w:hAnsi="宋体" w:hint="eastAsia"/>
          <w:sz w:val="24"/>
        </w:rPr>
        <w:t>20</w:t>
      </w:r>
      <w:r>
        <w:rPr>
          <w:rFonts w:ascii="宋体" w:hAnsi="宋体" w:hint="eastAsia"/>
          <w:sz w:val="24"/>
        </w:rPr>
        <w:t>米高以下的工程用水加压措施；施工材料堆放场地的整理；水电安装后的补洞工料费；工程成品保护费；施工中的临时停水停电；基础埋深</w:t>
      </w:r>
      <w:r>
        <w:rPr>
          <w:rFonts w:ascii="宋体" w:hAnsi="宋体" w:hint="eastAsia"/>
          <w:sz w:val="24"/>
        </w:rPr>
        <w:t>2</w:t>
      </w:r>
      <w:r>
        <w:rPr>
          <w:rFonts w:ascii="宋体" w:hAnsi="宋体" w:hint="eastAsia"/>
          <w:sz w:val="24"/>
        </w:rPr>
        <w:t>米以内挖土方的塌方；日间照明施工增加费（不包括地下室和特殊工程）；完工清理后的垃圾外运等。</w:t>
      </w:r>
    </w:p>
    <w:p w:rsidR="00000000" w:rsidRDefault="0043001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）工程结算的预算包干费费率按签订的补充协议计算，按广东省建设工程计价依据（</w:t>
      </w:r>
      <w:r>
        <w:rPr>
          <w:rFonts w:ascii="宋体" w:hAnsi="宋体" w:hint="eastAsia"/>
          <w:sz w:val="24"/>
        </w:rPr>
        <w:t>2018</w:t>
      </w:r>
      <w:r>
        <w:rPr>
          <w:rFonts w:ascii="宋体" w:hAnsi="宋体" w:hint="eastAsia"/>
          <w:sz w:val="24"/>
        </w:rPr>
        <w:t>）相关约定执行。</w:t>
      </w:r>
    </w:p>
    <w:p w:rsidR="00000000" w:rsidRDefault="00430010">
      <w:pPr>
        <w:tabs>
          <w:tab w:val="left" w:pos="0"/>
        </w:tabs>
        <w:spacing w:line="360" w:lineRule="auto"/>
        <w:ind w:firstLineChars="250" w:firstLine="600"/>
        <w:rPr>
          <w:rFonts w:ascii="宋体" w:hAnsi="宋体"/>
          <w:sz w:val="24"/>
        </w:rPr>
      </w:pPr>
      <w:r>
        <w:rPr>
          <w:rFonts w:ascii="宋体" w:hAnsi="宋体" w:hint="eastAsia"/>
          <w:sz w:val="24"/>
        </w:rPr>
        <w:t>6.</w:t>
      </w:r>
      <w:r>
        <w:rPr>
          <w:rFonts w:ascii="宋体" w:hAnsi="宋体" w:hint="eastAsia"/>
          <w:sz w:val="24"/>
        </w:rPr>
        <w:t>施工期间丙方应遵守并执行国家、省、市有关防火、爆破和施工安全以及文明卫生施工、环卫、环保噪音等规定，建立</w:t>
      </w:r>
      <w:r>
        <w:rPr>
          <w:rFonts w:ascii="宋体" w:hAnsi="宋体" w:hint="eastAsia"/>
          <w:sz w:val="24"/>
        </w:rPr>
        <w:t>规章制度和防护措施。否则，因此造成的损失或被有关部门处罚，均由丙方负责。</w:t>
      </w:r>
    </w:p>
    <w:p w:rsidR="00000000" w:rsidRDefault="00430010">
      <w:pPr>
        <w:pStyle w:val="Normal0"/>
        <w:spacing w:line="360" w:lineRule="auto"/>
        <w:ind w:firstLineChars="250" w:firstLine="600"/>
        <w:rPr>
          <w:rFonts w:ascii="宋体" w:hAnsi="宋体"/>
          <w:lang w:eastAsia="zh-CN"/>
        </w:rPr>
      </w:pPr>
      <w:r>
        <w:rPr>
          <w:rFonts w:ascii="宋体" w:hAnsi="宋体" w:hint="eastAsia"/>
          <w:lang w:eastAsia="zh-CN"/>
        </w:rPr>
        <w:t>7.</w:t>
      </w:r>
      <w:r>
        <w:rPr>
          <w:rFonts w:ascii="宋体" w:hAnsi="宋体" w:hint="eastAsia"/>
          <w:lang w:eastAsia="zh-CN"/>
        </w:rPr>
        <w:t>工程初步验收报告经甲方、乙方认可后</w:t>
      </w:r>
      <w:r>
        <w:rPr>
          <w:rFonts w:ascii="宋体" w:hAnsi="宋体" w:hint="eastAsia"/>
          <w:lang w:eastAsia="zh-CN"/>
        </w:rPr>
        <w:t>60</w:t>
      </w:r>
      <w:r>
        <w:rPr>
          <w:rFonts w:ascii="宋体" w:hAnsi="宋体" w:hint="eastAsia"/>
          <w:lang w:eastAsia="zh-CN"/>
        </w:rPr>
        <w:t>天内，丙方未提交完整结算资料的，由丙方承担全部责任。丙方在工程竣工验收后一年内未提交完整结算资料的，甲方、乙方有权解除合同。</w:t>
      </w:r>
    </w:p>
    <w:p w:rsidR="00000000" w:rsidRDefault="00430010">
      <w:pPr>
        <w:pStyle w:val="Normal0"/>
        <w:spacing w:line="360" w:lineRule="auto"/>
        <w:ind w:firstLineChars="250" w:firstLine="600"/>
        <w:rPr>
          <w:rFonts w:ascii="宋体" w:hAnsi="宋体"/>
          <w:lang w:eastAsia="zh-CN"/>
        </w:rPr>
      </w:pPr>
      <w:r>
        <w:rPr>
          <w:rFonts w:ascii="宋体" w:hAnsi="宋体" w:hint="eastAsia"/>
          <w:lang w:eastAsia="zh-CN"/>
        </w:rPr>
        <w:t>8.</w:t>
      </w:r>
      <w:r>
        <w:rPr>
          <w:rFonts w:ascii="宋体" w:hAnsi="宋体" w:hint="eastAsia"/>
          <w:kern w:val="2"/>
          <w:lang w:eastAsia="zh-CN"/>
        </w:rPr>
        <w:t>工程施工扬尘污染防治措施、绿色施工措施费和用工实名管理费用，</w:t>
      </w:r>
      <w:r>
        <w:rPr>
          <w:rFonts w:ascii="宋体" w:hAnsi="宋体" w:hint="eastAsia"/>
          <w:lang w:eastAsia="zh-CN"/>
        </w:rPr>
        <w:t>已包含于合同价款内，甲方不再另行承担和支付，且结算时不作调增。丙方仍应按照有关文件的规定采取工程施工扬尘污染防治措施，采取绿色施工措施和进行用工实名管理。</w:t>
      </w:r>
    </w:p>
    <w:p w:rsidR="00000000" w:rsidRDefault="00430010">
      <w:pPr>
        <w:spacing w:line="360" w:lineRule="auto"/>
        <w:ind w:firstLineChars="250" w:firstLine="600"/>
        <w:rPr>
          <w:rFonts w:ascii="宋体" w:hAnsi="宋体"/>
          <w:sz w:val="24"/>
        </w:rPr>
      </w:pPr>
      <w:r>
        <w:rPr>
          <w:rFonts w:ascii="宋体" w:hAnsi="宋体" w:hint="eastAsia"/>
          <w:sz w:val="24"/>
        </w:rPr>
        <w:t>9</w:t>
      </w:r>
      <w:r>
        <w:rPr>
          <w:rFonts w:ascii="宋体" w:hAnsi="宋体" w:hint="eastAsia"/>
          <w:sz w:val="24"/>
        </w:rPr>
        <w:t>、工人工资支付分账管理</w:t>
      </w:r>
    </w:p>
    <w:p w:rsidR="00000000" w:rsidRDefault="00430010">
      <w:pPr>
        <w:spacing w:line="360" w:lineRule="auto"/>
        <w:ind w:firstLineChars="250" w:firstLine="600"/>
        <w:rPr>
          <w:rFonts w:ascii="宋体" w:hAnsi="宋体"/>
          <w:sz w:val="24"/>
        </w:rPr>
      </w:pPr>
      <w:r>
        <w:rPr>
          <w:rFonts w:ascii="宋体" w:hAnsi="宋体" w:hint="eastAsia"/>
          <w:sz w:val="24"/>
        </w:rPr>
        <w:t>9.1</w:t>
      </w:r>
      <w:r>
        <w:rPr>
          <w:rFonts w:ascii="宋体" w:hAnsi="宋体" w:hint="eastAsia"/>
          <w:sz w:val="24"/>
        </w:rPr>
        <w:t>根据《广东省建设领</w:t>
      </w:r>
      <w:r>
        <w:rPr>
          <w:rFonts w:ascii="宋体" w:hAnsi="宋体" w:hint="eastAsia"/>
          <w:sz w:val="24"/>
        </w:rPr>
        <w:t>域工人工资支付分账管理暂行办法》</w:t>
      </w:r>
      <w:r>
        <w:rPr>
          <w:rFonts w:ascii="宋体" w:hAnsi="宋体"/>
          <w:sz w:val="24"/>
        </w:rPr>
        <w:t>(</w:t>
      </w:r>
      <w:r>
        <w:rPr>
          <w:rFonts w:ascii="宋体" w:hAnsi="宋体" w:hint="eastAsia"/>
          <w:sz w:val="24"/>
        </w:rPr>
        <w:t>粤人社规〔</w:t>
      </w:r>
      <w:r>
        <w:rPr>
          <w:rFonts w:ascii="宋体" w:hAnsi="宋体"/>
          <w:sz w:val="24"/>
        </w:rPr>
        <w:t>201</w:t>
      </w:r>
      <w:r>
        <w:rPr>
          <w:rFonts w:ascii="宋体" w:hAnsi="宋体" w:hint="eastAsia"/>
          <w:sz w:val="24"/>
        </w:rPr>
        <w:t>8</w:t>
      </w:r>
      <w:r>
        <w:rPr>
          <w:rFonts w:ascii="宋体" w:hAnsi="宋体" w:hint="eastAsia"/>
          <w:sz w:val="24"/>
        </w:rPr>
        <w:t>〕</w:t>
      </w:r>
      <w:r>
        <w:rPr>
          <w:rFonts w:ascii="宋体" w:hAnsi="宋体" w:hint="eastAsia"/>
          <w:sz w:val="24"/>
        </w:rPr>
        <w:t>14</w:t>
      </w:r>
      <w:r>
        <w:rPr>
          <w:rFonts w:ascii="宋体" w:hAnsi="宋体" w:hint="eastAsia"/>
          <w:sz w:val="24"/>
        </w:rPr>
        <w:t>号</w:t>
      </w:r>
      <w:r>
        <w:rPr>
          <w:rFonts w:ascii="宋体" w:hAnsi="宋体"/>
          <w:sz w:val="24"/>
        </w:rPr>
        <w:t>)</w:t>
      </w:r>
      <w:r>
        <w:rPr>
          <w:rFonts w:ascii="宋体" w:hAnsi="宋体" w:hint="eastAsia"/>
          <w:sz w:val="24"/>
        </w:rPr>
        <w:t>、《广州市建设领域工人工资支付分账管理实施细则》（穗建规字〔</w:t>
      </w:r>
      <w:r>
        <w:rPr>
          <w:rFonts w:ascii="宋体" w:hAnsi="宋体"/>
          <w:sz w:val="24"/>
        </w:rPr>
        <w:t>20</w:t>
      </w:r>
      <w:r>
        <w:rPr>
          <w:rFonts w:ascii="宋体" w:hAnsi="宋体" w:hint="eastAsia"/>
          <w:sz w:val="24"/>
        </w:rPr>
        <w:t>20</w:t>
      </w:r>
      <w:r>
        <w:rPr>
          <w:rFonts w:ascii="宋体" w:hAnsi="宋体" w:hint="eastAsia"/>
          <w:sz w:val="24"/>
        </w:rPr>
        <w:t>〕</w:t>
      </w:r>
      <w:r>
        <w:rPr>
          <w:rFonts w:ascii="宋体" w:hAnsi="宋体" w:hint="eastAsia"/>
          <w:sz w:val="24"/>
        </w:rPr>
        <w:t>37</w:t>
      </w:r>
      <w:r>
        <w:rPr>
          <w:rFonts w:ascii="宋体" w:hAnsi="宋体" w:hint="eastAsia"/>
          <w:sz w:val="24"/>
        </w:rPr>
        <w:t>号）等有关规定，就本项目工人工资支付分账管理事宜协商一致，签订本补充条款。</w:t>
      </w:r>
    </w:p>
    <w:p w:rsidR="00000000" w:rsidRDefault="00430010">
      <w:pPr>
        <w:spacing w:line="360" w:lineRule="auto"/>
        <w:ind w:firstLineChars="200" w:firstLine="480"/>
        <w:rPr>
          <w:rFonts w:ascii="宋体" w:hAnsi="宋体"/>
          <w:sz w:val="24"/>
        </w:rPr>
      </w:pPr>
      <w:r>
        <w:rPr>
          <w:rFonts w:ascii="宋体" w:hAnsi="宋体" w:hint="eastAsia"/>
          <w:sz w:val="24"/>
        </w:rPr>
        <w:t>9.2</w:t>
      </w:r>
      <w:r>
        <w:rPr>
          <w:rFonts w:ascii="宋体" w:hAnsi="宋体" w:hint="eastAsia"/>
          <w:sz w:val="24"/>
        </w:rPr>
        <w:t>乙方负责监督丙方的工人工资支付情况，协调本项目的工人工资支付事宜。丙方服从乙方有关工人工资支付的监督管理，否则由此导致拖欠或克扣工人工资造成群体性事件或其他不良行为的，由丙方承担责任，直接列入甲方、乙方黑名单，在一定期限内拒绝其投标。</w:t>
      </w:r>
    </w:p>
    <w:p w:rsidR="00000000" w:rsidRDefault="00430010">
      <w:pPr>
        <w:spacing w:line="360" w:lineRule="auto"/>
        <w:ind w:firstLineChars="200" w:firstLine="480"/>
        <w:rPr>
          <w:rFonts w:ascii="宋体" w:hAnsi="宋体"/>
          <w:sz w:val="24"/>
        </w:rPr>
      </w:pPr>
      <w:r>
        <w:rPr>
          <w:rFonts w:ascii="宋体" w:hAnsi="宋体" w:hint="eastAsia"/>
          <w:sz w:val="24"/>
        </w:rPr>
        <w:t>9.3</w:t>
      </w:r>
      <w:r>
        <w:rPr>
          <w:rFonts w:ascii="宋体" w:hAnsi="宋体" w:hint="eastAsia"/>
          <w:sz w:val="24"/>
        </w:rPr>
        <w:t>丙方须对本项目工程款中的工人工资开立工人工资支付专用</w:t>
      </w:r>
      <w:r>
        <w:rPr>
          <w:rFonts w:ascii="宋体" w:hAnsi="宋体" w:hint="eastAsia"/>
          <w:sz w:val="24"/>
        </w:rPr>
        <w:t>账户，严禁挪作他用，确保专款专用，具体账户信息如下：</w:t>
      </w:r>
    </w:p>
    <w:p w:rsidR="00000000" w:rsidRDefault="00430010">
      <w:pPr>
        <w:pStyle w:val="Default"/>
        <w:spacing w:line="360" w:lineRule="auto"/>
        <w:ind w:firstLineChars="196" w:firstLine="472"/>
        <w:rPr>
          <w:rFonts w:hAnsi="宋体"/>
          <w:b/>
          <w:color w:val="auto"/>
        </w:rPr>
      </w:pPr>
      <w:r>
        <w:rPr>
          <w:rFonts w:hAnsi="宋体" w:hint="eastAsia"/>
          <w:b/>
          <w:color w:val="auto"/>
        </w:rPr>
        <w:t>开户名称：</w:t>
      </w:r>
      <w:r>
        <w:rPr>
          <w:rFonts w:hAnsi="宋体"/>
          <w:b/>
          <w:color w:val="auto"/>
        </w:rPr>
        <w:t xml:space="preserve"> </w:t>
      </w:r>
    </w:p>
    <w:p w:rsidR="00000000" w:rsidRDefault="00430010">
      <w:pPr>
        <w:pStyle w:val="Default"/>
        <w:spacing w:line="360" w:lineRule="auto"/>
        <w:ind w:firstLineChars="196" w:firstLine="472"/>
        <w:rPr>
          <w:rFonts w:hAnsi="宋体"/>
          <w:b/>
          <w:color w:val="auto"/>
        </w:rPr>
      </w:pPr>
      <w:r>
        <w:rPr>
          <w:rFonts w:hAnsi="宋体" w:hint="eastAsia"/>
          <w:b/>
          <w:color w:val="auto"/>
        </w:rPr>
        <w:t>开户银行：</w:t>
      </w:r>
      <w:r>
        <w:rPr>
          <w:rFonts w:hAnsi="宋体"/>
          <w:b/>
          <w:color w:val="auto"/>
        </w:rPr>
        <w:t xml:space="preserve"> </w:t>
      </w:r>
    </w:p>
    <w:p w:rsidR="00000000" w:rsidRDefault="00430010">
      <w:pPr>
        <w:adjustRightInd w:val="0"/>
        <w:snapToGrid w:val="0"/>
        <w:spacing w:line="360" w:lineRule="auto"/>
        <w:ind w:right="11" w:firstLineChars="196" w:firstLine="472"/>
        <w:rPr>
          <w:rFonts w:ascii="宋体" w:hAnsi="宋体"/>
          <w:b/>
          <w:sz w:val="24"/>
        </w:rPr>
      </w:pPr>
      <w:r>
        <w:rPr>
          <w:rFonts w:ascii="宋体" w:hAnsi="宋体" w:hint="eastAsia"/>
          <w:b/>
          <w:sz w:val="24"/>
        </w:rPr>
        <w:t>开户账号：</w:t>
      </w:r>
    </w:p>
    <w:p w:rsidR="00000000" w:rsidRDefault="00430010">
      <w:pPr>
        <w:adjustRightInd w:val="0"/>
        <w:snapToGrid w:val="0"/>
        <w:spacing w:line="360" w:lineRule="auto"/>
        <w:ind w:right="11" w:firstLineChars="196" w:firstLine="470"/>
        <w:rPr>
          <w:rFonts w:ascii="宋体" w:hAnsi="宋体"/>
          <w:sz w:val="24"/>
        </w:rPr>
      </w:pPr>
      <w:r>
        <w:rPr>
          <w:rFonts w:ascii="宋体" w:hAnsi="宋体" w:hint="eastAsia"/>
          <w:sz w:val="24"/>
        </w:rPr>
        <w:t>丙方办理工人工资支付专用账户撤销手续的，应当取得乙方对本项目完工且丙方已结清工人工资的确认意见。</w:t>
      </w:r>
    </w:p>
    <w:p w:rsidR="00000000" w:rsidRDefault="00430010">
      <w:pPr>
        <w:adjustRightInd w:val="0"/>
        <w:snapToGrid w:val="0"/>
        <w:spacing w:line="360" w:lineRule="auto"/>
        <w:ind w:right="11" w:firstLineChars="196" w:firstLine="470"/>
        <w:rPr>
          <w:rFonts w:ascii="宋体" w:hAnsi="宋体"/>
          <w:sz w:val="24"/>
        </w:rPr>
      </w:pPr>
      <w:r>
        <w:rPr>
          <w:rFonts w:ascii="宋体" w:hAnsi="宋体" w:hint="eastAsia"/>
          <w:sz w:val="24"/>
        </w:rPr>
        <w:t>9.4</w:t>
      </w:r>
      <w:r>
        <w:rPr>
          <w:rFonts w:ascii="宋体" w:hAnsi="宋体"/>
          <w:sz w:val="24"/>
        </w:rPr>
        <w:t xml:space="preserve"> </w:t>
      </w:r>
      <w:r>
        <w:rPr>
          <w:rFonts w:ascii="宋体" w:hAnsi="宋体" w:hint="eastAsia"/>
          <w:sz w:val="24"/>
        </w:rPr>
        <w:t>工人工资的支付包括但不限于以银行转账支票的方式办理。丙方自收到各期工程款之日起</w:t>
      </w:r>
      <w:r>
        <w:rPr>
          <w:rFonts w:ascii="宋体" w:hAnsi="宋体"/>
          <w:sz w:val="24"/>
        </w:rPr>
        <w:t>7</w:t>
      </w:r>
      <w:r>
        <w:rPr>
          <w:rFonts w:ascii="宋体" w:hAnsi="宋体" w:hint="eastAsia"/>
          <w:sz w:val="24"/>
        </w:rPr>
        <w:t>日内支付工人工资。</w:t>
      </w:r>
    </w:p>
    <w:p w:rsidR="00000000" w:rsidRDefault="00430010">
      <w:pPr>
        <w:adjustRightInd w:val="0"/>
        <w:snapToGrid w:val="0"/>
        <w:spacing w:line="360" w:lineRule="auto"/>
        <w:ind w:right="11" w:firstLineChars="196" w:firstLine="470"/>
        <w:rPr>
          <w:rFonts w:ascii="宋体" w:hAnsi="宋体"/>
          <w:sz w:val="24"/>
        </w:rPr>
      </w:pPr>
      <w:r>
        <w:rPr>
          <w:rFonts w:ascii="宋体" w:hAnsi="宋体" w:hint="eastAsia"/>
          <w:sz w:val="24"/>
        </w:rPr>
        <w:t>9.5</w:t>
      </w:r>
      <w:r>
        <w:rPr>
          <w:rFonts w:ascii="宋体" w:hAnsi="宋体"/>
          <w:sz w:val="24"/>
        </w:rPr>
        <w:t xml:space="preserve"> </w:t>
      </w:r>
      <w:r>
        <w:rPr>
          <w:rFonts w:ascii="宋体" w:hAnsi="宋体" w:hint="eastAsia"/>
          <w:sz w:val="24"/>
        </w:rPr>
        <w:t>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w:t>
      </w:r>
      <w:r>
        <w:rPr>
          <w:rFonts w:ascii="宋体" w:hAnsi="宋体" w:hint="eastAsia"/>
          <w:sz w:val="24"/>
        </w:rPr>
        <w:t>律责任。</w:t>
      </w:r>
    </w:p>
    <w:p w:rsidR="00000000" w:rsidRDefault="00430010">
      <w:pPr>
        <w:adjustRightInd w:val="0"/>
        <w:snapToGrid w:val="0"/>
        <w:spacing w:line="360" w:lineRule="auto"/>
        <w:ind w:right="11" w:firstLineChars="196" w:firstLine="470"/>
        <w:rPr>
          <w:rFonts w:ascii="宋体" w:hAnsi="宋体"/>
          <w:sz w:val="24"/>
        </w:rPr>
      </w:pPr>
      <w:r>
        <w:rPr>
          <w:rFonts w:ascii="宋体" w:hAnsi="宋体" w:hint="eastAsia"/>
          <w:sz w:val="24"/>
        </w:rPr>
        <w:t>工人工资款比例按照本合同所附《中标通知书》中单列的人工费金额除以中标金额计算，暂定为</w:t>
      </w:r>
      <w:r>
        <w:rPr>
          <w:rFonts w:ascii="宋体" w:hAnsi="宋体" w:hint="eastAsia"/>
          <w:sz w:val="24"/>
          <w:u w:val="single"/>
        </w:rPr>
        <w:t>15</w:t>
      </w:r>
      <w:r>
        <w:rPr>
          <w:rFonts w:ascii="宋体" w:hAnsi="宋体"/>
          <w:sz w:val="24"/>
        </w:rPr>
        <w:t>%</w:t>
      </w:r>
      <w:r>
        <w:rPr>
          <w:rFonts w:ascii="宋体" w:hAnsi="宋体" w:hint="eastAsia"/>
          <w:sz w:val="24"/>
        </w:rPr>
        <w:t>，由甲方按照合同约定按时足额支付至第</w:t>
      </w:r>
      <w:r>
        <w:rPr>
          <w:rFonts w:ascii="宋体" w:hAnsi="宋体" w:hint="eastAsia"/>
          <w:sz w:val="24"/>
        </w:rPr>
        <w:t>9.3</w:t>
      </w:r>
      <w:r>
        <w:rPr>
          <w:rFonts w:ascii="宋体" w:hAnsi="宋体" w:hint="eastAsia"/>
          <w:sz w:val="24"/>
        </w:rPr>
        <w:t>款所述丙方工人工资专用账户，工人工资款最终以实际结算金额为准。</w:t>
      </w:r>
    </w:p>
    <w:p w:rsidR="00000000" w:rsidRDefault="00430010">
      <w:pPr>
        <w:pStyle w:val="Normal0"/>
        <w:spacing w:line="360" w:lineRule="auto"/>
        <w:ind w:firstLineChars="250" w:firstLine="600"/>
        <w:rPr>
          <w:rFonts w:ascii="宋体" w:hAnsi="宋体"/>
          <w:lang w:eastAsia="zh-CN"/>
        </w:rPr>
      </w:pPr>
      <w:r>
        <w:rPr>
          <w:rFonts w:ascii="宋体" w:hAnsi="宋体" w:hint="eastAsia"/>
          <w:lang w:eastAsia="zh-CN"/>
        </w:rPr>
        <w:t>9.6</w:t>
      </w:r>
      <w:r>
        <w:rPr>
          <w:rFonts w:ascii="宋体" w:hAnsi="宋体"/>
          <w:lang w:eastAsia="zh-CN"/>
        </w:rPr>
        <w:t xml:space="preserve"> </w:t>
      </w:r>
      <w:r>
        <w:rPr>
          <w:rFonts w:ascii="宋体" w:hAnsi="宋体" w:hint="eastAsia"/>
          <w:lang w:eastAsia="zh-CN"/>
        </w:rPr>
        <w:t>丙方须建立工人考勤、工资结算和支付等管理台账，并于每次申请工程款时向甲方、乙方报备。</w:t>
      </w:r>
    </w:p>
    <w:p w:rsidR="00000000" w:rsidRDefault="00430010">
      <w:pPr>
        <w:spacing w:line="360" w:lineRule="auto"/>
        <w:ind w:firstLineChars="250" w:firstLine="600"/>
        <w:rPr>
          <w:rFonts w:ascii="宋体" w:hAnsi="宋体"/>
          <w:sz w:val="24"/>
        </w:rPr>
      </w:pPr>
      <w:r>
        <w:rPr>
          <w:rFonts w:ascii="宋体" w:hAnsi="宋体" w:hint="eastAsia"/>
          <w:sz w:val="24"/>
        </w:rPr>
        <w:t>10.</w:t>
      </w:r>
      <w:r>
        <w:rPr>
          <w:rFonts w:ascii="宋体" w:hAnsi="宋体" w:hint="eastAsia"/>
          <w:sz w:val="24"/>
        </w:rPr>
        <w:t>工程量清单项目特征漏项未标注的内容，已审批预算计价文件已计价的，不视为清单漏项，仍按已标价工程程量清单对应综合单价办理结算。</w:t>
      </w:r>
    </w:p>
    <w:p w:rsidR="00000000" w:rsidRDefault="00430010">
      <w:pPr>
        <w:spacing w:line="360" w:lineRule="auto"/>
        <w:ind w:firstLineChars="250" w:firstLine="600"/>
        <w:rPr>
          <w:rFonts w:ascii="宋体" w:hAnsi="宋体"/>
          <w:sz w:val="24"/>
        </w:rPr>
      </w:pPr>
      <w:r>
        <w:rPr>
          <w:rFonts w:ascii="宋体" w:hAnsi="宋体" w:hint="eastAsia"/>
          <w:sz w:val="24"/>
        </w:rPr>
        <w:t>11.</w:t>
      </w:r>
      <w:r>
        <w:rPr>
          <w:rFonts w:ascii="宋体" w:hAnsi="宋体" w:hint="eastAsia"/>
          <w:sz w:val="24"/>
        </w:rPr>
        <w:t>非因丙方原因的工程延期，由丙方提出申请，经批准后工期顺延，但不补偿丙方任何</w:t>
      </w:r>
      <w:r>
        <w:rPr>
          <w:rFonts w:ascii="宋体" w:hAnsi="宋体" w:hint="eastAsia"/>
          <w:sz w:val="24"/>
        </w:rPr>
        <w:t>损失和费用。</w:t>
      </w:r>
    </w:p>
    <w:p w:rsidR="00000000" w:rsidRDefault="00430010">
      <w:pPr>
        <w:spacing w:line="360" w:lineRule="auto"/>
        <w:ind w:firstLineChars="250" w:firstLine="600"/>
        <w:rPr>
          <w:rFonts w:ascii="宋体" w:hAnsi="宋体"/>
          <w:sz w:val="24"/>
        </w:rPr>
      </w:pPr>
      <w:r>
        <w:rPr>
          <w:rFonts w:ascii="宋体" w:hAnsi="宋体" w:hint="eastAsia"/>
          <w:sz w:val="24"/>
        </w:rPr>
        <w:t>12.</w:t>
      </w:r>
      <w:r>
        <w:rPr>
          <w:rFonts w:ascii="宋体" w:hAnsi="宋体" w:hint="eastAsia"/>
          <w:sz w:val="24"/>
        </w:rPr>
        <w:t>工程开工后投标文件项目经理应驻场组织项目的施工，至工程竣工验收通过。未经</w:t>
      </w:r>
      <w:r>
        <w:rPr>
          <w:rFonts w:ascii="宋体" w:hAnsi="宋体" w:hint="eastAsia"/>
          <w:sz w:val="24"/>
        </w:rPr>
        <w:t>建设管理单位</w:t>
      </w:r>
      <w:r>
        <w:rPr>
          <w:rFonts w:ascii="宋体" w:hAnsi="宋体" w:hint="eastAsia"/>
          <w:sz w:val="24"/>
        </w:rPr>
        <w:t>批准，投标文件项目经理未驻场或擅自离开工地，按每缺勤一天罚款</w:t>
      </w:r>
      <w:r>
        <w:rPr>
          <w:rFonts w:ascii="宋体" w:hAnsi="宋体" w:hint="eastAsia"/>
          <w:sz w:val="24"/>
        </w:rPr>
        <w:t>1000</w:t>
      </w:r>
      <w:r>
        <w:rPr>
          <w:rFonts w:ascii="宋体" w:hAnsi="宋体" w:hint="eastAsia"/>
          <w:sz w:val="24"/>
        </w:rPr>
        <w:t>元计算。</w:t>
      </w:r>
    </w:p>
    <w:p w:rsidR="00000000" w:rsidRDefault="00430010">
      <w:pPr>
        <w:spacing w:line="360" w:lineRule="auto"/>
        <w:ind w:firstLineChars="250" w:firstLine="600"/>
        <w:rPr>
          <w:rFonts w:ascii="宋体" w:hAnsi="宋体"/>
          <w:sz w:val="24"/>
        </w:rPr>
      </w:pPr>
      <w:r>
        <w:rPr>
          <w:rFonts w:ascii="宋体" w:hAnsi="宋体" w:hint="eastAsia"/>
          <w:sz w:val="24"/>
        </w:rPr>
        <w:t>13.</w:t>
      </w:r>
      <w:r>
        <w:rPr>
          <w:rFonts w:ascii="宋体" w:hAnsi="宋体" w:hint="eastAsia"/>
          <w:sz w:val="24"/>
        </w:rPr>
        <w:t>工程变更均需取得监理单位、甲方、乙方的审批确认。否则，不得计入工程结算。</w:t>
      </w:r>
    </w:p>
    <w:p w:rsidR="00000000" w:rsidRDefault="00430010">
      <w:pPr>
        <w:spacing w:line="360" w:lineRule="auto"/>
        <w:ind w:firstLineChars="250" w:firstLine="600"/>
        <w:rPr>
          <w:rFonts w:ascii="宋体" w:hAnsi="宋体"/>
          <w:sz w:val="24"/>
        </w:rPr>
      </w:pPr>
      <w:r>
        <w:rPr>
          <w:rFonts w:ascii="宋体" w:hAnsi="宋体" w:hint="eastAsia"/>
          <w:sz w:val="24"/>
        </w:rPr>
        <w:t>14.</w:t>
      </w:r>
      <w:r>
        <w:rPr>
          <w:rFonts w:ascii="宋体" w:hAnsi="宋体" w:hint="eastAsia"/>
          <w:sz w:val="24"/>
        </w:rPr>
        <w:t>工程开工后，工程款未依据本合同约定时间而超期</w:t>
      </w:r>
      <w:r>
        <w:rPr>
          <w:rFonts w:ascii="宋体" w:hAnsi="宋体" w:hint="eastAsia"/>
          <w:sz w:val="24"/>
        </w:rPr>
        <w:t>4</w:t>
      </w:r>
      <w:r>
        <w:rPr>
          <w:rFonts w:ascii="宋体" w:hAnsi="宋体" w:hint="eastAsia"/>
          <w:sz w:val="24"/>
        </w:rPr>
        <w:t>个月内未足额支付，或丙方认为影响工程施工的其他原因，丙方均不得以此为由不按工期计划施工或擅自暂停施工拖延工期，仍应按经批准的施工组织设计中的总进度计划施工。否则，视为丙方违约，暂停施工期间每日历天按</w:t>
      </w:r>
      <w:r>
        <w:rPr>
          <w:rFonts w:ascii="宋体" w:hAnsi="宋体" w:hint="eastAsia"/>
          <w:sz w:val="24"/>
        </w:rPr>
        <w:t>合同价款万分之五计算停工罚款</w:t>
      </w:r>
      <w:bookmarkStart w:id="297" w:name="_Hlk52266486"/>
      <w:r>
        <w:rPr>
          <w:rFonts w:ascii="宋体" w:hAnsi="宋体" w:hint="eastAsia"/>
          <w:sz w:val="24"/>
        </w:rPr>
        <w:t>，罚款总额不超过合同价</w:t>
      </w:r>
      <w:r>
        <w:rPr>
          <w:rFonts w:ascii="宋体" w:hAnsi="宋体" w:hint="eastAsia"/>
          <w:sz w:val="24"/>
        </w:rPr>
        <w:t>5%</w:t>
      </w:r>
      <w:r>
        <w:rPr>
          <w:rFonts w:ascii="宋体" w:hAnsi="宋体" w:hint="eastAsia"/>
          <w:sz w:val="24"/>
        </w:rPr>
        <w:t>。</w:t>
      </w:r>
      <w:bookmarkEnd w:id="297"/>
    </w:p>
    <w:p w:rsidR="00000000" w:rsidRDefault="00430010">
      <w:pPr>
        <w:spacing w:line="360" w:lineRule="auto"/>
        <w:ind w:firstLineChars="250" w:firstLine="600"/>
        <w:rPr>
          <w:rFonts w:ascii="宋体" w:hAnsi="宋体"/>
          <w:sz w:val="24"/>
        </w:rPr>
      </w:pPr>
      <w:r>
        <w:rPr>
          <w:rFonts w:ascii="宋体" w:hAnsi="宋体" w:hint="eastAsia"/>
          <w:sz w:val="24"/>
        </w:rPr>
        <w:t>15.</w:t>
      </w:r>
      <w:r>
        <w:rPr>
          <w:rFonts w:ascii="宋体" w:hAnsi="宋体" w:hint="eastAsia"/>
          <w:sz w:val="24"/>
        </w:rPr>
        <w:t>根据穗建造价</w:t>
      </w:r>
      <w:r>
        <w:rPr>
          <w:rFonts w:ascii="宋体" w:hAnsi="宋体" w:hint="eastAsia"/>
          <w:sz w:val="24"/>
        </w:rPr>
        <w:t>[2018]64</w:t>
      </w:r>
      <w:r>
        <w:rPr>
          <w:rFonts w:ascii="宋体" w:hAnsi="宋体" w:hint="eastAsia"/>
          <w:sz w:val="24"/>
        </w:rPr>
        <w:t>号和粤建标函﹝</w:t>
      </w:r>
      <w:r>
        <w:rPr>
          <w:rFonts w:ascii="宋体" w:hAnsi="宋体" w:hint="eastAsia"/>
          <w:sz w:val="24"/>
        </w:rPr>
        <w:t>2018</w:t>
      </w:r>
      <w:r>
        <w:rPr>
          <w:rFonts w:ascii="宋体" w:hAnsi="宋体" w:hint="eastAsia"/>
          <w:sz w:val="24"/>
        </w:rPr>
        <w:t>﹞</w:t>
      </w:r>
      <w:r>
        <w:rPr>
          <w:rFonts w:ascii="宋体" w:hAnsi="宋体" w:hint="eastAsia"/>
          <w:sz w:val="24"/>
        </w:rPr>
        <w:t>106</w:t>
      </w:r>
      <w:r>
        <w:rPr>
          <w:rFonts w:ascii="宋体" w:hAnsi="宋体" w:hint="eastAsia"/>
          <w:sz w:val="24"/>
        </w:rPr>
        <w:t>号，本项目已计算了扬尘防治措施费和用工实名管理费用，丙方未按有关文件规定实施或未达到要求的，甲方、乙方有权在工程进度请款和结算计价时扣除相应费用。</w:t>
      </w:r>
    </w:p>
    <w:p w:rsidR="00000000" w:rsidRDefault="00430010">
      <w:pPr>
        <w:widowControl/>
        <w:spacing w:line="360" w:lineRule="auto"/>
        <w:ind w:firstLineChars="250" w:firstLine="600"/>
        <w:jc w:val="left"/>
        <w:rPr>
          <w:rFonts w:ascii="宋体" w:hAnsi="宋体"/>
          <w:kern w:val="0"/>
          <w:sz w:val="24"/>
        </w:rPr>
      </w:pPr>
      <w:r>
        <w:rPr>
          <w:rFonts w:ascii="宋体" w:hAnsi="宋体" w:hint="eastAsia"/>
          <w:kern w:val="0"/>
          <w:sz w:val="24"/>
        </w:rPr>
        <w:t>16.</w:t>
      </w:r>
      <w:r>
        <w:rPr>
          <w:rFonts w:ascii="宋体" w:hAnsi="宋体" w:hint="eastAsia"/>
          <w:kern w:val="0"/>
          <w:sz w:val="24"/>
        </w:rPr>
        <w:t>余泥外运量应根据施工图和有关计价规定，以及结算相关要求办理工程量确认，作为结算的依据。</w:t>
      </w:r>
      <w:r>
        <w:rPr>
          <w:rFonts w:ascii="宋体" w:hAnsi="宋体" w:cs="Times New Roman" w:hint="eastAsia"/>
          <w:sz w:val="24"/>
          <w:lang w:bidi="ar"/>
        </w:rPr>
        <w:t>本项目</w:t>
      </w:r>
      <w:r>
        <w:rPr>
          <w:rFonts w:ascii="宋体" w:hAnsi="宋体" w:hint="eastAsia"/>
          <w:kern w:val="0"/>
          <w:sz w:val="24"/>
        </w:rPr>
        <w:t>余泥外运</w:t>
      </w:r>
      <w:r>
        <w:rPr>
          <w:rFonts w:ascii="宋体" w:hAnsi="宋体" w:hint="eastAsia"/>
          <w:kern w:val="0"/>
          <w:sz w:val="24"/>
        </w:rPr>
        <w:t>及外购回填土的</w:t>
      </w:r>
      <w:r>
        <w:rPr>
          <w:rFonts w:ascii="宋体" w:hAnsi="宋体" w:cs="Times New Roman" w:hint="eastAsia"/>
          <w:sz w:val="24"/>
          <w:lang w:bidi="ar"/>
        </w:rPr>
        <w:t>运距最大按</w:t>
      </w:r>
      <w:r>
        <w:rPr>
          <w:rFonts w:ascii="宋体" w:hAnsi="宋体" w:cs="Times New Roman" w:hint="eastAsia"/>
          <w:sz w:val="24"/>
          <w:lang w:bidi="ar"/>
        </w:rPr>
        <w:t>20km</w:t>
      </w:r>
      <w:r>
        <w:rPr>
          <w:rFonts w:ascii="宋体" w:hAnsi="宋体" w:cs="Times New Roman" w:hint="eastAsia"/>
          <w:sz w:val="24"/>
          <w:lang w:bidi="ar"/>
        </w:rPr>
        <w:t>考虑，运距超过</w:t>
      </w:r>
      <w:r>
        <w:rPr>
          <w:rFonts w:ascii="宋体" w:hAnsi="宋体" w:cs="Times New Roman" w:hint="eastAsia"/>
          <w:sz w:val="24"/>
          <w:lang w:bidi="ar"/>
        </w:rPr>
        <w:t>20km</w:t>
      </w:r>
      <w:r>
        <w:rPr>
          <w:rFonts w:ascii="宋体" w:hAnsi="宋体" w:cs="Times New Roman" w:hint="eastAsia"/>
          <w:sz w:val="24"/>
          <w:lang w:bidi="ar"/>
        </w:rPr>
        <w:t>的，超出部分不给予计量，运距小于</w:t>
      </w:r>
      <w:r>
        <w:rPr>
          <w:rFonts w:ascii="宋体" w:hAnsi="宋体" w:cs="Times New Roman" w:hint="eastAsia"/>
          <w:sz w:val="24"/>
          <w:lang w:bidi="ar"/>
        </w:rPr>
        <w:t>20km</w:t>
      </w:r>
      <w:r>
        <w:rPr>
          <w:rFonts w:ascii="宋体" w:hAnsi="宋体" w:cs="Times New Roman" w:hint="eastAsia"/>
          <w:sz w:val="24"/>
          <w:lang w:bidi="ar"/>
        </w:rPr>
        <w:t>的，按实际运距计量。运距超过</w:t>
      </w:r>
      <w:r>
        <w:rPr>
          <w:rFonts w:ascii="宋体" w:hAnsi="宋体" w:cs="Times New Roman" w:hint="eastAsia"/>
          <w:sz w:val="24"/>
          <w:lang w:bidi="ar"/>
        </w:rPr>
        <w:t>20km</w:t>
      </w:r>
      <w:r>
        <w:rPr>
          <w:rFonts w:ascii="宋体" w:hAnsi="宋体" w:hint="eastAsia"/>
          <w:kern w:val="0"/>
          <w:sz w:val="24"/>
          <w:u w:val="single"/>
        </w:rPr>
        <w:t>所发生</w:t>
      </w:r>
      <w:r>
        <w:rPr>
          <w:rFonts w:ascii="宋体" w:hAnsi="宋体" w:hint="eastAsia"/>
          <w:kern w:val="0"/>
          <w:sz w:val="24"/>
          <w:u w:val="single"/>
        </w:rPr>
        <w:t>的相关</w:t>
      </w:r>
      <w:r>
        <w:rPr>
          <w:rFonts w:ascii="宋体" w:hAnsi="宋体" w:hint="eastAsia"/>
          <w:kern w:val="0"/>
          <w:sz w:val="24"/>
          <w:u w:val="single"/>
        </w:rPr>
        <w:t>费用</w:t>
      </w:r>
      <w:r>
        <w:rPr>
          <w:rFonts w:ascii="宋体" w:hAnsi="宋体" w:hint="eastAsia"/>
          <w:kern w:val="0"/>
          <w:sz w:val="24"/>
          <w:u w:val="single"/>
        </w:rPr>
        <w:t>，</w:t>
      </w:r>
      <w:r>
        <w:rPr>
          <w:rFonts w:ascii="宋体" w:hAnsi="宋体" w:cs="宋体" w:hint="eastAsia"/>
          <w:kern w:val="0"/>
          <w:sz w:val="24"/>
          <w:u w:val="single"/>
        </w:rPr>
        <w:t>丙方在中标下浮率中已综合考虑</w:t>
      </w:r>
      <w:r>
        <w:rPr>
          <w:rFonts w:ascii="宋体" w:hAnsi="宋体" w:hint="eastAsia"/>
          <w:kern w:val="0"/>
          <w:sz w:val="24"/>
          <w:u w:val="single"/>
        </w:rPr>
        <w:t>，甲方不再另行承担和支付</w:t>
      </w:r>
      <w:r>
        <w:rPr>
          <w:rFonts w:ascii="宋体" w:hAnsi="宋体" w:cs="Times New Roman" w:hint="eastAsia"/>
          <w:sz w:val="24"/>
          <w:lang w:bidi="ar"/>
        </w:rPr>
        <w:t>。</w:t>
      </w:r>
      <w:r>
        <w:rPr>
          <w:rFonts w:ascii="宋体" w:hAnsi="宋体" w:cs="Times New Roman" w:hint="eastAsia"/>
          <w:sz w:val="24"/>
          <w:lang w:bidi="ar"/>
        </w:rPr>
        <w:t xml:space="preserve"> </w:t>
      </w:r>
    </w:p>
    <w:p w:rsidR="00000000" w:rsidRDefault="00430010">
      <w:pPr>
        <w:pStyle w:val="a7"/>
        <w:spacing w:line="360" w:lineRule="auto"/>
        <w:ind w:firstLineChars="200" w:firstLine="480"/>
        <w:rPr>
          <w:rFonts w:ascii="宋体" w:hAnsi="宋体"/>
          <w:sz w:val="24"/>
        </w:rPr>
      </w:pPr>
      <w:r>
        <w:rPr>
          <w:rFonts w:ascii="宋体" w:hAnsi="宋体" w:hint="eastAsia"/>
          <w:sz w:val="24"/>
        </w:rPr>
        <w:t>17.</w:t>
      </w:r>
      <w:r>
        <w:rPr>
          <w:rFonts w:ascii="宋体" w:hAnsi="宋体" w:hint="eastAsia"/>
          <w:sz w:val="24"/>
        </w:rPr>
        <w:t>各单位工程未在约定期限内竣工的，按每延期一天对应工程预算价的万分之五罚款，在进度款请款和结算中扣除。罚款总额不超过结算价</w:t>
      </w:r>
      <w:r>
        <w:rPr>
          <w:rFonts w:ascii="宋体" w:hAnsi="宋体" w:hint="eastAsia"/>
          <w:sz w:val="24"/>
        </w:rPr>
        <w:t>5%</w:t>
      </w:r>
      <w:r>
        <w:rPr>
          <w:rFonts w:ascii="宋体" w:hAnsi="宋体" w:hint="eastAsia"/>
          <w:sz w:val="24"/>
        </w:rPr>
        <w:t>。</w:t>
      </w:r>
    </w:p>
    <w:p w:rsidR="00000000" w:rsidRDefault="00430010">
      <w:pPr>
        <w:pStyle w:val="NewNew"/>
        <w:autoSpaceDE w:val="0"/>
        <w:autoSpaceDN w:val="0"/>
        <w:spacing w:line="360" w:lineRule="auto"/>
        <w:ind w:firstLine="480"/>
        <w:rPr>
          <w:rFonts w:ascii="宋体" w:hAnsi="宋体" w:cs="仿宋"/>
          <w:bCs/>
          <w:sz w:val="24"/>
        </w:rPr>
      </w:pPr>
      <w:r>
        <w:rPr>
          <w:rFonts w:ascii="宋体" w:hAnsi="宋体" w:cs="仿宋" w:hint="eastAsia"/>
          <w:bCs/>
          <w:sz w:val="24"/>
        </w:rPr>
        <w:t>1</w:t>
      </w:r>
      <w:r>
        <w:rPr>
          <w:rFonts w:ascii="宋体" w:hAnsi="宋体" w:cs="仿宋"/>
          <w:bCs/>
          <w:sz w:val="24"/>
        </w:rPr>
        <w:t>8</w:t>
      </w:r>
      <w:r>
        <w:rPr>
          <w:rFonts w:ascii="宋体" w:hAnsi="宋体" w:cs="仿宋" w:hint="eastAsia"/>
          <w:bCs/>
          <w:sz w:val="24"/>
        </w:rPr>
        <w:t>.</w:t>
      </w:r>
      <w:r>
        <w:rPr>
          <w:rFonts w:ascii="宋体" w:hAnsi="宋体" w:cs="仿宋" w:hint="eastAsia"/>
          <w:bCs/>
          <w:sz w:val="24"/>
        </w:rPr>
        <w:t>本合同签订后或开工通知发出后，因征地拆迁、管线迁改等其他涉及非丙方原因，导致工程延期的，在丙方提出工程延期申请报告，经监理单位、甲方、乙方审仳后，工期可以顺延，但甲方不赔偿丙方任何损失。</w:t>
      </w:r>
    </w:p>
    <w:p w:rsidR="00000000" w:rsidRDefault="00430010">
      <w:pPr>
        <w:pStyle w:val="NewNew"/>
        <w:autoSpaceDE w:val="0"/>
        <w:autoSpaceDN w:val="0"/>
        <w:spacing w:line="360" w:lineRule="auto"/>
        <w:ind w:firstLine="480"/>
        <w:rPr>
          <w:rFonts w:ascii="宋体" w:hAnsi="宋体" w:cs="仿宋"/>
          <w:bCs/>
          <w:sz w:val="24"/>
        </w:rPr>
      </w:pPr>
      <w:r>
        <w:rPr>
          <w:rFonts w:ascii="宋体" w:hAnsi="宋体" w:cs="仿宋"/>
          <w:bCs/>
          <w:sz w:val="24"/>
        </w:rPr>
        <w:t>19</w:t>
      </w:r>
      <w:r>
        <w:rPr>
          <w:rFonts w:ascii="宋体" w:hAnsi="宋体" w:cs="仿宋" w:hint="eastAsia"/>
          <w:bCs/>
          <w:sz w:val="24"/>
        </w:rPr>
        <w:t>.</w:t>
      </w:r>
      <w:r>
        <w:rPr>
          <w:rFonts w:ascii="宋体" w:hAnsi="宋体" w:cs="仿宋" w:hint="eastAsia"/>
          <w:bCs/>
          <w:sz w:val="24"/>
        </w:rPr>
        <w:t>不论何原因，丙方因本工程发生诉讼案件涉及甲方、乙方，但甲方、乙方已履行本合同约定的相应义务和责任，甲方、乙方</w:t>
      </w:r>
      <w:r>
        <w:rPr>
          <w:rFonts w:ascii="宋体" w:hAnsi="宋体" w:cs="仿宋" w:hint="eastAsia"/>
          <w:bCs/>
          <w:sz w:val="24"/>
        </w:rPr>
        <w:t>所发生的诉讼费用、代理律师费用，以及与诉讼案件相关的全部费用，由丙方直接支付给甲方。否则，在工程进度款和结算款请款中直接扣除。</w:t>
      </w:r>
    </w:p>
    <w:p w:rsidR="00000000" w:rsidRDefault="00430010">
      <w:pPr>
        <w:pStyle w:val="NewNew"/>
        <w:autoSpaceDE w:val="0"/>
        <w:autoSpaceDN w:val="0"/>
        <w:spacing w:line="360" w:lineRule="auto"/>
        <w:ind w:firstLine="48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w:t>
      </w:r>
      <w:bookmarkStart w:id="298" w:name="_Hlk54957660"/>
      <w:r>
        <w:rPr>
          <w:rFonts w:ascii="宋体" w:hAnsi="宋体" w:hint="eastAsia"/>
          <w:sz w:val="24"/>
        </w:rPr>
        <w:t>丙方应在本合同签订后，在办理第一</w:t>
      </w:r>
      <w:r>
        <w:rPr>
          <w:rFonts w:ascii="宋体" w:hAnsi="宋体" w:hint="eastAsia"/>
          <w:kern w:val="0"/>
          <w:sz w:val="24"/>
        </w:rPr>
        <w:t>期进度款请款</w:t>
      </w:r>
      <w:r>
        <w:rPr>
          <w:rFonts w:ascii="宋体" w:hAnsi="宋体" w:hint="eastAsia"/>
          <w:sz w:val="24"/>
        </w:rPr>
        <w:t>前办理安全生产责任保险。丙方需按照</w:t>
      </w:r>
      <w:r>
        <w:rPr>
          <w:rFonts w:ascii="宋体" w:hAnsi="宋体" w:hint="eastAsia"/>
          <w:kern w:val="0"/>
          <w:sz w:val="24"/>
        </w:rPr>
        <w:t>《安全文明措施费使用管理办法》</w:t>
      </w:r>
      <w:r>
        <w:rPr>
          <w:rFonts w:ascii="宋体" w:hAnsi="宋体" w:hint="eastAsia"/>
          <w:sz w:val="24"/>
        </w:rPr>
        <w:t>（详见附件十四）文件执行，做到绿色施工安全防护措施费专款、足额投入，申请绿色施工安全防护措施费需要按照文件要求，提供相应证明材料。并确认《安全文明措施费使用管理办法》为本协议组成部分，丙方确认已经完全知晓。</w:t>
      </w:r>
    </w:p>
    <w:bookmarkEnd w:id="298"/>
    <w:p w:rsidR="00000000" w:rsidRDefault="00430010">
      <w:pPr>
        <w:pStyle w:val="NewNew"/>
        <w:autoSpaceDE w:val="0"/>
        <w:autoSpaceDN w:val="0"/>
        <w:spacing w:line="360" w:lineRule="auto"/>
        <w:ind w:firstLine="48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w:t>
      </w:r>
      <w:r>
        <w:rPr>
          <w:rFonts w:ascii="宋体" w:hAnsi="宋体" w:cs="宋体" w:hint="eastAsia"/>
          <w:sz w:val="24"/>
        </w:rPr>
        <w:t xml:space="preserve"> </w:t>
      </w:r>
      <w:r>
        <w:rPr>
          <w:rFonts w:ascii="宋体" w:hAnsi="宋体" w:hint="eastAsia"/>
          <w:sz w:val="24"/>
        </w:rPr>
        <w:t>为规范项目建设管理，丙方需遵守《服务供应商不规范行为管</w:t>
      </w:r>
      <w:r>
        <w:rPr>
          <w:rFonts w:ascii="宋体" w:hAnsi="宋体" w:hint="eastAsia"/>
          <w:sz w:val="24"/>
        </w:rPr>
        <w:t>理办法（另册），并确认《服务供应商不规范行为管理办法》为本协议组成部分，丙方确认已经完全知晓《服务供应商不规范行为管理办法》内容，并无条件认可甲方、乙方按照《服务供应商不规范行为管理办法》及甲方、乙方的管理制度对其处罚，对丙方行为实行“黑、白名单”管理。如丙方履行合同存在严重不履约行为，</w:t>
      </w:r>
      <w:r>
        <w:rPr>
          <w:rFonts w:ascii="宋体" w:hAnsi="宋体" w:hint="eastAsia"/>
          <w:sz w:val="24"/>
        </w:rPr>
        <w:t>甲方</w:t>
      </w:r>
      <w:r>
        <w:rPr>
          <w:rFonts w:ascii="宋体" w:hAnsi="宋体" w:hint="eastAsia"/>
          <w:sz w:val="24"/>
        </w:rPr>
        <w:t>/</w:t>
      </w:r>
      <w:r>
        <w:rPr>
          <w:rFonts w:ascii="宋体" w:hAnsi="宋体" w:hint="eastAsia"/>
          <w:sz w:val="24"/>
        </w:rPr>
        <w:t>乙方发出项目监管函每次扣罚丙方</w:t>
      </w:r>
      <w:r>
        <w:rPr>
          <w:rFonts w:ascii="宋体" w:hAnsi="宋体" w:hint="eastAsia"/>
          <w:sz w:val="24"/>
        </w:rPr>
        <w:t>5000</w:t>
      </w:r>
      <w:r>
        <w:rPr>
          <w:rFonts w:ascii="宋体" w:hAnsi="宋体" w:hint="eastAsia"/>
          <w:sz w:val="24"/>
        </w:rPr>
        <w:t>元，</w:t>
      </w:r>
      <w:r>
        <w:rPr>
          <w:rFonts w:ascii="宋体" w:hAnsi="宋体" w:hint="eastAsia"/>
          <w:sz w:val="24"/>
        </w:rPr>
        <w:t>甲方</w:t>
      </w:r>
      <w:r>
        <w:rPr>
          <w:rFonts w:ascii="宋体" w:hAnsi="宋体" w:hint="eastAsia"/>
          <w:sz w:val="24"/>
        </w:rPr>
        <w:t>/</w:t>
      </w:r>
      <w:r>
        <w:rPr>
          <w:rFonts w:ascii="宋体" w:hAnsi="宋体" w:hint="eastAsia"/>
          <w:sz w:val="24"/>
        </w:rPr>
        <w:t>乙方发出本项目约谈法定代表人通知书每次扣罚丙方</w:t>
      </w:r>
      <w:r>
        <w:rPr>
          <w:rFonts w:ascii="宋体" w:hAnsi="宋体" w:hint="eastAsia"/>
          <w:sz w:val="24"/>
        </w:rPr>
        <w:t>10000</w:t>
      </w:r>
      <w:r>
        <w:rPr>
          <w:rFonts w:ascii="宋体" w:hAnsi="宋体" w:hint="eastAsia"/>
          <w:sz w:val="24"/>
        </w:rPr>
        <w:t>元。</w:t>
      </w:r>
      <w:r>
        <w:rPr>
          <w:rFonts w:ascii="宋体" w:hAnsi="宋体" w:hint="eastAsia"/>
          <w:sz w:val="24"/>
        </w:rPr>
        <w:t>甲方</w:t>
      </w:r>
      <w:r>
        <w:rPr>
          <w:rFonts w:ascii="宋体" w:hAnsi="宋体" w:hint="eastAsia"/>
          <w:sz w:val="24"/>
        </w:rPr>
        <w:t>/</w:t>
      </w:r>
      <w:r>
        <w:rPr>
          <w:rFonts w:ascii="宋体" w:hAnsi="宋体" w:hint="eastAsia"/>
          <w:sz w:val="24"/>
        </w:rPr>
        <w:t>乙方连续向丙方发出</w:t>
      </w:r>
      <w:r>
        <w:rPr>
          <w:rFonts w:ascii="宋体" w:hAnsi="宋体" w:hint="eastAsia"/>
          <w:sz w:val="24"/>
        </w:rPr>
        <w:t>3</w:t>
      </w:r>
      <w:r>
        <w:rPr>
          <w:rFonts w:ascii="宋体" w:hAnsi="宋体" w:hint="eastAsia"/>
          <w:sz w:val="24"/>
        </w:rPr>
        <w:t>份约谈法定代表人通知书，自第三份约谈通知书发出之日起暂停丙方对甲方后续项目的投标资格</w:t>
      </w:r>
      <w:r>
        <w:rPr>
          <w:rFonts w:ascii="宋体" w:hAnsi="宋体" w:hint="eastAsia"/>
          <w:sz w:val="24"/>
        </w:rPr>
        <w:t>半年，并在白云区范围内通报。后续再每多发出一份约谈法定代表人通知书，自通知书发出之日起自动停标半年，停标时间如有重合，自动顺延。罚款在工程费用中直接扣减。</w:t>
      </w:r>
    </w:p>
    <w:p w:rsidR="00000000" w:rsidRDefault="00430010">
      <w:pPr>
        <w:pStyle w:val="NewNew"/>
        <w:autoSpaceDE w:val="0"/>
        <w:autoSpaceDN w:val="0"/>
        <w:spacing w:line="360" w:lineRule="auto"/>
        <w:ind w:firstLine="480"/>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w:t>
      </w:r>
      <w:r>
        <w:rPr>
          <w:rFonts w:ascii="宋体" w:hAnsi="宋体" w:hint="eastAsia"/>
        </w:rPr>
        <w:t xml:space="preserve"> </w:t>
      </w:r>
      <w:r>
        <w:rPr>
          <w:rFonts w:ascii="宋体" w:hAnsi="宋体" w:hint="eastAsia"/>
          <w:sz w:val="24"/>
        </w:rPr>
        <w:t>如丙方有违背本合同条款的行为，相关条款中未涉及处理措施的，则每次扣罚</w:t>
      </w:r>
      <w:r>
        <w:rPr>
          <w:rFonts w:ascii="宋体" w:hAnsi="宋体" w:hint="eastAsia"/>
          <w:sz w:val="24"/>
        </w:rPr>
        <w:t>50000</w:t>
      </w:r>
      <w:r>
        <w:rPr>
          <w:rFonts w:ascii="宋体" w:hAnsi="宋体" w:hint="eastAsia"/>
          <w:sz w:val="24"/>
        </w:rPr>
        <w:t>元，直接在当期工程款和结算款中扣除，如有涉及处理措施低于本条处罚标准的，按照本条处罚标准执行，但不能抵消丙方应该履行的赔偿责任。</w:t>
      </w:r>
    </w:p>
    <w:p w:rsidR="00000000" w:rsidRDefault="00430010">
      <w:pPr>
        <w:pStyle w:val="NewNew"/>
        <w:autoSpaceDE w:val="0"/>
        <w:autoSpaceDN w:val="0"/>
        <w:spacing w:line="360" w:lineRule="auto"/>
        <w:ind w:firstLine="480"/>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 xml:space="preserve">. </w:t>
      </w:r>
      <w:r>
        <w:rPr>
          <w:rFonts w:ascii="宋体" w:hAnsi="宋体" w:hint="eastAsia"/>
          <w:sz w:val="24"/>
        </w:rPr>
        <w:t>丙方应遵守甲方及乙方发布的一系列履约监管办法。若在合同履行过程中甲方及乙方有新发布的履约监管办法，甲方将在乙方官方网站中予以公示，丙</w:t>
      </w:r>
      <w:r>
        <w:rPr>
          <w:rFonts w:ascii="宋体" w:hAnsi="宋体" w:hint="eastAsia"/>
          <w:sz w:val="24"/>
        </w:rPr>
        <w:t>方应该知晓并遵守。</w:t>
      </w:r>
    </w:p>
    <w:p w:rsidR="00000000" w:rsidRDefault="00430010">
      <w:pPr>
        <w:pStyle w:val="NewNew"/>
        <w:autoSpaceDE w:val="0"/>
        <w:autoSpaceDN w:val="0"/>
        <w:spacing w:line="360" w:lineRule="auto"/>
        <w:ind w:firstLineChars="200" w:firstLine="480"/>
        <w:rPr>
          <w:rFonts w:ascii="宋体" w:hAnsi="宋体" w:cs="仿宋"/>
          <w:bCs/>
          <w:sz w:val="24"/>
        </w:rPr>
      </w:pPr>
      <w:r>
        <w:rPr>
          <w:rFonts w:ascii="宋体" w:hAnsi="宋体" w:cs="仿宋" w:hint="eastAsia"/>
          <w:bCs/>
          <w:sz w:val="24"/>
        </w:rPr>
        <w:t>2</w:t>
      </w:r>
      <w:r>
        <w:rPr>
          <w:rFonts w:ascii="宋体" w:hAnsi="宋体" w:cs="仿宋"/>
          <w:bCs/>
          <w:sz w:val="24"/>
        </w:rPr>
        <w:t>4</w:t>
      </w:r>
      <w:r>
        <w:rPr>
          <w:rFonts w:ascii="宋体" w:hAnsi="宋体" w:cs="仿宋" w:hint="eastAsia"/>
          <w:bCs/>
          <w:sz w:val="24"/>
        </w:rPr>
        <w:t>.</w:t>
      </w:r>
      <w:r>
        <w:rPr>
          <w:rFonts w:ascii="宋体" w:hAnsi="宋体" w:cs="仿宋" w:hint="eastAsia"/>
          <w:bCs/>
          <w:sz w:val="24"/>
        </w:rPr>
        <w:t>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w:t>
      </w:r>
      <w:r>
        <w:rPr>
          <w:rFonts w:ascii="宋体" w:hAnsi="宋体" w:cs="仿宋" w:hint="eastAsia"/>
          <w:bCs/>
          <w:sz w:val="24"/>
        </w:rPr>
        <w:t>款执行。</w:t>
      </w:r>
    </w:p>
    <w:p w:rsidR="00000000" w:rsidRDefault="00430010">
      <w:pPr>
        <w:pStyle w:val="NewNew"/>
        <w:autoSpaceDE w:val="0"/>
        <w:autoSpaceDN w:val="0"/>
        <w:spacing w:line="360" w:lineRule="auto"/>
        <w:ind w:firstLineChars="200" w:firstLine="480"/>
        <w:rPr>
          <w:rFonts w:ascii="宋体" w:hAnsi="宋体"/>
          <w:kern w:val="0"/>
          <w:sz w:val="24"/>
        </w:rPr>
      </w:pPr>
      <w:r>
        <w:rPr>
          <w:rFonts w:ascii="宋体" w:hAnsi="宋体" w:cs="仿宋" w:hint="eastAsia"/>
          <w:bCs/>
          <w:sz w:val="24"/>
        </w:rPr>
        <w:t>2</w:t>
      </w:r>
      <w:r>
        <w:rPr>
          <w:rFonts w:ascii="宋体" w:hAnsi="宋体" w:cs="仿宋"/>
          <w:bCs/>
          <w:sz w:val="24"/>
        </w:rPr>
        <w:t>5</w:t>
      </w:r>
      <w:r>
        <w:rPr>
          <w:rFonts w:ascii="宋体" w:hAnsi="宋体" w:cs="仿宋" w:hint="eastAsia"/>
          <w:bCs/>
          <w:sz w:val="24"/>
        </w:rPr>
        <w:t>.</w:t>
      </w:r>
      <w:r>
        <w:rPr>
          <w:rFonts w:ascii="宋体" w:hAnsi="宋体" w:cs="仿宋" w:hint="eastAsia"/>
          <w:bCs/>
          <w:sz w:val="24"/>
        </w:rPr>
        <w:t>丙方施工期间，相应地块甲方项目处于在建状态的，丙方应与该在建项目施工总承包人签订现场安全管理协议。</w:t>
      </w:r>
    </w:p>
    <w:p w:rsidR="00000000" w:rsidRDefault="0043001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6</w:t>
      </w:r>
      <w:r>
        <w:rPr>
          <w:rFonts w:ascii="宋体" w:hAnsi="宋体" w:hint="eastAsia"/>
          <w:sz w:val="24"/>
        </w:rPr>
        <w:t>.</w:t>
      </w:r>
      <w:r>
        <w:rPr>
          <w:rFonts w:ascii="宋体" w:hAnsi="宋体" w:hint="eastAsia"/>
          <w:sz w:val="24"/>
        </w:rPr>
        <w:t>丙方合同印花税及工程款发票的开具须在工程所在地的税务部门办理</w:t>
      </w:r>
      <w:r>
        <w:rPr>
          <w:rFonts w:ascii="宋体" w:hAnsi="宋体" w:hint="eastAsia"/>
          <w:sz w:val="24"/>
        </w:rPr>
        <w:t>,</w:t>
      </w:r>
      <w:r>
        <w:rPr>
          <w:rFonts w:ascii="宋体" w:hAnsi="宋体" w:hint="eastAsia"/>
          <w:sz w:val="24"/>
        </w:rPr>
        <w:t>否则甲方、乙方有权拒绝审批工程进度款。</w:t>
      </w:r>
    </w:p>
    <w:p w:rsidR="00000000" w:rsidRDefault="00430010">
      <w:pPr>
        <w:spacing w:line="360" w:lineRule="auto"/>
        <w:ind w:firstLineChars="200" w:firstLine="480"/>
        <w:rPr>
          <w:rFonts w:ascii="宋体" w:hAnsi="宋体" w:hint="eastAsia"/>
          <w:sz w:val="24"/>
        </w:rPr>
      </w:pPr>
      <w:r>
        <w:rPr>
          <w:rFonts w:ascii="宋体" w:hAnsi="宋体" w:hint="eastAsia"/>
          <w:sz w:val="24"/>
        </w:rPr>
        <w:t>27.</w:t>
      </w:r>
      <w:r>
        <w:rPr>
          <w:rFonts w:ascii="宋体" w:hAnsi="宋体" w:hint="eastAsia"/>
          <w:sz w:val="24"/>
        </w:rPr>
        <w:t>现场劳动用工</w:t>
      </w:r>
    </w:p>
    <w:p w:rsidR="00000000" w:rsidRDefault="00430010">
      <w:pPr>
        <w:spacing w:line="360" w:lineRule="auto"/>
        <w:ind w:firstLineChars="200" w:firstLine="480"/>
        <w:rPr>
          <w:rFonts w:ascii="宋体" w:hAnsi="宋体" w:hint="eastAsia"/>
          <w:sz w:val="24"/>
        </w:rPr>
      </w:pPr>
      <w:r>
        <w:rPr>
          <w:rFonts w:ascii="宋体" w:hAnsi="宋体" w:hint="eastAsia"/>
          <w:sz w:val="24"/>
        </w:rPr>
        <w:t>27.1</w:t>
      </w:r>
      <w:r>
        <w:rPr>
          <w:rFonts w:ascii="宋体" w:hAnsi="宋体" w:hint="eastAsia"/>
          <w:sz w:val="24"/>
        </w:rPr>
        <w:t>合同当事人对建筑工人工资清偿事宜和违约责任的约定：</w:t>
      </w:r>
    </w:p>
    <w:p w:rsidR="00000000" w:rsidRDefault="00430010">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承包人不得拖欠工人工资。承包人是本工程工人管理的负责人，全面负责施工过程中工人的管理、用工合同管理和工人工资发放等工作；承包人必须选择有劳务分包资质的劳务分包企业承担本工程施工任务，所招用工人必须与施工企</w:t>
      </w:r>
      <w:r>
        <w:rPr>
          <w:rFonts w:ascii="宋体" w:hAnsi="宋体" w:hint="eastAsia"/>
          <w:sz w:val="24"/>
        </w:rPr>
        <w:t>业或劳务分包企业签订有效劳动用工合同；承包人在施工过程中，必须确保按规定、按时支付工人工资，工人工资必须直接发放到工人本人手中；</w:t>
      </w:r>
    </w:p>
    <w:p w:rsidR="00000000" w:rsidRDefault="00430010">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若在本工程上发生拖欠、克扣劳动者报酬行为的，或者因本工程劳动者报酬纠纷使得贵司可能涉及诉讼、仲裁、或其他不利影响时，发包人有权从承包人工程款中扣除相应款项，直接支付给相关的劳动者，并有权解除施工合同，承包人赔偿因此给发包人造成的一切损失。</w:t>
      </w:r>
    </w:p>
    <w:p w:rsidR="00000000" w:rsidRDefault="00430010">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）同时，若在本工程上发生以下舆情情况，承包人接受如下处罚：</w:t>
      </w:r>
    </w:p>
    <w:p w:rsidR="00000000" w:rsidRDefault="00430010">
      <w:pPr>
        <w:spacing w:line="360" w:lineRule="auto"/>
        <w:ind w:firstLineChars="200" w:firstLine="480"/>
        <w:rPr>
          <w:rFonts w:ascii="宋体" w:hAnsi="宋体" w:hint="eastAsia"/>
          <w:sz w:val="24"/>
        </w:rPr>
      </w:pPr>
      <w:r>
        <w:rPr>
          <w:rFonts w:ascii="宋体" w:hAnsi="宋体" w:hint="eastAsia"/>
          <w:sz w:val="24"/>
        </w:rPr>
        <w:t>①本工程劳动者围堵项目或公司，进行处罚，处罚原则：第一次</w:t>
      </w:r>
      <w:r>
        <w:rPr>
          <w:rFonts w:ascii="宋体" w:hAnsi="宋体" w:hint="eastAsia"/>
          <w:sz w:val="24"/>
        </w:rPr>
        <w:t>10~50</w:t>
      </w:r>
      <w:r>
        <w:rPr>
          <w:rFonts w:ascii="宋体" w:hAnsi="宋体" w:hint="eastAsia"/>
          <w:sz w:val="24"/>
        </w:rPr>
        <w:t>万，第二次</w:t>
      </w:r>
      <w:r>
        <w:rPr>
          <w:rFonts w:ascii="宋体" w:hAnsi="宋体" w:hint="eastAsia"/>
          <w:sz w:val="24"/>
        </w:rPr>
        <w:t>50</w:t>
      </w:r>
      <w:r>
        <w:rPr>
          <w:rFonts w:ascii="宋体" w:hAnsi="宋体" w:hint="eastAsia"/>
          <w:sz w:val="24"/>
        </w:rPr>
        <w:t>万，第三次</w:t>
      </w:r>
      <w:r>
        <w:rPr>
          <w:rFonts w:ascii="宋体" w:hAnsi="宋体" w:hint="eastAsia"/>
          <w:sz w:val="24"/>
        </w:rPr>
        <w:t>100</w:t>
      </w:r>
      <w:r>
        <w:rPr>
          <w:rFonts w:ascii="宋体" w:hAnsi="宋体" w:hint="eastAsia"/>
          <w:sz w:val="24"/>
        </w:rPr>
        <w:t>万，第四次及以上每次按合同价的</w:t>
      </w:r>
      <w:r>
        <w:rPr>
          <w:rFonts w:ascii="宋体" w:hAnsi="宋体" w:hint="eastAsia"/>
          <w:sz w:val="24"/>
        </w:rPr>
        <w:t>0.5%</w:t>
      </w:r>
      <w:r>
        <w:rPr>
          <w:rFonts w:ascii="宋体" w:hAnsi="宋体" w:hint="eastAsia"/>
          <w:sz w:val="24"/>
        </w:rPr>
        <w:t>金额罚款，具体视情节轻重确定处罚金额，且赔偿因此给发包人造成的一切损失。</w:t>
      </w:r>
    </w:p>
    <w:p w:rsidR="00000000" w:rsidRDefault="00430010">
      <w:pPr>
        <w:spacing w:line="360" w:lineRule="auto"/>
        <w:ind w:firstLineChars="200" w:firstLine="480"/>
        <w:rPr>
          <w:rFonts w:ascii="宋体" w:hAnsi="宋体" w:hint="eastAsia"/>
          <w:sz w:val="24"/>
        </w:rPr>
      </w:pPr>
      <w:r>
        <w:rPr>
          <w:rFonts w:ascii="宋体" w:hAnsi="宋体" w:hint="eastAsia"/>
          <w:sz w:val="24"/>
        </w:rPr>
        <w:t>②本工程劳动者围堵政府，进行处罚，处罚原则：第一次</w:t>
      </w:r>
      <w:r>
        <w:rPr>
          <w:rFonts w:ascii="宋体" w:hAnsi="宋体" w:hint="eastAsia"/>
          <w:sz w:val="24"/>
        </w:rPr>
        <w:t>10~50</w:t>
      </w:r>
      <w:r>
        <w:rPr>
          <w:rFonts w:ascii="宋体" w:hAnsi="宋体" w:hint="eastAsia"/>
          <w:sz w:val="24"/>
        </w:rPr>
        <w:t>万，第二次</w:t>
      </w:r>
      <w:r>
        <w:rPr>
          <w:rFonts w:ascii="宋体" w:hAnsi="宋体" w:hint="eastAsia"/>
          <w:sz w:val="24"/>
        </w:rPr>
        <w:t>50</w:t>
      </w:r>
      <w:r>
        <w:rPr>
          <w:rFonts w:ascii="宋体" w:hAnsi="宋体" w:hint="eastAsia"/>
          <w:sz w:val="24"/>
        </w:rPr>
        <w:t>万，第三次</w:t>
      </w:r>
      <w:r>
        <w:rPr>
          <w:rFonts w:ascii="宋体" w:hAnsi="宋体" w:hint="eastAsia"/>
          <w:sz w:val="24"/>
        </w:rPr>
        <w:t>100</w:t>
      </w:r>
      <w:r>
        <w:rPr>
          <w:rFonts w:ascii="宋体" w:hAnsi="宋体" w:hint="eastAsia"/>
          <w:sz w:val="24"/>
        </w:rPr>
        <w:t>万，第四次及以上每次按合同价的</w:t>
      </w:r>
      <w:r>
        <w:rPr>
          <w:rFonts w:ascii="宋体" w:hAnsi="宋体" w:hint="eastAsia"/>
          <w:sz w:val="24"/>
        </w:rPr>
        <w:t>0.5%</w:t>
      </w:r>
      <w:r>
        <w:rPr>
          <w:rFonts w:ascii="宋体" w:hAnsi="宋体" w:hint="eastAsia"/>
          <w:sz w:val="24"/>
        </w:rPr>
        <w:t>金额罚款，具体视情节轻重确定处罚金额，且赔偿因此给发包人及政府造成的一切损失。</w:t>
      </w:r>
    </w:p>
    <w:p w:rsidR="00000000" w:rsidRDefault="00430010">
      <w:pPr>
        <w:spacing w:line="360" w:lineRule="auto"/>
        <w:ind w:firstLineChars="200" w:firstLine="480"/>
        <w:rPr>
          <w:rFonts w:ascii="宋体" w:hAnsi="宋体" w:hint="eastAsia"/>
          <w:sz w:val="24"/>
        </w:rPr>
      </w:pPr>
      <w:r>
        <w:rPr>
          <w:rFonts w:ascii="宋体" w:hAnsi="宋体" w:hint="eastAsia"/>
          <w:sz w:val="24"/>
        </w:rPr>
        <w:t>③本工程劳动者上访（信访办、其他政府职能部门），因承包人原因或承包人处理不及时引起的，进行处罚，处罚原则：第一次</w:t>
      </w:r>
      <w:r>
        <w:rPr>
          <w:rFonts w:ascii="宋体" w:hAnsi="宋体" w:hint="eastAsia"/>
          <w:sz w:val="24"/>
        </w:rPr>
        <w:t>10~50</w:t>
      </w:r>
      <w:r>
        <w:rPr>
          <w:rFonts w:ascii="宋体" w:hAnsi="宋体" w:hint="eastAsia"/>
          <w:sz w:val="24"/>
        </w:rPr>
        <w:t>万，第二次</w:t>
      </w:r>
      <w:r>
        <w:rPr>
          <w:rFonts w:ascii="宋体" w:hAnsi="宋体" w:hint="eastAsia"/>
          <w:sz w:val="24"/>
        </w:rPr>
        <w:t>50</w:t>
      </w:r>
      <w:r>
        <w:rPr>
          <w:rFonts w:ascii="宋体" w:hAnsi="宋体" w:hint="eastAsia"/>
          <w:sz w:val="24"/>
        </w:rPr>
        <w:t>万，第三次</w:t>
      </w:r>
      <w:r>
        <w:rPr>
          <w:rFonts w:ascii="宋体" w:hAnsi="宋体" w:hint="eastAsia"/>
          <w:sz w:val="24"/>
        </w:rPr>
        <w:t>100</w:t>
      </w:r>
      <w:r>
        <w:rPr>
          <w:rFonts w:ascii="宋体" w:hAnsi="宋体" w:hint="eastAsia"/>
          <w:sz w:val="24"/>
        </w:rPr>
        <w:t>万，第四次及以上每次</w:t>
      </w:r>
      <w:r>
        <w:rPr>
          <w:rFonts w:ascii="宋体" w:hAnsi="宋体" w:hint="eastAsia"/>
          <w:sz w:val="24"/>
        </w:rPr>
        <w:t>按合同价的</w:t>
      </w:r>
      <w:r>
        <w:rPr>
          <w:rFonts w:ascii="宋体" w:hAnsi="宋体" w:hint="eastAsia"/>
          <w:sz w:val="24"/>
        </w:rPr>
        <w:t>0.5%</w:t>
      </w:r>
      <w:r>
        <w:rPr>
          <w:rFonts w:ascii="宋体" w:hAnsi="宋体" w:hint="eastAsia"/>
          <w:sz w:val="24"/>
        </w:rPr>
        <w:t>金额罚款，具体视情节轻重确定处罚金额，且赔偿因此给发包人及政府造成的一切损失。</w:t>
      </w:r>
    </w:p>
    <w:p w:rsidR="00000000" w:rsidRDefault="00430010">
      <w:pPr>
        <w:spacing w:line="360" w:lineRule="auto"/>
        <w:ind w:firstLineChars="200" w:firstLine="480"/>
        <w:rPr>
          <w:rFonts w:ascii="宋体" w:hAnsi="宋体" w:hint="eastAsia"/>
          <w:sz w:val="24"/>
        </w:rPr>
      </w:pPr>
      <w:r>
        <w:rPr>
          <w:rFonts w:ascii="宋体" w:hAnsi="宋体" w:hint="eastAsia"/>
          <w:sz w:val="24"/>
        </w:rPr>
        <w:t>28.</w:t>
      </w:r>
      <w:r>
        <w:rPr>
          <w:rFonts w:ascii="宋体" w:hAnsi="宋体" w:hint="eastAsia"/>
          <w:sz w:val="24"/>
        </w:rPr>
        <w:t>工程技术、质量违约部分：</w:t>
      </w:r>
    </w:p>
    <w:p w:rsidR="00000000" w:rsidRDefault="00430010">
      <w:pPr>
        <w:spacing w:line="360" w:lineRule="auto"/>
        <w:ind w:firstLineChars="200" w:firstLine="480"/>
        <w:rPr>
          <w:rFonts w:ascii="宋体" w:hAnsi="宋体" w:hint="eastAsia"/>
          <w:sz w:val="24"/>
        </w:rPr>
      </w:pPr>
      <w:r>
        <w:rPr>
          <w:rFonts w:ascii="宋体" w:hAnsi="宋体" w:hint="eastAsia"/>
          <w:sz w:val="24"/>
        </w:rPr>
        <w:t>28.1</w:t>
      </w:r>
      <w:r>
        <w:rPr>
          <w:rFonts w:ascii="宋体" w:hAnsi="宋体" w:hint="eastAsia"/>
          <w:sz w:val="24"/>
        </w:rPr>
        <w:t>承包人未按要求时间完成工程施工组织设计、工程策划、施工专项方案审批的，按</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天处罚；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28.2</w:t>
      </w:r>
      <w:r>
        <w:rPr>
          <w:rFonts w:ascii="宋体" w:hAnsi="宋体" w:hint="eastAsia"/>
          <w:sz w:val="24"/>
        </w:rPr>
        <w:t>承包人未组织三级施工技术及安全交底及学习</w:t>
      </w:r>
      <w:r>
        <w:rPr>
          <w:rFonts w:ascii="宋体" w:hAnsi="宋体" w:hint="eastAsia"/>
          <w:sz w:val="24"/>
        </w:rPr>
        <w:t>/</w:t>
      </w:r>
      <w:r>
        <w:rPr>
          <w:rFonts w:ascii="宋体" w:hAnsi="宋体" w:hint="eastAsia"/>
          <w:sz w:val="24"/>
        </w:rPr>
        <w:t>在施工过程中，如发包人或监理现场检查提问施工操作人员交底情况不明或未学习</w:t>
      </w:r>
      <w:r>
        <w:rPr>
          <w:rFonts w:ascii="宋体" w:hAnsi="宋体" w:hint="eastAsia"/>
          <w:sz w:val="24"/>
        </w:rPr>
        <w:t>/</w:t>
      </w:r>
      <w:r>
        <w:rPr>
          <w:rFonts w:ascii="宋体" w:hAnsi="宋体" w:hint="eastAsia"/>
          <w:sz w:val="24"/>
        </w:rPr>
        <w:t>对检查不符合要求的技术交底，监理单位发出重新交底的通知，但承包人未按监理要求实施。由于设计的重大修改或现场条件、工艺的变化，未重新组织交底，按</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次</w:t>
      </w:r>
      <w:r>
        <w:rPr>
          <w:rFonts w:ascii="宋体" w:hAnsi="宋体" w:hint="eastAsia"/>
          <w:sz w:val="24"/>
        </w:rPr>
        <w:t>处罚；材料进场未办理报审手续，或使用不合格材料或将未经发包人、监理认可的材料用于工程上，使用或存放一切不合格工程材料，按</w:t>
      </w:r>
      <w:r>
        <w:rPr>
          <w:rFonts w:ascii="宋体" w:hAnsi="宋体" w:hint="eastAsia"/>
          <w:sz w:val="24"/>
        </w:rPr>
        <w:t>1</w:t>
      </w:r>
      <w:r>
        <w:rPr>
          <w:rFonts w:ascii="宋体" w:hAnsi="宋体" w:hint="eastAsia"/>
          <w:sz w:val="24"/>
        </w:rPr>
        <w:t>～</w:t>
      </w:r>
      <w:r>
        <w:rPr>
          <w:rFonts w:ascii="宋体" w:hAnsi="宋体" w:hint="eastAsia"/>
          <w:sz w:val="24"/>
        </w:rPr>
        <w:t>5</w:t>
      </w:r>
      <w:r>
        <w:rPr>
          <w:rFonts w:ascii="宋体" w:hAnsi="宋体" w:hint="eastAsia"/>
          <w:sz w:val="24"/>
        </w:rPr>
        <w:t>万元</w:t>
      </w:r>
      <w:r>
        <w:rPr>
          <w:rFonts w:ascii="宋体" w:hAnsi="宋体" w:hint="eastAsia"/>
          <w:sz w:val="24"/>
        </w:rPr>
        <w:t>/</w:t>
      </w:r>
      <w:r>
        <w:rPr>
          <w:rFonts w:ascii="宋体" w:hAnsi="宋体" w:hint="eastAsia"/>
          <w:sz w:val="24"/>
        </w:rPr>
        <w:t>次处罚；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28.3</w:t>
      </w:r>
      <w:r>
        <w:rPr>
          <w:rFonts w:ascii="宋体" w:hAnsi="宋体" w:hint="eastAsia"/>
          <w:sz w:val="24"/>
        </w:rPr>
        <w:t>施工过程中发生损害工程质量的违规操作行为，如混凝土浇筑时注水、通过振动模板或钢筋来振动混凝土下沉、为方便施工利用铁件与构件受力钢筋进行焊接支撑等，按</w:t>
      </w:r>
      <w:r>
        <w:rPr>
          <w:rFonts w:ascii="宋体" w:hAnsi="宋体" w:hint="eastAsia"/>
          <w:sz w:val="24"/>
        </w:rPr>
        <w:t>500</w:t>
      </w:r>
      <w:r>
        <w:rPr>
          <w:rFonts w:ascii="宋体" w:hAnsi="宋体" w:hint="eastAsia"/>
          <w:sz w:val="24"/>
        </w:rPr>
        <w:t>～</w:t>
      </w:r>
      <w:r>
        <w:rPr>
          <w:rFonts w:ascii="宋体" w:hAnsi="宋体" w:hint="eastAsia"/>
          <w:sz w:val="24"/>
        </w:rPr>
        <w:t>2000</w:t>
      </w:r>
      <w:r>
        <w:rPr>
          <w:rFonts w:ascii="宋体" w:hAnsi="宋体" w:hint="eastAsia"/>
          <w:sz w:val="24"/>
        </w:rPr>
        <w:t>元</w:t>
      </w:r>
      <w:r>
        <w:rPr>
          <w:rFonts w:ascii="宋体" w:hAnsi="宋体" w:hint="eastAsia"/>
          <w:sz w:val="24"/>
        </w:rPr>
        <w:t>/</w:t>
      </w:r>
      <w:r>
        <w:rPr>
          <w:rFonts w:ascii="宋体" w:hAnsi="宋体" w:hint="eastAsia"/>
          <w:sz w:val="24"/>
        </w:rPr>
        <w:t>次处罚；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28.4</w:t>
      </w:r>
      <w:r>
        <w:rPr>
          <w:rFonts w:ascii="宋体" w:hAnsi="宋体" w:hint="eastAsia"/>
          <w:sz w:val="24"/>
        </w:rPr>
        <w:t>分项或工序工程（特别是分包工程）的交接界面的尺寸、标高、位置、坡度等不符合设计和规范要求</w:t>
      </w:r>
      <w:r>
        <w:rPr>
          <w:rFonts w:ascii="宋体" w:hAnsi="宋体" w:hint="eastAsia"/>
          <w:sz w:val="24"/>
        </w:rPr>
        <w:t>/</w:t>
      </w:r>
      <w:r>
        <w:rPr>
          <w:rFonts w:ascii="宋体" w:hAnsi="宋体" w:hint="eastAsia"/>
          <w:sz w:val="24"/>
        </w:rPr>
        <w:t>交接面残留浮浆、坑凸、砂土、垃圾等</w:t>
      </w:r>
      <w:r>
        <w:rPr>
          <w:rFonts w:ascii="宋体" w:hAnsi="宋体" w:hint="eastAsia"/>
          <w:sz w:val="24"/>
        </w:rPr>
        <w:t>/</w:t>
      </w:r>
      <w:r>
        <w:rPr>
          <w:rFonts w:ascii="宋体" w:hAnsi="宋体" w:hint="eastAsia"/>
          <w:sz w:val="24"/>
        </w:rPr>
        <w:t>专业工程部位的完工交接界面及质量不能一次报请验收通</w:t>
      </w:r>
      <w:r>
        <w:rPr>
          <w:rFonts w:ascii="宋体" w:hAnsi="宋体" w:hint="eastAsia"/>
          <w:sz w:val="24"/>
        </w:rPr>
        <w:t>过，按</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项·次处罚；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28.5</w:t>
      </w:r>
      <w:r>
        <w:rPr>
          <w:rFonts w:ascii="宋体" w:hAnsi="宋体" w:hint="eastAsia"/>
          <w:sz w:val="24"/>
        </w:rPr>
        <w:t>需要交叉互检验收的工序，施工班组检查不细致、不认真或不检查就直接在验收资料上签字确认，按</w:t>
      </w:r>
      <w:r>
        <w:rPr>
          <w:rFonts w:ascii="宋体" w:hAnsi="宋体" w:hint="eastAsia"/>
          <w:sz w:val="24"/>
        </w:rPr>
        <w:t>500</w:t>
      </w:r>
      <w:r>
        <w:rPr>
          <w:rFonts w:ascii="宋体" w:hAnsi="宋体" w:hint="eastAsia"/>
          <w:sz w:val="24"/>
        </w:rPr>
        <w:t>～</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次处罚；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28.6</w:t>
      </w:r>
      <w:r>
        <w:rPr>
          <w:rFonts w:ascii="宋体" w:hAnsi="宋体" w:hint="eastAsia"/>
          <w:sz w:val="24"/>
        </w:rPr>
        <w:t>违反隐蔽工程质量管理要求，上一道工序未验收合格就进入下一道工序施工，关键工序未报验合格就进入下道工序施工的</w:t>
      </w:r>
      <w:r>
        <w:rPr>
          <w:rFonts w:ascii="宋体" w:hAnsi="宋体" w:hint="eastAsia"/>
          <w:sz w:val="24"/>
        </w:rPr>
        <w:t>/</w:t>
      </w:r>
      <w:r>
        <w:rPr>
          <w:rFonts w:ascii="宋体" w:hAnsi="宋体" w:hint="eastAsia"/>
          <w:sz w:val="24"/>
        </w:rPr>
        <w:t>关键工序质量存在问题，故意隐瞒不报，按</w:t>
      </w:r>
      <w:r>
        <w:rPr>
          <w:rFonts w:ascii="宋体" w:hAnsi="宋体" w:hint="eastAsia"/>
          <w:sz w:val="24"/>
        </w:rPr>
        <w:t>0.5</w:t>
      </w:r>
      <w:r>
        <w:rPr>
          <w:rFonts w:ascii="宋体" w:hAnsi="宋体" w:hint="eastAsia"/>
          <w:sz w:val="24"/>
        </w:rPr>
        <w:t>～</w:t>
      </w:r>
      <w:r>
        <w:rPr>
          <w:rFonts w:ascii="宋体" w:hAnsi="宋体" w:hint="eastAsia"/>
          <w:sz w:val="24"/>
        </w:rPr>
        <w:t>2</w:t>
      </w:r>
      <w:r>
        <w:rPr>
          <w:rFonts w:ascii="宋体" w:hAnsi="宋体" w:hint="eastAsia"/>
          <w:sz w:val="24"/>
        </w:rPr>
        <w:t>万元</w:t>
      </w:r>
      <w:r>
        <w:rPr>
          <w:rFonts w:ascii="宋体" w:hAnsi="宋体" w:hint="eastAsia"/>
          <w:sz w:val="24"/>
        </w:rPr>
        <w:t>/</w:t>
      </w:r>
      <w:r>
        <w:rPr>
          <w:rFonts w:ascii="宋体" w:hAnsi="宋体" w:hint="eastAsia"/>
          <w:sz w:val="24"/>
        </w:rPr>
        <w:t>次处罚；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28.7</w:t>
      </w:r>
      <w:r>
        <w:rPr>
          <w:rFonts w:ascii="宋体" w:hAnsi="宋体" w:hint="eastAsia"/>
          <w:sz w:val="24"/>
        </w:rPr>
        <w:t>承包人施工中对各工序施工质量自检后，若经发包人、监理或质监站复查，发现有任何分部工程未能达到或符合《建筑工程施工质量验收统一标准》、《工程质量标准》及有关的施工验收规</w:t>
      </w:r>
      <w:r>
        <w:rPr>
          <w:rFonts w:ascii="宋体" w:hAnsi="宋体" w:hint="eastAsia"/>
          <w:sz w:val="24"/>
        </w:rPr>
        <w:t>范、标准的规定，除返工整改达到相关标准外，按</w:t>
      </w:r>
      <w:r>
        <w:rPr>
          <w:rFonts w:ascii="宋体" w:hAnsi="宋体" w:hint="eastAsia"/>
          <w:sz w:val="24"/>
        </w:rPr>
        <w:t>500</w:t>
      </w:r>
      <w:r>
        <w:rPr>
          <w:rFonts w:ascii="宋体" w:hAnsi="宋体" w:hint="eastAsia"/>
          <w:sz w:val="24"/>
        </w:rPr>
        <w:t>～</w:t>
      </w:r>
      <w:r>
        <w:rPr>
          <w:rFonts w:ascii="宋体" w:hAnsi="宋体" w:hint="eastAsia"/>
          <w:sz w:val="24"/>
        </w:rPr>
        <w:t>2000</w:t>
      </w:r>
      <w:r>
        <w:rPr>
          <w:rFonts w:ascii="宋体" w:hAnsi="宋体" w:hint="eastAsia"/>
          <w:sz w:val="24"/>
        </w:rPr>
        <w:t>元</w:t>
      </w:r>
      <w:r>
        <w:rPr>
          <w:rFonts w:ascii="宋体" w:hAnsi="宋体" w:hint="eastAsia"/>
          <w:sz w:val="24"/>
        </w:rPr>
        <w:t>/</w:t>
      </w:r>
      <w:r>
        <w:rPr>
          <w:rFonts w:ascii="宋体" w:hAnsi="宋体" w:hint="eastAsia"/>
          <w:sz w:val="24"/>
        </w:rPr>
        <w:t>次处罚；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28.8</w:t>
      </w:r>
      <w:r>
        <w:rPr>
          <w:rFonts w:ascii="宋体" w:hAnsi="宋体" w:hint="eastAsia"/>
          <w:sz w:val="24"/>
        </w:rPr>
        <w:t>承包人施工质量不合格的，应当无条件返工或修复，并承担相关费用；工程质量必须达到本合同约定的工程质量标准且必须一次性验收通过。否则：</w:t>
      </w:r>
    </w:p>
    <w:p w:rsidR="00000000" w:rsidRDefault="00430010">
      <w:pPr>
        <w:spacing w:line="360" w:lineRule="auto"/>
        <w:ind w:firstLineChars="200" w:firstLine="480"/>
        <w:rPr>
          <w:rFonts w:ascii="宋体" w:hAnsi="宋体" w:hint="eastAsia"/>
          <w:sz w:val="24"/>
        </w:rPr>
      </w:pPr>
      <w:r>
        <w:rPr>
          <w:rFonts w:ascii="宋体" w:hAnsi="宋体" w:hint="eastAsia"/>
          <w:sz w:val="24"/>
        </w:rPr>
        <w:t>a.</w:t>
      </w:r>
      <w:r>
        <w:rPr>
          <w:rFonts w:ascii="宋体" w:hAnsi="宋体" w:hint="eastAsia"/>
          <w:sz w:val="24"/>
        </w:rPr>
        <w:t>若竣工验收综合评定工程质量达不到合格，经一次性处理后工程质量达到合格标准的，由承包人承担费用返工达到</w:t>
      </w:r>
      <w:r>
        <w:rPr>
          <w:rFonts w:ascii="宋体" w:hAnsi="宋体" w:hint="eastAsia"/>
          <w:sz w:val="24"/>
        </w:rPr>
        <w:t>100%</w:t>
      </w:r>
      <w:r>
        <w:rPr>
          <w:rFonts w:ascii="宋体" w:hAnsi="宋体" w:hint="eastAsia"/>
          <w:sz w:val="24"/>
        </w:rPr>
        <w:t>合格，并向发包人支付签约合同价的</w:t>
      </w:r>
      <w:r>
        <w:rPr>
          <w:rFonts w:ascii="宋体" w:hAnsi="宋体" w:hint="eastAsia"/>
          <w:sz w:val="24"/>
        </w:rPr>
        <w:t>0.5</w:t>
      </w:r>
      <w:r>
        <w:rPr>
          <w:rFonts w:ascii="宋体" w:hAnsi="宋体" w:hint="eastAsia"/>
          <w:sz w:val="24"/>
        </w:rPr>
        <w:t>‰的违约金；</w:t>
      </w:r>
    </w:p>
    <w:p w:rsidR="00000000" w:rsidRDefault="00430010">
      <w:pPr>
        <w:spacing w:line="360" w:lineRule="auto"/>
        <w:ind w:firstLineChars="200" w:firstLine="480"/>
        <w:rPr>
          <w:rFonts w:ascii="宋体" w:hAnsi="宋体" w:hint="eastAsia"/>
          <w:sz w:val="24"/>
        </w:rPr>
      </w:pPr>
      <w:r>
        <w:rPr>
          <w:rFonts w:ascii="宋体" w:hAnsi="宋体" w:hint="eastAsia"/>
          <w:sz w:val="24"/>
        </w:rPr>
        <w:t>b.</w:t>
      </w:r>
      <w:r>
        <w:rPr>
          <w:rFonts w:ascii="宋体" w:hAnsi="宋体" w:hint="eastAsia"/>
          <w:sz w:val="24"/>
        </w:rPr>
        <w:t>经一次性处理后工程质量仍然达不到合格标准的，经发包人同意后请有关部门鉴定为可使用工程的采取降级使用，承包人必须向发包人支付评定为不</w:t>
      </w:r>
      <w:r>
        <w:rPr>
          <w:rFonts w:ascii="宋体" w:hAnsi="宋体" w:hint="eastAsia"/>
          <w:sz w:val="24"/>
        </w:rPr>
        <w:t>合格部分的单体工程结算款</w:t>
      </w:r>
      <w:r>
        <w:rPr>
          <w:rFonts w:ascii="宋体" w:hAnsi="宋体" w:hint="eastAsia"/>
          <w:sz w:val="24"/>
        </w:rPr>
        <w:t>5%</w:t>
      </w:r>
      <w:r>
        <w:rPr>
          <w:rFonts w:ascii="宋体" w:hAnsi="宋体" w:hint="eastAsia"/>
          <w:sz w:val="24"/>
        </w:rPr>
        <w:t>的违约金；</w:t>
      </w:r>
    </w:p>
    <w:p w:rsidR="00000000" w:rsidRDefault="00430010">
      <w:pPr>
        <w:spacing w:line="360" w:lineRule="auto"/>
        <w:ind w:firstLineChars="200" w:firstLine="480"/>
        <w:rPr>
          <w:rFonts w:ascii="宋体" w:hAnsi="宋体" w:hint="eastAsia"/>
          <w:sz w:val="24"/>
        </w:rPr>
      </w:pPr>
      <w:r>
        <w:rPr>
          <w:rFonts w:ascii="宋体" w:hAnsi="宋体" w:hint="eastAsia"/>
          <w:sz w:val="24"/>
        </w:rPr>
        <w:t>c.</w:t>
      </w:r>
      <w:r>
        <w:rPr>
          <w:rFonts w:ascii="宋体" w:hAnsi="宋体" w:hint="eastAsia"/>
          <w:sz w:val="24"/>
        </w:rPr>
        <w:t>经一次性处理后工程质量仍然达不到合格标准的，且不能降级使用的工程，发包人有权解除合同，承包人必须退还发包人支付的全部工程款，按解除合同的违约条款执行；</w:t>
      </w:r>
    </w:p>
    <w:p w:rsidR="00000000" w:rsidRDefault="00430010">
      <w:pPr>
        <w:spacing w:line="360" w:lineRule="auto"/>
        <w:ind w:firstLineChars="200" w:firstLine="480"/>
        <w:rPr>
          <w:rFonts w:ascii="宋体" w:hAnsi="宋体" w:hint="eastAsia"/>
          <w:sz w:val="24"/>
        </w:rPr>
      </w:pPr>
      <w:r>
        <w:rPr>
          <w:rFonts w:ascii="宋体" w:hAnsi="宋体" w:hint="eastAsia"/>
          <w:sz w:val="24"/>
        </w:rPr>
        <w:t>28.9</w:t>
      </w:r>
      <w:r>
        <w:rPr>
          <w:rFonts w:ascii="宋体" w:hAnsi="宋体" w:hint="eastAsia"/>
          <w:sz w:val="24"/>
        </w:rPr>
        <w:t>承包人原因，导致工程质量或安全隐患，工程质量不合格、偷工减料或对工程弄虚作假的，按</w:t>
      </w:r>
      <w:r>
        <w:rPr>
          <w:rFonts w:ascii="宋体" w:hAnsi="宋体" w:hint="eastAsia"/>
          <w:sz w:val="24"/>
        </w:rPr>
        <w:t>0.5</w:t>
      </w:r>
      <w:r>
        <w:rPr>
          <w:rFonts w:ascii="宋体" w:hAnsi="宋体" w:hint="eastAsia"/>
          <w:sz w:val="24"/>
        </w:rPr>
        <w:t>～</w:t>
      </w:r>
      <w:r>
        <w:rPr>
          <w:rFonts w:ascii="宋体" w:hAnsi="宋体" w:hint="eastAsia"/>
          <w:sz w:val="24"/>
        </w:rPr>
        <w:t>1</w:t>
      </w:r>
      <w:r>
        <w:rPr>
          <w:rFonts w:ascii="宋体" w:hAnsi="宋体" w:hint="eastAsia"/>
          <w:sz w:val="24"/>
        </w:rPr>
        <w:t>万元</w:t>
      </w:r>
      <w:r>
        <w:rPr>
          <w:rFonts w:ascii="宋体" w:hAnsi="宋体" w:hint="eastAsia"/>
          <w:sz w:val="24"/>
        </w:rPr>
        <w:t>/</w:t>
      </w:r>
      <w:r>
        <w:rPr>
          <w:rFonts w:ascii="宋体" w:hAnsi="宋体" w:hint="eastAsia"/>
          <w:sz w:val="24"/>
        </w:rPr>
        <w:t>次处罚；</w:t>
      </w:r>
    </w:p>
    <w:p w:rsidR="00000000" w:rsidRDefault="00430010">
      <w:pPr>
        <w:spacing w:line="360" w:lineRule="auto"/>
        <w:ind w:firstLineChars="200" w:firstLine="480"/>
        <w:rPr>
          <w:rFonts w:ascii="宋体" w:hAnsi="宋体" w:hint="eastAsia"/>
          <w:sz w:val="24"/>
        </w:rPr>
      </w:pPr>
      <w:r>
        <w:rPr>
          <w:rFonts w:ascii="宋体" w:hAnsi="宋体" w:hint="eastAsia"/>
          <w:sz w:val="24"/>
        </w:rPr>
        <w:t>28.10</w:t>
      </w:r>
      <w:r>
        <w:rPr>
          <w:rFonts w:ascii="宋体" w:hAnsi="宋体" w:hint="eastAsia"/>
          <w:sz w:val="24"/>
        </w:rPr>
        <w:t>出现的需调整缺陷均不得自行掩盖，应及时向工程师及发包人申报处理方案，构成质量事故的，要有事故处理报告，内容包括原因、责任、处理方案、处理效果、责任人的追究等，出现质量事故的情况除由承包人承担</w:t>
      </w:r>
      <w:r>
        <w:rPr>
          <w:rFonts w:ascii="宋体" w:hAnsi="宋体" w:hint="eastAsia"/>
          <w:sz w:val="24"/>
        </w:rPr>
        <w:t>相应的实体检测费用、返工加固费用和其它经济损失外，还应向发包人支付违约金</w:t>
      </w:r>
      <w:r>
        <w:rPr>
          <w:rFonts w:ascii="宋体" w:hAnsi="宋体" w:hint="eastAsia"/>
          <w:sz w:val="24"/>
        </w:rPr>
        <w:t>10</w:t>
      </w:r>
      <w:r>
        <w:rPr>
          <w:rFonts w:ascii="宋体" w:hAnsi="宋体" w:hint="eastAsia"/>
          <w:sz w:val="24"/>
        </w:rPr>
        <w:t>万元</w:t>
      </w:r>
      <w:r>
        <w:rPr>
          <w:rFonts w:ascii="宋体" w:hAnsi="宋体" w:hint="eastAsia"/>
          <w:sz w:val="24"/>
        </w:rPr>
        <w:t>/</w:t>
      </w:r>
      <w:r>
        <w:rPr>
          <w:rFonts w:ascii="宋体" w:hAnsi="宋体" w:hint="eastAsia"/>
          <w:sz w:val="24"/>
        </w:rPr>
        <w:t>次；</w:t>
      </w:r>
    </w:p>
    <w:p w:rsidR="00000000" w:rsidRDefault="00430010">
      <w:pPr>
        <w:spacing w:line="360" w:lineRule="auto"/>
        <w:ind w:firstLineChars="200" w:firstLine="480"/>
        <w:rPr>
          <w:rFonts w:ascii="宋体" w:hAnsi="宋体" w:hint="eastAsia"/>
          <w:sz w:val="24"/>
        </w:rPr>
      </w:pPr>
      <w:r>
        <w:rPr>
          <w:rFonts w:ascii="宋体" w:hAnsi="宋体" w:hint="eastAsia"/>
          <w:sz w:val="24"/>
        </w:rPr>
        <w:t>28.11</w:t>
      </w:r>
      <w:r>
        <w:rPr>
          <w:rFonts w:ascii="宋体" w:hAnsi="宋体" w:hint="eastAsia"/>
          <w:sz w:val="24"/>
        </w:rPr>
        <w:t>质量事故引起群体事件，如群体性质量投诉、业主集体退房、业主拒绝收房等</w:t>
      </w:r>
      <w:r>
        <w:rPr>
          <w:rFonts w:ascii="宋体" w:hAnsi="宋体" w:hint="eastAsia"/>
          <w:sz w:val="24"/>
        </w:rPr>
        <w:t>/</w:t>
      </w:r>
      <w:r>
        <w:rPr>
          <w:rFonts w:ascii="宋体" w:hAnsi="宋体" w:hint="eastAsia"/>
          <w:sz w:val="24"/>
        </w:rPr>
        <w:t>交房后，因质量问题造成小业主在网上、报纸、电视等媒体曝光事件，对发包人社会形象造成不良影响的，视情节按签约合同价</w:t>
      </w:r>
      <w:r>
        <w:rPr>
          <w:rFonts w:ascii="宋体" w:hAnsi="宋体" w:hint="eastAsia"/>
          <w:sz w:val="24"/>
        </w:rPr>
        <w:t>1</w:t>
      </w:r>
      <w:r>
        <w:rPr>
          <w:rFonts w:ascii="宋体" w:hAnsi="宋体" w:hint="eastAsia"/>
          <w:sz w:val="24"/>
        </w:rPr>
        <w:t>‰以上处罚，并承担因此产生的经济损失；</w:t>
      </w:r>
    </w:p>
    <w:p w:rsidR="00000000" w:rsidRDefault="00430010">
      <w:pPr>
        <w:pStyle w:val="ad"/>
        <w:spacing w:line="360" w:lineRule="auto"/>
        <w:rPr>
          <w:rFonts w:eastAsia="宋体" w:hAnsi="宋体" w:cs="Calibri" w:hint="eastAsia"/>
          <w:sz w:val="24"/>
          <w:szCs w:val="24"/>
        </w:rPr>
      </w:pPr>
      <w:r>
        <w:rPr>
          <w:rFonts w:hAnsi="宋体" w:hint="eastAsia"/>
          <w:sz w:val="24"/>
        </w:rPr>
        <w:t xml:space="preserve">    </w:t>
      </w:r>
      <w:r>
        <w:rPr>
          <w:rFonts w:eastAsia="宋体" w:hAnsi="宋体" w:cs="Calibri" w:hint="eastAsia"/>
          <w:sz w:val="24"/>
          <w:szCs w:val="24"/>
        </w:rPr>
        <w:t xml:space="preserve">28.12 </w:t>
      </w:r>
      <w:r>
        <w:rPr>
          <w:rFonts w:eastAsia="宋体" w:hAnsi="宋体" w:cs="Calibri" w:hint="eastAsia"/>
          <w:sz w:val="24"/>
          <w:szCs w:val="24"/>
        </w:rPr>
        <w:t>承包人应履行《广州市白云区住房建设和交通局</w:t>
      </w:r>
      <w:r>
        <w:rPr>
          <w:rFonts w:eastAsia="宋体" w:hAnsi="宋体" w:cs="Calibri" w:hint="eastAsia"/>
          <w:sz w:val="24"/>
          <w:szCs w:val="24"/>
        </w:rPr>
        <w:t xml:space="preserve"> </w:t>
      </w:r>
      <w:r>
        <w:rPr>
          <w:rFonts w:eastAsia="宋体" w:hAnsi="宋体" w:cs="Calibri" w:hint="eastAsia"/>
          <w:sz w:val="24"/>
          <w:szCs w:val="24"/>
        </w:rPr>
        <w:t>广州市白云区城市管理综合执法局关于加快氢燃料电池汽车在工程建设领域应用的函》中的要求：氢燃料电池汽车作为混凝土搅拌车和建筑废弃</w:t>
      </w:r>
      <w:r>
        <w:rPr>
          <w:rFonts w:eastAsia="宋体" w:hAnsi="宋体" w:cs="Calibri" w:hint="eastAsia"/>
          <w:sz w:val="24"/>
          <w:szCs w:val="24"/>
        </w:rPr>
        <w:t>物运输车投入比例分别都为≥</w:t>
      </w:r>
      <w:r>
        <w:rPr>
          <w:rFonts w:eastAsia="宋体" w:hAnsi="宋体" w:cs="Calibri" w:hint="eastAsia"/>
          <w:sz w:val="24"/>
          <w:szCs w:val="24"/>
        </w:rPr>
        <w:t>30%</w:t>
      </w:r>
      <w:r>
        <w:rPr>
          <w:rFonts w:eastAsia="宋体" w:hAnsi="宋体" w:cs="Calibri" w:hint="eastAsia"/>
          <w:sz w:val="24"/>
          <w:szCs w:val="24"/>
        </w:rPr>
        <w:t>（即：投入的氢燃料电池汽车</w:t>
      </w:r>
      <w:r>
        <w:rPr>
          <w:rFonts w:eastAsia="宋体" w:hAnsi="宋体" w:cs="Calibri" w:hint="eastAsia"/>
          <w:sz w:val="24"/>
          <w:szCs w:val="24"/>
        </w:rPr>
        <w:t>/</w:t>
      </w:r>
      <w:r>
        <w:rPr>
          <w:rFonts w:eastAsia="宋体" w:hAnsi="宋体" w:cs="Calibri" w:hint="eastAsia"/>
          <w:sz w:val="24"/>
          <w:szCs w:val="24"/>
        </w:rPr>
        <w:t>投入总车辆数≥</w:t>
      </w:r>
      <w:r>
        <w:rPr>
          <w:rFonts w:eastAsia="宋体" w:hAnsi="宋体" w:cs="Calibri" w:hint="eastAsia"/>
          <w:sz w:val="24"/>
          <w:szCs w:val="24"/>
        </w:rPr>
        <w:t>30%</w:t>
      </w:r>
      <w:r>
        <w:rPr>
          <w:rFonts w:eastAsia="宋体" w:hAnsi="宋体" w:cs="Calibri" w:hint="eastAsia"/>
          <w:sz w:val="24"/>
          <w:szCs w:val="24"/>
        </w:rPr>
        <w:t>）</w:t>
      </w:r>
      <w:r>
        <w:rPr>
          <w:rFonts w:eastAsia="宋体" w:hAnsi="宋体" w:cs="Calibri" w:hint="eastAsia"/>
          <w:sz w:val="24"/>
          <w:szCs w:val="24"/>
        </w:rPr>
        <w:t>,</w:t>
      </w:r>
      <w:r>
        <w:rPr>
          <w:rFonts w:eastAsia="宋体" w:hAnsi="宋体" w:cs="Calibri" w:hint="eastAsia"/>
          <w:sz w:val="24"/>
          <w:szCs w:val="24"/>
        </w:rPr>
        <w:t>若承包人未达到此要求，需承担本工程结算价</w:t>
      </w:r>
      <w:r>
        <w:rPr>
          <w:rFonts w:eastAsia="宋体" w:hAnsi="宋体" w:cs="Calibri" w:hint="eastAsia"/>
          <w:sz w:val="24"/>
          <w:szCs w:val="24"/>
        </w:rPr>
        <w:t>1%</w:t>
      </w:r>
      <w:r>
        <w:rPr>
          <w:rFonts w:eastAsia="宋体" w:hAnsi="宋体" w:cs="Calibri" w:hint="eastAsia"/>
          <w:sz w:val="24"/>
          <w:szCs w:val="24"/>
        </w:rPr>
        <w:t>的金额作为罚款。</w:t>
      </w:r>
    </w:p>
    <w:p w:rsidR="00000000" w:rsidRDefault="00430010">
      <w:pPr>
        <w:autoSpaceDE w:val="0"/>
        <w:autoSpaceDN w:val="0"/>
        <w:adjustRightInd w:val="0"/>
        <w:spacing w:line="360" w:lineRule="auto"/>
        <w:ind w:firstLineChars="200" w:firstLine="480"/>
        <w:jc w:val="left"/>
        <w:rPr>
          <w:rFonts w:ascii="宋体" w:hAnsi="宋体" w:hint="eastAsia"/>
          <w:sz w:val="24"/>
        </w:rPr>
      </w:pPr>
      <w:r>
        <w:rPr>
          <w:rFonts w:ascii="宋体" w:hAnsi="宋体" w:hint="eastAsia"/>
          <w:sz w:val="24"/>
        </w:rPr>
        <w:t>29.</w:t>
      </w:r>
      <w:r>
        <w:rPr>
          <w:rFonts w:ascii="宋体" w:hAnsi="宋体" w:hint="eastAsia"/>
          <w:sz w:val="24"/>
        </w:rPr>
        <w:t>同一事件，若合同有多个处罚条款，按处罚高的条款处理。</w:t>
      </w:r>
    </w:p>
    <w:p w:rsidR="00000000" w:rsidRDefault="00430010">
      <w:pPr>
        <w:spacing w:line="360" w:lineRule="auto"/>
        <w:ind w:firstLineChars="200" w:firstLine="420"/>
        <w:rPr>
          <w:rFonts w:ascii="宋体" w:hAnsi="宋体" w:cs="Times New Roman" w:hint="eastAsia"/>
          <w:sz w:val="24"/>
          <w:lang w:bidi="ar"/>
        </w:rPr>
      </w:pPr>
      <w:r>
        <w:rPr>
          <w:rFonts w:hint="eastAsia"/>
        </w:rPr>
        <w:t>30.</w:t>
      </w:r>
      <w:r>
        <w:rPr>
          <w:rFonts w:ascii="宋体" w:hAnsi="宋体" w:hint="eastAsia"/>
          <w:sz w:val="24"/>
        </w:rPr>
        <w:t xml:space="preserve"> </w:t>
      </w:r>
      <w:r>
        <w:rPr>
          <w:rFonts w:ascii="宋体" w:hAnsi="宋体" w:hint="eastAsia"/>
          <w:sz w:val="24"/>
        </w:rPr>
        <w:t>丙方承诺：</w:t>
      </w:r>
      <w:r>
        <w:rPr>
          <w:rFonts w:ascii="宋体" w:hAnsi="宋体" w:hint="eastAsia"/>
          <w:sz w:val="24"/>
        </w:rPr>
        <w:t>本项目荣获市级及以上质量奖项（含市级）。</w:t>
      </w:r>
      <w:r>
        <w:rPr>
          <w:rFonts w:ascii="宋体" w:hAnsi="宋体" w:hint="eastAsia"/>
          <w:sz w:val="24"/>
        </w:rPr>
        <w:t>若未达此要求，丙方将接受</w:t>
      </w:r>
      <w:r>
        <w:rPr>
          <w:rFonts w:ascii="宋体" w:hAnsi="宋体" w:hint="eastAsia"/>
          <w:sz w:val="24"/>
        </w:rPr>
        <w:t>5</w:t>
      </w:r>
      <w:r>
        <w:rPr>
          <w:rFonts w:ascii="宋体" w:hAnsi="宋体" w:hint="eastAsia"/>
          <w:sz w:val="24"/>
        </w:rPr>
        <w:t>万元的处罚。因参与奖项评选所产生的相关费用，</w:t>
      </w:r>
      <w:r>
        <w:rPr>
          <w:rFonts w:ascii="宋体" w:hAnsi="宋体" w:cs="宋体" w:hint="eastAsia"/>
          <w:kern w:val="0"/>
          <w:sz w:val="24"/>
          <w:u w:val="single"/>
        </w:rPr>
        <w:t>丙方已在中标下浮率中综合考虑</w:t>
      </w:r>
      <w:r>
        <w:rPr>
          <w:rFonts w:ascii="宋体" w:hAnsi="宋体" w:hint="eastAsia"/>
          <w:kern w:val="0"/>
          <w:sz w:val="24"/>
          <w:u w:val="single"/>
        </w:rPr>
        <w:t>，甲方无需另行承担与支付</w:t>
      </w:r>
      <w:r>
        <w:rPr>
          <w:rFonts w:ascii="宋体" w:hAnsi="宋体" w:cs="Times New Roman" w:hint="eastAsia"/>
          <w:sz w:val="24"/>
          <w:lang w:bidi="ar"/>
        </w:rPr>
        <w:t>。</w:t>
      </w:r>
      <w:r>
        <w:rPr>
          <w:rFonts w:ascii="宋体" w:hAnsi="宋体" w:cs="Times New Roman" w:hint="eastAsia"/>
          <w:sz w:val="24"/>
          <w:lang w:bidi="ar"/>
        </w:rPr>
        <w:t xml:space="preserve"> </w:t>
      </w:r>
    </w:p>
    <w:p w:rsidR="00000000" w:rsidRDefault="00430010">
      <w:pPr>
        <w:spacing w:line="360" w:lineRule="auto"/>
        <w:ind w:firstLineChars="200" w:firstLine="480"/>
      </w:pPr>
      <w:r>
        <w:rPr>
          <w:rFonts w:ascii="宋体" w:hAnsi="宋体" w:cs="Times New Roman" w:hint="eastAsia"/>
          <w:sz w:val="24"/>
          <w:lang w:bidi="ar"/>
        </w:rPr>
        <w:t>31.</w:t>
      </w:r>
      <w:r>
        <w:rPr>
          <w:rFonts w:ascii="宋体" w:hAnsi="宋体" w:cs="Times New Roman" w:hint="eastAsia"/>
          <w:sz w:val="24"/>
          <w:lang w:bidi="ar"/>
        </w:rPr>
        <w:t>本项目施工阶段所需发生的临时排水、临时排污、修建施工通道等，可能会涉及到需借地或其它方式解决，所产生的相关费用</w:t>
      </w:r>
      <w:r>
        <w:rPr>
          <w:rFonts w:ascii="宋体" w:hAnsi="宋体" w:hint="eastAsia"/>
          <w:sz w:val="24"/>
        </w:rPr>
        <w:t>，</w:t>
      </w:r>
      <w:r>
        <w:rPr>
          <w:rFonts w:ascii="宋体" w:hAnsi="宋体" w:cs="宋体" w:hint="eastAsia"/>
          <w:kern w:val="0"/>
          <w:sz w:val="24"/>
          <w:u w:val="single"/>
        </w:rPr>
        <w:t>丙</w:t>
      </w:r>
      <w:r>
        <w:rPr>
          <w:rFonts w:ascii="宋体" w:hAnsi="宋体" w:cs="宋体" w:hint="eastAsia"/>
          <w:kern w:val="0"/>
          <w:sz w:val="24"/>
          <w:u w:val="single"/>
        </w:rPr>
        <w:t>方已在中标下浮率中综合考虑</w:t>
      </w:r>
      <w:r>
        <w:rPr>
          <w:rFonts w:ascii="宋体" w:hAnsi="宋体" w:hint="eastAsia"/>
          <w:kern w:val="0"/>
          <w:sz w:val="24"/>
          <w:u w:val="single"/>
        </w:rPr>
        <w:t>，甲方无需另行承担与支付</w:t>
      </w:r>
      <w:r>
        <w:rPr>
          <w:rFonts w:ascii="宋体" w:hAnsi="宋体" w:cs="Times New Roman" w:hint="eastAsia"/>
          <w:sz w:val="24"/>
          <w:lang w:bidi="ar"/>
        </w:rPr>
        <w:t>。</w:t>
      </w:r>
      <w:r>
        <w:rPr>
          <w:rFonts w:ascii="宋体" w:hAnsi="宋体" w:cs="Times New Roman" w:hint="eastAsia"/>
          <w:sz w:val="24"/>
          <w:lang w:bidi="ar"/>
        </w:rPr>
        <w:t xml:space="preserve"> </w:t>
      </w:r>
    </w:p>
    <w:p w:rsidR="00000000" w:rsidRDefault="00430010">
      <w:pPr>
        <w:autoSpaceDE w:val="0"/>
        <w:autoSpaceDN w:val="0"/>
        <w:adjustRightInd w:val="0"/>
        <w:spacing w:line="360" w:lineRule="auto"/>
        <w:ind w:firstLineChars="200" w:firstLine="480"/>
        <w:jc w:val="left"/>
        <w:rPr>
          <w:rFonts w:ascii="宋体" w:hAnsi="宋体" w:cs="宋体"/>
          <w:kern w:val="0"/>
          <w:sz w:val="24"/>
        </w:rPr>
      </w:pPr>
      <w:r>
        <w:rPr>
          <w:rFonts w:ascii="宋体" w:hAnsi="宋体" w:hint="eastAsia"/>
          <w:sz w:val="24"/>
        </w:rPr>
        <w:t>3</w:t>
      </w:r>
      <w:r>
        <w:rPr>
          <w:rFonts w:ascii="宋体" w:hAnsi="宋体" w:hint="eastAsia"/>
          <w:sz w:val="24"/>
        </w:rPr>
        <w:t>1</w:t>
      </w:r>
      <w:r>
        <w:rPr>
          <w:rFonts w:ascii="宋体" w:hAnsi="宋体" w:hint="eastAsia"/>
          <w:sz w:val="24"/>
        </w:rPr>
        <w:t>.</w:t>
      </w:r>
      <w:r>
        <w:rPr>
          <w:rFonts w:ascii="宋体" w:hAnsi="宋体" w:hint="eastAsia"/>
          <w:sz w:val="24"/>
        </w:rPr>
        <w:t>本合同未尽事宜，由本合同三方协商签订补充协议。</w:t>
      </w:r>
    </w:p>
    <w:p w:rsidR="00000000" w:rsidRDefault="00430010">
      <w:pPr>
        <w:pStyle w:val="a0"/>
        <w:spacing w:line="360" w:lineRule="auto"/>
        <w:ind w:firstLine="480"/>
        <w:rPr>
          <w:rFonts w:ascii="宋体" w:hAnsi="宋体"/>
          <w:sz w:val="24"/>
        </w:rPr>
      </w:pPr>
      <w:r>
        <w:rPr>
          <w:rFonts w:ascii="宋体" w:hAnsi="宋体" w:hint="eastAsia"/>
          <w:sz w:val="24"/>
        </w:rPr>
        <w:t>3</w:t>
      </w:r>
      <w:r>
        <w:rPr>
          <w:rFonts w:ascii="宋体" w:hAnsi="宋体" w:hint="eastAsia"/>
          <w:sz w:val="24"/>
        </w:rPr>
        <w:t>2</w:t>
      </w:r>
      <w:r>
        <w:rPr>
          <w:rFonts w:ascii="宋体" w:hAnsi="宋体" w:hint="eastAsia"/>
          <w:sz w:val="24"/>
        </w:rPr>
        <w:t>.</w:t>
      </w:r>
      <w:r>
        <w:rPr>
          <w:rFonts w:ascii="宋体" w:hAnsi="宋体" w:hint="eastAsia"/>
          <w:sz w:val="24"/>
        </w:rPr>
        <w:t>本篇为工程施工总承包合同条款，故第一章和第二章中与本合同第一篇协议书不一致的条款，以第一篇协议书为准。</w:t>
      </w:r>
    </w:p>
    <w:p w:rsidR="00000000" w:rsidRDefault="00430010">
      <w:pPr>
        <w:pStyle w:val="a0"/>
        <w:spacing w:line="360" w:lineRule="auto"/>
        <w:ind w:firstLineChars="0" w:firstLine="0"/>
        <w:rPr>
          <w:rFonts w:ascii="宋体" w:hAnsi="宋体"/>
          <w:sz w:val="24"/>
        </w:rPr>
      </w:pPr>
    </w:p>
    <w:p w:rsidR="00000000" w:rsidRDefault="00430010">
      <w:pPr>
        <w:pStyle w:val="afff1"/>
        <w:spacing w:afterLines="200" w:after="634"/>
        <w:rPr>
          <w:rFonts w:ascii="宋体" w:eastAsia="宋体" w:hAnsi="宋体"/>
        </w:rPr>
      </w:pPr>
      <w:r>
        <w:rPr>
          <w:rFonts w:ascii="宋体" w:eastAsia="宋体" w:hAnsi="宋体" w:hint="eastAsia"/>
        </w:rPr>
        <w:br w:type="page"/>
      </w:r>
      <w:r>
        <w:rPr>
          <w:rFonts w:ascii="宋体" w:eastAsia="宋体" w:hAnsi="宋体" w:hint="eastAsia"/>
        </w:rPr>
        <w:t>第五篇　组成合同附件</w:t>
      </w:r>
      <w:bookmarkEnd w:id="296"/>
    </w:p>
    <w:p w:rsidR="00000000" w:rsidRDefault="00430010">
      <w:pPr>
        <w:spacing w:line="300" w:lineRule="auto"/>
        <w:rPr>
          <w:rFonts w:ascii="宋体" w:hAnsi="宋体"/>
          <w:sz w:val="24"/>
        </w:rPr>
      </w:pPr>
      <w:r>
        <w:rPr>
          <w:rFonts w:ascii="宋体" w:hAnsi="宋体" w:hint="eastAsia"/>
          <w:sz w:val="24"/>
        </w:rPr>
        <w:t>附件一：</w:t>
      </w:r>
    </w:p>
    <w:p w:rsidR="00000000" w:rsidRDefault="00430010">
      <w:pPr>
        <w:spacing w:line="300" w:lineRule="auto"/>
        <w:jc w:val="center"/>
        <w:rPr>
          <w:rFonts w:ascii="宋体" w:hAnsi="宋体"/>
          <w:b/>
          <w:bCs/>
          <w:sz w:val="24"/>
        </w:rPr>
      </w:pPr>
      <w:r>
        <w:rPr>
          <w:rFonts w:ascii="宋体" w:hAnsi="宋体" w:hint="eastAsia"/>
          <w:b/>
          <w:bCs/>
          <w:sz w:val="24"/>
        </w:rPr>
        <w:t>廉政合同</w:t>
      </w:r>
    </w:p>
    <w:p w:rsidR="00000000" w:rsidRDefault="00430010">
      <w:pPr>
        <w:spacing w:line="300" w:lineRule="auto"/>
        <w:jc w:val="center"/>
        <w:rPr>
          <w:rFonts w:ascii="宋体" w:hAnsi="宋体"/>
          <w:b/>
          <w:bCs/>
          <w:sz w:val="24"/>
        </w:rPr>
      </w:pPr>
    </w:p>
    <w:p w:rsidR="00000000" w:rsidRDefault="00430010">
      <w:pPr>
        <w:spacing w:line="360" w:lineRule="auto"/>
        <w:ind w:firstLineChars="200" w:firstLine="482"/>
        <w:rPr>
          <w:rFonts w:ascii="宋体" w:hAnsi="宋体"/>
          <w:b/>
          <w:bCs/>
          <w:sz w:val="24"/>
        </w:rPr>
      </w:pPr>
      <w:r>
        <w:rPr>
          <w:rFonts w:ascii="宋体" w:hAnsi="宋体" w:hint="eastAsia"/>
          <w:b/>
          <w:bCs/>
          <w:sz w:val="24"/>
        </w:rPr>
        <w:t>甲方：（全称）</w:t>
      </w:r>
      <w:r>
        <w:rPr>
          <w:rFonts w:ascii="宋体" w:hAnsi="宋体" w:hint="eastAsia"/>
          <w:b/>
          <w:bCs/>
          <w:sz w:val="28"/>
          <w:szCs w:val="28"/>
        </w:rPr>
        <w:t xml:space="preserve">                   </w:t>
      </w:r>
    </w:p>
    <w:p w:rsidR="00000000" w:rsidRDefault="00430010">
      <w:pPr>
        <w:spacing w:line="360" w:lineRule="auto"/>
        <w:ind w:firstLineChars="200" w:firstLine="482"/>
        <w:rPr>
          <w:rFonts w:ascii="宋体" w:hAnsi="宋体"/>
          <w:b/>
          <w:bCs/>
          <w:sz w:val="24"/>
        </w:rPr>
      </w:pPr>
      <w:r>
        <w:rPr>
          <w:rFonts w:ascii="宋体" w:hAnsi="宋体" w:hint="eastAsia"/>
          <w:b/>
          <w:bCs/>
          <w:sz w:val="24"/>
        </w:rPr>
        <w:t>乙方：（全称）</w:t>
      </w:r>
    </w:p>
    <w:p w:rsidR="00000000" w:rsidRDefault="00430010">
      <w:pPr>
        <w:spacing w:line="360" w:lineRule="auto"/>
        <w:ind w:firstLineChars="200" w:firstLine="482"/>
        <w:rPr>
          <w:rFonts w:ascii="宋体" w:hAnsi="宋体"/>
          <w:b/>
          <w:bCs/>
          <w:sz w:val="24"/>
        </w:rPr>
      </w:pPr>
      <w:r>
        <w:rPr>
          <w:rFonts w:ascii="宋体" w:hAnsi="宋体" w:hint="eastAsia"/>
          <w:b/>
          <w:bCs/>
          <w:sz w:val="24"/>
        </w:rPr>
        <w:t>丙方：（全称）</w:t>
      </w:r>
      <w:r>
        <w:rPr>
          <w:rFonts w:ascii="宋体" w:hAnsi="宋体" w:hint="eastAsia"/>
          <w:b/>
          <w:bCs/>
          <w:sz w:val="24"/>
        </w:rPr>
        <w:t xml:space="preserve">        </w:t>
      </w:r>
      <w:r>
        <w:rPr>
          <w:rFonts w:ascii="宋体" w:hAnsi="宋体" w:hint="eastAsia"/>
          <w:b/>
          <w:bCs/>
          <w:sz w:val="24"/>
        </w:rPr>
        <w:t>（主）</w:t>
      </w:r>
      <w:r>
        <w:rPr>
          <w:rFonts w:ascii="宋体" w:hAnsi="宋体" w:hint="eastAsia"/>
          <w:b/>
          <w:bCs/>
          <w:sz w:val="24"/>
        </w:rPr>
        <w:t xml:space="preserve"> </w:t>
      </w:r>
    </w:p>
    <w:p w:rsidR="00000000" w:rsidRDefault="00430010">
      <w:pPr>
        <w:pStyle w:val="a0"/>
        <w:spacing w:line="360" w:lineRule="auto"/>
        <w:ind w:firstLine="482"/>
        <w:rPr>
          <w:rFonts w:ascii="宋体" w:hAnsi="宋体"/>
          <w:b/>
          <w:bCs/>
          <w:sz w:val="24"/>
        </w:rPr>
      </w:pPr>
      <w:r>
        <w:rPr>
          <w:rFonts w:ascii="宋体" w:hAnsi="宋体" w:hint="eastAsia"/>
          <w:b/>
          <w:bCs/>
          <w:sz w:val="24"/>
        </w:rPr>
        <w:t xml:space="preserve">                      </w:t>
      </w:r>
      <w:r>
        <w:rPr>
          <w:rFonts w:ascii="宋体" w:hAnsi="宋体" w:hint="eastAsia"/>
          <w:b/>
          <w:bCs/>
          <w:sz w:val="24"/>
        </w:rPr>
        <w:t>（成）</w:t>
      </w:r>
      <w:r>
        <w:rPr>
          <w:rFonts w:ascii="宋体" w:hAnsi="宋体" w:hint="eastAsia"/>
          <w:b/>
          <w:bCs/>
          <w:sz w:val="24"/>
        </w:rPr>
        <w:t xml:space="preserve"> </w:t>
      </w:r>
    </w:p>
    <w:p w:rsidR="00000000" w:rsidRDefault="00430010">
      <w:pPr>
        <w:spacing w:line="360" w:lineRule="auto"/>
        <w:ind w:firstLineChars="200" w:firstLine="480"/>
        <w:rPr>
          <w:rFonts w:ascii="宋体" w:hAnsi="宋体"/>
          <w:bCs/>
          <w:sz w:val="24"/>
        </w:rPr>
      </w:pPr>
      <w:r>
        <w:rPr>
          <w:rFonts w:ascii="宋体" w:hAnsi="宋体" w:hint="eastAsia"/>
          <w:bCs/>
          <w:sz w:val="24"/>
        </w:rPr>
        <w:t>根据国家、省工程建设和廉政建设的有关规定，为做好合同工程的廉政建设，保证工程质量</w:t>
      </w:r>
      <w:r>
        <w:rPr>
          <w:rFonts w:ascii="宋体" w:hAnsi="宋体" w:hint="eastAsia"/>
          <w:bCs/>
          <w:sz w:val="24"/>
        </w:rPr>
        <w:t>与施工安全，提高建设资金的有效使用和投资效益，甲方、乙方和丙方就加强合同工程的廉政建设，订立本合同。</w:t>
      </w:r>
    </w:p>
    <w:p w:rsidR="00000000" w:rsidRDefault="00430010">
      <w:pPr>
        <w:spacing w:line="360" w:lineRule="auto"/>
        <w:ind w:firstLineChars="200" w:firstLine="482"/>
        <w:rPr>
          <w:rFonts w:ascii="宋体" w:hAnsi="宋体"/>
          <w:b/>
          <w:bCs/>
          <w:sz w:val="24"/>
        </w:rPr>
      </w:pPr>
      <w:r>
        <w:rPr>
          <w:rFonts w:ascii="宋体" w:hAnsi="宋体" w:hint="eastAsia"/>
          <w:b/>
          <w:bCs/>
          <w:sz w:val="24"/>
        </w:rPr>
        <w:t xml:space="preserve">1  </w:t>
      </w:r>
      <w:r>
        <w:rPr>
          <w:rFonts w:ascii="宋体" w:hAnsi="宋体" w:hint="eastAsia"/>
          <w:b/>
          <w:bCs/>
          <w:sz w:val="24"/>
        </w:rPr>
        <w:t>三方权利和义务</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1.1  </w:t>
      </w:r>
      <w:r>
        <w:rPr>
          <w:rFonts w:ascii="宋体" w:hAnsi="宋体" w:hint="eastAsia"/>
          <w:bCs/>
          <w:sz w:val="24"/>
        </w:rPr>
        <w:t>严格遵守国家有关法律法规的规定。</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rPr>
        <w:t>严格执行一切合同文件，自觉按合同办事。</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1.3  </w:t>
      </w:r>
      <w:r>
        <w:rPr>
          <w:rFonts w:ascii="宋体" w:hAnsi="宋体" w:hint="eastAsia"/>
          <w:bCs/>
          <w:sz w:val="24"/>
        </w:rPr>
        <w:t>双方的业务活动坚持公平、公开、公正和诚信的原则（法律认定的商业秘密和合同文件另有规定除外），不得损害国家和集体利益，不得违反工程建设管理规章制度。</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1.4  </w:t>
      </w:r>
      <w:r>
        <w:rPr>
          <w:rFonts w:ascii="宋体" w:hAnsi="宋体" w:hint="eastAsia"/>
          <w:bCs/>
          <w:sz w:val="24"/>
        </w:rPr>
        <w:t>建立健全廉政制度，开展廉政教育，设立廉政告示牌，公布举报电话，监督并认真查处违法违纪行为。</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1.5  </w:t>
      </w:r>
      <w:r>
        <w:rPr>
          <w:rFonts w:ascii="宋体" w:hAnsi="宋体" w:hint="eastAsia"/>
          <w:bCs/>
          <w:sz w:val="24"/>
        </w:rPr>
        <w:t>发现对方在业务活动中有违</w:t>
      </w:r>
      <w:r>
        <w:rPr>
          <w:rFonts w:ascii="宋体" w:hAnsi="宋体" w:hint="eastAsia"/>
          <w:bCs/>
          <w:sz w:val="24"/>
        </w:rPr>
        <w:t>反廉政建设规定的行为，应及时给予提醒和纠正。</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1.6  </w:t>
      </w:r>
      <w:r>
        <w:rPr>
          <w:rFonts w:ascii="宋体" w:hAnsi="宋体" w:hint="eastAsia"/>
          <w:bCs/>
          <w:sz w:val="24"/>
        </w:rPr>
        <w:t>发现对方严重违反合同的行为，有向其上级部门举报、建议给予处理并要求告知处理结果的权利。</w:t>
      </w:r>
    </w:p>
    <w:p w:rsidR="00000000" w:rsidRDefault="00430010">
      <w:pPr>
        <w:spacing w:line="360" w:lineRule="auto"/>
        <w:ind w:firstLineChars="200" w:firstLine="482"/>
        <w:rPr>
          <w:rFonts w:ascii="宋体" w:hAnsi="宋体"/>
          <w:b/>
          <w:bCs/>
          <w:sz w:val="24"/>
        </w:rPr>
      </w:pPr>
      <w:r>
        <w:rPr>
          <w:rFonts w:ascii="宋体" w:hAnsi="宋体" w:hint="eastAsia"/>
          <w:b/>
          <w:bCs/>
          <w:sz w:val="24"/>
        </w:rPr>
        <w:t xml:space="preserve">2  </w:t>
      </w:r>
      <w:r>
        <w:rPr>
          <w:rFonts w:ascii="宋体" w:hAnsi="宋体" w:hint="eastAsia"/>
          <w:b/>
          <w:bCs/>
          <w:sz w:val="24"/>
        </w:rPr>
        <w:t>甲方、乙方义务</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甲方、乙方及其工作人员不得索要或接受丙方的礼金、有价证券和贵重物品，不得在丙方报销任何应由甲方、乙方或工作人员个人支付的费用等。</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甲方、乙方及其工作人员不得参加丙方安排的宴请（工作餐除外）和娱乐活动；不得接受丙方提供的通讯工具、交通工具和高档办公用品等。</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2.3  </w:t>
      </w:r>
      <w:r>
        <w:rPr>
          <w:rFonts w:ascii="宋体" w:hAnsi="宋体" w:hint="eastAsia"/>
          <w:bCs/>
          <w:sz w:val="24"/>
        </w:rPr>
        <w:t>甲方、乙方及其工作人员不得要求或者接受丙方为其住房装修、婚丧</w:t>
      </w:r>
      <w:r>
        <w:rPr>
          <w:rFonts w:ascii="宋体" w:hAnsi="宋体" w:hint="eastAsia"/>
          <w:bCs/>
          <w:sz w:val="24"/>
        </w:rPr>
        <w:t>嫁娶活动、配偶子女的工作安排以及出国出境、旅游等提供方便等。</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2.4  </w:t>
      </w:r>
      <w:r>
        <w:rPr>
          <w:rFonts w:ascii="宋体" w:hAnsi="宋体" w:hint="eastAsia"/>
          <w:bCs/>
          <w:sz w:val="24"/>
        </w:rPr>
        <w:t>甲方、乙方及其工作人员及其配偶、子女不得从事与丙方有关的工程材料设备供应、工程分包、劳务等经济活动。</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2.5 </w:t>
      </w:r>
      <w:r>
        <w:rPr>
          <w:rFonts w:ascii="宋体" w:hAnsi="宋体" w:hint="eastAsia"/>
          <w:bCs/>
          <w:sz w:val="24"/>
        </w:rPr>
        <w:t>甲方、乙方及其工作人员不得以任何理由向丙方推荐分包单位或推销材料，不得要求丙方购买合同约定外的材料和设备。</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2.6  </w:t>
      </w:r>
      <w:r>
        <w:rPr>
          <w:rFonts w:ascii="宋体" w:hAnsi="宋体" w:hint="eastAsia"/>
          <w:bCs/>
          <w:sz w:val="24"/>
        </w:rPr>
        <w:t>甲方、乙方及其工作人员要秉公办事，不准营私舞弊，不准利用职权从事各种个人有偿中介活动和安排个人施工队伍。</w:t>
      </w:r>
    </w:p>
    <w:p w:rsidR="00000000" w:rsidRDefault="00430010">
      <w:pPr>
        <w:spacing w:line="360" w:lineRule="auto"/>
        <w:ind w:firstLineChars="200" w:firstLine="482"/>
        <w:rPr>
          <w:rFonts w:ascii="宋体" w:hAnsi="宋体"/>
          <w:b/>
          <w:bCs/>
          <w:sz w:val="24"/>
        </w:rPr>
      </w:pPr>
      <w:r>
        <w:rPr>
          <w:rFonts w:ascii="宋体" w:hAnsi="宋体" w:hint="eastAsia"/>
          <w:b/>
          <w:bCs/>
          <w:sz w:val="24"/>
        </w:rPr>
        <w:t xml:space="preserve">3  </w:t>
      </w:r>
      <w:r>
        <w:rPr>
          <w:rFonts w:ascii="宋体" w:hAnsi="宋体" w:hint="eastAsia"/>
          <w:b/>
          <w:bCs/>
          <w:sz w:val="24"/>
        </w:rPr>
        <w:t>丙方义务</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丙方不得以任何理由向甲方、乙方及其工作人员行贿或馈赠礼金、有价证券、贵重礼品。</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3.2  </w:t>
      </w:r>
      <w:r>
        <w:rPr>
          <w:rFonts w:ascii="宋体" w:hAnsi="宋体" w:hint="eastAsia"/>
          <w:bCs/>
          <w:sz w:val="24"/>
        </w:rPr>
        <w:t>丙方不得以任何名义为甲方、乙方及其工作人员报销应由甲方、乙方或工作人员个人支付的任何费用。</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3.3  </w:t>
      </w:r>
      <w:r>
        <w:rPr>
          <w:rFonts w:ascii="宋体" w:hAnsi="宋体" w:hint="eastAsia"/>
          <w:bCs/>
          <w:sz w:val="24"/>
        </w:rPr>
        <w:t>丙方不得以任何理由安排甲方、乙方及其工作人员参加宴请（工作餐除外）及娱乐活动。</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3.4  </w:t>
      </w:r>
      <w:r>
        <w:rPr>
          <w:rFonts w:ascii="宋体" w:hAnsi="宋体" w:hint="eastAsia"/>
          <w:bCs/>
          <w:sz w:val="24"/>
        </w:rPr>
        <w:t>丙方不得为甲方、乙方购置或提供高档通讯工具和高档办公用品等。</w:t>
      </w:r>
    </w:p>
    <w:p w:rsidR="00000000" w:rsidRDefault="00430010">
      <w:pPr>
        <w:spacing w:line="360" w:lineRule="auto"/>
        <w:ind w:firstLineChars="200" w:firstLine="482"/>
        <w:rPr>
          <w:rFonts w:ascii="宋体" w:hAnsi="宋体"/>
          <w:b/>
          <w:bCs/>
          <w:sz w:val="24"/>
        </w:rPr>
      </w:pPr>
      <w:r>
        <w:rPr>
          <w:rFonts w:ascii="宋体" w:hAnsi="宋体" w:hint="eastAsia"/>
          <w:b/>
          <w:bCs/>
          <w:sz w:val="24"/>
        </w:rPr>
        <w:t xml:space="preserve">4  </w:t>
      </w:r>
      <w:r>
        <w:rPr>
          <w:rFonts w:ascii="宋体" w:hAnsi="宋体" w:hint="eastAsia"/>
          <w:b/>
          <w:bCs/>
          <w:sz w:val="24"/>
        </w:rPr>
        <w:t>违约责任</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甲方、乙方及其工作人员违反本合同第</w:t>
      </w:r>
      <w:r>
        <w:rPr>
          <w:rFonts w:ascii="宋体" w:hAnsi="宋体" w:hint="eastAsia"/>
          <w:bCs/>
          <w:sz w:val="24"/>
        </w:rPr>
        <w:t>1</w:t>
      </w:r>
      <w:r>
        <w:rPr>
          <w:rFonts w:ascii="宋体" w:hAnsi="宋体" w:hint="eastAsia"/>
          <w:bCs/>
          <w:sz w:val="24"/>
        </w:rPr>
        <w:t>条和第</w:t>
      </w:r>
      <w:r>
        <w:rPr>
          <w:rFonts w:ascii="宋体" w:hAnsi="宋体" w:hint="eastAsia"/>
          <w:bCs/>
          <w:sz w:val="24"/>
        </w:rPr>
        <w:t>2</w:t>
      </w:r>
      <w:r>
        <w:rPr>
          <w:rFonts w:ascii="宋体" w:hAnsi="宋体" w:hint="eastAsia"/>
          <w:bCs/>
          <w:sz w:val="24"/>
        </w:rPr>
        <w:t>条规定，应依据有关规定给予廉政建设规定的处分；涉嫌犯罪的，移交司法机关追究刑事责任；给丙方造成经济损失的，应予赔偿。</w:t>
      </w:r>
    </w:p>
    <w:p w:rsidR="00000000" w:rsidRDefault="00430010">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丙方及其工作人员违反本合同第</w:t>
      </w:r>
      <w:r>
        <w:rPr>
          <w:rFonts w:ascii="宋体" w:hAnsi="宋体" w:hint="eastAsia"/>
          <w:bCs/>
          <w:sz w:val="24"/>
        </w:rPr>
        <w:t>1</w:t>
      </w:r>
      <w:r>
        <w:rPr>
          <w:rFonts w:ascii="宋体" w:hAnsi="宋体" w:hint="eastAsia"/>
          <w:bCs/>
          <w:sz w:val="24"/>
        </w:rPr>
        <w:t>条和第</w:t>
      </w:r>
      <w:r>
        <w:rPr>
          <w:rFonts w:ascii="宋体" w:hAnsi="宋体" w:hint="eastAsia"/>
          <w:bCs/>
          <w:sz w:val="24"/>
        </w:rPr>
        <w:t>3</w:t>
      </w:r>
      <w:r>
        <w:rPr>
          <w:rFonts w:ascii="宋体" w:hAnsi="宋体" w:hint="eastAsia"/>
          <w:bCs/>
          <w:sz w:val="24"/>
        </w:rPr>
        <w:t>条规定，应依</w:t>
      </w:r>
      <w:r>
        <w:rPr>
          <w:rFonts w:ascii="宋体" w:hAnsi="宋体" w:hint="eastAsia"/>
          <w:bCs/>
          <w:sz w:val="24"/>
        </w:rPr>
        <w:t>据有关规定给予廉政建设规定的处分；给甲方、乙方造成经济损失的，应予赔偿；情节严重的，由建设主管部门给予丙方一至三年内不得进入工程建设市场的处罚。</w:t>
      </w:r>
    </w:p>
    <w:p w:rsidR="00000000" w:rsidRDefault="00430010">
      <w:pPr>
        <w:spacing w:line="360" w:lineRule="auto"/>
        <w:ind w:firstLineChars="200" w:firstLine="482"/>
        <w:rPr>
          <w:rFonts w:ascii="宋体" w:hAnsi="宋体"/>
          <w:b/>
          <w:bCs/>
          <w:sz w:val="24"/>
        </w:rPr>
      </w:pPr>
      <w:r>
        <w:rPr>
          <w:rFonts w:ascii="宋体" w:hAnsi="宋体" w:hint="eastAsia"/>
          <w:b/>
          <w:bCs/>
          <w:sz w:val="24"/>
        </w:rPr>
        <w:t xml:space="preserve">5  </w:t>
      </w:r>
      <w:r>
        <w:rPr>
          <w:rFonts w:ascii="宋体" w:hAnsi="宋体" w:hint="eastAsia"/>
          <w:b/>
          <w:bCs/>
          <w:sz w:val="24"/>
        </w:rPr>
        <w:t>三方约定</w:t>
      </w:r>
    </w:p>
    <w:p w:rsidR="00000000" w:rsidRDefault="00430010">
      <w:pPr>
        <w:spacing w:line="360" w:lineRule="auto"/>
        <w:ind w:firstLineChars="200" w:firstLine="480"/>
        <w:rPr>
          <w:rFonts w:ascii="宋体" w:hAnsi="宋体"/>
          <w:bCs/>
          <w:sz w:val="24"/>
        </w:rPr>
      </w:pPr>
      <w:r>
        <w:rPr>
          <w:rFonts w:ascii="宋体" w:hAnsi="宋体" w:hint="eastAsia"/>
          <w:bCs/>
          <w:sz w:val="24"/>
        </w:rPr>
        <w:t>本合同由各方或其上级部门负责监督执行，并由各方或其上级部门相互约请对本合同执行情况进行检查。</w:t>
      </w:r>
    </w:p>
    <w:p w:rsidR="00000000" w:rsidRDefault="00430010">
      <w:pPr>
        <w:spacing w:line="360" w:lineRule="auto"/>
        <w:ind w:firstLineChars="200" w:firstLine="482"/>
        <w:rPr>
          <w:rFonts w:ascii="宋体" w:hAnsi="宋体"/>
          <w:b/>
          <w:bCs/>
          <w:sz w:val="24"/>
        </w:rPr>
      </w:pPr>
      <w:r>
        <w:rPr>
          <w:rFonts w:ascii="宋体" w:hAnsi="宋体" w:hint="eastAsia"/>
          <w:b/>
          <w:bCs/>
          <w:sz w:val="24"/>
        </w:rPr>
        <w:t xml:space="preserve">6  </w:t>
      </w:r>
      <w:r>
        <w:rPr>
          <w:rFonts w:ascii="宋体" w:hAnsi="宋体" w:hint="eastAsia"/>
          <w:b/>
          <w:bCs/>
          <w:sz w:val="24"/>
        </w:rPr>
        <w:t>合同生效</w:t>
      </w:r>
    </w:p>
    <w:p w:rsidR="00000000" w:rsidRDefault="00430010">
      <w:pPr>
        <w:spacing w:line="360" w:lineRule="auto"/>
        <w:ind w:firstLineChars="200" w:firstLine="480"/>
        <w:rPr>
          <w:rFonts w:ascii="宋体" w:hAnsi="宋体"/>
          <w:bCs/>
          <w:sz w:val="24"/>
        </w:rPr>
      </w:pPr>
      <w:r>
        <w:rPr>
          <w:rFonts w:ascii="宋体" w:hAnsi="宋体" w:hint="eastAsia"/>
          <w:bCs/>
          <w:sz w:val="24"/>
        </w:rPr>
        <w:t>本合同的有效期自各方签署之日起至该工程竣工验收合格之日止。</w:t>
      </w:r>
    </w:p>
    <w:p w:rsidR="00000000" w:rsidRDefault="00430010">
      <w:pPr>
        <w:spacing w:line="360" w:lineRule="auto"/>
        <w:ind w:firstLineChars="200" w:firstLine="482"/>
        <w:rPr>
          <w:rFonts w:ascii="宋体" w:hAnsi="宋体"/>
          <w:b/>
          <w:bCs/>
          <w:sz w:val="24"/>
        </w:rPr>
      </w:pPr>
      <w:r>
        <w:rPr>
          <w:rFonts w:ascii="宋体" w:hAnsi="宋体" w:hint="eastAsia"/>
          <w:b/>
          <w:bCs/>
          <w:sz w:val="24"/>
        </w:rPr>
        <w:t xml:space="preserve">7  </w:t>
      </w:r>
      <w:r>
        <w:rPr>
          <w:rFonts w:ascii="宋体" w:hAnsi="宋体" w:hint="eastAsia"/>
          <w:b/>
          <w:bCs/>
          <w:sz w:val="24"/>
        </w:rPr>
        <w:t>合同法律效力</w:t>
      </w:r>
    </w:p>
    <w:p w:rsidR="00000000" w:rsidRDefault="00430010">
      <w:pPr>
        <w:spacing w:line="360" w:lineRule="auto"/>
        <w:ind w:firstLineChars="200" w:firstLine="480"/>
        <w:rPr>
          <w:rFonts w:ascii="宋体" w:hAnsi="宋体"/>
          <w:bCs/>
          <w:sz w:val="24"/>
        </w:rPr>
      </w:pPr>
      <w:r>
        <w:rPr>
          <w:rFonts w:ascii="宋体" w:hAnsi="宋体" w:hint="eastAsia"/>
          <w:bCs/>
          <w:sz w:val="24"/>
        </w:rPr>
        <w:t>本合同作为</w:t>
      </w:r>
      <w:r>
        <w:rPr>
          <w:rFonts w:ascii="宋体" w:hAnsi="宋体" w:hint="eastAsia"/>
          <w:bCs/>
          <w:sz w:val="24"/>
        </w:rPr>
        <w:t>广州白云新型储能产业园（一期）</w:t>
      </w:r>
      <w:r>
        <w:rPr>
          <w:rFonts w:ascii="宋体" w:hAnsi="宋体" w:hint="eastAsia"/>
          <w:bCs/>
          <w:sz w:val="24"/>
          <w:u w:val="single"/>
        </w:rPr>
        <w:t>施工图设计及施工总承包</w:t>
      </w:r>
      <w:r>
        <w:rPr>
          <w:rFonts w:ascii="宋体" w:hAnsi="宋体" w:hint="eastAsia"/>
          <w:bCs/>
          <w:sz w:val="24"/>
          <w:u w:val="single"/>
        </w:rPr>
        <w:t>合同</w:t>
      </w:r>
      <w:r>
        <w:rPr>
          <w:rFonts w:ascii="宋体" w:hAnsi="宋体" w:hint="eastAsia"/>
          <w:bCs/>
          <w:sz w:val="24"/>
        </w:rPr>
        <w:t>的附件，与该合同具有同等的法律效力，经各方签署后生效。</w:t>
      </w: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adjustRightInd w:val="0"/>
        <w:snapToGrid w:val="0"/>
        <w:spacing w:line="360" w:lineRule="auto"/>
        <w:ind w:firstLineChars="200" w:firstLine="480"/>
        <w:rPr>
          <w:rFonts w:ascii="宋体" w:hAnsi="宋体"/>
          <w:sz w:val="24"/>
        </w:rPr>
      </w:pPr>
      <w:r>
        <w:rPr>
          <w:rFonts w:ascii="宋体" w:hAnsi="宋体" w:cs="宋体" w:hint="eastAsia"/>
          <w:kern w:val="0"/>
          <w:sz w:val="24"/>
        </w:rPr>
        <w:br w:type="page"/>
      </w:r>
      <w:r>
        <w:rPr>
          <w:rFonts w:ascii="宋体" w:hAnsi="宋体" w:cs="宋体" w:hint="eastAsia"/>
          <w:kern w:val="0"/>
          <w:sz w:val="24"/>
        </w:rPr>
        <w:t>（本页为签署页）</w:t>
      </w: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leftChars="228" w:left="1679" w:hangingChars="500" w:hanging="1200"/>
        <w:rPr>
          <w:rFonts w:ascii="宋体" w:hAnsi="宋体"/>
          <w:sz w:val="24"/>
        </w:rPr>
      </w:pPr>
      <w:r>
        <w:rPr>
          <w:rFonts w:ascii="宋体" w:hAnsi="宋体" w:hint="eastAsia"/>
          <w:sz w:val="24"/>
        </w:rPr>
        <w:t>通讯地址：</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乙方：</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ind w:firstLineChars="200" w:firstLine="480"/>
        <w:rPr>
          <w:rFonts w:ascii="宋体" w:hAnsi="宋体"/>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sz w:val="24"/>
        </w:rPr>
        <w:t xml:space="preserve">  </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丙方（主）：</w:t>
      </w:r>
      <w:r>
        <w:rPr>
          <w:rFonts w:ascii="宋体" w:hAnsi="宋体" w:hint="eastAsia"/>
          <w:sz w:val="24"/>
        </w:rPr>
        <w:t xml:space="preserve">  </w:t>
      </w:r>
      <w:r>
        <w:rPr>
          <w:rFonts w:ascii="宋体" w:hAnsi="宋体" w:hint="eastAsia"/>
          <w:sz w:val="24"/>
        </w:rPr>
        <w:t>（盖章）</w:t>
      </w:r>
      <w:r>
        <w:rPr>
          <w:rFonts w:ascii="宋体" w:hAnsi="宋体" w:hint="eastAsia"/>
          <w:sz w:val="24"/>
        </w:rPr>
        <w:t xml:space="preserve"> </w:t>
      </w:r>
      <w:r>
        <w:rPr>
          <w:rFonts w:ascii="宋体" w:hAnsi="宋体"/>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法定代表人：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签约代表：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丙方（成）：</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p>
    <w:p w:rsidR="00000000" w:rsidRDefault="00430010">
      <w:pPr>
        <w:adjustRightInd w:val="0"/>
        <w:snapToGrid w:val="0"/>
        <w:spacing w:line="360" w:lineRule="auto"/>
        <w:ind w:firstLineChars="200" w:firstLine="420"/>
        <w:rPr>
          <w:rFonts w:ascii="宋体" w:hAnsi="宋体"/>
        </w:rPr>
      </w:pP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丙方（成）：</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r>
        <w:rPr>
          <w:rFonts w:ascii="宋体" w:hAnsi="宋体" w:cs="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cs="宋体"/>
          <w:sz w:val="24"/>
        </w:rPr>
        <w:sectPr w:rsidR="00000000">
          <w:pgSz w:w="11905" w:h="16838"/>
          <w:pgMar w:top="1440" w:right="1803" w:bottom="1440" w:left="1803" w:header="850" w:footer="992" w:gutter="0"/>
          <w:pgNumType w:fmt="numberInDash"/>
          <w:cols w:space="720"/>
          <w:docGrid w:type="lines" w:linePitch="317"/>
        </w:sect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cs="宋体" w:hint="eastAsia"/>
          <w:sz w:val="24"/>
        </w:rPr>
        <w:t xml:space="preserve"> </w:t>
      </w:r>
      <w:r>
        <w:rPr>
          <w:rFonts w:ascii="宋体" w:hAnsi="宋体" w:hint="eastAsia"/>
          <w:sz w:val="24"/>
        </w:rPr>
        <w:t xml:space="preserve"> </w:t>
      </w:r>
    </w:p>
    <w:p w:rsidR="00000000" w:rsidRDefault="00430010">
      <w:pPr>
        <w:topLinePunct/>
        <w:snapToGrid w:val="0"/>
        <w:spacing w:line="360" w:lineRule="auto"/>
        <w:ind w:firstLineChars="200" w:firstLine="480"/>
        <w:rPr>
          <w:rFonts w:ascii="宋体" w:hAnsi="宋体"/>
          <w:sz w:val="24"/>
        </w:rPr>
      </w:pPr>
      <w:r>
        <w:rPr>
          <w:rFonts w:ascii="宋体" w:hAnsi="宋体" w:hint="eastAsia"/>
          <w:sz w:val="24"/>
        </w:rPr>
        <w:t>附件二：</w:t>
      </w:r>
    </w:p>
    <w:p w:rsidR="00000000" w:rsidRDefault="00430010">
      <w:pPr>
        <w:pStyle w:val="ad"/>
        <w:rPr>
          <w:rFonts w:eastAsia="宋体" w:hAnsi="宋体"/>
          <w:sz w:val="24"/>
        </w:rPr>
      </w:pPr>
    </w:p>
    <w:p w:rsidR="00000000" w:rsidRDefault="00430010">
      <w:pPr>
        <w:pStyle w:val="ad"/>
        <w:jc w:val="center"/>
        <w:rPr>
          <w:rFonts w:eastAsia="宋体" w:hAnsi="宋体"/>
          <w:sz w:val="24"/>
        </w:rPr>
        <w:sectPr w:rsidR="00000000">
          <w:pgSz w:w="11905" w:h="16838"/>
          <w:pgMar w:top="1440" w:right="1803" w:bottom="1440" w:left="1803" w:header="850" w:footer="992" w:gutter="0"/>
          <w:pgNumType w:fmt="numberInDash"/>
          <w:cols w:space="720"/>
          <w:docGrid w:type="lines" w:linePitch="317"/>
        </w:sectPr>
      </w:pPr>
      <w:r>
        <w:rPr>
          <w:rFonts w:eastAsia="宋体" w:hAnsi="宋体" w:hint="eastAsia"/>
          <w:sz w:val="24"/>
        </w:rPr>
        <w:t>联合体协议</w:t>
      </w:r>
    </w:p>
    <w:p w:rsidR="00000000" w:rsidRDefault="00430010">
      <w:pPr>
        <w:rPr>
          <w:rFonts w:ascii="宋体" w:hAnsi="宋体"/>
          <w:b/>
          <w:sz w:val="24"/>
        </w:rPr>
      </w:pPr>
      <w:r>
        <w:rPr>
          <w:rFonts w:ascii="宋体" w:hAnsi="宋体" w:hint="eastAsia"/>
          <w:b/>
          <w:sz w:val="24"/>
        </w:rPr>
        <w:t>附件三：本项目人员架构表</w:t>
      </w:r>
    </w:p>
    <w:p w:rsidR="00000000" w:rsidRDefault="00430010">
      <w:pPr>
        <w:rPr>
          <w:rFonts w:ascii="宋体" w:hAnsi="宋体"/>
          <w:b/>
          <w:sz w:val="24"/>
        </w:rPr>
      </w:pPr>
    </w:p>
    <w:p w:rsidR="00000000" w:rsidRDefault="00430010">
      <w:pPr>
        <w:adjustRightInd w:val="0"/>
        <w:snapToGrid w:val="0"/>
        <w:spacing w:line="360" w:lineRule="auto"/>
        <w:rPr>
          <w:rFonts w:ascii="宋体" w:hAnsi="宋体"/>
          <w:b/>
          <w:sz w:val="24"/>
        </w:rPr>
      </w:pPr>
      <w:r>
        <w:rPr>
          <w:rFonts w:ascii="宋体" w:hAnsi="宋体" w:hint="eastAsia"/>
          <w:b/>
          <w:sz w:val="24"/>
        </w:rPr>
        <w:t>附件</w:t>
      </w:r>
      <w:r>
        <w:rPr>
          <w:rFonts w:ascii="宋体" w:hAnsi="宋体" w:hint="eastAsia"/>
          <w:b/>
          <w:sz w:val="24"/>
        </w:rPr>
        <w:t>3.1</w:t>
      </w:r>
      <w:r>
        <w:rPr>
          <w:rFonts w:ascii="宋体" w:hAnsi="宋体" w:hint="eastAsia"/>
          <w:b/>
          <w:sz w:val="24"/>
        </w:rPr>
        <w:t>：</w:t>
      </w:r>
    </w:p>
    <w:p w:rsidR="00000000" w:rsidRDefault="00430010">
      <w:pPr>
        <w:wordWrap w:val="0"/>
        <w:topLinePunct/>
        <w:ind w:firstLineChars="100" w:firstLine="321"/>
        <w:jc w:val="center"/>
        <w:rPr>
          <w:rFonts w:ascii="宋体" w:hAnsi="宋体"/>
          <w:b/>
          <w:sz w:val="32"/>
          <w:szCs w:val="32"/>
        </w:rPr>
      </w:pPr>
      <w:r>
        <w:rPr>
          <w:rFonts w:ascii="宋体" w:hAnsi="宋体" w:hint="eastAsia"/>
          <w:b/>
          <w:sz w:val="32"/>
          <w:szCs w:val="32"/>
        </w:rPr>
        <w:t>本项目人员架构表</w:t>
      </w:r>
    </w:p>
    <w:tbl>
      <w:tblPr>
        <w:tblW w:w="114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804"/>
        <w:gridCol w:w="929"/>
        <w:gridCol w:w="959"/>
        <w:gridCol w:w="1180"/>
        <w:gridCol w:w="1558"/>
        <w:gridCol w:w="1607"/>
        <w:gridCol w:w="1640"/>
        <w:gridCol w:w="1157"/>
      </w:tblGrid>
      <w:tr w:rsidR="00000000">
        <w:trPr>
          <w:trHeight w:val="795"/>
          <w:tblHeader/>
          <w:jc w:val="center"/>
        </w:trPr>
        <w:tc>
          <w:tcPr>
            <w:tcW w:w="646" w:type="dxa"/>
            <w:vAlign w:val="center"/>
          </w:tcPr>
          <w:p w:rsidR="00000000" w:rsidRDefault="00430010">
            <w:pPr>
              <w:wordWrap w:val="0"/>
              <w:topLinePunct/>
              <w:jc w:val="center"/>
              <w:rPr>
                <w:rFonts w:ascii="宋体" w:hAnsi="宋体"/>
                <w:sz w:val="24"/>
              </w:rPr>
            </w:pPr>
            <w:r>
              <w:rPr>
                <w:rFonts w:ascii="宋体" w:hAnsi="宋体" w:hint="eastAsia"/>
                <w:sz w:val="24"/>
              </w:rPr>
              <w:t>序号</w:t>
            </w:r>
          </w:p>
        </w:tc>
        <w:tc>
          <w:tcPr>
            <w:tcW w:w="1804" w:type="dxa"/>
            <w:vAlign w:val="center"/>
          </w:tcPr>
          <w:p w:rsidR="00000000" w:rsidRDefault="00430010">
            <w:pPr>
              <w:wordWrap w:val="0"/>
              <w:topLinePunct/>
              <w:jc w:val="center"/>
              <w:rPr>
                <w:rFonts w:ascii="宋体" w:hAnsi="宋体"/>
                <w:sz w:val="24"/>
              </w:rPr>
            </w:pPr>
            <w:r>
              <w:rPr>
                <w:rFonts w:ascii="宋体" w:hAnsi="宋体" w:hint="eastAsia"/>
                <w:sz w:val="24"/>
              </w:rPr>
              <w:t>在本工程担任职务</w:t>
            </w:r>
          </w:p>
        </w:tc>
        <w:tc>
          <w:tcPr>
            <w:tcW w:w="929" w:type="dxa"/>
            <w:vAlign w:val="center"/>
          </w:tcPr>
          <w:p w:rsidR="00000000" w:rsidRDefault="00430010">
            <w:pPr>
              <w:wordWrap w:val="0"/>
              <w:topLinePun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959" w:type="dxa"/>
            <w:vAlign w:val="center"/>
          </w:tcPr>
          <w:p w:rsidR="00000000" w:rsidRDefault="00430010">
            <w:pPr>
              <w:wordWrap w:val="0"/>
              <w:topLinePunct/>
              <w:jc w:val="center"/>
              <w:rPr>
                <w:rFonts w:ascii="宋体" w:hAnsi="宋体"/>
                <w:sz w:val="24"/>
              </w:rPr>
            </w:pPr>
            <w:r>
              <w:rPr>
                <w:rFonts w:ascii="宋体" w:hAnsi="宋体" w:hint="eastAsia"/>
                <w:sz w:val="24"/>
              </w:rPr>
              <w:t>年龄</w:t>
            </w:r>
          </w:p>
        </w:tc>
        <w:tc>
          <w:tcPr>
            <w:tcW w:w="1180" w:type="dxa"/>
            <w:vAlign w:val="center"/>
          </w:tcPr>
          <w:p w:rsidR="00000000" w:rsidRDefault="00430010">
            <w:pPr>
              <w:wordWrap w:val="0"/>
              <w:topLinePunct/>
              <w:jc w:val="center"/>
              <w:rPr>
                <w:rFonts w:ascii="宋体" w:hAnsi="宋体"/>
                <w:sz w:val="24"/>
              </w:rPr>
            </w:pPr>
            <w:r>
              <w:rPr>
                <w:rFonts w:ascii="宋体" w:hAnsi="宋体" w:hint="eastAsia"/>
                <w:sz w:val="24"/>
              </w:rPr>
              <w:t>专业</w:t>
            </w:r>
          </w:p>
        </w:tc>
        <w:tc>
          <w:tcPr>
            <w:tcW w:w="1558" w:type="dxa"/>
            <w:vAlign w:val="center"/>
          </w:tcPr>
          <w:p w:rsidR="00000000" w:rsidRDefault="00430010">
            <w:pPr>
              <w:wordWrap w:val="0"/>
              <w:topLinePunct/>
              <w:jc w:val="center"/>
              <w:rPr>
                <w:rFonts w:ascii="宋体" w:hAnsi="宋体"/>
                <w:sz w:val="24"/>
              </w:rPr>
            </w:pPr>
            <w:r>
              <w:rPr>
                <w:rFonts w:ascii="宋体" w:hAnsi="宋体" w:hint="eastAsia"/>
                <w:sz w:val="24"/>
              </w:rPr>
              <w:t>职称</w:t>
            </w:r>
          </w:p>
        </w:tc>
        <w:tc>
          <w:tcPr>
            <w:tcW w:w="1607" w:type="dxa"/>
            <w:vAlign w:val="center"/>
          </w:tcPr>
          <w:p w:rsidR="00000000" w:rsidRDefault="00430010">
            <w:pPr>
              <w:wordWrap w:val="0"/>
              <w:topLinePunct/>
              <w:jc w:val="center"/>
              <w:rPr>
                <w:rFonts w:ascii="宋体" w:hAnsi="宋体"/>
                <w:sz w:val="24"/>
              </w:rPr>
            </w:pPr>
            <w:r>
              <w:rPr>
                <w:rFonts w:ascii="宋体" w:hAnsi="宋体" w:hint="eastAsia"/>
                <w:sz w:val="24"/>
              </w:rPr>
              <w:t>执业资格</w:t>
            </w:r>
          </w:p>
        </w:tc>
        <w:tc>
          <w:tcPr>
            <w:tcW w:w="1640" w:type="dxa"/>
            <w:vAlign w:val="center"/>
          </w:tcPr>
          <w:p w:rsidR="00000000" w:rsidRDefault="00430010">
            <w:pPr>
              <w:wordWrap w:val="0"/>
              <w:topLinePunct/>
              <w:jc w:val="center"/>
              <w:rPr>
                <w:rFonts w:ascii="宋体" w:hAnsi="宋体"/>
                <w:sz w:val="24"/>
              </w:rPr>
            </w:pPr>
            <w:r>
              <w:rPr>
                <w:rFonts w:ascii="宋体" w:hAnsi="宋体" w:hint="eastAsia"/>
                <w:sz w:val="24"/>
              </w:rPr>
              <w:t>相关专业工作年限（年）</w:t>
            </w:r>
          </w:p>
        </w:tc>
        <w:tc>
          <w:tcPr>
            <w:tcW w:w="1157" w:type="dxa"/>
            <w:vAlign w:val="center"/>
          </w:tcPr>
          <w:p w:rsidR="00000000" w:rsidRDefault="00430010">
            <w:pPr>
              <w:wordWrap w:val="0"/>
              <w:topLinePunct/>
              <w:jc w:val="center"/>
              <w:rPr>
                <w:rFonts w:ascii="宋体" w:hAnsi="宋体"/>
                <w:sz w:val="24"/>
              </w:rPr>
            </w:pPr>
          </w:p>
          <w:p w:rsidR="00000000" w:rsidRDefault="00430010">
            <w:pPr>
              <w:wordWrap w:val="0"/>
              <w:topLinePunct/>
              <w:jc w:val="center"/>
              <w:rPr>
                <w:rFonts w:ascii="宋体" w:hAnsi="宋体"/>
                <w:sz w:val="24"/>
              </w:rPr>
            </w:pPr>
            <w:r>
              <w:rPr>
                <w:rFonts w:ascii="宋体" w:hAnsi="宋体" w:hint="eastAsia"/>
                <w:sz w:val="24"/>
              </w:rPr>
              <w:t>备注</w:t>
            </w:r>
          </w:p>
        </w:tc>
      </w:tr>
      <w:tr w:rsidR="00000000">
        <w:trPr>
          <w:trHeight w:val="795"/>
          <w:jc w:val="center"/>
        </w:trPr>
        <w:tc>
          <w:tcPr>
            <w:tcW w:w="646" w:type="dxa"/>
            <w:vAlign w:val="center"/>
          </w:tcPr>
          <w:p w:rsidR="00000000" w:rsidRDefault="00430010">
            <w:pPr>
              <w:wordWrap w:val="0"/>
              <w:topLinePunct/>
              <w:jc w:val="center"/>
              <w:rPr>
                <w:rFonts w:ascii="宋体" w:hAnsi="宋体"/>
                <w:sz w:val="24"/>
              </w:rPr>
            </w:pPr>
            <w:r>
              <w:rPr>
                <w:rFonts w:ascii="宋体" w:hAnsi="宋体" w:cs="宋体" w:hint="eastAsia"/>
                <w:kern w:val="1"/>
                <w:szCs w:val="21"/>
              </w:rPr>
              <w:t>1</w:t>
            </w:r>
          </w:p>
        </w:tc>
        <w:tc>
          <w:tcPr>
            <w:tcW w:w="1804" w:type="dxa"/>
            <w:vAlign w:val="center"/>
          </w:tcPr>
          <w:p w:rsidR="00000000" w:rsidRDefault="00430010">
            <w:pPr>
              <w:wordWrap w:val="0"/>
              <w:topLinePunct/>
              <w:jc w:val="center"/>
              <w:rPr>
                <w:rFonts w:ascii="宋体" w:hAnsi="宋体"/>
                <w:sz w:val="24"/>
              </w:rPr>
            </w:pPr>
            <w:r>
              <w:rPr>
                <w:rFonts w:ascii="宋体" w:hAnsi="宋体" w:cs="宋体" w:hint="eastAsia"/>
                <w:kern w:val="1"/>
                <w:szCs w:val="21"/>
              </w:rPr>
              <w:t>本项目总负责人（主单位）</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sz w:val="24"/>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sz w:val="24"/>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3379" w:type="dxa"/>
            <w:gridSpan w:val="3"/>
            <w:vAlign w:val="center"/>
          </w:tcPr>
          <w:p w:rsidR="00000000" w:rsidRDefault="00430010">
            <w:pPr>
              <w:wordWrap w:val="0"/>
              <w:topLinePunct/>
              <w:jc w:val="center"/>
              <w:rPr>
                <w:rFonts w:ascii="宋体" w:hAnsi="宋体"/>
              </w:rPr>
            </w:pPr>
            <w:r>
              <w:rPr>
                <w:rFonts w:ascii="宋体" w:hAnsi="宋体" w:hint="eastAsia"/>
                <w:b/>
                <w:bCs/>
                <w:sz w:val="24"/>
              </w:rPr>
              <w:t>设计人员</w:t>
            </w:r>
          </w:p>
        </w:tc>
        <w:tc>
          <w:tcPr>
            <w:tcW w:w="959" w:type="dxa"/>
            <w:vAlign w:val="center"/>
          </w:tcPr>
          <w:p w:rsidR="00000000" w:rsidRDefault="00430010">
            <w:pPr>
              <w:wordWrap w:val="0"/>
              <w:topLinePunct/>
              <w:jc w:val="center"/>
              <w:rPr>
                <w:rFonts w:ascii="宋体" w:hAnsi="宋体"/>
                <w:sz w:val="24"/>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2797" w:type="dxa"/>
            <w:gridSpan w:val="2"/>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设计总负责人</w:t>
            </w:r>
            <w:r>
              <w:rPr>
                <w:rFonts w:ascii="宋体" w:hAnsi="宋体" w:cs="宋体" w:hint="eastAsia"/>
                <w:kern w:val="1"/>
                <w:szCs w:val="21"/>
              </w:rPr>
              <w:t>1</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设计总负责人</w:t>
            </w:r>
            <w:r>
              <w:rPr>
                <w:rFonts w:ascii="宋体" w:hAnsi="宋体" w:cs="宋体" w:hint="eastAsia"/>
                <w:kern w:val="1"/>
                <w:szCs w:val="21"/>
              </w:rPr>
              <w:t>2</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3</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设计总负责人</w:t>
            </w:r>
            <w:r>
              <w:rPr>
                <w:rFonts w:ascii="宋体" w:hAnsi="宋体" w:cs="宋体" w:hint="eastAsia"/>
                <w:kern w:val="1"/>
                <w:szCs w:val="21"/>
              </w:rPr>
              <w:t>3</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4</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设计总负责人</w:t>
            </w:r>
            <w:r>
              <w:rPr>
                <w:rFonts w:ascii="宋体" w:hAnsi="宋体" w:cs="宋体" w:hint="eastAsia"/>
                <w:kern w:val="1"/>
                <w:szCs w:val="21"/>
              </w:rPr>
              <w:t>4</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5</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项目经理</w:t>
            </w:r>
            <w:r>
              <w:rPr>
                <w:rFonts w:ascii="宋体" w:hAnsi="宋体" w:cs="宋体" w:hint="eastAsia"/>
                <w:kern w:val="1"/>
                <w:szCs w:val="21"/>
              </w:rPr>
              <w:t>1</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6</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建筑专业设计负责人</w:t>
            </w:r>
            <w:r>
              <w:rPr>
                <w:rFonts w:ascii="宋体" w:hAnsi="宋体" w:cs="宋体" w:hint="eastAsia"/>
                <w:kern w:val="1"/>
                <w:szCs w:val="21"/>
              </w:rPr>
              <w:t>1</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6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7</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建筑专业设计负责人</w:t>
            </w:r>
            <w:r>
              <w:rPr>
                <w:rFonts w:ascii="宋体" w:hAnsi="宋体" w:cs="宋体" w:hint="eastAsia"/>
                <w:kern w:val="1"/>
                <w:szCs w:val="21"/>
              </w:rPr>
              <w:t>2</w:t>
            </w:r>
          </w:p>
        </w:tc>
        <w:tc>
          <w:tcPr>
            <w:tcW w:w="929" w:type="dxa"/>
            <w:vAlign w:val="center"/>
          </w:tcPr>
          <w:p w:rsidR="00000000" w:rsidRDefault="00430010">
            <w:pPr>
              <w:tabs>
                <w:tab w:val="left" w:pos="9297"/>
              </w:tabs>
              <w:ind w:left="-90"/>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abs>
                <w:tab w:val="left" w:pos="9297"/>
              </w:tabs>
              <w:ind w:left="-90"/>
              <w:jc w:val="center"/>
              <w:rPr>
                <w:rFonts w:ascii="宋体" w:hAnsi="宋体"/>
                <w:sz w:val="24"/>
              </w:rPr>
            </w:pPr>
          </w:p>
        </w:tc>
        <w:tc>
          <w:tcPr>
            <w:tcW w:w="1558" w:type="dxa"/>
            <w:vAlign w:val="center"/>
          </w:tcPr>
          <w:p w:rsidR="00000000" w:rsidRDefault="00430010">
            <w:pPr>
              <w:tabs>
                <w:tab w:val="left" w:pos="9297"/>
              </w:tabs>
              <w:ind w:left="-90"/>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6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8</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建</w:t>
            </w:r>
            <w:r>
              <w:rPr>
                <w:rFonts w:ascii="宋体" w:hAnsi="宋体" w:cs="宋体" w:hint="eastAsia"/>
                <w:kern w:val="1"/>
                <w:szCs w:val="21"/>
              </w:rPr>
              <w:t>筑专业设计负责人</w:t>
            </w:r>
            <w:r>
              <w:rPr>
                <w:rFonts w:ascii="宋体" w:hAnsi="宋体" w:cs="宋体" w:hint="eastAsia"/>
                <w:kern w:val="1"/>
                <w:szCs w:val="21"/>
              </w:rPr>
              <w:t>3</w:t>
            </w:r>
          </w:p>
        </w:tc>
        <w:tc>
          <w:tcPr>
            <w:tcW w:w="929" w:type="dxa"/>
            <w:vAlign w:val="center"/>
          </w:tcPr>
          <w:p w:rsidR="00000000" w:rsidRDefault="00430010">
            <w:pPr>
              <w:tabs>
                <w:tab w:val="left" w:pos="9297"/>
              </w:tabs>
              <w:ind w:left="-90"/>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abs>
                <w:tab w:val="left" w:pos="9297"/>
              </w:tabs>
              <w:ind w:left="-90"/>
              <w:jc w:val="center"/>
              <w:rPr>
                <w:rFonts w:ascii="宋体" w:hAnsi="宋体"/>
                <w:sz w:val="24"/>
              </w:rPr>
            </w:pPr>
          </w:p>
        </w:tc>
        <w:tc>
          <w:tcPr>
            <w:tcW w:w="1558" w:type="dxa"/>
            <w:vAlign w:val="center"/>
          </w:tcPr>
          <w:p w:rsidR="00000000" w:rsidRDefault="00430010">
            <w:pPr>
              <w:tabs>
                <w:tab w:val="left" w:pos="9297"/>
              </w:tabs>
              <w:ind w:left="-90"/>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9</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结构专业设计负责人</w:t>
            </w:r>
            <w:r>
              <w:rPr>
                <w:rFonts w:ascii="宋体" w:hAnsi="宋体" w:cs="宋体" w:hint="eastAsia"/>
                <w:kern w:val="1"/>
                <w:szCs w:val="21"/>
              </w:rPr>
              <w:t>1</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10</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结构专业设计负责人</w:t>
            </w:r>
            <w:r>
              <w:rPr>
                <w:rFonts w:ascii="宋体" w:hAnsi="宋体" w:cs="宋体" w:hint="eastAsia"/>
                <w:kern w:val="1"/>
                <w:szCs w:val="21"/>
              </w:rPr>
              <w:t>2</w:t>
            </w:r>
          </w:p>
        </w:tc>
        <w:tc>
          <w:tcPr>
            <w:tcW w:w="929" w:type="dxa"/>
            <w:vAlign w:val="center"/>
          </w:tcPr>
          <w:p w:rsidR="00000000" w:rsidRDefault="00430010">
            <w:pPr>
              <w:tabs>
                <w:tab w:val="left" w:pos="9297"/>
              </w:tabs>
              <w:ind w:left="-90"/>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abs>
                <w:tab w:val="left" w:pos="9297"/>
              </w:tabs>
              <w:ind w:left="-90"/>
              <w:jc w:val="center"/>
              <w:rPr>
                <w:rFonts w:ascii="宋体" w:hAnsi="宋体"/>
                <w:sz w:val="24"/>
              </w:rPr>
            </w:pPr>
          </w:p>
        </w:tc>
        <w:tc>
          <w:tcPr>
            <w:tcW w:w="1558" w:type="dxa"/>
            <w:vAlign w:val="center"/>
          </w:tcPr>
          <w:p w:rsidR="00000000" w:rsidRDefault="00430010">
            <w:pPr>
              <w:tabs>
                <w:tab w:val="left" w:pos="9297"/>
              </w:tabs>
              <w:ind w:left="-90"/>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11</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结构专业设计负责人</w:t>
            </w:r>
            <w:r>
              <w:rPr>
                <w:rFonts w:ascii="宋体" w:hAnsi="宋体" w:cs="宋体" w:hint="eastAsia"/>
                <w:kern w:val="1"/>
                <w:szCs w:val="21"/>
              </w:rPr>
              <w:t>3</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12</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市政专业负责人</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13</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园林专业负责人</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14</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给水排水专业设计负责人</w:t>
            </w:r>
            <w:r>
              <w:rPr>
                <w:rFonts w:ascii="宋体" w:hAnsi="宋体" w:cs="宋体" w:hint="eastAsia"/>
                <w:kern w:val="1"/>
                <w:szCs w:val="21"/>
              </w:rPr>
              <w:t>1</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abs>
                <w:tab w:val="left" w:pos="9297"/>
              </w:tabs>
              <w:ind w:left="-90"/>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15</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给排水专业负责人</w:t>
            </w:r>
            <w:r>
              <w:rPr>
                <w:rFonts w:ascii="宋体" w:hAnsi="宋体" w:cs="宋体" w:hint="eastAsia"/>
                <w:kern w:val="1"/>
                <w:szCs w:val="21"/>
              </w:rPr>
              <w:t>2</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16</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路桥负责人</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17</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电气专业设计负责人</w:t>
            </w:r>
            <w:r>
              <w:rPr>
                <w:rFonts w:ascii="宋体" w:hAnsi="宋体" w:cs="宋体" w:hint="eastAsia"/>
                <w:kern w:val="1"/>
                <w:szCs w:val="21"/>
              </w:rPr>
              <w:t>1</w:t>
            </w:r>
          </w:p>
        </w:tc>
        <w:tc>
          <w:tcPr>
            <w:tcW w:w="929" w:type="dxa"/>
            <w:vAlign w:val="center"/>
          </w:tcPr>
          <w:p w:rsidR="00000000" w:rsidRDefault="00430010">
            <w:pPr>
              <w:tabs>
                <w:tab w:val="left" w:pos="9297"/>
              </w:tabs>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abs>
                <w:tab w:val="left" w:pos="9297"/>
              </w:tabs>
              <w:jc w:val="center"/>
              <w:rPr>
                <w:rFonts w:ascii="宋体" w:hAnsi="宋体" w:cs="宋体"/>
                <w:kern w:val="1"/>
                <w:szCs w:val="21"/>
              </w:rPr>
            </w:pPr>
          </w:p>
        </w:tc>
        <w:tc>
          <w:tcPr>
            <w:tcW w:w="1558" w:type="dxa"/>
            <w:vAlign w:val="center"/>
          </w:tcPr>
          <w:p w:rsidR="00000000" w:rsidRDefault="00430010">
            <w:pPr>
              <w:tabs>
                <w:tab w:val="left" w:pos="9297"/>
              </w:tabs>
              <w:ind w:left="-90"/>
              <w:jc w:val="center"/>
              <w:rPr>
                <w:rFonts w:ascii="宋体" w:hAnsi="宋体" w:cs="宋体"/>
                <w:kern w:val="1"/>
                <w:szCs w:val="21"/>
              </w:rPr>
            </w:pPr>
          </w:p>
        </w:tc>
        <w:tc>
          <w:tcPr>
            <w:tcW w:w="1607" w:type="dxa"/>
            <w:vAlign w:val="center"/>
          </w:tcPr>
          <w:p w:rsidR="00000000" w:rsidRDefault="00430010">
            <w:pPr>
              <w:tabs>
                <w:tab w:val="left" w:pos="9297"/>
              </w:tabs>
              <w:ind w:left="-90"/>
              <w:jc w:val="center"/>
              <w:rPr>
                <w:rFonts w:ascii="宋体" w:hAnsi="宋体"/>
                <w:sz w:val="24"/>
              </w:rPr>
            </w:pPr>
          </w:p>
        </w:tc>
        <w:tc>
          <w:tcPr>
            <w:tcW w:w="1640" w:type="dxa"/>
            <w:vAlign w:val="center"/>
          </w:tcPr>
          <w:p w:rsidR="00000000" w:rsidRDefault="00430010">
            <w:pPr>
              <w:tabs>
                <w:tab w:val="left" w:pos="9297"/>
              </w:tabs>
              <w:ind w:left="-90"/>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18</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电气专业设计负责人</w:t>
            </w:r>
            <w:r>
              <w:rPr>
                <w:rFonts w:ascii="宋体" w:hAnsi="宋体" w:cs="宋体" w:hint="eastAsia"/>
                <w:kern w:val="1"/>
                <w:szCs w:val="21"/>
              </w:rPr>
              <w:t>2</w:t>
            </w:r>
          </w:p>
        </w:tc>
        <w:tc>
          <w:tcPr>
            <w:tcW w:w="929" w:type="dxa"/>
            <w:vAlign w:val="center"/>
          </w:tcPr>
          <w:p w:rsidR="00000000" w:rsidRDefault="00430010">
            <w:pPr>
              <w:tabs>
                <w:tab w:val="left" w:pos="9297"/>
              </w:tabs>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abs>
                <w:tab w:val="left" w:pos="9297"/>
              </w:tabs>
              <w:jc w:val="center"/>
              <w:rPr>
                <w:rFonts w:ascii="宋体" w:hAnsi="宋体" w:cs="宋体"/>
                <w:kern w:val="1"/>
                <w:szCs w:val="21"/>
              </w:rPr>
            </w:pPr>
          </w:p>
        </w:tc>
        <w:tc>
          <w:tcPr>
            <w:tcW w:w="1558" w:type="dxa"/>
            <w:vAlign w:val="center"/>
          </w:tcPr>
          <w:p w:rsidR="00000000" w:rsidRDefault="00430010">
            <w:pPr>
              <w:tabs>
                <w:tab w:val="left" w:pos="9297"/>
              </w:tabs>
              <w:ind w:left="-90"/>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19</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电气专业负责人</w:t>
            </w:r>
            <w:r>
              <w:rPr>
                <w:rFonts w:ascii="宋体" w:hAnsi="宋体" w:cs="宋体" w:hint="eastAsia"/>
                <w:kern w:val="1"/>
                <w:szCs w:val="21"/>
              </w:rPr>
              <w:t>3</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20</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电气专业负责</w:t>
            </w:r>
            <w:r>
              <w:rPr>
                <w:rFonts w:ascii="宋体" w:hAnsi="宋体" w:cs="宋体" w:hint="eastAsia"/>
                <w:kern w:val="1"/>
                <w:szCs w:val="21"/>
              </w:rPr>
              <w:t>人</w:t>
            </w:r>
            <w:r>
              <w:rPr>
                <w:rFonts w:ascii="宋体" w:hAnsi="宋体" w:cs="宋体" w:hint="eastAsia"/>
                <w:kern w:val="1"/>
                <w:szCs w:val="21"/>
              </w:rPr>
              <w:t>4</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21</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暖通专业设计负责人</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abs>
                <w:tab w:val="left" w:pos="9297"/>
              </w:tabs>
              <w:ind w:left="-90"/>
              <w:jc w:val="center"/>
              <w:rPr>
                <w:rFonts w:ascii="宋体" w:hAnsi="宋体" w:cs="宋体"/>
                <w:kern w:val="1"/>
                <w:szCs w:val="21"/>
              </w:rPr>
            </w:pPr>
          </w:p>
        </w:tc>
        <w:tc>
          <w:tcPr>
            <w:tcW w:w="1558" w:type="dxa"/>
            <w:vAlign w:val="center"/>
          </w:tcPr>
          <w:p w:rsidR="00000000" w:rsidRDefault="00430010">
            <w:pPr>
              <w:tabs>
                <w:tab w:val="left" w:pos="9297"/>
              </w:tabs>
              <w:ind w:left="-90"/>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22</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暖通空调专业负责人</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23</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造价负责人</w:t>
            </w:r>
          </w:p>
        </w:tc>
        <w:tc>
          <w:tcPr>
            <w:tcW w:w="929" w:type="dxa"/>
            <w:vAlign w:val="center"/>
          </w:tcPr>
          <w:p w:rsidR="00000000" w:rsidRDefault="00430010">
            <w:pPr>
              <w:wordWrap w:val="0"/>
              <w:topLinePunct/>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b/>
                <w:bCs/>
                <w:sz w:val="24"/>
              </w:rPr>
            </w:pPr>
          </w:p>
        </w:tc>
      </w:tr>
      <w:tr w:rsidR="00000000">
        <w:trPr>
          <w:trHeight w:val="795"/>
          <w:jc w:val="center"/>
        </w:trPr>
        <w:tc>
          <w:tcPr>
            <w:tcW w:w="2450" w:type="dxa"/>
            <w:gridSpan w:val="2"/>
            <w:vAlign w:val="center"/>
          </w:tcPr>
          <w:p w:rsidR="00000000" w:rsidRDefault="00430010">
            <w:pPr>
              <w:wordWrap w:val="0"/>
              <w:topLinePunct/>
              <w:jc w:val="center"/>
              <w:rPr>
                <w:rFonts w:ascii="宋体" w:hAnsi="宋体"/>
                <w:sz w:val="24"/>
              </w:rPr>
            </w:pPr>
            <w:r>
              <w:rPr>
                <w:rFonts w:ascii="宋体" w:hAnsi="宋体" w:hint="eastAsia"/>
                <w:b/>
                <w:bCs/>
                <w:sz w:val="24"/>
              </w:rPr>
              <w:t>施工总承包人员</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项目经理</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项目总工</w:t>
            </w:r>
          </w:p>
        </w:tc>
        <w:tc>
          <w:tcPr>
            <w:tcW w:w="929" w:type="dxa"/>
            <w:vAlign w:val="center"/>
          </w:tcPr>
          <w:p w:rsidR="00000000" w:rsidRDefault="00430010">
            <w:pPr>
              <w:tabs>
                <w:tab w:val="left" w:pos="9297"/>
              </w:tabs>
              <w:ind w:left="-90"/>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wordWrap w:val="0"/>
              <w:topLinePunct/>
              <w:jc w:val="center"/>
              <w:rPr>
                <w:rFonts w:ascii="宋体" w:hAnsi="宋体"/>
                <w:sz w:val="24"/>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val="79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3</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质量负责人</w:t>
            </w:r>
          </w:p>
        </w:tc>
        <w:tc>
          <w:tcPr>
            <w:tcW w:w="929" w:type="dxa"/>
            <w:vAlign w:val="center"/>
          </w:tcPr>
          <w:p w:rsidR="00000000" w:rsidRDefault="00430010">
            <w:pPr>
              <w:wordWrap w:val="0"/>
              <w:topLinePunct/>
              <w:jc w:val="center"/>
              <w:rPr>
                <w:rFonts w:ascii="宋体" w:hAnsi="宋体"/>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sz w:val="24"/>
              </w:rPr>
            </w:pPr>
          </w:p>
        </w:tc>
        <w:tc>
          <w:tcPr>
            <w:tcW w:w="1558" w:type="dxa"/>
            <w:vAlign w:val="center"/>
          </w:tcPr>
          <w:p w:rsidR="00000000" w:rsidRDefault="00430010">
            <w:pPr>
              <w:tabs>
                <w:tab w:val="left" w:pos="9297"/>
              </w:tabs>
              <w:ind w:left="-90"/>
              <w:jc w:val="center"/>
              <w:rPr>
                <w:rFonts w:ascii="宋体" w:hAnsi="宋体" w:cs="宋体"/>
                <w:kern w:val="1"/>
                <w:szCs w:val="21"/>
              </w:rPr>
            </w:pPr>
          </w:p>
        </w:tc>
        <w:tc>
          <w:tcPr>
            <w:tcW w:w="1607" w:type="dxa"/>
            <w:vAlign w:val="center"/>
          </w:tcPr>
          <w:p w:rsidR="00000000" w:rsidRDefault="00430010">
            <w:pPr>
              <w:wordWrap w:val="0"/>
              <w:topLinePunct/>
              <w:jc w:val="center"/>
              <w:rPr>
                <w:rFonts w:ascii="宋体" w:hAnsi="宋体"/>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wordWrap w:val="0"/>
              <w:topLinePunct/>
              <w:jc w:val="center"/>
              <w:rPr>
                <w:rFonts w:ascii="宋体" w:hAnsi="宋体"/>
                <w:sz w:val="24"/>
              </w:rPr>
            </w:pPr>
          </w:p>
        </w:tc>
      </w:tr>
      <w:tr w:rsidR="00000000">
        <w:trPr>
          <w:trHeight w:hRule="exact" w:val="1174"/>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4</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安全负责人</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opLinePunct/>
              <w:jc w:val="center"/>
              <w:rPr>
                <w:rFonts w:ascii="宋体" w:hAnsi="宋体" w:cs="宋体"/>
                <w:kern w:val="0"/>
                <w:sz w:val="24"/>
              </w:rPr>
            </w:pPr>
          </w:p>
        </w:tc>
        <w:tc>
          <w:tcPr>
            <w:tcW w:w="1558" w:type="dxa"/>
            <w:vAlign w:val="center"/>
          </w:tcPr>
          <w:p w:rsidR="00000000" w:rsidRDefault="00430010">
            <w:pPr>
              <w:tabs>
                <w:tab w:val="left" w:pos="9297"/>
              </w:tabs>
              <w:ind w:left="-90"/>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34"/>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5</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专职安全员</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topLinePunct/>
              <w:jc w:val="center"/>
              <w:rPr>
                <w:rFonts w:ascii="宋体" w:hAnsi="宋体" w:cs="宋体"/>
                <w:kern w:val="0"/>
                <w:sz w:val="24"/>
              </w:rPr>
            </w:pPr>
          </w:p>
        </w:tc>
        <w:tc>
          <w:tcPr>
            <w:tcW w:w="1558" w:type="dxa"/>
            <w:vAlign w:val="center"/>
          </w:tcPr>
          <w:p w:rsidR="00000000" w:rsidRDefault="00430010">
            <w:pPr>
              <w:tabs>
                <w:tab w:val="left" w:pos="9297"/>
              </w:tabs>
              <w:ind w:left="-90"/>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6</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造价负责人</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7</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生产负责人</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8</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施工员</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9</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施工员</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10</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施工员</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11</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设备管理工程师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908"/>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12</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测量工程师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13</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物资管理工程师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14</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内业技术工程师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15</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内业技术工程师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16</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资料员</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17</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设计管理工程师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18</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设计管理工程师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19</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质量员</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20</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质量员</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5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21</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检验试验工程师</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64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22</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安全员</w:t>
            </w:r>
          </w:p>
        </w:tc>
        <w:tc>
          <w:tcPr>
            <w:tcW w:w="929" w:type="dxa"/>
            <w:vAlign w:val="center"/>
          </w:tcPr>
          <w:p w:rsidR="00000000" w:rsidRDefault="00430010">
            <w:pPr>
              <w:tabs>
                <w:tab w:val="left" w:pos="9297"/>
              </w:tabs>
              <w:ind w:left="-90"/>
              <w:jc w:val="center"/>
              <w:rPr>
                <w:rFonts w:ascii="宋体" w:hAnsi="宋体" w:cs="宋体"/>
                <w:kern w:val="0"/>
                <w:sz w:val="24"/>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66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23</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安全员</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71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24</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合约工程师</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655"/>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25</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钢筋翻样工程师</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670"/>
          <w:jc w:val="center"/>
        </w:trPr>
        <w:tc>
          <w:tcPr>
            <w:tcW w:w="646"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26</w:t>
            </w:r>
          </w:p>
        </w:tc>
        <w:tc>
          <w:tcPr>
            <w:tcW w:w="1804" w:type="dxa"/>
            <w:vAlign w:val="center"/>
          </w:tcPr>
          <w:p w:rsidR="00000000" w:rsidRDefault="00430010">
            <w:pPr>
              <w:wordWrap w:val="0"/>
              <w:topLinePunct/>
              <w:jc w:val="center"/>
              <w:rPr>
                <w:rFonts w:ascii="宋体" w:hAnsi="宋体" w:cs="宋体"/>
                <w:kern w:val="1"/>
                <w:szCs w:val="21"/>
              </w:rPr>
            </w:pPr>
            <w:r>
              <w:rPr>
                <w:rFonts w:ascii="宋体" w:hAnsi="宋体" w:cs="宋体" w:hint="eastAsia"/>
                <w:kern w:val="1"/>
                <w:szCs w:val="21"/>
              </w:rPr>
              <w:t>行政后勤管理员</w:t>
            </w:r>
          </w:p>
        </w:tc>
        <w:tc>
          <w:tcPr>
            <w:tcW w:w="929" w:type="dxa"/>
            <w:vAlign w:val="center"/>
          </w:tcPr>
          <w:p w:rsidR="00000000" w:rsidRDefault="00430010">
            <w:pPr>
              <w:tabs>
                <w:tab w:val="left" w:pos="9297"/>
              </w:tabs>
              <w:ind w:left="-90"/>
              <w:jc w:val="center"/>
              <w:rPr>
                <w:rFonts w:ascii="宋体" w:hAnsi="宋体" w:cs="宋体"/>
                <w:kern w:val="1"/>
                <w:szCs w:val="21"/>
              </w:rPr>
            </w:pPr>
          </w:p>
        </w:tc>
        <w:tc>
          <w:tcPr>
            <w:tcW w:w="959" w:type="dxa"/>
            <w:vAlign w:val="center"/>
          </w:tcPr>
          <w:p w:rsidR="00000000" w:rsidRDefault="00430010">
            <w:pPr>
              <w:wordWrap w:val="0"/>
              <w:topLinePunct/>
              <w:jc w:val="center"/>
              <w:rPr>
                <w:rFonts w:ascii="宋体" w:hAnsi="宋体" w:cs="宋体"/>
                <w:kern w:val="1"/>
                <w:szCs w:val="21"/>
              </w:rPr>
            </w:pPr>
          </w:p>
        </w:tc>
        <w:tc>
          <w:tcPr>
            <w:tcW w:w="1180" w:type="dxa"/>
            <w:vAlign w:val="center"/>
          </w:tcPr>
          <w:p w:rsidR="00000000" w:rsidRDefault="00430010">
            <w:pPr>
              <w:wordWrap w:val="0"/>
              <w:topLinePunct/>
              <w:jc w:val="center"/>
              <w:rPr>
                <w:rFonts w:ascii="宋体" w:hAnsi="宋体" w:cs="宋体"/>
                <w:kern w:val="1"/>
                <w:szCs w:val="21"/>
              </w:rPr>
            </w:pPr>
          </w:p>
        </w:tc>
        <w:tc>
          <w:tcPr>
            <w:tcW w:w="1558" w:type="dxa"/>
            <w:vAlign w:val="center"/>
          </w:tcPr>
          <w:p w:rsidR="00000000" w:rsidRDefault="00430010">
            <w:pPr>
              <w:wordWrap w:val="0"/>
              <w:topLinePunct/>
              <w:jc w:val="center"/>
              <w:rPr>
                <w:rFonts w:ascii="宋体" w:hAnsi="宋体" w:cs="宋体"/>
                <w:kern w:val="1"/>
                <w:szCs w:val="21"/>
              </w:rPr>
            </w:pPr>
          </w:p>
        </w:tc>
        <w:tc>
          <w:tcPr>
            <w:tcW w:w="1607" w:type="dxa"/>
            <w:vAlign w:val="center"/>
          </w:tcPr>
          <w:p w:rsidR="00000000" w:rsidRDefault="00430010">
            <w:pPr>
              <w:topLinePunct/>
              <w:jc w:val="center"/>
              <w:rPr>
                <w:rFonts w:ascii="宋体" w:hAnsi="宋体" w:cs="宋体"/>
                <w:kern w:val="0"/>
                <w:sz w:val="24"/>
              </w:rPr>
            </w:pPr>
          </w:p>
        </w:tc>
        <w:tc>
          <w:tcPr>
            <w:tcW w:w="1640" w:type="dxa"/>
            <w:vAlign w:val="center"/>
          </w:tcPr>
          <w:p w:rsidR="00000000" w:rsidRDefault="00430010">
            <w:pPr>
              <w:wordWrap w:val="0"/>
              <w:topLinePunct/>
              <w:jc w:val="center"/>
              <w:rPr>
                <w:rFonts w:ascii="宋体" w:hAnsi="宋体" w:cs="宋体"/>
                <w:kern w:val="1"/>
                <w:szCs w:val="21"/>
              </w:rPr>
            </w:pPr>
          </w:p>
        </w:tc>
        <w:tc>
          <w:tcPr>
            <w:tcW w:w="1157" w:type="dxa"/>
            <w:vAlign w:val="center"/>
          </w:tcPr>
          <w:p w:rsidR="00000000" w:rsidRDefault="00430010">
            <w:pPr>
              <w:topLinePunct/>
              <w:jc w:val="center"/>
              <w:rPr>
                <w:rFonts w:ascii="宋体" w:hAnsi="宋体" w:cs="宋体"/>
                <w:kern w:val="0"/>
                <w:sz w:val="24"/>
              </w:rPr>
            </w:pPr>
          </w:p>
        </w:tc>
      </w:tr>
      <w:tr w:rsidR="00000000">
        <w:trPr>
          <w:trHeight w:hRule="exact" w:val="1282"/>
          <w:jc w:val="center"/>
        </w:trPr>
        <w:tc>
          <w:tcPr>
            <w:tcW w:w="11480" w:type="dxa"/>
            <w:gridSpan w:val="9"/>
            <w:vAlign w:val="center"/>
          </w:tcPr>
          <w:p w:rsidR="00000000" w:rsidRDefault="00430010">
            <w:pPr>
              <w:topLinePunct/>
              <w:jc w:val="center"/>
              <w:rPr>
                <w:rFonts w:ascii="宋体" w:hAnsi="宋体" w:cs="宋体"/>
                <w:kern w:val="0"/>
                <w:sz w:val="24"/>
              </w:rPr>
            </w:pPr>
            <w:r>
              <w:rPr>
                <w:rFonts w:ascii="宋体" w:hAnsi="宋体" w:cs="宋体" w:hint="eastAsia"/>
                <w:b/>
                <w:bCs/>
                <w:kern w:val="0"/>
                <w:sz w:val="24"/>
              </w:rPr>
              <w:t>本表人员对应招标文件中的人员，但可以根据项目需求添加（如造价人员、设计驻场人员等）</w:t>
            </w:r>
          </w:p>
        </w:tc>
      </w:tr>
    </w:tbl>
    <w:p w:rsidR="00000000" w:rsidRDefault="00430010">
      <w:pPr>
        <w:wordWrap w:val="0"/>
        <w:topLinePunct/>
        <w:spacing w:line="24" w:lineRule="atLeast"/>
        <w:jc w:val="left"/>
        <w:rPr>
          <w:rFonts w:ascii="宋体" w:hAnsi="宋体"/>
          <w:sz w:val="24"/>
        </w:rPr>
      </w:pPr>
    </w:p>
    <w:p w:rsidR="00000000" w:rsidRDefault="00430010">
      <w:pPr>
        <w:wordWrap w:val="0"/>
        <w:topLinePunct/>
        <w:spacing w:line="24" w:lineRule="atLeast"/>
        <w:jc w:val="left"/>
        <w:rPr>
          <w:rFonts w:ascii="宋体" w:hAnsi="宋体"/>
          <w:sz w:val="24"/>
        </w:rPr>
      </w:pPr>
    </w:p>
    <w:p w:rsidR="00000000" w:rsidRDefault="00430010">
      <w:pPr>
        <w:wordWrap w:val="0"/>
        <w:topLinePunct/>
        <w:spacing w:line="24" w:lineRule="atLeast"/>
        <w:jc w:val="left"/>
        <w:rPr>
          <w:rFonts w:ascii="宋体" w:hAnsi="宋体"/>
          <w:sz w:val="24"/>
        </w:rPr>
      </w:pPr>
      <w:r>
        <w:rPr>
          <w:rFonts w:ascii="宋体" w:hAnsi="宋体" w:hint="eastAsia"/>
          <w:sz w:val="24"/>
        </w:rPr>
        <w:t>注：</w:t>
      </w:r>
    </w:p>
    <w:p w:rsidR="00000000" w:rsidRDefault="00430010">
      <w:pPr>
        <w:numPr>
          <w:ilvl w:val="0"/>
          <w:numId w:val="32"/>
        </w:numPr>
        <w:tabs>
          <w:tab w:val="left" w:pos="312"/>
        </w:tabs>
        <w:jc w:val="left"/>
        <w:rPr>
          <w:rFonts w:ascii="宋体" w:hAnsi="宋体"/>
          <w:sz w:val="24"/>
        </w:rPr>
      </w:pPr>
      <w:r>
        <w:rPr>
          <w:rFonts w:ascii="宋体" w:hAnsi="宋体" w:hint="eastAsia"/>
          <w:sz w:val="24"/>
        </w:rPr>
        <w:t>表中人员须为本单位正式职工（且为非劳务派遣人员），一经确认不得随意修改变换。否则设计人员更换处罚条款按第三篇第九条第</w:t>
      </w:r>
      <w:r>
        <w:rPr>
          <w:rFonts w:ascii="宋体" w:hAnsi="宋体" w:hint="eastAsia"/>
          <w:sz w:val="24"/>
        </w:rPr>
        <w:t>9.2.26</w:t>
      </w:r>
      <w:r>
        <w:rPr>
          <w:rFonts w:ascii="宋体" w:hAnsi="宋体" w:hint="eastAsia"/>
          <w:sz w:val="24"/>
        </w:rPr>
        <w:t>小点执行；施工总承包人员更换处罚条款按第四篇第二章第</w:t>
      </w:r>
      <w:r>
        <w:rPr>
          <w:rFonts w:ascii="宋体" w:hAnsi="宋体" w:hint="eastAsia"/>
          <w:sz w:val="24"/>
        </w:rPr>
        <w:t>21</w:t>
      </w:r>
      <w:r>
        <w:rPr>
          <w:rFonts w:ascii="宋体" w:hAnsi="宋体" w:hint="eastAsia"/>
          <w:sz w:val="24"/>
        </w:rPr>
        <w:t>小点执行</w:t>
      </w:r>
      <w:r>
        <w:rPr>
          <w:rFonts w:ascii="宋体" w:hAnsi="宋体" w:hint="eastAsia"/>
          <w:sz w:val="24"/>
        </w:rPr>
        <w:t>.</w:t>
      </w:r>
    </w:p>
    <w:p w:rsidR="00000000" w:rsidRDefault="00430010">
      <w:pPr>
        <w:pStyle w:val="a9"/>
        <w:jc w:val="left"/>
        <w:rPr>
          <w:rFonts w:ascii="宋体" w:hAnsi="宋体"/>
          <w:sz w:val="24"/>
        </w:rPr>
      </w:pPr>
      <w:r>
        <w:rPr>
          <w:rFonts w:ascii="宋体" w:hAnsi="宋体" w:hint="eastAsia"/>
          <w:sz w:val="24"/>
        </w:rPr>
        <w:t>2.</w:t>
      </w:r>
      <w:r>
        <w:rPr>
          <w:rFonts w:ascii="宋体" w:hAnsi="宋体" w:hint="eastAsia"/>
          <w:sz w:val="24"/>
        </w:rPr>
        <w:t>表中人员必须在对应单位从事管理工作一年以上，并应提供为其购买一年以上的社会养老保险费用凭证。</w:t>
      </w:r>
    </w:p>
    <w:p w:rsidR="00000000" w:rsidRDefault="00430010">
      <w:pPr>
        <w:pStyle w:val="a9"/>
        <w:jc w:val="left"/>
        <w:rPr>
          <w:rFonts w:ascii="宋体" w:hAnsi="宋体"/>
          <w:sz w:val="24"/>
        </w:rPr>
      </w:pPr>
      <w:r>
        <w:rPr>
          <w:rFonts w:ascii="宋体" w:hAnsi="宋体" w:hint="eastAsia"/>
          <w:sz w:val="24"/>
        </w:rPr>
        <w:t>3.</w:t>
      </w:r>
      <w:r>
        <w:rPr>
          <w:rFonts w:ascii="宋体" w:hAnsi="宋体" w:hint="eastAsia"/>
          <w:sz w:val="24"/>
        </w:rPr>
        <w:t>丙方应提供表中人员的聘用合同、专业技术职称书等复印件。</w:t>
      </w:r>
    </w:p>
    <w:p w:rsidR="00000000" w:rsidRDefault="00430010">
      <w:pPr>
        <w:pStyle w:val="a9"/>
        <w:ind w:left="142"/>
        <w:jc w:val="left"/>
        <w:rPr>
          <w:rFonts w:ascii="宋体" w:hAnsi="宋体"/>
        </w:rPr>
      </w:pPr>
    </w:p>
    <w:p w:rsidR="00000000" w:rsidRDefault="00430010">
      <w:pPr>
        <w:spacing w:line="360" w:lineRule="auto"/>
        <w:rPr>
          <w:rFonts w:ascii="宋体" w:hAnsi="宋体"/>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rPr>
          <w:rFonts w:ascii="宋体" w:hAnsi="宋体" w:cs="宋体"/>
          <w:b/>
          <w:sz w:val="24"/>
        </w:rPr>
      </w:pPr>
      <w:r>
        <w:rPr>
          <w:rFonts w:ascii="宋体" w:hAnsi="宋体" w:cs="宋体" w:hint="eastAsia"/>
          <w:b/>
          <w:sz w:val="24"/>
        </w:rPr>
        <w:t>附件四：工程设计附件</w:t>
      </w:r>
    </w:p>
    <w:p w:rsidR="00000000" w:rsidRDefault="00430010">
      <w:pPr>
        <w:rPr>
          <w:rFonts w:ascii="宋体" w:hAnsi="宋体"/>
          <w:b/>
          <w:sz w:val="24"/>
        </w:rPr>
      </w:pPr>
    </w:p>
    <w:p w:rsidR="00000000" w:rsidRDefault="00430010">
      <w:pPr>
        <w:pStyle w:val="ad"/>
        <w:adjustRightInd w:val="0"/>
        <w:snapToGrid w:val="0"/>
        <w:spacing w:line="360" w:lineRule="auto"/>
        <w:rPr>
          <w:rFonts w:eastAsia="宋体" w:hAnsi="宋体"/>
          <w:b/>
          <w:sz w:val="24"/>
          <w:szCs w:val="24"/>
        </w:rPr>
      </w:pPr>
      <w:r>
        <w:rPr>
          <w:rFonts w:eastAsia="宋体" w:hAnsi="宋体" w:hint="eastAsia"/>
          <w:b/>
          <w:sz w:val="24"/>
          <w:szCs w:val="24"/>
        </w:rPr>
        <w:t>附件</w:t>
      </w:r>
      <w:r>
        <w:rPr>
          <w:rFonts w:eastAsia="宋体" w:hAnsi="宋体" w:hint="eastAsia"/>
          <w:b/>
          <w:sz w:val="24"/>
          <w:szCs w:val="24"/>
        </w:rPr>
        <w:t>4.1</w:t>
      </w:r>
      <w:r>
        <w:rPr>
          <w:rFonts w:eastAsia="宋体" w:hAnsi="宋体" w:hint="eastAsia"/>
          <w:b/>
          <w:sz w:val="24"/>
          <w:szCs w:val="24"/>
        </w:rPr>
        <w:t>：</w:t>
      </w:r>
    </w:p>
    <w:p w:rsidR="00000000" w:rsidRDefault="00430010">
      <w:pPr>
        <w:pStyle w:val="a0"/>
        <w:ind w:firstLine="482"/>
        <w:jc w:val="center"/>
        <w:rPr>
          <w:rFonts w:ascii="宋体" w:hAnsi="宋体"/>
        </w:rPr>
      </w:pPr>
      <w:r>
        <w:rPr>
          <w:rFonts w:ascii="宋体" w:hAnsi="宋体" w:hint="eastAsia"/>
          <w:b/>
          <w:sz w:val="24"/>
        </w:rPr>
        <w:t>广州白</w:t>
      </w:r>
      <w:r>
        <w:rPr>
          <w:rFonts w:ascii="宋体" w:hAnsi="宋体" w:hint="eastAsia"/>
          <w:b/>
          <w:sz w:val="24"/>
        </w:rPr>
        <w:t>云新型储能产业园（一期）</w:t>
      </w:r>
      <w:r>
        <w:rPr>
          <w:rFonts w:ascii="宋体" w:hAnsi="宋体" w:hint="eastAsia"/>
          <w:b/>
          <w:sz w:val="24"/>
        </w:rPr>
        <w:t>设计管理办法</w:t>
      </w:r>
    </w:p>
    <w:p w:rsidR="00000000" w:rsidRDefault="00430010">
      <w:pPr>
        <w:pStyle w:val="a0"/>
        <w:jc w:val="center"/>
        <w:rPr>
          <w:rFonts w:ascii="宋体" w:hAnsi="宋体"/>
        </w:rPr>
      </w:pPr>
    </w:p>
    <w:p w:rsidR="00000000" w:rsidRDefault="00430010">
      <w:pPr>
        <w:pStyle w:val="a0"/>
        <w:ind w:firstLine="482"/>
        <w:jc w:val="center"/>
        <w:rPr>
          <w:rFonts w:ascii="宋体" w:hAnsi="宋体"/>
          <w:b/>
          <w:sz w:val="24"/>
        </w:rPr>
      </w:pPr>
      <w:r>
        <w:rPr>
          <w:rFonts w:ascii="宋体" w:hAnsi="宋体" w:hint="eastAsia"/>
          <w:b/>
          <w:sz w:val="24"/>
        </w:rPr>
        <w:t>（另册）</w:t>
      </w:r>
    </w:p>
    <w:p w:rsidR="00000000" w:rsidRDefault="00430010">
      <w:pPr>
        <w:autoSpaceDE w:val="0"/>
        <w:autoSpaceDN w:val="0"/>
        <w:adjustRightInd w:val="0"/>
        <w:spacing w:line="500" w:lineRule="exact"/>
        <w:jc w:val="center"/>
        <w:rPr>
          <w:rFonts w:ascii="宋体" w:hAnsi="宋体"/>
          <w:b/>
          <w:sz w:val="24"/>
        </w:rPr>
      </w:pPr>
    </w:p>
    <w:p w:rsidR="00000000" w:rsidRDefault="00430010">
      <w:pPr>
        <w:autoSpaceDE w:val="0"/>
        <w:autoSpaceDN w:val="0"/>
        <w:adjustRightInd w:val="0"/>
        <w:spacing w:line="200" w:lineRule="exact"/>
        <w:jc w:val="left"/>
        <w:rPr>
          <w:rFonts w:ascii="宋体" w:hAnsi="宋体" w:cs="宋体"/>
          <w:kern w:val="0"/>
          <w:sz w:val="24"/>
        </w:rPr>
      </w:pPr>
    </w:p>
    <w:p w:rsidR="00000000" w:rsidRDefault="00430010">
      <w:pPr>
        <w:autoSpaceDE w:val="0"/>
        <w:autoSpaceDN w:val="0"/>
        <w:adjustRightInd w:val="0"/>
        <w:spacing w:line="200" w:lineRule="exact"/>
        <w:jc w:val="left"/>
        <w:rPr>
          <w:rFonts w:ascii="宋体" w:hAnsi="宋体" w:cs="宋体"/>
          <w:kern w:val="0"/>
          <w:sz w:val="20"/>
          <w:szCs w:val="20"/>
        </w:rPr>
      </w:pPr>
    </w:p>
    <w:p w:rsidR="00000000" w:rsidRDefault="00430010">
      <w:pPr>
        <w:autoSpaceDE w:val="0"/>
        <w:autoSpaceDN w:val="0"/>
        <w:adjustRightInd w:val="0"/>
        <w:spacing w:line="200" w:lineRule="exact"/>
        <w:jc w:val="left"/>
        <w:rPr>
          <w:rFonts w:ascii="宋体" w:hAnsi="宋体" w:cs="宋体"/>
          <w:kern w:val="0"/>
          <w:sz w:val="20"/>
          <w:szCs w:val="20"/>
        </w:rPr>
      </w:pPr>
    </w:p>
    <w:p w:rsidR="00000000" w:rsidRDefault="00430010">
      <w:pPr>
        <w:autoSpaceDE w:val="0"/>
        <w:autoSpaceDN w:val="0"/>
        <w:adjustRightInd w:val="0"/>
        <w:spacing w:line="360" w:lineRule="auto"/>
        <w:jc w:val="left"/>
        <w:rPr>
          <w:rFonts w:ascii="宋体" w:hAnsi="宋体" w:cs="宋体"/>
          <w:b/>
          <w:kern w:val="0"/>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autoSpaceDE w:val="0"/>
        <w:autoSpaceDN w:val="0"/>
        <w:adjustRightInd w:val="0"/>
        <w:spacing w:line="360" w:lineRule="auto"/>
        <w:jc w:val="left"/>
        <w:rPr>
          <w:rFonts w:ascii="宋体" w:hAnsi="宋体" w:cs="宋体"/>
          <w:b/>
          <w:kern w:val="0"/>
          <w:sz w:val="24"/>
        </w:rPr>
      </w:pPr>
      <w:r>
        <w:rPr>
          <w:rFonts w:ascii="宋体" w:hAnsi="宋体" w:cs="宋体" w:hint="eastAsia"/>
          <w:b/>
          <w:kern w:val="0"/>
          <w:sz w:val="24"/>
        </w:rPr>
        <w:t>附件五：工程施工附件</w:t>
      </w:r>
    </w:p>
    <w:p w:rsidR="00000000" w:rsidRDefault="00430010">
      <w:pPr>
        <w:pStyle w:val="affe"/>
        <w:rPr>
          <w:rFonts w:ascii="宋体" w:eastAsia="宋体" w:hAnsi="宋体"/>
        </w:rPr>
      </w:pPr>
      <w:bookmarkStart w:id="299" w:name="_Toc287628089"/>
      <w:r>
        <w:rPr>
          <w:rFonts w:ascii="宋体" w:eastAsia="宋体" w:hAnsi="宋体" w:hint="eastAsia"/>
        </w:rPr>
        <w:t>附件</w:t>
      </w:r>
      <w:bookmarkEnd w:id="299"/>
      <w:r>
        <w:rPr>
          <w:rFonts w:ascii="宋体" w:eastAsia="宋体" w:hAnsi="宋体" w:hint="eastAsia"/>
        </w:rPr>
        <w:t>5.1</w:t>
      </w:r>
    </w:p>
    <w:p w:rsidR="00000000" w:rsidRDefault="00430010">
      <w:pPr>
        <w:autoSpaceDE w:val="0"/>
        <w:autoSpaceDN w:val="0"/>
        <w:adjustRightInd w:val="0"/>
        <w:spacing w:before="8" w:line="240" w:lineRule="exact"/>
        <w:jc w:val="left"/>
        <w:rPr>
          <w:rFonts w:ascii="宋体" w:hAnsi="宋体" w:cs="宋体"/>
          <w:kern w:val="0"/>
          <w:sz w:val="24"/>
        </w:rPr>
      </w:pPr>
    </w:p>
    <w:p w:rsidR="00000000" w:rsidRDefault="00430010">
      <w:pPr>
        <w:autoSpaceDE w:val="0"/>
        <w:autoSpaceDN w:val="0"/>
        <w:adjustRightInd w:val="0"/>
        <w:jc w:val="center"/>
        <w:rPr>
          <w:rFonts w:ascii="宋体" w:hAnsi="宋体" w:cs="宋体"/>
          <w:b/>
          <w:kern w:val="0"/>
          <w:sz w:val="30"/>
          <w:szCs w:val="30"/>
        </w:rPr>
      </w:pPr>
      <w:r>
        <w:rPr>
          <w:rFonts w:ascii="宋体" w:hAnsi="宋体" w:cs="宋体" w:hint="eastAsia"/>
          <w:b/>
          <w:spacing w:val="65"/>
          <w:kern w:val="0"/>
          <w:position w:val="-3"/>
          <w:sz w:val="30"/>
          <w:szCs w:val="30"/>
        </w:rPr>
        <w:t>工程质量保修</w:t>
      </w:r>
      <w:r>
        <w:rPr>
          <w:rFonts w:ascii="宋体" w:hAnsi="宋体" w:cs="宋体" w:hint="eastAsia"/>
          <w:b/>
          <w:kern w:val="0"/>
          <w:position w:val="-3"/>
          <w:sz w:val="30"/>
          <w:szCs w:val="30"/>
        </w:rPr>
        <w:t>书</w:t>
      </w:r>
    </w:p>
    <w:p w:rsidR="00000000" w:rsidRDefault="00430010">
      <w:pPr>
        <w:autoSpaceDE w:val="0"/>
        <w:autoSpaceDN w:val="0"/>
        <w:adjustRightInd w:val="0"/>
        <w:spacing w:before="4" w:line="100" w:lineRule="exact"/>
        <w:jc w:val="left"/>
        <w:rPr>
          <w:rFonts w:ascii="宋体" w:hAnsi="宋体" w:cs="宋体"/>
          <w:kern w:val="0"/>
          <w:sz w:val="10"/>
          <w:szCs w:val="10"/>
        </w:rPr>
      </w:pPr>
    </w:p>
    <w:p w:rsidR="00000000" w:rsidRDefault="00430010">
      <w:pPr>
        <w:autoSpaceDE w:val="0"/>
        <w:autoSpaceDN w:val="0"/>
        <w:adjustRightInd w:val="0"/>
        <w:spacing w:before="94" w:line="360" w:lineRule="auto"/>
        <w:ind w:left="101" w:right="47" w:firstLine="480"/>
        <w:rPr>
          <w:rFonts w:ascii="宋体" w:hAnsi="宋体" w:cs="宋体"/>
          <w:kern w:val="0"/>
          <w:sz w:val="24"/>
        </w:rPr>
      </w:pPr>
      <w:r>
        <w:rPr>
          <w:rFonts w:ascii="宋体" w:hAnsi="宋体" w:cs="宋体" w:hint="eastAsia"/>
          <w:kern w:val="0"/>
          <w:sz w:val="24"/>
        </w:rPr>
        <w:t>为保证本施工合同涉及的工程项目在合理使用期限内正常使用，合同双方当事人根据《中华人民共和国建筑法》、《建设工程质量管理条例》和《房屋建筑工程质量保修办法》等规定，经协商一致，订立本质量保修书。</w:t>
      </w:r>
    </w:p>
    <w:p w:rsidR="00000000" w:rsidRDefault="00430010">
      <w:pPr>
        <w:autoSpaceDE w:val="0"/>
        <w:autoSpaceDN w:val="0"/>
        <w:adjustRightInd w:val="0"/>
        <w:spacing w:before="36" w:line="360" w:lineRule="auto"/>
        <w:ind w:left="521"/>
        <w:jc w:val="left"/>
        <w:rPr>
          <w:rFonts w:ascii="宋体" w:hAnsi="宋体" w:cs="宋体"/>
          <w:b/>
          <w:kern w:val="0"/>
          <w:sz w:val="24"/>
        </w:rPr>
      </w:pPr>
      <w:r>
        <w:rPr>
          <w:rFonts w:ascii="宋体" w:hAnsi="宋体"/>
          <w:b/>
          <w:kern w:val="0"/>
          <w:sz w:val="24"/>
        </w:rPr>
        <w:t>1</w:t>
      </w:r>
      <w:r>
        <w:rPr>
          <w:rFonts w:ascii="宋体" w:hAnsi="宋体" w:cs="宋体" w:hint="eastAsia"/>
          <w:b/>
          <w:kern w:val="0"/>
          <w:sz w:val="24"/>
        </w:rPr>
        <w:t>．</w:t>
      </w:r>
      <w:r>
        <w:rPr>
          <w:rFonts w:ascii="宋体" w:hAnsi="宋体" w:cs="宋体"/>
          <w:b/>
          <w:spacing w:val="-60"/>
          <w:kern w:val="0"/>
          <w:sz w:val="24"/>
        </w:rPr>
        <w:t xml:space="preserve"> </w:t>
      </w:r>
      <w:r>
        <w:rPr>
          <w:rFonts w:ascii="宋体" w:hAnsi="宋体" w:cs="宋体" w:hint="eastAsia"/>
          <w:b/>
          <w:kern w:val="0"/>
          <w:sz w:val="24"/>
        </w:rPr>
        <w:t>质量保修范围</w:t>
      </w:r>
    </w:p>
    <w:p w:rsidR="00000000" w:rsidRDefault="00430010">
      <w:pPr>
        <w:autoSpaceDE w:val="0"/>
        <w:autoSpaceDN w:val="0"/>
        <w:adjustRightInd w:val="0"/>
        <w:spacing w:before="94" w:line="317" w:lineRule="auto"/>
        <w:ind w:left="101" w:right="47" w:firstLine="480"/>
        <w:rPr>
          <w:rFonts w:ascii="宋体" w:hAnsi="宋体" w:cs="宋体"/>
          <w:kern w:val="0"/>
          <w:sz w:val="24"/>
        </w:rPr>
      </w:pPr>
      <w:r>
        <w:rPr>
          <w:rFonts w:ascii="宋体" w:hAnsi="宋体" w:cs="宋体" w:hint="eastAsia"/>
          <w:spacing w:val="1"/>
          <w:kern w:val="0"/>
          <w:sz w:val="24"/>
        </w:rPr>
        <w:t>质量保修范围包括地基基础工程</w:t>
      </w:r>
      <w:r>
        <w:rPr>
          <w:rFonts w:ascii="宋体" w:hAnsi="宋体" w:cs="宋体" w:hint="eastAsia"/>
          <w:kern w:val="0"/>
          <w:sz w:val="24"/>
        </w:rPr>
        <w:t>、</w:t>
      </w:r>
      <w:r>
        <w:rPr>
          <w:rFonts w:ascii="宋体" w:hAnsi="宋体" w:cs="宋体" w:hint="eastAsia"/>
          <w:spacing w:val="1"/>
          <w:kern w:val="0"/>
          <w:sz w:val="24"/>
        </w:rPr>
        <w:t>主体结构工程、屋面防水工</w:t>
      </w:r>
      <w:r>
        <w:rPr>
          <w:rFonts w:ascii="宋体" w:hAnsi="宋体" w:cs="宋体" w:hint="eastAsia"/>
          <w:kern w:val="0"/>
          <w:sz w:val="24"/>
        </w:rPr>
        <w:t>程</w:t>
      </w:r>
      <w:r>
        <w:rPr>
          <w:rFonts w:ascii="宋体" w:hAnsi="宋体" w:cs="宋体" w:hint="eastAsia"/>
          <w:spacing w:val="1"/>
          <w:kern w:val="0"/>
          <w:sz w:val="24"/>
        </w:rPr>
        <w:t>、有防水要求的卫生间、</w:t>
      </w:r>
      <w:r>
        <w:rPr>
          <w:rFonts w:ascii="宋体" w:hAnsi="宋体" w:cs="宋体" w:hint="eastAsia"/>
          <w:kern w:val="0"/>
          <w:sz w:val="24"/>
        </w:rPr>
        <w:t>房间、外墙面的防渗漏工程</w:t>
      </w:r>
      <w:r>
        <w:rPr>
          <w:rFonts w:ascii="宋体" w:hAnsi="宋体" w:cs="宋体" w:hint="eastAsia"/>
          <w:spacing w:val="2"/>
          <w:kern w:val="0"/>
          <w:sz w:val="24"/>
        </w:rPr>
        <w:t>、</w:t>
      </w:r>
      <w:r>
        <w:rPr>
          <w:rFonts w:ascii="宋体" w:hAnsi="宋体" w:cs="宋体" w:hint="eastAsia"/>
          <w:kern w:val="0"/>
          <w:sz w:val="24"/>
        </w:rPr>
        <w:t>电气管线工程、给排水管道工程</w:t>
      </w:r>
      <w:r>
        <w:rPr>
          <w:rFonts w:ascii="宋体" w:hAnsi="宋体" w:cs="宋体" w:hint="eastAsia"/>
          <w:spacing w:val="2"/>
          <w:kern w:val="0"/>
          <w:sz w:val="24"/>
        </w:rPr>
        <w:t>、</w:t>
      </w:r>
      <w:r>
        <w:rPr>
          <w:rFonts w:ascii="宋体" w:hAnsi="宋体" w:cs="宋体" w:hint="eastAsia"/>
          <w:kern w:val="0"/>
          <w:sz w:val="24"/>
        </w:rPr>
        <w:t>设备安装工程、供热</w:t>
      </w:r>
      <w:r>
        <w:rPr>
          <w:rFonts w:ascii="宋体" w:hAnsi="宋体" w:cs="宋体" w:hint="eastAsia"/>
          <w:spacing w:val="2"/>
          <w:kern w:val="0"/>
          <w:sz w:val="24"/>
        </w:rPr>
        <w:t>、</w:t>
      </w:r>
      <w:r>
        <w:rPr>
          <w:rFonts w:ascii="宋体" w:hAnsi="宋体" w:cs="宋体" w:hint="eastAsia"/>
          <w:kern w:val="0"/>
          <w:sz w:val="24"/>
        </w:rPr>
        <w:t>供</w:t>
      </w:r>
      <w:r>
        <w:rPr>
          <w:rFonts w:ascii="宋体" w:hAnsi="宋体" w:cs="宋体" w:hint="eastAsia"/>
          <w:spacing w:val="2"/>
          <w:kern w:val="0"/>
          <w:sz w:val="24"/>
        </w:rPr>
        <w:t>冷</w:t>
      </w:r>
      <w:r>
        <w:rPr>
          <w:rFonts w:ascii="宋体" w:hAnsi="宋体" w:cs="宋体" w:hint="eastAsia"/>
          <w:kern w:val="0"/>
          <w:sz w:val="24"/>
        </w:rPr>
        <w:t>系</w:t>
      </w:r>
      <w:r>
        <w:rPr>
          <w:rFonts w:ascii="宋体" w:hAnsi="宋体" w:cs="宋体"/>
          <w:kern w:val="0"/>
          <w:sz w:val="24"/>
        </w:rPr>
        <w:t xml:space="preserve"> </w:t>
      </w:r>
      <w:r>
        <w:rPr>
          <w:rFonts w:ascii="宋体" w:hAnsi="宋体" w:cs="宋体" w:hint="eastAsia"/>
          <w:kern w:val="0"/>
          <w:sz w:val="24"/>
        </w:rPr>
        <w:t>统工程</w:t>
      </w:r>
      <w:r>
        <w:rPr>
          <w:rFonts w:ascii="宋体" w:hAnsi="宋体" w:cs="宋体" w:hint="eastAsia"/>
          <w:spacing w:val="-32"/>
          <w:kern w:val="0"/>
          <w:sz w:val="24"/>
        </w:rPr>
        <w:t>、</w:t>
      </w:r>
      <w:r>
        <w:rPr>
          <w:rFonts w:ascii="宋体" w:hAnsi="宋体" w:cs="宋体" w:hint="eastAsia"/>
          <w:kern w:val="0"/>
          <w:sz w:val="24"/>
        </w:rPr>
        <w:t>装饰装修工程、</w:t>
      </w:r>
      <w:r>
        <w:rPr>
          <w:rFonts w:ascii="宋体" w:hAnsi="宋体" w:cs="宋体" w:hint="eastAsia"/>
          <w:kern w:val="0"/>
          <w:sz w:val="24"/>
        </w:rPr>
        <w:t>城市道路、桥梁、排水、污水处理、城市防洪、园林、道路绿化、路灯、环境卫生、道路</w:t>
      </w:r>
      <w:hyperlink r:id="rId12" w:tgtFrame="_blank" w:history="1">
        <w:r>
          <w:rPr>
            <w:rFonts w:ascii="宋体" w:hAnsi="宋体" w:cs="宋体" w:hint="eastAsia"/>
            <w:kern w:val="0"/>
            <w:sz w:val="24"/>
          </w:rPr>
          <w:t>交通工程</w:t>
        </w:r>
      </w:hyperlink>
      <w:r>
        <w:rPr>
          <w:rFonts w:ascii="宋体" w:hAnsi="宋体" w:cs="宋体" w:hint="eastAsia"/>
          <w:kern w:val="0"/>
          <w:sz w:val="24"/>
        </w:rPr>
        <w:t>、河湖水系工程、</w:t>
      </w:r>
      <w:r>
        <w:rPr>
          <w:rFonts w:ascii="宋体" w:hAnsi="宋体" w:cs="宋体" w:hint="eastAsia"/>
          <w:kern w:val="0"/>
          <w:sz w:val="24"/>
        </w:rPr>
        <w:t> </w:t>
      </w:r>
      <w:r>
        <w:rPr>
          <w:rFonts w:ascii="宋体" w:hAnsi="宋体" w:cs="宋体" w:hint="eastAsia"/>
          <w:kern w:val="0"/>
          <w:sz w:val="24"/>
        </w:rPr>
        <w:t>架空杆线工程、地下管线工程以及三方约定其他项目。具体质量保修范围，合同三方当事人约定如下：</w:t>
      </w:r>
    </w:p>
    <w:p w:rsidR="00000000" w:rsidRDefault="00430010">
      <w:pPr>
        <w:autoSpaceDE w:val="0"/>
        <w:autoSpaceDN w:val="0"/>
        <w:adjustRightInd w:val="0"/>
        <w:spacing w:before="36"/>
        <w:ind w:left="581"/>
        <w:jc w:val="left"/>
        <w:rPr>
          <w:rFonts w:ascii="宋体" w:hAnsi="宋体" w:cs="宋体"/>
          <w:kern w:val="0"/>
          <w:sz w:val="24"/>
        </w:rPr>
      </w:pPr>
      <w:r>
        <w:rPr>
          <w:rFonts w:ascii="宋体" w:hAnsi="宋体"/>
          <w:kern w:val="0"/>
          <w:sz w:val="24"/>
        </w:rPr>
        <w:t>1</w:t>
      </w:r>
      <w:r>
        <w:rPr>
          <w:rFonts w:ascii="宋体" w:hAnsi="宋体" w:hint="eastAsia"/>
          <w:kern w:val="0"/>
          <w:sz w:val="24"/>
        </w:rPr>
        <w:t>.1</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u w:val="single"/>
        </w:rPr>
        <w:t>本保修书所属合同约定的承包</w:t>
      </w:r>
      <w:r>
        <w:rPr>
          <w:rFonts w:ascii="宋体" w:hAnsi="宋体" w:cs="宋体" w:hint="eastAsia"/>
          <w:kern w:val="0"/>
          <w:sz w:val="24"/>
          <w:u w:val="single"/>
        </w:rPr>
        <w:t>范围内全部工程内容。</w:t>
      </w:r>
      <w:r>
        <w:rPr>
          <w:rFonts w:ascii="宋体" w:hAnsi="宋体" w:cs="宋体" w:hint="eastAsia"/>
          <w:kern w:val="0"/>
          <w:sz w:val="24"/>
          <w:u w:val="single"/>
        </w:rPr>
        <w:t xml:space="preserve">  </w:t>
      </w:r>
    </w:p>
    <w:p w:rsidR="00000000" w:rsidRDefault="00430010">
      <w:pPr>
        <w:autoSpaceDE w:val="0"/>
        <w:autoSpaceDN w:val="0"/>
        <w:adjustRightInd w:val="0"/>
        <w:spacing w:before="94"/>
        <w:ind w:left="581"/>
        <w:jc w:val="left"/>
        <w:rPr>
          <w:rFonts w:ascii="宋体" w:hAnsi="宋体" w:cs="宋体"/>
          <w:kern w:val="0"/>
          <w:sz w:val="24"/>
        </w:rPr>
      </w:pPr>
      <w:r>
        <w:rPr>
          <w:rFonts w:ascii="宋体" w:hAnsi="宋体" w:hint="eastAsia"/>
          <w:kern w:val="0"/>
          <w:sz w:val="24"/>
        </w:rPr>
        <w:t>1.</w:t>
      </w:r>
      <w:r>
        <w:rPr>
          <w:rFonts w:ascii="宋体" w:hAnsi="宋体"/>
          <w:kern w:val="0"/>
          <w:sz w:val="24"/>
        </w:rPr>
        <w:t>2</w:t>
      </w:r>
      <w:r>
        <w:rPr>
          <w:rFonts w:ascii="宋体" w:hAnsi="宋体" w:cs="宋体" w:hint="eastAsia"/>
          <w:kern w:val="0"/>
          <w:sz w:val="24"/>
        </w:rPr>
        <w:t>、</w:t>
      </w:r>
      <w:r>
        <w:rPr>
          <w:rFonts w:ascii="宋体" w:hAnsi="宋体" w:cs="宋体" w:hint="eastAsia"/>
          <w:kern w:val="0"/>
          <w:sz w:val="24"/>
          <w:u w:val="single"/>
        </w:rPr>
        <w:t xml:space="preserve">                /                   </w:t>
      </w:r>
    </w:p>
    <w:p w:rsidR="00000000" w:rsidRDefault="00430010">
      <w:pPr>
        <w:autoSpaceDE w:val="0"/>
        <w:autoSpaceDN w:val="0"/>
        <w:adjustRightInd w:val="0"/>
        <w:spacing w:before="94"/>
        <w:ind w:left="581"/>
        <w:jc w:val="left"/>
        <w:rPr>
          <w:rFonts w:ascii="宋体" w:hAnsi="宋体" w:cs="宋体"/>
          <w:kern w:val="0"/>
          <w:sz w:val="24"/>
        </w:rPr>
      </w:pPr>
      <w:r>
        <w:rPr>
          <w:rFonts w:ascii="宋体" w:hAnsi="宋体" w:hint="eastAsia"/>
          <w:kern w:val="0"/>
          <w:sz w:val="24"/>
        </w:rPr>
        <w:t>1.</w:t>
      </w:r>
      <w:r>
        <w:rPr>
          <w:rFonts w:ascii="宋体" w:hAnsi="宋体"/>
          <w:kern w:val="0"/>
          <w:sz w:val="24"/>
        </w:rPr>
        <w:t>3</w:t>
      </w:r>
      <w:r>
        <w:rPr>
          <w:rFonts w:ascii="宋体" w:hAnsi="宋体" w:cs="宋体" w:hint="eastAsia"/>
          <w:kern w:val="0"/>
          <w:sz w:val="24"/>
        </w:rPr>
        <w:t>、</w:t>
      </w:r>
      <w:r>
        <w:rPr>
          <w:rFonts w:ascii="宋体" w:hAnsi="宋体" w:cs="宋体" w:hint="eastAsia"/>
          <w:kern w:val="0"/>
          <w:sz w:val="24"/>
          <w:u w:val="single"/>
        </w:rPr>
        <w:t xml:space="preserve">                /                   </w:t>
      </w:r>
    </w:p>
    <w:p w:rsidR="00000000" w:rsidRDefault="00430010">
      <w:pPr>
        <w:autoSpaceDE w:val="0"/>
        <w:autoSpaceDN w:val="0"/>
        <w:adjustRightInd w:val="0"/>
        <w:spacing w:before="94"/>
        <w:ind w:left="581"/>
        <w:jc w:val="left"/>
        <w:rPr>
          <w:rFonts w:ascii="宋体" w:hAnsi="宋体" w:cs="宋体"/>
          <w:kern w:val="0"/>
          <w:sz w:val="24"/>
        </w:rPr>
      </w:pPr>
    </w:p>
    <w:p w:rsidR="00000000" w:rsidRDefault="00430010">
      <w:pPr>
        <w:autoSpaceDE w:val="0"/>
        <w:autoSpaceDN w:val="0"/>
        <w:adjustRightInd w:val="0"/>
        <w:spacing w:before="94"/>
        <w:ind w:left="521"/>
        <w:jc w:val="left"/>
        <w:rPr>
          <w:rFonts w:ascii="宋体" w:hAnsi="宋体" w:cs="宋体"/>
          <w:b/>
          <w:kern w:val="0"/>
          <w:sz w:val="24"/>
        </w:rPr>
      </w:pPr>
      <w:r>
        <w:rPr>
          <w:rFonts w:ascii="宋体" w:hAnsi="宋体"/>
          <w:b/>
          <w:kern w:val="0"/>
          <w:sz w:val="24"/>
        </w:rPr>
        <w:t>2</w:t>
      </w:r>
      <w:r>
        <w:rPr>
          <w:rFonts w:ascii="宋体" w:hAnsi="宋体" w:cs="宋体" w:hint="eastAsia"/>
          <w:b/>
          <w:kern w:val="0"/>
          <w:sz w:val="24"/>
        </w:rPr>
        <w:t>．</w:t>
      </w:r>
      <w:r>
        <w:rPr>
          <w:rFonts w:ascii="宋体" w:hAnsi="宋体" w:cs="宋体"/>
          <w:b/>
          <w:spacing w:val="-60"/>
          <w:kern w:val="0"/>
          <w:sz w:val="24"/>
        </w:rPr>
        <w:t xml:space="preserve"> </w:t>
      </w:r>
      <w:r>
        <w:rPr>
          <w:rFonts w:ascii="宋体" w:hAnsi="宋体" w:cs="宋体" w:hint="eastAsia"/>
          <w:b/>
          <w:kern w:val="0"/>
          <w:sz w:val="24"/>
        </w:rPr>
        <w:t>质量保修期</w:t>
      </w:r>
    </w:p>
    <w:p w:rsidR="00000000" w:rsidRDefault="00430010">
      <w:pPr>
        <w:autoSpaceDE w:val="0"/>
        <w:autoSpaceDN w:val="0"/>
        <w:adjustRightInd w:val="0"/>
        <w:spacing w:before="94" w:line="300" w:lineRule="auto"/>
        <w:ind w:left="101" w:right="165" w:firstLine="480"/>
        <w:jc w:val="left"/>
        <w:rPr>
          <w:rFonts w:ascii="宋体" w:hAnsi="宋体" w:cs="宋体"/>
          <w:kern w:val="0"/>
          <w:sz w:val="24"/>
        </w:rPr>
      </w:pPr>
      <w:r>
        <w:rPr>
          <w:rFonts w:ascii="宋体" w:hAnsi="宋体"/>
          <w:kern w:val="0"/>
          <w:sz w:val="24"/>
        </w:rPr>
        <w:t xml:space="preserve">2.1 </w:t>
      </w:r>
      <w:r>
        <w:rPr>
          <w:rFonts w:ascii="宋体" w:hAnsi="宋体" w:cs="宋体" w:hint="eastAsia"/>
          <w:spacing w:val="2"/>
          <w:kern w:val="0"/>
          <w:sz w:val="24"/>
        </w:rPr>
        <w:t>质量保修期从合同工程实际竣工之日算起。单项竣</w:t>
      </w:r>
      <w:r>
        <w:rPr>
          <w:rFonts w:ascii="宋体" w:hAnsi="宋体" w:cs="宋体" w:hint="eastAsia"/>
          <w:spacing w:val="1"/>
          <w:kern w:val="0"/>
          <w:sz w:val="24"/>
        </w:rPr>
        <w:t>工</w:t>
      </w:r>
      <w:r>
        <w:rPr>
          <w:rFonts w:ascii="宋体" w:hAnsi="宋体" w:cs="宋体" w:hint="eastAsia"/>
          <w:spacing w:val="2"/>
          <w:kern w:val="0"/>
          <w:sz w:val="24"/>
        </w:rPr>
        <w:t>验收的工程，按单项工程分别计</w:t>
      </w:r>
      <w:r>
        <w:rPr>
          <w:rFonts w:ascii="宋体" w:hAnsi="宋体" w:cs="宋体" w:hint="eastAsia"/>
          <w:kern w:val="0"/>
          <w:sz w:val="24"/>
        </w:rPr>
        <w:t>算质量保修期。</w:t>
      </w:r>
    </w:p>
    <w:p w:rsidR="00000000" w:rsidRDefault="00430010">
      <w:pPr>
        <w:autoSpaceDE w:val="0"/>
        <w:autoSpaceDN w:val="0"/>
        <w:adjustRightInd w:val="0"/>
        <w:spacing w:before="52"/>
        <w:ind w:left="581"/>
        <w:jc w:val="left"/>
        <w:rPr>
          <w:rFonts w:ascii="宋体" w:hAnsi="宋体" w:cs="宋体"/>
          <w:kern w:val="0"/>
          <w:sz w:val="24"/>
        </w:rPr>
      </w:pPr>
      <w:r>
        <w:rPr>
          <w:rFonts w:ascii="宋体" w:hAnsi="宋体"/>
          <w:kern w:val="0"/>
          <w:sz w:val="24"/>
        </w:rPr>
        <w:t xml:space="preserve">2.2 </w:t>
      </w:r>
      <w:r>
        <w:rPr>
          <w:rFonts w:ascii="宋体" w:hAnsi="宋体" w:cs="宋体" w:hint="eastAsia"/>
          <w:kern w:val="0"/>
          <w:sz w:val="24"/>
        </w:rPr>
        <w:t>合同工程质量保修期，合同双方当事人约定如下：</w:t>
      </w:r>
    </w:p>
    <w:p w:rsidR="00000000" w:rsidRDefault="00430010">
      <w:pPr>
        <w:autoSpaceDE w:val="0"/>
        <w:autoSpaceDN w:val="0"/>
        <w:adjustRightInd w:val="0"/>
        <w:spacing w:before="94"/>
        <w:ind w:left="581"/>
        <w:jc w:val="left"/>
        <w:rPr>
          <w:rFonts w:ascii="宋体" w:hAnsi="宋体" w:cs="宋体"/>
          <w:kern w:val="0"/>
          <w:sz w:val="24"/>
        </w:rPr>
      </w:pPr>
      <w:r>
        <w:rPr>
          <w:rFonts w:ascii="宋体" w:hAnsi="宋体" w:hint="eastAsia"/>
          <w:kern w:val="0"/>
          <w:sz w:val="24"/>
        </w:rPr>
        <w:t>2.2.</w:t>
      </w:r>
      <w:r>
        <w:rPr>
          <w:rFonts w:ascii="宋体" w:hAnsi="宋体"/>
          <w:kern w:val="0"/>
          <w:sz w:val="24"/>
        </w:rPr>
        <w:t>1</w:t>
      </w:r>
      <w:r>
        <w:rPr>
          <w:rFonts w:ascii="宋体" w:hAnsi="宋体" w:cs="宋体" w:hint="eastAsia"/>
          <w:kern w:val="0"/>
          <w:sz w:val="24"/>
        </w:rPr>
        <w:t>．地基基础工程、主体结构工程为设计文件规定的合理使用年限；</w:t>
      </w:r>
    </w:p>
    <w:p w:rsidR="00000000" w:rsidRDefault="00430010">
      <w:pPr>
        <w:tabs>
          <w:tab w:val="left" w:pos="8860"/>
        </w:tabs>
        <w:autoSpaceDE w:val="0"/>
        <w:autoSpaceDN w:val="0"/>
        <w:adjustRightInd w:val="0"/>
        <w:spacing w:before="94"/>
        <w:ind w:left="581"/>
        <w:jc w:val="left"/>
        <w:rPr>
          <w:rFonts w:ascii="宋体" w:hAnsi="宋体" w:cs="宋体"/>
          <w:kern w:val="0"/>
          <w:sz w:val="24"/>
        </w:rPr>
      </w:pPr>
      <w:r>
        <w:rPr>
          <w:rFonts w:ascii="宋体" w:hAnsi="宋体" w:hint="eastAsia"/>
          <w:kern w:val="0"/>
          <w:sz w:val="24"/>
        </w:rPr>
        <w:t>2.2.</w:t>
      </w:r>
      <w:r>
        <w:rPr>
          <w:rFonts w:ascii="宋体" w:hAnsi="宋体"/>
          <w:kern w:val="0"/>
          <w:sz w:val="24"/>
        </w:rPr>
        <w:t>2</w:t>
      </w:r>
      <w:r>
        <w:rPr>
          <w:rFonts w:ascii="宋体" w:hAnsi="宋体" w:cs="宋体" w:hint="eastAsia"/>
          <w:kern w:val="0"/>
          <w:sz w:val="24"/>
        </w:rPr>
        <w:t>．屋面防水工程、有防水要求的卫生间、房间和外墙面的防渗漏工程为</w:t>
      </w:r>
      <w:r>
        <w:rPr>
          <w:rFonts w:ascii="宋体" w:hAnsi="宋体" w:cs="宋体" w:hint="eastAsia"/>
          <w:kern w:val="0"/>
          <w:sz w:val="24"/>
          <w:u w:val="single"/>
        </w:rPr>
        <w:t xml:space="preserve">   5</w:t>
      </w:r>
      <w:r>
        <w:rPr>
          <w:rFonts w:ascii="宋体" w:hAnsi="宋体" w:cs="宋体" w:hint="eastAsia"/>
          <w:kern w:val="0"/>
          <w:sz w:val="24"/>
          <w:u w:val="single"/>
        </w:rPr>
        <w:t xml:space="preserve">   </w:t>
      </w:r>
      <w:r>
        <w:rPr>
          <w:rFonts w:ascii="宋体" w:hAnsi="宋体" w:cs="宋体" w:hint="eastAsia"/>
          <w:kern w:val="0"/>
          <w:sz w:val="24"/>
        </w:rPr>
        <w:t>年；</w:t>
      </w:r>
    </w:p>
    <w:p w:rsidR="00000000" w:rsidRDefault="00430010">
      <w:pPr>
        <w:tabs>
          <w:tab w:val="left" w:pos="7420"/>
        </w:tabs>
        <w:autoSpaceDE w:val="0"/>
        <w:autoSpaceDN w:val="0"/>
        <w:adjustRightInd w:val="0"/>
        <w:spacing w:before="94"/>
        <w:ind w:left="581"/>
        <w:jc w:val="left"/>
        <w:rPr>
          <w:rFonts w:ascii="宋体" w:hAnsi="宋体" w:cs="宋体"/>
          <w:kern w:val="0"/>
          <w:sz w:val="24"/>
        </w:rPr>
      </w:pPr>
      <w:r>
        <w:rPr>
          <w:rFonts w:ascii="宋体" w:hAnsi="宋体" w:hint="eastAsia"/>
          <w:kern w:val="0"/>
          <w:sz w:val="24"/>
        </w:rPr>
        <w:t>2.2.</w:t>
      </w:r>
      <w:r>
        <w:rPr>
          <w:rFonts w:ascii="宋体" w:hAnsi="宋体"/>
          <w:kern w:val="0"/>
          <w:sz w:val="24"/>
        </w:rPr>
        <w:t>3</w:t>
      </w:r>
      <w:r>
        <w:rPr>
          <w:rFonts w:ascii="宋体" w:hAnsi="宋体" w:cs="宋体" w:hint="eastAsia"/>
          <w:kern w:val="0"/>
          <w:sz w:val="24"/>
        </w:rPr>
        <w:t>．电气管线工程、给排水管道工程、设备安装工程为</w:t>
      </w:r>
      <w:r>
        <w:rPr>
          <w:rFonts w:ascii="宋体" w:hAnsi="宋体" w:cs="宋体" w:hint="eastAsia"/>
          <w:kern w:val="0"/>
          <w:sz w:val="24"/>
          <w:u w:val="single"/>
        </w:rPr>
        <w:t xml:space="preserve">    2    </w:t>
      </w:r>
      <w:r>
        <w:rPr>
          <w:rFonts w:ascii="宋体" w:hAnsi="宋体" w:cs="宋体" w:hint="eastAsia"/>
          <w:kern w:val="0"/>
          <w:sz w:val="24"/>
        </w:rPr>
        <w:t>年；</w:t>
      </w:r>
    </w:p>
    <w:p w:rsidR="00000000" w:rsidRDefault="00430010">
      <w:pPr>
        <w:tabs>
          <w:tab w:val="left" w:pos="4060"/>
        </w:tabs>
        <w:autoSpaceDE w:val="0"/>
        <w:autoSpaceDN w:val="0"/>
        <w:adjustRightInd w:val="0"/>
        <w:spacing w:before="94"/>
        <w:ind w:left="581"/>
        <w:jc w:val="left"/>
        <w:rPr>
          <w:rFonts w:ascii="宋体" w:hAnsi="宋体" w:cs="宋体"/>
          <w:kern w:val="0"/>
          <w:sz w:val="24"/>
        </w:rPr>
      </w:pPr>
      <w:r>
        <w:rPr>
          <w:rFonts w:ascii="宋体" w:hAnsi="宋体" w:hint="eastAsia"/>
          <w:kern w:val="0"/>
          <w:sz w:val="24"/>
        </w:rPr>
        <w:t>2.2.</w:t>
      </w:r>
      <w:r>
        <w:rPr>
          <w:rFonts w:ascii="宋体" w:hAnsi="宋体"/>
          <w:kern w:val="0"/>
          <w:sz w:val="24"/>
        </w:rPr>
        <w:t>4</w:t>
      </w:r>
      <w:r>
        <w:rPr>
          <w:rFonts w:ascii="宋体" w:hAnsi="宋体" w:cs="宋体" w:hint="eastAsia"/>
          <w:kern w:val="0"/>
          <w:sz w:val="24"/>
        </w:rPr>
        <w:t>．供热、供冷系统工程为</w:t>
      </w:r>
      <w:r>
        <w:rPr>
          <w:rFonts w:ascii="宋体" w:hAnsi="宋体" w:cs="宋体" w:hint="eastAsia"/>
          <w:kern w:val="0"/>
          <w:sz w:val="24"/>
          <w:u w:val="single"/>
        </w:rPr>
        <w:t xml:space="preserve">    2    </w:t>
      </w:r>
      <w:r>
        <w:rPr>
          <w:rFonts w:ascii="宋体" w:hAnsi="宋体" w:cs="宋体" w:hint="eastAsia"/>
          <w:kern w:val="0"/>
          <w:sz w:val="24"/>
        </w:rPr>
        <w:t>个采暖期、供冷期；</w:t>
      </w:r>
    </w:p>
    <w:p w:rsidR="00000000" w:rsidRDefault="00430010">
      <w:pPr>
        <w:tabs>
          <w:tab w:val="left" w:pos="3580"/>
        </w:tabs>
        <w:autoSpaceDE w:val="0"/>
        <w:autoSpaceDN w:val="0"/>
        <w:adjustRightInd w:val="0"/>
        <w:spacing w:before="94"/>
        <w:ind w:left="581"/>
        <w:jc w:val="left"/>
        <w:rPr>
          <w:rFonts w:ascii="宋体" w:hAnsi="宋体" w:cs="宋体"/>
          <w:kern w:val="0"/>
          <w:sz w:val="24"/>
        </w:rPr>
      </w:pPr>
      <w:r>
        <w:rPr>
          <w:rFonts w:ascii="宋体" w:hAnsi="宋体" w:hint="eastAsia"/>
          <w:kern w:val="0"/>
          <w:sz w:val="24"/>
        </w:rPr>
        <w:t>2.2.</w:t>
      </w:r>
      <w:r>
        <w:rPr>
          <w:rFonts w:ascii="宋体" w:hAnsi="宋体"/>
          <w:kern w:val="0"/>
          <w:sz w:val="24"/>
        </w:rPr>
        <w:t>5</w:t>
      </w:r>
      <w:r>
        <w:rPr>
          <w:rFonts w:ascii="宋体" w:hAnsi="宋体" w:cs="宋体" w:hint="eastAsia"/>
          <w:kern w:val="0"/>
          <w:sz w:val="24"/>
        </w:rPr>
        <w:t>．装饰装修工程为</w:t>
      </w:r>
      <w:r>
        <w:rPr>
          <w:rFonts w:ascii="宋体" w:hAnsi="宋体" w:cs="宋体" w:hint="eastAsia"/>
          <w:kern w:val="0"/>
          <w:sz w:val="24"/>
          <w:u w:val="single"/>
        </w:rPr>
        <w:t xml:space="preserve">     2     </w:t>
      </w:r>
      <w:r>
        <w:rPr>
          <w:rFonts w:ascii="宋体" w:hAnsi="宋体" w:cs="宋体" w:hint="eastAsia"/>
          <w:kern w:val="0"/>
          <w:sz w:val="24"/>
        </w:rPr>
        <w:t>年；</w:t>
      </w:r>
    </w:p>
    <w:p w:rsidR="00000000" w:rsidRDefault="00430010">
      <w:pPr>
        <w:tabs>
          <w:tab w:val="left" w:pos="6100"/>
        </w:tabs>
        <w:autoSpaceDE w:val="0"/>
        <w:autoSpaceDN w:val="0"/>
        <w:adjustRightInd w:val="0"/>
        <w:spacing w:before="94" w:line="360" w:lineRule="auto"/>
        <w:ind w:firstLineChars="300" w:firstLine="720"/>
        <w:jc w:val="left"/>
        <w:rPr>
          <w:rFonts w:ascii="宋体" w:hAnsi="宋体" w:cs="宋体"/>
          <w:kern w:val="0"/>
          <w:sz w:val="24"/>
        </w:rPr>
      </w:pPr>
      <w:r>
        <w:rPr>
          <w:rFonts w:ascii="宋体" w:hAnsi="宋体" w:hint="eastAsia"/>
          <w:kern w:val="0"/>
          <w:sz w:val="24"/>
        </w:rPr>
        <w:t>2.2.</w:t>
      </w:r>
      <w:r>
        <w:rPr>
          <w:rFonts w:ascii="宋体" w:hAnsi="宋体"/>
          <w:kern w:val="0"/>
          <w:sz w:val="24"/>
        </w:rPr>
        <w:t>6</w:t>
      </w:r>
      <w:r>
        <w:rPr>
          <w:rFonts w:ascii="宋体" w:hAnsi="宋体" w:cs="宋体" w:hint="eastAsia"/>
          <w:kern w:val="0"/>
          <w:sz w:val="24"/>
        </w:rPr>
        <w:t>．其他项目</w:t>
      </w:r>
      <w:r>
        <w:rPr>
          <w:rFonts w:ascii="宋体" w:hAnsi="宋体" w:cs="宋体"/>
          <w:kern w:val="0"/>
          <w:sz w:val="24"/>
          <w:u w:val="single"/>
        </w:rPr>
        <w:t xml:space="preserve"> </w:t>
      </w:r>
      <w:r>
        <w:rPr>
          <w:rFonts w:ascii="宋体" w:hAnsi="宋体" w:cs="宋体" w:hint="eastAsia"/>
          <w:kern w:val="0"/>
          <w:sz w:val="24"/>
          <w:u w:val="single"/>
        </w:rPr>
        <w:t>城市道路和市政工程为一年，排水工程为两年，外墙涂料为两年，绿化成活保养期三个月、保存保养期九个月</w:t>
      </w:r>
      <w:r>
        <w:rPr>
          <w:rFonts w:ascii="宋体" w:hAnsi="宋体" w:cs="宋体" w:hint="eastAsia"/>
          <w:kern w:val="0"/>
          <w:sz w:val="24"/>
          <w:u w:val="single"/>
        </w:rPr>
        <w:t xml:space="preserve"> </w:t>
      </w:r>
      <w:r>
        <w:rPr>
          <w:rFonts w:ascii="宋体" w:hAnsi="宋体" w:cs="宋体" w:hint="eastAsia"/>
          <w:kern w:val="0"/>
          <w:sz w:val="24"/>
          <w:u w:val="single"/>
        </w:rPr>
        <w:t>。绿化养护期内更换苗木的，保养期时间从更换之日起算</w:t>
      </w:r>
      <w:r>
        <w:rPr>
          <w:rFonts w:ascii="宋体" w:hAnsi="宋体" w:cs="宋体" w:hint="eastAsia"/>
          <w:kern w:val="0"/>
          <w:sz w:val="24"/>
        </w:rPr>
        <w:t>。</w:t>
      </w:r>
    </w:p>
    <w:p w:rsidR="00000000" w:rsidRDefault="00430010">
      <w:pPr>
        <w:autoSpaceDE w:val="0"/>
        <w:autoSpaceDN w:val="0"/>
        <w:adjustRightInd w:val="0"/>
        <w:spacing w:before="94" w:line="360" w:lineRule="auto"/>
        <w:ind w:left="581"/>
        <w:jc w:val="left"/>
        <w:rPr>
          <w:rFonts w:ascii="宋体" w:hAnsi="宋体" w:cs="宋体"/>
          <w:b/>
          <w:kern w:val="0"/>
          <w:sz w:val="24"/>
        </w:rPr>
      </w:pPr>
      <w:r>
        <w:rPr>
          <w:rFonts w:ascii="宋体" w:hAnsi="宋体"/>
          <w:b/>
          <w:kern w:val="0"/>
          <w:sz w:val="24"/>
        </w:rPr>
        <w:t>3</w:t>
      </w:r>
      <w:r>
        <w:rPr>
          <w:rFonts w:ascii="宋体" w:hAnsi="宋体" w:cs="宋体" w:hint="eastAsia"/>
          <w:b/>
          <w:kern w:val="0"/>
          <w:sz w:val="24"/>
        </w:rPr>
        <w:t>．</w:t>
      </w:r>
      <w:r>
        <w:rPr>
          <w:rFonts w:ascii="宋体" w:hAnsi="宋体" w:cs="宋体"/>
          <w:b/>
          <w:kern w:val="0"/>
          <w:sz w:val="24"/>
        </w:rPr>
        <w:t xml:space="preserve"> </w:t>
      </w:r>
      <w:r>
        <w:rPr>
          <w:rFonts w:ascii="宋体" w:hAnsi="宋体" w:cs="宋体" w:hint="eastAsia"/>
          <w:b/>
          <w:kern w:val="0"/>
          <w:sz w:val="24"/>
        </w:rPr>
        <w:t>质量保修责任</w:t>
      </w:r>
    </w:p>
    <w:p w:rsidR="00000000" w:rsidRDefault="00430010">
      <w:pPr>
        <w:tabs>
          <w:tab w:val="left" w:pos="1120"/>
        </w:tabs>
        <w:autoSpaceDE w:val="0"/>
        <w:autoSpaceDN w:val="0"/>
        <w:adjustRightInd w:val="0"/>
        <w:spacing w:before="94" w:line="360" w:lineRule="auto"/>
        <w:ind w:left="101" w:right="166" w:firstLine="480"/>
        <w:jc w:val="left"/>
        <w:rPr>
          <w:rFonts w:ascii="宋体" w:hAnsi="宋体" w:cs="宋体"/>
          <w:kern w:val="0"/>
          <w:sz w:val="24"/>
        </w:rPr>
      </w:pPr>
      <w:r>
        <w:rPr>
          <w:rFonts w:ascii="宋体" w:hAnsi="宋体"/>
          <w:kern w:val="0"/>
          <w:sz w:val="24"/>
        </w:rPr>
        <w:t>3.1</w:t>
      </w:r>
      <w:r>
        <w:rPr>
          <w:rFonts w:ascii="宋体" w:hAnsi="宋体"/>
          <w:kern w:val="0"/>
          <w:sz w:val="24"/>
        </w:rPr>
        <w:tab/>
      </w:r>
      <w:r>
        <w:rPr>
          <w:rFonts w:ascii="宋体" w:hAnsi="宋体" w:cs="宋体" w:hint="eastAsia"/>
          <w:kern w:val="0"/>
          <w:sz w:val="24"/>
        </w:rPr>
        <w:t>属于保修范围的项目</w:t>
      </w:r>
      <w:r>
        <w:rPr>
          <w:rFonts w:ascii="宋体" w:hAnsi="宋体" w:cs="宋体" w:hint="eastAsia"/>
          <w:spacing w:val="-18"/>
          <w:kern w:val="0"/>
          <w:sz w:val="24"/>
        </w:rPr>
        <w:t>，</w:t>
      </w:r>
      <w:r>
        <w:rPr>
          <w:rFonts w:ascii="宋体" w:hAnsi="宋体" w:cs="宋体" w:hint="eastAsia"/>
          <w:kern w:val="0"/>
          <w:sz w:val="24"/>
        </w:rPr>
        <w:t>丙方应在接到甲</w:t>
      </w:r>
      <w:r>
        <w:rPr>
          <w:rFonts w:ascii="宋体" w:hAnsi="宋体" w:hint="eastAsia"/>
          <w:sz w:val="24"/>
        </w:rPr>
        <w:t>、丙方</w:t>
      </w:r>
      <w:r>
        <w:rPr>
          <w:rFonts w:ascii="宋体" w:hAnsi="宋体" w:cs="宋体" w:hint="eastAsia"/>
          <w:kern w:val="0"/>
          <w:sz w:val="24"/>
        </w:rPr>
        <w:t>通知后的</w:t>
      </w:r>
      <w:r>
        <w:rPr>
          <w:rFonts w:ascii="宋体" w:hAnsi="宋体" w:cs="宋体"/>
          <w:spacing w:val="-60"/>
          <w:kern w:val="0"/>
          <w:sz w:val="24"/>
        </w:rPr>
        <w:t xml:space="preserve"> </w:t>
      </w:r>
      <w:r>
        <w:rPr>
          <w:rFonts w:ascii="宋体" w:hAnsi="宋体"/>
          <w:kern w:val="0"/>
          <w:sz w:val="24"/>
        </w:rPr>
        <w:t xml:space="preserve">7 </w:t>
      </w:r>
      <w:r>
        <w:rPr>
          <w:rFonts w:ascii="宋体" w:hAnsi="宋体" w:cs="宋体" w:hint="eastAsia"/>
          <w:kern w:val="0"/>
          <w:sz w:val="24"/>
        </w:rPr>
        <w:t>天内派人保修</w:t>
      </w:r>
      <w:r>
        <w:rPr>
          <w:rFonts w:ascii="宋体" w:hAnsi="宋体" w:cs="宋体" w:hint="eastAsia"/>
          <w:spacing w:val="-18"/>
          <w:kern w:val="0"/>
          <w:sz w:val="24"/>
        </w:rPr>
        <w:t>。</w:t>
      </w:r>
      <w:r>
        <w:rPr>
          <w:rFonts w:ascii="宋体" w:hAnsi="宋体" w:cs="宋体" w:hint="eastAsia"/>
          <w:kern w:val="0"/>
          <w:sz w:val="24"/>
        </w:rPr>
        <w:t>丙方未能在规定时间内派人保</w:t>
      </w:r>
      <w:r>
        <w:rPr>
          <w:rFonts w:ascii="宋体" w:hAnsi="宋体" w:cs="宋体" w:hint="eastAsia"/>
          <w:kern w:val="0"/>
          <w:sz w:val="24"/>
        </w:rPr>
        <w:t>修的，甲</w:t>
      </w:r>
      <w:r>
        <w:rPr>
          <w:rFonts w:ascii="宋体" w:hAnsi="宋体" w:hint="eastAsia"/>
          <w:sz w:val="24"/>
        </w:rPr>
        <w:t>、丙方</w:t>
      </w:r>
      <w:r>
        <w:rPr>
          <w:rFonts w:ascii="宋体" w:hAnsi="宋体" w:cs="宋体" w:hint="eastAsia"/>
          <w:kern w:val="0"/>
          <w:sz w:val="24"/>
        </w:rPr>
        <w:t>可自行或委托第三方保修。</w:t>
      </w:r>
    </w:p>
    <w:p w:rsidR="00000000" w:rsidRDefault="00430010">
      <w:pPr>
        <w:tabs>
          <w:tab w:val="left" w:pos="1120"/>
        </w:tabs>
        <w:autoSpaceDE w:val="0"/>
        <w:autoSpaceDN w:val="0"/>
        <w:adjustRightInd w:val="0"/>
        <w:spacing w:before="51" w:line="360" w:lineRule="auto"/>
        <w:ind w:left="581"/>
        <w:jc w:val="left"/>
        <w:rPr>
          <w:rFonts w:ascii="宋体" w:hAnsi="宋体" w:cs="宋体"/>
          <w:kern w:val="0"/>
          <w:sz w:val="24"/>
        </w:rPr>
      </w:pPr>
      <w:r>
        <w:rPr>
          <w:rFonts w:ascii="宋体" w:hAnsi="宋体"/>
          <w:kern w:val="0"/>
          <w:sz w:val="24"/>
        </w:rPr>
        <w:t>3.2</w:t>
      </w:r>
      <w:r>
        <w:rPr>
          <w:rFonts w:ascii="宋体" w:hAnsi="宋体"/>
          <w:kern w:val="0"/>
          <w:sz w:val="24"/>
        </w:rPr>
        <w:tab/>
      </w:r>
      <w:r>
        <w:rPr>
          <w:rFonts w:ascii="宋体" w:hAnsi="宋体" w:cs="宋体" w:hint="eastAsia"/>
          <w:kern w:val="0"/>
          <w:sz w:val="24"/>
        </w:rPr>
        <w:t>发生紧急抢修事故的，丙方在接到通知后，应立即到达事故现场抢修。</w:t>
      </w:r>
    </w:p>
    <w:p w:rsidR="00000000" w:rsidRDefault="00430010">
      <w:pPr>
        <w:tabs>
          <w:tab w:val="left" w:pos="1120"/>
        </w:tabs>
        <w:autoSpaceDE w:val="0"/>
        <w:autoSpaceDN w:val="0"/>
        <w:adjustRightInd w:val="0"/>
        <w:spacing w:before="94" w:line="360" w:lineRule="auto"/>
        <w:ind w:left="101" w:right="166" w:firstLine="480"/>
        <w:jc w:val="left"/>
        <w:rPr>
          <w:rFonts w:ascii="宋体" w:hAnsi="宋体" w:cs="宋体"/>
          <w:kern w:val="0"/>
          <w:sz w:val="24"/>
        </w:rPr>
      </w:pPr>
      <w:r>
        <w:rPr>
          <w:rFonts w:ascii="宋体" w:hAnsi="宋体" w:cs="宋体"/>
          <w:kern w:val="0"/>
          <w:sz w:val="24"/>
        </w:rPr>
        <w:t>3.3</w:t>
      </w:r>
      <w:r>
        <w:rPr>
          <w:rFonts w:ascii="宋体" w:hAnsi="宋体" w:cs="宋体"/>
          <w:kern w:val="0"/>
          <w:sz w:val="24"/>
        </w:rPr>
        <w:tab/>
      </w:r>
      <w:r>
        <w:rPr>
          <w:rFonts w:ascii="宋体" w:hAnsi="宋体" w:cs="宋体" w:hint="eastAsia"/>
          <w:kern w:val="0"/>
          <w:sz w:val="24"/>
        </w:rPr>
        <w:t>在国家规定的合理使用期限内，丙方应确保地基基础工程和主体结构的质量和安全。凡出现质量问题，应立即报告当地建设行政主管部门，经设计人提出保修方案后，丙方应立即实施保修。</w:t>
      </w:r>
    </w:p>
    <w:p w:rsidR="00000000" w:rsidRDefault="00430010">
      <w:pPr>
        <w:tabs>
          <w:tab w:val="left" w:pos="1120"/>
        </w:tabs>
        <w:autoSpaceDE w:val="0"/>
        <w:autoSpaceDN w:val="0"/>
        <w:adjustRightInd w:val="0"/>
        <w:spacing w:before="36" w:line="360" w:lineRule="auto"/>
        <w:ind w:left="581"/>
        <w:jc w:val="left"/>
        <w:rPr>
          <w:rFonts w:ascii="宋体" w:hAnsi="宋体" w:cs="宋体"/>
          <w:kern w:val="0"/>
          <w:sz w:val="24"/>
        </w:rPr>
      </w:pPr>
      <w:r>
        <w:rPr>
          <w:rFonts w:ascii="宋体" w:hAnsi="宋体"/>
          <w:kern w:val="0"/>
          <w:sz w:val="24"/>
        </w:rPr>
        <w:t>3.4</w:t>
      </w:r>
      <w:r>
        <w:rPr>
          <w:rFonts w:ascii="宋体" w:hAnsi="宋体"/>
          <w:kern w:val="0"/>
          <w:sz w:val="24"/>
        </w:rPr>
        <w:tab/>
      </w:r>
      <w:r>
        <w:rPr>
          <w:rFonts w:ascii="宋体" w:hAnsi="宋体" w:cs="宋体" w:hint="eastAsia"/>
          <w:kern w:val="0"/>
          <w:sz w:val="24"/>
        </w:rPr>
        <w:t>质量保修完成后，由甲</w:t>
      </w:r>
      <w:r>
        <w:rPr>
          <w:rFonts w:ascii="宋体" w:hAnsi="宋体" w:hint="eastAsia"/>
          <w:sz w:val="24"/>
        </w:rPr>
        <w:t>、丙方</w:t>
      </w:r>
      <w:r>
        <w:rPr>
          <w:rFonts w:ascii="宋体" w:hAnsi="宋体" w:cs="宋体" w:hint="eastAsia"/>
          <w:kern w:val="0"/>
          <w:sz w:val="24"/>
        </w:rPr>
        <w:t>组织验收。</w:t>
      </w:r>
    </w:p>
    <w:p w:rsidR="00000000" w:rsidRDefault="00430010">
      <w:pPr>
        <w:autoSpaceDE w:val="0"/>
        <w:autoSpaceDN w:val="0"/>
        <w:adjustRightInd w:val="0"/>
        <w:spacing w:before="94" w:line="360" w:lineRule="auto"/>
        <w:ind w:left="581"/>
        <w:jc w:val="left"/>
        <w:rPr>
          <w:rFonts w:ascii="宋体" w:hAnsi="宋体" w:cs="宋体"/>
          <w:b/>
          <w:kern w:val="0"/>
          <w:sz w:val="24"/>
        </w:rPr>
      </w:pPr>
      <w:r>
        <w:rPr>
          <w:rFonts w:ascii="宋体" w:hAnsi="宋体"/>
          <w:b/>
          <w:kern w:val="0"/>
          <w:sz w:val="24"/>
        </w:rPr>
        <w:t>4</w:t>
      </w:r>
      <w:r>
        <w:rPr>
          <w:rFonts w:ascii="宋体" w:hAnsi="宋体" w:cs="宋体" w:hint="eastAsia"/>
          <w:b/>
          <w:kern w:val="0"/>
          <w:sz w:val="24"/>
        </w:rPr>
        <w:t>．质量保修费用</w:t>
      </w:r>
    </w:p>
    <w:p w:rsidR="00000000" w:rsidRDefault="00430010">
      <w:pPr>
        <w:autoSpaceDE w:val="0"/>
        <w:autoSpaceDN w:val="0"/>
        <w:adjustRightInd w:val="0"/>
        <w:spacing w:before="94" w:line="360" w:lineRule="auto"/>
        <w:ind w:left="581"/>
        <w:jc w:val="left"/>
        <w:rPr>
          <w:rFonts w:ascii="宋体" w:hAnsi="宋体" w:cs="宋体"/>
          <w:kern w:val="0"/>
          <w:sz w:val="24"/>
        </w:rPr>
      </w:pPr>
      <w:r>
        <w:rPr>
          <w:rFonts w:ascii="宋体" w:hAnsi="宋体" w:cs="宋体" w:hint="eastAsia"/>
          <w:kern w:val="0"/>
          <w:sz w:val="24"/>
        </w:rPr>
        <w:t>质量保修等费用，由责任方承担。</w:t>
      </w:r>
    </w:p>
    <w:p w:rsidR="00000000" w:rsidRDefault="00430010">
      <w:pPr>
        <w:autoSpaceDE w:val="0"/>
        <w:autoSpaceDN w:val="0"/>
        <w:adjustRightInd w:val="0"/>
        <w:spacing w:before="3" w:line="360" w:lineRule="auto"/>
        <w:jc w:val="left"/>
        <w:rPr>
          <w:rFonts w:ascii="宋体" w:hAnsi="宋体" w:cs="宋体"/>
          <w:kern w:val="0"/>
          <w:sz w:val="11"/>
          <w:szCs w:val="11"/>
        </w:rPr>
      </w:pPr>
    </w:p>
    <w:p w:rsidR="00000000" w:rsidRDefault="00430010">
      <w:pPr>
        <w:autoSpaceDE w:val="0"/>
        <w:autoSpaceDN w:val="0"/>
        <w:adjustRightInd w:val="0"/>
        <w:spacing w:line="360" w:lineRule="auto"/>
        <w:ind w:left="581"/>
        <w:jc w:val="left"/>
        <w:rPr>
          <w:rFonts w:ascii="宋体" w:hAnsi="宋体" w:cs="宋体"/>
          <w:b/>
          <w:kern w:val="0"/>
          <w:sz w:val="24"/>
        </w:rPr>
      </w:pPr>
      <w:r>
        <w:rPr>
          <w:rFonts w:ascii="宋体" w:hAnsi="宋体"/>
          <w:b/>
          <w:kern w:val="0"/>
          <w:sz w:val="24"/>
        </w:rPr>
        <w:t>5</w:t>
      </w:r>
      <w:r>
        <w:rPr>
          <w:rFonts w:ascii="宋体" w:hAnsi="宋体" w:cs="宋体" w:hint="eastAsia"/>
          <w:b/>
          <w:kern w:val="0"/>
          <w:sz w:val="24"/>
        </w:rPr>
        <w:t>．质量保证金</w:t>
      </w:r>
    </w:p>
    <w:p w:rsidR="00000000" w:rsidRDefault="00430010">
      <w:pPr>
        <w:autoSpaceDE w:val="0"/>
        <w:autoSpaceDN w:val="0"/>
        <w:adjustRightInd w:val="0"/>
        <w:spacing w:before="94" w:line="360" w:lineRule="auto"/>
        <w:ind w:left="581"/>
        <w:jc w:val="left"/>
        <w:rPr>
          <w:rFonts w:ascii="宋体" w:hAnsi="宋体" w:cs="宋体"/>
          <w:kern w:val="0"/>
          <w:sz w:val="24"/>
        </w:rPr>
      </w:pPr>
      <w:r>
        <w:rPr>
          <w:rFonts w:ascii="宋体" w:hAnsi="宋体" w:cs="宋体" w:hint="eastAsia"/>
          <w:kern w:val="0"/>
          <w:sz w:val="24"/>
        </w:rPr>
        <w:t>质量保证金的约定、支付和使用与本合同第二部分《通用条款》第</w:t>
      </w:r>
      <w:r>
        <w:rPr>
          <w:rFonts w:ascii="宋体" w:hAnsi="宋体" w:cs="宋体"/>
          <w:spacing w:val="-60"/>
          <w:kern w:val="0"/>
          <w:sz w:val="24"/>
        </w:rPr>
        <w:t xml:space="preserve"> </w:t>
      </w:r>
      <w:r>
        <w:rPr>
          <w:rFonts w:ascii="宋体" w:hAnsi="宋体"/>
          <w:kern w:val="0"/>
          <w:sz w:val="24"/>
        </w:rPr>
        <w:t xml:space="preserve">84 </w:t>
      </w:r>
      <w:r>
        <w:rPr>
          <w:rFonts w:ascii="宋体" w:hAnsi="宋体" w:cs="宋体" w:hint="eastAsia"/>
          <w:kern w:val="0"/>
          <w:sz w:val="24"/>
        </w:rPr>
        <w:t>条赋予的规定一致。</w:t>
      </w:r>
    </w:p>
    <w:p w:rsidR="00000000" w:rsidRDefault="00430010">
      <w:pPr>
        <w:autoSpaceDE w:val="0"/>
        <w:autoSpaceDN w:val="0"/>
        <w:adjustRightInd w:val="0"/>
        <w:spacing w:before="94" w:line="360" w:lineRule="auto"/>
        <w:ind w:left="581"/>
        <w:jc w:val="left"/>
        <w:rPr>
          <w:rFonts w:ascii="宋体" w:hAnsi="宋体" w:cs="宋体"/>
          <w:b/>
          <w:kern w:val="0"/>
          <w:sz w:val="24"/>
        </w:rPr>
      </w:pPr>
      <w:r>
        <w:rPr>
          <w:rFonts w:ascii="宋体" w:hAnsi="宋体"/>
          <w:b/>
          <w:kern w:val="0"/>
          <w:sz w:val="24"/>
        </w:rPr>
        <w:t>6</w:t>
      </w:r>
      <w:r>
        <w:rPr>
          <w:rFonts w:ascii="宋体" w:hAnsi="宋体" w:cs="宋体" w:hint="eastAsia"/>
          <w:b/>
          <w:kern w:val="0"/>
          <w:sz w:val="24"/>
        </w:rPr>
        <w:t>．其他</w:t>
      </w:r>
    </w:p>
    <w:p w:rsidR="00000000" w:rsidRDefault="00430010">
      <w:pPr>
        <w:autoSpaceDE w:val="0"/>
        <w:autoSpaceDN w:val="0"/>
        <w:adjustRightInd w:val="0"/>
        <w:spacing w:before="94" w:line="360" w:lineRule="auto"/>
        <w:ind w:left="581"/>
        <w:jc w:val="left"/>
        <w:rPr>
          <w:rFonts w:ascii="宋体" w:hAnsi="宋体" w:cs="宋体"/>
          <w:kern w:val="0"/>
          <w:sz w:val="24"/>
        </w:rPr>
      </w:pPr>
      <w:r>
        <w:rPr>
          <w:rFonts w:ascii="宋体" w:hAnsi="宋体"/>
          <w:kern w:val="0"/>
          <w:sz w:val="24"/>
        </w:rPr>
        <w:t xml:space="preserve">6.1 </w:t>
      </w:r>
      <w:r>
        <w:rPr>
          <w:rFonts w:ascii="宋体" w:hAnsi="宋体" w:hint="eastAsia"/>
          <w:kern w:val="0"/>
          <w:sz w:val="24"/>
        </w:rPr>
        <w:t xml:space="preserve"> </w:t>
      </w:r>
      <w:r>
        <w:rPr>
          <w:rFonts w:ascii="宋体" w:hAnsi="宋体" w:cs="宋体" w:hint="eastAsia"/>
          <w:kern w:val="0"/>
          <w:sz w:val="24"/>
        </w:rPr>
        <w:t>合同</w:t>
      </w:r>
      <w:r>
        <w:rPr>
          <w:rFonts w:ascii="宋体" w:hAnsi="宋体" w:cs="宋体" w:hint="eastAsia"/>
          <w:kern w:val="0"/>
          <w:sz w:val="24"/>
        </w:rPr>
        <w:t>双方当事人约定的其他质量保修事项：</w:t>
      </w:r>
      <w:r>
        <w:rPr>
          <w:rFonts w:ascii="宋体" w:hAnsi="宋体" w:cs="宋体" w:hint="eastAsia"/>
          <w:kern w:val="0"/>
          <w:sz w:val="24"/>
          <w:u w:val="single"/>
        </w:rPr>
        <w:t xml:space="preserve">               /             </w:t>
      </w:r>
      <w:r>
        <w:rPr>
          <w:rFonts w:ascii="宋体" w:hAnsi="宋体" w:cs="宋体" w:hint="eastAsia"/>
          <w:kern w:val="0"/>
          <w:sz w:val="24"/>
          <w:u w:val="single"/>
        </w:rPr>
        <w:t>。</w:t>
      </w:r>
    </w:p>
    <w:p w:rsidR="00000000" w:rsidRDefault="00430010">
      <w:pPr>
        <w:tabs>
          <w:tab w:val="left" w:pos="1120"/>
        </w:tabs>
        <w:autoSpaceDE w:val="0"/>
        <w:autoSpaceDN w:val="0"/>
        <w:adjustRightInd w:val="0"/>
        <w:spacing w:line="360" w:lineRule="auto"/>
        <w:ind w:left="101" w:right="110" w:firstLine="480"/>
        <w:jc w:val="left"/>
        <w:rPr>
          <w:rFonts w:ascii="宋体" w:hAnsi="宋体" w:cs="宋体"/>
          <w:kern w:val="0"/>
          <w:sz w:val="24"/>
        </w:rPr>
      </w:pPr>
      <w:r>
        <w:rPr>
          <w:rFonts w:ascii="宋体" w:hAnsi="宋体"/>
          <w:kern w:val="0"/>
          <w:sz w:val="24"/>
        </w:rPr>
        <w:t>6.2</w:t>
      </w:r>
      <w:r>
        <w:rPr>
          <w:rFonts w:ascii="宋体" w:hAnsi="宋体" w:hint="eastAsia"/>
          <w:kern w:val="0"/>
          <w:sz w:val="24"/>
        </w:rPr>
        <w:t xml:space="preserve">  </w:t>
      </w:r>
      <w:r>
        <w:rPr>
          <w:rFonts w:ascii="宋体" w:hAnsi="宋体" w:cs="宋体" w:hint="eastAsia"/>
          <w:kern w:val="0"/>
          <w:sz w:val="24"/>
        </w:rPr>
        <w:t>本质量保修书，由合同双方当事人在丙方向甲方、乙方提交竣工验收申请报告时签署，作为本合同的附件。</w:t>
      </w:r>
    </w:p>
    <w:p w:rsidR="00000000" w:rsidRDefault="00430010">
      <w:pPr>
        <w:autoSpaceDE w:val="0"/>
        <w:autoSpaceDN w:val="0"/>
        <w:adjustRightInd w:val="0"/>
        <w:spacing w:before="52" w:line="360" w:lineRule="auto"/>
        <w:ind w:left="581"/>
        <w:jc w:val="left"/>
        <w:rPr>
          <w:rFonts w:ascii="宋体" w:hAnsi="宋体" w:cs="宋体"/>
          <w:kern w:val="0"/>
          <w:sz w:val="24"/>
        </w:rPr>
      </w:pPr>
      <w:r>
        <w:rPr>
          <w:rFonts w:ascii="宋体" w:hAnsi="宋体"/>
          <w:kern w:val="0"/>
          <w:sz w:val="24"/>
        </w:rPr>
        <w:t xml:space="preserve">6.3  </w:t>
      </w:r>
      <w:r>
        <w:rPr>
          <w:rFonts w:ascii="宋体" w:hAnsi="宋体" w:cs="宋体" w:hint="eastAsia"/>
          <w:kern w:val="0"/>
          <w:sz w:val="24"/>
        </w:rPr>
        <w:t>本质量保修书，自合同双方当事人签署之日起生效，至质量保修期满后失效。</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（以下无正文）</w:t>
      </w:r>
    </w:p>
    <w:p w:rsidR="00000000" w:rsidRDefault="00430010">
      <w:pPr>
        <w:pStyle w:val="a0"/>
        <w:ind w:firstLine="480"/>
        <w:rPr>
          <w:rFonts w:ascii="宋体" w:hAnsi="宋体" w:cs="宋体"/>
          <w:kern w:val="0"/>
          <w:sz w:val="24"/>
        </w:rPr>
      </w:pPr>
    </w:p>
    <w:p w:rsidR="00000000" w:rsidRDefault="00430010">
      <w:pPr>
        <w:pStyle w:val="a0"/>
        <w:ind w:firstLine="480"/>
        <w:rPr>
          <w:rFonts w:ascii="宋体" w:hAnsi="宋体" w:cs="宋体"/>
          <w:kern w:val="0"/>
          <w:sz w:val="24"/>
        </w:rPr>
      </w:pPr>
    </w:p>
    <w:p w:rsidR="00000000" w:rsidRDefault="00430010">
      <w:pPr>
        <w:pStyle w:val="a0"/>
        <w:ind w:firstLine="480"/>
        <w:rPr>
          <w:rFonts w:ascii="宋体" w:hAnsi="宋体" w:cs="宋体"/>
          <w:kern w:val="0"/>
          <w:sz w:val="24"/>
        </w:rPr>
      </w:pPr>
    </w:p>
    <w:p w:rsidR="00000000" w:rsidRDefault="00430010">
      <w:pPr>
        <w:adjustRightInd w:val="0"/>
        <w:snapToGrid w:val="0"/>
        <w:spacing w:line="360" w:lineRule="auto"/>
        <w:ind w:firstLineChars="200" w:firstLine="480"/>
        <w:rPr>
          <w:rFonts w:ascii="宋体" w:hAnsi="宋体"/>
        </w:rPr>
      </w:pPr>
      <w:r>
        <w:rPr>
          <w:rFonts w:ascii="宋体" w:hAnsi="宋体" w:cs="仿宋" w:hint="eastAsia"/>
          <w:sz w:val="24"/>
        </w:rPr>
        <w:t>（本页为签署页）</w:t>
      </w: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leftChars="228" w:left="1679" w:hangingChars="500" w:hanging="1200"/>
        <w:rPr>
          <w:rFonts w:ascii="宋体" w:hAnsi="宋体"/>
          <w:sz w:val="24"/>
        </w:rPr>
      </w:pPr>
      <w:r>
        <w:rPr>
          <w:rFonts w:ascii="宋体" w:hAnsi="宋体" w:hint="eastAsia"/>
          <w:sz w:val="24"/>
        </w:rPr>
        <w:t>通讯地址：</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乙方：</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w:t>
      </w:r>
      <w:r>
        <w:rPr>
          <w:rFonts w:ascii="宋体" w:hAnsi="宋体" w:hint="eastAsia"/>
          <w:sz w:val="24"/>
        </w:rPr>
        <w:t>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ind w:firstLineChars="200" w:firstLine="480"/>
        <w:rPr>
          <w:rFonts w:ascii="宋体" w:hAnsi="宋体"/>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sz w:val="24"/>
        </w:rPr>
        <w:t xml:space="preserve">  </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丙方（主）：</w:t>
      </w:r>
      <w:r>
        <w:rPr>
          <w:rFonts w:ascii="宋体" w:hAnsi="宋体" w:hint="eastAsia"/>
          <w:sz w:val="24"/>
        </w:rPr>
        <w:t xml:space="preserve">  </w:t>
      </w:r>
      <w:r>
        <w:rPr>
          <w:rFonts w:ascii="宋体" w:hAnsi="宋体" w:hint="eastAsia"/>
          <w:sz w:val="24"/>
        </w:rPr>
        <w:t>（盖章）</w:t>
      </w:r>
      <w:r>
        <w:rPr>
          <w:rFonts w:ascii="宋体" w:hAnsi="宋体" w:hint="eastAsia"/>
          <w:sz w:val="24"/>
        </w:rPr>
        <w:t xml:space="preserve"> </w:t>
      </w:r>
      <w:r>
        <w:rPr>
          <w:rFonts w:ascii="宋体" w:hAnsi="宋体"/>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法定代表人：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签约代表：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丙方（成）：</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adjustRightInd w:val="0"/>
        <w:snapToGrid w:val="0"/>
        <w:spacing w:line="360" w:lineRule="auto"/>
        <w:ind w:firstLineChars="200" w:firstLine="420"/>
        <w:rPr>
          <w:rFonts w:ascii="宋体" w:hAnsi="宋体"/>
        </w:rPr>
      </w:pPr>
    </w:p>
    <w:p w:rsidR="00000000" w:rsidRDefault="00430010">
      <w:pPr>
        <w:adjustRightInd w:val="0"/>
        <w:snapToGrid w:val="0"/>
        <w:spacing w:line="360" w:lineRule="auto"/>
        <w:ind w:firstLineChars="200" w:firstLine="480"/>
        <w:rPr>
          <w:rFonts w:ascii="宋体" w:hAnsi="宋体" w:cs="宋体"/>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pStyle w:val="16"/>
        <w:rPr>
          <w:rFonts w:ascii="宋体" w:hAnsi="宋体"/>
          <w:u w:val="single"/>
          <w:lang w:eastAsia="zh-CN"/>
        </w:rPr>
      </w:pPr>
      <w:r>
        <w:rPr>
          <w:rFonts w:ascii="宋体" w:hAnsi="宋体" w:hint="eastAsia"/>
          <w:szCs w:val="36"/>
          <w:lang w:eastAsia="zh-CN"/>
        </w:rPr>
        <w:t>附件</w:t>
      </w:r>
      <w:r>
        <w:rPr>
          <w:rFonts w:ascii="宋体" w:hAnsi="宋体" w:hint="eastAsia"/>
          <w:szCs w:val="36"/>
          <w:lang w:eastAsia="zh-CN"/>
        </w:rPr>
        <w:t>5.2</w:t>
      </w:r>
    </w:p>
    <w:p w:rsidR="00000000" w:rsidRDefault="00430010">
      <w:pPr>
        <w:pStyle w:val="13"/>
        <w:jc w:val="center"/>
        <w:rPr>
          <w:rFonts w:ascii="宋体" w:eastAsia="宋体" w:hAnsi="宋体"/>
          <w:sz w:val="30"/>
          <w:szCs w:val="30"/>
        </w:rPr>
      </w:pPr>
      <w:r>
        <w:rPr>
          <w:rFonts w:ascii="宋体" w:eastAsia="宋体" w:hAnsi="宋体" w:hint="eastAsia"/>
          <w:b/>
          <w:sz w:val="28"/>
          <w:szCs w:val="28"/>
        </w:rPr>
        <w:t>工程结算送审资料清单</w:t>
      </w:r>
    </w:p>
    <w:p w:rsidR="00000000" w:rsidRDefault="00430010">
      <w:pPr>
        <w:pStyle w:val="13"/>
        <w:rPr>
          <w:rFonts w:ascii="宋体" w:eastAsia="宋体" w:hAnsi="宋体"/>
          <w:sz w:val="24"/>
          <w:szCs w:val="24"/>
        </w:rPr>
      </w:pPr>
      <w:r>
        <w:rPr>
          <w:rFonts w:ascii="宋体" w:eastAsia="宋体" w:hAnsi="宋体" w:hint="eastAsia"/>
          <w:sz w:val="24"/>
          <w:szCs w:val="24"/>
        </w:rPr>
        <w:t>甲方（盖章）：</w:t>
      </w:r>
      <w:r>
        <w:rPr>
          <w:rFonts w:ascii="宋体" w:eastAsia="宋体" w:hAnsi="宋体" w:hint="eastAsia"/>
          <w:sz w:val="24"/>
          <w:szCs w:val="24"/>
        </w:rPr>
        <w:t xml:space="preserve">                         </w:t>
      </w:r>
      <w:r>
        <w:rPr>
          <w:rFonts w:ascii="宋体" w:eastAsia="宋体" w:hAnsi="宋体" w:hint="eastAsia"/>
          <w:sz w:val="24"/>
          <w:szCs w:val="24"/>
        </w:rPr>
        <w:t>送件时间：</w:t>
      </w:r>
      <w:r>
        <w:rPr>
          <w:rFonts w:ascii="宋体" w:eastAsia="宋体" w:hAnsi="宋体" w:hint="eastAsia"/>
          <w:sz w:val="24"/>
          <w:szCs w:val="24"/>
        </w:rPr>
        <w:t xml:space="preserve">    </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hint="eastAsia"/>
          <w:sz w:val="24"/>
          <w:szCs w:val="24"/>
        </w:rPr>
        <w:t>日</w:t>
      </w:r>
    </w:p>
    <w:tbl>
      <w:tblPr>
        <w:tblW w:w="8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00"/>
        <w:gridCol w:w="2474"/>
      </w:tblGrid>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送审资料</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份（张）数</w:t>
            </w: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备注</w:t>
            </w: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w:t>
            </w:r>
            <w:r>
              <w:rPr>
                <w:rFonts w:ascii="宋体" w:hAnsi="宋体" w:hint="eastAsia"/>
                <w:sz w:val="24"/>
              </w:rPr>
              <w:t>、工程预算评审报告</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2</w:t>
            </w:r>
            <w:r>
              <w:rPr>
                <w:rFonts w:ascii="宋体" w:hAnsi="宋体" w:hint="eastAsia"/>
                <w:sz w:val="24"/>
              </w:rPr>
              <w:t>、招标文件</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3</w:t>
            </w:r>
            <w:r>
              <w:rPr>
                <w:rFonts w:ascii="宋体" w:hAnsi="宋体" w:hint="eastAsia"/>
                <w:sz w:val="24"/>
              </w:rPr>
              <w:t>、投标文件、中标通知书</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4</w:t>
            </w:r>
            <w:r>
              <w:rPr>
                <w:rFonts w:ascii="宋体" w:hAnsi="宋体" w:hint="eastAsia"/>
                <w:sz w:val="24"/>
              </w:rPr>
              <w:t>、施工合同</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5</w:t>
            </w:r>
            <w:r>
              <w:rPr>
                <w:rFonts w:ascii="宋体" w:hAnsi="宋体" w:hint="eastAsia"/>
                <w:sz w:val="24"/>
              </w:rPr>
              <w:t>、图纸</w:t>
            </w:r>
            <w:r>
              <w:rPr>
                <w:rFonts w:ascii="宋体" w:hAnsi="宋体" w:hint="eastAsia"/>
                <w:sz w:val="24"/>
              </w:rPr>
              <w:t>会审记录</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6</w:t>
            </w:r>
            <w:r>
              <w:rPr>
                <w:rFonts w:ascii="宋体" w:hAnsi="宋体" w:hint="eastAsia"/>
                <w:sz w:val="24"/>
              </w:rPr>
              <w:t>、工程开工报告</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7</w:t>
            </w:r>
            <w:r>
              <w:rPr>
                <w:rFonts w:ascii="宋体" w:hAnsi="宋体" w:hint="eastAsia"/>
                <w:sz w:val="24"/>
              </w:rPr>
              <w:t>、竣工验收报告</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8</w:t>
            </w:r>
            <w:r>
              <w:rPr>
                <w:rFonts w:ascii="宋体" w:hAnsi="宋体" w:hint="eastAsia"/>
                <w:sz w:val="24"/>
              </w:rPr>
              <w:t>、竣工图</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9</w:t>
            </w:r>
            <w:r>
              <w:rPr>
                <w:rFonts w:ascii="宋体" w:hAnsi="宋体" w:hint="eastAsia"/>
                <w:sz w:val="24"/>
              </w:rPr>
              <w:t>、设计变更</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10</w:t>
            </w:r>
            <w:r>
              <w:rPr>
                <w:rFonts w:ascii="宋体" w:hAnsi="宋体" w:hint="eastAsia"/>
                <w:sz w:val="24"/>
              </w:rPr>
              <w:t>、现场签证</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11</w:t>
            </w:r>
            <w:r>
              <w:rPr>
                <w:rFonts w:ascii="宋体" w:hAnsi="宋体" w:hint="eastAsia"/>
                <w:sz w:val="24"/>
              </w:rPr>
              <w:t>、经批准的施工组织设计</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12</w:t>
            </w:r>
            <w:r>
              <w:rPr>
                <w:rFonts w:ascii="宋体" w:hAnsi="宋体" w:hint="eastAsia"/>
                <w:sz w:val="24"/>
              </w:rPr>
              <w:t>、隐蔽工程验收记录</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13</w:t>
            </w:r>
            <w:r>
              <w:rPr>
                <w:rFonts w:ascii="宋体" w:hAnsi="宋体" w:hint="eastAsia"/>
                <w:sz w:val="24"/>
              </w:rPr>
              <w:t>、工程结算书（含结算汇总表）</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14</w:t>
            </w:r>
            <w:r>
              <w:rPr>
                <w:rFonts w:ascii="宋体" w:hAnsi="宋体" w:hint="eastAsia"/>
                <w:sz w:val="24"/>
              </w:rPr>
              <w:t>、工程量计算书（含钢筋抽料表）</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15</w:t>
            </w:r>
            <w:r>
              <w:rPr>
                <w:rFonts w:ascii="宋体" w:hAnsi="宋体" w:hint="eastAsia"/>
                <w:sz w:val="24"/>
              </w:rPr>
              <w:t>、材料设备单价呈批审核单</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r w:rsidR="00000000">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r>
              <w:rPr>
                <w:rFonts w:ascii="宋体" w:hAnsi="宋体" w:hint="eastAsia"/>
                <w:sz w:val="24"/>
              </w:rPr>
              <w:t>16</w:t>
            </w:r>
            <w:r>
              <w:rPr>
                <w:rFonts w:ascii="宋体" w:hAnsi="宋体" w:hint="eastAsia"/>
                <w:sz w:val="24"/>
              </w:rPr>
              <w:t>、其他与结算有关的资料</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440" w:lineRule="exact"/>
              <w:jc w:val="left"/>
              <w:rPr>
                <w:rFonts w:ascii="宋体" w:hAnsi="宋体"/>
                <w:sz w:val="24"/>
              </w:rPr>
            </w:pPr>
          </w:p>
        </w:tc>
      </w:tr>
    </w:tbl>
    <w:p w:rsidR="00000000" w:rsidRDefault="00430010">
      <w:pPr>
        <w:pStyle w:val="a0"/>
        <w:rPr>
          <w:rFonts w:ascii="宋体" w:hAnsi="宋体"/>
        </w:rPr>
      </w:pPr>
    </w:p>
    <w:p w:rsidR="00000000" w:rsidRDefault="00430010">
      <w:pPr>
        <w:adjustRightInd w:val="0"/>
        <w:snapToGrid w:val="0"/>
        <w:spacing w:line="440" w:lineRule="exact"/>
        <w:rPr>
          <w:rFonts w:ascii="宋体" w:hAnsi="宋体"/>
          <w:sz w:val="24"/>
        </w:rPr>
      </w:pPr>
      <w:r>
        <w:rPr>
          <w:rFonts w:ascii="宋体" w:hAnsi="宋体" w:hint="eastAsia"/>
          <w:sz w:val="24"/>
        </w:rPr>
        <w:t>送件人：</w:t>
      </w:r>
      <w:r>
        <w:rPr>
          <w:rFonts w:ascii="宋体" w:hAnsi="宋体" w:hint="eastAsia"/>
          <w:sz w:val="24"/>
        </w:rPr>
        <w:t xml:space="preserve">                        </w:t>
      </w:r>
      <w:r>
        <w:rPr>
          <w:rFonts w:ascii="宋体" w:hAnsi="宋体" w:hint="eastAsia"/>
          <w:sz w:val="24"/>
        </w:rPr>
        <w:t>收件人：</w:t>
      </w:r>
    </w:p>
    <w:p w:rsidR="00000000" w:rsidRDefault="00430010">
      <w:pPr>
        <w:pStyle w:val="16"/>
        <w:rPr>
          <w:rFonts w:ascii="宋体" w:hAnsi="宋体"/>
          <w:lang w:eastAsia="zh-CN"/>
        </w:rPr>
      </w:pPr>
      <w:r>
        <w:rPr>
          <w:rFonts w:ascii="宋体" w:hAnsi="宋体"/>
          <w:lang w:eastAsia="zh-CN"/>
        </w:rPr>
        <w:br w:type="page"/>
      </w:r>
      <w:r>
        <w:rPr>
          <w:rFonts w:ascii="宋体" w:hAnsi="宋体" w:hint="eastAsia"/>
          <w:lang w:eastAsia="zh-CN"/>
        </w:rPr>
        <w:t>附件</w:t>
      </w:r>
      <w:r>
        <w:rPr>
          <w:rFonts w:ascii="宋体" w:hAnsi="宋体" w:hint="eastAsia"/>
          <w:lang w:eastAsia="zh-CN"/>
        </w:rPr>
        <w:t>5.3</w:t>
      </w:r>
    </w:p>
    <w:p w:rsidR="00000000" w:rsidRDefault="00430010">
      <w:pPr>
        <w:pStyle w:val="13"/>
        <w:jc w:val="center"/>
        <w:rPr>
          <w:rFonts w:ascii="宋体" w:eastAsia="宋体" w:hAnsi="宋体"/>
        </w:rPr>
      </w:pPr>
      <w:r>
        <w:rPr>
          <w:rFonts w:ascii="宋体" w:eastAsia="宋体" w:hAnsi="宋体" w:hint="eastAsia"/>
          <w:b/>
          <w:sz w:val="28"/>
          <w:szCs w:val="28"/>
        </w:rPr>
        <w:t>工程结算送审资料要求</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w:t>
      </w:r>
      <w:r>
        <w:rPr>
          <w:rFonts w:ascii="宋体" w:hAnsi="宋体" w:hint="eastAsia"/>
          <w:sz w:val="24"/>
        </w:rPr>
        <w:t>、工程预算评审报告：经甲方或乙方委托的评审机构出具的报告；</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2</w:t>
      </w:r>
      <w:r>
        <w:rPr>
          <w:rFonts w:ascii="宋体" w:hAnsi="宋体" w:hint="eastAsia"/>
          <w:sz w:val="24"/>
        </w:rPr>
        <w:t>、招</w:t>
      </w:r>
      <w:r>
        <w:rPr>
          <w:rFonts w:ascii="宋体" w:hAnsi="宋体" w:hint="eastAsia"/>
          <w:sz w:val="24"/>
        </w:rPr>
        <w:t>标文件：含招标书、设计图纸（须经招标代理机构和甲方签章确认的招标时发出的设计施工图）</w:t>
      </w:r>
      <w:r>
        <w:rPr>
          <w:rFonts w:ascii="宋体" w:hAnsi="宋体" w:hint="eastAsia"/>
          <w:b/>
          <w:sz w:val="24"/>
        </w:rPr>
        <w:t>、</w:t>
      </w:r>
      <w:r>
        <w:rPr>
          <w:rFonts w:ascii="宋体" w:hAnsi="宋体" w:hint="eastAsia"/>
          <w:sz w:val="24"/>
        </w:rPr>
        <w:t>合同条款、工程要求的技术规范、投标须知、招标答疑会议纪要、工程量清单、工程预算等文件及附件，并整理成册；</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3</w:t>
      </w:r>
      <w:r>
        <w:rPr>
          <w:rFonts w:ascii="宋体" w:hAnsi="宋体" w:hint="eastAsia"/>
          <w:sz w:val="24"/>
        </w:rPr>
        <w:t>、投标文件、中标通知书：含技术标、经济标、投标承诺等文件及招标中心签发的中标通知书；</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4</w:t>
      </w:r>
      <w:r>
        <w:rPr>
          <w:rFonts w:ascii="宋体" w:hAnsi="宋体" w:hint="eastAsia"/>
          <w:sz w:val="24"/>
        </w:rPr>
        <w:t>、施工合同：含甲方、乙方与施工单位的工程承发包合同、经甲方、乙方确认的施工单位与第三方签订的分包合同、合同附件等。</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5</w:t>
      </w:r>
      <w:r>
        <w:rPr>
          <w:rFonts w:ascii="宋体" w:hAnsi="宋体" w:hint="eastAsia"/>
          <w:sz w:val="24"/>
        </w:rPr>
        <w:t>、图纸会审记录：按图纸会审的时间先后顺序整理成册，会审记录须有参加会审单位人员签字；</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6</w:t>
      </w:r>
      <w:r>
        <w:rPr>
          <w:rFonts w:ascii="宋体" w:hAnsi="宋体" w:hint="eastAsia"/>
          <w:sz w:val="24"/>
        </w:rPr>
        <w:t>、工程开工报告：按现行规</w:t>
      </w:r>
      <w:r>
        <w:rPr>
          <w:rFonts w:ascii="宋体" w:hAnsi="宋体" w:hint="eastAsia"/>
          <w:sz w:val="24"/>
        </w:rPr>
        <w:t>定要求办理开工手续，提交的开工报告书具有相关部门和单位的签章；</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7</w:t>
      </w:r>
      <w:r>
        <w:rPr>
          <w:rFonts w:ascii="宋体" w:hAnsi="宋体" w:hint="eastAsia"/>
          <w:sz w:val="24"/>
        </w:rPr>
        <w:t>、竣工验收报告：按现行规定要求办理竣工验收手续，提交的竣工报告书具有相关部门和单位的签章，并加具明确意见。</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8</w:t>
      </w:r>
      <w:r>
        <w:rPr>
          <w:rFonts w:ascii="宋体" w:hAnsi="宋体" w:hint="eastAsia"/>
          <w:sz w:val="24"/>
        </w:rPr>
        <w:t>、竣工图：提交规范整理的竣工图纸，并有甲方、乙方、施工单位、监理单位签章及项目经理、项目总监签字。</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9</w:t>
      </w:r>
      <w:r>
        <w:rPr>
          <w:rFonts w:ascii="宋体" w:hAnsi="宋体" w:hint="eastAsia"/>
          <w:sz w:val="24"/>
        </w:rPr>
        <w:t>、设计变更：</w:t>
      </w:r>
      <w:r>
        <w:rPr>
          <w:rFonts w:ascii="宋体" w:hAnsi="宋体" w:hint="eastAsia"/>
          <w:sz w:val="24"/>
        </w:rPr>
        <w:t>EPC</w:t>
      </w:r>
      <w:r>
        <w:rPr>
          <w:rFonts w:ascii="宋体" w:hAnsi="宋体" w:hint="eastAsia"/>
          <w:sz w:val="24"/>
        </w:rPr>
        <w:t>项目设计变更应含变更费用金额，按时间先后顺序和专业整理成册，有设计、造价工程师签名及注册师、设计单位签章，并有甲方、乙方认可和监理单位确认的签章。</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10</w:t>
      </w:r>
      <w:r>
        <w:rPr>
          <w:rFonts w:ascii="宋体" w:hAnsi="宋体" w:hint="eastAsia"/>
          <w:sz w:val="24"/>
        </w:rPr>
        <w:t>、现场签证：按时间先后顺序整理成册，统一编号，应有工程数量、计算</w:t>
      </w:r>
      <w:r>
        <w:rPr>
          <w:rFonts w:ascii="宋体" w:hAnsi="宋体" w:hint="eastAsia"/>
          <w:sz w:val="24"/>
        </w:rPr>
        <w:t>过程、施工简图，并有监理单位、甲方、乙方相关人员签字和单位签章，重大项目现场签证，须有设计单位认可签章；</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11</w:t>
      </w:r>
      <w:r>
        <w:rPr>
          <w:rFonts w:ascii="宋体" w:hAnsi="宋体" w:hint="eastAsia"/>
          <w:sz w:val="24"/>
        </w:rPr>
        <w:t>、经批准的施工组织设计：经监理单位同意的施工组织设计方案；</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12</w:t>
      </w:r>
      <w:r>
        <w:rPr>
          <w:rFonts w:ascii="宋体" w:hAnsi="宋体" w:hint="eastAsia"/>
          <w:sz w:val="24"/>
        </w:rPr>
        <w:t>、隐蔽工程验收记录：提供有效及签章完善的隐蔽工程验收记录；</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13</w:t>
      </w:r>
      <w:r>
        <w:rPr>
          <w:rFonts w:ascii="宋体" w:hAnsi="宋体" w:hint="eastAsia"/>
          <w:sz w:val="24"/>
        </w:rPr>
        <w:t>、工程结算书（含结算汇总表）：由具有编制资质的单位按施工合同规定编制工程结算书，同时把合同金额和增加工程部分填列结算汇总表，以上均应有甲方、乙方、施工单位及编制单位签章确认，并附拷贝盘。</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14</w:t>
      </w:r>
      <w:r>
        <w:rPr>
          <w:rFonts w:ascii="宋体" w:hAnsi="宋体" w:hint="eastAsia"/>
          <w:sz w:val="24"/>
        </w:rPr>
        <w:t>、工程量计算书（含钢筋抽料表）：应有工程量汇总表和详细工程量计算式组成，并附拷贝盘</w:t>
      </w:r>
      <w:r>
        <w:rPr>
          <w:rFonts w:ascii="宋体" w:hAnsi="宋体" w:hint="eastAsia"/>
          <w:sz w:val="24"/>
        </w:rPr>
        <w:t>；</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15</w:t>
      </w:r>
      <w:r>
        <w:rPr>
          <w:rFonts w:ascii="宋体" w:hAnsi="宋体" w:hint="eastAsia"/>
          <w:sz w:val="24"/>
        </w:rPr>
        <w:t>、材料设备单价呈批审核单：应含主要材料设备名称、规格、型号、生产厂家、单价、发票购买合同等有效凭证。应有甲方、乙方、监理单位、施工单位相关人员签字及单位签章认可。</w:t>
      </w:r>
    </w:p>
    <w:p w:rsidR="00000000" w:rsidRDefault="00430010">
      <w:pPr>
        <w:adjustRightInd w:val="0"/>
        <w:snapToGrid w:val="0"/>
        <w:spacing w:line="288" w:lineRule="auto"/>
        <w:ind w:firstLineChars="200" w:firstLine="480"/>
        <w:rPr>
          <w:rFonts w:ascii="宋体" w:hAnsi="宋体"/>
          <w:sz w:val="24"/>
        </w:rPr>
      </w:pPr>
      <w:r>
        <w:rPr>
          <w:rFonts w:ascii="宋体" w:hAnsi="宋体" w:hint="eastAsia"/>
          <w:sz w:val="24"/>
        </w:rPr>
        <w:t>16</w:t>
      </w:r>
      <w:r>
        <w:rPr>
          <w:rFonts w:ascii="宋体" w:hAnsi="宋体" w:hint="eastAsia"/>
          <w:sz w:val="24"/>
        </w:rPr>
        <w:t>、其他与结算有关的资料：凡上述未提及到的，在结算评审中尚需提供的其他资料。</w:t>
      </w:r>
    </w:p>
    <w:p w:rsidR="00000000" w:rsidRDefault="00430010">
      <w:pPr>
        <w:pStyle w:val="16"/>
        <w:rPr>
          <w:rFonts w:ascii="宋体" w:hAnsi="宋体"/>
          <w:lang w:eastAsia="zh-CN"/>
        </w:rPr>
      </w:pPr>
      <w:r>
        <w:rPr>
          <w:rFonts w:ascii="宋体" w:hAnsi="宋体"/>
          <w:lang w:eastAsia="zh-CN"/>
        </w:rPr>
        <w:br w:type="page"/>
      </w:r>
      <w:r>
        <w:rPr>
          <w:rFonts w:ascii="宋体" w:hAnsi="宋体" w:hint="eastAsia"/>
          <w:lang w:eastAsia="zh-CN"/>
        </w:rPr>
        <w:t>附件</w:t>
      </w:r>
      <w:r>
        <w:rPr>
          <w:rFonts w:ascii="宋体" w:hAnsi="宋体" w:hint="eastAsia"/>
          <w:lang w:eastAsia="zh-CN"/>
        </w:rPr>
        <w:t>5.4</w:t>
      </w:r>
    </w:p>
    <w:p w:rsidR="00000000" w:rsidRDefault="00430010">
      <w:pPr>
        <w:pStyle w:val="13"/>
        <w:jc w:val="center"/>
        <w:rPr>
          <w:rFonts w:ascii="宋体" w:eastAsia="宋体" w:hAnsi="宋体"/>
        </w:rPr>
      </w:pPr>
      <w:r>
        <w:rPr>
          <w:rFonts w:ascii="宋体" w:eastAsia="宋体" w:hAnsi="宋体" w:hint="eastAsia"/>
          <w:b/>
          <w:bCs/>
          <w:sz w:val="24"/>
          <w:szCs w:val="24"/>
        </w:rPr>
        <w:t xml:space="preserve"> </w:t>
      </w:r>
      <w:r>
        <w:rPr>
          <w:rFonts w:ascii="宋体" w:eastAsia="宋体" w:hAnsi="宋体" w:hint="eastAsia"/>
          <w:b/>
          <w:sz w:val="28"/>
          <w:szCs w:val="28"/>
        </w:rPr>
        <w:t xml:space="preserve"> </w:t>
      </w:r>
      <w:r>
        <w:rPr>
          <w:rFonts w:ascii="宋体" w:eastAsia="宋体" w:hAnsi="宋体" w:hint="eastAsia"/>
          <w:b/>
          <w:sz w:val="28"/>
          <w:szCs w:val="28"/>
        </w:rPr>
        <w:t>民工权益保障承诺书</w:t>
      </w:r>
    </w:p>
    <w:p w:rsidR="00000000" w:rsidRDefault="00430010">
      <w:pPr>
        <w:spacing w:line="360" w:lineRule="auto"/>
        <w:rPr>
          <w:rFonts w:ascii="宋体" w:hAnsi="宋体"/>
          <w:b/>
          <w:sz w:val="24"/>
          <w:u w:val="single"/>
        </w:rPr>
      </w:pPr>
      <w:r>
        <w:rPr>
          <w:rFonts w:ascii="宋体" w:hAnsi="宋体" w:hint="eastAsia"/>
          <w:b/>
          <w:sz w:val="24"/>
        </w:rPr>
        <w:t>致</w:t>
      </w:r>
      <w:r>
        <w:rPr>
          <w:rFonts w:ascii="宋体" w:hAnsi="宋体" w:hint="eastAsia"/>
          <w:b/>
          <w:sz w:val="24"/>
        </w:rPr>
        <w:t xml:space="preserve">                       </w:t>
      </w:r>
      <w:r>
        <w:rPr>
          <w:rFonts w:ascii="宋体" w:hAnsi="宋体" w:hint="eastAsia"/>
          <w:b/>
          <w:sz w:val="24"/>
        </w:rPr>
        <w:t>：</w:t>
      </w:r>
    </w:p>
    <w:p w:rsidR="00000000" w:rsidRDefault="00430010">
      <w:pPr>
        <w:spacing w:line="360" w:lineRule="auto"/>
        <w:ind w:firstLineChars="200" w:firstLine="480"/>
        <w:rPr>
          <w:rFonts w:ascii="宋体" w:hAnsi="宋体"/>
          <w:sz w:val="24"/>
        </w:rPr>
      </w:pPr>
      <w:r>
        <w:rPr>
          <w:rFonts w:ascii="宋体" w:hAnsi="宋体" w:hint="eastAsia"/>
          <w:sz w:val="24"/>
        </w:rPr>
        <w:t>我司同意在合同履行过程中，向贵单位就民工权益保障工作做出如下承诺，并作为本工程施工合同的附件，与其具有同等法律效力。</w:t>
      </w:r>
    </w:p>
    <w:p w:rsidR="00000000" w:rsidRDefault="0043001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、我司承诺成立专人负责的民工权益保障专职部门，部门</w:t>
      </w:r>
      <w:r>
        <w:rPr>
          <w:rFonts w:ascii="宋体" w:hAnsi="宋体" w:hint="eastAsia"/>
          <w:sz w:val="24"/>
        </w:rPr>
        <w:t>人员由项目经理、预算部经理、财务部经理、民工权益保障专员组成；项目经理兼任部门经理，与贵单位负责民工权益保障的部门工作对接。</w:t>
      </w:r>
    </w:p>
    <w:p w:rsidR="00000000" w:rsidRDefault="0043001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、我司承诺严格遵守国家、省、市劳务用工制度和有关</w:t>
      </w:r>
      <w:r>
        <w:rPr>
          <w:rFonts w:ascii="宋体" w:hAnsi="宋体" w:hint="eastAsia"/>
          <w:bCs/>
          <w:smallCaps/>
          <w:sz w:val="24"/>
        </w:rPr>
        <w:t>农民工工资支付管理暂行办法，</w:t>
      </w:r>
      <w:r>
        <w:rPr>
          <w:rFonts w:ascii="宋体" w:hAnsi="宋体" w:hint="eastAsia"/>
          <w:sz w:val="24"/>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rsidR="00000000" w:rsidRDefault="0043001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、我司承诺按贵单位要求按时如实填报有关民工权益保障资料（包括如实记录支付单位</w:t>
      </w:r>
      <w:r>
        <w:rPr>
          <w:rFonts w:ascii="宋体" w:hAnsi="宋体" w:hint="eastAsia"/>
          <w:sz w:val="24"/>
        </w:rPr>
        <w:t>、支付时间、支付对象、支付数额等工资支付情况的农民工工资支付凭证），并作为工程款支付依据之一（工程进度款支付申请资料除应附确认的形象进度资料外，同时应附确认的民工权益保障合格资料）。若未按贵</w:t>
      </w:r>
      <w:r>
        <w:rPr>
          <w:rFonts w:ascii="宋体" w:hAnsi="宋体"/>
          <w:sz w:val="24"/>
        </w:rPr>
        <w:t>单位</w:t>
      </w:r>
      <w:r>
        <w:rPr>
          <w:rFonts w:ascii="宋体" w:hAnsi="宋体" w:hint="eastAsia"/>
          <w:sz w:val="24"/>
        </w:rPr>
        <w:t>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rsidR="00000000" w:rsidRDefault="00430010">
      <w:pPr>
        <w:spacing w:line="360" w:lineRule="auto"/>
        <w:ind w:firstLineChars="200" w:firstLine="480"/>
        <w:rPr>
          <w:rFonts w:ascii="宋体" w:hAnsi="宋体"/>
        </w:rPr>
      </w:pPr>
      <w:r>
        <w:rPr>
          <w:rFonts w:ascii="宋体" w:hAnsi="宋体" w:hint="eastAsia"/>
          <w:sz w:val="24"/>
        </w:rPr>
        <w:t>特此承诺！</w:t>
      </w:r>
    </w:p>
    <w:p w:rsidR="00000000" w:rsidRDefault="00430010">
      <w:pPr>
        <w:spacing w:line="360" w:lineRule="auto"/>
        <w:ind w:left="5940" w:right="-2" w:hangingChars="2700" w:hanging="5940"/>
        <w:jc w:val="left"/>
        <w:rPr>
          <w:rFonts w:ascii="宋体" w:hAnsi="宋体" w:cs="宋体"/>
          <w:kern w:val="0"/>
          <w:sz w:val="22"/>
          <w:szCs w:val="22"/>
        </w:rPr>
      </w:pPr>
      <w:r>
        <w:rPr>
          <w:rFonts w:ascii="宋体" w:hAnsi="宋体" w:hint="eastAsia"/>
          <w:sz w:val="22"/>
          <w:szCs w:val="22"/>
        </w:rPr>
        <w:t>承诺人（主）：</w:t>
      </w:r>
      <w:r>
        <w:rPr>
          <w:rFonts w:ascii="宋体" w:hAnsi="宋体"/>
          <w:sz w:val="22"/>
          <w:szCs w:val="22"/>
        </w:rPr>
        <w:t xml:space="preserve"> </w:t>
      </w:r>
      <w:r>
        <w:rPr>
          <w:rFonts w:ascii="宋体" w:hAnsi="宋体" w:hint="eastAsia"/>
          <w:sz w:val="22"/>
          <w:szCs w:val="22"/>
        </w:rPr>
        <w:t xml:space="preserve">             </w:t>
      </w:r>
      <w:r>
        <w:rPr>
          <w:rFonts w:ascii="宋体" w:hAnsi="宋体" w:cs="宋体" w:hint="eastAsia"/>
          <w:kern w:val="0"/>
          <w:sz w:val="22"/>
          <w:szCs w:val="22"/>
        </w:rPr>
        <w:t>承诺人（成</w:t>
      </w:r>
      <w:r>
        <w:rPr>
          <w:rFonts w:ascii="宋体" w:hAnsi="宋体" w:cs="宋体" w:hint="eastAsia"/>
          <w:kern w:val="0"/>
          <w:sz w:val="22"/>
          <w:szCs w:val="22"/>
        </w:rPr>
        <w:t>）：</w:t>
      </w:r>
    </w:p>
    <w:p w:rsidR="00000000" w:rsidRDefault="00430010">
      <w:pPr>
        <w:spacing w:line="360" w:lineRule="auto"/>
        <w:ind w:right="-2"/>
        <w:jc w:val="left"/>
        <w:rPr>
          <w:rFonts w:ascii="宋体" w:hAnsi="宋体"/>
          <w:sz w:val="22"/>
          <w:szCs w:val="22"/>
        </w:rPr>
      </w:pPr>
      <w:r>
        <w:rPr>
          <w:rFonts w:ascii="宋体" w:hAnsi="宋体" w:hint="eastAsia"/>
          <w:sz w:val="22"/>
          <w:szCs w:val="22"/>
        </w:rPr>
        <w:t>法定代表人：</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法定代表人：</w:t>
      </w:r>
      <w:r>
        <w:rPr>
          <w:rFonts w:ascii="宋体" w:hAnsi="宋体" w:hint="eastAsia"/>
          <w:sz w:val="22"/>
          <w:szCs w:val="22"/>
        </w:rPr>
        <w:t xml:space="preserve">    </w:t>
      </w:r>
    </w:p>
    <w:p w:rsidR="00000000" w:rsidRDefault="00430010">
      <w:pPr>
        <w:pStyle w:val="a0"/>
        <w:spacing w:before="12"/>
        <w:ind w:firstLine="400"/>
        <w:rPr>
          <w:rFonts w:ascii="宋体" w:hAnsi="宋体"/>
          <w:sz w:val="20"/>
          <w:szCs w:val="22"/>
        </w:rPr>
      </w:pPr>
    </w:p>
    <w:p w:rsidR="00000000" w:rsidRDefault="00430010">
      <w:pPr>
        <w:autoSpaceDE w:val="0"/>
        <w:autoSpaceDN w:val="0"/>
        <w:adjustRightInd w:val="0"/>
        <w:spacing w:before="12" w:line="360" w:lineRule="auto"/>
        <w:jc w:val="left"/>
        <w:rPr>
          <w:rFonts w:ascii="宋体" w:hAnsi="宋体" w:cs="宋体"/>
          <w:sz w:val="22"/>
          <w:szCs w:val="22"/>
        </w:rPr>
      </w:pPr>
      <w:r>
        <w:rPr>
          <w:rFonts w:ascii="宋体" w:hAnsi="宋体" w:cs="宋体" w:hint="eastAsia"/>
          <w:kern w:val="0"/>
          <w:sz w:val="22"/>
          <w:szCs w:val="22"/>
        </w:rPr>
        <w:t>承诺人（成）：</w:t>
      </w:r>
      <w:r>
        <w:rPr>
          <w:rFonts w:ascii="宋体" w:hAnsi="宋体" w:cs="宋体" w:hint="eastAsia"/>
          <w:sz w:val="22"/>
          <w:szCs w:val="22"/>
        </w:rPr>
        <w:t xml:space="preserve">          </w:t>
      </w:r>
    </w:p>
    <w:p w:rsidR="00000000" w:rsidRDefault="00430010">
      <w:pPr>
        <w:autoSpaceDE w:val="0"/>
        <w:autoSpaceDN w:val="0"/>
        <w:adjustRightInd w:val="0"/>
        <w:spacing w:before="12" w:line="360" w:lineRule="auto"/>
        <w:jc w:val="left"/>
        <w:rPr>
          <w:rFonts w:ascii="宋体" w:hAnsi="宋体"/>
          <w:sz w:val="22"/>
          <w:szCs w:val="22"/>
        </w:rPr>
      </w:pPr>
      <w:r>
        <w:rPr>
          <w:rFonts w:ascii="宋体" w:hAnsi="宋体" w:hint="eastAsia"/>
          <w:sz w:val="22"/>
          <w:szCs w:val="22"/>
        </w:rPr>
        <w:t>法定代表人：</w:t>
      </w:r>
    </w:p>
    <w:p w:rsidR="00000000" w:rsidRDefault="00430010">
      <w:pPr>
        <w:autoSpaceDE w:val="0"/>
        <w:autoSpaceDN w:val="0"/>
        <w:adjustRightInd w:val="0"/>
        <w:spacing w:before="12" w:line="360" w:lineRule="auto"/>
        <w:jc w:val="left"/>
        <w:rPr>
          <w:rFonts w:ascii="宋体" w:hAnsi="宋体"/>
          <w:sz w:val="22"/>
          <w:szCs w:val="22"/>
        </w:rPr>
      </w:pPr>
    </w:p>
    <w:p w:rsidR="00000000" w:rsidRDefault="00430010">
      <w:pPr>
        <w:autoSpaceDE w:val="0"/>
        <w:autoSpaceDN w:val="0"/>
        <w:adjustRightInd w:val="0"/>
        <w:spacing w:before="12" w:line="360" w:lineRule="auto"/>
        <w:jc w:val="left"/>
        <w:rPr>
          <w:rFonts w:ascii="宋体" w:hAnsi="宋体"/>
          <w:sz w:val="22"/>
          <w:szCs w:val="22"/>
        </w:rPr>
      </w:pPr>
      <w:r>
        <w:rPr>
          <w:rFonts w:ascii="宋体" w:hAnsi="宋体" w:hint="eastAsia"/>
          <w:sz w:val="22"/>
          <w:szCs w:val="22"/>
        </w:rPr>
        <w:t>承诺日期：</w:t>
      </w:r>
      <w:r>
        <w:rPr>
          <w:rFonts w:ascii="宋体" w:hAnsi="宋体" w:hint="eastAsia"/>
          <w:sz w:val="22"/>
          <w:szCs w:val="22"/>
        </w:rPr>
        <w:t xml:space="preserve">     </w:t>
      </w:r>
      <w:r>
        <w:rPr>
          <w:rFonts w:ascii="宋体" w:hAnsi="宋体" w:hint="eastAsia"/>
          <w:sz w:val="22"/>
          <w:szCs w:val="22"/>
        </w:rPr>
        <w:t>年</w:t>
      </w:r>
      <w:r>
        <w:rPr>
          <w:rFonts w:ascii="宋体" w:hAnsi="宋体" w:hint="eastAsia"/>
          <w:sz w:val="22"/>
          <w:szCs w:val="22"/>
        </w:rPr>
        <w:t xml:space="preserve">   </w:t>
      </w:r>
      <w:r>
        <w:rPr>
          <w:rFonts w:ascii="宋体" w:hAnsi="宋体" w:hint="eastAsia"/>
          <w:sz w:val="22"/>
          <w:szCs w:val="22"/>
        </w:rPr>
        <w:t>月</w:t>
      </w:r>
      <w:r>
        <w:rPr>
          <w:rFonts w:ascii="宋体" w:hAnsi="宋体" w:hint="eastAsia"/>
          <w:sz w:val="22"/>
          <w:szCs w:val="22"/>
        </w:rPr>
        <w:t xml:space="preserve">   </w:t>
      </w:r>
      <w:r>
        <w:rPr>
          <w:rFonts w:ascii="宋体" w:hAnsi="宋体" w:hint="eastAsia"/>
          <w:sz w:val="22"/>
          <w:szCs w:val="22"/>
        </w:rPr>
        <w:t>日</w:t>
      </w:r>
    </w:p>
    <w:p w:rsidR="00000000" w:rsidRDefault="00430010">
      <w:pPr>
        <w:pStyle w:val="a0"/>
        <w:ind w:firstLineChars="0" w:firstLine="0"/>
        <w:rPr>
          <w:rFonts w:ascii="宋体" w:hAnsi="宋体"/>
          <w:sz w:val="24"/>
        </w:rPr>
      </w:pPr>
    </w:p>
    <w:p w:rsidR="00000000" w:rsidRDefault="00430010">
      <w:pPr>
        <w:pStyle w:val="16"/>
        <w:spacing w:line="440" w:lineRule="exact"/>
        <w:rPr>
          <w:rFonts w:ascii="宋体" w:hAnsi="宋体"/>
          <w:lang w:eastAsia="zh-CN"/>
        </w:rPr>
      </w:pPr>
      <w:r>
        <w:rPr>
          <w:rFonts w:ascii="宋体" w:hAnsi="宋体" w:hint="eastAsia"/>
          <w:lang w:eastAsia="zh-CN"/>
        </w:rPr>
        <w:t>附件</w:t>
      </w:r>
      <w:r>
        <w:rPr>
          <w:rFonts w:ascii="宋体" w:hAnsi="宋体" w:hint="eastAsia"/>
          <w:lang w:eastAsia="zh-CN"/>
        </w:rPr>
        <w:t xml:space="preserve">5.5     </w:t>
      </w:r>
    </w:p>
    <w:p w:rsidR="00000000" w:rsidRDefault="00430010">
      <w:pPr>
        <w:pStyle w:val="13"/>
        <w:jc w:val="center"/>
        <w:rPr>
          <w:rFonts w:ascii="宋体" w:eastAsia="宋体" w:hAnsi="宋体"/>
        </w:rPr>
      </w:pPr>
      <w:r>
        <w:rPr>
          <w:rFonts w:ascii="宋体" w:eastAsia="宋体" w:hAnsi="宋体" w:hint="eastAsia"/>
          <w:b/>
          <w:sz w:val="30"/>
          <w:szCs w:val="30"/>
        </w:rPr>
        <w:t>办理监督许可和施工许可证（或临时施工复函）承诺书</w:t>
      </w:r>
    </w:p>
    <w:p w:rsidR="00000000" w:rsidRDefault="00430010">
      <w:pPr>
        <w:spacing w:line="420" w:lineRule="auto"/>
        <w:rPr>
          <w:rFonts w:ascii="宋体" w:hAnsi="宋体"/>
          <w:b/>
          <w:sz w:val="24"/>
          <w:u w:val="single"/>
        </w:rPr>
      </w:pPr>
      <w:r>
        <w:rPr>
          <w:rFonts w:ascii="宋体" w:hAnsi="宋体" w:hint="eastAsia"/>
          <w:b/>
          <w:sz w:val="24"/>
        </w:rPr>
        <w:t>致</w:t>
      </w:r>
      <w:r>
        <w:rPr>
          <w:rFonts w:ascii="宋体" w:hAnsi="宋体" w:hint="eastAsia"/>
          <w:b/>
          <w:sz w:val="24"/>
        </w:rPr>
        <w:t xml:space="preserve">  </w:t>
      </w:r>
      <w:r>
        <w:rPr>
          <w:rFonts w:ascii="宋体" w:hAnsi="宋体" w:hint="eastAsia"/>
          <w:b/>
          <w:sz w:val="24"/>
          <w:u w:val="single"/>
        </w:rPr>
        <w:t xml:space="preserve">               :</w:t>
      </w:r>
    </w:p>
    <w:p w:rsidR="00000000" w:rsidRDefault="00430010">
      <w:pPr>
        <w:spacing w:line="360" w:lineRule="exact"/>
        <w:ind w:firstLineChars="200" w:firstLine="480"/>
        <w:rPr>
          <w:rFonts w:ascii="宋体" w:hAnsi="宋体"/>
          <w:sz w:val="24"/>
        </w:rPr>
      </w:pPr>
      <w:r>
        <w:rPr>
          <w:rFonts w:ascii="宋体" w:hAnsi="宋体" w:hint="eastAsia"/>
          <w:sz w:val="24"/>
        </w:rPr>
        <w:t>我司承诺在签订合同后</w:t>
      </w:r>
      <w:r>
        <w:rPr>
          <w:rFonts w:ascii="宋体" w:hAnsi="宋体" w:hint="eastAsia"/>
          <w:sz w:val="24"/>
        </w:rPr>
        <w:t>5</w:t>
      </w:r>
      <w:r>
        <w:rPr>
          <w:rFonts w:ascii="宋体" w:hAnsi="宋体" w:hint="eastAsia"/>
          <w:sz w:val="24"/>
        </w:rPr>
        <w:t>个工作日内，提供办理监督许可、《施工许可证》或《临时施工复函》所需的资料。若逾期提供的，需支付每天</w:t>
      </w:r>
      <w:r>
        <w:rPr>
          <w:rFonts w:ascii="宋体" w:hAnsi="宋体" w:hint="eastAsia"/>
          <w:sz w:val="24"/>
        </w:rPr>
        <w:t>1000</w:t>
      </w:r>
      <w:r>
        <w:rPr>
          <w:rFonts w:ascii="宋体" w:hAnsi="宋体" w:hint="eastAsia"/>
          <w:sz w:val="24"/>
        </w:rPr>
        <w:t>元作为违约金；逾期超过</w:t>
      </w:r>
      <w:r>
        <w:rPr>
          <w:rFonts w:ascii="宋体" w:hAnsi="宋体" w:hint="eastAsia"/>
          <w:sz w:val="24"/>
        </w:rPr>
        <w:t>30</w:t>
      </w:r>
      <w:r>
        <w:rPr>
          <w:rFonts w:ascii="宋体" w:hAnsi="宋体" w:hint="eastAsia"/>
          <w:sz w:val="24"/>
        </w:rPr>
        <w:t>日的，甲方、乙方有权单方解除合同，同时，因此引起的其他后果（如</w:t>
      </w:r>
      <w:r>
        <w:rPr>
          <w:rFonts w:ascii="宋体" w:hAnsi="宋体" w:hint="eastAsia"/>
          <w:sz w:val="24"/>
        </w:rPr>
        <w:t>工期延误），则按合同相关条款执行。所需提交资料如下：</w:t>
      </w:r>
    </w:p>
    <w:p w:rsidR="00000000" w:rsidRDefault="00430010">
      <w:pPr>
        <w:spacing w:line="360" w:lineRule="exact"/>
        <w:ind w:left="900"/>
        <w:rPr>
          <w:rFonts w:ascii="宋体" w:hAnsi="宋体"/>
          <w:sz w:val="24"/>
        </w:rPr>
      </w:pPr>
      <w:r>
        <w:rPr>
          <w:rFonts w:ascii="宋体" w:hAnsi="宋体" w:hint="eastAsia"/>
          <w:sz w:val="24"/>
        </w:rPr>
        <w:t>A</w:t>
      </w:r>
      <w:r>
        <w:rPr>
          <w:rFonts w:ascii="宋体" w:hAnsi="宋体" w:hint="eastAsia"/>
          <w:sz w:val="24"/>
        </w:rPr>
        <w:t>、监督许可：</w:t>
      </w:r>
    </w:p>
    <w:p w:rsidR="00000000" w:rsidRDefault="00430010">
      <w:pPr>
        <w:numPr>
          <w:ilvl w:val="0"/>
          <w:numId w:val="33"/>
        </w:numPr>
        <w:spacing w:line="360" w:lineRule="exact"/>
        <w:rPr>
          <w:rFonts w:ascii="宋体" w:hAnsi="宋体"/>
          <w:sz w:val="24"/>
        </w:rPr>
      </w:pPr>
      <w:r>
        <w:rPr>
          <w:rFonts w:ascii="宋体" w:hAnsi="宋体" w:hint="eastAsia"/>
          <w:sz w:val="24"/>
        </w:rPr>
        <w:t>施工单位资质证书和广州市住建局年度登记备案表及安全生产许可证；</w:t>
      </w:r>
    </w:p>
    <w:p w:rsidR="00000000" w:rsidRDefault="00430010">
      <w:pPr>
        <w:numPr>
          <w:ilvl w:val="0"/>
          <w:numId w:val="33"/>
        </w:numPr>
        <w:spacing w:line="360" w:lineRule="exact"/>
        <w:rPr>
          <w:rFonts w:ascii="宋体" w:hAnsi="宋体"/>
          <w:sz w:val="24"/>
        </w:rPr>
      </w:pPr>
      <w:r>
        <w:rPr>
          <w:rFonts w:ascii="宋体" w:hAnsi="宋体" w:hint="eastAsia"/>
          <w:sz w:val="24"/>
        </w:rPr>
        <w:t>施工承包和检测合同副本；</w:t>
      </w:r>
    </w:p>
    <w:p w:rsidR="00000000" w:rsidRDefault="00430010">
      <w:pPr>
        <w:numPr>
          <w:ilvl w:val="0"/>
          <w:numId w:val="33"/>
        </w:numPr>
        <w:spacing w:line="360" w:lineRule="exact"/>
        <w:rPr>
          <w:rFonts w:ascii="宋体" w:hAnsi="宋体"/>
          <w:sz w:val="24"/>
        </w:rPr>
      </w:pPr>
      <w:r>
        <w:rPr>
          <w:rFonts w:ascii="宋体" w:hAnsi="宋体" w:hint="eastAsia"/>
          <w:sz w:val="24"/>
        </w:rPr>
        <w:t>建造师注册证书（核对原件）</w:t>
      </w:r>
    </w:p>
    <w:p w:rsidR="00000000" w:rsidRDefault="00430010">
      <w:pPr>
        <w:numPr>
          <w:ilvl w:val="0"/>
          <w:numId w:val="33"/>
        </w:numPr>
        <w:spacing w:line="360" w:lineRule="exact"/>
        <w:rPr>
          <w:rFonts w:ascii="宋体" w:hAnsi="宋体"/>
          <w:sz w:val="24"/>
        </w:rPr>
      </w:pPr>
      <w:r>
        <w:rPr>
          <w:rFonts w:ascii="宋体" w:hAnsi="宋体" w:hint="eastAsia"/>
          <w:sz w:val="24"/>
        </w:rPr>
        <w:t>施工组织设计（专项方案）</w:t>
      </w:r>
    </w:p>
    <w:p w:rsidR="00000000" w:rsidRDefault="00430010">
      <w:pPr>
        <w:numPr>
          <w:ilvl w:val="0"/>
          <w:numId w:val="33"/>
        </w:numPr>
        <w:spacing w:line="360" w:lineRule="exact"/>
        <w:rPr>
          <w:rFonts w:ascii="宋体" w:hAnsi="宋体"/>
          <w:sz w:val="24"/>
        </w:rPr>
      </w:pPr>
      <w:r>
        <w:rPr>
          <w:rFonts w:ascii="宋体" w:hAnsi="宋体" w:hint="eastAsia"/>
          <w:sz w:val="24"/>
        </w:rPr>
        <w:t>企业法人签名的安全生产责任书（两份）。</w:t>
      </w:r>
    </w:p>
    <w:p w:rsidR="00000000" w:rsidRDefault="00430010">
      <w:pPr>
        <w:spacing w:line="360" w:lineRule="exact"/>
        <w:ind w:left="900"/>
        <w:rPr>
          <w:rFonts w:ascii="宋体" w:hAnsi="宋体"/>
          <w:sz w:val="24"/>
        </w:rPr>
      </w:pPr>
      <w:r>
        <w:rPr>
          <w:rFonts w:ascii="宋体" w:hAnsi="宋体" w:hint="eastAsia"/>
          <w:sz w:val="24"/>
        </w:rPr>
        <w:t>B</w:t>
      </w:r>
      <w:r>
        <w:rPr>
          <w:rFonts w:ascii="宋体" w:hAnsi="宋体" w:hint="eastAsia"/>
          <w:sz w:val="24"/>
        </w:rPr>
        <w:t>、房屋建筑工程施工许可证：</w:t>
      </w:r>
    </w:p>
    <w:p w:rsidR="00000000" w:rsidRDefault="00430010">
      <w:pPr>
        <w:numPr>
          <w:ilvl w:val="0"/>
          <w:numId w:val="34"/>
        </w:numPr>
        <w:spacing w:line="360" w:lineRule="exact"/>
        <w:rPr>
          <w:rFonts w:ascii="宋体" w:hAnsi="宋体"/>
          <w:sz w:val="24"/>
        </w:rPr>
      </w:pPr>
      <w:r>
        <w:rPr>
          <w:rFonts w:ascii="宋体" w:hAnsi="宋体" w:hint="eastAsia"/>
          <w:sz w:val="24"/>
        </w:rPr>
        <w:t>建筑工程施工许可申请表；</w:t>
      </w:r>
    </w:p>
    <w:p w:rsidR="00000000" w:rsidRDefault="00430010">
      <w:pPr>
        <w:numPr>
          <w:ilvl w:val="0"/>
          <w:numId w:val="34"/>
        </w:numPr>
        <w:spacing w:line="360" w:lineRule="exact"/>
        <w:rPr>
          <w:rFonts w:ascii="宋体" w:hAnsi="宋体"/>
          <w:sz w:val="24"/>
        </w:rPr>
      </w:pPr>
      <w:r>
        <w:rPr>
          <w:rFonts w:ascii="宋体" w:hAnsi="宋体" w:hint="eastAsia"/>
          <w:sz w:val="24"/>
        </w:rPr>
        <w:t>施工中标通知书；</w:t>
      </w:r>
    </w:p>
    <w:p w:rsidR="00000000" w:rsidRDefault="00430010">
      <w:pPr>
        <w:numPr>
          <w:ilvl w:val="0"/>
          <w:numId w:val="34"/>
        </w:numPr>
        <w:spacing w:line="360" w:lineRule="exact"/>
        <w:rPr>
          <w:rFonts w:ascii="宋体" w:hAnsi="宋体"/>
          <w:sz w:val="24"/>
        </w:rPr>
      </w:pPr>
      <w:r>
        <w:rPr>
          <w:rFonts w:ascii="宋体" w:hAnsi="宋体" w:hint="eastAsia"/>
          <w:sz w:val="24"/>
        </w:rPr>
        <w:t>施工承发包合同（含劳务分包合同）；</w:t>
      </w:r>
    </w:p>
    <w:p w:rsidR="00000000" w:rsidRDefault="00430010">
      <w:pPr>
        <w:numPr>
          <w:ilvl w:val="0"/>
          <w:numId w:val="34"/>
        </w:numPr>
        <w:spacing w:line="360" w:lineRule="exact"/>
        <w:rPr>
          <w:rFonts w:ascii="宋体" w:hAnsi="宋体"/>
          <w:sz w:val="24"/>
        </w:rPr>
      </w:pPr>
      <w:r>
        <w:rPr>
          <w:rFonts w:ascii="宋体" w:hAnsi="宋体" w:hint="eastAsia"/>
          <w:sz w:val="24"/>
        </w:rPr>
        <w:t>保证工程质量和安全措施的有关文件；</w:t>
      </w:r>
    </w:p>
    <w:p w:rsidR="00000000" w:rsidRDefault="00430010">
      <w:pPr>
        <w:numPr>
          <w:ilvl w:val="0"/>
          <w:numId w:val="34"/>
        </w:numPr>
        <w:spacing w:line="360" w:lineRule="exact"/>
        <w:rPr>
          <w:rFonts w:ascii="宋体" w:hAnsi="宋体"/>
          <w:sz w:val="24"/>
        </w:rPr>
      </w:pPr>
      <w:r>
        <w:rPr>
          <w:rFonts w:ascii="宋体" w:hAnsi="宋体" w:hint="eastAsia"/>
          <w:sz w:val="24"/>
        </w:rPr>
        <w:t>广州市白云区建设工程质量安全监督申报表；</w:t>
      </w:r>
    </w:p>
    <w:p w:rsidR="00000000" w:rsidRDefault="00430010">
      <w:pPr>
        <w:numPr>
          <w:ilvl w:val="0"/>
          <w:numId w:val="34"/>
        </w:numPr>
        <w:spacing w:line="360" w:lineRule="exact"/>
        <w:rPr>
          <w:rFonts w:ascii="宋体" w:hAnsi="宋体"/>
          <w:sz w:val="24"/>
        </w:rPr>
      </w:pPr>
      <w:r>
        <w:rPr>
          <w:rFonts w:ascii="宋体" w:hAnsi="宋体" w:hint="eastAsia"/>
          <w:sz w:val="24"/>
        </w:rPr>
        <w:t>劳动保险统筹金缴纳凭证；</w:t>
      </w:r>
    </w:p>
    <w:p w:rsidR="00000000" w:rsidRDefault="00430010">
      <w:pPr>
        <w:numPr>
          <w:ilvl w:val="0"/>
          <w:numId w:val="34"/>
        </w:numPr>
        <w:spacing w:line="360" w:lineRule="exact"/>
        <w:rPr>
          <w:rFonts w:ascii="宋体" w:hAnsi="宋体"/>
          <w:sz w:val="24"/>
        </w:rPr>
      </w:pPr>
      <w:r>
        <w:rPr>
          <w:rFonts w:ascii="宋体" w:hAnsi="宋体" w:hint="eastAsia"/>
          <w:sz w:val="24"/>
        </w:rPr>
        <w:t>散装水泥专项资金收据；</w:t>
      </w:r>
    </w:p>
    <w:p w:rsidR="00000000" w:rsidRDefault="00430010">
      <w:pPr>
        <w:numPr>
          <w:ilvl w:val="0"/>
          <w:numId w:val="34"/>
        </w:numPr>
        <w:spacing w:line="360" w:lineRule="exact"/>
        <w:rPr>
          <w:rFonts w:ascii="宋体" w:hAnsi="宋体"/>
          <w:sz w:val="24"/>
        </w:rPr>
      </w:pPr>
      <w:r>
        <w:rPr>
          <w:rFonts w:ascii="宋体" w:hAnsi="宋体" w:hint="eastAsia"/>
          <w:sz w:val="24"/>
        </w:rPr>
        <w:t>施工单位印花税凭证；</w:t>
      </w:r>
    </w:p>
    <w:p w:rsidR="00000000" w:rsidRDefault="00430010">
      <w:pPr>
        <w:numPr>
          <w:ilvl w:val="0"/>
          <w:numId w:val="34"/>
        </w:numPr>
        <w:spacing w:line="360" w:lineRule="exact"/>
        <w:rPr>
          <w:rFonts w:ascii="宋体" w:hAnsi="宋体"/>
          <w:sz w:val="24"/>
        </w:rPr>
      </w:pPr>
      <w:r>
        <w:rPr>
          <w:rFonts w:ascii="宋体" w:hAnsi="宋体" w:hint="eastAsia"/>
          <w:sz w:val="24"/>
        </w:rPr>
        <w:t>工伤保险凭证；</w:t>
      </w:r>
    </w:p>
    <w:p w:rsidR="00000000" w:rsidRDefault="00430010">
      <w:pPr>
        <w:numPr>
          <w:ilvl w:val="0"/>
          <w:numId w:val="34"/>
        </w:numPr>
        <w:spacing w:line="360" w:lineRule="exact"/>
        <w:rPr>
          <w:rFonts w:ascii="宋体" w:hAnsi="宋体"/>
          <w:sz w:val="24"/>
        </w:rPr>
      </w:pPr>
      <w:r>
        <w:rPr>
          <w:rFonts w:ascii="宋体" w:hAnsi="宋体" w:hint="eastAsia"/>
          <w:sz w:val="24"/>
        </w:rPr>
        <w:t>施工单位工资保证金专用账户存款凭证；</w:t>
      </w:r>
    </w:p>
    <w:p w:rsidR="00000000" w:rsidRDefault="00430010">
      <w:pPr>
        <w:numPr>
          <w:ilvl w:val="0"/>
          <w:numId w:val="34"/>
        </w:numPr>
        <w:spacing w:line="360" w:lineRule="exact"/>
        <w:rPr>
          <w:rFonts w:ascii="宋体" w:hAnsi="宋体"/>
          <w:sz w:val="24"/>
        </w:rPr>
      </w:pPr>
      <w:r>
        <w:rPr>
          <w:rFonts w:ascii="宋体" w:hAnsi="宋体" w:hint="eastAsia"/>
          <w:sz w:val="24"/>
        </w:rPr>
        <w:t>新型墙体材料专项基金凭证；</w:t>
      </w:r>
    </w:p>
    <w:p w:rsidR="00000000" w:rsidRDefault="00430010">
      <w:pPr>
        <w:numPr>
          <w:ilvl w:val="0"/>
          <w:numId w:val="34"/>
        </w:numPr>
        <w:spacing w:line="360" w:lineRule="exact"/>
        <w:rPr>
          <w:rFonts w:ascii="宋体" w:hAnsi="宋体"/>
          <w:sz w:val="24"/>
        </w:rPr>
      </w:pPr>
      <w:r>
        <w:rPr>
          <w:rFonts w:ascii="宋体" w:hAnsi="宋体" w:hint="eastAsia"/>
          <w:sz w:val="24"/>
        </w:rPr>
        <w:t>施工现场查勘表。</w:t>
      </w:r>
    </w:p>
    <w:p w:rsidR="00000000" w:rsidRDefault="00430010">
      <w:pPr>
        <w:spacing w:line="360" w:lineRule="exact"/>
        <w:ind w:firstLineChars="200" w:firstLine="480"/>
        <w:rPr>
          <w:rFonts w:ascii="宋体" w:hAnsi="宋体"/>
          <w:sz w:val="24"/>
          <w:u w:val="single"/>
        </w:rPr>
      </w:pPr>
      <w:r>
        <w:rPr>
          <w:rFonts w:ascii="宋体" w:hAnsi="宋体" w:hint="eastAsia"/>
          <w:sz w:val="24"/>
          <w:u w:val="single"/>
        </w:rPr>
        <w:t>注：以上资料以广州市住建局下发文件为准。</w:t>
      </w:r>
    </w:p>
    <w:p w:rsidR="00000000" w:rsidRDefault="00430010">
      <w:pPr>
        <w:spacing w:line="360" w:lineRule="exact"/>
        <w:ind w:firstLineChars="200" w:firstLine="480"/>
        <w:rPr>
          <w:rFonts w:ascii="宋体" w:hAnsi="宋体"/>
          <w:sz w:val="24"/>
        </w:rPr>
      </w:pPr>
    </w:p>
    <w:p w:rsidR="00000000" w:rsidRDefault="00430010">
      <w:pPr>
        <w:spacing w:line="360" w:lineRule="exact"/>
        <w:ind w:firstLineChars="200" w:firstLine="480"/>
        <w:rPr>
          <w:rFonts w:ascii="宋体" w:hAnsi="宋体"/>
          <w:sz w:val="24"/>
        </w:rPr>
      </w:pPr>
      <w:r>
        <w:rPr>
          <w:rFonts w:ascii="宋体" w:hAnsi="宋体" w:hint="eastAsia"/>
          <w:sz w:val="24"/>
        </w:rPr>
        <w:t>特此承诺</w:t>
      </w:r>
    </w:p>
    <w:p w:rsidR="00000000" w:rsidRDefault="00430010">
      <w:pPr>
        <w:spacing w:line="360" w:lineRule="exact"/>
        <w:ind w:firstLineChars="200" w:firstLine="480"/>
        <w:rPr>
          <w:rFonts w:ascii="宋体" w:hAnsi="宋体"/>
          <w:sz w:val="24"/>
        </w:rPr>
      </w:pPr>
      <w:r>
        <w:rPr>
          <w:rFonts w:ascii="宋体" w:hAnsi="宋体" w:hint="eastAsia"/>
          <w:sz w:val="24"/>
        </w:rPr>
        <w:t xml:space="preserve">  </w:t>
      </w:r>
    </w:p>
    <w:p w:rsidR="00000000" w:rsidRDefault="00430010">
      <w:pPr>
        <w:spacing w:line="360" w:lineRule="exact"/>
        <w:rPr>
          <w:rFonts w:ascii="宋体" w:hAnsi="宋体"/>
          <w:sz w:val="24"/>
        </w:rPr>
      </w:pPr>
      <w:r>
        <w:rPr>
          <w:rFonts w:ascii="宋体" w:hAnsi="宋体" w:hint="eastAsia"/>
          <w:sz w:val="24"/>
        </w:rPr>
        <w:t>丙方（主）：盖章</w:t>
      </w:r>
      <w:r>
        <w:rPr>
          <w:rFonts w:ascii="宋体" w:hAnsi="宋体" w:hint="eastAsia"/>
          <w:sz w:val="24"/>
        </w:rPr>
        <w:t xml:space="preserve">       </w:t>
      </w:r>
      <w:r>
        <w:rPr>
          <w:rFonts w:ascii="宋体" w:hAnsi="宋体" w:hint="eastAsia"/>
          <w:sz w:val="24"/>
        </w:rPr>
        <w:t>丙方（成）：盖章</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丙方（成）：盖章</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法定代表人：</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法定代表人：</w:t>
      </w:r>
      <w:r>
        <w:rPr>
          <w:rFonts w:ascii="宋体" w:hAnsi="宋体" w:hint="eastAsia"/>
          <w:sz w:val="24"/>
        </w:rPr>
        <w:t xml:space="preserve"> </w:t>
      </w:r>
      <w:r>
        <w:rPr>
          <w:rFonts w:ascii="宋体" w:hAnsi="宋体"/>
          <w:sz w:val="24"/>
        </w:rPr>
        <w:t xml:space="preserve">         </w:t>
      </w:r>
      <w:r>
        <w:rPr>
          <w:rFonts w:ascii="宋体" w:hAnsi="宋体" w:hint="eastAsia"/>
          <w:sz w:val="24"/>
        </w:rPr>
        <w:t>法定代表人：</w:t>
      </w:r>
      <w:r>
        <w:rPr>
          <w:rFonts w:ascii="宋体" w:hAnsi="宋体" w:hint="eastAsia"/>
          <w:sz w:val="24"/>
        </w:rPr>
        <w:t xml:space="preserve">  </w:t>
      </w:r>
    </w:p>
    <w:p w:rsidR="00000000" w:rsidRDefault="00430010">
      <w:pPr>
        <w:spacing w:line="360" w:lineRule="exact"/>
        <w:rPr>
          <w:rFonts w:ascii="宋体" w:hAnsi="宋体"/>
          <w:sz w:val="24"/>
        </w:rPr>
      </w:pPr>
      <w:r>
        <w:rPr>
          <w:rFonts w:ascii="宋体" w:hAnsi="宋体" w:hint="eastAsia"/>
          <w:sz w:val="24"/>
        </w:rPr>
        <w:t>（签名）</w:t>
      </w:r>
      <w:r>
        <w:rPr>
          <w:rFonts w:ascii="宋体" w:hAnsi="宋体" w:hint="eastAsia"/>
          <w:sz w:val="24"/>
        </w:rPr>
        <w:t xml:space="preserve"> </w:t>
      </w:r>
      <w:r>
        <w:rPr>
          <w:rFonts w:ascii="宋体" w:hAnsi="宋体"/>
          <w:sz w:val="24"/>
        </w:rPr>
        <w:t xml:space="preserve">                 </w:t>
      </w:r>
      <w:r>
        <w:rPr>
          <w:rFonts w:ascii="宋体" w:hAnsi="宋体" w:hint="eastAsia"/>
          <w:sz w:val="24"/>
        </w:rPr>
        <w:t>（签名）</w:t>
      </w:r>
      <w:r>
        <w:rPr>
          <w:rFonts w:ascii="宋体" w:hAnsi="宋体" w:hint="eastAsia"/>
          <w:sz w:val="24"/>
        </w:rPr>
        <w:t xml:space="preserve"> </w:t>
      </w:r>
      <w:r>
        <w:rPr>
          <w:rFonts w:ascii="宋体" w:hAnsi="宋体"/>
          <w:sz w:val="24"/>
        </w:rPr>
        <w:t xml:space="preserve">              </w:t>
      </w:r>
      <w:r>
        <w:rPr>
          <w:rFonts w:ascii="宋体" w:hAnsi="宋体" w:hint="eastAsia"/>
          <w:sz w:val="24"/>
        </w:rPr>
        <w:t>（签名）</w:t>
      </w:r>
      <w:r>
        <w:rPr>
          <w:rFonts w:ascii="宋体" w:hAnsi="宋体" w:hint="eastAsia"/>
          <w:sz w:val="24"/>
        </w:rPr>
        <w:t xml:space="preserve"> </w:t>
      </w:r>
      <w:r>
        <w:rPr>
          <w:rFonts w:ascii="宋体" w:hAnsi="宋体"/>
          <w:sz w:val="24"/>
        </w:rPr>
        <w:t xml:space="preserve">                       </w:t>
      </w:r>
    </w:p>
    <w:p w:rsidR="00000000" w:rsidRDefault="00430010">
      <w:pPr>
        <w:pStyle w:val="ad"/>
        <w:rPr>
          <w:rFonts w:eastAsia="宋体" w:hAnsi="宋体"/>
        </w:rPr>
      </w:pPr>
    </w:p>
    <w:p w:rsidR="00000000" w:rsidRDefault="00430010">
      <w:pPr>
        <w:rPr>
          <w:rFonts w:ascii="宋体" w:hAnsi="宋体"/>
          <w:sz w:val="24"/>
        </w:rPr>
      </w:pPr>
    </w:p>
    <w:p w:rsidR="00000000" w:rsidRDefault="00430010">
      <w:pPr>
        <w:pStyle w:val="a0"/>
        <w:ind w:firstLineChars="0" w:firstLine="0"/>
        <w:rPr>
          <w:rFonts w:ascii="宋体" w:hAnsi="宋体"/>
          <w:sz w:val="24"/>
        </w:rPr>
      </w:pPr>
      <w:r>
        <w:rPr>
          <w:rFonts w:ascii="宋体" w:hAnsi="宋体" w:hint="eastAsia"/>
          <w:sz w:val="24"/>
        </w:rPr>
        <w:t>附件</w:t>
      </w:r>
      <w:r>
        <w:rPr>
          <w:rFonts w:ascii="宋体" w:hAnsi="宋体" w:hint="eastAsia"/>
          <w:sz w:val="24"/>
        </w:rPr>
        <w:t>5.6</w:t>
      </w:r>
    </w:p>
    <w:p w:rsidR="00000000" w:rsidRDefault="00430010">
      <w:pPr>
        <w:spacing w:line="360" w:lineRule="auto"/>
        <w:jc w:val="center"/>
        <w:rPr>
          <w:rFonts w:ascii="宋体" w:hAnsi="宋体"/>
          <w:b/>
          <w:bCs/>
          <w:spacing w:val="30"/>
          <w:sz w:val="36"/>
          <w:szCs w:val="36"/>
        </w:rPr>
      </w:pPr>
      <w:r>
        <w:rPr>
          <w:rFonts w:ascii="宋体" w:hAnsi="宋体" w:hint="eastAsia"/>
          <w:b/>
          <w:bCs/>
          <w:spacing w:val="30"/>
          <w:sz w:val="36"/>
          <w:szCs w:val="36"/>
        </w:rPr>
        <w:t>分包单位资格报审表</w:t>
      </w:r>
    </w:p>
    <w:p w:rsidR="00000000" w:rsidRDefault="00430010">
      <w:pPr>
        <w:spacing w:line="360" w:lineRule="auto"/>
        <w:ind w:firstLineChars="50" w:firstLine="105"/>
        <w:rPr>
          <w:rFonts w:ascii="宋体" w:hAnsi="宋体"/>
        </w:rPr>
      </w:pPr>
      <w:r>
        <w:rPr>
          <w:rFonts w:ascii="宋体" w:hAnsi="宋体" w:hint="eastAsia"/>
        </w:rPr>
        <w:t>工程名称</w:t>
      </w:r>
      <w:r>
        <w:rPr>
          <w:rFonts w:ascii="宋体" w:hAnsi="宋体" w:hint="eastAsia"/>
        </w:rP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 xml:space="preserve">    </w:t>
      </w:r>
      <w:r>
        <w:rPr>
          <w:rFonts w:ascii="宋体" w:hAnsi="宋体" w:hint="eastAsia"/>
        </w:rPr>
        <w:t>编号</w:t>
      </w:r>
      <w:r>
        <w:rPr>
          <w:rFonts w:ascii="宋体" w:hAnsi="宋体" w:hint="eastAsia"/>
        </w:rPr>
        <w:t>:</w:t>
      </w:r>
    </w:p>
    <w:tbl>
      <w:tblPr>
        <w:tblW w:w="1026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1532"/>
        <w:gridCol w:w="2506"/>
        <w:gridCol w:w="3056"/>
      </w:tblGrid>
      <w:tr w:rsidR="00000000">
        <w:trPr>
          <w:trHeight w:val="3142"/>
          <w:jc w:val="center"/>
        </w:trPr>
        <w:tc>
          <w:tcPr>
            <w:tcW w:w="10269" w:type="dxa"/>
            <w:gridSpan w:val="4"/>
            <w:tcBorders>
              <w:top w:val="single" w:sz="6" w:space="0" w:color="auto"/>
              <w:left w:val="single" w:sz="6" w:space="0" w:color="auto"/>
              <w:bottom w:val="single" w:sz="6" w:space="0" w:color="auto"/>
              <w:right w:val="single" w:sz="6" w:space="0" w:color="auto"/>
            </w:tcBorders>
          </w:tcPr>
          <w:p w:rsidR="00000000" w:rsidRDefault="00430010">
            <w:pPr>
              <w:spacing w:before="120" w:line="360" w:lineRule="auto"/>
              <w:ind w:left="-28" w:firstLine="181"/>
              <w:rPr>
                <w:rFonts w:ascii="宋体" w:hAnsi="宋体"/>
              </w:rPr>
            </w:pPr>
            <w:r>
              <w:rPr>
                <w:rFonts w:ascii="宋体" w:hAnsi="宋体" w:hint="eastAsia"/>
              </w:rPr>
              <w:t>致</w:t>
            </w:r>
            <w:r>
              <w:rPr>
                <w:rFonts w:ascii="宋体" w:hAnsi="宋体" w:hint="eastAsia"/>
              </w:rPr>
              <w:t>:</w:t>
            </w:r>
            <w:r>
              <w:rPr>
                <w:rFonts w:ascii="宋体" w:hAnsi="宋体" w:hint="eastAsia"/>
                <w:u w:val="single"/>
              </w:rPr>
              <w:t xml:space="preserve">                                                  </w:t>
            </w:r>
            <w:r>
              <w:rPr>
                <w:rFonts w:ascii="宋体" w:hAnsi="宋体" w:hint="eastAsia"/>
              </w:rPr>
              <w:t>（监理单位全称）</w:t>
            </w:r>
          </w:p>
          <w:p w:rsidR="00000000" w:rsidRDefault="00430010">
            <w:pPr>
              <w:spacing w:line="360" w:lineRule="auto"/>
              <w:ind w:left="-28" w:firstLine="540"/>
              <w:rPr>
                <w:rFonts w:ascii="宋体" w:hAnsi="宋体"/>
              </w:rPr>
            </w:pPr>
            <w:r>
              <w:rPr>
                <w:rFonts w:ascii="宋体" w:hAnsi="宋体" w:hint="eastAsia"/>
              </w:rPr>
              <w:t>经考察，我方拟选择的</w:t>
            </w:r>
            <w:r>
              <w:rPr>
                <w:rFonts w:ascii="宋体" w:hAnsi="宋体" w:hint="eastAsia"/>
                <w:u w:val="single"/>
              </w:rPr>
              <w:t xml:space="preserve">                                    </w:t>
            </w:r>
            <w:r>
              <w:rPr>
                <w:rFonts w:ascii="宋体" w:hAnsi="宋体" w:hint="eastAsia"/>
              </w:rPr>
              <w:t>（分包人）具备承担下列工程施工资质和施工能力，可以保证本工程按合同约定进行施工。我方承诺：分包后，我方承担总包人的全部责任。请予以审批。</w:t>
            </w:r>
          </w:p>
          <w:p w:rsidR="00000000" w:rsidRDefault="00430010">
            <w:pPr>
              <w:spacing w:line="360" w:lineRule="auto"/>
              <w:ind w:left="-28" w:firstLine="540"/>
              <w:rPr>
                <w:rFonts w:ascii="宋体" w:hAnsi="宋体"/>
              </w:rPr>
            </w:pPr>
            <w:r>
              <w:rPr>
                <w:rFonts w:ascii="宋体" w:hAnsi="宋体" w:hint="eastAsia"/>
              </w:rPr>
              <w:t>附</w:t>
            </w:r>
            <w:r>
              <w:rPr>
                <w:rFonts w:ascii="宋体" w:hAnsi="宋体" w:hint="eastAsia"/>
              </w:rPr>
              <w:t>:1</w:t>
            </w:r>
            <w:r>
              <w:rPr>
                <w:rFonts w:ascii="宋体" w:hAnsi="宋体" w:hint="eastAsia"/>
              </w:rPr>
              <w:t>．分包人资质材料；</w:t>
            </w:r>
          </w:p>
          <w:p w:rsidR="00000000" w:rsidRDefault="00430010">
            <w:pPr>
              <w:spacing w:line="360" w:lineRule="auto"/>
              <w:ind w:left="-28" w:firstLine="907"/>
              <w:rPr>
                <w:rFonts w:ascii="宋体" w:hAnsi="宋体"/>
                <w:u w:val="single"/>
              </w:rPr>
            </w:pPr>
            <w:r>
              <w:rPr>
                <w:rFonts w:ascii="宋体" w:hAnsi="宋体" w:hint="eastAsia"/>
              </w:rPr>
              <w:t>2</w:t>
            </w:r>
            <w:r>
              <w:rPr>
                <w:rFonts w:ascii="宋体" w:hAnsi="宋体" w:hint="eastAsia"/>
              </w:rPr>
              <w:t>．分包人业绩材料。</w:t>
            </w:r>
          </w:p>
        </w:tc>
      </w:tr>
      <w:tr w:rsidR="00000000">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jc w:val="center"/>
              <w:rPr>
                <w:rFonts w:ascii="宋体" w:hAnsi="宋体"/>
                <w:position w:val="6"/>
              </w:rPr>
            </w:pPr>
            <w:r>
              <w:rPr>
                <w:rFonts w:ascii="宋体" w:hAnsi="宋体" w:hint="eastAsia"/>
                <w:position w:val="6"/>
              </w:rPr>
              <w:t>分包工程名称（部位）</w:t>
            </w:r>
          </w:p>
        </w:tc>
        <w:tc>
          <w:tcPr>
            <w:tcW w:w="1532"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jc w:val="center"/>
              <w:rPr>
                <w:rFonts w:ascii="宋体" w:hAnsi="宋体"/>
                <w:position w:val="6"/>
              </w:rPr>
            </w:pPr>
            <w:r>
              <w:rPr>
                <w:rFonts w:ascii="宋体" w:hAnsi="宋体" w:hint="eastAsia"/>
                <w:position w:val="6"/>
              </w:rPr>
              <w:t>工程数量</w:t>
            </w:r>
          </w:p>
        </w:tc>
        <w:tc>
          <w:tcPr>
            <w:tcW w:w="250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jc w:val="center"/>
              <w:rPr>
                <w:rFonts w:ascii="宋体" w:hAnsi="宋体"/>
                <w:position w:val="6"/>
              </w:rPr>
            </w:pPr>
            <w:r>
              <w:rPr>
                <w:rFonts w:ascii="宋体" w:hAnsi="宋体" w:hint="eastAsia"/>
                <w:position w:val="6"/>
              </w:rPr>
              <w:t>拟分包</w:t>
            </w:r>
            <w:r>
              <w:rPr>
                <w:rFonts w:ascii="宋体" w:hAnsi="宋体" w:hint="eastAsia"/>
                <w:position w:val="6"/>
              </w:rPr>
              <w:t>工程合同额</w:t>
            </w:r>
          </w:p>
        </w:tc>
        <w:tc>
          <w:tcPr>
            <w:tcW w:w="305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jc w:val="center"/>
              <w:rPr>
                <w:rFonts w:ascii="宋体" w:hAnsi="宋体"/>
                <w:position w:val="6"/>
              </w:rPr>
            </w:pPr>
            <w:r>
              <w:rPr>
                <w:rFonts w:ascii="宋体" w:hAnsi="宋体" w:hint="eastAsia"/>
                <w:position w:val="6"/>
              </w:rPr>
              <w:t>分包工程占全部工程</w:t>
            </w:r>
          </w:p>
        </w:tc>
      </w:tr>
      <w:tr w:rsidR="00000000">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1532"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250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305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r>
      <w:tr w:rsidR="00000000">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1532"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250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305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r>
      <w:tr w:rsidR="00000000">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1532"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250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305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r>
      <w:tr w:rsidR="00000000">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rsidR="00000000" w:rsidRDefault="00430010">
            <w:pPr>
              <w:spacing w:line="360" w:lineRule="auto"/>
              <w:jc w:val="center"/>
              <w:rPr>
                <w:rFonts w:ascii="宋体" w:hAnsi="宋体"/>
                <w:position w:val="6"/>
              </w:rPr>
            </w:pPr>
            <w:r>
              <w:rPr>
                <w:rFonts w:ascii="宋体" w:hAnsi="宋体" w:hint="eastAsia"/>
                <w:position w:val="6"/>
              </w:rPr>
              <w:t>合</w:t>
            </w:r>
            <w:r>
              <w:rPr>
                <w:rFonts w:ascii="宋体" w:hAnsi="宋体" w:hint="eastAsia"/>
                <w:position w:val="6"/>
              </w:rPr>
              <w:t xml:space="preserve">       </w:t>
            </w:r>
            <w:r>
              <w:rPr>
                <w:rFonts w:ascii="宋体" w:hAnsi="宋体" w:hint="eastAsia"/>
                <w:position w:val="6"/>
              </w:rPr>
              <w:t>计</w:t>
            </w:r>
          </w:p>
        </w:tc>
        <w:tc>
          <w:tcPr>
            <w:tcW w:w="250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c>
          <w:tcPr>
            <w:tcW w:w="3056" w:type="dxa"/>
            <w:tcBorders>
              <w:top w:val="single" w:sz="6" w:space="0" w:color="auto"/>
              <w:left w:val="single" w:sz="6" w:space="0" w:color="auto"/>
              <w:bottom w:val="single" w:sz="6" w:space="0" w:color="auto"/>
              <w:right w:val="single" w:sz="6" w:space="0" w:color="auto"/>
            </w:tcBorders>
          </w:tcPr>
          <w:p w:rsidR="00000000" w:rsidRDefault="00430010">
            <w:pPr>
              <w:spacing w:line="360" w:lineRule="auto"/>
              <w:ind w:firstLine="6087"/>
              <w:rPr>
                <w:rFonts w:ascii="宋体" w:hAnsi="宋体"/>
              </w:rPr>
            </w:pPr>
          </w:p>
        </w:tc>
      </w:tr>
      <w:tr w:rsidR="00000000">
        <w:trPr>
          <w:trHeight w:val="306"/>
          <w:jc w:val="center"/>
        </w:trPr>
        <w:tc>
          <w:tcPr>
            <w:tcW w:w="10269" w:type="dxa"/>
            <w:gridSpan w:val="4"/>
            <w:tcBorders>
              <w:top w:val="single" w:sz="6" w:space="0" w:color="auto"/>
              <w:left w:val="single" w:sz="6" w:space="0" w:color="auto"/>
              <w:bottom w:val="single" w:sz="6" w:space="0" w:color="auto"/>
              <w:right w:val="single" w:sz="6" w:space="0" w:color="auto"/>
            </w:tcBorders>
          </w:tcPr>
          <w:p w:rsidR="00000000" w:rsidRDefault="00430010">
            <w:pPr>
              <w:spacing w:line="360" w:lineRule="auto"/>
              <w:rPr>
                <w:rFonts w:ascii="宋体" w:hAnsi="宋体"/>
              </w:rPr>
            </w:pPr>
            <w:r>
              <w:rPr>
                <w:rFonts w:ascii="宋体" w:hAnsi="宋体" w:hint="eastAsia"/>
              </w:rPr>
              <w:t xml:space="preserve"> </w:t>
            </w:r>
          </w:p>
          <w:p w:rsidR="00000000" w:rsidRDefault="00430010">
            <w:pPr>
              <w:spacing w:line="360" w:lineRule="auto"/>
              <w:rPr>
                <w:rFonts w:ascii="宋体" w:hAnsi="宋体"/>
                <w:u w:val="single"/>
              </w:rPr>
            </w:pPr>
            <w:r>
              <w:rPr>
                <w:rFonts w:ascii="宋体" w:hAnsi="宋体" w:hint="eastAsia"/>
              </w:rPr>
              <w:t xml:space="preserve">                                                   </w:t>
            </w:r>
            <w:r>
              <w:rPr>
                <w:rFonts w:ascii="宋体" w:hAnsi="宋体" w:hint="eastAsia"/>
              </w:rPr>
              <w:t>承包人（章）</w:t>
            </w:r>
            <w:r>
              <w:rPr>
                <w:rFonts w:ascii="宋体" w:hAnsi="宋体" w:hint="eastAsia"/>
              </w:rPr>
              <w:t xml:space="preserve">                 </w:t>
            </w:r>
          </w:p>
          <w:p w:rsidR="00000000" w:rsidRDefault="00430010">
            <w:pPr>
              <w:tabs>
                <w:tab w:val="left" w:pos="8982"/>
                <w:tab w:val="left" w:pos="9147"/>
              </w:tabs>
              <w:spacing w:line="360" w:lineRule="auto"/>
              <w:ind w:firstLineChars="2550" w:firstLine="5355"/>
              <w:rPr>
                <w:rFonts w:ascii="宋体" w:hAnsi="宋体"/>
                <w:u w:val="single"/>
              </w:rPr>
            </w:pPr>
            <w:r>
              <w:rPr>
                <w:rFonts w:ascii="宋体" w:hAnsi="宋体" w:hint="eastAsia"/>
              </w:rPr>
              <w:t>承包人代表</w:t>
            </w:r>
            <w:r>
              <w:rPr>
                <w:rFonts w:ascii="宋体" w:hAnsi="宋体" w:hint="eastAsia"/>
                <w:u w:val="single"/>
              </w:rPr>
              <w:t xml:space="preserve">               </w:t>
            </w:r>
          </w:p>
          <w:p w:rsidR="00000000" w:rsidRDefault="00430010">
            <w:pPr>
              <w:spacing w:line="360" w:lineRule="auto"/>
              <w:ind w:firstLineChars="2550" w:firstLine="5355"/>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tc>
      </w:tr>
      <w:tr w:rsidR="00000000">
        <w:trPr>
          <w:cantSplit/>
          <w:trHeight w:val="306"/>
          <w:jc w:val="center"/>
        </w:trPr>
        <w:tc>
          <w:tcPr>
            <w:tcW w:w="10269" w:type="dxa"/>
            <w:gridSpan w:val="4"/>
            <w:tcBorders>
              <w:top w:val="single" w:sz="6" w:space="0" w:color="auto"/>
              <w:left w:val="single" w:sz="6" w:space="0" w:color="auto"/>
              <w:bottom w:val="single" w:sz="4" w:space="0" w:color="auto"/>
              <w:right w:val="single" w:sz="6" w:space="0" w:color="auto"/>
            </w:tcBorders>
          </w:tcPr>
          <w:p w:rsidR="00000000" w:rsidRDefault="00430010">
            <w:pPr>
              <w:snapToGrid w:val="0"/>
              <w:spacing w:line="360" w:lineRule="auto"/>
              <w:jc w:val="left"/>
              <w:rPr>
                <w:rFonts w:ascii="宋体" w:hAnsi="宋体"/>
              </w:rPr>
            </w:pPr>
            <w:r>
              <w:rPr>
                <w:rFonts w:ascii="宋体" w:hAnsi="宋体" w:hint="eastAsia"/>
              </w:rPr>
              <w:t>审查意见：</w:t>
            </w:r>
          </w:p>
          <w:p w:rsidR="00000000" w:rsidRDefault="00430010">
            <w:pPr>
              <w:tabs>
                <w:tab w:val="left" w:pos="6222"/>
              </w:tabs>
              <w:snapToGrid w:val="0"/>
              <w:spacing w:line="360" w:lineRule="auto"/>
              <w:jc w:val="left"/>
              <w:rPr>
                <w:rFonts w:ascii="宋体" w:hAnsi="宋体"/>
              </w:rPr>
            </w:pPr>
            <w:r>
              <w:rPr>
                <w:rFonts w:ascii="宋体" w:hAnsi="宋体"/>
              </w:rPr>
              <w:t xml:space="preserve">        </w:t>
            </w:r>
            <w:r>
              <w:rPr>
                <w:rFonts w:ascii="宋体" w:hAnsi="宋体" w:hint="eastAsia"/>
              </w:rPr>
              <w:t xml:space="preserve">                                           </w:t>
            </w:r>
            <w:r>
              <w:rPr>
                <w:rFonts w:ascii="宋体" w:hAnsi="宋体" w:hint="eastAsia"/>
              </w:rPr>
              <w:t>监理人（章）</w:t>
            </w:r>
            <w:r>
              <w:rPr>
                <w:rFonts w:ascii="宋体" w:hAnsi="宋体" w:hint="eastAsia"/>
              </w:rPr>
              <w:t xml:space="preserve">            </w:t>
            </w:r>
          </w:p>
          <w:p w:rsidR="00000000" w:rsidRDefault="00430010">
            <w:pPr>
              <w:tabs>
                <w:tab w:val="left" w:pos="6282"/>
              </w:tabs>
              <w:snapToGrid w:val="0"/>
              <w:spacing w:line="360" w:lineRule="auto"/>
              <w:ind w:firstLineChars="2550" w:firstLine="5355"/>
              <w:rPr>
                <w:rFonts w:ascii="宋体" w:hAnsi="宋体"/>
                <w:u w:val="single"/>
              </w:rPr>
            </w:pPr>
            <w:r>
              <w:rPr>
                <w:rFonts w:ascii="宋体" w:hAnsi="宋体" w:hint="eastAsia"/>
              </w:rPr>
              <w:t>监理工程师</w:t>
            </w:r>
            <w:r>
              <w:rPr>
                <w:rFonts w:ascii="宋体" w:hAnsi="宋体" w:hint="eastAsia"/>
                <w:u w:val="single"/>
              </w:rPr>
              <w:t xml:space="preserve">       </w:t>
            </w:r>
            <w:r>
              <w:rPr>
                <w:rFonts w:ascii="宋体" w:hAnsi="宋体" w:hint="eastAsia"/>
                <w:u w:val="single"/>
              </w:rPr>
              <w:t xml:space="preserve">        </w:t>
            </w:r>
          </w:p>
          <w:p w:rsidR="00000000" w:rsidRDefault="00430010">
            <w:pPr>
              <w:tabs>
                <w:tab w:val="left" w:pos="9132"/>
              </w:tabs>
              <w:snapToGrid w:val="0"/>
              <w:spacing w:line="360" w:lineRule="auto"/>
              <w:ind w:firstLineChars="2550" w:firstLine="5355"/>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tc>
      </w:tr>
      <w:tr w:rsidR="00000000">
        <w:trPr>
          <w:cantSplit/>
          <w:trHeight w:val="306"/>
          <w:jc w:val="center"/>
        </w:trPr>
        <w:tc>
          <w:tcPr>
            <w:tcW w:w="10269" w:type="dxa"/>
            <w:gridSpan w:val="4"/>
            <w:tcBorders>
              <w:top w:val="single" w:sz="4" w:space="0" w:color="auto"/>
              <w:left w:val="single" w:sz="6" w:space="0" w:color="auto"/>
              <w:bottom w:val="single" w:sz="6" w:space="0" w:color="auto"/>
              <w:right w:val="single" w:sz="6" w:space="0" w:color="auto"/>
            </w:tcBorders>
          </w:tcPr>
          <w:p w:rsidR="00000000" w:rsidRDefault="00430010">
            <w:pPr>
              <w:snapToGrid w:val="0"/>
              <w:spacing w:line="360" w:lineRule="auto"/>
              <w:rPr>
                <w:rFonts w:ascii="宋体" w:hAnsi="宋体"/>
              </w:rPr>
            </w:pPr>
            <w:r>
              <w:rPr>
                <w:rFonts w:ascii="宋体" w:hAnsi="宋体" w:hint="eastAsia"/>
              </w:rPr>
              <w:t>审批意见</w:t>
            </w:r>
            <w:r>
              <w:rPr>
                <w:rFonts w:ascii="宋体" w:hAnsi="宋体" w:hint="eastAsia"/>
              </w:rPr>
              <w:t>:</w:t>
            </w:r>
          </w:p>
          <w:p w:rsidR="00000000" w:rsidRDefault="00430010">
            <w:pPr>
              <w:snapToGrid w:val="0"/>
              <w:spacing w:line="360" w:lineRule="auto"/>
              <w:ind w:firstLineChars="2550" w:firstLine="5355"/>
              <w:rPr>
                <w:rFonts w:ascii="宋体" w:hAnsi="宋体"/>
              </w:rPr>
            </w:pPr>
            <w:r>
              <w:rPr>
                <w:rFonts w:ascii="宋体" w:hAnsi="宋体" w:hint="eastAsia"/>
              </w:rPr>
              <w:t>发包人（章）</w:t>
            </w:r>
            <w:r>
              <w:rPr>
                <w:rFonts w:ascii="宋体" w:hAnsi="宋体" w:hint="eastAsia"/>
              </w:rPr>
              <w:t xml:space="preserve">           </w:t>
            </w:r>
          </w:p>
          <w:p w:rsidR="00000000" w:rsidRDefault="00430010">
            <w:pPr>
              <w:tabs>
                <w:tab w:val="left" w:pos="2135"/>
                <w:tab w:val="left" w:pos="8862"/>
              </w:tabs>
              <w:snapToGrid w:val="0"/>
              <w:spacing w:line="360" w:lineRule="auto"/>
              <w:ind w:firstLineChars="2550" w:firstLine="5355"/>
              <w:rPr>
                <w:rFonts w:ascii="宋体" w:hAnsi="宋体"/>
                <w:u w:val="single"/>
              </w:rPr>
            </w:pPr>
            <w:r>
              <w:rPr>
                <w:rFonts w:ascii="宋体" w:hAnsi="宋体" w:hint="eastAsia"/>
              </w:rPr>
              <w:t>发包人代表</w:t>
            </w:r>
            <w:r>
              <w:rPr>
                <w:rFonts w:ascii="宋体" w:hAnsi="宋体" w:hint="eastAsia"/>
                <w:u w:val="single"/>
              </w:rPr>
              <w:t xml:space="preserve">               </w:t>
            </w:r>
          </w:p>
          <w:p w:rsidR="00000000" w:rsidRDefault="00430010">
            <w:pPr>
              <w:tabs>
                <w:tab w:val="left" w:pos="2135"/>
              </w:tabs>
              <w:snapToGrid w:val="0"/>
              <w:spacing w:line="360" w:lineRule="auto"/>
              <w:ind w:firstLineChars="2550" w:firstLine="5355"/>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tc>
      </w:tr>
    </w:tbl>
    <w:p w:rsidR="00000000" w:rsidRDefault="00430010">
      <w:pPr>
        <w:spacing w:line="360" w:lineRule="auto"/>
        <w:rPr>
          <w:rFonts w:ascii="宋体" w:hAnsi="宋体"/>
          <w:bCs/>
          <w:sz w:val="24"/>
        </w:rPr>
      </w:pPr>
      <w:r>
        <w:rPr>
          <w:rFonts w:ascii="宋体" w:hAnsi="宋体" w:hint="eastAsia"/>
        </w:rPr>
        <w:t>说明：本表一式</w:t>
      </w:r>
      <w:r>
        <w:rPr>
          <w:rFonts w:ascii="宋体" w:hAnsi="宋体" w:hint="eastAsia"/>
          <w:u w:val="single"/>
        </w:rPr>
        <w:t xml:space="preserve">   </w:t>
      </w:r>
      <w:r>
        <w:rPr>
          <w:rFonts w:ascii="宋体" w:hAnsi="宋体" w:hint="eastAsia"/>
        </w:rPr>
        <w:t>份，由承包人、监理单位、建设管理单位、发包人按合同规定程序填制，并连同分包人各存一份。</w:t>
      </w:r>
      <w:r>
        <w:rPr>
          <w:rFonts w:ascii="宋体" w:hAnsi="宋体"/>
        </w:rPr>
        <w:br w:type="page"/>
      </w:r>
      <w:r>
        <w:rPr>
          <w:rFonts w:ascii="宋体" w:hAnsi="宋体" w:hint="eastAsia"/>
          <w:bCs/>
          <w:sz w:val="24"/>
        </w:rPr>
        <w:t>附件</w:t>
      </w:r>
      <w:r>
        <w:rPr>
          <w:rFonts w:ascii="宋体" w:hAnsi="宋体" w:hint="eastAsia"/>
          <w:bCs/>
          <w:sz w:val="24"/>
        </w:rPr>
        <w:t>5.7</w:t>
      </w:r>
    </w:p>
    <w:p w:rsidR="00000000" w:rsidRDefault="00430010">
      <w:pPr>
        <w:spacing w:line="360" w:lineRule="auto"/>
        <w:jc w:val="center"/>
        <w:rPr>
          <w:rFonts w:ascii="宋体" w:hAnsi="宋体"/>
          <w:b/>
          <w:bCs/>
          <w:spacing w:val="30"/>
          <w:sz w:val="36"/>
          <w:szCs w:val="36"/>
        </w:rPr>
      </w:pPr>
      <w:r>
        <w:rPr>
          <w:rFonts w:ascii="宋体" w:hAnsi="宋体" w:hint="eastAsia"/>
          <w:b/>
          <w:bCs/>
          <w:spacing w:val="30"/>
          <w:sz w:val="36"/>
          <w:szCs w:val="36"/>
        </w:rPr>
        <w:t>施工组织设计（方案）报审表</w:t>
      </w:r>
    </w:p>
    <w:p w:rsidR="00000000" w:rsidRDefault="00430010">
      <w:pPr>
        <w:spacing w:line="360" w:lineRule="auto"/>
        <w:ind w:firstLineChars="50" w:firstLine="105"/>
        <w:rPr>
          <w:rFonts w:ascii="宋体" w:hAnsi="宋体"/>
        </w:rPr>
      </w:pPr>
      <w:r>
        <w:rPr>
          <w:rFonts w:ascii="宋体" w:hAnsi="宋体" w:hint="eastAsia"/>
        </w:rPr>
        <w:t>工程名称</w:t>
      </w:r>
      <w:r>
        <w:rPr>
          <w:rFonts w:ascii="宋体" w:hAnsi="宋体" w:hint="eastAsia"/>
        </w:rP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 xml:space="preserve"> </w:t>
      </w:r>
      <w:r>
        <w:rPr>
          <w:rFonts w:ascii="宋体" w:hAnsi="宋体" w:hint="eastAsia"/>
        </w:rPr>
        <w:t>编号</w:t>
      </w:r>
      <w:r>
        <w:rPr>
          <w:rFonts w:ascii="宋体" w:hAnsi="宋体" w:hint="eastAsia"/>
        </w:rPr>
        <w:t>:</w:t>
      </w:r>
    </w:p>
    <w:tbl>
      <w:tblPr>
        <w:tblW w:w="1015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56"/>
      </w:tblGrid>
      <w:tr w:rsidR="00000000">
        <w:trPr>
          <w:trHeight w:val="2102"/>
          <w:jc w:val="center"/>
        </w:trPr>
        <w:tc>
          <w:tcPr>
            <w:tcW w:w="10156" w:type="dxa"/>
            <w:tcBorders>
              <w:bottom w:val="single" w:sz="4" w:space="0" w:color="auto"/>
            </w:tcBorders>
          </w:tcPr>
          <w:p w:rsidR="00000000" w:rsidRDefault="00430010">
            <w:pPr>
              <w:spacing w:before="120" w:line="360" w:lineRule="auto"/>
              <w:ind w:left="-28" w:firstLine="181"/>
              <w:rPr>
                <w:rFonts w:ascii="宋体" w:hAnsi="宋体"/>
              </w:rPr>
            </w:pPr>
            <w:r>
              <w:rPr>
                <w:rFonts w:ascii="宋体" w:hAnsi="宋体" w:hint="eastAsia"/>
              </w:rPr>
              <w:t>致</w:t>
            </w:r>
            <w:r>
              <w:rPr>
                <w:rFonts w:ascii="宋体" w:hAnsi="宋体" w:hint="eastAsia"/>
              </w:rPr>
              <w:t>:</w:t>
            </w:r>
            <w:r>
              <w:rPr>
                <w:rFonts w:ascii="宋体" w:hAnsi="宋体" w:hint="eastAsia"/>
                <w:u w:val="single"/>
              </w:rPr>
              <w:t xml:space="preserve">                                                </w:t>
            </w:r>
            <w:r>
              <w:rPr>
                <w:rFonts w:ascii="宋体" w:hAnsi="宋体" w:hint="eastAsia"/>
              </w:rPr>
              <w:t>（监理单位全称）</w:t>
            </w:r>
          </w:p>
          <w:p w:rsidR="00000000" w:rsidRDefault="00430010">
            <w:pPr>
              <w:spacing w:line="360" w:lineRule="auto"/>
              <w:ind w:left="-28" w:firstLine="540"/>
              <w:rPr>
                <w:rFonts w:ascii="宋体" w:hAnsi="宋体"/>
              </w:rPr>
            </w:pPr>
            <w:r>
              <w:rPr>
                <w:rFonts w:ascii="宋体" w:hAnsi="宋体" w:hint="eastAsia"/>
              </w:rPr>
              <w:t>我方已根据施工合同的有关规定完成了</w:t>
            </w:r>
            <w:r>
              <w:rPr>
                <w:rFonts w:ascii="宋体" w:hAnsi="宋体" w:hint="eastAsia"/>
                <w:u w:val="single"/>
              </w:rPr>
              <w:t xml:space="preserve">                          </w:t>
            </w:r>
            <w:r>
              <w:rPr>
                <w:rFonts w:ascii="宋体" w:hAnsi="宋体" w:hint="eastAsia"/>
              </w:rPr>
              <w:t>工程施工组织设计（方案）的编制</w:t>
            </w:r>
            <w:r>
              <w:rPr>
                <w:rFonts w:ascii="宋体" w:hAnsi="宋体" w:hint="eastAsia"/>
              </w:rPr>
              <w:t>,</w:t>
            </w:r>
            <w:r>
              <w:rPr>
                <w:rFonts w:ascii="宋体" w:hAnsi="宋体" w:hint="eastAsia"/>
              </w:rPr>
              <w:t>请予以审批。</w:t>
            </w:r>
          </w:p>
          <w:p w:rsidR="00000000" w:rsidRDefault="00430010">
            <w:pPr>
              <w:spacing w:line="360" w:lineRule="auto"/>
              <w:ind w:left="-28" w:firstLine="540"/>
              <w:rPr>
                <w:rFonts w:ascii="宋体" w:hAnsi="宋体"/>
              </w:rPr>
            </w:pPr>
            <w:r>
              <w:rPr>
                <w:rFonts w:ascii="宋体" w:hAnsi="宋体" w:hint="eastAsia"/>
              </w:rPr>
              <w:t>附</w:t>
            </w:r>
            <w:r>
              <w:rPr>
                <w:rFonts w:ascii="宋体" w:hAnsi="宋体" w:hint="eastAsia"/>
              </w:rPr>
              <w:t xml:space="preserve">: </w:t>
            </w:r>
            <w:r>
              <w:rPr>
                <w:rFonts w:ascii="宋体" w:hAnsi="宋体" w:hint="eastAsia"/>
              </w:rPr>
              <w:t>施工组织设计（方案）</w:t>
            </w:r>
          </w:p>
          <w:p w:rsidR="00000000" w:rsidRDefault="00430010">
            <w:pPr>
              <w:spacing w:line="360" w:lineRule="auto"/>
              <w:ind w:left="-28" w:firstLine="540"/>
              <w:rPr>
                <w:rFonts w:ascii="宋体" w:hAnsi="宋体"/>
              </w:rPr>
            </w:pPr>
          </w:p>
          <w:p w:rsidR="00000000" w:rsidRDefault="00430010">
            <w:pPr>
              <w:spacing w:line="360" w:lineRule="auto"/>
              <w:ind w:left="-28" w:firstLine="540"/>
              <w:rPr>
                <w:rFonts w:ascii="宋体" w:hAnsi="宋体"/>
              </w:rPr>
            </w:pPr>
          </w:p>
          <w:p w:rsidR="00000000" w:rsidRDefault="00430010">
            <w:pPr>
              <w:spacing w:line="360" w:lineRule="auto"/>
              <w:ind w:right="120"/>
              <w:jc w:val="center"/>
              <w:rPr>
                <w:rFonts w:ascii="宋体" w:hAnsi="宋体"/>
                <w:u w:val="single"/>
              </w:rPr>
            </w:pPr>
            <w:r>
              <w:rPr>
                <w:rFonts w:ascii="宋体" w:hAnsi="宋体" w:hint="eastAsia"/>
              </w:rPr>
              <w:t xml:space="preserve">                                </w:t>
            </w:r>
            <w:r>
              <w:rPr>
                <w:rFonts w:ascii="宋体" w:hAnsi="宋体" w:hint="eastAsia"/>
              </w:rPr>
              <w:t>承包人（章）</w:t>
            </w:r>
          </w:p>
          <w:p w:rsidR="00000000" w:rsidRDefault="00430010">
            <w:pPr>
              <w:spacing w:line="360" w:lineRule="auto"/>
              <w:ind w:firstLine="6087"/>
              <w:rPr>
                <w:rFonts w:ascii="宋体" w:hAnsi="宋体"/>
                <w:u w:val="single"/>
              </w:rPr>
            </w:pPr>
            <w:r>
              <w:rPr>
                <w:rFonts w:ascii="宋体" w:hAnsi="宋体" w:hint="eastAsia"/>
              </w:rPr>
              <w:t>承包人代表</w:t>
            </w:r>
            <w:r>
              <w:rPr>
                <w:rFonts w:ascii="宋体" w:hAnsi="宋体" w:hint="eastAsia"/>
                <w:u w:val="single"/>
              </w:rPr>
              <w:t xml:space="preserve">               </w:t>
            </w:r>
          </w:p>
          <w:p w:rsidR="00000000" w:rsidRDefault="00430010">
            <w:pPr>
              <w:snapToGrid w:val="0"/>
              <w:spacing w:line="360" w:lineRule="auto"/>
              <w:ind w:firstLine="6087"/>
              <w:rPr>
                <w:rFonts w:ascii="宋体" w:hAnsi="宋体"/>
                <w:u w:val="single"/>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tc>
      </w:tr>
      <w:tr w:rsidR="00000000">
        <w:trPr>
          <w:trHeight w:val="3532"/>
          <w:jc w:val="center"/>
        </w:trPr>
        <w:tc>
          <w:tcPr>
            <w:tcW w:w="10156" w:type="dxa"/>
            <w:tcBorders>
              <w:top w:val="single" w:sz="4" w:space="0" w:color="auto"/>
            </w:tcBorders>
          </w:tcPr>
          <w:p w:rsidR="00000000" w:rsidRDefault="00430010">
            <w:pPr>
              <w:spacing w:line="360" w:lineRule="auto"/>
              <w:ind w:right="71"/>
              <w:rPr>
                <w:rFonts w:ascii="宋体" w:hAnsi="宋体"/>
                <w:sz w:val="32"/>
              </w:rPr>
            </w:pPr>
            <w:r>
              <w:rPr>
                <w:rFonts w:ascii="宋体" w:hAnsi="宋体" w:hint="eastAsia"/>
              </w:rPr>
              <w:t>确认或修改意见：</w:t>
            </w:r>
          </w:p>
          <w:p w:rsidR="00000000" w:rsidRDefault="00430010">
            <w:pPr>
              <w:spacing w:line="360" w:lineRule="auto"/>
              <w:ind w:left="72" w:right="71" w:firstLine="240"/>
              <w:rPr>
                <w:rFonts w:ascii="宋体" w:hAnsi="宋体"/>
              </w:rPr>
            </w:pPr>
            <w:r>
              <w:rPr>
                <w:rFonts w:ascii="宋体" w:hAnsi="宋体" w:hint="eastAsia"/>
                <w:sz w:val="32"/>
              </w:rPr>
              <w:t>□</w:t>
            </w:r>
            <w:r>
              <w:rPr>
                <w:rFonts w:ascii="宋体" w:hAnsi="宋体" w:hint="eastAsia"/>
              </w:rPr>
              <w:t>组织机构健全</w:t>
            </w:r>
            <w:r>
              <w:rPr>
                <w:rFonts w:ascii="宋体" w:hAnsi="宋体" w:hint="eastAsia"/>
              </w:rPr>
              <w:t>,</w:t>
            </w:r>
            <w:r>
              <w:rPr>
                <w:rFonts w:ascii="宋体" w:hAnsi="宋体" w:hint="eastAsia"/>
              </w:rPr>
              <w:t>人员落实</w:t>
            </w:r>
            <w:r>
              <w:rPr>
                <w:rFonts w:ascii="宋体" w:hAnsi="宋体" w:hint="eastAsia"/>
              </w:rPr>
              <w:t xml:space="preserve">           </w:t>
            </w:r>
            <w:r>
              <w:rPr>
                <w:rFonts w:ascii="宋体" w:hAnsi="宋体" w:hint="eastAsia"/>
                <w:sz w:val="32"/>
              </w:rPr>
              <w:t>□</w:t>
            </w:r>
            <w:r>
              <w:rPr>
                <w:rFonts w:ascii="宋体" w:hAnsi="宋体" w:hint="eastAsia"/>
              </w:rPr>
              <w:t>施工技术措施可行</w:t>
            </w:r>
          </w:p>
          <w:p w:rsidR="00000000" w:rsidRDefault="00430010">
            <w:pPr>
              <w:spacing w:line="360" w:lineRule="auto"/>
              <w:ind w:left="72" w:right="71" w:firstLine="240"/>
              <w:rPr>
                <w:rFonts w:ascii="宋体" w:hAnsi="宋体"/>
              </w:rPr>
            </w:pPr>
            <w:r>
              <w:rPr>
                <w:rFonts w:ascii="宋体" w:hAnsi="宋体" w:hint="eastAsia"/>
                <w:sz w:val="32"/>
              </w:rPr>
              <w:t>□</w:t>
            </w:r>
            <w:r>
              <w:rPr>
                <w:rFonts w:ascii="宋体" w:hAnsi="宋体" w:hint="eastAsia"/>
              </w:rPr>
              <w:t>安全责任落实，安全措施可行</w:t>
            </w:r>
            <w:r>
              <w:rPr>
                <w:rFonts w:ascii="宋体" w:hAnsi="宋体" w:hint="eastAsia"/>
              </w:rPr>
              <w:t xml:space="preserve">      </w:t>
            </w:r>
            <w:r>
              <w:rPr>
                <w:rFonts w:ascii="宋体" w:hAnsi="宋体" w:hint="eastAsia"/>
                <w:sz w:val="32"/>
              </w:rPr>
              <w:t>□</w:t>
            </w:r>
            <w:r>
              <w:rPr>
                <w:rFonts w:ascii="宋体" w:hAnsi="宋体" w:hint="eastAsia"/>
              </w:rPr>
              <w:t>安全工器具满足施工要求</w:t>
            </w:r>
          </w:p>
          <w:p w:rsidR="00000000" w:rsidRDefault="00430010">
            <w:pPr>
              <w:spacing w:line="360" w:lineRule="auto"/>
              <w:ind w:left="72" w:right="71" w:firstLine="240"/>
              <w:rPr>
                <w:rFonts w:ascii="宋体" w:hAnsi="宋体"/>
              </w:rPr>
            </w:pPr>
            <w:r>
              <w:rPr>
                <w:rFonts w:ascii="宋体" w:hAnsi="宋体" w:hint="eastAsia"/>
                <w:sz w:val="32"/>
              </w:rPr>
              <w:t>□</w:t>
            </w:r>
            <w:r>
              <w:rPr>
                <w:rFonts w:ascii="宋体" w:hAnsi="宋体" w:hint="eastAsia"/>
              </w:rPr>
              <w:t>施工进度计划满足工期要求</w:t>
            </w:r>
            <w:r>
              <w:rPr>
                <w:rFonts w:ascii="宋体" w:hAnsi="宋体" w:hint="eastAsia"/>
              </w:rPr>
              <w:t xml:space="preserve"> </w:t>
            </w:r>
            <w:r>
              <w:rPr>
                <w:rFonts w:ascii="宋体" w:hAnsi="宋体" w:hint="eastAsia"/>
              </w:rPr>
              <w:t xml:space="preserve">       </w:t>
            </w:r>
            <w:r>
              <w:rPr>
                <w:rFonts w:ascii="宋体" w:hAnsi="宋体" w:hint="eastAsia"/>
                <w:sz w:val="32"/>
              </w:rPr>
              <w:t>□</w:t>
            </w:r>
            <w:r>
              <w:rPr>
                <w:rFonts w:ascii="宋体" w:hAnsi="宋体" w:hint="eastAsia"/>
              </w:rPr>
              <w:t>特殊工种人员持证上岗</w:t>
            </w:r>
          </w:p>
          <w:p w:rsidR="00000000" w:rsidRDefault="00430010">
            <w:pPr>
              <w:spacing w:line="360" w:lineRule="auto"/>
              <w:ind w:left="72" w:right="71" w:firstLine="240"/>
              <w:rPr>
                <w:rFonts w:ascii="宋体" w:hAnsi="宋体"/>
              </w:rPr>
            </w:pPr>
            <w:r>
              <w:rPr>
                <w:rFonts w:ascii="宋体" w:hAnsi="宋体" w:hint="eastAsia"/>
                <w:sz w:val="32"/>
              </w:rPr>
              <w:t>□</w:t>
            </w:r>
            <w:r>
              <w:rPr>
                <w:rFonts w:ascii="宋体" w:hAnsi="宋体" w:hint="eastAsia"/>
              </w:rPr>
              <w:t>施工工器具安全可靠</w:t>
            </w:r>
            <w:r>
              <w:rPr>
                <w:rFonts w:ascii="宋体" w:hAnsi="宋体" w:hint="eastAsia"/>
              </w:rPr>
              <w:t xml:space="preserve">              </w:t>
            </w:r>
            <w:r>
              <w:rPr>
                <w:rFonts w:ascii="宋体" w:hAnsi="宋体" w:hint="eastAsia"/>
                <w:sz w:val="32"/>
              </w:rPr>
              <w:t>□</w:t>
            </w:r>
            <w:r>
              <w:rPr>
                <w:rFonts w:ascii="宋体" w:hAnsi="宋体" w:hint="eastAsia"/>
              </w:rPr>
              <w:t>施工计量、检测器具有效</w:t>
            </w:r>
          </w:p>
          <w:p w:rsidR="00000000" w:rsidRDefault="00430010">
            <w:pPr>
              <w:spacing w:line="360" w:lineRule="auto"/>
              <w:ind w:left="72" w:right="71" w:firstLine="240"/>
              <w:rPr>
                <w:rFonts w:ascii="宋体" w:hAnsi="宋体"/>
              </w:rPr>
            </w:pPr>
          </w:p>
          <w:p w:rsidR="00000000" w:rsidRDefault="00430010">
            <w:pPr>
              <w:spacing w:line="360" w:lineRule="auto"/>
              <w:ind w:firstLineChars="2536" w:firstLine="5326"/>
              <w:rPr>
                <w:rFonts w:ascii="宋体" w:hAnsi="宋体"/>
              </w:rPr>
            </w:pPr>
            <w:r>
              <w:rPr>
                <w:rFonts w:ascii="宋体" w:hAnsi="宋体" w:hint="eastAsia"/>
              </w:rPr>
              <w:t>监理单位</w:t>
            </w:r>
            <w:r>
              <w:rPr>
                <w:rFonts w:ascii="宋体" w:hAnsi="宋体" w:hint="eastAsia"/>
              </w:rPr>
              <w:t>(</w:t>
            </w:r>
            <w:r>
              <w:rPr>
                <w:rFonts w:ascii="宋体" w:hAnsi="宋体" w:hint="eastAsia"/>
              </w:rPr>
              <w:t>章</w:t>
            </w:r>
            <w:r>
              <w:rPr>
                <w:rFonts w:ascii="宋体" w:hAnsi="宋体" w:hint="eastAsia"/>
              </w:rPr>
              <w:t>)</w:t>
            </w:r>
          </w:p>
          <w:p w:rsidR="00000000" w:rsidRDefault="00430010">
            <w:pPr>
              <w:snapToGrid w:val="0"/>
              <w:spacing w:line="360" w:lineRule="auto"/>
              <w:ind w:firstLine="6087"/>
              <w:rPr>
                <w:rFonts w:ascii="宋体" w:hAnsi="宋体"/>
              </w:rPr>
            </w:pPr>
            <w:r>
              <w:rPr>
                <w:rFonts w:ascii="宋体" w:hAnsi="宋体" w:hint="eastAsia"/>
              </w:rPr>
              <w:t>监理工程师</w:t>
            </w:r>
            <w:r>
              <w:rPr>
                <w:rFonts w:ascii="宋体" w:hAnsi="宋体" w:hint="eastAsia"/>
                <w:u w:val="single"/>
              </w:rPr>
              <w:t xml:space="preserve">               </w:t>
            </w:r>
          </w:p>
          <w:p w:rsidR="00000000" w:rsidRDefault="00430010">
            <w:pPr>
              <w:snapToGrid w:val="0"/>
              <w:spacing w:line="360" w:lineRule="auto"/>
              <w:ind w:firstLine="6087"/>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tc>
      </w:tr>
      <w:tr w:rsidR="00000000">
        <w:trPr>
          <w:cantSplit/>
          <w:trHeight w:val="2577"/>
          <w:jc w:val="center"/>
        </w:trPr>
        <w:tc>
          <w:tcPr>
            <w:tcW w:w="10156" w:type="dxa"/>
            <w:tcBorders>
              <w:bottom w:val="single" w:sz="6" w:space="0" w:color="auto"/>
            </w:tcBorders>
          </w:tcPr>
          <w:p w:rsidR="00000000" w:rsidRDefault="00430010">
            <w:pPr>
              <w:spacing w:line="360" w:lineRule="auto"/>
              <w:ind w:left="-28"/>
              <w:rPr>
                <w:rFonts w:ascii="宋体" w:hAnsi="宋体"/>
              </w:rPr>
            </w:pPr>
            <w:r>
              <w:rPr>
                <w:rFonts w:ascii="宋体" w:hAnsi="宋体" w:hint="eastAsia"/>
              </w:rPr>
              <w:t>审批意见：</w:t>
            </w:r>
          </w:p>
          <w:p w:rsidR="00000000" w:rsidRDefault="00430010">
            <w:pPr>
              <w:snapToGrid w:val="0"/>
              <w:spacing w:line="360" w:lineRule="auto"/>
              <w:ind w:left="-28"/>
              <w:rPr>
                <w:rFonts w:ascii="宋体" w:hAnsi="宋体"/>
              </w:rPr>
            </w:pPr>
            <w:r>
              <w:rPr>
                <w:rFonts w:ascii="宋体" w:hAnsi="宋体" w:hint="eastAsia"/>
              </w:rPr>
              <w:t xml:space="preserve"> </w:t>
            </w:r>
          </w:p>
          <w:p w:rsidR="00000000" w:rsidRDefault="00430010">
            <w:pPr>
              <w:spacing w:line="360" w:lineRule="auto"/>
              <w:ind w:firstLineChars="2536" w:firstLine="5326"/>
              <w:rPr>
                <w:rFonts w:ascii="宋体" w:hAnsi="宋体"/>
              </w:rPr>
            </w:pPr>
            <w:r>
              <w:rPr>
                <w:rFonts w:ascii="宋体" w:hAnsi="宋体" w:hint="eastAsia"/>
              </w:rPr>
              <w:t>发包人（章）</w:t>
            </w:r>
          </w:p>
          <w:p w:rsidR="00000000" w:rsidRDefault="00430010">
            <w:pPr>
              <w:snapToGrid w:val="0"/>
              <w:spacing w:line="360" w:lineRule="auto"/>
              <w:ind w:left="-28" w:firstLineChars="2547" w:firstLine="5349"/>
              <w:rPr>
                <w:rFonts w:ascii="宋体" w:hAnsi="宋体"/>
                <w:u w:val="single"/>
              </w:rPr>
            </w:pPr>
            <w:r>
              <w:rPr>
                <w:rFonts w:ascii="宋体" w:hAnsi="宋体" w:hint="eastAsia"/>
              </w:rPr>
              <w:t>发包人代表</w:t>
            </w:r>
            <w:r>
              <w:rPr>
                <w:rFonts w:ascii="宋体" w:hAnsi="宋体" w:hint="eastAsia"/>
                <w:u w:val="single"/>
              </w:rPr>
              <w:t xml:space="preserve">               </w:t>
            </w:r>
          </w:p>
          <w:p w:rsidR="00000000" w:rsidRDefault="00430010">
            <w:pPr>
              <w:snapToGrid w:val="0"/>
              <w:spacing w:line="360" w:lineRule="auto"/>
              <w:ind w:left="-28" w:firstLineChars="2547" w:firstLine="5349"/>
              <w:rPr>
                <w:rFonts w:ascii="宋体" w:hAnsi="宋体"/>
              </w:rPr>
            </w:pPr>
            <w:r>
              <w:rPr>
                <w:rFonts w:ascii="宋体" w:hAnsi="宋体" w:hint="eastAsia"/>
              </w:rPr>
              <w:t>日</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期</w:t>
            </w:r>
            <w:r>
              <w:rPr>
                <w:rFonts w:ascii="宋体" w:hAnsi="宋体" w:hint="eastAsia"/>
                <w:u w:val="single"/>
              </w:rPr>
              <w:t xml:space="preserve">               </w:t>
            </w:r>
          </w:p>
        </w:tc>
      </w:tr>
    </w:tbl>
    <w:p w:rsidR="00000000" w:rsidRDefault="00430010">
      <w:pPr>
        <w:jc w:val="left"/>
        <w:rPr>
          <w:rFonts w:ascii="宋体" w:hAnsi="宋体"/>
          <w:sz w:val="24"/>
        </w:rPr>
      </w:pPr>
      <w:r>
        <w:rPr>
          <w:rFonts w:ascii="宋体" w:hAnsi="宋体" w:hint="eastAsia"/>
          <w:szCs w:val="21"/>
        </w:rPr>
        <w:t>说明：</w:t>
      </w:r>
      <w:r>
        <w:rPr>
          <w:rFonts w:ascii="宋体" w:hAnsi="宋体" w:hint="eastAsia"/>
          <w:szCs w:val="21"/>
        </w:rPr>
        <w:t>1</w:t>
      </w:r>
      <w:r>
        <w:rPr>
          <w:rFonts w:ascii="宋体" w:hAnsi="宋体" w:hint="eastAsia"/>
          <w:szCs w:val="21"/>
        </w:rPr>
        <w:t>．在需要选择的栏中的“□”内作标识“√”。</w:t>
      </w:r>
      <w:r>
        <w:rPr>
          <w:rFonts w:ascii="宋体" w:hAnsi="宋体" w:hint="eastAsia"/>
          <w:szCs w:val="21"/>
        </w:rPr>
        <w:t>2</w:t>
      </w:r>
      <w:r>
        <w:rPr>
          <w:rFonts w:ascii="宋体" w:hAnsi="宋体" w:hint="eastAsia"/>
          <w:szCs w:val="21"/>
        </w:rPr>
        <w:t>．本表一式四份，由承包人、监理单位、建设管理单位、发包人按合同规定程序填制，并各存一份。</w:t>
      </w:r>
      <w:r>
        <w:rPr>
          <w:rFonts w:ascii="宋体" w:hAnsi="宋体"/>
        </w:rPr>
        <w:br w:type="page"/>
      </w:r>
      <w:r>
        <w:rPr>
          <w:rFonts w:ascii="宋体" w:hAnsi="宋体" w:hint="eastAsia"/>
          <w:sz w:val="24"/>
        </w:rPr>
        <w:t>附件</w:t>
      </w:r>
      <w:r>
        <w:rPr>
          <w:rFonts w:ascii="宋体" w:hAnsi="宋体" w:hint="eastAsia"/>
          <w:sz w:val="24"/>
        </w:rPr>
        <w:t>5.8</w:t>
      </w:r>
    </w:p>
    <w:p w:rsidR="00000000" w:rsidRDefault="00430010">
      <w:pPr>
        <w:outlineLvl w:val="1"/>
        <w:rPr>
          <w:rFonts w:ascii="宋体" w:hAnsi="宋体"/>
        </w:rPr>
      </w:pPr>
    </w:p>
    <w:p w:rsidR="00000000" w:rsidRDefault="00430010">
      <w:pPr>
        <w:spacing w:line="360" w:lineRule="auto"/>
        <w:jc w:val="center"/>
        <w:rPr>
          <w:rFonts w:ascii="宋体" w:hAnsi="宋体"/>
          <w:b/>
          <w:bCs/>
          <w:spacing w:val="30"/>
          <w:sz w:val="36"/>
          <w:szCs w:val="36"/>
        </w:rPr>
      </w:pPr>
      <w:r>
        <w:rPr>
          <w:rFonts w:ascii="宋体" w:hAnsi="宋体" w:hint="eastAsia"/>
          <w:b/>
          <w:bCs/>
          <w:spacing w:val="30"/>
          <w:sz w:val="36"/>
          <w:szCs w:val="36"/>
        </w:rPr>
        <w:t>工程开工</w:t>
      </w:r>
      <w:r>
        <w:rPr>
          <w:rFonts w:ascii="宋体" w:hAnsi="宋体" w:hint="eastAsia"/>
          <w:b/>
          <w:bCs/>
          <w:spacing w:val="30"/>
          <w:sz w:val="36"/>
          <w:szCs w:val="36"/>
        </w:rPr>
        <w:t>/</w:t>
      </w:r>
      <w:r>
        <w:rPr>
          <w:rFonts w:ascii="宋体" w:hAnsi="宋体" w:hint="eastAsia"/>
          <w:b/>
          <w:bCs/>
          <w:spacing w:val="30"/>
          <w:sz w:val="36"/>
          <w:szCs w:val="36"/>
        </w:rPr>
        <w:t>复</w:t>
      </w:r>
      <w:r>
        <w:rPr>
          <w:rFonts w:ascii="宋体" w:hAnsi="宋体" w:hint="eastAsia"/>
          <w:b/>
          <w:bCs/>
          <w:spacing w:val="30"/>
          <w:sz w:val="36"/>
          <w:szCs w:val="36"/>
        </w:rPr>
        <w:t>工报审表</w:t>
      </w:r>
    </w:p>
    <w:p w:rsidR="00000000" w:rsidRDefault="00430010">
      <w:pPr>
        <w:spacing w:line="360" w:lineRule="auto"/>
        <w:rPr>
          <w:rFonts w:ascii="宋体" w:hAnsi="宋体"/>
        </w:rPr>
      </w:pPr>
      <w:r>
        <w:rPr>
          <w:rFonts w:ascii="宋体" w:hAnsi="宋体" w:hint="eastAsia"/>
        </w:rPr>
        <w:t>工程名称</w:t>
      </w:r>
      <w:r>
        <w:rPr>
          <w:rFonts w:ascii="宋体" w:hAnsi="宋体" w:hint="eastAsia"/>
        </w:rP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 xml:space="preserve">    </w:t>
      </w:r>
      <w:r>
        <w:rPr>
          <w:rFonts w:ascii="宋体" w:hAnsi="宋体" w:hint="eastAsia"/>
        </w:rPr>
        <w:t>编号</w:t>
      </w:r>
      <w:r>
        <w:rPr>
          <w:rFonts w:ascii="宋体" w:hAnsi="宋体" w:hint="eastAsia"/>
        </w:rPr>
        <w:t>:</w:t>
      </w:r>
    </w:p>
    <w:tbl>
      <w:tblPr>
        <w:tblW w:w="9334"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98"/>
        <w:gridCol w:w="5036"/>
      </w:tblGrid>
      <w:tr w:rsidR="00000000">
        <w:trPr>
          <w:trHeight w:val="6389"/>
        </w:trPr>
        <w:tc>
          <w:tcPr>
            <w:tcW w:w="9334" w:type="dxa"/>
            <w:gridSpan w:val="2"/>
          </w:tcPr>
          <w:p w:rsidR="00000000" w:rsidRDefault="00430010">
            <w:pPr>
              <w:spacing w:before="120" w:line="360" w:lineRule="auto"/>
              <w:ind w:left="-28" w:firstLine="181"/>
              <w:rPr>
                <w:rFonts w:ascii="宋体" w:hAnsi="宋体"/>
              </w:rPr>
            </w:pPr>
            <w:r>
              <w:rPr>
                <w:rFonts w:ascii="宋体" w:hAnsi="宋体" w:hint="eastAsia"/>
              </w:rPr>
              <w:t>致</w:t>
            </w:r>
            <w:r>
              <w:rPr>
                <w:rFonts w:ascii="宋体" w:hAnsi="宋体" w:hint="eastAsia"/>
              </w:rPr>
              <w:t>:</w:t>
            </w:r>
            <w:r>
              <w:rPr>
                <w:rFonts w:ascii="宋体" w:hAnsi="宋体" w:hint="eastAsia"/>
                <w:u w:val="single"/>
              </w:rPr>
              <w:t xml:space="preserve">                                                     </w:t>
            </w:r>
            <w:r>
              <w:rPr>
                <w:rFonts w:ascii="宋体" w:hAnsi="宋体" w:hint="eastAsia"/>
              </w:rPr>
              <w:t>（监理单位全称）</w:t>
            </w:r>
          </w:p>
          <w:p w:rsidR="00000000" w:rsidRDefault="00430010">
            <w:pPr>
              <w:spacing w:line="360" w:lineRule="auto"/>
              <w:ind w:left="-28" w:firstLine="540"/>
              <w:rPr>
                <w:rFonts w:ascii="宋体" w:hAnsi="宋体"/>
              </w:rPr>
            </w:pPr>
            <w:r>
              <w:rPr>
                <w:rFonts w:ascii="宋体" w:hAnsi="宋体" w:hint="eastAsia"/>
              </w:rPr>
              <w:t>我方承担的</w:t>
            </w:r>
            <w:r>
              <w:rPr>
                <w:rFonts w:ascii="宋体" w:hAnsi="宋体" w:hint="eastAsia"/>
                <w:u w:val="single"/>
              </w:rPr>
              <w:t xml:space="preserve">                             </w:t>
            </w:r>
            <w:r>
              <w:rPr>
                <w:rFonts w:ascii="宋体" w:hAnsi="宋体" w:hint="eastAsia"/>
              </w:rPr>
              <w:t>工程</w:t>
            </w:r>
            <w:r>
              <w:rPr>
                <w:rFonts w:ascii="宋体" w:hAnsi="宋体" w:hint="eastAsia"/>
              </w:rPr>
              <w:t>,</w:t>
            </w:r>
            <w:r>
              <w:rPr>
                <w:rFonts w:ascii="宋体" w:hAnsi="宋体" w:hint="eastAsia"/>
              </w:rPr>
              <w:t>已完成了以下各项工作</w:t>
            </w:r>
            <w:r>
              <w:rPr>
                <w:rFonts w:ascii="宋体" w:hAnsi="宋体" w:hint="eastAsia"/>
              </w:rPr>
              <w:t>,</w:t>
            </w:r>
            <w:r>
              <w:rPr>
                <w:rFonts w:ascii="宋体" w:hAnsi="宋体" w:hint="eastAsia"/>
              </w:rPr>
              <w:t>具备了（</w:t>
            </w:r>
            <w:r>
              <w:rPr>
                <w:rFonts w:ascii="宋体" w:hAnsi="宋体" w:hint="eastAsia"/>
                <w:sz w:val="32"/>
              </w:rPr>
              <w:t>□</w:t>
            </w:r>
            <w:r>
              <w:rPr>
                <w:rFonts w:ascii="宋体" w:hAnsi="宋体" w:hint="eastAsia"/>
              </w:rPr>
              <w:t>开工</w:t>
            </w:r>
            <w:r>
              <w:rPr>
                <w:rFonts w:ascii="宋体" w:hAnsi="宋体" w:hint="eastAsia"/>
              </w:rPr>
              <w:t>/</w:t>
            </w:r>
            <w:r>
              <w:rPr>
                <w:rFonts w:ascii="宋体" w:hAnsi="宋体" w:hint="eastAsia"/>
                <w:sz w:val="32"/>
              </w:rPr>
              <w:t>□</w:t>
            </w:r>
            <w:r>
              <w:rPr>
                <w:rFonts w:ascii="宋体" w:hAnsi="宋体" w:hint="eastAsia"/>
              </w:rPr>
              <w:t>复工）条件</w:t>
            </w:r>
            <w:r>
              <w:rPr>
                <w:rFonts w:ascii="宋体" w:hAnsi="宋体" w:hint="eastAsia"/>
              </w:rPr>
              <w:t>,</w:t>
            </w:r>
            <w:r>
              <w:rPr>
                <w:rFonts w:ascii="宋体" w:hAnsi="宋体" w:hint="eastAsia"/>
              </w:rPr>
              <w:t>现申请施工</w:t>
            </w:r>
            <w:r>
              <w:rPr>
                <w:rFonts w:ascii="宋体" w:hAnsi="宋体" w:hint="eastAsia"/>
              </w:rPr>
              <w:t>,</w:t>
            </w:r>
            <w:r>
              <w:rPr>
                <w:rFonts w:ascii="宋体" w:hAnsi="宋体" w:hint="eastAsia"/>
              </w:rPr>
              <w:t>请审查并签发（</w:t>
            </w:r>
            <w:r>
              <w:rPr>
                <w:rFonts w:ascii="宋体" w:hAnsi="宋体" w:hint="eastAsia"/>
                <w:sz w:val="32"/>
              </w:rPr>
              <w:t>□</w:t>
            </w:r>
            <w:r>
              <w:rPr>
                <w:rFonts w:ascii="宋体" w:hAnsi="宋体" w:hint="eastAsia"/>
              </w:rPr>
              <w:t>开工</w:t>
            </w:r>
            <w:r>
              <w:rPr>
                <w:rFonts w:ascii="宋体" w:hAnsi="宋体" w:hint="eastAsia"/>
              </w:rPr>
              <w:t>/</w:t>
            </w:r>
            <w:r>
              <w:rPr>
                <w:rFonts w:ascii="宋体" w:hAnsi="宋体" w:hint="eastAsia"/>
                <w:sz w:val="32"/>
              </w:rPr>
              <w:t>□</w:t>
            </w:r>
            <w:r>
              <w:rPr>
                <w:rFonts w:ascii="宋体" w:hAnsi="宋体" w:hint="eastAsia"/>
              </w:rPr>
              <w:t>复工）指令。</w:t>
            </w:r>
          </w:p>
          <w:p w:rsidR="00000000" w:rsidRDefault="00430010">
            <w:pPr>
              <w:spacing w:line="360" w:lineRule="auto"/>
              <w:ind w:left="-28"/>
              <w:rPr>
                <w:rFonts w:ascii="宋体" w:hAnsi="宋体"/>
              </w:rPr>
            </w:pPr>
            <w:r>
              <w:rPr>
                <w:rFonts w:ascii="宋体" w:hAnsi="宋体" w:hint="eastAsia"/>
              </w:rPr>
              <w:t>附：开工报告</w:t>
            </w:r>
          </w:p>
          <w:p w:rsidR="00000000" w:rsidRDefault="00430010">
            <w:pPr>
              <w:spacing w:line="360" w:lineRule="auto"/>
              <w:ind w:left="-28"/>
              <w:rPr>
                <w:rFonts w:ascii="宋体" w:hAnsi="宋体"/>
              </w:rPr>
            </w:pPr>
          </w:p>
          <w:p w:rsidR="00000000" w:rsidRDefault="00430010">
            <w:pPr>
              <w:spacing w:line="360" w:lineRule="auto"/>
              <w:ind w:left="-28"/>
              <w:rPr>
                <w:rFonts w:ascii="宋体" w:hAnsi="宋体"/>
              </w:rPr>
            </w:pPr>
            <w:r>
              <w:rPr>
                <w:rFonts w:ascii="宋体" w:hAnsi="宋体" w:hint="eastAsia"/>
              </w:rPr>
              <w:t>承包方式：</w:t>
            </w:r>
            <w:r>
              <w:rPr>
                <w:rFonts w:ascii="宋体" w:hAnsi="宋体" w:hint="eastAsia"/>
              </w:rPr>
              <w:t xml:space="preserve"> </w:t>
            </w:r>
          </w:p>
          <w:p w:rsidR="00000000" w:rsidRDefault="00430010">
            <w:pPr>
              <w:spacing w:line="360" w:lineRule="auto"/>
              <w:ind w:left="-27" w:firstLine="320"/>
              <w:rPr>
                <w:rFonts w:ascii="宋体" w:hAnsi="宋体"/>
              </w:rPr>
            </w:pPr>
            <w:r>
              <w:rPr>
                <w:rFonts w:ascii="宋体" w:hAnsi="宋体" w:hint="eastAsia"/>
                <w:sz w:val="32"/>
              </w:rPr>
              <w:t>□</w:t>
            </w:r>
            <w:r>
              <w:rPr>
                <w:rFonts w:ascii="宋体" w:hAnsi="宋体" w:hint="eastAsia"/>
              </w:rPr>
              <w:t>无分包；</w:t>
            </w:r>
            <w:r>
              <w:rPr>
                <w:rFonts w:ascii="宋体" w:hAnsi="宋体" w:hint="eastAsia"/>
                <w:sz w:val="32"/>
              </w:rPr>
              <w:t>□</w:t>
            </w:r>
            <w:r>
              <w:rPr>
                <w:rFonts w:ascii="宋体" w:hAnsi="宋体" w:hint="eastAsia"/>
              </w:rPr>
              <w:t>有分包，并已审核。</w:t>
            </w:r>
          </w:p>
          <w:p w:rsidR="00000000" w:rsidRDefault="00430010">
            <w:pPr>
              <w:spacing w:line="360" w:lineRule="auto"/>
              <w:rPr>
                <w:rFonts w:ascii="宋体" w:hAnsi="宋体"/>
              </w:rPr>
            </w:pPr>
            <w:r>
              <w:rPr>
                <w:rFonts w:ascii="宋体" w:hAnsi="宋体" w:hint="eastAsia"/>
              </w:rPr>
              <w:t>开工准备情况：</w:t>
            </w:r>
          </w:p>
          <w:p w:rsidR="00000000" w:rsidRDefault="00430010">
            <w:pPr>
              <w:spacing w:line="360" w:lineRule="auto"/>
              <w:ind w:firstLine="320"/>
              <w:rPr>
                <w:rFonts w:ascii="宋体" w:hAnsi="宋体"/>
              </w:rPr>
            </w:pPr>
            <w:r>
              <w:rPr>
                <w:rFonts w:ascii="宋体" w:hAnsi="宋体" w:hint="eastAsia"/>
                <w:sz w:val="32"/>
              </w:rPr>
              <w:t>□</w:t>
            </w:r>
            <w:r>
              <w:rPr>
                <w:rFonts w:ascii="宋体" w:hAnsi="宋体" w:hint="eastAsia"/>
              </w:rPr>
              <w:t>施工组织设计（方案）已审批</w:t>
            </w:r>
            <w:r>
              <w:rPr>
                <w:rFonts w:ascii="宋体" w:hAnsi="宋体" w:hint="eastAsia"/>
              </w:rPr>
              <w:t xml:space="preserve">          </w:t>
            </w:r>
            <w:r>
              <w:rPr>
                <w:rFonts w:ascii="宋体" w:hAnsi="宋体" w:hint="eastAsia"/>
                <w:sz w:val="32"/>
              </w:rPr>
              <w:t>□</w:t>
            </w:r>
            <w:r>
              <w:rPr>
                <w:rFonts w:ascii="宋体" w:hAnsi="宋体" w:hint="eastAsia"/>
              </w:rPr>
              <w:t>资金已落实</w:t>
            </w:r>
          </w:p>
          <w:p w:rsidR="00000000" w:rsidRDefault="00430010">
            <w:pPr>
              <w:tabs>
                <w:tab w:val="left" w:pos="4212"/>
              </w:tabs>
              <w:spacing w:line="360" w:lineRule="auto"/>
              <w:ind w:firstLine="320"/>
              <w:rPr>
                <w:rFonts w:ascii="宋体" w:hAnsi="宋体"/>
              </w:rPr>
            </w:pPr>
            <w:r>
              <w:rPr>
                <w:rFonts w:ascii="宋体" w:hAnsi="宋体" w:hint="eastAsia"/>
                <w:sz w:val="32"/>
              </w:rPr>
              <w:t>□</w:t>
            </w:r>
            <w:r>
              <w:rPr>
                <w:rFonts w:ascii="宋体" w:hAnsi="宋体" w:hint="eastAsia"/>
              </w:rPr>
              <w:t>施工</w:t>
            </w:r>
            <w:r>
              <w:rPr>
                <w:rFonts w:ascii="宋体" w:hAnsi="宋体" w:hint="eastAsia"/>
              </w:rPr>
              <w:t>图纸已会审并交底</w:t>
            </w:r>
            <w:r>
              <w:rPr>
                <w:rFonts w:ascii="宋体" w:hAnsi="宋体" w:hint="eastAsia"/>
              </w:rPr>
              <w:t xml:space="preserve">                </w:t>
            </w:r>
            <w:r>
              <w:rPr>
                <w:rFonts w:ascii="宋体" w:hAnsi="宋体" w:hint="eastAsia"/>
                <w:sz w:val="32"/>
              </w:rPr>
              <w:t>□</w:t>
            </w:r>
            <w:r>
              <w:rPr>
                <w:rFonts w:ascii="宋体" w:hAnsi="宋体" w:hint="eastAsia"/>
              </w:rPr>
              <w:t>劳动力安排就绪并已进场</w:t>
            </w:r>
          </w:p>
          <w:p w:rsidR="00000000" w:rsidRDefault="00430010">
            <w:pPr>
              <w:spacing w:line="360" w:lineRule="auto"/>
              <w:ind w:firstLine="320"/>
              <w:rPr>
                <w:rFonts w:ascii="宋体" w:hAnsi="宋体"/>
              </w:rPr>
            </w:pPr>
            <w:r>
              <w:rPr>
                <w:rFonts w:ascii="宋体" w:hAnsi="宋体" w:hint="eastAsia"/>
                <w:sz w:val="32"/>
              </w:rPr>
              <w:t>□</w:t>
            </w:r>
            <w:r>
              <w:rPr>
                <w:rFonts w:ascii="宋体" w:hAnsi="宋体" w:hint="eastAsia"/>
              </w:rPr>
              <w:t>开工所需的材料、机具已进场</w:t>
            </w:r>
            <w:r>
              <w:rPr>
                <w:rFonts w:ascii="宋体" w:hAnsi="宋体" w:hint="eastAsia"/>
              </w:rPr>
              <w:t xml:space="preserve">          </w:t>
            </w:r>
            <w:r>
              <w:rPr>
                <w:rFonts w:ascii="宋体" w:hAnsi="宋体" w:hint="eastAsia"/>
                <w:sz w:val="32"/>
              </w:rPr>
              <w:t>□</w:t>
            </w:r>
            <w:r>
              <w:rPr>
                <w:rFonts w:ascii="宋体" w:hAnsi="宋体" w:hint="eastAsia"/>
              </w:rPr>
              <w:t>其他开工条件已具备</w:t>
            </w:r>
          </w:p>
          <w:p w:rsidR="00000000" w:rsidRDefault="00430010">
            <w:pPr>
              <w:spacing w:line="360" w:lineRule="auto"/>
              <w:rPr>
                <w:rFonts w:ascii="宋体" w:hAnsi="宋体"/>
              </w:rPr>
            </w:pPr>
          </w:p>
          <w:p w:rsidR="00000000" w:rsidRDefault="00430010">
            <w:pPr>
              <w:spacing w:line="360" w:lineRule="auto"/>
              <w:rPr>
                <w:rFonts w:ascii="宋体" w:hAnsi="宋体"/>
                <w:u w:val="single"/>
              </w:rPr>
            </w:pPr>
            <w:r>
              <w:rPr>
                <w:rFonts w:ascii="宋体" w:hAnsi="宋体" w:hint="eastAsia"/>
              </w:rPr>
              <w:t xml:space="preserve">                                                  </w:t>
            </w:r>
            <w:r>
              <w:rPr>
                <w:rFonts w:ascii="宋体" w:hAnsi="宋体" w:hint="eastAsia"/>
              </w:rPr>
              <w:t>承包人（章）</w:t>
            </w:r>
            <w:r>
              <w:rPr>
                <w:rFonts w:ascii="宋体" w:hAnsi="宋体" w:hint="eastAsia"/>
              </w:rPr>
              <w:t xml:space="preserve">                 </w:t>
            </w:r>
          </w:p>
          <w:p w:rsidR="00000000" w:rsidRDefault="00430010">
            <w:pPr>
              <w:spacing w:line="360" w:lineRule="auto"/>
              <w:ind w:firstLineChars="2500" w:firstLine="5250"/>
              <w:rPr>
                <w:rFonts w:ascii="宋体" w:hAnsi="宋体"/>
                <w:u w:val="single"/>
              </w:rPr>
            </w:pPr>
            <w:r>
              <w:rPr>
                <w:rFonts w:ascii="宋体" w:hAnsi="宋体" w:hint="eastAsia"/>
              </w:rPr>
              <w:t>承包人代表</w:t>
            </w:r>
            <w:r>
              <w:rPr>
                <w:rFonts w:ascii="宋体" w:hAnsi="宋体" w:hint="eastAsia"/>
                <w:u w:val="single"/>
              </w:rPr>
              <w:t xml:space="preserve">               </w:t>
            </w:r>
          </w:p>
          <w:p w:rsidR="00000000" w:rsidRDefault="00430010">
            <w:pPr>
              <w:snapToGrid w:val="0"/>
              <w:spacing w:line="360" w:lineRule="auto"/>
              <w:ind w:firstLineChars="2500" w:firstLine="5250"/>
              <w:rPr>
                <w:rFonts w:ascii="宋体" w:hAnsi="宋体"/>
                <w:u w:val="single"/>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tc>
      </w:tr>
      <w:tr w:rsidR="00000000">
        <w:trPr>
          <w:trHeight w:val="2242"/>
        </w:trPr>
        <w:tc>
          <w:tcPr>
            <w:tcW w:w="4298" w:type="dxa"/>
            <w:tcBorders>
              <w:bottom w:val="single" w:sz="6" w:space="0" w:color="auto"/>
            </w:tcBorders>
          </w:tcPr>
          <w:p w:rsidR="00000000" w:rsidRDefault="00430010">
            <w:pPr>
              <w:snapToGrid w:val="0"/>
              <w:spacing w:line="360" w:lineRule="auto"/>
              <w:jc w:val="left"/>
              <w:rPr>
                <w:rFonts w:ascii="宋体" w:hAnsi="宋体"/>
              </w:rPr>
            </w:pPr>
            <w:r>
              <w:rPr>
                <w:rFonts w:ascii="宋体" w:hAnsi="宋体" w:hint="eastAsia"/>
              </w:rPr>
              <w:t>复核意见：</w:t>
            </w:r>
            <w:r>
              <w:rPr>
                <w:rFonts w:ascii="宋体" w:hAnsi="宋体" w:hint="eastAsia"/>
              </w:rPr>
              <w:t xml:space="preserve"> </w:t>
            </w:r>
          </w:p>
          <w:p w:rsidR="00000000" w:rsidRDefault="00430010">
            <w:pPr>
              <w:snapToGrid w:val="0"/>
              <w:spacing w:line="360" w:lineRule="auto"/>
              <w:jc w:val="left"/>
              <w:rPr>
                <w:rFonts w:ascii="宋体" w:hAnsi="宋体"/>
              </w:rPr>
            </w:pPr>
          </w:p>
          <w:p w:rsidR="00000000" w:rsidRDefault="00430010">
            <w:pPr>
              <w:snapToGrid w:val="0"/>
              <w:spacing w:line="360" w:lineRule="auto"/>
              <w:jc w:val="left"/>
              <w:rPr>
                <w:rFonts w:ascii="宋体" w:hAnsi="宋体"/>
                <w:u w:val="single"/>
              </w:rPr>
            </w:pPr>
            <w:r>
              <w:rPr>
                <w:rFonts w:ascii="宋体" w:hAnsi="宋体" w:hint="eastAsia"/>
              </w:rPr>
              <w:t xml:space="preserve">               </w:t>
            </w:r>
            <w:r>
              <w:rPr>
                <w:rFonts w:ascii="宋体" w:hAnsi="宋体" w:hint="eastAsia"/>
              </w:rPr>
              <w:t>监理单位（章）</w:t>
            </w:r>
            <w:r>
              <w:rPr>
                <w:rFonts w:ascii="宋体" w:hAnsi="宋体" w:hint="eastAsia"/>
              </w:rPr>
              <w:t xml:space="preserve">              </w:t>
            </w:r>
          </w:p>
          <w:p w:rsidR="00000000" w:rsidRDefault="00430010">
            <w:pPr>
              <w:snapToGrid w:val="0"/>
              <w:spacing w:line="360" w:lineRule="auto"/>
              <w:jc w:val="left"/>
              <w:rPr>
                <w:rFonts w:ascii="宋体" w:hAnsi="宋体"/>
                <w:u w:val="single"/>
              </w:rPr>
            </w:pPr>
            <w:r>
              <w:rPr>
                <w:rFonts w:ascii="宋体" w:hAnsi="宋体" w:hint="eastAsia"/>
              </w:rPr>
              <w:t xml:space="preserve">               </w:t>
            </w:r>
            <w:r>
              <w:rPr>
                <w:rFonts w:ascii="宋体" w:hAnsi="宋体" w:hint="eastAsia"/>
              </w:rPr>
              <w:t>监理工</w:t>
            </w:r>
            <w:r>
              <w:rPr>
                <w:rFonts w:ascii="宋体" w:hAnsi="宋体" w:hint="eastAsia"/>
              </w:rPr>
              <w:t>程师</w:t>
            </w:r>
            <w:r>
              <w:rPr>
                <w:rFonts w:ascii="宋体" w:hAnsi="宋体" w:hint="eastAsia"/>
              </w:rPr>
              <w:t xml:space="preserve"> </w:t>
            </w:r>
            <w:r>
              <w:rPr>
                <w:rFonts w:ascii="宋体" w:hAnsi="宋体" w:hint="eastAsia"/>
                <w:u w:val="single"/>
              </w:rPr>
              <w:t xml:space="preserve">           </w:t>
            </w:r>
          </w:p>
          <w:p w:rsidR="00000000" w:rsidRDefault="00430010">
            <w:pPr>
              <w:snapToGrid w:val="0"/>
              <w:spacing w:line="360" w:lineRule="auto"/>
              <w:rPr>
                <w:rFonts w:ascii="宋体" w:hAnsi="宋体"/>
              </w:rPr>
            </w:pP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rPr>
              <w:t xml:space="preserve"> </w:t>
            </w:r>
            <w:r>
              <w:rPr>
                <w:rFonts w:ascii="宋体" w:hAnsi="宋体" w:hint="eastAsia"/>
                <w:u w:val="single"/>
              </w:rPr>
              <w:t xml:space="preserve">           </w:t>
            </w:r>
          </w:p>
        </w:tc>
        <w:tc>
          <w:tcPr>
            <w:tcW w:w="5036" w:type="dxa"/>
            <w:tcBorders>
              <w:bottom w:val="single" w:sz="6" w:space="0" w:color="auto"/>
            </w:tcBorders>
          </w:tcPr>
          <w:p w:rsidR="00000000" w:rsidRDefault="00430010">
            <w:pPr>
              <w:snapToGrid w:val="0"/>
              <w:spacing w:line="360" w:lineRule="auto"/>
              <w:jc w:val="left"/>
              <w:rPr>
                <w:rFonts w:ascii="宋体" w:hAnsi="宋体"/>
              </w:rPr>
            </w:pPr>
            <w:r>
              <w:rPr>
                <w:rFonts w:ascii="宋体" w:hAnsi="宋体" w:hint="eastAsia"/>
              </w:rPr>
              <w:t xml:space="preserve"> </w:t>
            </w:r>
            <w:r>
              <w:rPr>
                <w:rFonts w:ascii="宋体" w:hAnsi="宋体" w:hint="eastAsia"/>
              </w:rPr>
              <w:t>审批意见：</w:t>
            </w:r>
            <w:r>
              <w:rPr>
                <w:rFonts w:ascii="宋体" w:hAnsi="宋体" w:hint="eastAsia"/>
              </w:rPr>
              <w:t xml:space="preserve">   </w:t>
            </w:r>
          </w:p>
          <w:p w:rsidR="00000000" w:rsidRDefault="00430010">
            <w:pPr>
              <w:snapToGrid w:val="0"/>
              <w:spacing w:line="360" w:lineRule="auto"/>
              <w:jc w:val="left"/>
              <w:rPr>
                <w:rFonts w:ascii="宋体" w:hAnsi="宋体"/>
              </w:rPr>
            </w:pPr>
          </w:p>
          <w:p w:rsidR="00000000" w:rsidRDefault="00430010">
            <w:pPr>
              <w:snapToGrid w:val="0"/>
              <w:spacing w:line="360" w:lineRule="auto"/>
              <w:jc w:val="left"/>
              <w:rPr>
                <w:rFonts w:ascii="宋体" w:hAnsi="宋体"/>
                <w:u w:val="single"/>
              </w:rPr>
            </w:pPr>
            <w:r>
              <w:rPr>
                <w:rFonts w:ascii="宋体" w:hAnsi="宋体" w:hint="eastAsia"/>
              </w:rPr>
              <w:t xml:space="preserve">           </w:t>
            </w:r>
            <w:r>
              <w:rPr>
                <w:rFonts w:ascii="宋体" w:hAnsi="宋体" w:hint="eastAsia"/>
                <w:sz w:val="18"/>
              </w:rPr>
              <w:t xml:space="preserve">  </w:t>
            </w:r>
            <w:r>
              <w:rPr>
                <w:rFonts w:ascii="宋体" w:hAnsi="宋体" w:hint="eastAsia"/>
              </w:rPr>
              <w:t xml:space="preserve">          </w:t>
            </w:r>
            <w:r>
              <w:rPr>
                <w:rFonts w:ascii="宋体" w:hAnsi="宋体" w:hint="eastAsia"/>
              </w:rPr>
              <w:t>发包人（章）</w:t>
            </w:r>
            <w:r>
              <w:rPr>
                <w:rFonts w:ascii="宋体" w:hAnsi="宋体" w:hint="eastAsia"/>
              </w:rPr>
              <w:t xml:space="preserve">      </w:t>
            </w:r>
          </w:p>
          <w:p w:rsidR="00000000" w:rsidRDefault="00430010">
            <w:pPr>
              <w:snapToGrid w:val="0"/>
              <w:spacing w:line="360" w:lineRule="auto"/>
              <w:jc w:val="left"/>
              <w:rPr>
                <w:rFonts w:ascii="宋体" w:hAnsi="宋体"/>
              </w:rPr>
            </w:pPr>
            <w:r>
              <w:rPr>
                <w:rFonts w:ascii="宋体" w:hAnsi="宋体" w:hint="eastAsia"/>
              </w:rPr>
              <w:t xml:space="preserve">           </w:t>
            </w:r>
            <w:r>
              <w:rPr>
                <w:rFonts w:ascii="宋体" w:hAnsi="宋体" w:hint="eastAsia"/>
                <w:sz w:val="18"/>
              </w:rPr>
              <w:t xml:space="preserve">  </w:t>
            </w:r>
            <w:r>
              <w:rPr>
                <w:rFonts w:ascii="宋体" w:hAnsi="宋体" w:hint="eastAsia"/>
              </w:rPr>
              <w:t xml:space="preserve">          </w:t>
            </w:r>
            <w:r>
              <w:rPr>
                <w:rFonts w:ascii="宋体" w:hAnsi="宋体" w:hint="eastAsia"/>
              </w:rPr>
              <w:t>发包人代表</w:t>
            </w:r>
            <w:r>
              <w:rPr>
                <w:rFonts w:ascii="宋体" w:hAnsi="宋体" w:hint="eastAsia"/>
              </w:rPr>
              <w:t xml:space="preserve"> </w:t>
            </w:r>
            <w:r>
              <w:rPr>
                <w:rFonts w:ascii="宋体" w:hAnsi="宋体" w:hint="eastAsia"/>
                <w:u w:val="single"/>
              </w:rPr>
              <w:t xml:space="preserve">         </w:t>
            </w:r>
          </w:p>
          <w:p w:rsidR="00000000" w:rsidRDefault="00430010">
            <w:pPr>
              <w:snapToGrid w:val="0"/>
              <w:spacing w:line="360" w:lineRule="auto"/>
              <w:jc w:val="left"/>
              <w:rPr>
                <w:rFonts w:ascii="宋体" w:hAnsi="宋体"/>
              </w:rPr>
            </w:pPr>
            <w:r>
              <w:rPr>
                <w:rFonts w:ascii="宋体" w:hAnsi="宋体" w:hint="eastAsia"/>
              </w:rPr>
              <w:t xml:space="preserve">               </w:t>
            </w:r>
            <w:r>
              <w:rPr>
                <w:rFonts w:ascii="宋体" w:hAnsi="宋体" w:hint="eastAsia"/>
                <w:sz w:val="30"/>
              </w:rPr>
              <w:t xml:space="preserve">      </w:t>
            </w: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rPr>
              <w:t xml:space="preserve"> </w:t>
            </w:r>
            <w:r>
              <w:rPr>
                <w:rFonts w:ascii="宋体" w:hAnsi="宋体" w:hint="eastAsia"/>
                <w:u w:val="single"/>
              </w:rPr>
              <w:t xml:space="preserve">         </w:t>
            </w:r>
          </w:p>
        </w:tc>
      </w:tr>
    </w:tbl>
    <w:p w:rsidR="00000000" w:rsidRDefault="00430010">
      <w:pPr>
        <w:rPr>
          <w:rFonts w:ascii="宋体" w:hAnsi="宋体"/>
        </w:rPr>
      </w:pPr>
      <w:r>
        <w:rPr>
          <w:rFonts w:ascii="宋体" w:hAnsi="宋体" w:hint="eastAsia"/>
        </w:rPr>
        <w:t>说明：</w:t>
      </w:r>
      <w:r>
        <w:rPr>
          <w:rFonts w:ascii="宋体" w:hAnsi="宋体" w:hint="eastAsia"/>
        </w:rPr>
        <w:t>1</w:t>
      </w:r>
      <w:r>
        <w:rPr>
          <w:rFonts w:ascii="宋体" w:hAnsi="宋体" w:hint="eastAsia"/>
        </w:rPr>
        <w:t>．在需要选择的栏中的“</w:t>
      </w:r>
      <w:r>
        <w:rPr>
          <w:rFonts w:ascii="宋体" w:hAnsi="宋体" w:hint="eastAsia"/>
          <w:sz w:val="32"/>
        </w:rPr>
        <w:t>□</w:t>
      </w:r>
      <w:r>
        <w:rPr>
          <w:rFonts w:ascii="宋体" w:hAnsi="宋体" w:hint="eastAsia"/>
        </w:rPr>
        <w:t>”内作标识“√”。</w:t>
      </w:r>
    </w:p>
    <w:p w:rsidR="00000000" w:rsidRDefault="00430010">
      <w:pPr>
        <w:ind w:leftChars="342" w:left="718"/>
        <w:rPr>
          <w:rFonts w:ascii="宋体" w:hAnsi="宋体"/>
        </w:rPr>
      </w:pPr>
      <w:r>
        <w:rPr>
          <w:rFonts w:ascii="宋体" w:hAnsi="宋体" w:hint="eastAsia"/>
        </w:rPr>
        <w:t>2</w:t>
      </w:r>
      <w:r>
        <w:rPr>
          <w:rFonts w:ascii="宋体" w:hAnsi="宋体" w:hint="eastAsia"/>
        </w:rPr>
        <w:t>．本表一式四份，由承包人、监理人、建设管理单位、发包人按合同规定程序填制，并各存一份。</w:t>
      </w:r>
    </w:p>
    <w:p w:rsidR="00000000" w:rsidRDefault="00430010">
      <w:pPr>
        <w:pStyle w:val="a0"/>
        <w:ind w:firstLineChars="0" w:firstLine="0"/>
        <w:rPr>
          <w:rFonts w:ascii="宋体" w:hAnsi="宋体"/>
          <w:sz w:val="24"/>
        </w:rPr>
      </w:pPr>
      <w:r>
        <w:rPr>
          <w:rFonts w:ascii="宋体" w:hAnsi="宋体"/>
        </w:rPr>
        <w:br w:type="page"/>
      </w:r>
      <w:r>
        <w:rPr>
          <w:rFonts w:ascii="宋体" w:hAnsi="宋体" w:hint="eastAsia"/>
          <w:sz w:val="24"/>
        </w:rPr>
        <w:t>附件</w:t>
      </w:r>
      <w:r>
        <w:rPr>
          <w:rFonts w:ascii="宋体" w:hAnsi="宋体" w:hint="eastAsia"/>
          <w:sz w:val="24"/>
        </w:rPr>
        <w:t>5.9</w:t>
      </w:r>
    </w:p>
    <w:p w:rsidR="00000000" w:rsidRDefault="00430010">
      <w:pPr>
        <w:spacing w:beforeLines="50" w:before="158" w:afterLines="50" w:after="158" w:line="360" w:lineRule="auto"/>
        <w:outlineLvl w:val="1"/>
        <w:rPr>
          <w:rFonts w:ascii="宋体" w:hAnsi="宋体"/>
        </w:rPr>
      </w:pPr>
    </w:p>
    <w:p w:rsidR="00000000" w:rsidRDefault="00430010">
      <w:pPr>
        <w:spacing w:line="360" w:lineRule="auto"/>
        <w:jc w:val="center"/>
        <w:rPr>
          <w:rFonts w:ascii="宋体" w:hAnsi="宋体"/>
          <w:b/>
          <w:bCs/>
          <w:spacing w:val="30"/>
          <w:sz w:val="36"/>
          <w:szCs w:val="36"/>
        </w:rPr>
      </w:pPr>
      <w:r>
        <w:rPr>
          <w:rFonts w:ascii="宋体" w:hAnsi="宋体" w:hint="eastAsia"/>
          <w:b/>
          <w:bCs/>
          <w:spacing w:val="30"/>
          <w:sz w:val="36"/>
          <w:szCs w:val="36"/>
        </w:rPr>
        <w:t>暂停施工令</w:t>
      </w:r>
    </w:p>
    <w:p w:rsidR="00000000" w:rsidRDefault="00430010">
      <w:pPr>
        <w:spacing w:line="360" w:lineRule="auto"/>
        <w:rPr>
          <w:rFonts w:ascii="宋体" w:hAnsi="宋体"/>
        </w:rPr>
      </w:pPr>
      <w:r>
        <w:rPr>
          <w:rFonts w:ascii="宋体" w:hAnsi="宋体" w:hint="eastAsia"/>
        </w:rPr>
        <w:t>工程名称</w:t>
      </w:r>
      <w:r>
        <w:rPr>
          <w:rFonts w:ascii="宋体" w:hAnsi="宋体" w:hint="eastAsia"/>
        </w:rP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 xml:space="preserve">   </w:t>
      </w:r>
      <w:r>
        <w:rPr>
          <w:rFonts w:ascii="宋体" w:hAnsi="宋体"/>
        </w:rPr>
        <w:t xml:space="preserve"> </w:t>
      </w:r>
      <w:r>
        <w:rPr>
          <w:rFonts w:ascii="宋体" w:hAnsi="宋体" w:hint="eastAsia"/>
        </w:rPr>
        <w:t>编号</w:t>
      </w:r>
      <w:r>
        <w:rPr>
          <w:rFonts w:ascii="宋体" w:hAnsi="宋体" w:hint="eastAsia"/>
        </w:rPr>
        <w:t>:</w:t>
      </w:r>
    </w:p>
    <w:tbl>
      <w:tblPr>
        <w:tblW w:w="10458"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8"/>
      </w:tblGrid>
      <w:tr w:rsidR="00000000">
        <w:trPr>
          <w:trHeight w:val="10298"/>
          <w:jc w:val="center"/>
        </w:trPr>
        <w:tc>
          <w:tcPr>
            <w:tcW w:w="10458" w:type="dxa"/>
          </w:tcPr>
          <w:p w:rsidR="00000000" w:rsidRDefault="00430010">
            <w:pPr>
              <w:spacing w:before="120" w:line="360" w:lineRule="auto"/>
              <w:rPr>
                <w:rFonts w:ascii="宋体" w:hAnsi="宋体"/>
              </w:rPr>
            </w:pPr>
            <w:r>
              <w:rPr>
                <w:rFonts w:ascii="宋体" w:hAnsi="宋体" w:hint="eastAsia"/>
              </w:rPr>
              <w:t>致</w:t>
            </w:r>
            <w:r>
              <w:rPr>
                <w:rFonts w:ascii="宋体" w:hAnsi="宋体" w:hint="eastAsia"/>
              </w:rPr>
              <w:t>:</w:t>
            </w:r>
            <w:r>
              <w:rPr>
                <w:rFonts w:ascii="宋体" w:hAnsi="宋体" w:hint="eastAsia"/>
                <w:u w:val="single"/>
              </w:rPr>
              <w:t xml:space="preserve">                                                 </w:t>
            </w:r>
            <w:r>
              <w:rPr>
                <w:rFonts w:ascii="宋体" w:hAnsi="宋体" w:hint="eastAsia"/>
              </w:rPr>
              <w:t>（承包人全称）</w:t>
            </w:r>
          </w:p>
          <w:p w:rsidR="00000000" w:rsidRDefault="00430010">
            <w:pPr>
              <w:spacing w:line="360" w:lineRule="auto"/>
              <w:ind w:firstLineChars="200" w:firstLine="420"/>
              <w:rPr>
                <w:rFonts w:ascii="宋体" w:hAnsi="宋体"/>
                <w:u w:val="single"/>
              </w:rPr>
            </w:pPr>
            <w:r>
              <w:rPr>
                <w:rFonts w:ascii="宋体" w:hAnsi="宋体" w:hint="eastAsia"/>
              </w:rPr>
              <w:t>由于</w:t>
            </w:r>
            <w:r>
              <w:rPr>
                <w:rFonts w:ascii="宋体" w:hAnsi="宋体" w:hint="eastAsia"/>
                <w:u w:val="single"/>
              </w:rPr>
              <w:t xml:space="preserve">                                                                    </w:t>
            </w:r>
          </w:p>
          <w:p w:rsidR="00000000" w:rsidRDefault="00430010">
            <w:pPr>
              <w:spacing w:line="360" w:lineRule="auto"/>
              <w:ind w:left="-28"/>
              <w:rPr>
                <w:rFonts w:ascii="宋体" w:hAnsi="宋体"/>
                <w:u w:val="single"/>
              </w:rPr>
            </w:pPr>
            <w:r>
              <w:rPr>
                <w:rFonts w:ascii="宋体" w:hAnsi="宋体" w:hint="eastAsia"/>
                <w:u w:val="single"/>
              </w:rPr>
              <w:t xml:space="preserve">                                                                            </w:t>
            </w:r>
          </w:p>
          <w:p w:rsidR="00000000" w:rsidRDefault="00430010">
            <w:pPr>
              <w:spacing w:line="360" w:lineRule="auto"/>
              <w:ind w:leftChars="-13" w:left="-27"/>
              <w:rPr>
                <w:rFonts w:ascii="宋体" w:hAnsi="宋体"/>
                <w:u w:val="single"/>
              </w:rPr>
            </w:pPr>
            <w:r>
              <w:rPr>
                <w:rFonts w:ascii="宋体" w:hAnsi="宋体" w:hint="eastAsia"/>
                <w:u w:val="single"/>
              </w:rPr>
              <w:t xml:space="preserve">                </w:t>
            </w:r>
            <w:r>
              <w:rPr>
                <w:rFonts w:ascii="宋体" w:hAnsi="宋体" w:hint="eastAsia"/>
                <w:u w:val="single"/>
              </w:rPr>
              <w:t xml:space="preserve">                                                            </w:t>
            </w:r>
          </w:p>
          <w:p w:rsidR="00000000" w:rsidRDefault="00430010">
            <w:pPr>
              <w:spacing w:line="360" w:lineRule="auto"/>
              <w:ind w:leftChars="-13" w:left="-27"/>
              <w:rPr>
                <w:rFonts w:ascii="宋体" w:hAnsi="宋体"/>
                <w:u w:val="single"/>
              </w:rPr>
            </w:pPr>
            <w:r>
              <w:rPr>
                <w:rFonts w:ascii="宋体" w:hAnsi="宋体" w:hint="eastAsia"/>
                <w:u w:val="single"/>
              </w:rPr>
              <w:t xml:space="preserve">                                                                            </w:t>
            </w:r>
          </w:p>
          <w:p w:rsidR="00000000" w:rsidRDefault="00430010">
            <w:pPr>
              <w:spacing w:line="360" w:lineRule="auto"/>
              <w:ind w:left="420" w:hangingChars="200" w:hanging="420"/>
              <w:rPr>
                <w:rFonts w:ascii="宋体" w:hAnsi="宋体"/>
              </w:rPr>
            </w:pPr>
            <w:r>
              <w:rPr>
                <w:rFonts w:ascii="宋体" w:hAnsi="宋体" w:hint="eastAsia"/>
                <w:u w:val="single"/>
              </w:rPr>
              <w:t xml:space="preserve">                                </w:t>
            </w:r>
            <w:r>
              <w:rPr>
                <w:rFonts w:ascii="宋体" w:hAnsi="宋体" w:hint="eastAsia"/>
              </w:rPr>
              <w:t>的原因，现通知你方必须于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00000" w:rsidRDefault="00430010">
            <w:pPr>
              <w:spacing w:line="360" w:lineRule="auto"/>
              <w:ind w:left="420" w:hangingChars="200" w:hanging="420"/>
              <w:rPr>
                <w:rFonts w:ascii="宋体" w:hAnsi="宋体"/>
              </w:rPr>
            </w:pPr>
            <w:r>
              <w:rPr>
                <w:rFonts w:ascii="宋体" w:hAnsi="宋体" w:hint="eastAsia"/>
                <w:u w:val="single"/>
              </w:rPr>
              <w:t xml:space="preserve">      </w:t>
            </w:r>
            <w:r>
              <w:rPr>
                <w:rFonts w:ascii="宋体" w:hAnsi="宋体" w:hint="eastAsia"/>
              </w:rPr>
              <w:t>时起，对本工程的</w:t>
            </w:r>
            <w:r>
              <w:rPr>
                <w:rFonts w:ascii="宋体" w:hAnsi="宋体" w:hint="eastAsia"/>
                <w:u w:val="single"/>
              </w:rPr>
              <w:t xml:space="preserve">                                       </w:t>
            </w:r>
            <w:r>
              <w:rPr>
                <w:rFonts w:ascii="宋体" w:hAnsi="宋体" w:hint="eastAsia"/>
              </w:rPr>
              <w:t>部位</w:t>
            </w:r>
            <w:r>
              <w:rPr>
                <w:rFonts w:ascii="宋体" w:hAnsi="宋体" w:hint="eastAsia"/>
              </w:rPr>
              <w:t>（工序）实施</w:t>
            </w:r>
          </w:p>
          <w:p w:rsidR="00000000" w:rsidRDefault="00430010">
            <w:pPr>
              <w:spacing w:line="360" w:lineRule="auto"/>
              <w:ind w:left="420" w:hangingChars="200" w:hanging="420"/>
              <w:rPr>
                <w:rFonts w:ascii="宋体" w:hAnsi="宋体"/>
              </w:rPr>
            </w:pPr>
            <w:r>
              <w:rPr>
                <w:rFonts w:ascii="宋体" w:hAnsi="宋体" w:hint="eastAsia"/>
              </w:rPr>
              <w:t>暂停施工，并按下述要求做好各项工作：</w:t>
            </w:r>
          </w:p>
          <w:p w:rsidR="00000000" w:rsidRDefault="00430010">
            <w:pPr>
              <w:spacing w:line="360" w:lineRule="auto"/>
              <w:ind w:left="-28"/>
              <w:rPr>
                <w:rFonts w:ascii="宋体" w:hAnsi="宋体"/>
              </w:rPr>
            </w:pPr>
          </w:p>
          <w:p w:rsidR="00000000" w:rsidRDefault="00430010">
            <w:pPr>
              <w:spacing w:line="360" w:lineRule="auto"/>
              <w:ind w:left="-28"/>
              <w:rPr>
                <w:rFonts w:ascii="宋体" w:hAnsi="宋体"/>
              </w:rPr>
            </w:pPr>
          </w:p>
          <w:p w:rsidR="00000000" w:rsidRDefault="00430010">
            <w:pPr>
              <w:spacing w:line="360" w:lineRule="auto"/>
              <w:ind w:firstLineChars="2805" w:firstLine="5890"/>
              <w:rPr>
                <w:rFonts w:ascii="宋体" w:hAnsi="宋体"/>
              </w:rPr>
            </w:pPr>
          </w:p>
          <w:p w:rsidR="00000000" w:rsidRDefault="00430010">
            <w:pPr>
              <w:spacing w:line="360" w:lineRule="auto"/>
              <w:ind w:firstLineChars="2805" w:firstLine="5890"/>
              <w:rPr>
                <w:rFonts w:ascii="宋体" w:hAnsi="宋体"/>
                <w:u w:val="single"/>
              </w:rPr>
            </w:pPr>
            <w:r>
              <w:rPr>
                <w:rFonts w:ascii="宋体" w:hAnsi="宋体" w:hint="eastAsia"/>
              </w:rPr>
              <w:t>监理单位（章）</w:t>
            </w:r>
            <w:r>
              <w:rPr>
                <w:rFonts w:ascii="宋体" w:hAnsi="宋体" w:hint="eastAsia"/>
              </w:rPr>
              <w:t xml:space="preserve">           </w:t>
            </w:r>
          </w:p>
          <w:p w:rsidR="00000000" w:rsidRDefault="00430010">
            <w:pPr>
              <w:spacing w:line="360" w:lineRule="auto"/>
              <w:ind w:firstLineChars="2805" w:firstLine="5890"/>
              <w:rPr>
                <w:rFonts w:ascii="宋体" w:hAnsi="宋体"/>
                <w:u w:val="single"/>
              </w:rPr>
            </w:pPr>
            <w:r>
              <w:rPr>
                <w:rFonts w:ascii="宋体" w:hAnsi="宋体" w:hint="eastAsia"/>
              </w:rPr>
              <w:t>监理工程师</w:t>
            </w:r>
            <w:r>
              <w:rPr>
                <w:rFonts w:ascii="宋体" w:hAnsi="宋体" w:hint="eastAsia"/>
                <w:u w:val="single"/>
              </w:rPr>
              <w:t xml:space="preserve">               </w:t>
            </w:r>
          </w:p>
          <w:p w:rsidR="00000000" w:rsidRDefault="00430010">
            <w:pPr>
              <w:spacing w:line="360" w:lineRule="auto"/>
              <w:ind w:firstLineChars="2805" w:firstLine="5890"/>
              <w:rPr>
                <w:rFonts w:ascii="宋体" w:hAnsi="宋体"/>
                <w:u w:val="single"/>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tc>
      </w:tr>
    </w:tbl>
    <w:p w:rsidR="00000000" w:rsidRDefault="00430010">
      <w:pPr>
        <w:spacing w:line="360" w:lineRule="auto"/>
        <w:rPr>
          <w:rFonts w:ascii="宋体" w:hAnsi="宋体"/>
        </w:rPr>
      </w:pPr>
      <w:r>
        <w:rPr>
          <w:rFonts w:ascii="宋体" w:hAnsi="宋体" w:hint="eastAsia"/>
        </w:rPr>
        <w:t>说明：</w:t>
      </w:r>
      <w:r>
        <w:rPr>
          <w:rFonts w:ascii="宋体" w:hAnsi="宋体" w:hint="eastAsia"/>
        </w:rPr>
        <w:t xml:space="preserve"> </w:t>
      </w:r>
      <w:r>
        <w:rPr>
          <w:rFonts w:ascii="宋体" w:hAnsi="宋体" w:hint="eastAsia"/>
        </w:rPr>
        <w:t>本表一式四份，由监理工程师填制，并连同发包人、建设管理单位、承包人各存一份。</w:t>
      </w:r>
    </w:p>
    <w:p w:rsidR="00000000" w:rsidRDefault="00430010">
      <w:pPr>
        <w:spacing w:line="440" w:lineRule="exact"/>
        <w:rPr>
          <w:rFonts w:ascii="宋体" w:hAnsi="宋体"/>
          <w:sz w:val="24"/>
        </w:rPr>
      </w:pPr>
      <w:r>
        <w:rPr>
          <w:rFonts w:ascii="宋体" w:hAnsi="宋体" w:hint="eastAsia"/>
          <w:b/>
          <w:bCs/>
          <w:sz w:val="24"/>
        </w:rPr>
        <w:t>附件六</w:t>
      </w:r>
    </w:p>
    <w:p w:rsidR="00000000" w:rsidRDefault="00430010">
      <w:pPr>
        <w:spacing w:line="440" w:lineRule="exact"/>
        <w:jc w:val="center"/>
        <w:rPr>
          <w:rFonts w:ascii="宋体" w:hAnsi="宋体"/>
          <w:b/>
          <w:sz w:val="28"/>
          <w:szCs w:val="28"/>
        </w:rPr>
      </w:pPr>
      <w:r>
        <w:rPr>
          <w:rFonts w:ascii="宋体" w:hAnsi="宋体" w:hint="eastAsia"/>
          <w:b/>
          <w:sz w:val="28"/>
          <w:szCs w:val="28"/>
        </w:rPr>
        <w:t>中标通知书</w:t>
      </w: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u w:val="single"/>
        </w:rPr>
      </w:pPr>
    </w:p>
    <w:p w:rsidR="00000000" w:rsidRDefault="00430010">
      <w:pPr>
        <w:pStyle w:val="a0"/>
        <w:rPr>
          <w:rFonts w:ascii="宋体" w:hAnsi="宋体"/>
        </w:rPr>
      </w:pPr>
    </w:p>
    <w:p w:rsidR="00000000" w:rsidRDefault="00430010">
      <w:pPr>
        <w:spacing w:line="440" w:lineRule="exact"/>
        <w:rPr>
          <w:rFonts w:ascii="宋体" w:hAnsi="宋体"/>
          <w:b/>
          <w:bCs/>
          <w:u w:val="single"/>
        </w:rPr>
      </w:pPr>
    </w:p>
    <w:p w:rsidR="00000000" w:rsidRDefault="00430010">
      <w:pPr>
        <w:spacing w:line="440" w:lineRule="exact"/>
        <w:rPr>
          <w:rFonts w:ascii="宋体" w:hAnsi="宋体"/>
          <w:b/>
          <w:bCs/>
        </w:rPr>
      </w:pPr>
      <w:r>
        <w:rPr>
          <w:rFonts w:ascii="宋体" w:hAnsi="宋体" w:hint="eastAsia"/>
          <w:b/>
          <w:bCs/>
          <w:sz w:val="24"/>
        </w:rPr>
        <w:t>附件七</w:t>
      </w:r>
    </w:p>
    <w:p w:rsidR="00000000" w:rsidRDefault="00430010">
      <w:pPr>
        <w:spacing w:line="360" w:lineRule="auto"/>
        <w:jc w:val="center"/>
        <w:rPr>
          <w:rFonts w:ascii="宋体" w:hAnsi="宋体"/>
          <w:b/>
          <w:spacing w:val="40"/>
          <w:sz w:val="36"/>
          <w:szCs w:val="36"/>
        </w:rPr>
      </w:pPr>
      <w:r>
        <w:rPr>
          <w:rFonts w:ascii="宋体" w:hAnsi="宋体" w:hint="eastAsia"/>
          <w:b/>
          <w:spacing w:val="40"/>
          <w:sz w:val="36"/>
          <w:szCs w:val="36"/>
        </w:rPr>
        <w:t>履约担保</w:t>
      </w:r>
    </w:p>
    <w:p w:rsidR="00000000" w:rsidRDefault="00430010">
      <w:pPr>
        <w:spacing w:line="360" w:lineRule="auto"/>
        <w:rPr>
          <w:rFonts w:ascii="宋体" w:hAnsi="宋体"/>
        </w:rPr>
      </w:pPr>
    </w:p>
    <w:p w:rsidR="00000000" w:rsidRDefault="00430010">
      <w:pPr>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       </w:t>
      </w:r>
      <w:r>
        <w:rPr>
          <w:rFonts w:ascii="宋体" w:hAnsi="宋体" w:hint="eastAsia"/>
          <w:sz w:val="24"/>
        </w:rPr>
        <w:t>（甲方全称）</w:t>
      </w:r>
      <w:r>
        <w:rPr>
          <w:rFonts w:ascii="宋体" w:hAnsi="宋体" w:hint="eastAsia"/>
          <w:sz w:val="24"/>
        </w:rPr>
        <w:t xml:space="preserve">   </w:t>
      </w:r>
    </w:p>
    <w:p w:rsidR="00000000" w:rsidRDefault="00430010">
      <w:pPr>
        <w:spacing w:line="360" w:lineRule="auto"/>
        <w:ind w:firstLine="480"/>
        <w:jc w:val="left"/>
        <w:rPr>
          <w:rFonts w:ascii="宋体" w:hAnsi="宋体"/>
          <w:sz w:val="24"/>
          <w:u w:val="single"/>
        </w:rPr>
      </w:pPr>
      <w:r>
        <w:rPr>
          <w:rFonts w:ascii="宋体" w:hAnsi="宋体" w:hint="eastAsia"/>
          <w:sz w:val="24"/>
        </w:rPr>
        <w:t>鉴于</w:t>
      </w:r>
      <w:r>
        <w:rPr>
          <w:rFonts w:ascii="宋体" w:hAnsi="宋体" w:hint="eastAsia"/>
          <w:sz w:val="24"/>
          <w:u w:val="single"/>
        </w:rPr>
        <w:t xml:space="preserve">       /     </w:t>
      </w:r>
      <w:r>
        <w:rPr>
          <w:rFonts w:ascii="宋体" w:hAnsi="宋体" w:hint="eastAsia"/>
          <w:sz w:val="24"/>
        </w:rPr>
        <w:t>（丙方全称）</w:t>
      </w:r>
      <w:r>
        <w:rPr>
          <w:rFonts w:ascii="宋体" w:hAnsi="宋体" w:hint="eastAsia"/>
          <w:sz w:val="24"/>
        </w:rPr>
        <w:t>(</w:t>
      </w:r>
      <w:r>
        <w:rPr>
          <w:rFonts w:ascii="宋体" w:hAnsi="宋体" w:hint="eastAsia"/>
          <w:sz w:val="24"/>
        </w:rPr>
        <w:t>下称“丙方”</w:t>
      </w:r>
      <w:r>
        <w:rPr>
          <w:rFonts w:ascii="宋体" w:hAnsi="宋体" w:hint="eastAsia"/>
          <w:sz w:val="24"/>
        </w:rPr>
        <w:t>)</w:t>
      </w:r>
      <w:r>
        <w:rPr>
          <w:rFonts w:ascii="宋体" w:hAnsi="宋体" w:hint="eastAsia"/>
          <w:sz w:val="24"/>
        </w:rPr>
        <w:t>与</w:t>
      </w:r>
      <w:r>
        <w:rPr>
          <w:rFonts w:ascii="宋体" w:hAnsi="宋体" w:hint="eastAsia"/>
          <w:sz w:val="24"/>
          <w:u w:val="single"/>
        </w:rPr>
        <w:t xml:space="preserve">       /   </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甲方全称）</w:t>
      </w:r>
      <w:r>
        <w:rPr>
          <w:rFonts w:ascii="宋体" w:hAnsi="宋体" w:hint="eastAsia"/>
          <w:sz w:val="24"/>
        </w:rPr>
        <w:t>(</w:t>
      </w:r>
      <w:r>
        <w:rPr>
          <w:rFonts w:ascii="宋体" w:hAnsi="宋体" w:hint="eastAsia"/>
          <w:sz w:val="24"/>
        </w:rPr>
        <w:t>下称“甲方”</w:t>
      </w:r>
      <w:r>
        <w:rPr>
          <w:rFonts w:ascii="宋体" w:hAnsi="宋体" w:hint="eastAsia"/>
          <w:sz w:val="24"/>
        </w:rPr>
        <w:t>)</w:t>
      </w:r>
      <w:r>
        <w:rPr>
          <w:rFonts w:ascii="宋体" w:hAnsi="宋体" w:hint="eastAsia"/>
          <w:sz w:val="24"/>
        </w:rPr>
        <w:t>签订</w:t>
      </w:r>
      <w:r>
        <w:rPr>
          <w:rFonts w:ascii="宋体" w:hAnsi="宋体" w:hint="eastAsia"/>
          <w:sz w:val="24"/>
        </w:rPr>
        <w:t xml:space="preserve"> </w:t>
      </w:r>
      <w:r>
        <w:rPr>
          <w:rFonts w:ascii="宋体" w:hAnsi="宋体" w:hint="eastAsia"/>
          <w:sz w:val="24"/>
          <w:u w:val="single"/>
        </w:rPr>
        <w:t xml:space="preserve">       /       </w:t>
      </w:r>
      <w:r>
        <w:rPr>
          <w:rFonts w:ascii="宋体" w:hAnsi="宋体" w:hint="eastAsia"/>
          <w:sz w:val="24"/>
        </w:rPr>
        <w:t>（工程名称）施工合同</w:t>
      </w:r>
      <w:r>
        <w:rPr>
          <w:rFonts w:ascii="宋体" w:hAnsi="宋体" w:hint="eastAsia"/>
          <w:sz w:val="24"/>
        </w:rPr>
        <w:t>(</w:t>
      </w:r>
      <w:r>
        <w:rPr>
          <w:rFonts w:ascii="宋体" w:hAnsi="宋体" w:hint="eastAsia"/>
          <w:sz w:val="24"/>
        </w:rPr>
        <w:t>编号</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日签署</w:t>
      </w:r>
      <w:r>
        <w:rPr>
          <w:rFonts w:ascii="宋体" w:hAnsi="宋体" w:hint="eastAsia"/>
          <w:sz w:val="24"/>
        </w:rPr>
        <w:t>)</w:t>
      </w:r>
      <w:r>
        <w:rPr>
          <w:rFonts w:ascii="宋体" w:hAnsi="宋体" w:hint="eastAsia"/>
          <w:sz w:val="24"/>
        </w:rPr>
        <w:t>，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w:t>
      </w:r>
      <w:r>
        <w:rPr>
          <w:rFonts w:ascii="宋体" w:hAnsi="宋体" w:hint="eastAsia"/>
          <w:sz w:val="24"/>
        </w:rPr>
        <w:t>(</w:t>
      </w:r>
      <w:r>
        <w:rPr>
          <w:rFonts w:ascii="宋体" w:hAnsi="宋体" w:hint="eastAsia"/>
          <w:sz w:val="24"/>
        </w:rPr>
        <w:t>大写</w:t>
      </w:r>
      <w:r>
        <w:rPr>
          <w:rFonts w:ascii="宋体" w:hAnsi="宋体" w:hint="eastAsia"/>
          <w:sz w:val="24"/>
        </w:rPr>
        <w:t>)</w:t>
      </w:r>
      <w:r>
        <w:rPr>
          <w:rFonts w:ascii="宋体" w:hAnsi="宋体" w:hint="eastAsia"/>
          <w:sz w:val="24"/>
          <w:u w:val="single"/>
        </w:rPr>
        <w:t xml:space="preserve">        /       </w:t>
      </w:r>
      <w:r>
        <w:rPr>
          <w:rFonts w:ascii="宋体" w:hAnsi="宋体" w:hint="eastAsia"/>
          <w:sz w:val="24"/>
        </w:rPr>
        <w:t>元</w:t>
      </w:r>
      <w:r>
        <w:rPr>
          <w:rFonts w:ascii="宋体" w:hAnsi="宋体" w:hint="eastAsia"/>
          <w:sz w:val="24"/>
        </w:rPr>
        <w:t>(</w:t>
      </w:r>
      <w:r>
        <w:rPr>
          <w:rFonts w:ascii="宋体" w:hAnsi="宋体"/>
          <w:sz w:val="24"/>
        </w:rPr>
        <w:t>¥</w:t>
      </w:r>
      <w:r>
        <w:rPr>
          <w:rFonts w:ascii="宋体" w:hAnsi="宋体" w:hint="eastAsia"/>
          <w:sz w:val="24"/>
        </w:rPr>
        <w:t xml:space="preserve"> </w:t>
      </w:r>
      <w:r>
        <w:rPr>
          <w:rFonts w:ascii="宋体" w:hAnsi="宋体" w:hint="eastAsia"/>
          <w:sz w:val="24"/>
          <w:u w:val="single"/>
        </w:rPr>
        <w:t xml:space="preserve">    /   </w:t>
      </w:r>
      <w:r>
        <w:rPr>
          <w:rFonts w:ascii="宋体" w:hAnsi="宋体" w:hint="eastAsia"/>
          <w:sz w:val="24"/>
        </w:rPr>
        <w:t>元</w:t>
      </w:r>
      <w:r>
        <w:rPr>
          <w:rFonts w:ascii="宋体" w:hAnsi="宋体" w:hint="eastAsia"/>
          <w:sz w:val="24"/>
        </w:rPr>
        <w:t>)</w:t>
      </w:r>
      <w:r>
        <w:rPr>
          <w:rFonts w:ascii="宋体" w:hAnsi="宋体" w:hint="eastAsia"/>
          <w:sz w:val="24"/>
        </w:rPr>
        <w:t>向甲方提供不可撤销的担保。</w:t>
      </w:r>
    </w:p>
    <w:p w:rsidR="00000000" w:rsidRDefault="00430010">
      <w:pPr>
        <w:spacing w:line="360" w:lineRule="auto"/>
        <w:ind w:firstLine="480"/>
        <w:rPr>
          <w:rFonts w:ascii="宋体" w:hAnsi="宋体"/>
          <w:sz w:val="24"/>
        </w:rPr>
      </w:pPr>
      <w:r>
        <w:rPr>
          <w:rFonts w:ascii="宋体" w:hAnsi="宋体" w:hint="eastAsia"/>
          <w:sz w:val="24"/>
        </w:rPr>
        <w:t>如果丙方在履行合同过程中发生违约或违背合同约定的义务和责任时，我方保证在担保金额</w:t>
      </w:r>
      <w:r>
        <w:rPr>
          <w:rFonts w:ascii="宋体" w:hAnsi="宋体" w:hint="eastAsia"/>
          <w:sz w:val="24"/>
        </w:rPr>
        <w:t>额度内偿还或偿清甲方因丙方该项违约或违背所造成的经济损失，并在接到甲方提出赔偿要求的第</w:t>
      </w:r>
      <w:r>
        <w:rPr>
          <w:rFonts w:ascii="宋体" w:hAnsi="宋体"/>
          <w:sz w:val="24"/>
          <w:u w:val="single"/>
        </w:rPr>
        <w:t>7</w:t>
      </w:r>
      <w:r>
        <w:rPr>
          <w:rFonts w:ascii="宋体" w:hAnsi="宋体" w:hint="eastAsia"/>
          <w:sz w:val="24"/>
        </w:rPr>
        <w:t>天内予以支付。</w:t>
      </w:r>
    </w:p>
    <w:p w:rsidR="00000000" w:rsidRDefault="00430010">
      <w:pPr>
        <w:spacing w:line="360" w:lineRule="auto"/>
        <w:ind w:firstLine="480"/>
        <w:rPr>
          <w:rFonts w:ascii="宋体" w:hAnsi="宋体"/>
          <w:sz w:val="24"/>
        </w:rPr>
      </w:pPr>
      <w:r>
        <w:rPr>
          <w:rFonts w:ascii="宋体" w:hAnsi="宋体" w:hint="eastAsia"/>
          <w:sz w:val="24"/>
        </w:rPr>
        <w:t>在向我方提出要求前，我方将不坚持要求甲方首先向丙方提出上述款项的索赔。</w:t>
      </w:r>
    </w:p>
    <w:p w:rsidR="00000000" w:rsidRDefault="00430010">
      <w:pPr>
        <w:spacing w:line="360" w:lineRule="auto"/>
        <w:ind w:firstLine="480"/>
        <w:rPr>
          <w:rFonts w:ascii="宋体" w:hAnsi="宋体"/>
          <w:sz w:val="24"/>
        </w:rPr>
      </w:pPr>
      <w:r>
        <w:rPr>
          <w:rFonts w:ascii="宋体" w:hAnsi="宋体" w:hint="eastAsia"/>
          <w:sz w:val="24"/>
        </w:rPr>
        <w:t>我方承诺：不论是否经我方知晓或同意，我方的义务和责任不因合同双方当事人对合同条款所作的任何修改或补充而解除。</w:t>
      </w:r>
    </w:p>
    <w:p w:rsidR="00000000" w:rsidRDefault="00430010">
      <w:pPr>
        <w:spacing w:line="360" w:lineRule="auto"/>
        <w:ind w:firstLine="480"/>
        <w:rPr>
          <w:rFonts w:ascii="宋体" w:hAnsi="宋体"/>
          <w:sz w:val="24"/>
        </w:rPr>
      </w:pPr>
      <w:r>
        <w:rPr>
          <w:rFonts w:ascii="宋体" w:hAnsi="宋体" w:hint="eastAsia"/>
          <w:sz w:val="24"/>
        </w:rPr>
        <w:t>本履约担保自合同双方当事人签署施工合同之日起生效，至担保金额支付完毕，或工程竣工验收合格，甲方向丙方颁发竣工验收证书后第</w:t>
      </w:r>
      <w:r>
        <w:rPr>
          <w:rFonts w:ascii="宋体" w:hAnsi="宋体" w:hint="eastAsia"/>
          <w:sz w:val="24"/>
        </w:rPr>
        <w:t>60</w:t>
      </w:r>
      <w:r>
        <w:rPr>
          <w:rFonts w:ascii="宋体" w:hAnsi="宋体" w:hint="eastAsia"/>
          <w:sz w:val="24"/>
        </w:rPr>
        <w:t>天止。</w:t>
      </w:r>
    </w:p>
    <w:p w:rsidR="00000000" w:rsidRDefault="00430010">
      <w:pPr>
        <w:spacing w:line="360" w:lineRule="auto"/>
        <w:rPr>
          <w:rFonts w:ascii="宋体" w:hAnsi="宋体"/>
          <w:sz w:val="24"/>
        </w:rPr>
      </w:pPr>
    </w:p>
    <w:p w:rsidR="00000000" w:rsidRDefault="00430010">
      <w:pPr>
        <w:spacing w:line="360" w:lineRule="auto"/>
        <w:ind w:firstLine="480"/>
        <w:rPr>
          <w:rFonts w:ascii="宋体" w:hAnsi="宋体"/>
          <w:sz w:val="24"/>
        </w:rPr>
      </w:pPr>
      <w:r>
        <w:rPr>
          <w:rFonts w:ascii="宋体" w:hAnsi="宋体" w:hint="eastAsia"/>
          <w:sz w:val="24"/>
        </w:rPr>
        <w:t xml:space="preserve">                            </w:t>
      </w:r>
      <w:r>
        <w:rPr>
          <w:rFonts w:ascii="宋体" w:hAnsi="宋体" w:hint="eastAsia"/>
          <w:sz w:val="24"/>
        </w:rPr>
        <w:t>担保人盖章：</w:t>
      </w:r>
    </w:p>
    <w:p w:rsidR="00000000" w:rsidRDefault="00430010">
      <w:pPr>
        <w:spacing w:line="360" w:lineRule="auto"/>
        <w:ind w:firstLine="480"/>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法定代表人或其授权的代理人：</w:t>
      </w:r>
      <w:r>
        <w:rPr>
          <w:rFonts w:ascii="宋体" w:hAnsi="宋体" w:hint="eastAsia"/>
          <w:sz w:val="24"/>
        </w:rPr>
        <w:t>(</w:t>
      </w:r>
      <w:r>
        <w:rPr>
          <w:rFonts w:ascii="宋体" w:hAnsi="宋体" w:hint="eastAsia"/>
          <w:sz w:val="24"/>
        </w:rPr>
        <w:t>签字签章</w:t>
      </w:r>
      <w:r>
        <w:rPr>
          <w:rFonts w:ascii="宋体" w:hAnsi="宋体" w:hint="eastAsia"/>
          <w:sz w:val="24"/>
        </w:rPr>
        <w:t xml:space="preserve">)                                                         </w:t>
      </w:r>
    </w:p>
    <w:p w:rsidR="00000000" w:rsidRDefault="00430010">
      <w:pPr>
        <w:spacing w:line="360" w:lineRule="auto"/>
        <w:ind w:firstLineChars="1600" w:firstLine="3840"/>
        <w:rPr>
          <w:rFonts w:ascii="宋体" w:hAnsi="宋体"/>
          <w:sz w:val="24"/>
        </w:rPr>
      </w:pPr>
      <w:r>
        <w:rPr>
          <w:rFonts w:ascii="宋体" w:hAnsi="宋体" w:hint="eastAsia"/>
          <w:sz w:val="24"/>
        </w:rPr>
        <w:t>地址：</w:t>
      </w:r>
      <w:r>
        <w:rPr>
          <w:rFonts w:ascii="宋体" w:hAnsi="宋体" w:hint="eastAsia"/>
          <w:sz w:val="24"/>
        </w:rPr>
        <w:t xml:space="preserve"> </w:t>
      </w:r>
    </w:p>
    <w:p w:rsidR="00000000" w:rsidRDefault="00430010">
      <w:pPr>
        <w:autoSpaceDE w:val="0"/>
        <w:autoSpaceDN w:val="0"/>
        <w:adjustRightInd w:val="0"/>
        <w:spacing w:before="12" w:line="360" w:lineRule="auto"/>
        <w:jc w:val="left"/>
        <w:rPr>
          <w:rFonts w:ascii="宋体" w:hAnsi="宋体"/>
          <w:sz w:val="24"/>
        </w:rPr>
      </w:pPr>
      <w:r>
        <w:rPr>
          <w:rFonts w:ascii="宋体" w:hAnsi="宋体" w:hint="eastAsia"/>
          <w:sz w:val="24"/>
        </w:rPr>
        <w:t xml:space="preserve">                                </w:t>
      </w: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00000" w:rsidRDefault="00430010">
      <w:pPr>
        <w:rPr>
          <w:rFonts w:ascii="宋体" w:hAnsi="宋体"/>
        </w:rPr>
      </w:pPr>
      <w:r>
        <w:rPr>
          <w:rFonts w:ascii="宋体" w:hAnsi="宋体"/>
          <w:sz w:val="24"/>
        </w:rPr>
        <w:br w:type="page"/>
      </w:r>
    </w:p>
    <w:p w:rsidR="00000000" w:rsidRDefault="00430010">
      <w:pPr>
        <w:spacing w:line="360" w:lineRule="auto"/>
        <w:rPr>
          <w:rFonts w:ascii="宋体" w:hAnsi="宋体" w:cs="宋体"/>
          <w:b/>
          <w:bCs/>
          <w:sz w:val="24"/>
        </w:rPr>
      </w:pPr>
      <w:r>
        <w:rPr>
          <w:rFonts w:ascii="宋体" w:hAnsi="宋体" w:cs="宋体" w:hint="eastAsia"/>
          <w:b/>
          <w:bCs/>
          <w:sz w:val="24"/>
        </w:rPr>
        <w:t>附件八</w:t>
      </w:r>
    </w:p>
    <w:p w:rsidR="00000000" w:rsidRDefault="00430010">
      <w:pPr>
        <w:spacing w:line="360" w:lineRule="auto"/>
        <w:jc w:val="center"/>
        <w:rPr>
          <w:rFonts w:ascii="宋体" w:hAnsi="宋体"/>
          <w:b/>
          <w:spacing w:val="40"/>
          <w:sz w:val="36"/>
          <w:szCs w:val="36"/>
        </w:rPr>
      </w:pPr>
      <w:r>
        <w:rPr>
          <w:rFonts w:ascii="宋体" w:hAnsi="宋体" w:hint="eastAsia"/>
          <w:b/>
          <w:spacing w:val="40"/>
          <w:sz w:val="36"/>
          <w:szCs w:val="36"/>
        </w:rPr>
        <w:t>预付款担保</w:t>
      </w:r>
    </w:p>
    <w:p w:rsidR="00000000" w:rsidRDefault="00430010">
      <w:pPr>
        <w:spacing w:line="360" w:lineRule="auto"/>
        <w:rPr>
          <w:rFonts w:ascii="宋体" w:hAnsi="宋体"/>
          <w:sz w:val="24"/>
        </w:rPr>
      </w:pPr>
    </w:p>
    <w:p w:rsidR="00000000" w:rsidRDefault="00430010">
      <w:pPr>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       </w:t>
      </w:r>
      <w:r>
        <w:rPr>
          <w:rFonts w:ascii="宋体" w:hAnsi="宋体" w:hint="eastAsia"/>
          <w:sz w:val="24"/>
        </w:rPr>
        <w:t>（甲方全称）</w:t>
      </w:r>
      <w:r>
        <w:rPr>
          <w:rFonts w:ascii="宋体" w:hAnsi="宋体" w:hint="eastAsia"/>
          <w:sz w:val="24"/>
        </w:rPr>
        <w:t xml:space="preserve">   </w:t>
      </w:r>
    </w:p>
    <w:p w:rsidR="00000000" w:rsidRDefault="00430010">
      <w:pPr>
        <w:spacing w:line="360" w:lineRule="auto"/>
        <w:ind w:firstLine="480"/>
        <w:jc w:val="left"/>
        <w:rPr>
          <w:rFonts w:ascii="宋体" w:hAnsi="宋体"/>
          <w:sz w:val="24"/>
        </w:rPr>
      </w:pPr>
      <w:r>
        <w:rPr>
          <w:rFonts w:ascii="宋体" w:hAnsi="宋体" w:hint="eastAsia"/>
          <w:sz w:val="24"/>
        </w:rPr>
        <w:t>鉴于</w:t>
      </w:r>
      <w:r>
        <w:rPr>
          <w:rFonts w:ascii="宋体" w:hAnsi="宋体" w:hint="eastAsia"/>
          <w:sz w:val="24"/>
          <w:u w:val="single"/>
        </w:rPr>
        <w:t xml:space="preserve">      /      </w:t>
      </w:r>
      <w:r>
        <w:rPr>
          <w:rFonts w:ascii="宋体" w:hAnsi="宋体" w:hint="eastAsia"/>
          <w:sz w:val="24"/>
        </w:rPr>
        <w:t>（丙方全称）</w:t>
      </w:r>
      <w:r>
        <w:rPr>
          <w:rFonts w:ascii="宋体" w:hAnsi="宋体" w:hint="eastAsia"/>
          <w:sz w:val="24"/>
        </w:rPr>
        <w:t>(</w:t>
      </w:r>
      <w:r>
        <w:rPr>
          <w:rFonts w:ascii="宋体" w:hAnsi="宋体" w:hint="eastAsia"/>
          <w:sz w:val="24"/>
        </w:rPr>
        <w:t>下称“丙方”</w:t>
      </w:r>
      <w:r>
        <w:rPr>
          <w:rFonts w:ascii="宋体" w:hAnsi="宋体" w:hint="eastAsia"/>
          <w:sz w:val="24"/>
        </w:rPr>
        <w:t>)</w:t>
      </w:r>
      <w:r>
        <w:rPr>
          <w:rFonts w:ascii="宋体" w:hAnsi="宋体" w:hint="eastAsia"/>
          <w:sz w:val="24"/>
        </w:rPr>
        <w:t>与</w:t>
      </w:r>
      <w:r>
        <w:rPr>
          <w:rFonts w:ascii="宋体" w:hAnsi="宋体" w:hint="eastAsia"/>
          <w:sz w:val="24"/>
          <w:u w:val="single"/>
        </w:rPr>
        <w:t xml:space="preserve">      /      </w:t>
      </w:r>
      <w:r>
        <w:rPr>
          <w:rFonts w:ascii="宋体" w:hAnsi="宋体" w:hint="eastAsia"/>
          <w:sz w:val="24"/>
        </w:rPr>
        <w:t xml:space="preserve"> (</w:t>
      </w:r>
      <w:r>
        <w:rPr>
          <w:rFonts w:ascii="宋体" w:hAnsi="宋体" w:hint="eastAsia"/>
          <w:sz w:val="24"/>
        </w:rPr>
        <w:t>下称“甲方”</w:t>
      </w:r>
      <w:r>
        <w:rPr>
          <w:rFonts w:ascii="宋体" w:hAnsi="宋体" w:hint="eastAsia"/>
          <w:sz w:val="24"/>
        </w:rPr>
        <w:t>)</w:t>
      </w:r>
      <w:r>
        <w:rPr>
          <w:rFonts w:ascii="宋体" w:hAnsi="宋体" w:hint="eastAsia"/>
          <w:sz w:val="24"/>
        </w:rPr>
        <w:t>签订</w:t>
      </w:r>
      <w:r>
        <w:rPr>
          <w:rFonts w:ascii="宋体" w:hAnsi="宋体" w:hint="eastAsia"/>
          <w:sz w:val="24"/>
        </w:rPr>
        <w:t>广州白云新型储</w:t>
      </w:r>
      <w:r>
        <w:rPr>
          <w:rFonts w:ascii="宋体" w:hAnsi="宋体" w:hint="eastAsia"/>
          <w:sz w:val="24"/>
        </w:rPr>
        <w:t>能产业园（一期）施工图设计及施工总承包</w:t>
      </w:r>
      <w:r>
        <w:rPr>
          <w:rFonts w:ascii="宋体" w:hAnsi="宋体" w:hint="eastAsia"/>
          <w:sz w:val="24"/>
        </w:rPr>
        <w:t>（</w:t>
      </w:r>
      <w:r>
        <w:rPr>
          <w:rFonts w:ascii="宋体" w:hAnsi="宋体" w:hint="eastAsia"/>
          <w:sz w:val="24"/>
        </w:rPr>
        <w:t>EPC</w:t>
      </w:r>
      <w:r>
        <w:rPr>
          <w:rFonts w:ascii="宋体" w:hAnsi="宋体" w:hint="eastAsia"/>
          <w:sz w:val="24"/>
        </w:rPr>
        <w:t>）</w:t>
      </w:r>
      <w:r>
        <w:rPr>
          <w:rFonts w:ascii="宋体" w:hAnsi="宋体" w:hint="eastAsia"/>
          <w:sz w:val="24"/>
        </w:rPr>
        <w:t xml:space="preserve"> </w:t>
      </w:r>
      <w:r>
        <w:rPr>
          <w:rFonts w:ascii="宋体" w:hAnsi="宋体" w:hint="eastAsia"/>
          <w:sz w:val="24"/>
        </w:rPr>
        <w:t>施工合同</w:t>
      </w:r>
      <w:r>
        <w:rPr>
          <w:rFonts w:ascii="宋体" w:hAnsi="宋体" w:hint="eastAsia"/>
          <w:sz w:val="24"/>
        </w:rPr>
        <w:t>(</w:t>
      </w:r>
      <w:r>
        <w:rPr>
          <w:rFonts w:ascii="宋体" w:hAnsi="宋体" w:hint="eastAsia"/>
          <w:sz w:val="24"/>
        </w:rPr>
        <w:t>编号</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日签署</w:t>
      </w:r>
      <w:r>
        <w:rPr>
          <w:rFonts w:ascii="宋体" w:hAnsi="宋体" w:hint="eastAsia"/>
          <w:sz w:val="24"/>
        </w:rPr>
        <w:t>)</w:t>
      </w:r>
      <w:r>
        <w:rPr>
          <w:rFonts w:ascii="宋体" w:hAnsi="宋体" w:hint="eastAsia"/>
          <w:sz w:val="24"/>
        </w:rPr>
        <w:t>，并保证丙方有权获得按合同约定为保证工程按时开工的由甲方支付的预付款；甲方在合同中要求丙方应通过经认可的担保人提交合同约定的与开工预付款等额的担保金额等事实，我方愿意为丙方担保，以担保金额人民币</w:t>
      </w:r>
      <w:r>
        <w:rPr>
          <w:rFonts w:ascii="宋体" w:hAnsi="宋体" w:hint="eastAsia"/>
          <w:sz w:val="24"/>
        </w:rPr>
        <w:t>(</w:t>
      </w:r>
      <w:r>
        <w:rPr>
          <w:rFonts w:ascii="宋体" w:hAnsi="宋体" w:hint="eastAsia"/>
          <w:sz w:val="24"/>
        </w:rPr>
        <w:t>大写</w:t>
      </w:r>
      <w:r>
        <w:rPr>
          <w:rFonts w:ascii="宋体" w:hAnsi="宋体" w:hint="eastAsia"/>
          <w:sz w:val="24"/>
        </w:rPr>
        <w:t>)</w:t>
      </w:r>
      <w:r>
        <w:rPr>
          <w:rFonts w:ascii="宋体" w:hAnsi="宋体" w:hint="eastAsia"/>
          <w:sz w:val="24"/>
          <w:u w:val="single"/>
        </w:rPr>
        <w:t xml:space="preserve">      /      </w:t>
      </w:r>
      <w:r>
        <w:rPr>
          <w:rFonts w:ascii="宋体" w:hAnsi="宋体" w:hint="eastAsia"/>
          <w:sz w:val="24"/>
        </w:rPr>
        <w:t>元</w:t>
      </w:r>
      <w:r>
        <w:rPr>
          <w:rFonts w:ascii="宋体" w:hAnsi="宋体" w:hint="eastAsia"/>
          <w:sz w:val="24"/>
        </w:rPr>
        <w:t>(</w:t>
      </w:r>
      <w:r>
        <w:rPr>
          <w:rFonts w:ascii="宋体" w:hAnsi="宋体"/>
          <w:sz w:val="24"/>
        </w:rPr>
        <w:t>¥</w:t>
      </w:r>
      <w:r>
        <w:rPr>
          <w:rFonts w:ascii="宋体" w:hAnsi="宋体" w:hint="eastAsia"/>
          <w:sz w:val="24"/>
        </w:rPr>
        <w:t xml:space="preserve"> </w:t>
      </w:r>
      <w:r>
        <w:rPr>
          <w:rFonts w:ascii="宋体" w:hAnsi="宋体" w:hint="eastAsia"/>
          <w:sz w:val="24"/>
          <w:u w:val="single"/>
        </w:rPr>
        <w:t xml:space="preserve">       /      </w:t>
      </w:r>
      <w:r>
        <w:rPr>
          <w:rFonts w:ascii="宋体" w:hAnsi="宋体" w:hint="eastAsia"/>
          <w:sz w:val="24"/>
        </w:rPr>
        <w:t>元</w:t>
      </w:r>
      <w:r>
        <w:rPr>
          <w:rFonts w:ascii="宋体" w:hAnsi="宋体" w:hint="eastAsia"/>
          <w:sz w:val="24"/>
        </w:rPr>
        <w:t>)</w:t>
      </w:r>
      <w:r>
        <w:rPr>
          <w:rFonts w:ascii="宋体" w:hAnsi="宋体" w:hint="eastAsia"/>
          <w:sz w:val="24"/>
        </w:rPr>
        <w:t>向甲方提供不可撤销的担保。</w:t>
      </w:r>
    </w:p>
    <w:p w:rsidR="00000000" w:rsidRDefault="00430010">
      <w:pPr>
        <w:spacing w:line="360" w:lineRule="auto"/>
        <w:ind w:firstLine="480"/>
        <w:rPr>
          <w:rFonts w:ascii="宋体" w:hAnsi="宋体"/>
          <w:sz w:val="24"/>
        </w:rPr>
      </w:pPr>
      <w:r>
        <w:rPr>
          <w:rFonts w:ascii="宋体" w:hAnsi="宋体" w:hint="eastAsia"/>
          <w:sz w:val="24"/>
        </w:rPr>
        <w:t>如果丙方在履行合同过程中发生违约或违背合同约定的义务和责任时</w:t>
      </w:r>
      <w:r>
        <w:rPr>
          <w:rFonts w:ascii="宋体" w:hAnsi="宋体" w:hint="eastAsia"/>
          <w:sz w:val="24"/>
        </w:rPr>
        <w:t xml:space="preserve"> </w:t>
      </w:r>
      <w:r>
        <w:rPr>
          <w:rFonts w:ascii="宋体" w:hAnsi="宋体" w:hint="eastAsia"/>
          <w:sz w:val="24"/>
        </w:rPr>
        <w:t>，我方保证在担保金额额度内偿还或偿清甲</w:t>
      </w:r>
      <w:r>
        <w:rPr>
          <w:rFonts w:ascii="宋体" w:hAnsi="宋体" w:hint="eastAsia"/>
          <w:sz w:val="24"/>
        </w:rPr>
        <w:t>方因丙方该项违约或违背所造成的经济损失，并在接到甲方提出赔偿要求的第</w:t>
      </w:r>
      <w:r>
        <w:rPr>
          <w:rFonts w:ascii="宋体" w:hAnsi="宋体"/>
          <w:sz w:val="24"/>
          <w:u w:val="single"/>
        </w:rPr>
        <w:t>7</w:t>
      </w:r>
      <w:r>
        <w:rPr>
          <w:rFonts w:ascii="宋体" w:hAnsi="宋体" w:hint="eastAsia"/>
          <w:sz w:val="24"/>
        </w:rPr>
        <w:t>天内予以支付。</w:t>
      </w:r>
    </w:p>
    <w:p w:rsidR="00000000" w:rsidRDefault="00430010">
      <w:pPr>
        <w:spacing w:line="360" w:lineRule="auto"/>
        <w:ind w:firstLine="480"/>
        <w:rPr>
          <w:rFonts w:ascii="宋体" w:hAnsi="宋体"/>
          <w:sz w:val="24"/>
        </w:rPr>
      </w:pPr>
      <w:r>
        <w:rPr>
          <w:rFonts w:ascii="宋体" w:hAnsi="宋体" w:hint="eastAsia"/>
          <w:sz w:val="24"/>
        </w:rPr>
        <w:t>在向我方提出要求前，我方将不坚持要求甲方首先向丙方提出上述款项的索赔。</w:t>
      </w:r>
    </w:p>
    <w:p w:rsidR="00000000" w:rsidRDefault="00430010">
      <w:pPr>
        <w:spacing w:line="360" w:lineRule="auto"/>
        <w:ind w:firstLine="480"/>
        <w:rPr>
          <w:rFonts w:ascii="宋体" w:hAnsi="宋体"/>
          <w:sz w:val="24"/>
        </w:rPr>
      </w:pPr>
      <w:r>
        <w:rPr>
          <w:rFonts w:ascii="宋体" w:hAnsi="宋体" w:hint="eastAsia"/>
          <w:sz w:val="24"/>
        </w:rPr>
        <w:t>我方承诺：不论是否经我方知晓或同意，我方的义务和责任不因合同双方当事人对合同条款所作的任何修改或补充而解除。</w:t>
      </w:r>
    </w:p>
    <w:p w:rsidR="00000000" w:rsidRDefault="00430010">
      <w:pPr>
        <w:spacing w:line="360" w:lineRule="auto"/>
        <w:ind w:firstLine="480"/>
        <w:rPr>
          <w:rFonts w:ascii="宋体" w:hAnsi="宋体"/>
          <w:sz w:val="24"/>
        </w:rPr>
      </w:pPr>
      <w:r>
        <w:rPr>
          <w:rFonts w:ascii="宋体" w:hAnsi="宋体" w:hint="eastAsia"/>
          <w:sz w:val="24"/>
        </w:rPr>
        <w:t>本预付款担保自丙方获得预付款之日起生效，至与预付款等额的担保金额的担保支付完毕，或甲方抵扣完工预付款后的第</w:t>
      </w:r>
      <w:r>
        <w:rPr>
          <w:rFonts w:ascii="宋体" w:hAnsi="宋体" w:hint="eastAsia"/>
          <w:sz w:val="24"/>
        </w:rPr>
        <w:t>15</w:t>
      </w:r>
      <w:r>
        <w:rPr>
          <w:rFonts w:ascii="宋体" w:hAnsi="宋体" w:hint="eastAsia"/>
          <w:sz w:val="24"/>
        </w:rPr>
        <w:t>天止。</w:t>
      </w:r>
    </w:p>
    <w:p w:rsidR="00000000" w:rsidRDefault="00430010">
      <w:pPr>
        <w:spacing w:line="360" w:lineRule="auto"/>
        <w:ind w:firstLine="480"/>
        <w:rPr>
          <w:rFonts w:ascii="宋体" w:hAnsi="宋体"/>
          <w:sz w:val="24"/>
        </w:rPr>
      </w:pPr>
    </w:p>
    <w:p w:rsidR="00000000" w:rsidRDefault="00430010">
      <w:pPr>
        <w:spacing w:line="360" w:lineRule="auto"/>
        <w:rPr>
          <w:rFonts w:ascii="宋体" w:hAnsi="宋体"/>
          <w:sz w:val="24"/>
        </w:rPr>
      </w:pPr>
      <w:r>
        <w:rPr>
          <w:rFonts w:ascii="宋体" w:hAnsi="宋体" w:hint="eastAsia"/>
          <w:sz w:val="24"/>
        </w:rPr>
        <w:t xml:space="preserve">                                 </w:t>
      </w:r>
    </w:p>
    <w:p w:rsidR="00000000" w:rsidRDefault="00430010">
      <w:pPr>
        <w:spacing w:line="360" w:lineRule="auto"/>
        <w:ind w:firstLine="480"/>
        <w:rPr>
          <w:rFonts w:ascii="宋体" w:hAnsi="宋体"/>
          <w:sz w:val="24"/>
        </w:rPr>
      </w:pPr>
      <w:r>
        <w:rPr>
          <w:rFonts w:ascii="宋体" w:hAnsi="宋体" w:hint="eastAsia"/>
          <w:sz w:val="24"/>
        </w:rPr>
        <w:t xml:space="preserve">                            </w:t>
      </w:r>
      <w:r>
        <w:rPr>
          <w:rFonts w:ascii="宋体" w:hAnsi="宋体" w:hint="eastAsia"/>
          <w:sz w:val="24"/>
        </w:rPr>
        <w:t>担保人盖章：</w:t>
      </w:r>
    </w:p>
    <w:p w:rsidR="00000000" w:rsidRDefault="00430010">
      <w:pPr>
        <w:spacing w:line="360" w:lineRule="auto"/>
        <w:ind w:firstLine="480"/>
        <w:rPr>
          <w:rFonts w:ascii="宋体" w:hAnsi="宋体"/>
          <w:sz w:val="24"/>
        </w:rPr>
      </w:pPr>
      <w:r>
        <w:rPr>
          <w:rFonts w:ascii="宋体" w:hAnsi="宋体" w:hint="eastAsia"/>
          <w:sz w:val="24"/>
        </w:rPr>
        <w:t xml:space="preserve">                            </w:t>
      </w:r>
      <w:r>
        <w:rPr>
          <w:rFonts w:ascii="宋体" w:hAnsi="宋体" w:hint="eastAsia"/>
          <w:sz w:val="24"/>
        </w:rPr>
        <w:t>法定代表人或其授权的代理人：</w:t>
      </w:r>
      <w:r>
        <w:rPr>
          <w:rFonts w:ascii="宋体" w:hAnsi="宋体" w:hint="eastAsia"/>
          <w:sz w:val="24"/>
        </w:rPr>
        <w:t>(</w:t>
      </w:r>
      <w:r>
        <w:rPr>
          <w:rFonts w:ascii="宋体" w:hAnsi="宋体" w:hint="eastAsia"/>
          <w:sz w:val="24"/>
        </w:rPr>
        <w:t>签字签章</w:t>
      </w:r>
      <w:r>
        <w:rPr>
          <w:rFonts w:ascii="宋体" w:hAnsi="宋体" w:hint="eastAsia"/>
          <w:sz w:val="24"/>
        </w:rPr>
        <w:t xml:space="preserve">)                                                         </w:t>
      </w:r>
    </w:p>
    <w:p w:rsidR="00000000" w:rsidRDefault="00430010">
      <w:pPr>
        <w:spacing w:line="360" w:lineRule="auto"/>
        <w:ind w:firstLineChars="1800" w:firstLine="4320"/>
        <w:rPr>
          <w:rFonts w:ascii="宋体" w:hAnsi="宋体"/>
          <w:sz w:val="24"/>
        </w:rPr>
      </w:pPr>
      <w:r>
        <w:rPr>
          <w:rFonts w:ascii="宋体" w:hAnsi="宋体" w:hint="eastAsia"/>
          <w:sz w:val="24"/>
        </w:rPr>
        <w:t>地址：</w:t>
      </w:r>
      <w:r>
        <w:rPr>
          <w:rFonts w:ascii="宋体" w:hAnsi="宋体" w:hint="eastAsia"/>
          <w:sz w:val="24"/>
        </w:rPr>
        <w:t xml:space="preserve"> </w:t>
      </w:r>
    </w:p>
    <w:p w:rsidR="00000000" w:rsidRDefault="00430010">
      <w:pPr>
        <w:autoSpaceDE w:val="0"/>
        <w:autoSpaceDN w:val="0"/>
        <w:adjustRightInd w:val="0"/>
        <w:spacing w:before="12" w:line="360" w:lineRule="auto"/>
        <w:jc w:val="left"/>
        <w:rPr>
          <w:rFonts w:ascii="宋体" w:hAnsi="宋体"/>
          <w:sz w:val="24"/>
        </w:rPr>
      </w:pPr>
      <w:r>
        <w:rPr>
          <w:rFonts w:ascii="宋体" w:hAnsi="宋体" w:hint="eastAsia"/>
          <w:sz w:val="24"/>
        </w:rPr>
        <w:t xml:space="preserve"> </w:t>
      </w:r>
    </w:p>
    <w:p w:rsidR="00000000" w:rsidRDefault="00430010">
      <w:pPr>
        <w:autoSpaceDE w:val="0"/>
        <w:autoSpaceDN w:val="0"/>
        <w:adjustRightInd w:val="0"/>
        <w:spacing w:before="12" w:line="360" w:lineRule="auto"/>
        <w:jc w:val="left"/>
        <w:rPr>
          <w:rFonts w:ascii="宋体" w:hAnsi="宋体"/>
          <w:sz w:val="24"/>
          <w:u w:val="single"/>
        </w:rPr>
      </w:pPr>
      <w:r>
        <w:rPr>
          <w:rFonts w:ascii="宋体" w:hAnsi="宋体" w:hint="eastAsia"/>
          <w:sz w:val="24"/>
        </w:rPr>
        <w:t xml:space="preserve">                                   </w:t>
      </w: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bookmarkStart w:id="300" w:name="_Toc266892930"/>
    </w:p>
    <w:p w:rsidR="00000000" w:rsidRDefault="00430010">
      <w:pPr>
        <w:pStyle w:val="a0"/>
        <w:rPr>
          <w:rFonts w:ascii="宋体" w:hAnsi="宋体"/>
        </w:rPr>
      </w:pPr>
    </w:p>
    <w:bookmarkEnd w:id="300"/>
    <w:p w:rsidR="00000000" w:rsidRDefault="00430010">
      <w:pPr>
        <w:rPr>
          <w:rFonts w:ascii="宋体" w:hAnsi="宋体"/>
          <w:b/>
          <w:bCs/>
          <w:sz w:val="24"/>
        </w:rPr>
      </w:pPr>
      <w:r>
        <w:rPr>
          <w:rFonts w:ascii="宋体" w:hAnsi="宋体" w:hint="eastAsia"/>
          <w:b/>
          <w:bCs/>
          <w:sz w:val="24"/>
        </w:rPr>
        <w:br w:type="page"/>
      </w:r>
    </w:p>
    <w:p w:rsidR="00000000" w:rsidRDefault="00430010">
      <w:pPr>
        <w:spacing w:line="360" w:lineRule="auto"/>
        <w:outlineLvl w:val="1"/>
        <w:rPr>
          <w:rFonts w:ascii="宋体" w:hAnsi="宋体"/>
          <w:sz w:val="24"/>
        </w:rPr>
      </w:pPr>
      <w:r>
        <w:rPr>
          <w:rFonts w:ascii="宋体" w:hAnsi="宋体" w:hint="eastAsia"/>
          <w:b/>
          <w:bCs/>
          <w:sz w:val="24"/>
        </w:rPr>
        <w:t>附件九</w:t>
      </w:r>
    </w:p>
    <w:p w:rsidR="00000000" w:rsidRDefault="00430010">
      <w:pPr>
        <w:spacing w:line="360" w:lineRule="auto"/>
        <w:jc w:val="center"/>
        <w:rPr>
          <w:rFonts w:ascii="宋体" w:hAnsi="宋体"/>
          <w:b/>
          <w:bCs/>
          <w:spacing w:val="30"/>
          <w:sz w:val="30"/>
          <w:szCs w:val="30"/>
        </w:rPr>
      </w:pPr>
      <w:r>
        <w:rPr>
          <w:rFonts w:ascii="宋体" w:hAnsi="宋体" w:hint="eastAsia"/>
          <w:b/>
          <w:bCs/>
          <w:spacing w:val="30"/>
          <w:sz w:val="30"/>
          <w:szCs w:val="30"/>
        </w:rPr>
        <w:t>工程项目一览表</w:t>
      </w:r>
    </w:p>
    <w:tbl>
      <w:tblPr>
        <w:tblW w:w="9001" w:type="dxa"/>
        <w:jc w:val="center"/>
        <w:tblInd w:w="0" w:type="dxa"/>
        <w:shd w:val="pct80" w:color="FFFFFF" w:fill="auto"/>
        <w:tblLayout w:type="fixed"/>
        <w:tblLook w:val="0000" w:firstRow="0" w:lastRow="0" w:firstColumn="0" w:lastColumn="0" w:noHBand="0" w:noVBand="0"/>
      </w:tblPr>
      <w:tblGrid>
        <w:gridCol w:w="1653"/>
        <w:gridCol w:w="1660"/>
        <w:gridCol w:w="5688"/>
      </w:tblGrid>
      <w:tr w:rsidR="00000000">
        <w:trPr>
          <w:trHeight w:val="846"/>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项号</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项</w:t>
            </w:r>
            <w:r>
              <w:rPr>
                <w:rFonts w:eastAsia="宋体" w:hAnsi="宋体" w:cs="Calibri" w:hint="eastAsia"/>
                <w:b/>
                <w:sz w:val="24"/>
                <w:szCs w:val="24"/>
              </w:rPr>
              <w:t xml:space="preserve"> </w:t>
            </w:r>
            <w:r>
              <w:rPr>
                <w:rFonts w:eastAsia="宋体" w:hAnsi="宋体" w:cs="Calibri" w:hint="eastAsia"/>
                <w:b/>
                <w:sz w:val="24"/>
                <w:szCs w:val="24"/>
              </w:rPr>
              <w:t>目</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内</w:t>
            </w:r>
            <w:r>
              <w:rPr>
                <w:rFonts w:eastAsia="宋体" w:hAnsi="宋体" w:cs="Calibri" w:hint="eastAsia"/>
                <w:b/>
                <w:sz w:val="24"/>
                <w:szCs w:val="24"/>
              </w:rPr>
              <w:t xml:space="preserve"> </w:t>
            </w:r>
            <w:r>
              <w:rPr>
                <w:rFonts w:eastAsia="宋体" w:hAnsi="宋体" w:cs="Calibri"/>
                <w:b/>
                <w:sz w:val="24"/>
                <w:szCs w:val="24"/>
              </w:rPr>
              <w:t xml:space="preserve">   </w:t>
            </w:r>
            <w:r>
              <w:rPr>
                <w:rFonts w:eastAsia="宋体" w:hAnsi="宋体" w:cs="Calibri" w:hint="eastAsia"/>
                <w:b/>
                <w:sz w:val="24"/>
                <w:szCs w:val="24"/>
              </w:rPr>
              <w:t xml:space="preserve">  </w:t>
            </w:r>
            <w:r>
              <w:rPr>
                <w:rFonts w:eastAsia="宋体" w:hAnsi="宋体" w:cs="Calibri" w:hint="eastAsia"/>
                <w:b/>
                <w:sz w:val="24"/>
                <w:szCs w:val="24"/>
              </w:rPr>
              <w:t>容</w:t>
            </w:r>
          </w:p>
        </w:tc>
      </w:tr>
      <w:tr w:rsidR="00000000">
        <w:trPr>
          <w:trHeight w:val="943"/>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1</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工程名称</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widowControl/>
              <w:jc w:val="center"/>
              <w:rPr>
                <w:rFonts w:ascii="宋体" w:hAnsi="宋体"/>
                <w:sz w:val="24"/>
              </w:rPr>
            </w:pPr>
            <w:r>
              <w:rPr>
                <w:rFonts w:ascii="宋体" w:hAnsi="宋体" w:hint="eastAsia"/>
                <w:sz w:val="24"/>
              </w:rPr>
              <w:t>广州白云新型储能产业园（一期）施工图设计及施工总承包</w:t>
            </w:r>
            <w:r>
              <w:rPr>
                <w:rFonts w:ascii="宋体" w:hAnsi="宋体" w:hint="eastAsia"/>
                <w:sz w:val="24"/>
              </w:rPr>
              <w:t>（</w:t>
            </w:r>
            <w:r>
              <w:rPr>
                <w:rFonts w:ascii="宋体" w:hAnsi="宋体" w:hint="eastAsia"/>
                <w:sz w:val="24"/>
              </w:rPr>
              <w:t>EPC</w:t>
            </w:r>
            <w:r>
              <w:rPr>
                <w:rFonts w:ascii="宋体" w:hAnsi="宋体" w:hint="eastAsia"/>
                <w:sz w:val="24"/>
              </w:rPr>
              <w:t>）</w:t>
            </w:r>
          </w:p>
        </w:tc>
      </w:tr>
      <w:tr w:rsidR="00000000">
        <w:trPr>
          <w:trHeight w:val="100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2</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w w:val="90"/>
                <w:sz w:val="24"/>
              </w:rPr>
            </w:pPr>
            <w:r>
              <w:rPr>
                <w:rFonts w:ascii="宋体" w:hAnsi="宋体" w:hint="eastAsia"/>
                <w:sz w:val="24"/>
              </w:rPr>
              <w:t>工程地点</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widowControl/>
              <w:jc w:val="center"/>
              <w:rPr>
                <w:rFonts w:ascii="宋体" w:hAnsi="宋体"/>
                <w:sz w:val="24"/>
              </w:rPr>
            </w:pPr>
          </w:p>
        </w:tc>
      </w:tr>
      <w:tr w:rsidR="00000000">
        <w:trPr>
          <w:trHeight w:val="622"/>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3</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发包人</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widowControl/>
              <w:jc w:val="center"/>
              <w:rPr>
                <w:rFonts w:ascii="宋体" w:hAnsi="宋体"/>
                <w:sz w:val="24"/>
              </w:rPr>
            </w:pPr>
          </w:p>
        </w:tc>
      </w:tr>
      <w:tr w:rsidR="00000000">
        <w:trPr>
          <w:trHeight w:val="69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4</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设计人</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sz w:val="24"/>
                <w:szCs w:val="24"/>
              </w:rPr>
            </w:pPr>
          </w:p>
        </w:tc>
      </w:tr>
      <w:tr w:rsidR="00000000">
        <w:trPr>
          <w:trHeight w:val="703"/>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5</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监理人</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sz w:val="24"/>
                <w:szCs w:val="24"/>
              </w:rPr>
            </w:pPr>
          </w:p>
        </w:tc>
      </w:tr>
      <w:tr w:rsidR="00000000">
        <w:trPr>
          <w:trHeight w:val="43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6</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工程造价咨询人</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sz w:val="24"/>
                <w:szCs w:val="24"/>
              </w:rPr>
            </w:pPr>
          </w:p>
        </w:tc>
      </w:tr>
      <w:tr w:rsidR="00000000">
        <w:trPr>
          <w:cantSplit/>
          <w:trHeight w:val="998"/>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7</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hint="eastAsia"/>
                <w:sz w:val="24"/>
              </w:rPr>
            </w:pPr>
            <w:r>
              <w:rPr>
                <w:rFonts w:ascii="宋体" w:hAnsi="宋体" w:hint="eastAsia"/>
                <w:sz w:val="24"/>
              </w:rPr>
              <w:t>丙方</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sz w:val="24"/>
                <w:szCs w:val="24"/>
              </w:rPr>
            </w:pPr>
          </w:p>
        </w:tc>
      </w:tr>
      <w:tr w:rsidR="00000000">
        <w:trPr>
          <w:cantSplit/>
          <w:trHeight w:val="454"/>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8</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w w:val="90"/>
                <w:sz w:val="24"/>
              </w:rPr>
            </w:pPr>
            <w:r>
              <w:rPr>
                <w:rFonts w:ascii="宋体" w:hAnsi="宋体" w:hint="eastAsia"/>
                <w:sz w:val="24"/>
              </w:rPr>
              <w:t>工程总投资</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b"/>
              <w:spacing w:line="360" w:lineRule="auto"/>
              <w:ind w:left="-3" w:firstLine="3"/>
              <w:jc w:val="center"/>
              <w:rPr>
                <w:rFonts w:hAnsi="宋体" w:cs="Calibri"/>
                <w:sz w:val="24"/>
                <w:szCs w:val="24"/>
              </w:rPr>
            </w:pPr>
          </w:p>
        </w:tc>
      </w:tr>
      <w:tr w:rsidR="00000000">
        <w:trPr>
          <w:cantSplit/>
          <w:trHeight w:val="454"/>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9</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计划开工日期</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p15"/>
              <w:spacing w:before="312"/>
              <w:jc w:val="center"/>
              <w:rPr>
                <w:rFonts w:cs="Calibri"/>
                <w:kern w:val="2"/>
                <w:sz w:val="24"/>
                <w:szCs w:val="24"/>
              </w:rPr>
            </w:pPr>
          </w:p>
        </w:tc>
      </w:tr>
      <w:tr w:rsidR="00000000">
        <w:trPr>
          <w:cantSplit/>
          <w:trHeight w:val="454"/>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10</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计划竣工日期</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p15"/>
              <w:spacing w:before="312"/>
              <w:jc w:val="center"/>
              <w:rPr>
                <w:rFonts w:cs="Calibri"/>
                <w:kern w:val="2"/>
                <w:sz w:val="24"/>
                <w:szCs w:val="24"/>
              </w:rPr>
            </w:pPr>
          </w:p>
        </w:tc>
      </w:tr>
      <w:tr w:rsidR="00000000">
        <w:trPr>
          <w:cantSplit/>
          <w:trHeight w:val="454"/>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ad"/>
              <w:spacing w:line="360" w:lineRule="auto"/>
              <w:jc w:val="center"/>
              <w:rPr>
                <w:rFonts w:eastAsia="宋体" w:hAnsi="宋体" w:cs="Calibri"/>
                <w:b/>
                <w:sz w:val="24"/>
                <w:szCs w:val="24"/>
              </w:rPr>
            </w:pPr>
            <w:r>
              <w:rPr>
                <w:rFonts w:eastAsia="宋体" w:hAnsi="宋体" w:cs="Calibri" w:hint="eastAsia"/>
                <w:b/>
                <w:sz w:val="24"/>
                <w:szCs w:val="24"/>
              </w:rPr>
              <w:t>11</w:t>
            </w:r>
          </w:p>
        </w:tc>
        <w:tc>
          <w:tcPr>
            <w:tcW w:w="16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spacing w:line="360" w:lineRule="auto"/>
              <w:jc w:val="center"/>
              <w:rPr>
                <w:rFonts w:ascii="宋体" w:hAnsi="宋体"/>
                <w:sz w:val="24"/>
              </w:rPr>
            </w:pPr>
            <w:r>
              <w:rPr>
                <w:rFonts w:ascii="宋体" w:hAnsi="宋体" w:hint="eastAsia"/>
                <w:sz w:val="24"/>
              </w:rPr>
              <w:t>工程质量</w:t>
            </w:r>
          </w:p>
        </w:tc>
        <w:tc>
          <w:tcPr>
            <w:tcW w:w="5688"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Default="00430010">
            <w:pPr>
              <w:pStyle w:val="p15"/>
              <w:spacing w:before="312"/>
              <w:jc w:val="center"/>
              <w:rPr>
                <w:rFonts w:cs="Calibri"/>
                <w:kern w:val="2"/>
                <w:sz w:val="24"/>
                <w:szCs w:val="24"/>
              </w:rPr>
            </w:pPr>
          </w:p>
        </w:tc>
      </w:tr>
    </w:tbl>
    <w:p w:rsidR="00000000" w:rsidRDefault="00430010">
      <w:pPr>
        <w:autoSpaceDE w:val="0"/>
        <w:autoSpaceDN w:val="0"/>
        <w:adjustRightInd w:val="0"/>
        <w:spacing w:before="12" w:line="220" w:lineRule="exact"/>
        <w:jc w:val="left"/>
        <w:rPr>
          <w:rFonts w:ascii="宋体" w:hAnsi="宋体" w:cs="宋体"/>
          <w:kern w:val="0"/>
          <w:sz w:val="22"/>
          <w:szCs w:val="22"/>
        </w:rPr>
      </w:pPr>
    </w:p>
    <w:p w:rsidR="00000000" w:rsidRDefault="00430010">
      <w:pPr>
        <w:spacing w:line="360" w:lineRule="auto"/>
        <w:outlineLvl w:val="1"/>
        <w:rPr>
          <w:rFonts w:ascii="宋体" w:hAnsi="宋体"/>
          <w:b/>
          <w:bCs/>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spacing w:line="360" w:lineRule="auto"/>
        <w:outlineLvl w:val="1"/>
        <w:rPr>
          <w:rFonts w:ascii="宋体" w:hAnsi="宋体"/>
          <w:b/>
          <w:bCs/>
          <w:sz w:val="24"/>
        </w:rPr>
      </w:pPr>
      <w:r>
        <w:rPr>
          <w:rFonts w:ascii="宋体" w:hAnsi="宋体"/>
          <w:b/>
          <w:bCs/>
          <w:sz w:val="24"/>
        </w:rPr>
        <w:t>附件十</w:t>
      </w:r>
    </w:p>
    <w:p w:rsidR="00000000" w:rsidRDefault="00430010">
      <w:pPr>
        <w:spacing w:line="560" w:lineRule="exact"/>
        <w:jc w:val="center"/>
        <w:rPr>
          <w:rFonts w:ascii="宋体" w:hAnsi="宋体" w:hint="eastAsia"/>
          <w:b/>
          <w:bCs/>
          <w:kern w:val="0"/>
          <w:sz w:val="24"/>
        </w:rPr>
      </w:pPr>
      <w:r>
        <w:rPr>
          <w:rFonts w:ascii="宋体" w:hAnsi="宋体" w:hint="eastAsia"/>
          <w:b/>
          <w:bCs/>
          <w:kern w:val="0"/>
          <w:sz w:val="24"/>
        </w:rPr>
        <w:t>广州白云新型储能产业园（一期）</w:t>
      </w:r>
    </w:p>
    <w:p w:rsidR="00000000" w:rsidRDefault="00430010">
      <w:pPr>
        <w:spacing w:line="560" w:lineRule="exact"/>
        <w:jc w:val="center"/>
        <w:rPr>
          <w:rFonts w:ascii="宋体" w:hAnsi="宋体"/>
          <w:b/>
          <w:bCs/>
          <w:kern w:val="0"/>
          <w:sz w:val="24"/>
        </w:rPr>
      </w:pPr>
      <w:r>
        <w:rPr>
          <w:rFonts w:ascii="宋体" w:hAnsi="宋体" w:hint="eastAsia"/>
          <w:b/>
          <w:bCs/>
          <w:kern w:val="0"/>
          <w:sz w:val="24"/>
        </w:rPr>
        <w:t>设计任务书</w:t>
      </w: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pacing w:before="101" w:line="226" w:lineRule="auto"/>
        <w:ind w:left="37"/>
        <w:jc w:val="center"/>
        <w:rPr>
          <w:spacing w:val="14"/>
          <w:sz w:val="31"/>
          <w:szCs w:val="31"/>
        </w:rPr>
      </w:pPr>
    </w:p>
    <w:p w:rsidR="00000000" w:rsidRDefault="00430010">
      <w:pPr>
        <w:snapToGrid w:val="0"/>
        <w:spacing w:before="101"/>
        <w:ind w:left="40"/>
        <w:jc w:val="center"/>
        <w:rPr>
          <w:spacing w:val="14"/>
          <w:sz w:val="31"/>
          <w:szCs w:val="31"/>
        </w:rPr>
      </w:pPr>
    </w:p>
    <w:p w:rsidR="00000000" w:rsidRDefault="00430010">
      <w:pPr>
        <w:tabs>
          <w:tab w:val="left" w:pos="764"/>
        </w:tabs>
        <w:jc w:val="center"/>
        <w:rPr>
          <w:rFonts w:ascii="黑体" w:eastAsia="黑体" w:hAnsi="黑体" w:cs="黑体" w:hint="eastAsia"/>
          <w:sz w:val="44"/>
          <w:szCs w:val="44"/>
        </w:rPr>
      </w:pPr>
    </w:p>
    <w:p w:rsidR="00000000" w:rsidRDefault="00430010">
      <w:pPr>
        <w:tabs>
          <w:tab w:val="left" w:pos="764"/>
        </w:tabs>
        <w:jc w:val="center"/>
        <w:rPr>
          <w:rFonts w:ascii="黑体" w:eastAsia="黑体" w:hAnsi="黑体" w:cs="黑体" w:hint="eastAsia"/>
          <w:sz w:val="44"/>
          <w:szCs w:val="44"/>
        </w:rPr>
      </w:pPr>
    </w:p>
    <w:p w:rsidR="00000000" w:rsidRDefault="00430010">
      <w:pPr>
        <w:tabs>
          <w:tab w:val="left" w:pos="764"/>
        </w:tabs>
        <w:jc w:val="center"/>
        <w:rPr>
          <w:rFonts w:ascii="黑体" w:eastAsia="黑体" w:hAnsi="黑体" w:cs="黑体" w:hint="eastAsia"/>
          <w:sz w:val="44"/>
          <w:szCs w:val="44"/>
        </w:rPr>
      </w:pPr>
    </w:p>
    <w:p w:rsidR="00000000" w:rsidRDefault="00430010">
      <w:pPr>
        <w:pStyle w:val="a0"/>
        <w:ind w:firstLineChars="175"/>
        <w:rPr>
          <w:rFonts w:ascii="宋体" w:hAnsi="宋体"/>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pStyle w:val="a0"/>
        <w:ind w:firstLineChars="175"/>
        <w:rPr>
          <w:rFonts w:ascii="宋体" w:hAnsi="宋体"/>
          <w:sz w:val="24"/>
        </w:rPr>
      </w:pPr>
    </w:p>
    <w:p w:rsidR="00000000" w:rsidRDefault="00430010">
      <w:pPr>
        <w:pStyle w:val="a0"/>
        <w:ind w:firstLineChars="175"/>
        <w:rPr>
          <w:rFonts w:ascii="宋体" w:hAnsi="宋体"/>
          <w:sz w:val="24"/>
        </w:rPr>
      </w:pPr>
    </w:p>
    <w:p w:rsidR="00000000" w:rsidRDefault="00430010">
      <w:pPr>
        <w:numPr>
          <w:ilvl w:val="0"/>
          <w:numId w:val="35"/>
        </w:numPr>
        <w:snapToGrid w:val="0"/>
        <w:spacing w:line="360" w:lineRule="auto"/>
        <w:jc w:val="center"/>
        <w:rPr>
          <w:rFonts w:ascii="宋体" w:hAnsi="宋体" w:cs="宋体"/>
          <w:b/>
          <w:bCs/>
          <w:kern w:val="0"/>
          <w:sz w:val="24"/>
        </w:rPr>
      </w:pPr>
      <w:r>
        <w:rPr>
          <w:rFonts w:ascii="宋体" w:hAnsi="宋体" w:cs="宋体" w:hint="eastAsia"/>
          <w:b/>
          <w:bCs/>
          <w:kern w:val="0"/>
          <w:sz w:val="24"/>
        </w:rPr>
        <w:t>设计单位履约考核办法</w:t>
      </w:r>
    </w:p>
    <w:p w:rsidR="00000000" w:rsidRDefault="00430010">
      <w:pPr>
        <w:spacing w:line="360" w:lineRule="auto"/>
        <w:ind w:firstLineChars="200" w:firstLine="562"/>
        <w:jc w:val="left"/>
        <w:rPr>
          <w:rFonts w:ascii="宋体" w:hAnsi="宋体" w:cs="Times New Roman"/>
          <w:b/>
          <w:spacing w:val="20"/>
          <w:sz w:val="24"/>
          <w:szCs w:val="20"/>
        </w:rPr>
      </w:pP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为加强对设计单位的管控，确保设计各阶段成果质量、设计进度能满足总体计划要求，增加设计单位的服务水平，在</w:t>
      </w:r>
      <w:r>
        <w:rPr>
          <w:rFonts w:ascii="宋体" w:hAnsi="宋体" w:cs="Times New Roman"/>
          <w:sz w:val="24"/>
          <w:szCs w:val="20"/>
        </w:rPr>
        <w:t>《</w:t>
      </w:r>
      <w:r>
        <w:rPr>
          <w:rFonts w:ascii="宋体" w:hAnsi="宋体" w:cs="Times New Roman" w:hint="eastAsia"/>
          <w:sz w:val="24"/>
          <w:szCs w:val="20"/>
        </w:rPr>
        <w:t>广州白云新型储能产业园（一期）施工图设计及施工总承包</w:t>
      </w:r>
      <w:r>
        <w:rPr>
          <w:rFonts w:ascii="宋体" w:hAnsi="宋体" w:cs="Times New Roman" w:hint="eastAsia"/>
          <w:sz w:val="24"/>
          <w:szCs w:val="20"/>
        </w:rPr>
        <w:t>（</w:t>
      </w:r>
      <w:r>
        <w:rPr>
          <w:rFonts w:ascii="宋体" w:hAnsi="宋体" w:cs="Times New Roman" w:hint="eastAsia"/>
          <w:sz w:val="24"/>
          <w:szCs w:val="20"/>
        </w:rPr>
        <w:t>EPC</w:t>
      </w:r>
      <w:r>
        <w:rPr>
          <w:rFonts w:ascii="宋体" w:hAnsi="宋体" w:cs="Times New Roman" w:hint="eastAsia"/>
          <w:sz w:val="24"/>
          <w:szCs w:val="20"/>
        </w:rPr>
        <w:t>）》（以下简称“本项目合同”）的基础上，从设计团队、设计</w:t>
      </w:r>
      <w:r>
        <w:rPr>
          <w:rFonts w:ascii="宋体" w:hAnsi="宋体" w:cs="Times New Roman" w:hint="eastAsia"/>
          <w:sz w:val="24"/>
          <w:szCs w:val="20"/>
        </w:rPr>
        <w:t>要求、设计进度管理、设计质量管理、设计成本管理、设计服务等方面对设计单位进行考核，制定本办法。</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设计单位应重视《设计单位履约考核表》所列条款内容并予以配合。《设计单位履约考核表》仅对设计单位考核评分，所列条款内容与本项目合同条款内容表述不一致，以本项目合同为准，考核项目涉及违约金及扣款的以本项目合同为准。</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一、考核办法</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1</w:t>
      </w:r>
      <w:r>
        <w:rPr>
          <w:rFonts w:ascii="宋体" w:hAnsi="宋体" w:cs="Times New Roman" w:hint="eastAsia"/>
          <w:sz w:val="24"/>
          <w:szCs w:val="20"/>
        </w:rPr>
        <w:t>、考核人员：建设单位</w:t>
      </w:r>
      <w:r>
        <w:rPr>
          <w:rFonts w:ascii="宋体" w:hAnsi="宋体" w:cs="Times New Roman" w:hint="eastAsia"/>
          <w:sz w:val="24"/>
          <w:szCs w:val="20"/>
        </w:rPr>
        <w:t>3</w:t>
      </w:r>
      <w:r>
        <w:rPr>
          <w:rFonts w:ascii="宋体" w:hAnsi="宋体" w:cs="Times New Roman" w:hint="eastAsia"/>
          <w:sz w:val="24"/>
          <w:szCs w:val="20"/>
        </w:rPr>
        <w:t>人（设计管理代表</w:t>
      </w:r>
      <w:r>
        <w:rPr>
          <w:rFonts w:ascii="宋体" w:hAnsi="宋体" w:cs="Times New Roman" w:hint="eastAsia"/>
          <w:sz w:val="24"/>
          <w:szCs w:val="20"/>
        </w:rPr>
        <w:t>1</w:t>
      </w:r>
      <w:r>
        <w:rPr>
          <w:rFonts w:ascii="宋体" w:hAnsi="宋体" w:cs="Times New Roman" w:hint="eastAsia"/>
          <w:sz w:val="24"/>
          <w:szCs w:val="20"/>
        </w:rPr>
        <w:t>人、合同代表</w:t>
      </w:r>
      <w:r>
        <w:rPr>
          <w:rFonts w:ascii="宋体" w:hAnsi="宋体" w:cs="Times New Roman" w:hint="eastAsia"/>
          <w:sz w:val="24"/>
          <w:szCs w:val="20"/>
        </w:rPr>
        <w:t>1</w:t>
      </w:r>
      <w:r>
        <w:rPr>
          <w:rFonts w:ascii="宋体" w:hAnsi="宋体" w:cs="Times New Roman" w:hint="eastAsia"/>
          <w:sz w:val="24"/>
          <w:szCs w:val="20"/>
        </w:rPr>
        <w:t>人、现场代表</w:t>
      </w:r>
      <w:r>
        <w:rPr>
          <w:rFonts w:ascii="宋体" w:hAnsi="宋体" w:cs="Times New Roman" w:hint="eastAsia"/>
          <w:sz w:val="24"/>
          <w:szCs w:val="20"/>
        </w:rPr>
        <w:t>1</w:t>
      </w:r>
      <w:r>
        <w:rPr>
          <w:rFonts w:ascii="宋体" w:hAnsi="宋体" w:cs="Times New Roman" w:hint="eastAsia"/>
          <w:sz w:val="24"/>
          <w:szCs w:val="20"/>
        </w:rPr>
        <w:t>人）。</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2</w:t>
      </w:r>
      <w:r>
        <w:rPr>
          <w:rFonts w:ascii="宋体" w:hAnsi="宋体" w:cs="Times New Roman" w:hint="eastAsia"/>
          <w:sz w:val="24"/>
          <w:szCs w:val="20"/>
        </w:rPr>
        <w:t>、考核期限：分为过程考核和项目考核，过程考核每半年组织一次，项目考核在完成项目竣工验收后实施，其中设计周期不足</w:t>
      </w:r>
      <w:r>
        <w:rPr>
          <w:rFonts w:ascii="宋体" w:hAnsi="宋体" w:cs="Times New Roman" w:hint="eastAsia"/>
          <w:sz w:val="24"/>
          <w:szCs w:val="20"/>
        </w:rPr>
        <w:t>6</w:t>
      </w:r>
      <w:r>
        <w:rPr>
          <w:rFonts w:ascii="宋体" w:hAnsi="宋体" w:cs="Times New Roman" w:hint="eastAsia"/>
          <w:sz w:val="24"/>
          <w:szCs w:val="20"/>
        </w:rPr>
        <w:t>个月的采用项目考核。</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3</w:t>
      </w:r>
      <w:r>
        <w:rPr>
          <w:rFonts w:ascii="宋体" w:hAnsi="宋体" w:cs="Times New Roman" w:hint="eastAsia"/>
          <w:sz w:val="24"/>
          <w:szCs w:val="20"/>
        </w:rPr>
        <w:t>、考核方式：考核采用设计单位履约考核表，采用百分扣分制（总分</w:t>
      </w:r>
      <w:r>
        <w:rPr>
          <w:rFonts w:ascii="宋体" w:hAnsi="宋体" w:cs="Times New Roman" w:hint="eastAsia"/>
          <w:sz w:val="24"/>
          <w:szCs w:val="20"/>
        </w:rPr>
        <w:t>100</w:t>
      </w:r>
      <w:r>
        <w:rPr>
          <w:rFonts w:ascii="宋体" w:hAnsi="宋体" w:cs="Times New Roman" w:hint="eastAsia"/>
          <w:sz w:val="24"/>
          <w:szCs w:val="20"/>
        </w:rPr>
        <w:t>分），根据检查内容及扣分标准进行评分，考核结果分“优”</w:t>
      </w:r>
      <w:r>
        <w:rPr>
          <w:rFonts w:ascii="宋体" w:hAnsi="宋体" w:cs="Times New Roman" w:hint="eastAsia"/>
          <w:szCs w:val="21"/>
        </w:rPr>
        <w:t>（</w:t>
      </w:r>
      <w:r>
        <w:rPr>
          <w:rFonts w:ascii="宋体" w:hAnsi="宋体" w:cs="Times New Roman"/>
          <w:szCs w:val="21"/>
        </w:rPr>
        <w:t>得分</w:t>
      </w:r>
      <w:r>
        <w:rPr>
          <w:rFonts w:ascii="宋体" w:hAnsi="宋体" w:cs="Times New Roman" w:hint="eastAsia"/>
          <w:szCs w:val="21"/>
        </w:rPr>
        <w:t>≥</w:t>
      </w:r>
      <w:r>
        <w:rPr>
          <w:rFonts w:ascii="宋体" w:hAnsi="宋体" w:cs="Times New Roman"/>
          <w:szCs w:val="21"/>
        </w:rPr>
        <w:t>9</w:t>
      </w:r>
      <w:r>
        <w:rPr>
          <w:rFonts w:ascii="宋体" w:hAnsi="宋体" w:cs="Times New Roman" w:hint="eastAsia"/>
          <w:szCs w:val="21"/>
        </w:rPr>
        <w:t>0</w:t>
      </w:r>
      <w:r>
        <w:rPr>
          <w:rFonts w:ascii="宋体" w:hAnsi="宋体" w:cs="Times New Roman"/>
          <w:szCs w:val="21"/>
        </w:rPr>
        <w:t>分</w:t>
      </w:r>
      <w:r>
        <w:rPr>
          <w:rFonts w:ascii="宋体" w:hAnsi="宋体" w:cs="Times New Roman" w:hint="eastAsia"/>
          <w:szCs w:val="21"/>
        </w:rPr>
        <w:t>）</w:t>
      </w:r>
      <w:r>
        <w:rPr>
          <w:rFonts w:ascii="宋体" w:hAnsi="宋体" w:cs="Times New Roman" w:hint="eastAsia"/>
          <w:sz w:val="24"/>
          <w:szCs w:val="20"/>
        </w:rPr>
        <w:t>、</w:t>
      </w:r>
      <w:r>
        <w:rPr>
          <w:rFonts w:ascii="宋体" w:hAnsi="宋体" w:cs="Times New Roman" w:hint="eastAsia"/>
          <w:sz w:val="24"/>
          <w:szCs w:val="20"/>
        </w:rPr>
        <w:t xml:space="preserve"> </w:t>
      </w:r>
      <w:r>
        <w:rPr>
          <w:rFonts w:ascii="宋体" w:hAnsi="宋体" w:cs="Times New Roman" w:hint="eastAsia"/>
          <w:sz w:val="24"/>
          <w:szCs w:val="20"/>
        </w:rPr>
        <w:t>“良”</w:t>
      </w:r>
      <w:r>
        <w:rPr>
          <w:rFonts w:ascii="宋体" w:hAnsi="宋体" w:cs="Times New Roman" w:hint="eastAsia"/>
          <w:szCs w:val="21"/>
        </w:rPr>
        <w:t>（</w:t>
      </w:r>
      <w:r>
        <w:rPr>
          <w:rFonts w:ascii="宋体" w:hAnsi="宋体" w:cs="Times New Roman" w:hint="eastAsia"/>
          <w:szCs w:val="21"/>
        </w:rPr>
        <w:t>80</w:t>
      </w:r>
      <w:r>
        <w:rPr>
          <w:rFonts w:ascii="宋体" w:hAnsi="宋体" w:cs="Times New Roman"/>
          <w:szCs w:val="21"/>
        </w:rPr>
        <w:t>分</w:t>
      </w:r>
      <w:r>
        <w:rPr>
          <w:rFonts w:ascii="宋体" w:hAnsi="宋体" w:cs="Times New Roman"/>
          <w:szCs w:val="21"/>
        </w:rPr>
        <w:t>≤</w:t>
      </w:r>
      <w:r>
        <w:rPr>
          <w:rFonts w:ascii="宋体" w:hAnsi="宋体" w:cs="Times New Roman"/>
          <w:szCs w:val="21"/>
        </w:rPr>
        <w:t>得分＜</w:t>
      </w:r>
      <w:r>
        <w:rPr>
          <w:rFonts w:ascii="宋体" w:hAnsi="宋体" w:cs="Times New Roman"/>
          <w:szCs w:val="21"/>
        </w:rPr>
        <w:t>9</w:t>
      </w:r>
      <w:r>
        <w:rPr>
          <w:rFonts w:ascii="宋体" w:hAnsi="宋体" w:cs="Times New Roman" w:hint="eastAsia"/>
          <w:szCs w:val="21"/>
        </w:rPr>
        <w:t>0</w:t>
      </w:r>
      <w:r>
        <w:rPr>
          <w:rFonts w:ascii="宋体" w:hAnsi="宋体" w:cs="Times New Roman"/>
          <w:szCs w:val="21"/>
        </w:rPr>
        <w:t>分</w:t>
      </w:r>
      <w:r>
        <w:rPr>
          <w:rFonts w:ascii="宋体" w:hAnsi="宋体" w:cs="Times New Roman" w:hint="eastAsia"/>
          <w:szCs w:val="21"/>
        </w:rPr>
        <w:t>）</w:t>
      </w:r>
      <w:r>
        <w:rPr>
          <w:rFonts w:ascii="宋体" w:hAnsi="宋体" w:cs="Times New Roman" w:hint="eastAsia"/>
          <w:sz w:val="24"/>
          <w:szCs w:val="20"/>
        </w:rPr>
        <w:t>、“中”</w:t>
      </w:r>
      <w:r>
        <w:rPr>
          <w:rFonts w:ascii="宋体" w:hAnsi="宋体" w:cs="Times New Roman" w:hint="eastAsia"/>
          <w:szCs w:val="21"/>
        </w:rPr>
        <w:t>（</w:t>
      </w:r>
      <w:r>
        <w:rPr>
          <w:rFonts w:ascii="宋体" w:hAnsi="宋体" w:cs="Times New Roman" w:hint="eastAsia"/>
          <w:szCs w:val="21"/>
        </w:rPr>
        <w:t>60</w:t>
      </w:r>
      <w:r>
        <w:rPr>
          <w:rFonts w:ascii="宋体" w:hAnsi="宋体" w:cs="Times New Roman"/>
          <w:szCs w:val="21"/>
        </w:rPr>
        <w:t>分</w:t>
      </w:r>
      <w:r>
        <w:rPr>
          <w:rFonts w:ascii="宋体" w:hAnsi="宋体" w:cs="Times New Roman"/>
          <w:szCs w:val="21"/>
        </w:rPr>
        <w:t>≤</w:t>
      </w:r>
      <w:r>
        <w:rPr>
          <w:rFonts w:ascii="宋体" w:hAnsi="宋体" w:cs="Times New Roman"/>
          <w:szCs w:val="21"/>
        </w:rPr>
        <w:t>得分＜</w:t>
      </w:r>
      <w:r>
        <w:rPr>
          <w:rFonts w:ascii="宋体" w:hAnsi="宋体" w:cs="Times New Roman"/>
          <w:szCs w:val="21"/>
        </w:rPr>
        <w:t>80</w:t>
      </w:r>
      <w:r>
        <w:rPr>
          <w:rFonts w:ascii="宋体" w:hAnsi="宋体" w:cs="Times New Roman"/>
          <w:szCs w:val="21"/>
        </w:rPr>
        <w:t>分</w:t>
      </w:r>
      <w:r>
        <w:rPr>
          <w:rFonts w:ascii="宋体" w:hAnsi="宋体" w:cs="Times New Roman" w:hint="eastAsia"/>
          <w:szCs w:val="21"/>
        </w:rPr>
        <w:t>）</w:t>
      </w:r>
      <w:r>
        <w:rPr>
          <w:rFonts w:ascii="宋体" w:hAnsi="宋体" w:cs="Times New Roman" w:hint="eastAsia"/>
          <w:sz w:val="24"/>
          <w:szCs w:val="20"/>
        </w:rPr>
        <w:t>、“差”</w:t>
      </w:r>
      <w:r>
        <w:rPr>
          <w:rFonts w:ascii="宋体" w:hAnsi="宋体" w:cs="Times New Roman" w:hint="eastAsia"/>
          <w:szCs w:val="21"/>
        </w:rPr>
        <w:t>（</w:t>
      </w:r>
      <w:r>
        <w:rPr>
          <w:rFonts w:ascii="宋体" w:hAnsi="宋体" w:cs="Times New Roman"/>
          <w:szCs w:val="21"/>
        </w:rPr>
        <w:t>得分＜</w:t>
      </w:r>
      <w:r>
        <w:rPr>
          <w:rFonts w:ascii="宋体" w:hAnsi="宋体" w:cs="Times New Roman" w:hint="eastAsia"/>
          <w:szCs w:val="21"/>
        </w:rPr>
        <w:t>60</w:t>
      </w:r>
      <w:r>
        <w:rPr>
          <w:rFonts w:ascii="宋体" w:hAnsi="宋体" w:cs="Times New Roman"/>
          <w:szCs w:val="21"/>
        </w:rPr>
        <w:t>分</w:t>
      </w:r>
      <w:r>
        <w:rPr>
          <w:rFonts w:ascii="宋体" w:hAnsi="宋体" w:cs="Times New Roman" w:hint="eastAsia"/>
          <w:szCs w:val="21"/>
        </w:rPr>
        <w:t>）</w:t>
      </w:r>
      <w:r>
        <w:rPr>
          <w:rFonts w:ascii="宋体" w:hAnsi="宋体" w:cs="Times New Roman" w:hint="eastAsia"/>
          <w:sz w:val="24"/>
          <w:szCs w:val="20"/>
        </w:rPr>
        <w:t>四个等次，结果通报设计单位项目负责人签字确认。根据考核结果，结合设计合同以及设计单位考核奖惩办法进行相应的奖惩。</w:t>
      </w:r>
    </w:p>
    <w:tbl>
      <w:tblPr>
        <w:tblW w:w="85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6858"/>
        <w:gridCol w:w="866"/>
      </w:tblGrid>
      <w:tr w:rsidR="00000000">
        <w:trPr>
          <w:trHeight w:val="605"/>
          <w:tblHeader/>
          <w:jc w:val="center"/>
        </w:trPr>
        <w:tc>
          <w:tcPr>
            <w:tcW w:w="8523" w:type="dxa"/>
            <w:gridSpan w:val="3"/>
            <w:tcBorders>
              <w:top w:val="single" w:sz="4" w:space="0" w:color="auto"/>
              <w:left w:val="single" w:sz="4" w:space="0" w:color="auto"/>
              <w:bottom w:val="single" w:sz="4" w:space="0" w:color="auto"/>
              <w:right w:val="single" w:sz="4" w:space="0" w:color="auto"/>
            </w:tcBorders>
            <w:vAlign w:val="center"/>
          </w:tcPr>
          <w:p w:rsidR="00000000" w:rsidRDefault="00430010">
            <w:pPr>
              <w:spacing w:line="320" w:lineRule="exact"/>
              <w:jc w:val="center"/>
              <w:rPr>
                <w:rFonts w:ascii="宋体" w:hAnsi="宋体" w:cs="Times New Roman"/>
                <w:sz w:val="24"/>
                <w:szCs w:val="20"/>
              </w:rPr>
            </w:pPr>
            <w:r>
              <w:rPr>
                <w:rFonts w:ascii="宋体" w:hAnsi="宋体" w:cs="Times New Roman" w:hint="eastAsia"/>
                <w:sz w:val="24"/>
                <w:szCs w:val="20"/>
              </w:rPr>
              <w:t>设计单位履约考核表</w:t>
            </w:r>
          </w:p>
          <w:p w:rsidR="00000000" w:rsidRDefault="00430010">
            <w:pPr>
              <w:spacing w:line="320" w:lineRule="exact"/>
              <w:jc w:val="right"/>
              <w:rPr>
                <w:rFonts w:ascii="宋体" w:hAnsi="宋体" w:cs="Times New Roman"/>
                <w:sz w:val="24"/>
                <w:szCs w:val="20"/>
              </w:rPr>
            </w:pPr>
            <w:r>
              <w:rPr>
                <w:rFonts w:ascii="宋体" w:hAnsi="宋体" w:cs="Times New Roman" w:hint="eastAsia"/>
                <w:szCs w:val="21"/>
              </w:rPr>
              <w:t>□过程考核</w:t>
            </w:r>
            <w:r>
              <w:rPr>
                <w:rFonts w:ascii="宋体" w:hAnsi="宋体" w:cs="Times New Roman" w:hint="eastAsia"/>
                <w:szCs w:val="21"/>
              </w:rPr>
              <w:t xml:space="preserve"> </w:t>
            </w:r>
            <w:r>
              <w:rPr>
                <w:rFonts w:ascii="宋体" w:hAnsi="宋体" w:cs="Times New Roman"/>
                <w:szCs w:val="21"/>
              </w:rPr>
              <w:t xml:space="preserve"> </w:t>
            </w:r>
            <w:r>
              <w:rPr>
                <w:rFonts w:ascii="宋体" w:hAnsi="宋体" w:cs="Times New Roman" w:hint="eastAsia"/>
                <w:szCs w:val="21"/>
              </w:rPr>
              <w:t>□项目考核</w:t>
            </w:r>
          </w:p>
        </w:tc>
      </w:tr>
      <w:tr w:rsidR="00000000">
        <w:trPr>
          <w:trHeight w:val="326"/>
          <w:tblHeader/>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考核项目</w:t>
            </w:r>
          </w:p>
        </w:tc>
        <w:tc>
          <w:tcPr>
            <w:tcW w:w="866" w:type="dxa"/>
            <w:vMerge w:val="restart"/>
            <w:tcBorders>
              <w:top w:val="single" w:sz="4" w:space="0" w:color="auto"/>
              <w:left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扣分</w:t>
            </w:r>
          </w:p>
          <w:p w:rsidR="00000000" w:rsidRDefault="00430010">
            <w:pPr>
              <w:spacing w:line="360" w:lineRule="exact"/>
              <w:jc w:val="center"/>
              <w:rPr>
                <w:rFonts w:ascii="宋体" w:hAnsi="宋体" w:cs="Times New Roman"/>
                <w:szCs w:val="21"/>
              </w:rPr>
            </w:pPr>
            <w:r>
              <w:rPr>
                <w:rFonts w:ascii="宋体" w:hAnsi="宋体" w:cs="Times New Roman" w:hint="eastAsia"/>
                <w:szCs w:val="21"/>
              </w:rPr>
              <w:t>分数</w:t>
            </w:r>
          </w:p>
        </w:tc>
      </w:tr>
      <w:tr w:rsidR="00000000">
        <w:trPr>
          <w:trHeight w:val="286"/>
          <w:tblHeader/>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序号</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检查内容及扣分标准</w:t>
            </w:r>
          </w:p>
        </w:tc>
        <w:tc>
          <w:tcPr>
            <w:tcW w:w="866" w:type="dxa"/>
            <w:vMerge/>
            <w:tcBorders>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设计人员设置未达到合同约定的质量和数量要</w:t>
            </w:r>
            <w:r>
              <w:rPr>
                <w:rFonts w:ascii="宋体" w:hAnsi="宋体" w:cs="Times New Roman" w:hint="eastAsia"/>
                <w:szCs w:val="21"/>
              </w:rPr>
              <w:t>求。如实际人员与投标文件中设计团队人员以及职称不符或过程中随便安排不熟悉本项目或实习生的设计人员驻场等情况，扣</w:t>
            </w:r>
            <w:r>
              <w:rPr>
                <w:rFonts w:ascii="宋体" w:hAnsi="宋体" w:cs="Times New Roman" w:hint="eastAsia"/>
                <w:szCs w:val="21"/>
              </w:rPr>
              <w:t>20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2</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在未征得发包人同意的情况下对设计人员随意更换，每发生</w:t>
            </w:r>
            <w:r>
              <w:rPr>
                <w:rFonts w:ascii="宋体" w:hAnsi="宋体" w:cs="Times New Roman" w:hint="eastAsia"/>
                <w:szCs w:val="21"/>
              </w:rPr>
              <w:t>1</w:t>
            </w:r>
            <w:r>
              <w:rPr>
                <w:rFonts w:ascii="宋体" w:hAnsi="宋体" w:cs="Times New Roman" w:hint="eastAsia"/>
                <w:szCs w:val="21"/>
              </w:rPr>
              <w:t>人次扣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3</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未按要求提交详细可行设计计划，扣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4</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施工图设计、设计变更未按设计计划或开会商定好的时间节点提交成果，每发生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5</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没有统筹协调分包设计单位，对分包设计单位（外电外水燃气及专业设计）衔接跟不上设计进度计划的，造成总进度延误的，每延误</w:t>
            </w:r>
            <w:r>
              <w:rPr>
                <w:rFonts w:ascii="宋体" w:hAnsi="宋体" w:cs="Times New Roman" w:hint="eastAsia"/>
                <w:szCs w:val="21"/>
              </w:rPr>
              <w:t>1</w:t>
            </w:r>
            <w:r>
              <w:rPr>
                <w:rFonts w:ascii="宋体" w:hAnsi="宋体" w:cs="Times New Roman" w:hint="eastAsia"/>
                <w:szCs w:val="21"/>
              </w:rPr>
              <w:t>天扣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6</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未按建设单位、、审图单位</w:t>
            </w:r>
            <w:r>
              <w:rPr>
                <w:rFonts w:ascii="宋体" w:hAnsi="宋体" w:cs="Times New Roman" w:hint="eastAsia"/>
                <w:szCs w:val="21"/>
              </w:rPr>
              <w:t>、造价咨询单位等各参建单位提供的修改意见进行完善图纸和回复说明，每发生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7</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每次修改图纸后，图纸未标注修改的位置或标注不全，每发生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8</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设计单位不按流程私自向施工单位发放图纸（纸质或电子版）及工程资料，每发生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9</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设计单位没有经过代建和业主的同意，私自与施工单位沟通变更图纸，每发生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20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10</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设计单位内部各专业之间对接失误，造成施工返工的或影响业主使用的，如管线产生冲突而导致施工返工的，或因管线布置不合理等情况，每发生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w:t>
            </w:r>
            <w:r>
              <w:rPr>
                <w:rFonts w:ascii="宋体" w:hAnsi="宋体" w:cs="Times New Roman" w:hint="eastAsia"/>
                <w:szCs w:val="21"/>
              </w:rPr>
              <w:t>1</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设计单位对现场地形和实际情况了解不到位或自身原因失误或对没按业主使用意图进行设计，造成返工的、错漏、耽误工期、预算漏项漏量，每发生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12</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未达到限额设计，初步设计总概算超过可行性研究报告批复投资，扣</w:t>
            </w:r>
            <w:r>
              <w:rPr>
                <w:rFonts w:ascii="宋体" w:hAnsi="宋体" w:cs="Times New Roman" w:hint="eastAsia"/>
                <w:szCs w:val="21"/>
              </w:rPr>
              <w:t>20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13</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因设计原因引起的变更超过概算批复投资</w:t>
            </w:r>
            <w:r>
              <w:rPr>
                <w:rFonts w:ascii="宋体" w:hAnsi="宋体" w:cs="Times New Roman" w:hint="eastAsia"/>
                <w:szCs w:val="21"/>
              </w:rPr>
              <w:t>3%</w:t>
            </w:r>
            <w:r>
              <w:rPr>
                <w:rFonts w:ascii="宋体" w:hAnsi="宋体" w:cs="Times New Roman" w:hint="eastAsia"/>
                <w:szCs w:val="21"/>
              </w:rPr>
              <w:t>的，扣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14</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未提供概算总投资与可研批复总投资对比表，每发生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5</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15</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未配合发包人提供比选方案，每发生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16</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未积极主动配合发包人进行设计交底，每发生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17</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参加设计交底</w:t>
            </w:r>
            <w:r>
              <w:rPr>
                <w:rFonts w:ascii="宋体" w:hAnsi="宋体" w:cs="Times New Roman" w:hint="eastAsia"/>
                <w:szCs w:val="21"/>
              </w:rPr>
              <w:t>会人员不齐或设计交底不清晰，每发生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18</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对施工现场配合、地基验槽、中间验收、竣工验收等接到发包人电话未在规定的时间内赶到现场服务，每发生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19</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未积极配合发包人对政府审批部门提出的问题进行详细阐述和说明，每推诿</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szCs w:val="21"/>
              </w:rPr>
              <w:t>2</w:t>
            </w:r>
            <w:r>
              <w:rPr>
                <w:rFonts w:ascii="宋体" w:hAnsi="宋体" w:cs="Times New Roman" w:hint="eastAsia"/>
                <w:szCs w:val="21"/>
              </w:rPr>
              <w:t>0</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提交方案设计、初步设计、施工图设计、各专项方案时，未提交内部三级校审表，每发生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762"/>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2</w:t>
            </w:r>
            <w:r>
              <w:rPr>
                <w:rFonts w:ascii="宋体" w:hAnsi="宋体" w:cs="Times New Roman"/>
                <w:szCs w:val="21"/>
              </w:rPr>
              <w:t>1</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设计成果、设计变更成果是否按计划或相关会议要求的时间节点提交。每发生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1</w:t>
            </w:r>
            <w:r>
              <w:rPr>
                <w:rFonts w:ascii="宋体" w:hAnsi="宋体" w:cs="Times New Roman"/>
                <w:szCs w:val="21"/>
              </w:rPr>
              <w:t>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szCs w:val="21"/>
              </w:rPr>
              <w:t>22</w:t>
            </w:r>
          </w:p>
        </w:tc>
        <w:tc>
          <w:tcPr>
            <w:tcW w:w="6858"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left"/>
              <w:rPr>
                <w:rFonts w:ascii="宋体" w:hAnsi="宋体" w:cs="Times New Roman"/>
                <w:szCs w:val="21"/>
              </w:rPr>
            </w:pPr>
            <w:r>
              <w:rPr>
                <w:rFonts w:ascii="宋体" w:hAnsi="宋体" w:cs="Times New Roman" w:hint="eastAsia"/>
                <w:szCs w:val="21"/>
              </w:rPr>
              <w:t>物探成果与实际不符的，实际施工发现与物探报</w:t>
            </w:r>
            <w:r>
              <w:rPr>
                <w:rFonts w:ascii="宋体" w:hAnsi="宋体" w:cs="Times New Roman" w:hint="eastAsia"/>
                <w:szCs w:val="21"/>
              </w:rPr>
              <w:t>告有其他管线没有表示出来的。每发生</w:t>
            </w:r>
            <w:r>
              <w:rPr>
                <w:rFonts w:ascii="宋体" w:hAnsi="宋体" w:cs="Times New Roman" w:hint="eastAsia"/>
                <w:szCs w:val="21"/>
              </w:rPr>
              <w:t>1</w:t>
            </w:r>
            <w:r>
              <w:rPr>
                <w:rFonts w:ascii="宋体" w:hAnsi="宋体" w:cs="Times New Roman" w:hint="eastAsia"/>
                <w:szCs w:val="21"/>
              </w:rPr>
              <w:t>次扣</w:t>
            </w:r>
            <w:r>
              <w:rPr>
                <w:rFonts w:ascii="宋体" w:hAnsi="宋体" w:cs="Times New Roman" w:hint="eastAsia"/>
                <w:szCs w:val="21"/>
              </w:rPr>
              <w:t>20</w:t>
            </w:r>
            <w:r>
              <w:rPr>
                <w:rFonts w:ascii="宋体" w:hAnsi="宋体" w:cs="Times New Roman" w:hint="eastAsia"/>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扣分总数</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得分总数（</w:t>
            </w:r>
            <w:r>
              <w:rPr>
                <w:rFonts w:ascii="宋体" w:hAnsi="宋体" w:cs="Times New Roman" w:hint="eastAsia"/>
                <w:szCs w:val="21"/>
              </w:rPr>
              <w:t>100-</w:t>
            </w:r>
            <w:r>
              <w:rPr>
                <w:rFonts w:ascii="宋体" w:hAnsi="宋体" w:cs="Times New Roman" w:hint="eastAsia"/>
                <w:szCs w:val="21"/>
              </w:rPr>
              <w:t>扣分总数）</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考核结果等次</w:t>
            </w:r>
          </w:p>
        </w:tc>
        <w:tc>
          <w:tcPr>
            <w:tcW w:w="866" w:type="dxa"/>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p>
        </w:tc>
      </w:tr>
      <w:tr w:rsidR="00000000">
        <w:trPr>
          <w:trHeight w:val="286"/>
          <w:jc w:val="center"/>
        </w:trPr>
        <w:tc>
          <w:tcPr>
            <w:tcW w:w="8523" w:type="dxa"/>
            <w:gridSpan w:val="3"/>
            <w:tcBorders>
              <w:top w:val="single" w:sz="4" w:space="0" w:color="auto"/>
              <w:left w:val="single" w:sz="4" w:space="0" w:color="auto"/>
              <w:bottom w:val="single" w:sz="4" w:space="0" w:color="auto"/>
              <w:right w:val="single" w:sz="4" w:space="0" w:color="auto"/>
            </w:tcBorders>
            <w:vAlign w:val="center"/>
          </w:tcPr>
          <w:p w:rsidR="00000000" w:rsidRDefault="00430010">
            <w:pPr>
              <w:spacing w:line="360" w:lineRule="exact"/>
              <w:jc w:val="center"/>
              <w:rPr>
                <w:rFonts w:ascii="宋体" w:hAnsi="宋体" w:cs="Times New Roman"/>
                <w:szCs w:val="21"/>
              </w:rPr>
            </w:pPr>
            <w:r>
              <w:rPr>
                <w:rFonts w:ascii="宋体" w:hAnsi="宋体" w:cs="Times New Roman" w:hint="eastAsia"/>
                <w:szCs w:val="21"/>
              </w:rPr>
              <w:t>设计单位项目负责人（签字）：</w:t>
            </w:r>
          </w:p>
        </w:tc>
      </w:tr>
    </w:tbl>
    <w:p w:rsidR="00000000" w:rsidRDefault="00430010">
      <w:pPr>
        <w:rPr>
          <w:rFonts w:ascii="宋体" w:hAnsi="宋体" w:cs="Times New Roman"/>
          <w:szCs w:val="21"/>
        </w:rPr>
      </w:pPr>
    </w:p>
    <w:p w:rsidR="00000000" w:rsidRDefault="00430010">
      <w:pPr>
        <w:spacing w:line="360" w:lineRule="auto"/>
        <w:ind w:firstLine="480"/>
        <w:jc w:val="left"/>
        <w:rPr>
          <w:rFonts w:ascii="宋体" w:hAnsi="宋体" w:cs="Times New Roman"/>
          <w:sz w:val="24"/>
          <w:szCs w:val="20"/>
        </w:rPr>
      </w:pPr>
      <w:bookmarkStart w:id="301" w:name="_Toc58255902"/>
      <w:r>
        <w:rPr>
          <w:rFonts w:ascii="宋体" w:hAnsi="宋体" w:cs="Times New Roman" w:hint="eastAsia"/>
          <w:sz w:val="24"/>
          <w:szCs w:val="20"/>
        </w:rPr>
        <w:t>二、设计单位考核处罚办法</w:t>
      </w:r>
      <w:bookmarkEnd w:id="301"/>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w:t>
      </w:r>
      <w:r>
        <w:rPr>
          <w:rFonts w:ascii="宋体" w:hAnsi="宋体" w:cs="Times New Roman" w:hint="eastAsia"/>
          <w:sz w:val="24"/>
          <w:szCs w:val="20"/>
        </w:rPr>
        <w:t>1</w:t>
      </w:r>
      <w:r>
        <w:rPr>
          <w:rFonts w:ascii="宋体" w:hAnsi="宋体" w:cs="Times New Roman" w:hint="eastAsia"/>
          <w:sz w:val="24"/>
          <w:szCs w:val="20"/>
        </w:rPr>
        <w:t>）当考核结果为“优”和“良”等次者。不做奖惩。</w:t>
      </w:r>
      <w:r>
        <w:rPr>
          <w:rFonts w:ascii="宋体" w:hAnsi="宋体" w:cs="Times New Roman" w:hint="eastAsia"/>
          <w:sz w:val="24"/>
          <w:szCs w:val="20"/>
        </w:rPr>
        <w:t xml:space="preserve">  </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w:t>
      </w:r>
      <w:r>
        <w:rPr>
          <w:rFonts w:ascii="宋体" w:hAnsi="宋体" w:cs="Times New Roman" w:hint="eastAsia"/>
          <w:sz w:val="24"/>
          <w:szCs w:val="20"/>
        </w:rPr>
        <w:t>2</w:t>
      </w:r>
      <w:r>
        <w:rPr>
          <w:rFonts w:ascii="宋体" w:hAnsi="宋体" w:cs="Times New Roman" w:hint="eastAsia"/>
          <w:sz w:val="24"/>
          <w:szCs w:val="20"/>
        </w:rPr>
        <w:t>）当考核结果为“中”等次者，建设单位或</w:t>
      </w:r>
      <w:r>
        <w:rPr>
          <w:rFonts w:ascii="宋体" w:hAnsi="宋体" w:cs="Times New Roman" w:hint="eastAsia"/>
          <w:sz w:val="24"/>
          <w:szCs w:val="20"/>
        </w:rPr>
        <w:t>建设管理单位</w:t>
      </w:r>
      <w:r>
        <w:rPr>
          <w:rFonts w:ascii="宋体" w:hAnsi="宋体" w:cs="Times New Roman" w:hint="eastAsia"/>
          <w:sz w:val="24"/>
          <w:szCs w:val="20"/>
        </w:rPr>
        <w:t>将针对其存在的问题下达《项目监管函》促其整改，如无法完成限期整改，将下达《约谈法定代表人通知书》直至完成整改。</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w:t>
      </w:r>
      <w:r>
        <w:rPr>
          <w:rFonts w:ascii="宋体" w:hAnsi="宋体" w:cs="Times New Roman" w:hint="eastAsia"/>
          <w:sz w:val="24"/>
          <w:szCs w:val="20"/>
        </w:rPr>
        <w:t>3</w:t>
      </w:r>
      <w:r>
        <w:rPr>
          <w:rFonts w:ascii="宋体" w:hAnsi="宋体" w:cs="Times New Roman" w:hint="eastAsia"/>
          <w:sz w:val="24"/>
          <w:szCs w:val="20"/>
        </w:rPr>
        <w:t>）当考核结果为“差”等次者，建设单位或</w:t>
      </w:r>
      <w:r>
        <w:rPr>
          <w:rFonts w:ascii="宋体" w:hAnsi="宋体" w:cs="Times New Roman" w:hint="eastAsia"/>
          <w:sz w:val="24"/>
          <w:szCs w:val="20"/>
        </w:rPr>
        <w:t>建设管理单位</w:t>
      </w:r>
      <w:r>
        <w:rPr>
          <w:rFonts w:ascii="宋体" w:hAnsi="宋体" w:cs="Times New Roman" w:hint="eastAsia"/>
          <w:sz w:val="24"/>
          <w:szCs w:val="20"/>
        </w:rPr>
        <w:t>将针对其存在的问题下达《约谈法定代表人通知书》促其整改，</w:t>
      </w:r>
      <w:r>
        <w:rPr>
          <w:rFonts w:ascii="宋体" w:hAnsi="宋体" w:cs="Times New Roman" w:hint="eastAsia"/>
          <w:sz w:val="24"/>
          <w:szCs w:val="20"/>
        </w:rPr>
        <w:t>并根据整改情况和相关合同的约定采取扣罚履约保证金，如无法完成限期整改，建设单位或</w:t>
      </w:r>
      <w:r>
        <w:rPr>
          <w:rFonts w:ascii="宋体" w:hAnsi="宋体" w:cs="Times New Roman" w:hint="eastAsia"/>
          <w:sz w:val="24"/>
          <w:szCs w:val="20"/>
        </w:rPr>
        <w:t>建设管理单位</w:t>
      </w:r>
      <w:r>
        <w:rPr>
          <w:rFonts w:ascii="宋体" w:hAnsi="宋体" w:cs="Times New Roman" w:hint="eastAsia"/>
          <w:sz w:val="24"/>
          <w:szCs w:val="20"/>
        </w:rPr>
        <w:t>有权解除该项目设计合同。</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w:t>
      </w:r>
      <w:r>
        <w:rPr>
          <w:rFonts w:ascii="宋体" w:hAnsi="宋体" w:cs="Times New Roman" w:hint="eastAsia"/>
          <w:sz w:val="24"/>
          <w:szCs w:val="20"/>
        </w:rPr>
        <w:t>4</w:t>
      </w:r>
      <w:r>
        <w:rPr>
          <w:rFonts w:ascii="宋体" w:hAnsi="宋体" w:cs="Times New Roman" w:hint="eastAsia"/>
          <w:sz w:val="24"/>
          <w:szCs w:val="20"/>
        </w:rPr>
        <w:t>）对于连续两次考核结果为“差”等次者，建设单位或</w:t>
      </w:r>
      <w:r>
        <w:rPr>
          <w:rFonts w:ascii="宋体" w:hAnsi="宋体" w:cs="Times New Roman" w:hint="eastAsia"/>
          <w:sz w:val="24"/>
          <w:szCs w:val="20"/>
        </w:rPr>
        <w:t>建设管理单位</w:t>
      </w:r>
      <w:r>
        <w:rPr>
          <w:rFonts w:ascii="宋体" w:hAnsi="宋体" w:cs="Times New Roman" w:hint="eastAsia"/>
          <w:sz w:val="24"/>
          <w:szCs w:val="20"/>
        </w:rPr>
        <w:t>有权解除该项目设计合同，将设计单位列入黑名单，并按照有关规定处理。</w:t>
      </w:r>
    </w:p>
    <w:p w:rsidR="00000000" w:rsidRDefault="00430010">
      <w:pPr>
        <w:spacing w:line="360" w:lineRule="auto"/>
        <w:ind w:firstLine="480"/>
        <w:jc w:val="left"/>
        <w:rPr>
          <w:rFonts w:ascii="宋体" w:hAnsi="宋体" w:cs="Times New Roman"/>
          <w:sz w:val="24"/>
          <w:szCs w:val="20"/>
        </w:rPr>
      </w:pPr>
      <w:r>
        <w:rPr>
          <w:rFonts w:ascii="宋体" w:hAnsi="宋体" w:cs="Times New Roman"/>
          <w:sz w:val="24"/>
          <w:szCs w:val="20"/>
        </w:rPr>
        <w:t>（</w:t>
      </w:r>
      <w:r>
        <w:rPr>
          <w:rFonts w:ascii="宋体" w:hAnsi="宋体" w:cs="Times New Roman"/>
          <w:sz w:val="24"/>
          <w:szCs w:val="20"/>
        </w:rPr>
        <w:t>5</w:t>
      </w:r>
      <w:r>
        <w:rPr>
          <w:rFonts w:ascii="宋体" w:hAnsi="宋体" w:cs="Times New Roman"/>
          <w:sz w:val="24"/>
          <w:szCs w:val="20"/>
        </w:rPr>
        <w:t>）</w:t>
      </w:r>
      <w:r>
        <w:rPr>
          <w:rFonts w:ascii="宋体" w:hAnsi="宋体" w:cs="Times New Roman" w:hint="eastAsia"/>
          <w:sz w:val="24"/>
          <w:szCs w:val="20"/>
        </w:rPr>
        <w:t>考核结果在</w:t>
      </w:r>
      <w:r>
        <w:rPr>
          <w:rFonts w:ascii="宋体" w:hAnsi="宋体" w:cs="Times New Roman" w:hint="eastAsia"/>
          <w:sz w:val="24"/>
          <w:szCs w:val="20"/>
        </w:rPr>
        <w:t>建设管理单位</w:t>
      </w:r>
      <w:r>
        <w:rPr>
          <w:rFonts w:ascii="宋体" w:hAnsi="宋体" w:cs="Times New Roman" w:hint="eastAsia"/>
          <w:sz w:val="24"/>
          <w:szCs w:val="20"/>
        </w:rPr>
        <w:t>所有合作设计单位考核排名末位的，列入黑名单，并按照有关规定处理。</w:t>
      </w:r>
    </w:p>
    <w:p w:rsidR="00000000" w:rsidRDefault="00430010">
      <w:pPr>
        <w:spacing w:line="360" w:lineRule="auto"/>
        <w:ind w:firstLine="480"/>
        <w:jc w:val="left"/>
        <w:rPr>
          <w:rFonts w:ascii="宋体" w:hAnsi="宋体" w:cs="Times New Roman"/>
          <w:sz w:val="24"/>
          <w:szCs w:val="20"/>
        </w:rPr>
      </w:pPr>
      <w:r>
        <w:rPr>
          <w:rFonts w:ascii="宋体" w:hAnsi="宋体" w:cs="Times New Roman"/>
          <w:sz w:val="24"/>
          <w:szCs w:val="20"/>
        </w:rPr>
        <w:t>（</w:t>
      </w:r>
      <w:r>
        <w:rPr>
          <w:rFonts w:ascii="宋体" w:hAnsi="宋体" w:cs="Times New Roman"/>
          <w:sz w:val="24"/>
          <w:szCs w:val="20"/>
        </w:rPr>
        <w:t>6</w:t>
      </w:r>
      <w:r>
        <w:rPr>
          <w:rFonts w:ascii="宋体" w:hAnsi="宋体" w:cs="Times New Roman"/>
          <w:sz w:val="24"/>
          <w:szCs w:val="20"/>
        </w:rPr>
        <w:t>）</w:t>
      </w:r>
      <w:r>
        <w:rPr>
          <w:rFonts w:ascii="宋体" w:hAnsi="宋体" w:cs="Times New Roman" w:hint="eastAsia"/>
          <w:sz w:val="24"/>
          <w:szCs w:val="20"/>
        </w:rPr>
        <w:t>项目全过程，建设单位或</w:t>
      </w:r>
      <w:r>
        <w:rPr>
          <w:rFonts w:ascii="宋体" w:hAnsi="宋体" w:cs="Times New Roman" w:hint="eastAsia"/>
          <w:sz w:val="24"/>
          <w:szCs w:val="20"/>
        </w:rPr>
        <w:t>建设管理单位</w:t>
      </w:r>
      <w:r>
        <w:rPr>
          <w:rFonts w:ascii="宋体" w:hAnsi="宋体" w:cs="Times New Roman" w:hint="eastAsia"/>
          <w:sz w:val="24"/>
          <w:szCs w:val="20"/>
        </w:rPr>
        <w:t>的项目管理人员发现设计单位存在《设计单位履约考核表》中不配合的情况，扣分超过</w:t>
      </w:r>
      <w:r>
        <w:rPr>
          <w:rFonts w:ascii="宋体" w:hAnsi="宋体" w:cs="Times New Roman" w:hint="eastAsia"/>
          <w:sz w:val="24"/>
          <w:szCs w:val="20"/>
        </w:rPr>
        <w:t>20</w:t>
      </w:r>
      <w:r>
        <w:rPr>
          <w:rFonts w:ascii="宋体" w:hAnsi="宋体" w:cs="Times New Roman" w:hint="eastAsia"/>
          <w:sz w:val="24"/>
          <w:szCs w:val="20"/>
        </w:rPr>
        <w:t>（含</w:t>
      </w:r>
      <w:r>
        <w:rPr>
          <w:rFonts w:ascii="宋体" w:hAnsi="宋体" w:cs="Times New Roman" w:hint="eastAsia"/>
          <w:sz w:val="24"/>
          <w:szCs w:val="20"/>
        </w:rPr>
        <w:t>20</w:t>
      </w:r>
      <w:r>
        <w:rPr>
          <w:rFonts w:ascii="宋体" w:hAnsi="宋体" w:cs="Times New Roman" w:hint="eastAsia"/>
          <w:sz w:val="24"/>
          <w:szCs w:val="20"/>
        </w:rPr>
        <w:t>分），有权下达《项目监管函》促其整改，如</w:t>
      </w:r>
      <w:r>
        <w:rPr>
          <w:rFonts w:ascii="宋体" w:hAnsi="宋体" w:cs="Times New Roman" w:hint="eastAsia"/>
          <w:sz w:val="24"/>
          <w:szCs w:val="20"/>
        </w:rPr>
        <w:t>无法完成限期整改，有权下达《约谈法定代表人通知书》。</w:t>
      </w:r>
    </w:p>
    <w:p w:rsidR="00000000" w:rsidRDefault="00430010">
      <w:pPr>
        <w:spacing w:line="360" w:lineRule="auto"/>
        <w:ind w:firstLine="480"/>
        <w:jc w:val="left"/>
        <w:rPr>
          <w:rFonts w:ascii="宋体" w:hAnsi="宋体" w:cs="Times New Roman"/>
          <w:sz w:val="24"/>
          <w:szCs w:val="20"/>
        </w:rPr>
      </w:pPr>
      <w:r>
        <w:rPr>
          <w:rFonts w:ascii="宋体" w:hAnsi="宋体" w:cs="Times New Roman" w:hint="eastAsia"/>
          <w:sz w:val="24"/>
          <w:szCs w:val="20"/>
        </w:rPr>
        <w:t>（</w:t>
      </w:r>
      <w:r>
        <w:rPr>
          <w:rFonts w:ascii="宋体" w:hAnsi="宋体" w:cs="Times New Roman" w:hint="eastAsia"/>
          <w:sz w:val="24"/>
          <w:szCs w:val="20"/>
        </w:rPr>
        <w:t>7</w:t>
      </w:r>
      <w:r>
        <w:rPr>
          <w:rFonts w:ascii="宋体" w:hAnsi="宋体" w:cs="Times New Roman" w:hint="eastAsia"/>
          <w:sz w:val="24"/>
          <w:szCs w:val="20"/>
        </w:rPr>
        <w:t>）乙方每下发一份项目监管函扣罚合同价款</w:t>
      </w:r>
      <w:r>
        <w:rPr>
          <w:rFonts w:ascii="宋体" w:hAnsi="宋体" w:cs="Times New Roman" w:hint="eastAsia"/>
          <w:sz w:val="24"/>
          <w:szCs w:val="20"/>
        </w:rPr>
        <w:t>5000</w:t>
      </w:r>
      <w:r>
        <w:rPr>
          <w:rFonts w:ascii="宋体" w:hAnsi="宋体" w:cs="Times New Roman" w:hint="eastAsia"/>
          <w:sz w:val="24"/>
          <w:szCs w:val="20"/>
        </w:rPr>
        <w:t>元，乙方每下发一份约谈法人通知书扣罚合同价款</w:t>
      </w:r>
      <w:r>
        <w:rPr>
          <w:rFonts w:ascii="宋体" w:hAnsi="宋体" w:cs="Times New Roman" w:hint="eastAsia"/>
          <w:sz w:val="24"/>
          <w:szCs w:val="20"/>
        </w:rPr>
        <w:t>10000</w:t>
      </w:r>
      <w:r>
        <w:rPr>
          <w:rFonts w:ascii="宋体" w:hAnsi="宋体" w:cs="Times New Roman" w:hint="eastAsia"/>
          <w:sz w:val="24"/>
          <w:szCs w:val="20"/>
        </w:rPr>
        <w:t>元；违法合同约定的执行违约条款。</w:t>
      </w:r>
    </w:p>
    <w:p w:rsidR="00000000" w:rsidRDefault="00430010">
      <w:pPr>
        <w:pStyle w:val="a0"/>
        <w:ind w:firstLineChars="0" w:firstLine="0"/>
        <w:rPr>
          <w:rFonts w:ascii="宋体" w:hAnsi="宋体"/>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pStyle w:val="a0"/>
        <w:ind w:firstLineChars="0" w:firstLine="0"/>
        <w:rPr>
          <w:rFonts w:ascii="宋体" w:hAnsi="宋体"/>
          <w:b/>
          <w:sz w:val="24"/>
        </w:rPr>
      </w:pPr>
      <w:r>
        <w:rPr>
          <w:rFonts w:ascii="宋体" w:hAnsi="宋体" w:hint="eastAsia"/>
          <w:b/>
          <w:sz w:val="24"/>
        </w:rPr>
        <w:t>附件十一</w:t>
      </w:r>
    </w:p>
    <w:p w:rsidR="00000000" w:rsidRDefault="00430010">
      <w:pPr>
        <w:pStyle w:val="a0"/>
        <w:ind w:firstLineChars="0" w:firstLine="0"/>
        <w:rPr>
          <w:rFonts w:ascii="宋体" w:hAnsi="宋体"/>
          <w:b/>
          <w:sz w:val="24"/>
        </w:rPr>
      </w:pPr>
    </w:p>
    <w:p w:rsidR="00000000" w:rsidRDefault="00430010">
      <w:pPr>
        <w:pStyle w:val="a0"/>
        <w:ind w:firstLineChars="0" w:firstLine="0"/>
        <w:jc w:val="center"/>
        <w:rPr>
          <w:rFonts w:ascii="宋体" w:hAnsi="宋体"/>
          <w:b/>
          <w:sz w:val="24"/>
        </w:rPr>
      </w:pPr>
      <w:r>
        <w:rPr>
          <w:rFonts w:ascii="宋体" w:hAnsi="宋体" w:hint="eastAsia"/>
          <w:b/>
          <w:sz w:val="24"/>
        </w:rPr>
        <w:t>工程施工总进度计划表（另册）</w:t>
      </w:r>
    </w:p>
    <w:p w:rsidR="00000000" w:rsidRDefault="00430010">
      <w:pPr>
        <w:spacing w:line="440" w:lineRule="exact"/>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pStyle w:val="a0"/>
        <w:ind w:firstLine="482"/>
        <w:rPr>
          <w:rFonts w:ascii="宋体" w:hAnsi="宋体"/>
          <w:b/>
          <w:bCs/>
          <w:sz w:val="24"/>
        </w:rPr>
      </w:pPr>
    </w:p>
    <w:p w:rsidR="00000000" w:rsidRDefault="00430010">
      <w:pPr>
        <w:rPr>
          <w:rFonts w:ascii="宋体" w:hAnsi="宋体"/>
          <w:b/>
          <w:bCs/>
          <w:sz w:val="24"/>
        </w:rPr>
      </w:pPr>
      <w:r>
        <w:rPr>
          <w:rFonts w:ascii="宋体" w:hAnsi="宋体"/>
          <w:b/>
          <w:bCs/>
          <w:sz w:val="24"/>
        </w:rPr>
        <w:br w:type="page"/>
      </w:r>
    </w:p>
    <w:p w:rsidR="00000000" w:rsidRDefault="00430010">
      <w:pPr>
        <w:spacing w:line="440" w:lineRule="exact"/>
        <w:rPr>
          <w:rFonts w:ascii="宋体" w:hAnsi="宋体"/>
          <w:b/>
          <w:sz w:val="24"/>
        </w:rPr>
      </w:pPr>
      <w:r>
        <w:rPr>
          <w:rFonts w:ascii="宋体" w:hAnsi="宋体" w:hint="eastAsia"/>
          <w:b/>
          <w:sz w:val="24"/>
        </w:rPr>
        <w:t>附件十二</w:t>
      </w:r>
    </w:p>
    <w:p w:rsidR="00000000" w:rsidRDefault="00430010">
      <w:pPr>
        <w:spacing w:line="360" w:lineRule="auto"/>
        <w:ind w:firstLineChars="200" w:firstLine="562"/>
        <w:jc w:val="center"/>
        <w:rPr>
          <w:rFonts w:ascii="宋体" w:hAnsi="宋体"/>
          <w:b/>
          <w:bCs/>
          <w:sz w:val="28"/>
          <w:szCs w:val="28"/>
        </w:rPr>
      </w:pPr>
      <w:r>
        <w:rPr>
          <w:rFonts w:ascii="宋体" w:hAnsi="宋体" w:hint="eastAsia"/>
          <w:b/>
          <w:bCs/>
          <w:sz w:val="28"/>
          <w:szCs w:val="28"/>
        </w:rPr>
        <w:t>工程施工保证书</w:t>
      </w:r>
    </w:p>
    <w:p w:rsidR="00000000" w:rsidRDefault="00430010">
      <w:pPr>
        <w:spacing w:line="360" w:lineRule="auto"/>
        <w:ind w:firstLineChars="200" w:firstLine="480"/>
        <w:rPr>
          <w:rFonts w:ascii="宋体" w:hAnsi="宋体"/>
          <w:sz w:val="24"/>
        </w:rPr>
      </w:pPr>
      <w:r>
        <w:rPr>
          <w:rFonts w:ascii="宋体" w:hAnsi="宋体" w:hint="eastAsia"/>
          <w:sz w:val="24"/>
        </w:rPr>
        <w:t>本公司（本合同丙方联合体之施工单位）充分理解甲方、乙方对于</w:t>
      </w:r>
      <w:r>
        <w:rPr>
          <w:rFonts w:ascii="宋体" w:hAnsi="宋体" w:hint="eastAsia"/>
          <w:sz w:val="24"/>
        </w:rPr>
        <w:t>广州白云新型储能产业园（一期）</w:t>
      </w:r>
      <w:r>
        <w:rPr>
          <w:rFonts w:ascii="宋体" w:hAnsi="宋体" w:hint="eastAsia"/>
          <w:sz w:val="24"/>
        </w:rPr>
        <w:t>施工安全、质量和进度等方面的重点关注，为了保证本工程项目能够按质、按量和按期地完</w:t>
      </w:r>
      <w:r>
        <w:rPr>
          <w:rFonts w:ascii="宋体" w:hAnsi="宋体" w:hint="eastAsia"/>
          <w:sz w:val="24"/>
        </w:rPr>
        <w:t>成，本公司向甲方、乙方郑重保证：</w:t>
      </w:r>
    </w:p>
    <w:p w:rsidR="00000000" w:rsidRDefault="00430010">
      <w:pPr>
        <w:spacing w:line="360" w:lineRule="auto"/>
        <w:ind w:firstLineChars="200" w:firstLine="480"/>
        <w:rPr>
          <w:rFonts w:ascii="宋体" w:hAnsi="宋体"/>
          <w:sz w:val="24"/>
        </w:rPr>
      </w:pPr>
      <w:r>
        <w:rPr>
          <w:rFonts w:ascii="宋体" w:hAnsi="宋体" w:hint="eastAsia"/>
          <w:sz w:val="24"/>
        </w:rPr>
        <w:t>一、我公司将根据甲方、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w:t>
      </w:r>
      <w:r>
        <w:rPr>
          <w:rFonts w:ascii="宋体" w:hAnsi="宋体"/>
          <w:sz w:val="24"/>
        </w:rPr>
        <w:t xml:space="preserve"> </w:t>
      </w:r>
      <w:r>
        <w:rPr>
          <w:rFonts w:ascii="宋体" w:hAnsi="宋体" w:hint="eastAsia"/>
          <w:sz w:val="24"/>
        </w:rPr>
        <w:t>《广州市建设工程现场文明施工管理办法》</w:t>
      </w:r>
      <w:r>
        <w:rPr>
          <w:rFonts w:ascii="宋体" w:hAnsi="宋体"/>
          <w:sz w:val="24"/>
        </w:rPr>
        <w:t xml:space="preserve"> </w:t>
      </w:r>
      <w:r>
        <w:rPr>
          <w:rFonts w:ascii="宋体" w:hAnsi="宋体" w:hint="eastAsia"/>
          <w:sz w:val="24"/>
        </w:rPr>
        <w:t>进行文明施工，</w:t>
      </w:r>
      <w:r>
        <w:rPr>
          <w:rFonts w:ascii="宋体" w:hAnsi="宋体" w:hint="eastAsia"/>
          <w:sz w:val="24"/>
        </w:rPr>
        <w:t>保证按合同约定的安全、质量和工期目标完成本工程合同。</w:t>
      </w:r>
    </w:p>
    <w:p w:rsidR="00000000" w:rsidRDefault="00430010">
      <w:pPr>
        <w:spacing w:line="360" w:lineRule="auto"/>
        <w:ind w:firstLineChars="200" w:firstLine="480"/>
        <w:rPr>
          <w:rFonts w:ascii="宋体" w:hAnsi="宋体"/>
          <w:sz w:val="24"/>
        </w:rPr>
      </w:pPr>
      <w:r>
        <w:rPr>
          <w:rFonts w:ascii="宋体" w:hAnsi="宋体" w:hint="eastAsia"/>
          <w:sz w:val="24"/>
        </w:rPr>
        <w:t>二、如甲方、乙方发现本公司违反上述承诺或出现下述情况之一者：</w:t>
      </w:r>
      <w:r>
        <w:rPr>
          <w:rFonts w:ascii="宋体" w:hAnsi="宋体"/>
          <w:sz w:val="24"/>
        </w:rPr>
        <w:t xml:space="preserve">1 </w:t>
      </w:r>
      <w:r>
        <w:rPr>
          <w:rFonts w:ascii="宋体" w:hAnsi="宋体" w:hint="eastAsia"/>
          <w:sz w:val="24"/>
        </w:rPr>
        <w:t>）未经监理工程师及甲方、乙方同意，擅自更换主要管理人员或主要管理人员无故离开工地；</w:t>
      </w:r>
      <w:r>
        <w:rPr>
          <w:rFonts w:ascii="宋体" w:hAnsi="宋体"/>
          <w:sz w:val="24"/>
        </w:rPr>
        <w:t>2</w:t>
      </w:r>
      <w:r>
        <w:rPr>
          <w:rFonts w:ascii="宋体" w:hAnsi="宋体" w:hint="eastAsia"/>
          <w:sz w:val="24"/>
        </w:rPr>
        <w:t>）将本工程进行转包；</w:t>
      </w:r>
      <w:r>
        <w:rPr>
          <w:rFonts w:ascii="宋体" w:hAnsi="宋体"/>
          <w:sz w:val="24"/>
        </w:rPr>
        <w:t xml:space="preserve">3 </w:t>
      </w:r>
      <w:r>
        <w:rPr>
          <w:rFonts w:ascii="宋体" w:hAnsi="宋体" w:hint="eastAsia"/>
          <w:sz w:val="24"/>
        </w:rPr>
        <w:t>）出现挂靠承包现象；</w:t>
      </w:r>
      <w:r>
        <w:rPr>
          <w:rFonts w:ascii="宋体" w:hAnsi="宋体"/>
          <w:sz w:val="24"/>
        </w:rPr>
        <w:t xml:space="preserve">4 </w:t>
      </w:r>
      <w:r>
        <w:rPr>
          <w:rFonts w:ascii="宋体" w:hAnsi="宋体" w:hint="eastAsia"/>
          <w:sz w:val="24"/>
        </w:rPr>
        <w:t>）以包代管；</w:t>
      </w:r>
      <w:r>
        <w:rPr>
          <w:rFonts w:ascii="宋体" w:hAnsi="宋体"/>
          <w:sz w:val="24"/>
        </w:rPr>
        <w:t xml:space="preserve"> 5 </w:t>
      </w:r>
      <w:r>
        <w:rPr>
          <w:rFonts w:ascii="宋体" w:hAnsi="宋体" w:hint="eastAsia"/>
          <w:sz w:val="24"/>
        </w:rPr>
        <w:t>）挪用本工程的资金；</w:t>
      </w:r>
      <w:r>
        <w:rPr>
          <w:rFonts w:ascii="宋体" w:hAnsi="宋体"/>
          <w:sz w:val="24"/>
        </w:rPr>
        <w:t xml:space="preserve"> 6 </w:t>
      </w:r>
      <w:r>
        <w:rPr>
          <w:rFonts w:ascii="宋体" w:hAnsi="宋体" w:hint="eastAsia"/>
          <w:sz w:val="24"/>
        </w:rPr>
        <w:t>）违反廉政建设协议；</w:t>
      </w:r>
      <w:r>
        <w:rPr>
          <w:rFonts w:ascii="宋体" w:hAnsi="宋体"/>
          <w:sz w:val="24"/>
        </w:rPr>
        <w:t xml:space="preserve"> 7 </w:t>
      </w:r>
      <w:r>
        <w:rPr>
          <w:rFonts w:ascii="宋体" w:hAnsi="宋体" w:hint="eastAsia"/>
          <w:sz w:val="24"/>
        </w:rPr>
        <w:t>）无故拖欠工人工资；</w:t>
      </w:r>
      <w:r>
        <w:rPr>
          <w:rFonts w:ascii="宋体" w:hAnsi="宋体"/>
          <w:sz w:val="24"/>
        </w:rPr>
        <w:t xml:space="preserve"> 8 </w:t>
      </w:r>
      <w:r>
        <w:rPr>
          <w:rFonts w:ascii="宋体" w:hAnsi="宋体" w:hint="eastAsia"/>
          <w:sz w:val="24"/>
        </w:rPr>
        <w:t>）不按招标要求配置主要施工设备等，甲方、乙方有权对本公司按合同相关条款进行处罚、有权单独或联合检察机关对项目的资金流向进行跟踪检查、有权视情况扣除本公司的全部或部分履</w:t>
      </w:r>
      <w:r>
        <w:rPr>
          <w:rFonts w:ascii="宋体" w:hAnsi="宋体" w:hint="eastAsia"/>
          <w:sz w:val="24"/>
        </w:rPr>
        <w:t>约保证金；</w:t>
      </w:r>
      <w:r>
        <w:rPr>
          <w:rFonts w:ascii="宋体" w:hAnsi="宋体"/>
          <w:sz w:val="24"/>
        </w:rPr>
        <w:t xml:space="preserve"> 9 </w:t>
      </w:r>
      <w:r>
        <w:rPr>
          <w:rFonts w:ascii="宋体" w:hAnsi="宋体" w:hint="eastAsia"/>
          <w:sz w:val="24"/>
        </w:rPr>
        <w:t>）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w:t>
      </w:r>
      <w:r>
        <w:rPr>
          <w:rFonts w:ascii="宋体" w:hAnsi="宋体"/>
          <w:sz w:val="24"/>
        </w:rPr>
        <w:t>15</w:t>
      </w:r>
      <w:r>
        <w:rPr>
          <w:rFonts w:ascii="宋体" w:hAnsi="宋体" w:hint="eastAsia"/>
          <w:sz w:val="24"/>
        </w:rPr>
        <w:t>天内，本公司承诺主动无条件</w:t>
      </w:r>
      <w:r>
        <w:rPr>
          <w:rFonts w:ascii="宋体" w:hAnsi="宋体" w:hint="eastAsia"/>
          <w:sz w:val="24"/>
        </w:rPr>
        <w:t>解除合同并撤离工程现场。如果不能在限期内主动撤离，甲方、乙方重新委托的施工单位进场为恢复现场施工条件所发生的一切经济损失由本公司承担，所发生的其它纠纷责任由本公司承担。</w:t>
      </w:r>
    </w:p>
    <w:p w:rsidR="00000000" w:rsidRDefault="00430010">
      <w:pPr>
        <w:spacing w:line="360" w:lineRule="auto"/>
        <w:ind w:firstLineChars="200" w:firstLine="480"/>
        <w:rPr>
          <w:rFonts w:ascii="宋体" w:hAnsi="宋体"/>
          <w:sz w:val="24"/>
        </w:rPr>
      </w:pPr>
      <w:r>
        <w:rPr>
          <w:rFonts w:ascii="宋体" w:hAnsi="宋体" w:hint="eastAsia"/>
          <w:sz w:val="24"/>
        </w:rPr>
        <w:t>三、在工程施工过程中，如因上述第二点原因，甲方、乙方与本公司解除合同，则双方对在建工程应协商做出妥善处理，尽量减少损失。</w:t>
      </w:r>
      <w:r>
        <w:rPr>
          <w:rFonts w:ascii="宋体" w:hAnsi="宋体"/>
          <w:sz w:val="24"/>
        </w:rPr>
        <w:t xml:space="preserve"> </w:t>
      </w:r>
      <w:r>
        <w:rPr>
          <w:rFonts w:ascii="宋体" w:hAnsi="宋体" w:hint="eastAsia"/>
          <w:sz w:val="24"/>
        </w:rPr>
        <w:t>我司同意，由监理方牵头确认我司在撤离前已经完成并经验收合格的工程量，结算工程款以甲方或乙方委托的</w:t>
      </w:r>
      <w:r>
        <w:rPr>
          <w:rFonts w:ascii="宋体" w:hAnsi="宋体" w:hint="eastAsia"/>
          <w:sz w:val="24"/>
        </w:rPr>
        <w:t>全过程</w:t>
      </w:r>
      <w:r>
        <w:rPr>
          <w:rFonts w:ascii="宋体" w:hAnsi="宋体" w:hint="eastAsia"/>
          <w:sz w:val="24"/>
        </w:rPr>
        <w:t>造价咨询机构审核为准。经甲方、乙方及监理核实已为本工程所储备的材料，由本公司调离工程场地。本公司在上述规定的撤场时间前</w:t>
      </w:r>
      <w:r>
        <w:rPr>
          <w:rFonts w:ascii="宋体" w:hAnsi="宋体" w:hint="eastAsia"/>
          <w:sz w:val="24"/>
        </w:rPr>
        <w:t>积极配合完成确认工作</w:t>
      </w:r>
      <w:r>
        <w:rPr>
          <w:rFonts w:ascii="宋体" w:hAnsi="宋体"/>
          <w:sz w:val="24"/>
        </w:rPr>
        <w:t xml:space="preserve"> </w:t>
      </w:r>
      <w:r>
        <w:rPr>
          <w:rFonts w:ascii="宋体" w:hAnsi="宋体" w:hint="eastAsia"/>
          <w:sz w:val="24"/>
        </w:rPr>
        <w:t>。如果双方在已经完成的工程量的确认上意见不一，则以甲方、乙方和监理方两方确认的工程量作为结算依据，本公司无异议。</w:t>
      </w:r>
    </w:p>
    <w:p w:rsidR="00000000" w:rsidRDefault="00430010">
      <w:pPr>
        <w:spacing w:line="360" w:lineRule="auto"/>
        <w:ind w:firstLineChars="200" w:firstLine="480"/>
        <w:rPr>
          <w:rFonts w:ascii="宋体" w:hAnsi="宋体"/>
          <w:sz w:val="24"/>
        </w:rPr>
      </w:pPr>
      <w:r>
        <w:rPr>
          <w:rFonts w:ascii="宋体" w:hAnsi="宋体" w:hint="eastAsia"/>
          <w:sz w:val="24"/>
        </w:rPr>
        <w:t>四、本保证书自正式签订之日起生效，待与甲方、乙方签订的合同全部权利与业务履行完毕后自行失效。</w:t>
      </w:r>
    </w:p>
    <w:p w:rsidR="00000000" w:rsidRDefault="00430010">
      <w:pPr>
        <w:spacing w:line="360" w:lineRule="auto"/>
        <w:ind w:firstLineChars="200" w:firstLine="480"/>
        <w:rPr>
          <w:rFonts w:ascii="宋体" w:hAnsi="宋体"/>
          <w:sz w:val="24"/>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spacing w:line="480" w:lineRule="auto"/>
        <w:ind w:firstLineChars="200" w:firstLine="480"/>
        <w:rPr>
          <w:rFonts w:ascii="宋体" w:hAnsi="宋体"/>
          <w:sz w:val="24"/>
        </w:rPr>
      </w:pPr>
      <w:r>
        <w:rPr>
          <w:rFonts w:ascii="宋体" w:hAnsi="宋体" w:hint="eastAsia"/>
          <w:sz w:val="24"/>
        </w:rPr>
        <w:t>施工单位（盖章）</w:t>
      </w:r>
    </w:p>
    <w:p w:rsidR="00000000" w:rsidRDefault="00430010">
      <w:pPr>
        <w:spacing w:line="480" w:lineRule="auto"/>
        <w:ind w:firstLineChars="200" w:firstLine="480"/>
        <w:rPr>
          <w:rFonts w:ascii="宋体" w:hAnsi="宋体"/>
        </w:rPr>
      </w:pPr>
      <w:r>
        <w:rPr>
          <w:rFonts w:ascii="宋体" w:hAnsi="宋体" w:hint="eastAsia"/>
          <w:sz w:val="24"/>
        </w:rPr>
        <w:t>法定代表人：</w:t>
      </w:r>
    </w:p>
    <w:p w:rsidR="00000000" w:rsidRDefault="00430010">
      <w:pPr>
        <w:pStyle w:val="a0"/>
        <w:ind w:firstLineChars="0" w:firstLine="0"/>
        <w:rPr>
          <w:rFonts w:ascii="宋体" w:hAnsi="宋体"/>
          <w:b/>
          <w:sz w:val="24"/>
        </w:rPr>
        <w:sectPr w:rsidR="00000000">
          <w:pgSz w:w="11905" w:h="16838"/>
          <w:pgMar w:top="1440" w:right="1803" w:bottom="1440" w:left="1803" w:header="850" w:footer="992" w:gutter="0"/>
          <w:pgNumType w:fmt="numberInDash"/>
          <w:cols w:space="720"/>
          <w:docGrid w:type="lines" w:linePitch="317"/>
        </w:sectPr>
      </w:pPr>
    </w:p>
    <w:p w:rsidR="00000000" w:rsidRDefault="00430010">
      <w:pPr>
        <w:pStyle w:val="a0"/>
        <w:ind w:firstLineChars="0" w:firstLine="0"/>
        <w:rPr>
          <w:rFonts w:ascii="宋体" w:hAnsi="宋体"/>
          <w:b/>
          <w:sz w:val="24"/>
        </w:rPr>
      </w:pPr>
      <w:r>
        <w:rPr>
          <w:rFonts w:ascii="宋体" w:hAnsi="宋体" w:hint="eastAsia"/>
          <w:b/>
          <w:sz w:val="24"/>
        </w:rPr>
        <w:t>附件十三</w:t>
      </w:r>
    </w:p>
    <w:p w:rsidR="00000000" w:rsidRDefault="00430010">
      <w:pPr>
        <w:jc w:val="center"/>
        <w:rPr>
          <w:rFonts w:ascii="宋体" w:hAnsi="宋体"/>
          <w:b/>
          <w:bCs/>
          <w:sz w:val="36"/>
          <w:szCs w:val="36"/>
        </w:rPr>
      </w:pPr>
      <w:r>
        <w:rPr>
          <w:rFonts w:ascii="宋体" w:hAnsi="宋体" w:hint="eastAsia"/>
          <w:b/>
          <w:bCs/>
          <w:sz w:val="36"/>
          <w:szCs w:val="36"/>
        </w:rPr>
        <w:t>安全管理协议书</w:t>
      </w:r>
    </w:p>
    <w:p w:rsidR="00000000" w:rsidRDefault="00430010">
      <w:pPr>
        <w:ind w:firstLineChars="200" w:firstLine="420"/>
        <w:rPr>
          <w:rFonts w:ascii="宋体" w:hAnsi="宋体"/>
        </w:rPr>
      </w:pPr>
    </w:p>
    <w:p w:rsidR="00000000" w:rsidRDefault="00430010">
      <w:pPr>
        <w:spacing w:line="360" w:lineRule="auto"/>
        <w:ind w:firstLineChars="200" w:firstLine="480"/>
        <w:rPr>
          <w:rFonts w:ascii="宋体" w:hAnsi="宋体"/>
          <w:sz w:val="24"/>
        </w:rPr>
      </w:pPr>
      <w:r>
        <w:rPr>
          <w:rFonts w:ascii="宋体" w:hAnsi="宋体" w:hint="eastAsia"/>
          <w:sz w:val="24"/>
        </w:rPr>
        <w:t>甲方：（全称）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000000" w:rsidRDefault="00430010">
      <w:pPr>
        <w:spacing w:line="360" w:lineRule="auto"/>
        <w:ind w:firstLineChars="200" w:firstLine="480"/>
        <w:rPr>
          <w:rFonts w:ascii="宋体" w:hAnsi="宋体"/>
          <w:sz w:val="24"/>
          <w:u w:val="single"/>
        </w:rPr>
      </w:pPr>
      <w:r>
        <w:rPr>
          <w:rFonts w:ascii="宋体" w:hAnsi="宋体" w:hint="eastAsia"/>
          <w:sz w:val="24"/>
        </w:rPr>
        <w:t>乙方：（全称）</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000000" w:rsidRDefault="00430010">
      <w:pPr>
        <w:spacing w:line="360" w:lineRule="auto"/>
        <w:ind w:firstLineChars="200" w:firstLine="480"/>
        <w:rPr>
          <w:rFonts w:ascii="宋体" w:hAnsi="宋体"/>
          <w:sz w:val="24"/>
        </w:rPr>
      </w:pPr>
      <w:r>
        <w:rPr>
          <w:rFonts w:ascii="宋体" w:hAnsi="宋体" w:hint="eastAsia"/>
          <w:sz w:val="24"/>
        </w:rPr>
        <w:t>为贯彻“安全第一、</w:t>
      </w:r>
      <w:r>
        <w:rPr>
          <w:rFonts w:ascii="宋体" w:hAnsi="宋体" w:hint="eastAsia"/>
          <w:sz w:val="24"/>
        </w:rPr>
        <w:t>预防为主、综合治理”的安全管理工作指导方针，明确三方的安全管理责任，依据《中华人民共和国安全生产法》《中华人民共和国消防法》《建设工程安全生产管理条例》等法律、法规以及甲方、乙方安全生产管理规章制度，经三方协商，特约定以下条款。</w:t>
      </w:r>
    </w:p>
    <w:p w:rsidR="00000000" w:rsidRDefault="00430010">
      <w:pPr>
        <w:adjustRightInd w:val="0"/>
        <w:snapToGrid w:val="0"/>
        <w:spacing w:line="360" w:lineRule="auto"/>
        <w:ind w:firstLineChars="200" w:firstLine="482"/>
        <w:rPr>
          <w:rFonts w:ascii="宋体" w:hAnsi="宋体" w:cs="等线"/>
          <w:b/>
          <w:bCs/>
          <w:sz w:val="24"/>
        </w:rPr>
      </w:pPr>
      <w:r>
        <w:rPr>
          <w:rFonts w:ascii="宋体" w:hAnsi="宋体" w:cs="等线" w:hint="eastAsia"/>
          <w:b/>
          <w:bCs/>
          <w:sz w:val="24"/>
        </w:rPr>
        <w:t>第一条丙方安全管理的责任目标</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丙方对接管区域的安全管理目标和责任，自丙方接管该区域之日起生效。</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（一）安全生产目标</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、丙方管辖区域内不发生一般及以上安全生产责任事故。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、不发生人员死亡、</w:t>
      </w:r>
      <w:r>
        <w:rPr>
          <w:rFonts w:ascii="宋体" w:hAnsi="宋体" w:cs="等线" w:hint="eastAsia"/>
          <w:sz w:val="24"/>
        </w:rPr>
        <w:t>1</w:t>
      </w:r>
      <w:r>
        <w:rPr>
          <w:rFonts w:ascii="宋体" w:hAnsi="宋体" w:cs="等线" w:hint="eastAsia"/>
          <w:sz w:val="24"/>
        </w:rPr>
        <w:t>人以上重伤，或直接经济损失</w:t>
      </w:r>
      <w:r>
        <w:rPr>
          <w:rFonts w:ascii="宋体" w:hAnsi="宋体" w:cs="等线" w:hint="eastAsia"/>
          <w:sz w:val="24"/>
        </w:rPr>
        <w:t>100</w:t>
      </w:r>
      <w:r>
        <w:rPr>
          <w:rFonts w:ascii="宋体" w:hAnsi="宋体" w:cs="等线" w:hint="eastAsia"/>
          <w:sz w:val="24"/>
        </w:rPr>
        <w:t>万元以上的火灾事故。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、监管范围内生产安全事故重伤人数控</w:t>
      </w:r>
      <w:r>
        <w:rPr>
          <w:rFonts w:ascii="宋体" w:hAnsi="宋体" w:cs="等线" w:hint="eastAsia"/>
          <w:sz w:val="24"/>
        </w:rPr>
        <w:t>制在</w:t>
      </w:r>
      <w:r>
        <w:rPr>
          <w:rFonts w:ascii="宋体" w:hAnsi="宋体" w:cs="等线" w:hint="eastAsia"/>
          <w:sz w:val="24"/>
        </w:rPr>
        <w:t>1</w:t>
      </w:r>
      <w:r>
        <w:rPr>
          <w:rFonts w:ascii="宋体" w:hAnsi="宋体" w:cs="等线" w:hint="eastAsia"/>
          <w:sz w:val="24"/>
        </w:rPr>
        <w:t>人以内。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4</w:t>
      </w:r>
      <w:r>
        <w:rPr>
          <w:rFonts w:ascii="宋体" w:hAnsi="宋体" w:cs="等线" w:hint="eastAsia"/>
          <w:sz w:val="24"/>
        </w:rPr>
        <w:t>、办公场所、宿舍、附属临时用房不发生责任火灾事故。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5</w:t>
      </w:r>
      <w:r>
        <w:rPr>
          <w:rFonts w:ascii="宋体" w:hAnsi="宋体" w:cs="等线" w:hint="eastAsia"/>
          <w:sz w:val="24"/>
        </w:rPr>
        <w:t>、不发生涉及丙方责任的甲方、乙方及第三方设施设备的致损事件。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6</w:t>
      </w:r>
      <w:r>
        <w:rPr>
          <w:rFonts w:ascii="宋体" w:hAnsi="宋体" w:cs="等线" w:hint="eastAsia"/>
          <w:sz w:val="24"/>
        </w:rPr>
        <w:t>、不发生管辖区域的责任涉险事故。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7</w:t>
      </w:r>
      <w:r>
        <w:rPr>
          <w:rFonts w:ascii="宋体" w:hAnsi="宋体" w:cs="等线" w:hint="eastAsia"/>
          <w:sz w:val="24"/>
        </w:rPr>
        <w:t>、控制和减少责任事件的发生。</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8</w:t>
      </w:r>
      <w:r>
        <w:rPr>
          <w:rFonts w:ascii="宋体" w:hAnsi="宋体" w:cs="等线" w:hint="eastAsia"/>
          <w:sz w:val="24"/>
        </w:rPr>
        <w:t>、不发生责任交通安全亡人事故。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（二）维稳综治责任目标</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、不发生丙方人员违法犯罪受刑事处罚以及受公安机关治安、行政处罚等有损甲方、乙方声誉的事件。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、不发生丙方人员或因本单位责任引发的管辖区域的人员群体性上访、怠工、罢工等事件。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、不发生因安保管理不到位，造成管辖区域内公共财产、设备设施被盗，损失达</w:t>
      </w:r>
      <w:r>
        <w:rPr>
          <w:rFonts w:ascii="宋体" w:hAnsi="宋体" w:cs="等线" w:hint="eastAsia"/>
          <w:sz w:val="24"/>
        </w:rPr>
        <w:t>1</w:t>
      </w:r>
      <w:r>
        <w:rPr>
          <w:rFonts w:ascii="宋体" w:hAnsi="宋体" w:cs="等线" w:hint="eastAsia"/>
          <w:sz w:val="24"/>
        </w:rPr>
        <w:t>万元及以上的事件。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4</w:t>
      </w:r>
      <w:r>
        <w:rPr>
          <w:rFonts w:ascii="宋体" w:hAnsi="宋体" w:cs="等线" w:hint="eastAsia"/>
          <w:sz w:val="24"/>
        </w:rPr>
        <w:t>、不发生对社会具有重大负面影响、严重损害甲方、乙方声誉的事件。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（三）环境及公共卫生管理责任目标</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、管辖区域内不发生违反环境法律法规事件。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、管辖区域内不发生严重环境污染事故。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、控制和减少管辖区域内有害废弃物对外界环境的影响。</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4</w:t>
      </w:r>
      <w:r>
        <w:rPr>
          <w:rFonts w:ascii="宋体" w:hAnsi="宋体" w:cs="等线" w:hint="eastAsia"/>
          <w:sz w:val="24"/>
        </w:rPr>
        <w:t>、不发生涉及丙方责任的公共卫生事件。</w:t>
      </w:r>
    </w:p>
    <w:p w:rsidR="00000000" w:rsidRDefault="00430010">
      <w:pPr>
        <w:adjustRightInd w:val="0"/>
        <w:snapToGrid w:val="0"/>
        <w:spacing w:line="360" w:lineRule="auto"/>
        <w:ind w:firstLineChars="200" w:firstLine="482"/>
        <w:rPr>
          <w:rFonts w:ascii="宋体" w:hAnsi="宋体" w:cs="等线"/>
          <w:b/>
          <w:bCs/>
          <w:sz w:val="24"/>
        </w:rPr>
      </w:pPr>
      <w:r>
        <w:rPr>
          <w:rFonts w:ascii="宋体" w:hAnsi="宋体" w:cs="等线" w:hint="eastAsia"/>
          <w:b/>
          <w:bCs/>
          <w:sz w:val="24"/>
        </w:rPr>
        <w:t>第二条丙方安全管理责任</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一）认真贯彻执行《中华人民共和国安全生产法》、《中华人民共和国消防法》、《中华人民共和国突发事件应对法》、《中华人民共和国职业病防治法》、《中华人民共和国环境保护法》及国家、省、市有关生产</w:t>
      </w:r>
      <w:r>
        <w:rPr>
          <w:rFonts w:ascii="宋体" w:hAnsi="宋体" w:cs="等线" w:hint="eastAsia"/>
          <w:sz w:val="24"/>
        </w:rPr>
        <w:t>安全、应急管理、消防安全、职业病防治、交通安全、维稳综治内保、环境管理相关的法律、法规、行业标准、规范性文件及甲方、乙方各项安全管理制度。</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（三）落实丙方主要负责人对安全、环保工作负总责，丙方项目经理是施工场所安全</w:t>
      </w:r>
      <w:r>
        <w:rPr>
          <w:rFonts w:ascii="宋体" w:hAnsi="宋体" w:cs="等线" w:hint="eastAsia"/>
          <w:sz w:val="24"/>
        </w:rPr>
        <w:t>管理的第一责任人。</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（四）根据安全生产工作目标和要求，制订本管辖区域的安全生产工作目标和计划，明确安全生产工作重点和内容，并组织实施。</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（五）建立安全隐患排查和专项整治工作的长效机制，定期组织对本管辖范围内的安全隐患进行排查和专项治理，加大安全投入并采取有效措施及时消除或减少安全隐患。</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六）落实安全风险分级管控工作，组织排查安全风险，形成风险管理情况记录。如实告知员工岗位安全风险，做好安全风险管理宣传培训、消防演练、应急预案演练等。落实安全风险管理的各项工作，每月向甲方、乙方上报安全风险、危险源辨识评价及</w:t>
      </w:r>
      <w:r>
        <w:rPr>
          <w:rFonts w:ascii="宋体" w:hAnsi="宋体" w:cs="等线" w:hint="eastAsia"/>
          <w:sz w:val="24"/>
        </w:rPr>
        <w:t>分级管控台账。</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七）加强应急管理工作，建立健全应急管理体系，落实应急准备措施，加强应急演练工作，综合应急演练每年不少于一次，消防演练每年不少于两次，上下半年各一次。根据甲方、乙方有关应急信息报送的要求（见附表</w:t>
      </w:r>
      <w:r>
        <w:rPr>
          <w:rFonts w:ascii="宋体" w:hAnsi="宋体" w:cs="等线"/>
          <w:sz w:val="24"/>
        </w:rPr>
        <w:t>1</w:t>
      </w:r>
      <w:r>
        <w:rPr>
          <w:rFonts w:ascii="宋体" w:hAnsi="宋体" w:cs="等线"/>
          <w:sz w:val="24"/>
        </w:rPr>
        <w:t>）</w:t>
      </w:r>
      <w:r>
        <w:rPr>
          <w:rFonts w:ascii="宋体" w:hAnsi="宋体" w:cs="等线" w:hint="eastAsia"/>
          <w:sz w:val="24"/>
        </w:rPr>
        <w:t>，如实快速做好突发事件的信息报送和应急处置。指导和督促相关单位完善应急救援体系并定期组织演练，提升应急保障能力。</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（八）落实对本工程区域的设备、设施管理，确保符合安全要求，落实足够的防火、防毒、防人员伤害和职业病危害措施，并定期组织对其维护、保养及检测。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（九）建立健全志愿消防队，落实消防安全巡查</w:t>
      </w:r>
      <w:r>
        <w:rPr>
          <w:rFonts w:ascii="宋体" w:hAnsi="宋体" w:cs="等线" w:hint="eastAsia"/>
          <w:sz w:val="24"/>
        </w:rPr>
        <w:t>制度，组织制定管辖区域的灭火和应急疏散预案，并实施演练。强化管辖区域的防火检查工作，严禁存在住宿与生产、储存、经营合用的“三合一”场所。</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（十）明确安全管理目标，落实本工程工地内部的安全考核工作，将安全管理不力、发生安全事故的责任单位和责任人记入安全生产不良记录，并按照有关规定进行处理。</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（十一）参加甲方、乙方组织的安全管理会议及培训，落实对丙方全体员工开展安全生产政策法规宣传、教育、培训。积极开展“安全生产月”、“</w:t>
      </w:r>
      <w:r>
        <w:rPr>
          <w:rFonts w:ascii="宋体" w:hAnsi="宋体" w:cs="等线" w:hint="eastAsia"/>
          <w:sz w:val="24"/>
        </w:rPr>
        <w:t>119</w:t>
      </w:r>
      <w:r>
        <w:rPr>
          <w:rFonts w:ascii="宋体" w:hAnsi="宋体" w:cs="等线" w:hint="eastAsia"/>
          <w:sz w:val="24"/>
        </w:rPr>
        <w:t>”消防宣传月等活动。落实对工地范围内内全体员工开展环境管理法律法规及环保措施的宣传、教</w:t>
      </w:r>
      <w:r>
        <w:rPr>
          <w:rFonts w:ascii="宋体" w:hAnsi="宋体" w:cs="等线" w:hint="eastAsia"/>
          <w:sz w:val="24"/>
        </w:rPr>
        <w:t>育、培训。</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（十二）落实管辖内区域的环境因素识别与评价，确定重要环境因素及对应的法律法规要求，按法律法规要求严格执行。</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（十三）落实对管辖区域的公共卫生管理，加强传染病、食物和职业中毒的防控工作，做好办公、生活区域的卫生保洁。</w:t>
      </w:r>
    </w:p>
    <w:p w:rsidR="00000000" w:rsidRDefault="00430010">
      <w:pPr>
        <w:adjustRightInd w:val="0"/>
        <w:snapToGrid w:val="0"/>
        <w:spacing w:line="360" w:lineRule="auto"/>
        <w:ind w:firstLineChars="200" w:firstLine="480"/>
        <w:rPr>
          <w:rFonts w:ascii="宋体" w:hAnsi="宋体" w:cs="等线"/>
          <w:b/>
          <w:bCs/>
          <w:sz w:val="24"/>
        </w:rPr>
      </w:pPr>
      <w:r>
        <w:rPr>
          <w:rFonts w:ascii="宋体" w:hAnsi="宋体" w:cs="等线" w:hint="eastAsia"/>
          <w:sz w:val="24"/>
        </w:rPr>
        <w:t>（十四）丙方应严格遵守并执行《安全文明措施费使用管理办法》《服务供应商不规范行为管理办法》。</w:t>
      </w:r>
    </w:p>
    <w:p w:rsidR="00000000" w:rsidRDefault="00430010">
      <w:pPr>
        <w:adjustRightInd w:val="0"/>
        <w:snapToGrid w:val="0"/>
        <w:spacing w:line="360" w:lineRule="auto"/>
        <w:ind w:firstLineChars="200" w:firstLine="482"/>
        <w:rPr>
          <w:rFonts w:ascii="宋体" w:hAnsi="宋体" w:cs="等线"/>
          <w:b/>
          <w:bCs/>
          <w:sz w:val="24"/>
        </w:rPr>
      </w:pPr>
      <w:r>
        <w:rPr>
          <w:rFonts w:ascii="宋体" w:hAnsi="宋体" w:cs="等线" w:hint="eastAsia"/>
          <w:b/>
          <w:bCs/>
          <w:sz w:val="24"/>
        </w:rPr>
        <w:t>第三条安全问题整改</w:t>
      </w:r>
    </w:p>
    <w:p w:rsidR="00000000" w:rsidRDefault="00430010">
      <w:pPr>
        <w:adjustRightInd w:val="0"/>
        <w:snapToGrid w:val="0"/>
        <w:spacing w:line="360" w:lineRule="auto"/>
        <w:ind w:firstLineChars="200" w:firstLine="482"/>
        <w:rPr>
          <w:rFonts w:ascii="宋体" w:hAnsi="宋体" w:cs="等线"/>
          <w:b/>
          <w:bCs/>
          <w:sz w:val="24"/>
        </w:rPr>
      </w:pPr>
      <w:r>
        <w:rPr>
          <w:rFonts w:ascii="宋体" w:hAnsi="宋体" w:cs="等线" w:hint="eastAsia"/>
          <w:b/>
          <w:bCs/>
          <w:sz w:val="24"/>
        </w:rPr>
        <w:t>甲方、乙方将不定期到丙方管辖区域进行安全检查。</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（一）如在检查过程发现丙方场地存在安全隐患，甲方、乙方有权下发《安全文明整改通知书》《安全检查记录》《安全停工令》（格式见</w:t>
      </w:r>
      <w:r>
        <w:rPr>
          <w:rFonts w:ascii="宋体" w:hAnsi="宋体" w:cs="等线" w:hint="eastAsia"/>
          <w:sz w:val="24"/>
        </w:rPr>
        <w:t>附表</w:t>
      </w:r>
      <w:r>
        <w:rPr>
          <w:rFonts w:ascii="宋体" w:hAnsi="宋体" w:cs="等线"/>
          <w:sz w:val="24"/>
        </w:rPr>
        <w:t>3</w:t>
      </w:r>
      <w:r>
        <w:rPr>
          <w:rFonts w:ascii="宋体" w:hAnsi="宋体" w:cs="等线"/>
          <w:sz w:val="24"/>
        </w:rPr>
        <w:t>、</w:t>
      </w:r>
      <w:r>
        <w:rPr>
          <w:rFonts w:ascii="宋体" w:hAnsi="宋体" w:cs="等线"/>
          <w:sz w:val="24"/>
        </w:rPr>
        <w:t>4</w:t>
      </w:r>
      <w:r>
        <w:rPr>
          <w:rFonts w:ascii="宋体" w:hAnsi="宋体" w:cs="等线"/>
          <w:sz w:val="24"/>
        </w:rPr>
        <w:t>）</w:t>
      </w:r>
      <w:r>
        <w:rPr>
          <w:rFonts w:ascii="宋体" w:hAnsi="宋体" w:cs="等线" w:hint="eastAsia"/>
          <w:sz w:val="24"/>
        </w:rPr>
        <w:t>并向丙方通报，丙方应在通知书指定的期限内进行整改，并书面回复甲方、乙方。</w:t>
      </w:r>
    </w:p>
    <w:p w:rsidR="00000000" w:rsidRDefault="00430010">
      <w:pPr>
        <w:adjustRightInd w:val="0"/>
        <w:snapToGrid w:val="0"/>
        <w:spacing w:line="360" w:lineRule="auto"/>
        <w:ind w:firstLineChars="200" w:firstLine="480"/>
        <w:rPr>
          <w:rFonts w:ascii="宋体" w:hAnsi="宋体" w:cs="等线"/>
          <w:b/>
          <w:bCs/>
          <w:sz w:val="24"/>
        </w:rPr>
      </w:pPr>
      <w:r>
        <w:rPr>
          <w:rFonts w:ascii="宋体" w:hAnsi="宋体" w:cs="等线" w:hint="eastAsia"/>
          <w:sz w:val="24"/>
        </w:rPr>
        <w:t>（二）如未按甲方、乙方整改通知书要求整改的，甲方、乙方有权按国家相关规定及三方签署的合同及补充协议条款进行处理。</w:t>
      </w:r>
    </w:p>
    <w:p w:rsidR="00000000" w:rsidRDefault="00430010">
      <w:pPr>
        <w:adjustRightInd w:val="0"/>
        <w:snapToGrid w:val="0"/>
        <w:spacing w:line="360" w:lineRule="auto"/>
        <w:ind w:firstLineChars="200" w:firstLine="482"/>
        <w:rPr>
          <w:rFonts w:ascii="宋体" w:hAnsi="宋体" w:cs="等线"/>
          <w:b/>
          <w:bCs/>
          <w:sz w:val="24"/>
        </w:rPr>
      </w:pPr>
      <w:r>
        <w:rPr>
          <w:rFonts w:ascii="宋体" w:hAnsi="宋体" w:cs="等线" w:hint="eastAsia"/>
          <w:b/>
          <w:bCs/>
          <w:sz w:val="24"/>
        </w:rPr>
        <w:t>第四条事故（事件）分类及认定标准</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按照生产安全事故（事件）造成的人员伤亡、直接经济损失等影响和危害程度，生产安全事故（事件）分为特别重大事故、重大事故、较大事故、一般事故、一般事件。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（一）特别重大事故构成条件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发生下列情况或造成下列后果之一的为特别重大事故：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）死亡</w:t>
      </w:r>
      <w:r>
        <w:rPr>
          <w:rFonts w:ascii="宋体" w:hAnsi="宋体" w:cs="等线" w:hint="eastAsia"/>
          <w:sz w:val="24"/>
        </w:rPr>
        <w:t>30</w:t>
      </w:r>
      <w:r>
        <w:rPr>
          <w:rFonts w:ascii="宋体" w:hAnsi="宋体" w:cs="等线" w:hint="eastAsia"/>
          <w:sz w:val="24"/>
        </w:rPr>
        <w:t>人（含失踪，下同）以上；</w:t>
      </w:r>
    </w:p>
    <w:p w:rsidR="00000000" w:rsidRDefault="00430010">
      <w:pPr>
        <w:pStyle w:val="ab"/>
        <w:adjustRightInd w:val="0"/>
        <w:snapToGrid w:val="0"/>
        <w:spacing w:line="360" w:lineRule="auto"/>
        <w:ind w:firstLineChars="200" w:firstLine="480"/>
        <w:rPr>
          <w:rFonts w:hAnsi="宋体" w:cs="等线"/>
          <w:sz w:val="24"/>
          <w:szCs w:val="24"/>
        </w:rPr>
      </w:pPr>
      <w:r>
        <w:rPr>
          <w:rFonts w:hAnsi="宋体" w:cs="等线" w:hint="eastAsia"/>
          <w:sz w:val="24"/>
          <w:szCs w:val="24"/>
        </w:rPr>
        <w:t>2</w:t>
      </w:r>
      <w:r>
        <w:rPr>
          <w:rFonts w:hAnsi="宋体" w:cs="等线" w:hint="eastAsia"/>
          <w:sz w:val="24"/>
          <w:szCs w:val="24"/>
        </w:rPr>
        <w:t>）重伤</w:t>
      </w:r>
      <w:r>
        <w:rPr>
          <w:rFonts w:hAnsi="宋体" w:cs="等线" w:hint="eastAsia"/>
          <w:sz w:val="24"/>
          <w:szCs w:val="24"/>
        </w:rPr>
        <w:t>10</w:t>
      </w:r>
      <w:r>
        <w:rPr>
          <w:rFonts w:hAnsi="宋体" w:cs="等线" w:hint="eastAsia"/>
          <w:sz w:val="24"/>
          <w:szCs w:val="24"/>
        </w:rPr>
        <w:t>0</w:t>
      </w:r>
      <w:r>
        <w:rPr>
          <w:rFonts w:hAnsi="宋体" w:cs="等线" w:hint="eastAsia"/>
          <w:sz w:val="24"/>
          <w:szCs w:val="24"/>
        </w:rPr>
        <w:t>人（含急性工业中毒，下同）以上；</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）直接经济损失</w:t>
      </w:r>
      <w:r>
        <w:rPr>
          <w:rFonts w:ascii="宋体" w:hAnsi="宋体" w:cs="等线" w:hint="eastAsia"/>
          <w:sz w:val="24"/>
        </w:rPr>
        <w:t>1</w:t>
      </w:r>
      <w:r>
        <w:rPr>
          <w:rFonts w:ascii="宋体" w:hAnsi="宋体" w:cs="等线" w:hint="eastAsia"/>
          <w:sz w:val="24"/>
        </w:rPr>
        <w:t>亿元（人民币，下同）以上。</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（二）重大事故构成条件</w:t>
      </w:r>
    </w:p>
    <w:p w:rsidR="00000000" w:rsidRDefault="00430010">
      <w:pPr>
        <w:pStyle w:val="ab"/>
        <w:adjustRightInd w:val="0"/>
        <w:snapToGrid w:val="0"/>
        <w:spacing w:line="360" w:lineRule="auto"/>
        <w:ind w:firstLineChars="200" w:firstLine="480"/>
        <w:rPr>
          <w:rFonts w:hAnsi="宋体" w:cs="等线"/>
          <w:sz w:val="24"/>
          <w:szCs w:val="24"/>
        </w:rPr>
      </w:pPr>
      <w:r>
        <w:rPr>
          <w:rFonts w:hAnsi="宋体" w:cs="等线" w:hint="eastAsia"/>
          <w:sz w:val="24"/>
          <w:szCs w:val="24"/>
        </w:rPr>
        <w:t>发生下列情况或造成下列后果之一的为重大事故：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）死亡</w:t>
      </w:r>
      <w:r>
        <w:rPr>
          <w:rFonts w:ascii="宋体" w:hAnsi="宋体" w:cs="等线" w:hint="eastAsia"/>
          <w:sz w:val="24"/>
        </w:rPr>
        <w:t>10</w:t>
      </w:r>
      <w:r>
        <w:rPr>
          <w:rFonts w:ascii="宋体" w:hAnsi="宋体" w:cs="等线" w:hint="eastAsia"/>
          <w:sz w:val="24"/>
        </w:rPr>
        <w:t>人以上</w:t>
      </w:r>
      <w:r>
        <w:rPr>
          <w:rFonts w:ascii="宋体" w:hAnsi="宋体" w:cs="等线" w:hint="eastAsia"/>
          <w:sz w:val="24"/>
        </w:rPr>
        <w:t>30</w:t>
      </w:r>
      <w:r>
        <w:rPr>
          <w:rFonts w:ascii="宋体" w:hAnsi="宋体" w:cs="等线" w:hint="eastAsia"/>
          <w:sz w:val="24"/>
        </w:rPr>
        <w:t>人以下；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）重伤</w:t>
      </w:r>
      <w:r>
        <w:rPr>
          <w:rFonts w:ascii="宋体" w:hAnsi="宋体" w:cs="等线" w:hint="eastAsia"/>
          <w:sz w:val="24"/>
        </w:rPr>
        <w:t>50</w:t>
      </w:r>
      <w:r>
        <w:rPr>
          <w:rFonts w:ascii="宋体" w:hAnsi="宋体" w:cs="等线" w:hint="eastAsia"/>
          <w:sz w:val="24"/>
        </w:rPr>
        <w:t>人以上</w:t>
      </w:r>
      <w:r>
        <w:rPr>
          <w:rFonts w:ascii="宋体" w:hAnsi="宋体" w:cs="等线" w:hint="eastAsia"/>
          <w:sz w:val="24"/>
        </w:rPr>
        <w:t>100</w:t>
      </w:r>
      <w:r>
        <w:rPr>
          <w:rFonts w:ascii="宋体" w:hAnsi="宋体" w:cs="等线" w:hint="eastAsia"/>
          <w:sz w:val="24"/>
        </w:rPr>
        <w:t>人以下；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）直接经济损失</w:t>
      </w:r>
      <w:r>
        <w:rPr>
          <w:rFonts w:ascii="宋体" w:hAnsi="宋体" w:cs="等线" w:hint="eastAsia"/>
          <w:sz w:val="24"/>
        </w:rPr>
        <w:t>5000</w:t>
      </w:r>
      <w:r>
        <w:rPr>
          <w:rFonts w:ascii="宋体" w:hAnsi="宋体" w:cs="等线" w:hint="eastAsia"/>
          <w:sz w:val="24"/>
        </w:rPr>
        <w:t>万元以上</w:t>
      </w:r>
      <w:r>
        <w:rPr>
          <w:rFonts w:ascii="宋体" w:hAnsi="宋体" w:cs="等线" w:hint="eastAsia"/>
          <w:sz w:val="24"/>
        </w:rPr>
        <w:t>1</w:t>
      </w:r>
      <w:r>
        <w:rPr>
          <w:rFonts w:ascii="宋体" w:hAnsi="宋体" w:cs="等线" w:hint="eastAsia"/>
          <w:sz w:val="24"/>
        </w:rPr>
        <w:t>亿元以下；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（三）较大事故构成条件</w:t>
      </w:r>
    </w:p>
    <w:p w:rsidR="00000000" w:rsidRDefault="00430010">
      <w:pPr>
        <w:pStyle w:val="ab"/>
        <w:adjustRightInd w:val="0"/>
        <w:snapToGrid w:val="0"/>
        <w:spacing w:line="360" w:lineRule="auto"/>
        <w:ind w:firstLineChars="200" w:firstLine="480"/>
        <w:rPr>
          <w:rFonts w:hAnsi="宋体" w:cs="等线"/>
          <w:sz w:val="24"/>
          <w:szCs w:val="24"/>
        </w:rPr>
      </w:pPr>
      <w:r>
        <w:rPr>
          <w:rFonts w:hAnsi="宋体" w:cs="等线" w:hint="eastAsia"/>
          <w:sz w:val="24"/>
          <w:szCs w:val="24"/>
        </w:rPr>
        <w:t>发生下列情况或造成下列后果之一的为较大事故：</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）死亡</w:t>
      </w:r>
      <w:r>
        <w:rPr>
          <w:rFonts w:ascii="宋体" w:hAnsi="宋体" w:cs="等线" w:hint="eastAsia"/>
          <w:sz w:val="24"/>
        </w:rPr>
        <w:t>3</w:t>
      </w:r>
      <w:r>
        <w:rPr>
          <w:rFonts w:ascii="宋体" w:hAnsi="宋体" w:cs="等线" w:hint="eastAsia"/>
          <w:sz w:val="24"/>
        </w:rPr>
        <w:t>人以上</w:t>
      </w:r>
      <w:r>
        <w:rPr>
          <w:rFonts w:ascii="宋体" w:hAnsi="宋体" w:cs="等线" w:hint="eastAsia"/>
          <w:sz w:val="24"/>
        </w:rPr>
        <w:t>10</w:t>
      </w:r>
      <w:r>
        <w:rPr>
          <w:rFonts w:ascii="宋体" w:hAnsi="宋体" w:cs="等线" w:hint="eastAsia"/>
          <w:sz w:val="24"/>
        </w:rPr>
        <w:t>人以下；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）重伤</w:t>
      </w:r>
      <w:r>
        <w:rPr>
          <w:rFonts w:ascii="宋体" w:hAnsi="宋体" w:cs="等线" w:hint="eastAsia"/>
          <w:sz w:val="24"/>
        </w:rPr>
        <w:t>10</w:t>
      </w:r>
      <w:r>
        <w:rPr>
          <w:rFonts w:ascii="宋体" w:hAnsi="宋体" w:cs="等线" w:hint="eastAsia"/>
          <w:sz w:val="24"/>
        </w:rPr>
        <w:t>人以上</w:t>
      </w:r>
      <w:r>
        <w:rPr>
          <w:rFonts w:ascii="宋体" w:hAnsi="宋体" w:cs="等线" w:hint="eastAsia"/>
          <w:sz w:val="24"/>
        </w:rPr>
        <w:t>50</w:t>
      </w:r>
      <w:r>
        <w:rPr>
          <w:rFonts w:ascii="宋体" w:hAnsi="宋体" w:cs="等线" w:hint="eastAsia"/>
          <w:sz w:val="24"/>
        </w:rPr>
        <w:t>人以下；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）直接经济损失</w:t>
      </w:r>
      <w:r>
        <w:rPr>
          <w:rFonts w:ascii="宋体" w:hAnsi="宋体" w:cs="等线" w:hint="eastAsia"/>
          <w:sz w:val="24"/>
        </w:rPr>
        <w:t>1000</w:t>
      </w:r>
      <w:r>
        <w:rPr>
          <w:rFonts w:ascii="宋体" w:hAnsi="宋体" w:cs="等线" w:hint="eastAsia"/>
          <w:sz w:val="24"/>
        </w:rPr>
        <w:t>万元以上</w:t>
      </w:r>
      <w:r>
        <w:rPr>
          <w:rFonts w:ascii="宋体" w:hAnsi="宋体" w:cs="等线" w:hint="eastAsia"/>
          <w:sz w:val="24"/>
        </w:rPr>
        <w:t>5000</w:t>
      </w:r>
      <w:r>
        <w:rPr>
          <w:rFonts w:ascii="宋体" w:hAnsi="宋体" w:cs="等线" w:hint="eastAsia"/>
          <w:sz w:val="24"/>
        </w:rPr>
        <w:t>万元以下；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（四）一般事故构成条件</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发生下列情况或造成下列后果之一的为一般事</w:t>
      </w:r>
      <w:r>
        <w:rPr>
          <w:rFonts w:ascii="宋体" w:hAnsi="宋体" w:cs="等线" w:hint="eastAsia"/>
          <w:sz w:val="24"/>
        </w:rPr>
        <w:t>故：</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sz w:val="24"/>
        </w:rPr>
        <w:t>1</w:t>
      </w:r>
      <w:r>
        <w:rPr>
          <w:rFonts w:ascii="宋体" w:hAnsi="宋体" w:cs="等线" w:hint="eastAsia"/>
          <w:sz w:val="24"/>
        </w:rPr>
        <w:t>）</w:t>
      </w:r>
      <w:r>
        <w:rPr>
          <w:rFonts w:ascii="宋体" w:hAnsi="宋体" w:cs="等线" w:hint="eastAsia"/>
          <w:kern w:val="0"/>
          <w:sz w:val="24"/>
        </w:rPr>
        <w:t>死亡</w:t>
      </w:r>
      <w:r>
        <w:rPr>
          <w:rFonts w:ascii="宋体" w:hAnsi="宋体" w:cs="等线" w:hint="eastAsia"/>
          <w:kern w:val="0"/>
          <w:sz w:val="24"/>
        </w:rPr>
        <w:t>1</w:t>
      </w:r>
      <w:r>
        <w:rPr>
          <w:rFonts w:ascii="宋体" w:hAnsi="宋体" w:cs="等线" w:hint="eastAsia"/>
          <w:kern w:val="0"/>
          <w:sz w:val="24"/>
        </w:rPr>
        <w:t>人以上</w:t>
      </w:r>
      <w:r>
        <w:rPr>
          <w:rFonts w:ascii="宋体" w:hAnsi="宋体" w:cs="等线" w:hint="eastAsia"/>
          <w:kern w:val="0"/>
          <w:sz w:val="24"/>
        </w:rPr>
        <w:t>3</w:t>
      </w:r>
      <w:r>
        <w:rPr>
          <w:rFonts w:ascii="宋体" w:hAnsi="宋体" w:cs="等线" w:hint="eastAsia"/>
          <w:kern w:val="0"/>
          <w:sz w:val="24"/>
        </w:rPr>
        <w:t>人以下；</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sz w:val="24"/>
        </w:rPr>
        <w:t>2</w:t>
      </w:r>
      <w:r>
        <w:rPr>
          <w:rFonts w:ascii="宋体" w:hAnsi="宋体" w:cs="等线" w:hint="eastAsia"/>
          <w:sz w:val="24"/>
        </w:rPr>
        <w:t>）</w:t>
      </w:r>
      <w:r>
        <w:rPr>
          <w:rFonts w:ascii="宋体" w:hAnsi="宋体" w:cs="等线" w:hint="eastAsia"/>
          <w:kern w:val="0"/>
          <w:sz w:val="24"/>
        </w:rPr>
        <w:t>重伤</w:t>
      </w:r>
      <w:r>
        <w:rPr>
          <w:rFonts w:ascii="宋体" w:hAnsi="宋体" w:cs="等线" w:hint="eastAsia"/>
          <w:kern w:val="0"/>
          <w:sz w:val="24"/>
        </w:rPr>
        <w:t>3</w:t>
      </w:r>
      <w:r>
        <w:rPr>
          <w:rFonts w:ascii="宋体" w:hAnsi="宋体" w:cs="等线" w:hint="eastAsia"/>
          <w:kern w:val="0"/>
          <w:sz w:val="24"/>
        </w:rPr>
        <w:t>人以上</w:t>
      </w:r>
      <w:r>
        <w:rPr>
          <w:rFonts w:ascii="宋体" w:hAnsi="宋体" w:cs="等线" w:hint="eastAsia"/>
          <w:kern w:val="0"/>
          <w:sz w:val="24"/>
        </w:rPr>
        <w:t>10</w:t>
      </w:r>
      <w:r>
        <w:rPr>
          <w:rFonts w:ascii="宋体" w:hAnsi="宋体" w:cs="等线" w:hint="eastAsia"/>
          <w:kern w:val="0"/>
          <w:sz w:val="24"/>
        </w:rPr>
        <w:t>人以下；</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sz w:val="24"/>
        </w:rPr>
        <w:t>3</w:t>
      </w:r>
      <w:r>
        <w:rPr>
          <w:rFonts w:ascii="宋体" w:hAnsi="宋体" w:cs="等线" w:hint="eastAsia"/>
          <w:sz w:val="24"/>
        </w:rPr>
        <w:t>）</w:t>
      </w:r>
      <w:r>
        <w:rPr>
          <w:rFonts w:ascii="宋体" w:hAnsi="宋体" w:cs="等线" w:hint="eastAsia"/>
          <w:kern w:val="0"/>
          <w:sz w:val="24"/>
        </w:rPr>
        <w:t>直接经济损失</w:t>
      </w:r>
      <w:r>
        <w:rPr>
          <w:rFonts w:ascii="宋体" w:hAnsi="宋体" w:cs="等线" w:hint="eastAsia"/>
          <w:kern w:val="0"/>
          <w:sz w:val="24"/>
        </w:rPr>
        <w:t>100</w:t>
      </w:r>
      <w:r>
        <w:rPr>
          <w:rFonts w:ascii="宋体" w:hAnsi="宋体" w:cs="等线" w:hint="eastAsia"/>
          <w:kern w:val="0"/>
          <w:sz w:val="24"/>
        </w:rPr>
        <w:t>万元以上</w:t>
      </w:r>
      <w:r>
        <w:rPr>
          <w:rFonts w:ascii="宋体" w:hAnsi="宋体" w:cs="等线" w:hint="eastAsia"/>
          <w:kern w:val="0"/>
          <w:sz w:val="24"/>
        </w:rPr>
        <w:t>1000</w:t>
      </w:r>
      <w:r>
        <w:rPr>
          <w:rFonts w:ascii="宋体" w:hAnsi="宋体" w:cs="等线" w:hint="eastAsia"/>
          <w:kern w:val="0"/>
          <w:sz w:val="24"/>
        </w:rPr>
        <w:t>万元以下；</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（五）一般事件构成条件</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kern w:val="0"/>
          <w:sz w:val="24"/>
        </w:rPr>
        <w:t>发生下列情况或造成下列后果之一的为险性事件：</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sz w:val="24"/>
        </w:rPr>
        <w:t>1</w:t>
      </w:r>
      <w:r>
        <w:rPr>
          <w:rFonts w:ascii="宋体" w:hAnsi="宋体" w:cs="等线" w:hint="eastAsia"/>
          <w:sz w:val="24"/>
        </w:rPr>
        <w:t>）</w:t>
      </w:r>
      <w:r>
        <w:rPr>
          <w:rFonts w:ascii="宋体" w:hAnsi="宋体" w:cs="等线" w:hint="eastAsia"/>
          <w:kern w:val="0"/>
          <w:sz w:val="24"/>
        </w:rPr>
        <w:t>1</w:t>
      </w:r>
      <w:r>
        <w:rPr>
          <w:rFonts w:ascii="宋体" w:hAnsi="宋体" w:cs="等线" w:hint="eastAsia"/>
          <w:kern w:val="0"/>
          <w:sz w:val="24"/>
        </w:rPr>
        <w:t>人以上</w:t>
      </w:r>
      <w:r>
        <w:rPr>
          <w:rFonts w:ascii="宋体" w:hAnsi="宋体" w:cs="等线" w:hint="eastAsia"/>
          <w:kern w:val="0"/>
          <w:sz w:val="24"/>
        </w:rPr>
        <w:t>3</w:t>
      </w:r>
      <w:r>
        <w:rPr>
          <w:rFonts w:ascii="宋体" w:hAnsi="宋体" w:cs="等线" w:hint="eastAsia"/>
          <w:kern w:val="0"/>
          <w:sz w:val="24"/>
        </w:rPr>
        <w:t>人以下重伤；</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sz w:val="24"/>
        </w:rPr>
        <w:t>2</w:t>
      </w:r>
      <w:r>
        <w:rPr>
          <w:rFonts w:ascii="宋体" w:hAnsi="宋体" w:cs="等线" w:hint="eastAsia"/>
          <w:sz w:val="24"/>
        </w:rPr>
        <w:t>）</w:t>
      </w:r>
      <w:r>
        <w:rPr>
          <w:rFonts w:ascii="宋体" w:hAnsi="宋体" w:cs="等线" w:hint="eastAsia"/>
          <w:kern w:val="0"/>
          <w:sz w:val="24"/>
        </w:rPr>
        <w:t>直接经济损失</w:t>
      </w:r>
      <w:r>
        <w:rPr>
          <w:rFonts w:ascii="宋体" w:hAnsi="宋体" w:cs="等线" w:hint="eastAsia"/>
          <w:kern w:val="0"/>
          <w:sz w:val="24"/>
        </w:rPr>
        <w:t>1</w:t>
      </w:r>
      <w:r>
        <w:rPr>
          <w:rFonts w:ascii="宋体" w:hAnsi="宋体" w:cs="等线" w:hint="eastAsia"/>
          <w:kern w:val="0"/>
          <w:sz w:val="24"/>
        </w:rPr>
        <w:t>万元以上</w:t>
      </w:r>
      <w:r>
        <w:rPr>
          <w:rFonts w:ascii="宋体" w:hAnsi="宋体" w:cs="等线" w:hint="eastAsia"/>
          <w:kern w:val="0"/>
          <w:sz w:val="24"/>
        </w:rPr>
        <w:t>100</w:t>
      </w:r>
      <w:r>
        <w:rPr>
          <w:rFonts w:ascii="宋体" w:hAnsi="宋体" w:cs="等线" w:hint="eastAsia"/>
          <w:kern w:val="0"/>
          <w:sz w:val="24"/>
        </w:rPr>
        <w:t>万元以下；</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kern w:val="0"/>
          <w:sz w:val="24"/>
        </w:rPr>
        <w:t>3</w:t>
      </w:r>
      <w:r>
        <w:rPr>
          <w:rFonts w:ascii="宋体" w:hAnsi="宋体" w:cs="等线" w:hint="eastAsia"/>
          <w:kern w:val="0"/>
          <w:sz w:val="24"/>
        </w:rPr>
        <w:t>）发生对社会产生重大负面影响、严重损害甲方、乙方声誉的事件，因安全质量问题被政府通报、媒体负面报道；</w:t>
      </w:r>
    </w:p>
    <w:p w:rsidR="00000000" w:rsidRDefault="00430010">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）不配合甲方、乙方或第三方安全质量检查，或不按期消除安全质量隐患，或第三方人员、设备设施损害后不立即进行应急抢救抢险或不配合应急抢救抢险，或不按照甲方</w:t>
      </w:r>
      <w:r>
        <w:rPr>
          <w:rFonts w:ascii="宋体" w:hAnsi="宋体" w:hint="eastAsia"/>
          <w:sz w:val="24"/>
        </w:rPr>
        <w:t>、乙方要求报送应急信息，或不参加安全质量约谈。</w:t>
      </w:r>
    </w:p>
    <w:p w:rsidR="00000000" w:rsidRDefault="00430010">
      <w:pPr>
        <w:adjustRightInd w:val="0"/>
        <w:snapToGrid w:val="0"/>
        <w:spacing w:line="360" w:lineRule="auto"/>
        <w:ind w:firstLineChars="200" w:firstLine="480"/>
        <w:rPr>
          <w:rFonts w:ascii="宋体" w:hAnsi="宋体" w:cs="等线"/>
          <w:kern w:val="0"/>
          <w:sz w:val="24"/>
        </w:rPr>
      </w:pPr>
      <w:r>
        <w:rPr>
          <w:rFonts w:ascii="宋体" w:hAnsi="宋体" w:cs="等线" w:hint="eastAsia"/>
          <w:sz w:val="24"/>
        </w:rPr>
        <w:t>5</w:t>
      </w:r>
      <w:r>
        <w:rPr>
          <w:rFonts w:ascii="宋体" w:hAnsi="宋体" w:cs="等线" w:hint="eastAsia"/>
          <w:sz w:val="24"/>
        </w:rPr>
        <w:t>）</w:t>
      </w:r>
      <w:r>
        <w:rPr>
          <w:rFonts w:ascii="宋体" w:hAnsi="宋体" w:cs="等线" w:hint="eastAsia"/>
          <w:kern w:val="0"/>
          <w:sz w:val="24"/>
        </w:rPr>
        <w:t>其他性质严重、影响恶劣的事件。</w:t>
      </w:r>
    </w:p>
    <w:p w:rsidR="00000000" w:rsidRDefault="00430010">
      <w:pPr>
        <w:adjustRightInd w:val="0"/>
        <w:snapToGrid w:val="0"/>
        <w:spacing w:line="360" w:lineRule="auto"/>
        <w:ind w:firstLineChars="200" w:firstLine="482"/>
        <w:rPr>
          <w:rFonts w:ascii="宋体" w:hAnsi="宋体" w:cs="等线"/>
          <w:b/>
          <w:bCs/>
          <w:sz w:val="24"/>
        </w:rPr>
      </w:pPr>
      <w:r>
        <w:rPr>
          <w:rFonts w:ascii="宋体" w:hAnsi="宋体" w:cs="等线" w:hint="eastAsia"/>
          <w:b/>
          <w:bCs/>
          <w:sz w:val="24"/>
        </w:rPr>
        <w:t>第五条</w:t>
      </w:r>
      <w:r>
        <w:rPr>
          <w:rFonts w:ascii="宋体" w:hAnsi="宋体" w:cs="等线" w:hint="eastAsia"/>
          <w:b/>
          <w:bCs/>
          <w:sz w:val="24"/>
        </w:rPr>
        <w:t xml:space="preserve"> </w:t>
      </w:r>
      <w:r>
        <w:rPr>
          <w:rFonts w:ascii="宋体" w:hAnsi="宋体" w:cs="等线" w:hint="eastAsia"/>
          <w:b/>
          <w:bCs/>
          <w:sz w:val="24"/>
        </w:rPr>
        <w:t>事故（事件）的扣罚标准</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（一）履行合同期间，发生一起生产安全责任事故（事件）的，根据丙方所承担的责任定性不同，扣罚标准如下：</w:t>
      </w:r>
      <w:r>
        <w:rPr>
          <w:rFonts w:ascii="宋体" w:hAnsi="宋体" w:cs="等线" w:hint="eastAsia"/>
          <w:sz w:val="24"/>
        </w:rPr>
        <w:t xml:space="preserve"> </w:t>
      </w:r>
    </w:p>
    <w:tbl>
      <w:tblPr>
        <w:tblW w:w="826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9"/>
        <w:gridCol w:w="2225"/>
        <w:gridCol w:w="2552"/>
      </w:tblGrid>
      <w:tr w:rsidR="00000000">
        <w:trPr>
          <w:trHeight w:val="405"/>
        </w:trPr>
        <w:tc>
          <w:tcPr>
            <w:tcW w:w="3489" w:type="dxa"/>
            <w:vAlign w:val="center"/>
          </w:tcPr>
          <w:p w:rsidR="00000000" w:rsidRDefault="00430010">
            <w:pPr>
              <w:widowControl/>
              <w:spacing w:line="360" w:lineRule="auto"/>
              <w:jc w:val="center"/>
              <w:rPr>
                <w:rFonts w:ascii="宋体" w:hAnsi="宋体" w:cs="等线"/>
                <w:kern w:val="0"/>
                <w:sz w:val="24"/>
              </w:rPr>
            </w:pPr>
            <w:r>
              <w:rPr>
                <w:rFonts w:ascii="宋体" w:hAnsi="宋体" w:cs="等线" w:hint="eastAsia"/>
                <w:kern w:val="0"/>
                <w:sz w:val="24"/>
              </w:rPr>
              <w:t>事件性质</w:t>
            </w:r>
          </w:p>
        </w:tc>
        <w:tc>
          <w:tcPr>
            <w:tcW w:w="2225" w:type="dxa"/>
            <w:vAlign w:val="center"/>
          </w:tcPr>
          <w:p w:rsidR="00000000" w:rsidRDefault="00430010">
            <w:pPr>
              <w:widowControl/>
              <w:spacing w:line="360" w:lineRule="auto"/>
              <w:jc w:val="center"/>
              <w:rPr>
                <w:rFonts w:ascii="宋体" w:hAnsi="宋体" w:cs="等线"/>
                <w:kern w:val="0"/>
                <w:sz w:val="24"/>
              </w:rPr>
            </w:pPr>
            <w:r>
              <w:rPr>
                <w:rFonts w:ascii="宋体" w:hAnsi="宋体" w:cs="等线" w:hint="eastAsia"/>
                <w:kern w:val="0"/>
                <w:sz w:val="24"/>
              </w:rPr>
              <w:t>丙方负主体责任</w:t>
            </w:r>
          </w:p>
        </w:tc>
        <w:tc>
          <w:tcPr>
            <w:tcW w:w="2552" w:type="dxa"/>
            <w:vAlign w:val="center"/>
          </w:tcPr>
          <w:p w:rsidR="00000000" w:rsidRDefault="00430010">
            <w:pPr>
              <w:widowControl/>
              <w:spacing w:line="360" w:lineRule="auto"/>
              <w:jc w:val="center"/>
              <w:rPr>
                <w:rFonts w:ascii="宋体" w:hAnsi="宋体" w:cs="等线"/>
                <w:kern w:val="0"/>
                <w:sz w:val="24"/>
              </w:rPr>
            </w:pPr>
            <w:r>
              <w:rPr>
                <w:rFonts w:ascii="宋体" w:hAnsi="宋体" w:cs="等线" w:hint="eastAsia"/>
                <w:kern w:val="0"/>
                <w:sz w:val="24"/>
              </w:rPr>
              <w:t>丙方负监管责任</w:t>
            </w:r>
          </w:p>
        </w:tc>
      </w:tr>
      <w:tr w:rsidR="00000000">
        <w:trPr>
          <w:trHeight w:val="405"/>
        </w:trPr>
        <w:tc>
          <w:tcPr>
            <w:tcW w:w="3489" w:type="dxa"/>
            <w:vAlign w:val="center"/>
          </w:tcPr>
          <w:p w:rsidR="00000000" w:rsidRDefault="00430010">
            <w:pPr>
              <w:widowControl/>
              <w:adjustRightInd w:val="0"/>
              <w:spacing w:line="360" w:lineRule="auto"/>
              <w:jc w:val="left"/>
              <w:rPr>
                <w:rFonts w:ascii="宋体" w:hAnsi="宋体" w:cs="等线"/>
                <w:kern w:val="0"/>
                <w:sz w:val="24"/>
              </w:rPr>
            </w:pPr>
            <w:r>
              <w:rPr>
                <w:rFonts w:ascii="宋体" w:hAnsi="宋体" w:cs="等线" w:hint="eastAsia"/>
                <w:kern w:val="0"/>
                <w:sz w:val="24"/>
              </w:rPr>
              <w:t>一般事件</w:t>
            </w:r>
          </w:p>
        </w:tc>
        <w:tc>
          <w:tcPr>
            <w:tcW w:w="2225" w:type="dxa"/>
            <w:vAlign w:val="center"/>
          </w:tcPr>
          <w:p w:rsidR="00000000" w:rsidRDefault="00430010">
            <w:pPr>
              <w:widowControl/>
              <w:adjustRightInd w:val="0"/>
              <w:spacing w:line="360" w:lineRule="auto"/>
              <w:jc w:val="center"/>
              <w:rPr>
                <w:rFonts w:ascii="宋体" w:hAnsi="宋体" w:cs="等线"/>
                <w:kern w:val="0"/>
                <w:sz w:val="24"/>
              </w:rPr>
            </w:pPr>
            <w:r>
              <w:rPr>
                <w:rFonts w:ascii="宋体" w:hAnsi="宋体" w:cs="等线" w:hint="eastAsia"/>
                <w:kern w:val="0"/>
                <w:sz w:val="24"/>
              </w:rPr>
              <w:t>100000</w:t>
            </w:r>
            <w:r>
              <w:rPr>
                <w:rFonts w:ascii="宋体" w:hAnsi="宋体" w:cs="等线" w:hint="eastAsia"/>
                <w:kern w:val="0"/>
                <w:sz w:val="24"/>
              </w:rPr>
              <w:t>元</w:t>
            </w:r>
          </w:p>
        </w:tc>
        <w:tc>
          <w:tcPr>
            <w:tcW w:w="2552" w:type="dxa"/>
            <w:vAlign w:val="center"/>
          </w:tcPr>
          <w:p w:rsidR="00000000" w:rsidRDefault="00430010">
            <w:pPr>
              <w:widowControl/>
              <w:adjustRightInd w:val="0"/>
              <w:spacing w:line="360" w:lineRule="auto"/>
              <w:jc w:val="center"/>
              <w:rPr>
                <w:rFonts w:ascii="宋体" w:hAnsi="宋体" w:cs="等线"/>
                <w:kern w:val="0"/>
                <w:sz w:val="24"/>
              </w:rPr>
            </w:pPr>
            <w:r>
              <w:rPr>
                <w:rFonts w:ascii="宋体" w:hAnsi="宋体" w:cs="等线" w:hint="eastAsia"/>
                <w:kern w:val="0"/>
                <w:sz w:val="24"/>
              </w:rPr>
              <w:t>40000</w:t>
            </w:r>
            <w:r>
              <w:rPr>
                <w:rFonts w:ascii="宋体" w:hAnsi="宋体" w:cs="等线" w:hint="eastAsia"/>
                <w:kern w:val="0"/>
                <w:sz w:val="24"/>
              </w:rPr>
              <w:t>元</w:t>
            </w:r>
          </w:p>
        </w:tc>
      </w:tr>
      <w:tr w:rsidR="00000000">
        <w:trPr>
          <w:trHeight w:val="405"/>
        </w:trPr>
        <w:tc>
          <w:tcPr>
            <w:tcW w:w="3489" w:type="dxa"/>
            <w:vAlign w:val="center"/>
          </w:tcPr>
          <w:p w:rsidR="00000000" w:rsidRDefault="00430010">
            <w:pPr>
              <w:widowControl/>
              <w:adjustRightInd w:val="0"/>
              <w:spacing w:line="360" w:lineRule="auto"/>
              <w:jc w:val="left"/>
              <w:rPr>
                <w:rFonts w:ascii="宋体" w:hAnsi="宋体" w:cs="等线"/>
                <w:kern w:val="0"/>
                <w:sz w:val="24"/>
              </w:rPr>
            </w:pPr>
            <w:r>
              <w:rPr>
                <w:rFonts w:ascii="宋体" w:hAnsi="宋体" w:cs="等线" w:hint="eastAsia"/>
                <w:kern w:val="0"/>
                <w:sz w:val="24"/>
              </w:rPr>
              <w:t>一般事故（涉险事故）</w:t>
            </w:r>
          </w:p>
        </w:tc>
        <w:tc>
          <w:tcPr>
            <w:tcW w:w="2225" w:type="dxa"/>
            <w:vAlign w:val="center"/>
          </w:tcPr>
          <w:p w:rsidR="00000000" w:rsidRDefault="00430010">
            <w:pPr>
              <w:widowControl/>
              <w:adjustRightInd w:val="0"/>
              <w:spacing w:line="360" w:lineRule="auto"/>
              <w:jc w:val="center"/>
              <w:rPr>
                <w:rFonts w:ascii="宋体" w:hAnsi="宋体" w:cs="等线"/>
                <w:kern w:val="0"/>
                <w:sz w:val="24"/>
              </w:rPr>
            </w:pPr>
            <w:r>
              <w:rPr>
                <w:rFonts w:ascii="宋体" w:hAnsi="宋体" w:cs="等线" w:hint="eastAsia"/>
                <w:kern w:val="0"/>
                <w:sz w:val="24"/>
              </w:rPr>
              <w:t>500000</w:t>
            </w:r>
            <w:r>
              <w:rPr>
                <w:rFonts w:ascii="宋体" w:hAnsi="宋体" w:cs="等线" w:hint="eastAsia"/>
                <w:kern w:val="0"/>
                <w:sz w:val="24"/>
              </w:rPr>
              <w:t>元</w:t>
            </w:r>
          </w:p>
        </w:tc>
        <w:tc>
          <w:tcPr>
            <w:tcW w:w="2552" w:type="dxa"/>
            <w:vAlign w:val="center"/>
          </w:tcPr>
          <w:p w:rsidR="00000000" w:rsidRDefault="00430010">
            <w:pPr>
              <w:widowControl/>
              <w:adjustRightInd w:val="0"/>
              <w:spacing w:line="360" w:lineRule="auto"/>
              <w:jc w:val="center"/>
              <w:rPr>
                <w:rFonts w:ascii="宋体" w:hAnsi="宋体" w:cs="等线"/>
                <w:kern w:val="0"/>
                <w:sz w:val="24"/>
              </w:rPr>
            </w:pPr>
            <w:r>
              <w:rPr>
                <w:rFonts w:ascii="宋体" w:hAnsi="宋体" w:cs="等线" w:hint="eastAsia"/>
                <w:kern w:val="0"/>
                <w:sz w:val="24"/>
              </w:rPr>
              <w:t>200000</w:t>
            </w:r>
            <w:r>
              <w:rPr>
                <w:rFonts w:ascii="宋体" w:hAnsi="宋体" w:cs="等线" w:hint="eastAsia"/>
                <w:kern w:val="0"/>
                <w:sz w:val="24"/>
              </w:rPr>
              <w:t>元</w:t>
            </w:r>
          </w:p>
        </w:tc>
      </w:tr>
      <w:tr w:rsidR="00000000">
        <w:trPr>
          <w:trHeight w:val="730"/>
        </w:trPr>
        <w:tc>
          <w:tcPr>
            <w:tcW w:w="3489" w:type="dxa"/>
            <w:vAlign w:val="center"/>
          </w:tcPr>
          <w:p w:rsidR="00000000" w:rsidRDefault="00430010">
            <w:pPr>
              <w:adjustRightInd w:val="0"/>
              <w:spacing w:line="360" w:lineRule="auto"/>
              <w:jc w:val="left"/>
              <w:rPr>
                <w:rFonts w:ascii="宋体" w:hAnsi="宋体" w:cs="等线"/>
                <w:kern w:val="0"/>
                <w:sz w:val="24"/>
              </w:rPr>
            </w:pPr>
            <w:r>
              <w:rPr>
                <w:rFonts w:ascii="宋体" w:hAnsi="宋体" w:cs="等线" w:hint="eastAsia"/>
                <w:kern w:val="0"/>
                <w:sz w:val="24"/>
              </w:rPr>
              <w:t>较大以上事故（含较大事故、重大事故、特别重大事故）</w:t>
            </w:r>
          </w:p>
        </w:tc>
        <w:tc>
          <w:tcPr>
            <w:tcW w:w="2225" w:type="dxa"/>
            <w:vAlign w:val="center"/>
          </w:tcPr>
          <w:p w:rsidR="00000000" w:rsidRDefault="00430010">
            <w:pPr>
              <w:adjustRightInd w:val="0"/>
              <w:spacing w:line="360" w:lineRule="auto"/>
              <w:jc w:val="center"/>
              <w:rPr>
                <w:rFonts w:ascii="宋体" w:hAnsi="宋体" w:cs="等线"/>
                <w:kern w:val="0"/>
                <w:sz w:val="24"/>
              </w:rPr>
            </w:pPr>
            <w:r>
              <w:rPr>
                <w:rFonts w:ascii="宋体" w:hAnsi="宋体" w:cs="等线" w:hint="eastAsia"/>
                <w:kern w:val="0"/>
                <w:sz w:val="24"/>
              </w:rPr>
              <w:t>1000000</w:t>
            </w:r>
            <w:r>
              <w:rPr>
                <w:rFonts w:ascii="宋体" w:hAnsi="宋体" w:cs="等线" w:hint="eastAsia"/>
                <w:kern w:val="0"/>
                <w:sz w:val="24"/>
              </w:rPr>
              <w:t>元</w:t>
            </w:r>
          </w:p>
        </w:tc>
        <w:tc>
          <w:tcPr>
            <w:tcW w:w="2552" w:type="dxa"/>
            <w:vAlign w:val="center"/>
          </w:tcPr>
          <w:p w:rsidR="00000000" w:rsidRDefault="00430010">
            <w:pPr>
              <w:adjustRightInd w:val="0"/>
              <w:spacing w:line="360" w:lineRule="auto"/>
              <w:jc w:val="center"/>
              <w:rPr>
                <w:rFonts w:ascii="宋体" w:hAnsi="宋体" w:cs="等线"/>
                <w:kern w:val="0"/>
                <w:sz w:val="24"/>
              </w:rPr>
            </w:pPr>
            <w:r>
              <w:rPr>
                <w:rFonts w:ascii="宋体" w:hAnsi="宋体" w:cs="等线" w:hint="eastAsia"/>
                <w:kern w:val="0"/>
                <w:sz w:val="24"/>
              </w:rPr>
              <w:t>400000</w:t>
            </w:r>
            <w:r>
              <w:rPr>
                <w:rFonts w:ascii="宋体" w:hAnsi="宋体" w:cs="等线" w:hint="eastAsia"/>
                <w:kern w:val="0"/>
                <w:sz w:val="24"/>
              </w:rPr>
              <w:t>元</w:t>
            </w:r>
          </w:p>
        </w:tc>
      </w:tr>
    </w:tbl>
    <w:p w:rsidR="00000000" w:rsidRDefault="00430010">
      <w:pPr>
        <w:adjustRightInd w:val="0"/>
        <w:snapToGrid w:val="0"/>
        <w:spacing w:line="360" w:lineRule="auto"/>
        <w:rPr>
          <w:rFonts w:ascii="宋体" w:hAnsi="宋体" w:cs="等线"/>
          <w:sz w:val="24"/>
        </w:rPr>
      </w:pPr>
    </w:p>
    <w:p w:rsidR="00000000" w:rsidRDefault="00430010">
      <w:pPr>
        <w:spacing w:line="360" w:lineRule="auto"/>
        <w:ind w:firstLineChars="200" w:firstLine="480"/>
        <w:rPr>
          <w:rFonts w:ascii="宋体" w:hAnsi="宋体" w:cs="等线"/>
          <w:sz w:val="24"/>
        </w:rPr>
      </w:pPr>
      <w:r>
        <w:rPr>
          <w:rFonts w:ascii="宋体" w:hAnsi="宋体" w:cs="等线" w:hint="eastAsia"/>
          <w:sz w:val="24"/>
        </w:rPr>
        <w:t>（二）上述扣罚在当期进度款中扣除，不足部分按以下顺序扣罚：</w:t>
      </w:r>
    </w:p>
    <w:p w:rsidR="00000000" w:rsidRDefault="00430010">
      <w:pPr>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、下期进度款，结算款；</w:t>
      </w:r>
    </w:p>
    <w:p w:rsidR="00000000" w:rsidRDefault="00430010">
      <w:pPr>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、履约保证金。</w:t>
      </w:r>
    </w:p>
    <w:p w:rsidR="00000000" w:rsidRDefault="00430010">
      <w:pPr>
        <w:spacing w:line="360" w:lineRule="auto"/>
        <w:ind w:firstLineChars="200" w:firstLine="480"/>
        <w:rPr>
          <w:rFonts w:ascii="宋体" w:hAnsi="宋体" w:cs="等线"/>
          <w:sz w:val="24"/>
        </w:rPr>
      </w:pPr>
      <w:r>
        <w:rPr>
          <w:rFonts w:ascii="宋体" w:hAnsi="宋体" w:cs="等线" w:hint="eastAsia"/>
          <w:sz w:val="24"/>
        </w:rPr>
        <w:t>上述扣罚款（绩效考核罚款及其他罚款等）不减少合同金额，且不能抵消丙方应当履行的赔偿责任。</w:t>
      </w:r>
    </w:p>
    <w:p w:rsidR="00000000" w:rsidRDefault="00430010">
      <w:pPr>
        <w:spacing w:line="360" w:lineRule="auto"/>
        <w:ind w:firstLineChars="200" w:firstLine="480"/>
        <w:rPr>
          <w:rFonts w:ascii="宋体" w:hAnsi="宋体" w:cs="等线"/>
          <w:b/>
          <w:bCs/>
          <w:sz w:val="24"/>
        </w:rPr>
      </w:pPr>
      <w:r>
        <w:rPr>
          <w:rFonts w:ascii="宋体" w:hAnsi="宋体" w:cs="等线" w:hint="eastAsia"/>
          <w:sz w:val="24"/>
        </w:rPr>
        <w:t>（三）发生一起一般安全生产责任事件的，甲方、乙方对丙方进行通报批评。发生一起一般安全生产责任事故的，甲方、乙方约谈丙方法定代表人或授权代表人，进行安全谈话，形成谈话内容纪要，正式印发给丙方。</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第六条</w:t>
      </w:r>
      <w:r>
        <w:rPr>
          <w:rFonts w:ascii="宋体" w:hAnsi="宋体" w:cs="等线" w:hint="eastAsia"/>
          <w:b/>
          <w:bCs/>
          <w:sz w:val="24"/>
        </w:rPr>
        <w:t xml:space="preserve"> </w:t>
      </w:r>
      <w:r>
        <w:rPr>
          <w:rFonts w:ascii="宋体" w:hAnsi="宋体" w:cs="等线" w:hint="eastAsia"/>
          <w:b/>
          <w:bCs/>
          <w:sz w:val="24"/>
        </w:rPr>
        <w:t>安全专项检查评分及结果运用</w:t>
      </w:r>
    </w:p>
    <w:p w:rsidR="00000000" w:rsidRDefault="00430010">
      <w:pPr>
        <w:spacing w:line="360" w:lineRule="auto"/>
        <w:ind w:firstLineChars="200" w:firstLine="480"/>
        <w:rPr>
          <w:rFonts w:ascii="宋体" w:hAnsi="宋体" w:cs="等线"/>
          <w:sz w:val="24"/>
        </w:rPr>
      </w:pPr>
      <w:r>
        <w:rPr>
          <w:rFonts w:ascii="宋体" w:hAnsi="宋体" w:cs="等线" w:hint="eastAsia"/>
          <w:sz w:val="24"/>
        </w:rPr>
        <w:t>（一）安全检查为专项检查，甲方、乙方组织检查，并通报每月的检查结果。对于发现的问题和隐患，视情况严重程度给予当面提醒、口头警告，对于重大安全隐患或屡次</w:t>
      </w:r>
      <w:r>
        <w:rPr>
          <w:rFonts w:ascii="宋体" w:hAnsi="宋体" w:cs="等线" w:hint="eastAsia"/>
          <w:sz w:val="24"/>
        </w:rPr>
        <w:t>频发的安全问题下发书面《安全文明整改通知书》（参见附表</w:t>
      </w:r>
      <w:r>
        <w:rPr>
          <w:rFonts w:ascii="宋体" w:hAnsi="宋体" w:cs="等线"/>
          <w:sz w:val="24"/>
        </w:rPr>
        <w:t>3</w:t>
      </w:r>
      <w:r>
        <w:rPr>
          <w:rFonts w:ascii="宋体" w:hAnsi="宋体" w:cs="等线"/>
          <w:sz w:val="24"/>
        </w:rPr>
        <w:t>），</w:t>
      </w:r>
      <w:r>
        <w:rPr>
          <w:rFonts w:ascii="宋体" w:hAnsi="宋体" w:cs="等线" w:hint="eastAsia"/>
          <w:sz w:val="24"/>
        </w:rPr>
        <w:t>对严重威胁安全生产的问题下发安全停工令，责令停工整改，并可提请乙方启动《服务供应商不规范行为管理办法》下发“项目监管函”警示。</w:t>
      </w:r>
    </w:p>
    <w:p w:rsidR="00000000" w:rsidRDefault="00430010">
      <w:pPr>
        <w:spacing w:line="360" w:lineRule="auto"/>
        <w:ind w:firstLineChars="200" w:firstLine="480"/>
        <w:rPr>
          <w:rFonts w:ascii="宋体" w:hAnsi="宋体" w:cs="等线"/>
          <w:sz w:val="24"/>
        </w:rPr>
      </w:pPr>
      <w:r>
        <w:rPr>
          <w:rFonts w:ascii="宋体" w:hAnsi="宋体" w:cs="等线" w:hint="eastAsia"/>
          <w:sz w:val="24"/>
        </w:rPr>
        <w:t>检查标准依照《建筑施工安全检查标准》（</w:t>
      </w:r>
      <w:r>
        <w:rPr>
          <w:rFonts w:ascii="宋体" w:hAnsi="宋体" w:cs="等线" w:hint="eastAsia"/>
          <w:sz w:val="24"/>
        </w:rPr>
        <w:t>JGJ59</w:t>
      </w:r>
      <w:r>
        <w:rPr>
          <w:rFonts w:ascii="宋体" w:hAnsi="宋体" w:cs="等线" w:hint="eastAsia"/>
          <w:sz w:val="24"/>
        </w:rPr>
        <w:t>）、国家、行业强制性标准及本协议规定的推荐性标准，具体检查内容详见附表</w:t>
      </w:r>
      <w:r>
        <w:rPr>
          <w:rFonts w:ascii="宋体" w:hAnsi="宋体" w:cs="等线"/>
          <w:sz w:val="24"/>
        </w:rPr>
        <w:t>2</w:t>
      </w:r>
      <w:r>
        <w:rPr>
          <w:rFonts w:ascii="宋体" w:hAnsi="宋体" w:cs="等线"/>
          <w:sz w:val="24"/>
        </w:rPr>
        <w:t>《</w:t>
      </w:r>
      <w:r>
        <w:rPr>
          <w:rFonts w:ascii="宋体" w:hAnsi="宋体" w:cs="等线" w:hint="eastAsia"/>
          <w:sz w:val="24"/>
        </w:rPr>
        <w:t>施工单位安全文明检查标准》，甲方、乙方有权根据自身安全管理需要对附表</w:t>
      </w:r>
      <w:r>
        <w:rPr>
          <w:rFonts w:ascii="宋体" w:hAnsi="宋体" w:cs="等线"/>
          <w:sz w:val="24"/>
        </w:rPr>
        <w:t>2</w:t>
      </w:r>
      <w:r>
        <w:rPr>
          <w:rFonts w:ascii="宋体" w:hAnsi="宋体" w:cs="等线"/>
          <w:sz w:val="24"/>
        </w:rPr>
        <w:t>、</w:t>
      </w:r>
      <w:r>
        <w:rPr>
          <w:rFonts w:ascii="宋体" w:hAnsi="宋体" w:cs="等线"/>
          <w:sz w:val="24"/>
        </w:rPr>
        <w:t>3</w:t>
      </w:r>
      <w:r>
        <w:rPr>
          <w:rFonts w:ascii="宋体" w:hAnsi="宋体" w:cs="等线"/>
          <w:sz w:val="24"/>
        </w:rPr>
        <w:t>有</w:t>
      </w:r>
      <w:r>
        <w:rPr>
          <w:rFonts w:ascii="宋体" w:hAnsi="宋体" w:cs="等线" w:hint="eastAsia"/>
          <w:sz w:val="24"/>
        </w:rPr>
        <w:t>关内容进行修改调整，并以书面形式通知丙方，丙方须按相关文件内容执行。</w:t>
      </w:r>
    </w:p>
    <w:p w:rsidR="00000000" w:rsidRDefault="00430010">
      <w:pPr>
        <w:spacing w:line="360" w:lineRule="auto"/>
        <w:ind w:firstLineChars="200" w:firstLine="480"/>
        <w:rPr>
          <w:rFonts w:ascii="宋体" w:hAnsi="宋体" w:cs="等线"/>
          <w:sz w:val="24"/>
        </w:rPr>
      </w:pPr>
      <w:r>
        <w:rPr>
          <w:rFonts w:ascii="宋体" w:hAnsi="宋体" w:cs="等线" w:hint="eastAsia"/>
          <w:sz w:val="24"/>
        </w:rPr>
        <w:t>（二）经检查（抽查）发现一般性隐患与问题达到</w:t>
      </w:r>
      <w:r>
        <w:rPr>
          <w:rFonts w:ascii="宋体" w:hAnsi="宋体" w:cs="等线" w:hint="eastAsia"/>
          <w:sz w:val="24"/>
        </w:rPr>
        <w:t>6</w:t>
      </w:r>
      <w:r>
        <w:rPr>
          <w:rFonts w:ascii="宋体" w:hAnsi="宋体" w:cs="等线" w:hint="eastAsia"/>
          <w:sz w:val="24"/>
        </w:rPr>
        <w:t>条及以上的</w:t>
      </w:r>
      <w:r>
        <w:rPr>
          <w:rFonts w:ascii="宋体" w:hAnsi="宋体" w:cs="等线" w:hint="eastAsia"/>
          <w:sz w:val="24"/>
        </w:rPr>
        <w:t>，或存在重大安全隐患，隐患问题不整改，整改不彻底、不及时的工地，由甲方、乙方给予挂牌警告。</w:t>
      </w:r>
    </w:p>
    <w:p w:rsidR="00000000" w:rsidRDefault="00430010">
      <w:pPr>
        <w:spacing w:line="360" w:lineRule="auto"/>
        <w:ind w:firstLineChars="200" w:firstLine="480"/>
        <w:rPr>
          <w:rFonts w:ascii="宋体" w:hAnsi="宋体" w:cs="等线"/>
          <w:sz w:val="24"/>
        </w:rPr>
      </w:pPr>
      <w:r>
        <w:rPr>
          <w:rFonts w:ascii="宋体" w:hAnsi="宋体" w:cs="等线" w:hint="eastAsia"/>
          <w:sz w:val="24"/>
        </w:rPr>
        <w:t>（三）丙方因安全文明管理问题被挂牌警告的，甲方、乙方有权做如下处理：</w:t>
      </w:r>
    </w:p>
    <w:p w:rsidR="00000000" w:rsidRDefault="00430010">
      <w:pPr>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、甲方、乙方有权对其进行通报批评；</w:t>
      </w:r>
    </w:p>
    <w:p w:rsidR="00000000" w:rsidRDefault="00430010">
      <w:pPr>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、提请乙方启动《服务供应商不规范行为管理办法》下发“项目监管函”警示，并扣罚</w:t>
      </w:r>
      <w:r>
        <w:rPr>
          <w:rFonts w:ascii="宋体" w:hAnsi="宋体" w:cs="等线" w:hint="eastAsia"/>
          <w:sz w:val="24"/>
        </w:rPr>
        <w:t>5000-50000</w:t>
      </w:r>
      <w:r>
        <w:rPr>
          <w:rFonts w:ascii="宋体" w:hAnsi="宋体" w:cs="等线" w:hint="eastAsia"/>
          <w:sz w:val="24"/>
        </w:rPr>
        <w:t>元；</w:t>
      </w:r>
    </w:p>
    <w:p w:rsidR="00000000" w:rsidRDefault="00430010">
      <w:pPr>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、提请乙方启动《服务供应商不规范行为管理办法》采取约谈法定代表人措施，对丙方单位现场第一负责人、法人公司负责人进行安全谈话，形成谈话内容纪要，正式印发给丙方；</w:t>
      </w:r>
    </w:p>
    <w:p w:rsidR="00000000" w:rsidRDefault="00430010">
      <w:pPr>
        <w:spacing w:line="360" w:lineRule="auto"/>
        <w:ind w:firstLineChars="200" w:firstLine="480"/>
        <w:rPr>
          <w:rFonts w:ascii="宋体" w:hAnsi="宋体" w:cs="等线"/>
          <w:sz w:val="24"/>
        </w:rPr>
      </w:pPr>
      <w:r>
        <w:rPr>
          <w:rFonts w:ascii="宋体" w:hAnsi="宋体" w:cs="等线" w:hint="eastAsia"/>
          <w:sz w:val="24"/>
        </w:rPr>
        <w:t>4</w:t>
      </w:r>
      <w:r>
        <w:rPr>
          <w:rFonts w:ascii="宋体" w:hAnsi="宋体" w:cs="等线" w:hint="eastAsia"/>
          <w:sz w:val="24"/>
        </w:rPr>
        <w:t>、纳入甲方、乙方履约“黑名单”，警示期</w:t>
      </w:r>
      <w:r>
        <w:rPr>
          <w:rFonts w:ascii="宋体" w:hAnsi="宋体" w:cs="等线" w:hint="eastAsia"/>
          <w:sz w:val="24"/>
        </w:rPr>
        <w:t>1</w:t>
      </w:r>
      <w:r>
        <w:rPr>
          <w:rFonts w:ascii="宋体" w:hAnsi="宋体" w:cs="等线" w:hint="eastAsia"/>
          <w:sz w:val="24"/>
        </w:rPr>
        <w:t>年以</w:t>
      </w:r>
      <w:r>
        <w:rPr>
          <w:rFonts w:ascii="宋体" w:hAnsi="宋体" w:cs="等线" w:hint="eastAsia"/>
          <w:sz w:val="24"/>
        </w:rPr>
        <w:t>上。</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第七条</w:t>
      </w:r>
      <w:r>
        <w:rPr>
          <w:rFonts w:ascii="宋体" w:hAnsi="宋体" w:cs="等线" w:hint="eastAsia"/>
          <w:b/>
          <w:bCs/>
          <w:sz w:val="24"/>
        </w:rPr>
        <w:t xml:space="preserve"> </w:t>
      </w:r>
    </w:p>
    <w:p w:rsidR="00000000" w:rsidRDefault="00430010">
      <w:pPr>
        <w:spacing w:line="360" w:lineRule="auto"/>
        <w:ind w:firstLineChars="200" w:firstLine="480"/>
        <w:rPr>
          <w:rFonts w:ascii="宋体" w:hAnsi="宋体" w:cs="等线"/>
          <w:sz w:val="24"/>
        </w:rPr>
      </w:pPr>
      <w:r>
        <w:rPr>
          <w:rFonts w:ascii="宋体" w:hAnsi="宋体" w:cs="等线" w:hint="eastAsia"/>
          <w:bCs/>
          <w:sz w:val="24"/>
        </w:rPr>
        <w:t>丙方应遵守以下推荐性标准</w:t>
      </w:r>
      <w:r>
        <w:rPr>
          <w:rFonts w:ascii="宋体" w:hAnsi="宋体" w:cs="等线" w:hint="eastAsia"/>
          <w:sz w:val="24"/>
        </w:rPr>
        <w:t>条文内容：</w:t>
      </w:r>
    </w:p>
    <w:p w:rsidR="00000000" w:rsidRDefault="00430010">
      <w:pPr>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w:t>
      </w:r>
      <w:r>
        <w:rPr>
          <w:rFonts w:ascii="宋体" w:hAnsi="宋体" w:cs="等线"/>
          <w:sz w:val="24"/>
        </w:rPr>
        <w:t>建筑施工易发事故防治安全标准（</w:t>
      </w:r>
      <w:r>
        <w:rPr>
          <w:rFonts w:ascii="宋体" w:hAnsi="宋体" w:cs="等线"/>
          <w:sz w:val="24"/>
        </w:rPr>
        <w:t>JGJ/T429</w:t>
      </w:r>
      <w:r>
        <w:rPr>
          <w:rFonts w:ascii="宋体" w:hAnsi="宋体" w:cs="等线"/>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、施工升降机安全使用规程（</w:t>
      </w:r>
      <w:r>
        <w:rPr>
          <w:rFonts w:ascii="宋体" w:hAnsi="宋体" w:cs="等线"/>
          <w:sz w:val="24"/>
        </w:rPr>
        <w:t>GB</w:t>
      </w:r>
      <w:r>
        <w:rPr>
          <w:rFonts w:ascii="宋体" w:hAnsi="宋体" w:cs="等线" w:hint="eastAsia"/>
          <w:sz w:val="24"/>
        </w:rPr>
        <w:t>/</w:t>
      </w:r>
      <w:r>
        <w:rPr>
          <w:rFonts w:ascii="宋体" w:hAnsi="宋体" w:cs="等线"/>
          <w:sz w:val="24"/>
        </w:rPr>
        <w:t>T34023</w:t>
      </w:r>
      <w:r>
        <w:rPr>
          <w:rFonts w:ascii="宋体" w:hAnsi="宋体" w:cs="等线"/>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w:t>
      </w:r>
      <w:r>
        <w:rPr>
          <w:rFonts w:ascii="宋体" w:hAnsi="宋体" w:cs="等线"/>
          <w:sz w:val="24"/>
        </w:rPr>
        <w:t>起重机</w:t>
      </w:r>
      <w:r>
        <w:rPr>
          <w:rFonts w:ascii="宋体" w:hAnsi="宋体" w:cs="等线"/>
          <w:sz w:val="24"/>
        </w:rPr>
        <w:t xml:space="preserve"> </w:t>
      </w:r>
      <w:r>
        <w:rPr>
          <w:rFonts w:ascii="宋体" w:hAnsi="宋体" w:cs="等线"/>
          <w:sz w:val="24"/>
        </w:rPr>
        <w:t>钢丝绳</w:t>
      </w:r>
      <w:r>
        <w:rPr>
          <w:rFonts w:ascii="宋体" w:hAnsi="宋体" w:cs="等线"/>
          <w:sz w:val="24"/>
        </w:rPr>
        <w:t xml:space="preserve"> </w:t>
      </w:r>
      <w:r>
        <w:rPr>
          <w:rFonts w:ascii="宋体" w:hAnsi="宋体" w:cs="等线"/>
          <w:sz w:val="24"/>
        </w:rPr>
        <w:t>保养、维护、安装、检验和报废</w:t>
      </w:r>
      <w:r>
        <w:rPr>
          <w:rFonts w:ascii="宋体" w:hAnsi="宋体" w:cs="等线" w:hint="eastAsia"/>
          <w:sz w:val="24"/>
        </w:rPr>
        <w:t>(</w:t>
      </w:r>
      <w:r>
        <w:rPr>
          <w:rFonts w:ascii="宋体" w:hAnsi="宋体" w:cs="等线"/>
          <w:sz w:val="24"/>
        </w:rPr>
        <w:t>GB</w:t>
      </w:r>
      <w:r>
        <w:rPr>
          <w:rFonts w:ascii="宋体" w:hAnsi="宋体" w:cs="等线" w:hint="eastAsia"/>
          <w:sz w:val="24"/>
        </w:rPr>
        <w:t>/</w:t>
      </w:r>
      <w:r>
        <w:rPr>
          <w:rFonts w:ascii="宋体" w:hAnsi="宋体" w:cs="等线"/>
          <w:sz w:val="24"/>
        </w:rPr>
        <w:t>T5972)</w:t>
      </w:r>
    </w:p>
    <w:p w:rsidR="00000000" w:rsidRDefault="00430010">
      <w:pPr>
        <w:spacing w:line="360" w:lineRule="auto"/>
        <w:ind w:firstLineChars="200" w:firstLine="480"/>
        <w:rPr>
          <w:rFonts w:ascii="宋体" w:hAnsi="宋体" w:cs="等线"/>
          <w:sz w:val="24"/>
        </w:rPr>
      </w:pPr>
      <w:r>
        <w:rPr>
          <w:rFonts w:ascii="宋体" w:hAnsi="宋体" w:cs="等线" w:hint="eastAsia"/>
          <w:sz w:val="24"/>
        </w:rPr>
        <w:t>4</w:t>
      </w:r>
      <w:r>
        <w:rPr>
          <w:rFonts w:ascii="宋体" w:hAnsi="宋体" w:cs="等线" w:hint="eastAsia"/>
          <w:sz w:val="24"/>
        </w:rPr>
        <w:t>、</w:t>
      </w:r>
      <w:r>
        <w:rPr>
          <w:rFonts w:ascii="宋体" w:hAnsi="宋体" w:cs="等线"/>
          <w:sz w:val="24"/>
        </w:rPr>
        <w:t>钢丝绳夹</w:t>
      </w:r>
      <w:r>
        <w:rPr>
          <w:rFonts w:ascii="宋体" w:hAnsi="宋体" w:cs="等线" w:hint="eastAsia"/>
          <w:sz w:val="24"/>
        </w:rPr>
        <w:t>（</w:t>
      </w:r>
      <w:r>
        <w:rPr>
          <w:rFonts w:ascii="宋体" w:hAnsi="宋体" w:cs="等线"/>
          <w:sz w:val="24"/>
        </w:rPr>
        <w:t>GB</w:t>
      </w:r>
      <w:r>
        <w:rPr>
          <w:rFonts w:ascii="宋体" w:hAnsi="宋体" w:cs="等线" w:hint="eastAsia"/>
          <w:sz w:val="24"/>
        </w:rPr>
        <w:t>/</w:t>
      </w:r>
      <w:r>
        <w:rPr>
          <w:rFonts w:ascii="宋体" w:hAnsi="宋体" w:cs="等线"/>
          <w:sz w:val="24"/>
        </w:rPr>
        <w:t>T5976</w:t>
      </w:r>
      <w:r>
        <w:rPr>
          <w:rFonts w:ascii="宋体" w:hAnsi="宋体" w:cs="等线" w:hint="eastAsia"/>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5</w:t>
      </w:r>
      <w:r>
        <w:rPr>
          <w:rFonts w:ascii="宋体" w:hAnsi="宋体" w:cs="等线" w:hint="eastAsia"/>
          <w:sz w:val="24"/>
        </w:rPr>
        <w:t>、</w:t>
      </w:r>
      <w:r>
        <w:rPr>
          <w:rFonts w:ascii="宋体" w:hAnsi="宋体" w:cs="等线"/>
          <w:sz w:val="24"/>
        </w:rPr>
        <w:t>建筑施工机械与设备</w:t>
      </w:r>
      <w:r>
        <w:rPr>
          <w:rFonts w:ascii="宋体" w:hAnsi="宋体" w:cs="等线"/>
          <w:sz w:val="24"/>
        </w:rPr>
        <w:t xml:space="preserve"> </w:t>
      </w:r>
      <w:r>
        <w:rPr>
          <w:rFonts w:ascii="宋体" w:hAnsi="宋体" w:cs="等线"/>
          <w:sz w:val="24"/>
        </w:rPr>
        <w:t>钢筋加工机械</w:t>
      </w:r>
      <w:r>
        <w:rPr>
          <w:rFonts w:ascii="宋体" w:hAnsi="宋体" w:cs="等线"/>
          <w:sz w:val="24"/>
        </w:rPr>
        <w:t xml:space="preserve"> </w:t>
      </w:r>
      <w:r>
        <w:rPr>
          <w:rFonts w:ascii="宋体" w:hAnsi="宋体" w:cs="等线"/>
          <w:sz w:val="24"/>
        </w:rPr>
        <w:t>安全要求（</w:t>
      </w:r>
      <w:r>
        <w:rPr>
          <w:rFonts w:ascii="宋体" w:hAnsi="宋体" w:cs="等线"/>
          <w:sz w:val="24"/>
        </w:rPr>
        <w:t>GB/T38176</w:t>
      </w:r>
      <w:r>
        <w:rPr>
          <w:rFonts w:ascii="宋体" w:hAnsi="宋体" w:cs="等线"/>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6</w:t>
      </w:r>
      <w:r>
        <w:rPr>
          <w:rFonts w:ascii="宋体" w:hAnsi="宋体" w:cs="等线" w:hint="eastAsia"/>
          <w:sz w:val="24"/>
        </w:rPr>
        <w:t>、</w:t>
      </w:r>
      <w:r>
        <w:rPr>
          <w:rFonts w:ascii="宋体" w:hAnsi="宋体" w:cs="等线"/>
          <w:sz w:val="24"/>
        </w:rPr>
        <w:t>建筑施工机械与设备</w:t>
      </w:r>
      <w:r>
        <w:rPr>
          <w:rFonts w:ascii="宋体" w:hAnsi="宋体" w:cs="等线"/>
          <w:sz w:val="24"/>
        </w:rPr>
        <w:t xml:space="preserve"> </w:t>
      </w:r>
      <w:r>
        <w:rPr>
          <w:rFonts w:ascii="宋体" w:hAnsi="宋体" w:cs="等线"/>
          <w:sz w:val="24"/>
        </w:rPr>
        <w:t>履带式强夯机安全要求（</w:t>
      </w:r>
      <w:r>
        <w:rPr>
          <w:rFonts w:ascii="宋体" w:hAnsi="宋体" w:cs="等线"/>
          <w:sz w:val="24"/>
        </w:rPr>
        <w:t>GB/T3746</w:t>
      </w:r>
      <w:r>
        <w:rPr>
          <w:rFonts w:ascii="宋体" w:hAnsi="宋体" w:cs="等线" w:hint="eastAsia"/>
          <w:sz w:val="24"/>
        </w:rPr>
        <w:t>5</w:t>
      </w:r>
      <w:r>
        <w:rPr>
          <w:rFonts w:ascii="宋体" w:hAnsi="宋体" w:cs="等线"/>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7</w:t>
      </w:r>
      <w:r>
        <w:rPr>
          <w:rFonts w:ascii="宋体" w:hAnsi="宋体" w:cs="等线" w:hint="eastAsia"/>
          <w:sz w:val="24"/>
        </w:rPr>
        <w:t>、</w:t>
      </w:r>
      <w:r>
        <w:rPr>
          <w:rFonts w:ascii="宋体" w:hAnsi="宋体" w:cs="等线"/>
          <w:sz w:val="24"/>
        </w:rPr>
        <w:t>移动式道路施工机械</w:t>
      </w:r>
      <w:r>
        <w:rPr>
          <w:rFonts w:ascii="宋体" w:hAnsi="宋体" w:cs="等线"/>
          <w:sz w:val="24"/>
        </w:rPr>
        <w:t xml:space="preserve"> </w:t>
      </w:r>
      <w:r>
        <w:rPr>
          <w:rFonts w:ascii="宋体" w:hAnsi="宋体" w:cs="等线"/>
          <w:sz w:val="24"/>
        </w:rPr>
        <w:t>夯实机械安全要求（</w:t>
      </w:r>
      <w:r>
        <w:rPr>
          <w:rFonts w:ascii="宋体" w:hAnsi="宋体" w:cs="等线"/>
          <w:sz w:val="24"/>
        </w:rPr>
        <w:t>GB/T36513</w:t>
      </w:r>
      <w:r>
        <w:rPr>
          <w:rFonts w:ascii="宋体" w:hAnsi="宋体" w:cs="等线"/>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8</w:t>
      </w:r>
      <w:r>
        <w:rPr>
          <w:rFonts w:ascii="宋体" w:hAnsi="宋体" w:cs="等线" w:hint="eastAsia"/>
          <w:sz w:val="24"/>
        </w:rPr>
        <w:t>、</w:t>
      </w:r>
      <w:r>
        <w:rPr>
          <w:rFonts w:ascii="宋体" w:hAnsi="宋体" w:cs="等线"/>
          <w:sz w:val="24"/>
        </w:rPr>
        <w:t>建筑施工机械与设备</w:t>
      </w:r>
      <w:r>
        <w:rPr>
          <w:rFonts w:ascii="宋体" w:hAnsi="宋体" w:cs="等线"/>
          <w:sz w:val="24"/>
        </w:rPr>
        <w:t xml:space="preserve"> </w:t>
      </w:r>
      <w:r>
        <w:rPr>
          <w:rFonts w:ascii="宋体" w:hAnsi="宋体" w:cs="等线"/>
          <w:sz w:val="24"/>
        </w:rPr>
        <w:t>混凝土和砂浆制备机械与设备</w:t>
      </w:r>
      <w:r>
        <w:rPr>
          <w:rFonts w:ascii="宋体" w:hAnsi="宋体" w:cs="等线"/>
          <w:sz w:val="24"/>
        </w:rPr>
        <w:t>安全要求（</w:t>
      </w:r>
      <w:r>
        <w:rPr>
          <w:rFonts w:ascii="宋体" w:hAnsi="宋体" w:cs="等线"/>
          <w:sz w:val="24"/>
        </w:rPr>
        <w:t>GB/T37168</w:t>
      </w:r>
      <w:r>
        <w:rPr>
          <w:rFonts w:ascii="宋体" w:hAnsi="宋体" w:cs="等线"/>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9</w:t>
      </w:r>
      <w:r>
        <w:rPr>
          <w:rFonts w:ascii="宋体" w:hAnsi="宋体" w:cs="等线" w:hint="eastAsia"/>
          <w:sz w:val="24"/>
        </w:rPr>
        <w:t>、</w:t>
      </w:r>
      <w:r>
        <w:rPr>
          <w:rFonts w:ascii="宋体" w:hAnsi="宋体" w:cs="等线"/>
          <w:sz w:val="24"/>
        </w:rPr>
        <w:t>高处作业吊篮安装、拆卸、使用技术规程</w:t>
      </w:r>
      <w:r>
        <w:rPr>
          <w:rFonts w:ascii="宋体" w:hAnsi="宋体" w:cs="等线" w:hint="eastAsia"/>
          <w:sz w:val="24"/>
        </w:rPr>
        <w:t>（</w:t>
      </w:r>
      <w:r>
        <w:rPr>
          <w:rFonts w:ascii="宋体" w:hAnsi="宋体" w:cs="等线"/>
          <w:sz w:val="24"/>
        </w:rPr>
        <w:t>JB/T11699</w:t>
      </w:r>
      <w:r>
        <w:rPr>
          <w:rFonts w:ascii="宋体" w:hAnsi="宋体" w:cs="等线" w:hint="eastAsia"/>
          <w:sz w:val="24"/>
        </w:rPr>
        <w:t>）</w:t>
      </w:r>
    </w:p>
    <w:p w:rsidR="00000000" w:rsidRDefault="00430010">
      <w:pPr>
        <w:spacing w:line="360" w:lineRule="auto"/>
        <w:ind w:firstLineChars="200" w:firstLine="480"/>
        <w:rPr>
          <w:rFonts w:ascii="宋体" w:hAnsi="宋体" w:cs="等线"/>
          <w:sz w:val="24"/>
        </w:rPr>
      </w:pPr>
      <w:r>
        <w:rPr>
          <w:rFonts w:ascii="宋体" w:hAnsi="宋体" w:cs="等线" w:hint="eastAsia"/>
          <w:sz w:val="24"/>
        </w:rPr>
        <w:t>若本协议生效之日后，上述适用于本协议的推荐性标准条文有更新的，以最新的为准。若有其他新增推荐性标准，甲方、乙方也可通过工程例会形式告知丙方，并在会议纪要中记录，以该种形式告知后的推荐性标准在本协议中生效，丙方应该知晓并遵守。</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第八条</w:t>
      </w:r>
      <w:r>
        <w:rPr>
          <w:rFonts w:ascii="宋体" w:hAnsi="宋体" w:cs="等线" w:hint="eastAsia"/>
          <w:b/>
          <w:bCs/>
          <w:sz w:val="24"/>
        </w:rPr>
        <w:t xml:space="preserve"> </w:t>
      </w:r>
    </w:p>
    <w:p w:rsidR="00000000" w:rsidRDefault="00430010">
      <w:pPr>
        <w:spacing w:line="360" w:lineRule="auto"/>
        <w:ind w:firstLineChars="200" w:firstLine="480"/>
        <w:rPr>
          <w:rFonts w:ascii="宋体" w:hAnsi="宋体" w:cs="等线"/>
          <w:sz w:val="24"/>
        </w:rPr>
      </w:pPr>
      <w:r>
        <w:rPr>
          <w:rFonts w:ascii="宋体" w:hAnsi="宋体" w:cs="等线" w:hint="eastAsia"/>
          <w:sz w:val="24"/>
        </w:rPr>
        <w:t>（一）本协议自三方法定代表人（或授权代表）签字并加盖公章（或合同专用章）之日起生效。</w:t>
      </w:r>
    </w:p>
    <w:p w:rsidR="00000000" w:rsidRDefault="00430010">
      <w:pPr>
        <w:spacing w:line="360" w:lineRule="auto"/>
        <w:ind w:firstLineChars="200" w:firstLine="480"/>
        <w:rPr>
          <w:rFonts w:ascii="宋体" w:hAnsi="宋体" w:cs="等线"/>
          <w:sz w:val="24"/>
        </w:rPr>
      </w:pPr>
      <w:r>
        <w:rPr>
          <w:rFonts w:ascii="宋体" w:hAnsi="宋体" w:cs="等线" w:hint="eastAsia"/>
          <w:sz w:val="24"/>
        </w:rPr>
        <w:t>（二）本协议在履行过程中发生纠纷，三方应及时协商解决。协商不成时，任何一方均可向甲方、乙方所在</w:t>
      </w:r>
      <w:r>
        <w:rPr>
          <w:rFonts w:ascii="宋体" w:hAnsi="宋体" w:cs="等线" w:hint="eastAsia"/>
          <w:sz w:val="24"/>
        </w:rPr>
        <w:t>地人民法院提起诉讼。</w:t>
      </w:r>
    </w:p>
    <w:p w:rsidR="00000000" w:rsidRDefault="00430010">
      <w:pPr>
        <w:adjustRightInd w:val="0"/>
        <w:snapToGrid w:val="0"/>
        <w:spacing w:line="360" w:lineRule="auto"/>
        <w:ind w:firstLineChars="196" w:firstLine="472"/>
        <w:rPr>
          <w:rFonts w:ascii="宋体" w:hAnsi="宋体" w:cs="等线"/>
          <w:b/>
          <w:bCs/>
          <w:sz w:val="24"/>
        </w:rPr>
      </w:pPr>
    </w:p>
    <w:p w:rsidR="00000000" w:rsidRDefault="00430010">
      <w:pPr>
        <w:adjustRightInd w:val="0"/>
        <w:snapToGrid w:val="0"/>
        <w:spacing w:line="360" w:lineRule="auto"/>
        <w:ind w:firstLineChars="192" w:firstLine="461"/>
        <w:rPr>
          <w:rFonts w:ascii="宋体" w:hAnsi="宋体" w:cs="等线"/>
          <w:sz w:val="24"/>
        </w:rPr>
      </w:pPr>
      <w:r>
        <w:rPr>
          <w:rFonts w:ascii="宋体" w:hAnsi="宋体" w:cs="等线" w:hint="eastAsia"/>
          <w:sz w:val="24"/>
        </w:rPr>
        <w:t>附表</w:t>
      </w:r>
      <w:r>
        <w:rPr>
          <w:rFonts w:ascii="宋体" w:hAnsi="宋体" w:cs="等线" w:hint="eastAsia"/>
          <w:sz w:val="24"/>
        </w:rPr>
        <w:t>1</w:t>
      </w:r>
      <w:r>
        <w:rPr>
          <w:rFonts w:ascii="宋体" w:hAnsi="宋体" w:cs="等线" w:hint="eastAsia"/>
          <w:sz w:val="24"/>
        </w:rPr>
        <w:t>：应急信息报送要求及事故（件）速报表</w:t>
      </w:r>
    </w:p>
    <w:p w:rsidR="00000000" w:rsidRDefault="00430010">
      <w:pPr>
        <w:adjustRightInd w:val="0"/>
        <w:snapToGrid w:val="0"/>
        <w:spacing w:line="360" w:lineRule="auto"/>
        <w:ind w:firstLineChars="192" w:firstLine="461"/>
        <w:rPr>
          <w:rFonts w:ascii="宋体" w:hAnsi="宋体" w:cs="等线"/>
          <w:sz w:val="24"/>
        </w:rPr>
      </w:pPr>
      <w:r>
        <w:rPr>
          <w:rFonts w:ascii="宋体" w:hAnsi="宋体" w:cs="等线" w:hint="eastAsia"/>
          <w:sz w:val="24"/>
        </w:rPr>
        <w:t>附表</w:t>
      </w:r>
      <w:r>
        <w:rPr>
          <w:rFonts w:ascii="宋体" w:hAnsi="宋体" w:cs="等线" w:hint="eastAsia"/>
          <w:sz w:val="24"/>
        </w:rPr>
        <w:t>2</w:t>
      </w:r>
      <w:r>
        <w:rPr>
          <w:rFonts w:ascii="宋体" w:hAnsi="宋体" w:cs="等线" w:hint="eastAsia"/>
          <w:sz w:val="24"/>
        </w:rPr>
        <w:t>：施工单位安全文明检查标准</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附表</w:t>
      </w:r>
      <w:r>
        <w:rPr>
          <w:rFonts w:ascii="宋体" w:hAnsi="宋体" w:cs="等线" w:hint="eastAsia"/>
          <w:sz w:val="24"/>
        </w:rPr>
        <w:t>3</w:t>
      </w:r>
      <w:r>
        <w:rPr>
          <w:rFonts w:ascii="宋体" w:hAnsi="宋体" w:cs="等线" w:hint="eastAsia"/>
          <w:sz w:val="24"/>
        </w:rPr>
        <w:t>：安全文明整改通知书、安全检查记录</w:t>
      </w:r>
    </w:p>
    <w:p w:rsidR="00000000" w:rsidRDefault="00430010">
      <w:pPr>
        <w:adjustRightInd w:val="0"/>
        <w:snapToGrid w:val="0"/>
        <w:spacing w:line="360" w:lineRule="auto"/>
        <w:ind w:firstLineChars="200" w:firstLine="480"/>
        <w:rPr>
          <w:rFonts w:ascii="宋体" w:hAnsi="宋体" w:cs="等线"/>
          <w:sz w:val="24"/>
        </w:rPr>
      </w:pPr>
      <w:r>
        <w:rPr>
          <w:rFonts w:ascii="宋体" w:hAnsi="宋体" w:cs="等线" w:hint="eastAsia"/>
          <w:sz w:val="24"/>
        </w:rPr>
        <w:t>附表</w:t>
      </w:r>
      <w:r>
        <w:rPr>
          <w:rFonts w:ascii="宋体" w:hAnsi="宋体" w:cs="等线" w:hint="eastAsia"/>
          <w:sz w:val="24"/>
        </w:rPr>
        <w:t>4</w:t>
      </w:r>
      <w:r>
        <w:rPr>
          <w:rFonts w:ascii="宋体" w:hAnsi="宋体" w:cs="等线" w:hint="eastAsia"/>
          <w:sz w:val="24"/>
        </w:rPr>
        <w:t>：安全停工令</w:t>
      </w:r>
    </w:p>
    <w:p w:rsidR="00000000" w:rsidRDefault="00430010">
      <w:pPr>
        <w:adjustRightInd w:val="0"/>
        <w:snapToGrid w:val="0"/>
        <w:spacing w:line="360" w:lineRule="auto"/>
        <w:ind w:firstLineChars="192" w:firstLine="461"/>
        <w:rPr>
          <w:rFonts w:ascii="宋体" w:hAnsi="宋体" w:cs="等线"/>
          <w:sz w:val="24"/>
        </w:rPr>
      </w:pPr>
      <w:r>
        <w:rPr>
          <w:rFonts w:ascii="宋体" w:hAnsi="宋体" w:cs="等线" w:hint="eastAsia"/>
          <w:sz w:val="24"/>
        </w:rPr>
        <w:t>（以下无正文）</w:t>
      </w:r>
    </w:p>
    <w:p w:rsidR="00000000" w:rsidRDefault="00430010">
      <w:pPr>
        <w:adjustRightInd w:val="0"/>
        <w:snapToGrid w:val="0"/>
        <w:spacing w:line="360" w:lineRule="auto"/>
        <w:ind w:firstLineChars="192" w:firstLine="461"/>
        <w:rPr>
          <w:rFonts w:ascii="宋体" w:hAnsi="宋体" w:cs="等线"/>
          <w:sz w:val="24"/>
        </w:rPr>
      </w:pPr>
    </w:p>
    <w:p w:rsidR="00000000" w:rsidRDefault="00430010">
      <w:pPr>
        <w:adjustRightInd w:val="0"/>
        <w:snapToGrid w:val="0"/>
        <w:spacing w:line="360" w:lineRule="auto"/>
        <w:ind w:firstLineChars="192" w:firstLine="461"/>
        <w:rPr>
          <w:rFonts w:ascii="宋体" w:hAnsi="宋体" w:cs="等线"/>
          <w:sz w:val="24"/>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adjustRightInd w:val="0"/>
        <w:snapToGrid w:val="0"/>
        <w:spacing w:line="360" w:lineRule="auto"/>
        <w:ind w:firstLineChars="192" w:firstLine="461"/>
        <w:rPr>
          <w:rFonts w:ascii="宋体" w:hAnsi="宋体" w:cs="等线"/>
          <w:sz w:val="24"/>
        </w:rPr>
      </w:pPr>
      <w:r>
        <w:rPr>
          <w:rFonts w:ascii="宋体" w:hAnsi="宋体" w:cs="等线" w:hint="eastAsia"/>
          <w:sz w:val="24"/>
        </w:rPr>
        <w:br w:type="page"/>
      </w:r>
      <w:r>
        <w:rPr>
          <w:rFonts w:ascii="宋体" w:hAnsi="宋体" w:cs="等线" w:hint="eastAsia"/>
          <w:sz w:val="24"/>
        </w:rPr>
        <w:t>（本页为签署页）</w:t>
      </w: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leftChars="228" w:left="1679" w:hangingChars="500" w:hanging="1200"/>
        <w:rPr>
          <w:rFonts w:ascii="宋体" w:hAnsi="宋体"/>
          <w:sz w:val="24"/>
        </w:rPr>
      </w:pPr>
      <w:r>
        <w:rPr>
          <w:rFonts w:ascii="宋体" w:hAnsi="宋体" w:hint="eastAsia"/>
          <w:sz w:val="24"/>
        </w:rPr>
        <w:t>通讯地址：</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乙方：</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ind w:firstLineChars="200" w:firstLine="480"/>
        <w:rPr>
          <w:rFonts w:ascii="宋体" w:hAnsi="宋体"/>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sz w:val="24"/>
        </w:rPr>
        <w:t xml:space="preserve">  </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jc w:val="left"/>
        <w:rPr>
          <w:rFonts w:ascii="宋体" w:hAnsi="宋体"/>
          <w:sz w:val="24"/>
        </w:rPr>
      </w:pPr>
      <w:r>
        <w:rPr>
          <w:rFonts w:ascii="宋体" w:hAnsi="宋体" w:hint="eastAsia"/>
          <w:sz w:val="24"/>
        </w:rPr>
        <w:t>丙方（主）：</w:t>
      </w:r>
      <w:r>
        <w:rPr>
          <w:rFonts w:ascii="宋体" w:hAnsi="宋体" w:hint="eastAsia"/>
          <w:sz w:val="24"/>
        </w:rPr>
        <w:t xml:space="preserve">  </w:t>
      </w:r>
      <w:r>
        <w:rPr>
          <w:rFonts w:ascii="宋体" w:hAnsi="宋体" w:hint="eastAsia"/>
          <w:sz w:val="24"/>
        </w:rPr>
        <w:t>（盖章）</w:t>
      </w:r>
      <w:r>
        <w:rPr>
          <w:rFonts w:ascii="宋体" w:hAnsi="宋体" w:hint="eastAsia"/>
          <w:sz w:val="24"/>
        </w:rPr>
        <w:t xml:space="preserve"> </w:t>
      </w:r>
      <w:r>
        <w:rPr>
          <w:rFonts w:ascii="宋体" w:hAnsi="宋体"/>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法定代表人：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 xml:space="preserve">签约代表：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pStyle w:val="a0"/>
        <w:adjustRightInd w:val="0"/>
        <w:snapToGrid w:val="0"/>
        <w:rPr>
          <w:rFonts w:ascii="宋体" w:hAnsi="宋体"/>
        </w:rPr>
      </w:pPr>
    </w:p>
    <w:p w:rsidR="00000000" w:rsidRDefault="00430010">
      <w:pPr>
        <w:pStyle w:val="a0"/>
        <w:adjustRightInd w:val="0"/>
        <w:snapToGrid w:val="0"/>
        <w:rPr>
          <w:rFonts w:ascii="宋体" w:hAnsi="宋体"/>
        </w:rPr>
      </w:pP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丙方（成）：</w:t>
      </w:r>
      <w:r>
        <w:rPr>
          <w:rFonts w:ascii="宋体" w:hAnsi="宋体" w:hint="eastAsia"/>
          <w:sz w:val="24"/>
        </w:rPr>
        <w:t xml:space="preserve"> </w:t>
      </w:r>
      <w:r>
        <w:rPr>
          <w:rFonts w:ascii="宋体" w:hAnsi="宋体" w:hint="eastAsia"/>
          <w:sz w:val="24"/>
        </w:rPr>
        <w:t>（盖章）</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通讯地址：</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签约代表：</w:t>
      </w:r>
      <w:r>
        <w:rPr>
          <w:rFonts w:ascii="宋体" w:hAnsi="宋体" w:hint="eastAsia"/>
          <w:sz w:val="24"/>
        </w:rPr>
        <w:t xml:space="preserve">   </w:t>
      </w:r>
    </w:p>
    <w:p w:rsidR="00000000" w:rsidRDefault="00430010">
      <w:pPr>
        <w:adjustRightInd w:val="0"/>
        <w:snapToGrid w:val="0"/>
        <w:spacing w:line="360"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00000" w:rsidRDefault="00430010">
      <w:pPr>
        <w:adjustRightInd w:val="0"/>
        <w:snapToGrid w:val="0"/>
        <w:spacing w:line="360" w:lineRule="auto"/>
        <w:ind w:firstLineChars="200" w:firstLine="420"/>
        <w:rPr>
          <w:rFonts w:ascii="宋体" w:hAnsi="宋体"/>
        </w:rPr>
      </w:pPr>
    </w:p>
    <w:p w:rsidR="00000000" w:rsidRDefault="00430010">
      <w:pPr>
        <w:spacing w:line="360" w:lineRule="auto"/>
        <w:rPr>
          <w:rFonts w:ascii="宋体" w:hAnsi="宋体" w:cs="等线" w:hint="eastAsia"/>
          <w:sz w:val="24"/>
        </w:rPr>
      </w:pPr>
    </w:p>
    <w:p w:rsidR="00000000" w:rsidRDefault="00430010">
      <w:pPr>
        <w:spacing w:line="360" w:lineRule="auto"/>
        <w:rPr>
          <w:rFonts w:ascii="宋体" w:hAnsi="宋体" w:cs="等线" w:hint="eastAsia"/>
          <w:sz w:val="24"/>
        </w:rPr>
      </w:pPr>
    </w:p>
    <w:p w:rsidR="00000000" w:rsidRDefault="00430010">
      <w:pPr>
        <w:spacing w:line="360" w:lineRule="auto"/>
        <w:rPr>
          <w:rFonts w:ascii="宋体" w:hAnsi="宋体" w:cs="等线" w:hint="eastAsia"/>
          <w:sz w:val="24"/>
        </w:rPr>
      </w:pPr>
    </w:p>
    <w:p w:rsidR="00000000" w:rsidRDefault="00430010">
      <w:pPr>
        <w:spacing w:line="360" w:lineRule="auto"/>
        <w:rPr>
          <w:rFonts w:ascii="宋体" w:hAnsi="宋体" w:cs="等线" w:hint="eastAsia"/>
          <w:sz w:val="24"/>
        </w:rPr>
      </w:pPr>
    </w:p>
    <w:p w:rsidR="00000000" w:rsidRDefault="00430010">
      <w:pPr>
        <w:spacing w:line="360" w:lineRule="auto"/>
        <w:rPr>
          <w:rFonts w:ascii="宋体" w:hAnsi="宋体" w:cs="等线"/>
          <w:sz w:val="24"/>
        </w:rPr>
      </w:pPr>
      <w:r>
        <w:rPr>
          <w:rFonts w:ascii="宋体" w:hAnsi="宋体" w:cs="等线" w:hint="eastAsia"/>
          <w:sz w:val="24"/>
        </w:rPr>
        <w:t>附表</w:t>
      </w:r>
      <w:r>
        <w:rPr>
          <w:rFonts w:ascii="宋体" w:hAnsi="宋体" w:cs="等线" w:hint="eastAsia"/>
          <w:sz w:val="24"/>
        </w:rPr>
        <w:t>1</w:t>
      </w:r>
      <w:r>
        <w:rPr>
          <w:rFonts w:ascii="宋体" w:hAnsi="宋体" w:cs="等线" w:hint="eastAsia"/>
          <w:sz w:val="24"/>
        </w:rPr>
        <w:t>：应急信息报送要求</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一、时间要求：</w:t>
      </w:r>
    </w:p>
    <w:p w:rsidR="00000000" w:rsidRDefault="00430010">
      <w:pPr>
        <w:spacing w:line="360" w:lineRule="auto"/>
        <w:ind w:firstLineChars="200" w:firstLine="480"/>
        <w:rPr>
          <w:rFonts w:ascii="宋体" w:hAnsi="宋体" w:cs="等线"/>
          <w:sz w:val="24"/>
        </w:rPr>
      </w:pPr>
      <w:r>
        <w:rPr>
          <w:rFonts w:ascii="宋体" w:hAnsi="宋体" w:cs="等线" w:hint="eastAsia"/>
          <w:sz w:val="24"/>
        </w:rPr>
        <w:t>第一次报送必须在</w:t>
      </w:r>
      <w:r>
        <w:rPr>
          <w:rFonts w:ascii="宋体" w:hAnsi="宋体" w:cs="等线" w:hint="eastAsia"/>
          <w:sz w:val="24"/>
        </w:rPr>
        <w:t>5</w:t>
      </w:r>
      <w:r>
        <w:rPr>
          <w:rFonts w:ascii="宋体" w:hAnsi="宋体" w:cs="等线" w:hint="eastAsia"/>
          <w:sz w:val="24"/>
        </w:rPr>
        <w:t>分钟内以电话形式或当面报送，</w:t>
      </w:r>
      <w:r>
        <w:rPr>
          <w:rFonts w:ascii="宋体" w:hAnsi="宋体" w:cs="等线" w:hint="eastAsia"/>
          <w:sz w:val="24"/>
        </w:rPr>
        <w:t>10</w:t>
      </w:r>
      <w:r>
        <w:rPr>
          <w:rFonts w:ascii="宋体" w:hAnsi="宋体" w:cs="等线" w:hint="eastAsia"/>
          <w:sz w:val="24"/>
        </w:rPr>
        <w:t>分钟内以邮件方式报送，随后以纸质方式正式上报。</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二、报送对象：</w:t>
      </w:r>
    </w:p>
    <w:p w:rsidR="00000000" w:rsidRDefault="00430010">
      <w:pPr>
        <w:spacing w:line="360" w:lineRule="auto"/>
        <w:ind w:firstLineChars="200" w:firstLine="480"/>
        <w:rPr>
          <w:rFonts w:ascii="宋体" w:hAnsi="宋体" w:cs="等线"/>
          <w:sz w:val="24"/>
        </w:rPr>
      </w:pPr>
      <w:r>
        <w:rPr>
          <w:rFonts w:ascii="宋体" w:hAnsi="宋体" w:cs="等线" w:hint="eastAsia"/>
          <w:sz w:val="24"/>
        </w:rPr>
        <w:t>项目经理报送给甲方、乙方项目负责人，如项目负责人电话不通情况下，应报送给甲方、乙方工程管理人员，如果两电话均确实不通（无信号），立即编制信息发送（其他的报送形式无效），并须越级向甲方、乙方工程管理部门上报。</w:t>
      </w:r>
    </w:p>
    <w:p w:rsidR="00000000" w:rsidRDefault="00430010">
      <w:pPr>
        <w:spacing w:line="360" w:lineRule="auto"/>
        <w:ind w:firstLineChars="200" w:firstLine="480"/>
        <w:rPr>
          <w:rFonts w:ascii="宋体" w:hAnsi="宋体" w:cs="等线"/>
          <w:sz w:val="24"/>
        </w:rPr>
      </w:pPr>
      <w:r>
        <w:rPr>
          <w:rFonts w:ascii="宋体" w:hAnsi="宋体" w:cs="等线" w:hint="eastAsia"/>
          <w:sz w:val="24"/>
        </w:rPr>
        <w:t>如丙方项目经理不在场（休假），应</w:t>
      </w:r>
      <w:r>
        <w:rPr>
          <w:rFonts w:ascii="宋体" w:hAnsi="宋体" w:cs="等线" w:hint="eastAsia"/>
          <w:sz w:val="24"/>
        </w:rPr>
        <w:t>事先进行授权，由被授权人上报。</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三、报送范围：</w:t>
      </w:r>
    </w:p>
    <w:p w:rsidR="00000000" w:rsidRDefault="00430010">
      <w:pPr>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根据合同要求明确的安全管理责任范围内发生的责任应急事件；</w:t>
      </w:r>
    </w:p>
    <w:p w:rsidR="00000000" w:rsidRDefault="00430010">
      <w:pPr>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甲方、乙方规定的报送范围</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四、报送格式要求</w:t>
      </w:r>
    </w:p>
    <w:p w:rsidR="00000000" w:rsidRDefault="00430010">
      <w:pPr>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第一次电话报送格式：“某某地点几时几分发生什么事件，具体情况和原因正在调查中”。详细情况待了解清楚后再上报。</w:t>
      </w:r>
    </w:p>
    <w:p w:rsidR="00000000" w:rsidRDefault="00430010">
      <w:pPr>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书面速报格式见《事故（件）速报表》。</w:t>
      </w:r>
    </w:p>
    <w:p w:rsidR="00000000" w:rsidRDefault="00430010">
      <w:pPr>
        <w:spacing w:line="360" w:lineRule="auto"/>
        <w:ind w:firstLineChars="200" w:firstLine="482"/>
        <w:rPr>
          <w:rFonts w:ascii="宋体" w:hAnsi="宋体" w:cs="等线"/>
          <w:b/>
          <w:bCs/>
          <w:sz w:val="24"/>
        </w:rPr>
      </w:pPr>
      <w:r>
        <w:rPr>
          <w:rFonts w:ascii="宋体" w:hAnsi="宋体" w:cs="等线" w:hint="eastAsia"/>
          <w:b/>
          <w:bCs/>
          <w:sz w:val="24"/>
        </w:rPr>
        <w:t>五、其他要求</w:t>
      </w:r>
    </w:p>
    <w:p w:rsidR="00000000" w:rsidRDefault="00430010">
      <w:pPr>
        <w:spacing w:line="360" w:lineRule="auto"/>
        <w:ind w:firstLineChars="200" w:firstLine="480"/>
        <w:rPr>
          <w:rFonts w:ascii="宋体" w:hAnsi="宋体" w:cs="等线"/>
          <w:sz w:val="24"/>
        </w:rPr>
      </w:pPr>
      <w:r>
        <w:rPr>
          <w:rFonts w:ascii="宋体" w:hAnsi="宋体" w:cs="等线" w:hint="eastAsia"/>
          <w:sz w:val="24"/>
        </w:rPr>
        <w:t>1.</w:t>
      </w:r>
      <w:r>
        <w:rPr>
          <w:rFonts w:ascii="宋体" w:hAnsi="宋体" w:cs="等线" w:hint="eastAsia"/>
          <w:sz w:val="24"/>
        </w:rPr>
        <w:t>对于责任范围内的突发事件，有事即报，不需任何人授权。</w:t>
      </w:r>
    </w:p>
    <w:p w:rsidR="00000000" w:rsidRDefault="00430010">
      <w:pPr>
        <w:spacing w:line="360" w:lineRule="auto"/>
        <w:ind w:firstLineChars="200" w:firstLine="480"/>
        <w:rPr>
          <w:rFonts w:ascii="宋体" w:hAnsi="宋体" w:cs="等线"/>
          <w:sz w:val="24"/>
        </w:rPr>
      </w:pPr>
      <w:r>
        <w:rPr>
          <w:rFonts w:ascii="宋体" w:hAnsi="宋体" w:cs="等线" w:hint="eastAsia"/>
          <w:sz w:val="24"/>
        </w:rPr>
        <w:t>2.</w:t>
      </w:r>
      <w:r>
        <w:rPr>
          <w:rFonts w:ascii="宋体" w:hAnsi="宋体" w:cs="等线" w:hint="eastAsia"/>
          <w:sz w:val="24"/>
        </w:rPr>
        <w:t>有信息报送责任的人员需保持通信工具畅通，不得关机。</w:t>
      </w:r>
    </w:p>
    <w:p w:rsidR="00000000" w:rsidRDefault="00430010">
      <w:pPr>
        <w:spacing w:line="360" w:lineRule="auto"/>
        <w:ind w:firstLineChars="200" w:firstLine="480"/>
        <w:rPr>
          <w:rFonts w:ascii="宋体" w:hAnsi="宋体" w:cs="等线"/>
          <w:sz w:val="24"/>
        </w:rPr>
      </w:pPr>
      <w:r>
        <w:rPr>
          <w:rFonts w:ascii="宋体" w:hAnsi="宋体" w:cs="等线" w:hint="eastAsia"/>
          <w:sz w:val="24"/>
        </w:rPr>
        <w:t>3.</w:t>
      </w:r>
      <w:r>
        <w:rPr>
          <w:rFonts w:ascii="宋体" w:hAnsi="宋体" w:cs="等线" w:hint="eastAsia"/>
          <w:sz w:val="24"/>
        </w:rPr>
        <w:t>各环节责任人需记录信息报送时间信息，作为调查时的依据。丙方相关涉及</w:t>
      </w:r>
      <w:r>
        <w:rPr>
          <w:rFonts w:ascii="宋体" w:hAnsi="宋体" w:cs="等线" w:hint="eastAsia"/>
          <w:sz w:val="24"/>
        </w:rPr>
        <w:t>人员，不得拒接甲方、乙方房产总部安全管理部负责人电话，因未接电话，导致信息报送延时的，追究其责任。</w:t>
      </w:r>
    </w:p>
    <w:p w:rsidR="00000000" w:rsidRDefault="00430010">
      <w:pPr>
        <w:spacing w:line="360" w:lineRule="auto"/>
        <w:ind w:firstLineChars="200" w:firstLine="480"/>
        <w:rPr>
          <w:rFonts w:ascii="宋体" w:hAnsi="宋体" w:cs="等线"/>
          <w:sz w:val="24"/>
        </w:rPr>
      </w:pPr>
      <w:r>
        <w:rPr>
          <w:rFonts w:ascii="宋体" w:hAnsi="宋体" w:cs="等线" w:hint="eastAsia"/>
          <w:sz w:val="24"/>
        </w:rPr>
        <w:t>4.</w:t>
      </w:r>
      <w:r>
        <w:rPr>
          <w:rFonts w:ascii="宋体" w:hAnsi="宋体" w:cs="等线" w:hint="eastAsia"/>
          <w:sz w:val="24"/>
        </w:rPr>
        <w:t>丙方必须在</w:t>
      </w:r>
      <w:r>
        <w:rPr>
          <w:rFonts w:ascii="宋体" w:hAnsi="宋体" w:cs="等线" w:hint="eastAsia"/>
          <w:sz w:val="24"/>
        </w:rPr>
        <w:t>5</w:t>
      </w:r>
      <w:r>
        <w:rPr>
          <w:rFonts w:ascii="宋体" w:hAnsi="宋体" w:cs="等线" w:hint="eastAsia"/>
          <w:sz w:val="24"/>
        </w:rPr>
        <w:t>分钟之内电话报甲方、乙方工程管理部，根据报送流程优化并制定内部信息报送流程和处理流程，对相关报送要求进行培训，以确保报送信息畅通、及时。</w:t>
      </w:r>
    </w:p>
    <w:p w:rsidR="00000000" w:rsidRDefault="00430010">
      <w:pPr>
        <w:spacing w:line="360" w:lineRule="auto"/>
        <w:ind w:firstLineChars="200" w:firstLine="480"/>
        <w:rPr>
          <w:rFonts w:ascii="宋体" w:hAnsi="宋体" w:cs="等线"/>
          <w:sz w:val="24"/>
        </w:rPr>
      </w:pPr>
    </w:p>
    <w:p w:rsidR="00000000" w:rsidRDefault="00430010">
      <w:pPr>
        <w:spacing w:line="360" w:lineRule="auto"/>
        <w:ind w:firstLineChars="200" w:firstLine="480"/>
        <w:rPr>
          <w:rFonts w:ascii="宋体" w:hAnsi="宋体" w:cs="等线"/>
          <w:sz w:val="24"/>
        </w:rPr>
      </w:pPr>
    </w:p>
    <w:p w:rsidR="00000000" w:rsidRDefault="00430010">
      <w:pPr>
        <w:spacing w:line="360" w:lineRule="auto"/>
        <w:jc w:val="center"/>
        <w:rPr>
          <w:rFonts w:ascii="宋体" w:hAnsi="宋体" w:cs="等线"/>
          <w:b/>
          <w:bCs/>
          <w:sz w:val="32"/>
          <w:szCs w:val="32"/>
        </w:rPr>
      </w:pPr>
      <w:r>
        <w:rPr>
          <w:rFonts w:ascii="宋体" w:hAnsi="宋体" w:cs="等线" w:hint="eastAsia"/>
          <w:b/>
          <w:bCs/>
          <w:sz w:val="24"/>
        </w:rPr>
        <w:br w:type="page"/>
      </w:r>
      <w:r>
        <w:rPr>
          <w:rFonts w:ascii="宋体" w:hAnsi="宋体" w:cs="等线" w:hint="eastAsia"/>
          <w:b/>
          <w:bCs/>
          <w:sz w:val="32"/>
          <w:szCs w:val="32"/>
        </w:rPr>
        <w:t>事故（件）速报表</w:t>
      </w:r>
    </w:p>
    <w:p w:rsidR="00000000" w:rsidRDefault="00430010">
      <w:pPr>
        <w:ind w:firstLineChars="50" w:firstLine="105"/>
        <w:rPr>
          <w:rFonts w:ascii="宋体" w:hAnsi="宋体" w:cs="等线"/>
          <w:szCs w:val="21"/>
        </w:rPr>
      </w:pPr>
    </w:p>
    <w:p w:rsidR="00000000" w:rsidRDefault="00430010">
      <w:pPr>
        <w:ind w:firstLineChars="50" w:firstLine="120"/>
        <w:rPr>
          <w:rFonts w:ascii="宋体" w:hAnsi="宋体" w:cs="等线"/>
          <w:sz w:val="24"/>
        </w:rPr>
      </w:pPr>
      <w:r>
        <w:rPr>
          <w:rFonts w:ascii="宋体" w:hAnsi="宋体" w:cs="等线" w:hint="eastAsia"/>
          <w:sz w:val="24"/>
        </w:rPr>
        <w:t>填报单位（盖章）：</w:t>
      </w:r>
    </w:p>
    <w:p w:rsidR="00000000" w:rsidRDefault="00430010">
      <w:pPr>
        <w:rPr>
          <w:rFonts w:ascii="宋体" w:hAnsi="宋体" w:cs="等线"/>
          <w:b/>
          <w:bCs/>
          <w:sz w:val="24"/>
        </w:rPr>
      </w:pPr>
    </w:p>
    <w:tbl>
      <w:tblPr>
        <w:tblW w:w="8532" w:type="dxa"/>
        <w:tblInd w:w="-304" w:type="dxa"/>
        <w:tblLayout w:type="fixed"/>
        <w:tblLook w:val="0000" w:firstRow="0" w:lastRow="0" w:firstColumn="0" w:lastColumn="0" w:noHBand="0" w:noVBand="0"/>
      </w:tblPr>
      <w:tblGrid>
        <w:gridCol w:w="1844"/>
        <w:gridCol w:w="1417"/>
        <w:gridCol w:w="83"/>
        <w:gridCol w:w="1618"/>
        <w:gridCol w:w="451"/>
        <w:gridCol w:w="1675"/>
        <w:gridCol w:w="1444"/>
      </w:tblGrid>
      <w:tr w:rsidR="00000000">
        <w:trPr>
          <w:cantSplit/>
          <w:trHeight w:val="1246"/>
        </w:trPr>
        <w:tc>
          <w:tcPr>
            <w:tcW w:w="1844" w:type="dxa"/>
            <w:vMerge w:val="restart"/>
            <w:tcBorders>
              <w:top w:val="double" w:sz="2" w:space="0" w:color="auto"/>
              <w:left w:val="double" w:sz="2" w:space="0" w:color="auto"/>
              <w:bottom w:val="single" w:sz="4" w:space="0" w:color="auto"/>
              <w:right w:val="single" w:sz="4" w:space="0" w:color="auto"/>
            </w:tcBorders>
            <w:vAlign w:val="center"/>
          </w:tcPr>
          <w:p w:rsidR="00000000" w:rsidRDefault="00430010">
            <w:pPr>
              <w:spacing w:before="120"/>
              <w:jc w:val="center"/>
              <w:rPr>
                <w:rFonts w:ascii="宋体" w:hAnsi="宋体" w:cs="等线"/>
                <w:sz w:val="24"/>
              </w:rPr>
            </w:pPr>
            <w:r>
              <w:rPr>
                <w:rFonts w:ascii="宋体" w:hAnsi="宋体" w:cs="等线" w:hint="eastAsia"/>
                <w:sz w:val="24"/>
              </w:rPr>
              <w:t>基本信息</w:t>
            </w:r>
          </w:p>
        </w:tc>
        <w:tc>
          <w:tcPr>
            <w:tcW w:w="1417" w:type="dxa"/>
            <w:tcBorders>
              <w:top w:val="double" w:sz="2"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 w:val="24"/>
              </w:rPr>
            </w:pPr>
            <w:r>
              <w:rPr>
                <w:rFonts w:ascii="宋体" w:hAnsi="宋体" w:cs="等线" w:hint="eastAsia"/>
                <w:sz w:val="24"/>
              </w:rPr>
              <w:t>事故（件）单位</w:t>
            </w:r>
          </w:p>
        </w:tc>
        <w:tc>
          <w:tcPr>
            <w:tcW w:w="5271" w:type="dxa"/>
            <w:gridSpan w:val="5"/>
            <w:tcBorders>
              <w:top w:val="double" w:sz="2"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1064"/>
        </w:trPr>
        <w:tc>
          <w:tcPr>
            <w:tcW w:w="1844" w:type="dxa"/>
            <w:vMerge/>
            <w:tcBorders>
              <w:top w:val="double" w:sz="2" w:space="0" w:color="auto"/>
              <w:left w:val="double" w:sz="2" w:space="0" w:color="auto"/>
              <w:bottom w:val="single" w:sz="4" w:space="0" w:color="auto"/>
              <w:right w:val="single" w:sz="4" w:space="0" w:color="auto"/>
            </w:tcBorders>
            <w:vAlign w:val="center"/>
          </w:tcPr>
          <w:p w:rsidR="00000000" w:rsidRDefault="00430010">
            <w:pPr>
              <w:widowControl/>
              <w:jc w:val="left"/>
              <w:rPr>
                <w:rFonts w:ascii="宋体" w:hAnsi="宋体" w:cs="等线"/>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430010">
            <w:pPr>
              <w:adjustRightInd w:val="0"/>
              <w:ind w:right="-108"/>
              <w:jc w:val="center"/>
              <w:rPr>
                <w:rFonts w:ascii="宋体" w:hAnsi="宋体" w:cs="等线"/>
                <w:sz w:val="24"/>
              </w:rPr>
            </w:pPr>
            <w:r>
              <w:rPr>
                <w:rFonts w:ascii="宋体" w:hAnsi="宋体" w:cs="等线" w:hint="eastAsia"/>
                <w:sz w:val="24"/>
              </w:rPr>
              <w:t>发生时间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adjustRightInd w:val="0"/>
              <w:ind w:right="210"/>
              <w:jc w:val="right"/>
              <w:rPr>
                <w:rFonts w:ascii="宋体" w:hAnsi="宋体" w:cs="等线"/>
                <w:sz w:val="24"/>
              </w:rPr>
            </w:pPr>
            <w:r>
              <w:rPr>
                <w:rFonts w:ascii="宋体" w:hAnsi="宋体" w:cs="等线" w:hint="eastAsia"/>
                <w:sz w:val="24"/>
              </w:rPr>
              <w:t>月日时分</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adjustRightInd w:val="0"/>
              <w:jc w:val="center"/>
              <w:rPr>
                <w:rFonts w:ascii="宋体" w:hAnsi="宋体" w:cs="等线"/>
                <w:sz w:val="24"/>
              </w:rPr>
            </w:pPr>
            <w:r>
              <w:rPr>
                <w:rFonts w:ascii="宋体" w:hAnsi="宋体" w:cs="等线" w:hint="eastAsia"/>
                <w:sz w:val="24"/>
              </w:rPr>
              <w:t>（预计）处理结束时间</w:t>
            </w:r>
          </w:p>
        </w:tc>
        <w:tc>
          <w:tcPr>
            <w:tcW w:w="1444" w:type="dxa"/>
            <w:tcBorders>
              <w:top w:val="single" w:sz="4" w:space="0" w:color="auto"/>
              <w:left w:val="single" w:sz="4" w:space="0" w:color="auto"/>
              <w:bottom w:val="single" w:sz="4" w:space="0" w:color="auto"/>
              <w:right w:val="double" w:sz="2" w:space="0" w:color="auto"/>
            </w:tcBorders>
            <w:vAlign w:val="center"/>
          </w:tcPr>
          <w:p w:rsidR="00000000" w:rsidRDefault="00430010">
            <w:pPr>
              <w:ind w:rightChars="34" w:right="71"/>
              <w:jc w:val="right"/>
              <w:rPr>
                <w:rFonts w:ascii="宋体" w:hAnsi="宋体" w:cs="等线"/>
                <w:sz w:val="24"/>
              </w:rPr>
            </w:pPr>
            <w:r>
              <w:rPr>
                <w:rFonts w:ascii="宋体" w:hAnsi="宋体" w:cs="等线" w:hint="eastAsia"/>
                <w:sz w:val="24"/>
              </w:rPr>
              <w:t xml:space="preserve">  </w:t>
            </w:r>
            <w:r>
              <w:rPr>
                <w:rFonts w:ascii="宋体" w:hAnsi="宋体" w:cs="等线" w:hint="eastAsia"/>
                <w:sz w:val="24"/>
              </w:rPr>
              <w:t>月</w:t>
            </w:r>
            <w:r>
              <w:rPr>
                <w:rFonts w:ascii="宋体" w:hAnsi="宋体" w:cs="等线" w:hint="eastAsia"/>
                <w:sz w:val="24"/>
              </w:rPr>
              <w:t xml:space="preserve">  </w:t>
            </w:r>
            <w:r>
              <w:rPr>
                <w:rFonts w:ascii="宋体" w:hAnsi="宋体" w:cs="等线" w:hint="eastAsia"/>
                <w:sz w:val="24"/>
              </w:rPr>
              <w:t>日</w:t>
            </w:r>
            <w:r>
              <w:rPr>
                <w:rFonts w:ascii="宋体" w:hAnsi="宋体" w:cs="等线" w:hint="eastAsia"/>
                <w:sz w:val="24"/>
              </w:rPr>
              <w:t xml:space="preserve">  </w:t>
            </w:r>
            <w:r>
              <w:rPr>
                <w:rFonts w:ascii="宋体" w:hAnsi="宋体" w:cs="等线" w:hint="eastAsia"/>
                <w:sz w:val="24"/>
              </w:rPr>
              <w:t>时</w:t>
            </w:r>
            <w:r>
              <w:rPr>
                <w:rFonts w:ascii="宋体" w:hAnsi="宋体" w:cs="等线" w:hint="eastAsia"/>
                <w:sz w:val="24"/>
              </w:rPr>
              <w:t xml:space="preserve">  </w:t>
            </w:r>
            <w:r>
              <w:rPr>
                <w:rFonts w:ascii="宋体" w:hAnsi="宋体" w:cs="等线" w:hint="eastAsia"/>
                <w:sz w:val="24"/>
              </w:rPr>
              <w:t>分</w:t>
            </w:r>
          </w:p>
        </w:tc>
      </w:tr>
      <w:tr w:rsidR="00000000">
        <w:trPr>
          <w:cantSplit/>
          <w:trHeight w:val="547"/>
        </w:trPr>
        <w:tc>
          <w:tcPr>
            <w:tcW w:w="1844" w:type="dxa"/>
            <w:vMerge/>
            <w:tcBorders>
              <w:top w:val="double" w:sz="2" w:space="0" w:color="auto"/>
              <w:left w:val="double" w:sz="2" w:space="0" w:color="auto"/>
              <w:bottom w:val="single" w:sz="4" w:space="0" w:color="auto"/>
              <w:right w:val="single" w:sz="4" w:space="0" w:color="auto"/>
            </w:tcBorders>
            <w:vAlign w:val="center"/>
          </w:tcPr>
          <w:p w:rsidR="00000000" w:rsidRDefault="00430010">
            <w:pPr>
              <w:widowControl/>
              <w:jc w:val="left"/>
              <w:rPr>
                <w:rFonts w:ascii="宋体" w:hAnsi="宋体" w:cs="等线"/>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430010">
            <w:pPr>
              <w:adjustRightInd w:val="0"/>
              <w:ind w:rightChars="-51" w:right="-107"/>
              <w:jc w:val="center"/>
              <w:rPr>
                <w:rFonts w:ascii="宋体" w:hAnsi="宋体" w:cs="等线"/>
                <w:sz w:val="24"/>
              </w:rPr>
            </w:pPr>
            <w:r>
              <w:rPr>
                <w:rFonts w:ascii="宋体" w:hAnsi="宋体" w:cs="等线" w:hint="eastAsia"/>
                <w:sz w:val="24"/>
              </w:rPr>
              <w:t>地点</w:t>
            </w:r>
          </w:p>
        </w:tc>
        <w:tc>
          <w:tcPr>
            <w:tcW w:w="5271" w:type="dxa"/>
            <w:gridSpan w:val="5"/>
            <w:tcBorders>
              <w:top w:val="single" w:sz="4"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1950"/>
        </w:trPr>
        <w:tc>
          <w:tcPr>
            <w:tcW w:w="1844" w:type="dxa"/>
            <w:tcBorders>
              <w:top w:val="single" w:sz="4" w:space="0" w:color="auto"/>
              <w:left w:val="double" w:sz="2" w:space="0" w:color="auto"/>
              <w:bottom w:val="single" w:sz="4" w:space="0" w:color="auto"/>
              <w:right w:val="single" w:sz="4" w:space="0" w:color="auto"/>
            </w:tcBorders>
            <w:vAlign w:val="center"/>
          </w:tcPr>
          <w:p w:rsidR="00000000" w:rsidRDefault="00430010">
            <w:pPr>
              <w:adjustRightInd w:val="0"/>
              <w:spacing w:before="120"/>
              <w:jc w:val="center"/>
              <w:rPr>
                <w:rFonts w:ascii="宋体" w:hAnsi="宋体" w:cs="等线"/>
                <w:sz w:val="24"/>
              </w:rPr>
            </w:pPr>
            <w:r>
              <w:rPr>
                <w:rFonts w:ascii="宋体" w:hAnsi="宋体" w:cs="等线" w:hint="eastAsia"/>
                <w:sz w:val="24"/>
              </w:rPr>
              <w:t>事故（件）概况</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1091"/>
        </w:trPr>
        <w:tc>
          <w:tcPr>
            <w:tcW w:w="1844" w:type="dxa"/>
            <w:tcBorders>
              <w:top w:val="single" w:sz="4" w:space="0" w:color="auto"/>
              <w:left w:val="double" w:sz="2" w:space="0" w:color="auto"/>
              <w:bottom w:val="single" w:sz="4" w:space="0" w:color="auto"/>
              <w:right w:val="single" w:sz="4" w:space="0" w:color="auto"/>
            </w:tcBorders>
            <w:vAlign w:val="center"/>
          </w:tcPr>
          <w:p w:rsidR="00000000" w:rsidRDefault="00430010">
            <w:pPr>
              <w:adjustRightInd w:val="0"/>
              <w:ind w:left="113" w:right="113"/>
              <w:jc w:val="center"/>
              <w:rPr>
                <w:rFonts w:ascii="宋体" w:hAnsi="宋体" w:cs="等线"/>
                <w:sz w:val="24"/>
              </w:rPr>
            </w:pPr>
            <w:r>
              <w:rPr>
                <w:rFonts w:ascii="宋体" w:hAnsi="宋体" w:cs="等线" w:hint="eastAsia"/>
                <w:sz w:val="24"/>
              </w:rPr>
              <w:t>事故（件）损失</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1497"/>
        </w:trPr>
        <w:tc>
          <w:tcPr>
            <w:tcW w:w="1844" w:type="dxa"/>
            <w:tcBorders>
              <w:top w:val="single" w:sz="4" w:space="0" w:color="auto"/>
              <w:left w:val="double" w:sz="2" w:space="0" w:color="auto"/>
              <w:bottom w:val="single" w:sz="4" w:space="0" w:color="auto"/>
              <w:right w:val="single" w:sz="4" w:space="0" w:color="auto"/>
            </w:tcBorders>
            <w:vAlign w:val="center"/>
          </w:tcPr>
          <w:p w:rsidR="00000000" w:rsidRDefault="00430010">
            <w:pPr>
              <w:adjustRightInd w:val="0"/>
              <w:ind w:left="113" w:right="113"/>
              <w:jc w:val="center"/>
              <w:rPr>
                <w:rFonts w:ascii="宋体" w:hAnsi="宋体" w:cs="等线"/>
                <w:sz w:val="24"/>
              </w:rPr>
            </w:pPr>
            <w:r>
              <w:rPr>
                <w:rFonts w:ascii="宋体" w:hAnsi="宋体" w:cs="等线" w:hint="eastAsia"/>
                <w:sz w:val="24"/>
              </w:rPr>
              <w:t>初步原因分析</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1481"/>
        </w:trPr>
        <w:tc>
          <w:tcPr>
            <w:tcW w:w="1844" w:type="dxa"/>
            <w:tcBorders>
              <w:top w:val="single" w:sz="4" w:space="0" w:color="auto"/>
              <w:left w:val="double" w:sz="2" w:space="0" w:color="auto"/>
              <w:bottom w:val="single" w:sz="4" w:space="0" w:color="auto"/>
              <w:right w:val="single" w:sz="4" w:space="0" w:color="auto"/>
            </w:tcBorders>
            <w:vAlign w:val="center"/>
          </w:tcPr>
          <w:p w:rsidR="00000000" w:rsidRDefault="00430010">
            <w:pPr>
              <w:adjustRightInd w:val="0"/>
              <w:jc w:val="center"/>
              <w:rPr>
                <w:rFonts w:ascii="宋体" w:hAnsi="宋体" w:cs="等线"/>
                <w:sz w:val="24"/>
              </w:rPr>
            </w:pPr>
            <w:r>
              <w:rPr>
                <w:rFonts w:ascii="宋体" w:hAnsi="宋体" w:cs="等线" w:hint="eastAsia"/>
                <w:sz w:val="24"/>
              </w:rPr>
              <w:t>已采取</w:t>
            </w:r>
          </w:p>
          <w:p w:rsidR="00000000" w:rsidRDefault="00430010">
            <w:pPr>
              <w:adjustRightInd w:val="0"/>
              <w:jc w:val="center"/>
              <w:rPr>
                <w:rFonts w:ascii="宋体" w:hAnsi="宋体" w:cs="等线"/>
                <w:sz w:val="24"/>
              </w:rPr>
            </w:pPr>
            <w:r>
              <w:rPr>
                <w:rFonts w:ascii="宋体" w:hAnsi="宋体" w:cs="等线" w:hint="eastAsia"/>
                <w:sz w:val="24"/>
              </w:rPr>
              <w:t>措施</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454"/>
        </w:trPr>
        <w:tc>
          <w:tcPr>
            <w:tcW w:w="1844" w:type="dxa"/>
            <w:vMerge w:val="restart"/>
            <w:tcBorders>
              <w:top w:val="single" w:sz="4" w:space="0" w:color="auto"/>
              <w:left w:val="double" w:sz="2" w:space="0" w:color="auto"/>
              <w:bottom w:val="single" w:sz="4" w:space="0" w:color="auto"/>
              <w:right w:val="single" w:sz="4" w:space="0" w:color="auto"/>
            </w:tcBorders>
            <w:vAlign w:val="center"/>
          </w:tcPr>
          <w:p w:rsidR="00000000" w:rsidRDefault="00430010">
            <w:pPr>
              <w:adjustRightInd w:val="0"/>
              <w:jc w:val="center"/>
              <w:rPr>
                <w:rFonts w:ascii="宋体" w:hAnsi="宋体" w:cs="等线"/>
                <w:sz w:val="24"/>
              </w:rPr>
            </w:pPr>
            <w:r>
              <w:rPr>
                <w:rFonts w:ascii="宋体" w:hAnsi="宋体" w:cs="等线" w:hint="eastAsia"/>
                <w:sz w:val="24"/>
              </w:rPr>
              <w:t>事故（件）处理</w:t>
            </w:r>
          </w:p>
          <w:p w:rsidR="00000000" w:rsidRDefault="00430010">
            <w:pPr>
              <w:adjustRightInd w:val="0"/>
              <w:jc w:val="center"/>
              <w:rPr>
                <w:rFonts w:ascii="宋体" w:hAnsi="宋体" w:cs="等线"/>
                <w:sz w:val="24"/>
              </w:rPr>
            </w:pPr>
            <w:r>
              <w:rPr>
                <w:rFonts w:ascii="宋体" w:hAnsi="宋体" w:cs="等线" w:hint="eastAsia"/>
                <w:sz w:val="24"/>
              </w:rPr>
              <w:t>负责</w:t>
            </w:r>
            <w:r>
              <w:rPr>
                <w:rFonts w:ascii="宋体" w:hAnsi="宋体" w:cs="等线" w:hint="eastAsia"/>
                <w:sz w:val="24"/>
              </w:rPr>
              <w:t>人</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adjustRightInd w:val="0"/>
              <w:jc w:val="center"/>
              <w:rPr>
                <w:rFonts w:ascii="宋体" w:hAnsi="宋体" w:cs="等线"/>
                <w:sz w:val="24"/>
              </w:rPr>
            </w:pPr>
            <w:r>
              <w:rPr>
                <w:rFonts w:ascii="宋体" w:hAnsi="宋体" w:cs="等线" w:hint="eastAsia"/>
                <w:sz w:val="24"/>
              </w:rPr>
              <w:t>姓名</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adjustRightInd w:val="0"/>
              <w:jc w:val="center"/>
              <w:rPr>
                <w:rFonts w:ascii="宋体" w:hAnsi="宋体" w:cs="等线"/>
                <w:sz w:val="24"/>
              </w:rPr>
            </w:pPr>
            <w:r>
              <w:rPr>
                <w:rFonts w:ascii="宋体" w:hAnsi="宋体" w:cs="等线" w:hint="eastAsia"/>
                <w:sz w:val="24"/>
              </w:rPr>
              <w:t>职务</w:t>
            </w: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000000" w:rsidRDefault="00430010">
            <w:pPr>
              <w:adjustRightInd w:val="0"/>
              <w:jc w:val="center"/>
              <w:rPr>
                <w:rFonts w:ascii="宋体" w:hAnsi="宋体" w:cs="等线"/>
                <w:sz w:val="24"/>
              </w:rPr>
            </w:pPr>
            <w:r>
              <w:rPr>
                <w:rFonts w:ascii="宋体" w:hAnsi="宋体" w:cs="等线" w:hint="eastAsia"/>
                <w:sz w:val="24"/>
              </w:rPr>
              <w:t>联系电话</w:t>
            </w:r>
          </w:p>
        </w:tc>
      </w:tr>
      <w:tr w:rsidR="00000000">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000000" w:rsidRDefault="00430010">
            <w:pPr>
              <w:widowControl/>
              <w:jc w:val="left"/>
              <w:rPr>
                <w:rFonts w:ascii="宋体" w:hAnsi="宋体" w:cs="等线"/>
                <w:sz w:val="24"/>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 w:val="24"/>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000000" w:rsidRDefault="00430010">
            <w:pPr>
              <w:widowControl/>
              <w:jc w:val="left"/>
              <w:rPr>
                <w:rFonts w:ascii="宋体" w:hAnsi="宋体" w:cs="等线"/>
                <w:sz w:val="24"/>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 w:val="24"/>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000000" w:rsidRDefault="00430010">
            <w:pPr>
              <w:jc w:val="center"/>
              <w:rPr>
                <w:rFonts w:ascii="宋体" w:hAnsi="宋体" w:cs="等线"/>
                <w:sz w:val="24"/>
              </w:rPr>
            </w:pPr>
          </w:p>
        </w:tc>
      </w:tr>
      <w:tr w:rsidR="00000000">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000000" w:rsidRDefault="00430010">
            <w:pPr>
              <w:widowControl/>
              <w:jc w:val="left"/>
              <w:rPr>
                <w:rFonts w:ascii="宋体" w:hAnsi="宋体" w:cs="等线"/>
                <w:sz w:val="24"/>
              </w:rPr>
            </w:pPr>
          </w:p>
        </w:tc>
        <w:tc>
          <w:tcPr>
            <w:tcW w:w="1500" w:type="dxa"/>
            <w:gridSpan w:val="2"/>
            <w:tcBorders>
              <w:top w:val="single" w:sz="4" w:space="0" w:color="auto"/>
              <w:left w:val="single" w:sz="4" w:space="0" w:color="auto"/>
              <w:bottom w:val="double" w:sz="2" w:space="0" w:color="auto"/>
              <w:right w:val="single" w:sz="4" w:space="0" w:color="auto"/>
            </w:tcBorders>
            <w:vAlign w:val="center"/>
          </w:tcPr>
          <w:p w:rsidR="00000000" w:rsidRDefault="00430010">
            <w:pPr>
              <w:jc w:val="center"/>
              <w:rPr>
                <w:rFonts w:ascii="宋体" w:hAnsi="宋体" w:cs="等线"/>
                <w:sz w:val="24"/>
              </w:rPr>
            </w:pPr>
          </w:p>
        </w:tc>
        <w:tc>
          <w:tcPr>
            <w:tcW w:w="2069" w:type="dxa"/>
            <w:gridSpan w:val="2"/>
            <w:tcBorders>
              <w:top w:val="single" w:sz="4" w:space="0" w:color="auto"/>
              <w:left w:val="single" w:sz="4" w:space="0" w:color="auto"/>
              <w:bottom w:val="double" w:sz="2" w:space="0" w:color="auto"/>
              <w:right w:val="single" w:sz="4" w:space="0" w:color="auto"/>
            </w:tcBorders>
            <w:vAlign w:val="center"/>
          </w:tcPr>
          <w:p w:rsidR="00000000" w:rsidRDefault="00430010">
            <w:pPr>
              <w:jc w:val="center"/>
              <w:rPr>
                <w:rFonts w:ascii="宋体" w:hAnsi="宋体" w:cs="等线"/>
                <w:sz w:val="24"/>
              </w:rPr>
            </w:pPr>
          </w:p>
        </w:tc>
        <w:tc>
          <w:tcPr>
            <w:tcW w:w="3119" w:type="dxa"/>
            <w:gridSpan w:val="2"/>
            <w:tcBorders>
              <w:top w:val="single" w:sz="4" w:space="0" w:color="auto"/>
              <w:left w:val="single" w:sz="4" w:space="0" w:color="auto"/>
              <w:bottom w:val="double" w:sz="2" w:space="0" w:color="auto"/>
              <w:right w:val="double" w:sz="2" w:space="0" w:color="auto"/>
            </w:tcBorders>
            <w:vAlign w:val="center"/>
          </w:tcPr>
          <w:p w:rsidR="00000000" w:rsidRDefault="00430010">
            <w:pPr>
              <w:jc w:val="center"/>
              <w:rPr>
                <w:rFonts w:ascii="宋体" w:hAnsi="宋体" w:cs="等线"/>
                <w:sz w:val="24"/>
              </w:rPr>
            </w:pPr>
          </w:p>
        </w:tc>
      </w:tr>
    </w:tbl>
    <w:p w:rsidR="00000000" w:rsidRDefault="00430010">
      <w:pPr>
        <w:rPr>
          <w:rFonts w:ascii="宋体" w:hAnsi="宋体" w:cs="等线"/>
          <w:sz w:val="24"/>
        </w:rPr>
      </w:pPr>
      <w:r>
        <w:rPr>
          <w:rFonts w:ascii="宋体" w:hAnsi="宋体" w:cs="等线" w:hint="eastAsia"/>
          <w:sz w:val="24"/>
        </w:rPr>
        <w:t>单位领导：</w:t>
      </w:r>
      <w:r>
        <w:rPr>
          <w:rFonts w:ascii="宋体" w:hAnsi="宋体" w:cs="等线" w:hint="eastAsia"/>
          <w:sz w:val="24"/>
        </w:rPr>
        <w:t xml:space="preserve"> </w:t>
      </w:r>
      <w:r>
        <w:rPr>
          <w:rFonts w:ascii="宋体" w:hAnsi="宋体" w:cs="等线"/>
          <w:sz w:val="24"/>
        </w:rPr>
        <w:t xml:space="preserve">         </w:t>
      </w:r>
      <w:r>
        <w:rPr>
          <w:rFonts w:ascii="宋体" w:hAnsi="宋体" w:cs="等线" w:hint="eastAsia"/>
          <w:sz w:val="24"/>
        </w:rPr>
        <w:t>施工单位负责人：</w:t>
      </w:r>
      <w:r>
        <w:rPr>
          <w:rFonts w:ascii="宋体" w:hAnsi="宋体" w:cs="等线" w:hint="eastAsia"/>
          <w:sz w:val="24"/>
        </w:rPr>
        <w:t xml:space="preserve"> </w:t>
      </w:r>
      <w:r>
        <w:rPr>
          <w:rFonts w:ascii="宋体" w:hAnsi="宋体" w:cs="等线"/>
          <w:sz w:val="24"/>
        </w:rPr>
        <w:t xml:space="preserve">            </w:t>
      </w:r>
      <w:r>
        <w:rPr>
          <w:rFonts w:ascii="宋体" w:hAnsi="宋体" w:cs="等线" w:hint="eastAsia"/>
          <w:sz w:val="24"/>
        </w:rPr>
        <w:t>填表人：</w:t>
      </w:r>
      <w:r>
        <w:rPr>
          <w:rFonts w:ascii="宋体" w:hAnsi="宋体" w:cs="等线" w:hint="eastAsia"/>
          <w:sz w:val="24"/>
        </w:rPr>
        <w:t xml:space="preserve"> </w:t>
      </w:r>
      <w:r>
        <w:rPr>
          <w:rFonts w:ascii="宋体" w:hAnsi="宋体" w:cs="等线"/>
          <w:sz w:val="24"/>
        </w:rPr>
        <w:t xml:space="preserve">   </w:t>
      </w:r>
    </w:p>
    <w:p w:rsidR="00000000" w:rsidRDefault="00430010">
      <w:pPr>
        <w:rPr>
          <w:rFonts w:ascii="宋体" w:hAnsi="宋体" w:cs="等线"/>
          <w:sz w:val="24"/>
        </w:rPr>
      </w:pPr>
      <w:r>
        <w:rPr>
          <w:rFonts w:ascii="宋体" w:hAnsi="宋体" w:cs="等线" w:hint="eastAsia"/>
          <w:sz w:val="24"/>
        </w:rPr>
        <w:t>填报时间：</w:t>
      </w:r>
    </w:p>
    <w:p w:rsidR="00000000" w:rsidRDefault="00430010">
      <w:pPr>
        <w:rPr>
          <w:rFonts w:ascii="宋体" w:hAnsi="宋体" w:cs="等线"/>
          <w:sz w:val="24"/>
        </w:rPr>
      </w:pPr>
      <w:r>
        <w:rPr>
          <w:rFonts w:ascii="宋体" w:hAnsi="宋体" w:cs="等线" w:hint="eastAsia"/>
          <w:sz w:val="24"/>
        </w:rPr>
        <w:t>注：本表由施工单位填写，“事故（件）单位”指事故发生单位，涉及多家单位时，一并填入。</w:t>
      </w:r>
    </w:p>
    <w:p w:rsidR="00000000" w:rsidRDefault="00430010">
      <w:pPr>
        <w:rPr>
          <w:rFonts w:ascii="宋体" w:hAnsi="宋体" w:cs="等线"/>
          <w:sz w:val="24"/>
        </w:rPr>
      </w:pPr>
      <w:r>
        <w:rPr>
          <w:rFonts w:ascii="宋体" w:hAnsi="宋体" w:cs="等线" w:hint="eastAsia"/>
          <w:sz w:val="24"/>
        </w:rPr>
        <w:br w:type="page"/>
      </w:r>
    </w:p>
    <w:p w:rsidR="00000000" w:rsidRDefault="00430010">
      <w:pPr>
        <w:pStyle w:val="ad"/>
        <w:rPr>
          <w:rFonts w:eastAsia="宋体" w:hAnsi="宋体"/>
        </w:rPr>
      </w:pPr>
    </w:p>
    <w:p w:rsidR="00000000" w:rsidRDefault="00430010">
      <w:pPr>
        <w:adjustRightInd w:val="0"/>
        <w:snapToGrid w:val="0"/>
        <w:ind w:left="960" w:hangingChars="400" w:hanging="960"/>
        <w:jc w:val="left"/>
        <w:rPr>
          <w:rFonts w:ascii="宋体" w:hAnsi="宋体" w:cs="等线"/>
          <w:sz w:val="24"/>
        </w:rPr>
      </w:pPr>
      <w:r>
        <w:rPr>
          <w:rFonts w:ascii="宋体" w:hAnsi="宋体" w:cs="等线" w:hint="eastAsia"/>
          <w:sz w:val="24"/>
        </w:rPr>
        <w:t>附表</w:t>
      </w:r>
      <w:r>
        <w:rPr>
          <w:rFonts w:ascii="宋体" w:hAnsi="宋体" w:cs="等线"/>
          <w:sz w:val="24"/>
        </w:rPr>
        <w:t>2</w:t>
      </w:r>
    </w:p>
    <w:p w:rsidR="00000000" w:rsidRDefault="00430010">
      <w:pPr>
        <w:adjustRightInd w:val="0"/>
        <w:snapToGrid w:val="0"/>
        <w:ind w:left="964" w:hangingChars="400" w:hanging="964"/>
        <w:jc w:val="center"/>
        <w:rPr>
          <w:rFonts w:ascii="宋体" w:hAnsi="宋体" w:cs="等线"/>
          <w:b/>
          <w:bCs/>
          <w:sz w:val="24"/>
        </w:rPr>
      </w:pPr>
      <w:r>
        <w:rPr>
          <w:rFonts w:ascii="宋体" w:hAnsi="宋体" w:cs="等线" w:hint="eastAsia"/>
          <w:b/>
          <w:bCs/>
          <w:sz w:val="24"/>
        </w:rPr>
        <w:t>施工单位安全文明检查标准</w:t>
      </w:r>
    </w:p>
    <w:tbl>
      <w:tblPr>
        <w:tblW w:w="8986" w:type="dxa"/>
        <w:jc w:val="center"/>
        <w:tblInd w:w="0" w:type="dxa"/>
        <w:tblLayout w:type="fixed"/>
        <w:tblLook w:val="0000" w:firstRow="0" w:lastRow="0" w:firstColumn="0" w:lastColumn="0" w:noHBand="0" w:noVBand="0"/>
      </w:tblPr>
      <w:tblGrid>
        <w:gridCol w:w="682"/>
        <w:gridCol w:w="636"/>
        <w:gridCol w:w="957"/>
        <w:gridCol w:w="6711"/>
      </w:tblGrid>
      <w:tr w:rsidR="00000000">
        <w:trPr>
          <w:trHeight w:val="148"/>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序号</w:t>
            </w:r>
          </w:p>
        </w:tc>
        <w:tc>
          <w:tcPr>
            <w:tcW w:w="1593" w:type="dxa"/>
            <w:gridSpan w:val="2"/>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检查项目</w:t>
            </w:r>
          </w:p>
        </w:tc>
        <w:tc>
          <w:tcPr>
            <w:tcW w:w="6711"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检查标准</w:t>
            </w:r>
          </w:p>
        </w:tc>
      </w:tr>
      <w:tr w:rsidR="00000000">
        <w:trPr>
          <w:trHeight w:val="2409"/>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w:t>
            </w:r>
          </w:p>
        </w:tc>
        <w:tc>
          <w:tcPr>
            <w:tcW w:w="636" w:type="dxa"/>
            <w:vMerge w:val="restart"/>
            <w:tcBorders>
              <w:top w:val="nil"/>
              <w:left w:val="nil"/>
              <w:bottom w:val="single" w:sz="4" w:space="0" w:color="auto"/>
              <w:right w:val="single" w:sz="4" w:space="0" w:color="auto"/>
            </w:tcBorders>
            <w:vAlign w:val="center"/>
          </w:tcPr>
          <w:p w:rsidR="00000000" w:rsidRDefault="00430010">
            <w:pPr>
              <w:ind w:left="113" w:right="113"/>
              <w:jc w:val="center"/>
              <w:rPr>
                <w:rFonts w:ascii="宋体" w:hAnsi="宋体" w:cs="等线"/>
                <w:b/>
                <w:bCs/>
                <w:szCs w:val="21"/>
              </w:rPr>
            </w:pPr>
            <w:r>
              <w:rPr>
                <w:rFonts w:ascii="宋体" w:hAnsi="宋体" w:cs="等线" w:hint="eastAsia"/>
                <w:b/>
                <w:bCs/>
                <w:szCs w:val="21"/>
              </w:rPr>
              <w:t>安全管理</w:t>
            </w: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项目组织</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1</w:t>
            </w:r>
            <w:r>
              <w:rPr>
                <w:rFonts w:ascii="宋体" w:hAnsi="宋体" w:cs="等线" w:hint="eastAsia"/>
                <w:szCs w:val="21"/>
              </w:rPr>
              <w:t>、项目部经理、副经理、总工和专职安全管理人员是否与投标承诺或合同一致；如不一致，是否已更换，是否已完善审批、备案手续；主要管理人员资质是否与投标承诺或合同相符；是否建立安全</w:t>
            </w:r>
            <w:r>
              <w:rPr>
                <w:rFonts w:ascii="宋体" w:hAnsi="宋体" w:cs="等线" w:hint="eastAsia"/>
                <w:szCs w:val="21"/>
              </w:rPr>
              <w:t>责任制；是否明确安全管理目标，并按人员和单位进行目标分解。</w:t>
            </w:r>
          </w:p>
          <w:p w:rsidR="00000000" w:rsidRDefault="00430010">
            <w:pPr>
              <w:rPr>
                <w:rFonts w:ascii="宋体" w:hAnsi="宋体" w:cs="等线"/>
                <w:szCs w:val="21"/>
              </w:rPr>
            </w:pPr>
            <w:r>
              <w:rPr>
                <w:rFonts w:ascii="宋体" w:hAnsi="宋体" w:cs="等线" w:hint="eastAsia"/>
                <w:szCs w:val="21"/>
              </w:rPr>
              <w:t>2</w:t>
            </w:r>
            <w:r>
              <w:rPr>
                <w:rFonts w:ascii="宋体" w:hAnsi="宋体" w:cs="等线" w:hint="eastAsia"/>
                <w:szCs w:val="21"/>
              </w:rPr>
              <w:t>、是否按有关规定配备足够数量安全管理人员。</w:t>
            </w:r>
          </w:p>
          <w:p w:rsidR="00000000" w:rsidRDefault="00430010">
            <w:pPr>
              <w:rPr>
                <w:rFonts w:ascii="宋体" w:hAnsi="宋体" w:cs="等线"/>
                <w:szCs w:val="21"/>
              </w:rPr>
            </w:pPr>
            <w:r>
              <w:rPr>
                <w:rFonts w:ascii="宋体" w:hAnsi="宋体" w:cs="等线" w:hint="eastAsia"/>
                <w:szCs w:val="21"/>
              </w:rPr>
              <w:t>3</w:t>
            </w:r>
            <w:r>
              <w:rPr>
                <w:rFonts w:ascii="宋体" w:hAnsi="宋体" w:cs="等线" w:hint="eastAsia"/>
                <w:szCs w:val="21"/>
              </w:rPr>
              <w:t>、项目经理、主管安全领导是否出席项目部各项安全会议、安全大检查；根据考勤记录，是否有项目经理长期不在岗现象。</w:t>
            </w:r>
          </w:p>
          <w:p w:rsidR="00000000" w:rsidRDefault="00430010">
            <w:pPr>
              <w:ind w:left="1"/>
              <w:rPr>
                <w:rFonts w:ascii="宋体" w:hAnsi="宋体" w:cs="等线"/>
                <w:szCs w:val="21"/>
              </w:rPr>
            </w:pPr>
            <w:r>
              <w:rPr>
                <w:rFonts w:ascii="宋体" w:hAnsi="宋体" w:cs="等线" w:hint="eastAsia"/>
                <w:szCs w:val="21"/>
              </w:rPr>
              <w:t>4</w:t>
            </w:r>
            <w:r>
              <w:rPr>
                <w:rFonts w:ascii="宋体" w:hAnsi="宋体" w:cs="等线" w:hint="eastAsia"/>
                <w:szCs w:val="21"/>
              </w:rPr>
              <w:t>、分包单位无是否有安全生产许可证，是否具备相应的施工资质等级；总承包单位是否与分包单位签订安全协议，是否出现转包、以包代管；安全管理目标是否与总承包单位一致。</w:t>
            </w:r>
          </w:p>
          <w:p w:rsidR="00000000" w:rsidRDefault="00430010">
            <w:pPr>
              <w:ind w:left="1"/>
              <w:rPr>
                <w:rFonts w:ascii="宋体" w:hAnsi="宋体" w:cs="等线"/>
                <w:szCs w:val="21"/>
              </w:rPr>
            </w:pPr>
            <w:r>
              <w:rPr>
                <w:rFonts w:ascii="宋体" w:hAnsi="宋体" w:cs="等线" w:hint="eastAsia"/>
                <w:szCs w:val="21"/>
              </w:rPr>
              <w:t>5</w:t>
            </w:r>
            <w:r>
              <w:rPr>
                <w:rFonts w:ascii="宋体" w:hAnsi="宋体" w:cs="等线" w:hint="eastAsia"/>
                <w:szCs w:val="21"/>
              </w:rPr>
              <w:t>、围墙内涉及相关单位（非本工程参建单位）共同作业时，是否签订安全管理协议。</w:t>
            </w:r>
          </w:p>
        </w:tc>
      </w:tr>
      <w:tr w:rsidR="00000000">
        <w:trPr>
          <w:trHeight w:val="1551"/>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2</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安全检查</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1</w:t>
            </w:r>
            <w:r>
              <w:rPr>
                <w:rFonts w:ascii="宋体" w:hAnsi="宋体" w:cs="等线" w:hint="eastAsia"/>
                <w:szCs w:val="21"/>
              </w:rPr>
              <w:t>．是否按照安全检查制度进行检查；安</w:t>
            </w:r>
            <w:r>
              <w:rPr>
                <w:rFonts w:ascii="宋体" w:hAnsi="宋体" w:cs="等线" w:hint="eastAsia"/>
                <w:szCs w:val="21"/>
              </w:rPr>
              <w:t>全直接责任人每周是否带队对工地检查一次。</w:t>
            </w:r>
          </w:p>
          <w:p w:rsidR="00000000" w:rsidRDefault="00430010">
            <w:pPr>
              <w:rPr>
                <w:rFonts w:ascii="宋体" w:hAnsi="宋体" w:cs="等线"/>
                <w:szCs w:val="21"/>
              </w:rPr>
            </w:pPr>
            <w:r>
              <w:rPr>
                <w:rFonts w:ascii="宋体" w:hAnsi="宋体" w:cs="等线" w:hint="eastAsia"/>
                <w:szCs w:val="21"/>
              </w:rPr>
              <w:t>2</w:t>
            </w:r>
            <w:r>
              <w:rPr>
                <w:rFonts w:ascii="宋体" w:hAnsi="宋体" w:cs="等线" w:hint="eastAsia"/>
                <w:szCs w:val="21"/>
              </w:rPr>
              <w:t>．项目经理每月是否带队安全检查一次。</w:t>
            </w:r>
          </w:p>
          <w:p w:rsidR="00000000" w:rsidRDefault="00430010">
            <w:pPr>
              <w:rPr>
                <w:rFonts w:ascii="宋体" w:hAnsi="宋体" w:cs="等线"/>
                <w:szCs w:val="21"/>
              </w:rPr>
            </w:pPr>
            <w:r>
              <w:rPr>
                <w:rFonts w:ascii="宋体" w:hAnsi="宋体" w:cs="等线" w:hint="eastAsia"/>
                <w:szCs w:val="21"/>
              </w:rPr>
              <w:t>3</w:t>
            </w:r>
            <w:r>
              <w:rPr>
                <w:rFonts w:ascii="宋体" w:hAnsi="宋体" w:cs="等线" w:hint="eastAsia"/>
                <w:szCs w:val="21"/>
              </w:rPr>
              <w:t>、每月是否对照《广东省建筑施工安全管理资料统一用表》检查一次。</w:t>
            </w:r>
          </w:p>
          <w:p w:rsidR="00000000" w:rsidRDefault="00430010">
            <w:pPr>
              <w:rPr>
                <w:rFonts w:ascii="宋体" w:hAnsi="宋体" w:cs="等线"/>
                <w:szCs w:val="21"/>
              </w:rPr>
            </w:pPr>
            <w:r>
              <w:rPr>
                <w:rFonts w:ascii="宋体" w:hAnsi="宋体" w:cs="等线" w:hint="eastAsia"/>
                <w:szCs w:val="21"/>
              </w:rPr>
              <w:t>4</w:t>
            </w:r>
            <w:r>
              <w:rPr>
                <w:rFonts w:ascii="宋体" w:hAnsi="宋体" w:cs="等线" w:hint="eastAsia"/>
                <w:szCs w:val="21"/>
              </w:rPr>
              <w:t>．施工单位的管理人员是否积极主动配合检查。</w:t>
            </w:r>
          </w:p>
        </w:tc>
      </w:tr>
      <w:tr w:rsidR="00000000">
        <w:trPr>
          <w:trHeight w:val="282"/>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3</w:t>
            </w:r>
          </w:p>
        </w:tc>
        <w:tc>
          <w:tcPr>
            <w:tcW w:w="636" w:type="dxa"/>
            <w:vMerge w:val="restart"/>
            <w:tcBorders>
              <w:top w:val="nil"/>
              <w:left w:val="nil"/>
              <w:bottom w:val="single" w:sz="4" w:space="0" w:color="auto"/>
              <w:right w:val="single" w:sz="4" w:space="0" w:color="auto"/>
            </w:tcBorders>
            <w:vAlign w:val="center"/>
          </w:tcPr>
          <w:p w:rsidR="00000000" w:rsidRDefault="00430010">
            <w:pPr>
              <w:ind w:left="113" w:right="113"/>
              <w:jc w:val="center"/>
              <w:rPr>
                <w:rFonts w:ascii="宋体" w:hAnsi="宋体" w:cs="等线"/>
                <w:b/>
                <w:bCs/>
                <w:szCs w:val="21"/>
              </w:rPr>
            </w:pPr>
            <w:r>
              <w:rPr>
                <w:rFonts w:ascii="宋体" w:hAnsi="宋体" w:cs="等线" w:hint="eastAsia"/>
                <w:b/>
                <w:bCs/>
                <w:szCs w:val="21"/>
              </w:rPr>
              <w:t>内业资料</w:t>
            </w: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安全制度及资料</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1</w:t>
            </w:r>
            <w:r>
              <w:rPr>
                <w:rFonts w:ascii="宋体" w:hAnsi="宋体" w:cs="等线" w:hint="eastAsia"/>
                <w:szCs w:val="21"/>
              </w:rPr>
              <w:t>、项目部是否建立和完善规章制度和内业资料；</w:t>
            </w:r>
          </w:p>
          <w:p w:rsidR="00000000" w:rsidRDefault="00430010">
            <w:pPr>
              <w:rPr>
                <w:rFonts w:ascii="宋体" w:hAnsi="宋体" w:cs="等线"/>
                <w:szCs w:val="21"/>
              </w:rPr>
            </w:pPr>
            <w:r>
              <w:rPr>
                <w:rFonts w:ascii="宋体" w:hAnsi="宋体" w:cs="等线" w:hint="eastAsia"/>
                <w:szCs w:val="21"/>
              </w:rPr>
              <w:t>2</w:t>
            </w:r>
            <w:r>
              <w:rPr>
                <w:rFonts w:ascii="宋体" w:hAnsi="宋体" w:cs="等线" w:hint="eastAsia"/>
                <w:szCs w:val="21"/>
              </w:rPr>
              <w:t>、开展安全风险排查、辨识及过程控制工作。是否按照要求开展安全风险排查；是否按时上报风险排查辨识成果、台账；是否开展风险过程控制；</w:t>
            </w:r>
          </w:p>
        </w:tc>
      </w:tr>
      <w:tr w:rsidR="00000000">
        <w:trPr>
          <w:trHeight w:val="1079"/>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4</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员工安全教育及培训</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1</w:t>
            </w:r>
            <w:r>
              <w:rPr>
                <w:rFonts w:ascii="宋体" w:hAnsi="宋体" w:cs="等线" w:hint="eastAsia"/>
                <w:szCs w:val="21"/>
              </w:rPr>
              <w:t>、员工应经过安全培训合格，工人按规定需进行三级安全教育后才能上岗，进场工人是否</w:t>
            </w:r>
            <w:r>
              <w:rPr>
                <w:rFonts w:ascii="宋体" w:hAnsi="宋体" w:cs="等线" w:hint="eastAsia"/>
                <w:szCs w:val="21"/>
              </w:rPr>
              <w:t>已进行三级安全教育；三级安全教育记录是否完善，是否满足学时要求，有无代签名现象；</w:t>
            </w:r>
          </w:p>
          <w:p w:rsidR="00000000" w:rsidRDefault="00430010">
            <w:pPr>
              <w:rPr>
                <w:rFonts w:ascii="宋体" w:hAnsi="宋体" w:cs="等线"/>
                <w:szCs w:val="21"/>
              </w:rPr>
            </w:pPr>
            <w:r>
              <w:rPr>
                <w:rFonts w:ascii="宋体" w:hAnsi="宋体" w:cs="等线" w:hint="eastAsia"/>
                <w:szCs w:val="21"/>
              </w:rPr>
              <w:t>2</w:t>
            </w:r>
            <w:r>
              <w:rPr>
                <w:rFonts w:ascii="宋体" w:hAnsi="宋体" w:cs="等线" w:hint="eastAsia"/>
                <w:szCs w:val="21"/>
              </w:rPr>
              <w:t>、是否每日落实班前教育，并将班前教育照片上报至乙方指定的安全生产工作群。</w:t>
            </w:r>
          </w:p>
          <w:p w:rsidR="00000000" w:rsidRDefault="00430010">
            <w:pPr>
              <w:rPr>
                <w:rFonts w:ascii="宋体" w:hAnsi="宋体" w:cs="等线"/>
                <w:szCs w:val="21"/>
              </w:rPr>
            </w:pPr>
            <w:r>
              <w:rPr>
                <w:rFonts w:ascii="宋体" w:hAnsi="宋体" w:cs="等线" w:hint="eastAsia"/>
                <w:szCs w:val="21"/>
              </w:rPr>
              <w:t>3</w:t>
            </w:r>
            <w:r>
              <w:rPr>
                <w:rFonts w:ascii="宋体" w:hAnsi="宋体" w:cs="等线" w:hint="eastAsia"/>
                <w:szCs w:val="21"/>
              </w:rPr>
              <w:t>、是否对</w:t>
            </w:r>
          </w:p>
        </w:tc>
      </w:tr>
      <w:tr w:rsidR="00000000">
        <w:trPr>
          <w:trHeight w:val="2058"/>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5</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b/>
                <w:bCs/>
                <w:szCs w:val="21"/>
              </w:rPr>
            </w:pPr>
            <w:r>
              <w:rPr>
                <w:rFonts w:ascii="宋体" w:hAnsi="宋体" w:cs="等线" w:hint="eastAsia"/>
                <w:b/>
                <w:bCs/>
                <w:szCs w:val="21"/>
              </w:rPr>
              <w:t>隐患整改</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1</w:t>
            </w:r>
            <w:r>
              <w:rPr>
                <w:rFonts w:ascii="宋体" w:hAnsi="宋体" w:cs="等线" w:hint="eastAsia"/>
                <w:szCs w:val="21"/>
              </w:rPr>
              <w:t>．对监理、政府部门查出的隐患下达的整改通知书，是否及时整改，按时回复；隐患或问题重复出现且有无落实整改；</w:t>
            </w:r>
          </w:p>
          <w:p w:rsidR="00000000" w:rsidRDefault="00430010">
            <w:pPr>
              <w:rPr>
                <w:rFonts w:ascii="宋体" w:hAnsi="宋体" w:cs="等线"/>
                <w:szCs w:val="21"/>
              </w:rPr>
            </w:pPr>
            <w:r>
              <w:rPr>
                <w:rFonts w:ascii="宋体" w:hAnsi="宋体" w:cs="等线" w:hint="eastAsia"/>
                <w:szCs w:val="21"/>
              </w:rPr>
              <w:t>2</w:t>
            </w:r>
            <w:r>
              <w:rPr>
                <w:rFonts w:ascii="宋体" w:hAnsi="宋体" w:cs="等线" w:hint="eastAsia"/>
                <w:szCs w:val="21"/>
              </w:rPr>
              <w:t>．甲方、乙方检查时，下发的整改通知书是否及时整改并回复；是否出现同一类问题当月多次下发整改通知书，同样问题是否出现多次被下发整改通知书；是否应现场问题较多且严重，被发停工通知或业主要求监理发停工通知；是否出现停工后</w:t>
            </w:r>
            <w:r>
              <w:rPr>
                <w:rFonts w:ascii="宋体" w:hAnsi="宋体" w:cs="等线" w:hint="eastAsia"/>
                <w:szCs w:val="21"/>
              </w:rPr>
              <w:t>问题未整改，第二次发书面整改通知；</w:t>
            </w:r>
          </w:p>
          <w:p w:rsidR="00000000" w:rsidRDefault="00430010">
            <w:pPr>
              <w:rPr>
                <w:rFonts w:ascii="宋体" w:hAnsi="宋体" w:cs="等线"/>
                <w:szCs w:val="21"/>
              </w:rPr>
            </w:pPr>
            <w:r>
              <w:rPr>
                <w:rFonts w:ascii="宋体" w:hAnsi="宋体" w:cs="等线" w:hint="eastAsia"/>
                <w:szCs w:val="21"/>
              </w:rPr>
              <w:t>3</w:t>
            </w:r>
            <w:r>
              <w:rPr>
                <w:rFonts w:ascii="宋体" w:hAnsi="宋体" w:cs="等线" w:hint="eastAsia"/>
                <w:szCs w:val="21"/>
              </w:rPr>
              <w:t>、是否按时回复乙方通报的安全检查记录。</w:t>
            </w:r>
          </w:p>
        </w:tc>
      </w:tr>
      <w:tr w:rsidR="00000000">
        <w:trPr>
          <w:trHeight w:val="93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6</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b/>
                <w:bCs/>
                <w:szCs w:val="21"/>
              </w:rPr>
            </w:pPr>
            <w:r>
              <w:rPr>
                <w:rFonts w:ascii="宋体" w:hAnsi="宋体" w:cs="等线" w:hint="eastAsia"/>
                <w:b/>
                <w:bCs/>
                <w:szCs w:val="21"/>
              </w:rPr>
              <w:t>特种作业人员上岗证</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特种作业人员是否取得相应的特种作业操作资格证后上岗；操作证是否经年审或过期；</w:t>
            </w:r>
          </w:p>
        </w:tc>
      </w:tr>
      <w:tr w:rsidR="00000000">
        <w:trPr>
          <w:trHeight w:val="1697"/>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7</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b/>
                <w:bCs/>
                <w:szCs w:val="21"/>
              </w:rPr>
            </w:pPr>
            <w:r>
              <w:rPr>
                <w:rFonts w:ascii="宋体" w:hAnsi="宋体" w:cs="等线" w:hint="eastAsia"/>
                <w:b/>
                <w:bCs/>
                <w:szCs w:val="21"/>
              </w:rPr>
              <w:t>安全专项施工方案</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是否按《危险性较大的分部分项工程安全管理规定》（住建部【</w:t>
            </w:r>
            <w:r>
              <w:rPr>
                <w:rFonts w:ascii="宋体" w:hAnsi="宋体" w:cs="等线"/>
                <w:szCs w:val="21"/>
              </w:rPr>
              <w:t>2018</w:t>
            </w:r>
            <w:r>
              <w:rPr>
                <w:rFonts w:ascii="宋体" w:hAnsi="宋体" w:cs="等线"/>
                <w:szCs w:val="21"/>
              </w:rPr>
              <w:t>】</w:t>
            </w:r>
            <w:r>
              <w:rPr>
                <w:rFonts w:ascii="宋体" w:hAnsi="宋体" w:cs="等线"/>
                <w:szCs w:val="21"/>
              </w:rPr>
              <w:t>37</w:t>
            </w:r>
            <w:r>
              <w:rPr>
                <w:rFonts w:ascii="宋体" w:hAnsi="宋体" w:cs="等线"/>
                <w:szCs w:val="21"/>
              </w:rPr>
              <w:t>号令</w:t>
            </w:r>
            <w:r>
              <w:rPr>
                <w:rFonts w:ascii="宋体" w:hAnsi="宋体" w:cs="等线" w:hint="eastAsia"/>
                <w:szCs w:val="21"/>
              </w:rPr>
              <w:t>）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rsidR="00000000">
        <w:trPr>
          <w:trHeight w:val="1393"/>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8</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b/>
                <w:bCs/>
                <w:szCs w:val="21"/>
              </w:rPr>
            </w:pPr>
            <w:r>
              <w:rPr>
                <w:rFonts w:ascii="宋体" w:hAnsi="宋体" w:cs="等线" w:hint="eastAsia"/>
                <w:b/>
                <w:bCs/>
                <w:szCs w:val="21"/>
              </w:rPr>
              <w:t>特种设备的检测、检验、维修保养</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特种设备应经有资质的机构检测检验，并有有效的安全准用证（非标设备为备案登记），有无安全准用证或备案登记证；准用证有无超过有效期；有无维修保养记录，维修保养记录是否完善；</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9</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b/>
                <w:bCs/>
                <w:szCs w:val="21"/>
              </w:rPr>
            </w:pPr>
            <w:r>
              <w:rPr>
                <w:rFonts w:ascii="宋体" w:hAnsi="宋体" w:cs="等线" w:hint="eastAsia"/>
                <w:b/>
                <w:bCs/>
                <w:szCs w:val="21"/>
              </w:rPr>
              <w:t>安全资料报送</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业主要求报送的安全资料是否及时上报；</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10</w:t>
            </w:r>
          </w:p>
        </w:tc>
        <w:tc>
          <w:tcPr>
            <w:tcW w:w="636" w:type="dxa"/>
            <w:vMerge w:val="restart"/>
            <w:tcBorders>
              <w:top w:val="nil"/>
              <w:left w:val="nil"/>
              <w:right w:val="single" w:sz="4" w:space="0" w:color="auto"/>
            </w:tcBorders>
            <w:vAlign w:val="center"/>
          </w:tcPr>
          <w:p w:rsidR="00000000" w:rsidRDefault="00430010">
            <w:pPr>
              <w:widowControl/>
              <w:jc w:val="center"/>
              <w:rPr>
                <w:rFonts w:ascii="宋体" w:hAnsi="宋体" w:cs="等线"/>
                <w:b/>
                <w:bCs/>
                <w:szCs w:val="21"/>
              </w:rPr>
            </w:pPr>
            <w:r>
              <w:rPr>
                <w:rFonts w:ascii="宋体" w:hAnsi="宋体" w:cs="等线" w:hint="eastAsia"/>
                <w:b/>
                <w:bCs/>
                <w:szCs w:val="21"/>
              </w:rPr>
              <w:t>文明施工</w:t>
            </w: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现场</w:t>
            </w:r>
          </w:p>
          <w:p w:rsidR="00000000" w:rsidRDefault="00430010">
            <w:pPr>
              <w:jc w:val="center"/>
              <w:rPr>
                <w:rFonts w:ascii="宋体" w:hAnsi="宋体" w:cs="等线"/>
                <w:b/>
                <w:bCs/>
                <w:szCs w:val="21"/>
              </w:rPr>
            </w:pPr>
            <w:r>
              <w:rPr>
                <w:rFonts w:ascii="宋体" w:hAnsi="宋体" w:cs="等线" w:hint="eastAsia"/>
                <w:b/>
                <w:bCs/>
                <w:szCs w:val="21"/>
              </w:rPr>
              <w:t>围挡</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1</w:t>
            </w:r>
            <w:r>
              <w:rPr>
                <w:rFonts w:ascii="宋体" w:hAnsi="宋体" w:cs="等线" w:hint="eastAsia"/>
                <w:szCs w:val="21"/>
              </w:rPr>
              <w:t>、是否按照当地政府要求设置封闭围挡、围墙、喷雾、车辆冲洗设施，设施是否健全并能正常投入使用</w:t>
            </w:r>
          </w:p>
          <w:p w:rsidR="00000000" w:rsidRDefault="00430010">
            <w:pPr>
              <w:rPr>
                <w:rFonts w:ascii="宋体" w:hAnsi="宋体" w:cs="等线"/>
                <w:szCs w:val="21"/>
              </w:rPr>
            </w:pPr>
            <w:r>
              <w:rPr>
                <w:rFonts w:ascii="宋体" w:hAnsi="宋体" w:cs="等线" w:hint="eastAsia"/>
                <w:szCs w:val="21"/>
              </w:rPr>
              <w:t>2</w:t>
            </w:r>
            <w:r>
              <w:rPr>
                <w:rFonts w:ascii="宋体" w:hAnsi="宋体" w:cs="等线" w:hint="eastAsia"/>
                <w:szCs w:val="21"/>
              </w:rPr>
              <w:t>、围挡是否坚固、稳定、整洁、美观；围挡是否沿工地四周连续设置。</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11</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封闭</w:t>
            </w:r>
          </w:p>
          <w:p w:rsidR="00000000" w:rsidRDefault="00430010">
            <w:pPr>
              <w:jc w:val="center"/>
              <w:rPr>
                <w:rFonts w:ascii="宋体" w:hAnsi="宋体" w:cs="等线"/>
                <w:b/>
                <w:bCs/>
                <w:szCs w:val="21"/>
              </w:rPr>
            </w:pPr>
            <w:r>
              <w:rPr>
                <w:rFonts w:ascii="宋体" w:hAnsi="宋体" w:cs="等线" w:hint="eastAsia"/>
                <w:b/>
                <w:bCs/>
                <w:szCs w:val="21"/>
              </w:rPr>
              <w:t>管理</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施工现场进出口是否有大门；有无门卫和门卫制度情况；是否对进场人员实行</w:t>
            </w:r>
            <w:r>
              <w:rPr>
                <w:rFonts w:ascii="宋体" w:hAnsi="宋体" w:cs="等线" w:hint="eastAsia"/>
                <w:szCs w:val="21"/>
              </w:rPr>
              <w:t>来访登记及体温检测；进入施工现场有无佩带工作卡；门头有无设置企业标志。</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12</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施工</w:t>
            </w:r>
          </w:p>
          <w:p w:rsidR="00000000" w:rsidRDefault="00430010">
            <w:pPr>
              <w:jc w:val="center"/>
              <w:rPr>
                <w:rFonts w:ascii="宋体" w:hAnsi="宋体" w:cs="等线"/>
                <w:b/>
                <w:bCs/>
                <w:szCs w:val="21"/>
              </w:rPr>
            </w:pPr>
            <w:r>
              <w:rPr>
                <w:rFonts w:ascii="宋体" w:hAnsi="宋体" w:cs="等线" w:hint="eastAsia"/>
                <w:b/>
                <w:bCs/>
                <w:szCs w:val="21"/>
              </w:rPr>
              <w:t>场地</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13</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材料</w:t>
            </w:r>
          </w:p>
          <w:p w:rsidR="00000000" w:rsidRDefault="00430010">
            <w:pPr>
              <w:jc w:val="center"/>
              <w:rPr>
                <w:rFonts w:ascii="宋体" w:hAnsi="宋体" w:cs="等线"/>
                <w:b/>
                <w:bCs/>
                <w:szCs w:val="21"/>
              </w:rPr>
            </w:pPr>
            <w:r>
              <w:rPr>
                <w:rFonts w:ascii="宋体" w:hAnsi="宋体" w:cs="等线" w:hint="eastAsia"/>
                <w:b/>
                <w:bCs/>
                <w:szCs w:val="21"/>
              </w:rPr>
              <w:t>堆放</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建筑材料、构件、料具是否按总平面布局堆放；料堆是否挂名称、品种、规格等标牌；堆放是否</w:t>
            </w:r>
            <w:r>
              <w:rPr>
                <w:rFonts w:ascii="宋体" w:hAnsi="宋体" w:cs="等线" w:hint="eastAsia"/>
                <w:szCs w:val="21"/>
              </w:rPr>
              <w:t>整齐；是否做到工完场清；建筑垃圾堆放是否整齐、是否标出名称、品种。</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14</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现场</w:t>
            </w:r>
          </w:p>
          <w:p w:rsidR="00000000" w:rsidRDefault="00430010">
            <w:pPr>
              <w:jc w:val="center"/>
              <w:rPr>
                <w:rFonts w:ascii="宋体" w:hAnsi="宋体" w:cs="等线"/>
                <w:b/>
                <w:bCs/>
                <w:szCs w:val="21"/>
              </w:rPr>
            </w:pPr>
            <w:r>
              <w:rPr>
                <w:rFonts w:ascii="宋体" w:hAnsi="宋体" w:cs="等线" w:hint="eastAsia"/>
                <w:b/>
                <w:bCs/>
                <w:szCs w:val="21"/>
              </w:rPr>
              <w:t>住宿</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15</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现场防火与危险品管理</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有无消防制度、措施及无灭火器材；灭火器材配置是否合理；有无消防水源（高层建筑）或是否满足消防要求；有无动火审批手续和动火监护；</w:t>
            </w:r>
          </w:p>
          <w:p w:rsidR="00000000" w:rsidRDefault="00430010">
            <w:pPr>
              <w:rPr>
                <w:rFonts w:ascii="宋体" w:hAnsi="宋体" w:cs="等线"/>
                <w:szCs w:val="21"/>
              </w:rPr>
            </w:pPr>
            <w:r>
              <w:rPr>
                <w:rFonts w:ascii="宋体" w:hAnsi="宋体" w:cs="等线" w:hint="eastAsia"/>
                <w:szCs w:val="21"/>
              </w:rPr>
              <w:t>现场危险化学品、易燃易爆物品有无专门仓库分类存放；是否悬挂警</w:t>
            </w:r>
            <w:r>
              <w:rPr>
                <w:rFonts w:ascii="宋体" w:hAnsi="宋体" w:cs="等线" w:hint="eastAsia"/>
                <w:szCs w:val="21"/>
              </w:rPr>
              <w:t>示标；是否在宿舍内煮食或使用大功率电器设备；</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16</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治安</w:t>
            </w:r>
          </w:p>
          <w:p w:rsidR="00000000" w:rsidRDefault="00430010">
            <w:pPr>
              <w:jc w:val="center"/>
              <w:rPr>
                <w:rFonts w:ascii="宋体" w:hAnsi="宋体" w:cs="等线"/>
                <w:b/>
                <w:bCs/>
                <w:szCs w:val="21"/>
              </w:rPr>
            </w:pPr>
            <w:r>
              <w:rPr>
                <w:rFonts w:ascii="宋体" w:hAnsi="宋体" w:cs="等线" w:hint="eastAsia"/>
                <w:b/>
                <w:bCs/>
                <w:szCs w:val="21"/>
              </w:rPr>
              <w:t>综合</w:t>
            </w:r>
          </w:p>
          <w:p w:rsidR="00000000" w:rsidRDefault="00430010">
            <w:pPr>
              <w:jc w:val="center"/>
              <w:rPr>
                <w:rFonts w:ascii="宋体" w:hAnsi="宋体" w:cs="等线"/>
                <w:b/>
                <w:bCs/>
                <w:szCs w:val="21"/>
              </w:rPr>
            </w:pPr>
            <w:r>
              <w:rPr>
                <w:rFonts w:ascii="宋体" w:hAnsi="宋体" w:cs="等线" w:hint="eastAsia"/>
                <w:b/>
                <w:bCs/>
                <w:szCs w:val="21"/>
              </w:rPr>
              <w:t>治理</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是否在生活区给工人设置学习和娱乐场所；是否建立治安保卫制度的、责任未分解到人；治安防范措施是否到位，是否常发生失盗事件。</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17</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施工</w:t>
            </w:r>
          </w:p>
          <w:p w:rsidR="00000000" w:rsidRDefault="00430010">
            <w:pPr>
              <w:jc w:val="center"/>
              <w:rPr>
                <w:rFonts w:ascii="宋体" w:hAnsi="宋体" w:cs="等线"/>
                <w:b/>
                <w:bCs/>
                <w:szCs w:val="21"/>
              </w:rPr>
            </w:pPr>
            <w:r>
              <w:rPr>
                <w:rFonts w:ascii="宋体" w:hAnsi="宋体" w:cs="等线" w:hint="eastAsia"/>
                <w:b/>
                <w:bCs/>
                <w:szCs w:val="21"/>
              </w:rPr>
              <w:t>现场</w:t>
            </w:r>
          </w:p>
          <w:p w:rsidR="00000000" w:rsidRDefault="00430010">
            <w:pPr>
              <w:jc w:val="center"/>
              <w:rPr>
                <w:rFonts w:ascii="宋体" w:hAnsi="宋体" w:cs="等线"/>
                <w:b/>
                <w:bCs/>
                <w:szCs w:val="21"/>
              </w:rPr>
            </w:pPr>
            <w:r>
              <w:rPr>
                <w:rFonts w:ascii="宋体" w:hAnsi="宋体" w:cs="等线" w:hint="eastAsia"/>
                <w:b/>
                <w:bCs/>
                <w:szCs w:val="21"/>
              </w:rPr>
              <w:t>标牌</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五牌一图内容是否全面；标牌是否规范、整齐；有无安全标语；有无宣传栏、读报栏、黑板报等。</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18</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生活</w:t>
            </w:r>
          </w:p>
          <w:p w:rsidR="00000000" w:rsidRDefault="00430010">
            <w:pPr>
              <w:jc w:val="center"/>
              <w:rPr>
                <w:rFonts w:ascii="宋体" w:hAnsi="宋体" w:cs="等线"/>
                <w:b/>
                <w:bCs/>
                <w:szCs w:val="21"/>
              </w:rPr>
            </w:pPr>
            <w:r>
              <w:rPr>
                <w:rFonts w:ascii="宋体" w:hAnsi="宋体" w:cs="等线" w:hint="eastAsia"/>
                <w:b/>
                <w:bCs/>
                <w:szCs w:val="21"/>
              </w:rPr>
              <w:t>设施</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厕所是否符合卫生要求；有无厕所、随地大小便；食堂是否符合卫生要求；有无卫生责任制；是否保证供应卫生饮水；有无淋浴室，淋浴室是否符合要求；生活垃圾是否及时清理，装容器，且专人管理。</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19</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保健</w:t>
            </w:r>
          </w:p>
          <w:p w:rsidR="00000000" w:rsidRDefault="00430010">
            <w:pPr>
              <w:jc w:val="center"/>
              <w:rPr>
                <w:rFonts w:ascii="宋体" w:hAnsi="宋体" w:cs="等线"/>
                <w:b/>
                <w:bCs/>
                <w:szCs w:val="21"/>
              </w:rPr>
            </w:pPr>
            <w:r>
              <w:rPr>
                <w:rFonts w:ascii="宋体" w:hAnsi="宋体" w:cs="等线" w:hint="eastAsia"/>
                <w:b/>
                <w:bCs/>
                <w:szCs w:val="21"/>
              </w:rPr>
              <w:t>急救</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有无保健医药箱；有无储备充足防疫物资；有无急救措施和急救器材；是否开展卫生防病宣传教育；</w:t>
            </w:r>
          </w:p>
        </w:tc>
      </w:tr>
      <w:tr w:rsidR="00000000">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20</w:t>
            </w:r>
          </w:p>
        </w:tc>
        <w:tc>
          <w:tcPr>
            <w:tcW w:w="636" w:type="dxa"/>
            <w:vMerge/>
            <w:tcBorders>
              <w:left w:val="nil"/>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社区</w:t>
            </w:r>
          </w:p>
          <w:p w:rsidR="00000000" w:rsidRDefault="00430010">
            <w:pPr>
              <w:jc w:val="center"/>
              <w:rPr>
                <w:rFonts w:ascii="宋体" w:hAnsi="宋体" w:cs="等线"/>
                <w:b/>
                <w:bCs/>
                <w:szCs w:val="21"/>
              </w:rPr>
            </w:pPr>
            <w:r>
              <w:rPr>
                <w:rFonts w:ascii="宋体" w:hAnsi="宋体" w:cs="等线" w:hint="eastAsia"/>
                <w:b/>
                <w:bCs/>
                <w:szCs w:val="21"/>
              </w:rPr>
              <w:t>服务</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有无防尘粉和防噪音措施；夜间是否经许可施工；现场有无焚烧有毒、有害物质。</w:t>
            </w:r>
          </w:p>
        </w:tc>
      </w:tr>
      <w:tr w:rsidR="00000000">
        <w:trPr>
          <w:trHeight w:val="762"/>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21</w:t>
            </w:r>
          </w:p>
        </w:tc>
        <w:tc>
          <w:tcPr>
            <w:tcW w:w="636" w:type="dxa"/>
            <w:vMerge w:val="restart"/>
            <w:tcBorders>
              <w:top w:val="nil"/>
              <w:left w:val="nil"/>
              <w:bottom w:val="single" w:sz="4" w:space="0" w:color="auto"/>
              <w:right w:val="single" w:sz="4" w:space="0" w:color="auto"/>
            </w:tcBorders>
            <w:vAlign w:val="center"/>
          </w:tcPr>
          <w:p w:rsidR="00000000" w:rsidRDefault="00430010">
            <w:pPr>
              <w:ind w:left="113" w:right="113"/>
              <w:jc w:val="center"/>
              <w:rPr>
                <w:rFonts w:ascii="宋体" w:hAnsi="宋体" w:cs="等线"/>
                <w:b/>
                <w:bCs/>
                <w:szCs w:val="21"/>
              </w:rPr>
            </w:pPr>
            <w:r>
              <w:rPr>
                <w:rFonts w:ascii="宋体" w:hAnsi="宋体" w:cs="等线" w:hint="eastAsia"/>
                <w:b/>
                <w:bCs/>
                <w:szCs w:val="21"/>
              </w:rPr>
              <w:t>现场管理</w:t>
            </w: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现场安全施工</w:t>
            </w:r>
          </w:p>
        </w:tc>
        <w:tc>
          <w:tcPr>
            <w:tcW w:w="6711" w:type="dxa"/>
            <w:tcBorders>
              <w:top w:val="single" w:sz="4" w:space="0" w:color="auto"/>
              <w:left w:val="nil"/>
              <w:bottom w:val="single" w:sz="4" w:space="0" w:color="auto"/>
              <w:right w:val="single" w:sz="4" w:space="0" w:color="auto"/>
            </w:tcBorders>
            <w:vAlign w:val="center"/>
          </w:tcPr>
          <w:p w:rsidR="00000000" w:rsidRDefault="00430010">
            <w:pPr>
              <w:adjustRightInd w:val="0"/>
              <w:snapToGrid w:val="0"/>
              <w:rPr>
                <w:rFonts w:ascii="宋体" w:hAnsi="宋体" w:cs="等线"/>
                <w:szCs w:val="21"/>
              </w:rPr>
            </w:pPr>
            <w:r>
              <w:rPr>
                <w:rFonts w:ascii="宋体" w:hAnsi="宋体" w:cs="等线" w:hint="eastAsia"/>
                <w:szCs w:val="21"/>
              </w:rPr>
              <w:t>安全生产现场检查内容以《建筑施工安全检查标准》（</w:t>
            </w:r>
            <w:r>
              <w:rPr>
                <w:rFonts w:ascii="宋体" w:hAnsi="宋体" w:cs="等线" w:hint="eastAsia"/>
                <w:szCs w:val="21"/>
              </w:rPr>
              <w:t>JGJ59-2011</w:t>
            </w:r>
            <w:r>
              <w:rPr>
                <w:rFonts w:ascii="宋体" w:hAnsi="宋体" w:cs="等线" w:hint="eastAsia"/>
                <w:szCs w:val="21"/>
              </w:rPr>
              <w:t>）附表为主，同时参照国家、行业强制性标准及本协议所规定的推荐性标准。</w:t>
            </w:r>
          </w:p>
        </w:tc>
      </w:tr>
      <w:tr w:rsidR="00000000">
        <w:trPr>
          <w:trHeight w:val="467"/>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22</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b/>
                <w:bCs/>
                <w:szCs w:val="21"/>
              </w:rPr>
              <w:t>文明施工</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文明施工现场检查内容详见《文明施工检查标准》；</w:t>
            </w:r>
          </w:p>
        </w:tc>
      </w:tr>
      <w:tr w:rsidR="00000000">
        <w:trPr>
          <w:trHeight w:val="614"/>
          <w:jc w:val="center"/>
        </w:trPr>
        <w:tc>
          <w:tcPr>
            <w:tcW w:w="682" w:type="dxa"/>
            <w:tcBorders>
              <w:top w:val="single" w:sz="4" w:space="0" w:color="auto"/>
              <w:left w:val="single" w:sz="4" w:space="0" w:color="auto"/>
              <w:bottom w:val="single" w:sz="4" w:space="0" w:color="auto"/>
              <w:right w:val="single" w:sz="4" w:space="0" w:color="auto"/>
            </w:tcBorders>
            <w:vAlign w:val="center"/>
          </w:tcPr>
          <w:p w:rsidR="00000000" w:rsidRDefault="00430010">
            <w:pPr>
              <w:jc w:val="center"/>
              <w:rPr>
                <w:rFonts w:ascii="宋体" w:hAnsi="宋体" w:cs="等线"/>
                <w:szCs w:val="21"/>
              </w:rPr>
            </w:pPr>
            <w:r>
              <w:rPr>
                <w:rFonts w:ascii="宋体" w:hAnsi="宋体" w:cs="等线" w:hint="eastAsia"/>
                <w:szCs w:val="21"/>
              </w:rPr>
              <w:t>23</w:t>
            </w:r>
          </w:p>
        </w:tc>
        <w:tc>
          <w:tcPr>
            <w:tcW w:w="636" w:type="dxa"/>
            <w:vMerge/>
            <w:tcBorders>
              <w:top w:val="nil"/>
              <w:left w:val="nil"/>
              <w:bottom w:val="single" w:sz="4" w:space="0" w:color="auto"/>
              <w:right w:val="single" w:sz="4" w:space="0" w:color="auto"/>
            </w:tcBorders>
            <w:vAlign w:val="center"/>
          </w:tcPr>
          <w:p w:rsidR="00000000" w:rsidRDefault="00430010">
            <w:pPr>
              <w:widowControl/>
              <w:jc w:val="left"/>
              <w:rPr>
                <w:rFonts w:ascii="宋体" w:hAnsi="宋体" w:cs="等线"/>
                <w:b/>
                <w:bCs/>
                <w:szCs w:val="21"/>
              </w:rPr>
            </w:pPr>
          </w:p>
        </w:tc>
        <w:tc>
          <w:tcPr>
            <w:tcW w:w="957" w:type="dxa"/>
            <w:tcBorders>
              <w:top w:val="single" w:sz="4" w:space="0" w:color="auto"/>
              <w:left w:val="nil"/>
              <w:bottom w:val="single" w:sz="4" w:space="0" w:color="auto"/>
              <w:right w:val="single" w:sz="4" w:space="0" w:color="auto"/>
            </w:tcBorders>
            <w:vAlign w:val="center"/>
          </w:tcPr>
          <w:p w:rsidR="00000000" w:rsidRDefault="00430010">
            <w:pPr>
              <w:jc w:val="center"/>
              <w:rPr>
                <w:rFonts w:ascii="宋体" w:hAnsi="宋体" w:cs="等线"/>
                <w:b/>
                <w:bCs/>
                <w:szCs w:val="21"/>
              </w:rPr>
            </w:pPr>
            <w:r>
              <w:rPr>
                <w:rFonts w:ascii="宋体" w:hAnsi="宋体" w:cs="等线" w:hint="eastAsia"/>
                <w:b/>
                <w:bCs/>
                <w:szCs w:val="21"/>
              </w:rPr>
              <w:t>信息</w:t>
            </w:r>
          </w:p>
          <w:p w:rsidR="00000000" w:rsidRDefault="00430010">
            <w:pPr>
              <w:jc w:val="center"/>
              <w:rPr>
                <w:rFonts w:ascii="宋体" w:hAnsi="宋体" w:cs="等线"/>
                <w:szCs w:val="21"/>
              </w:rPr>
            </w:pPr>
            <w:r>
              <w:rPr>
                <w:rFonts w:ascii="宋体" w:hAnsi="宋体" w:cs="等线" w:hint="eastAsia"/>
                <w:b/>
                <w:bCs/>
                <w:szCs w:val="21"/>
              </w:rPr>
              <w:t>管理</w:t>
            </w:r>
          </w:p>
        </w:tc>
        <w:tc>
          <w:tcPr>
            <w:tcW w:w="6711" w:type="dxa"/>
            <w:tcBorders>
              <w:top w:val="single" w:sz="4" w:space="0" w:color="auto"/>
              <w:left w:val="nil"/>
              <w:bottom w:val="single" w:sz="4" w:space="0" w:color="auto"/>
              <w:right w:val="single" w:sz="4" w:space="0" w:color="auto"/>
            </w:tcBorders>
            <w:vAlign w:val="center"/>
          </w:tcPr>
          <w:p w:rsidR="00000000" w:rsidRDefault="00430010">
            <w:pPr>
              <w:rPr>
                <w:rFonts w:ascii="宋体" w:hAnsi="宋体" w:cs="等线"/>
                <w:szCs w:val="21"/>
              </w:rPr>
            </w:pPr>
            <w:r>
              <w:rPr>
                <w:rFonts w:ascii="宋体" w:hAnsi="宋体" w:cs="等线" w:hint="eastAsia"/>
                <w:szCs w:val="21"/>
              </w:rPr>
              <w:t>有无发生施工单位迟报、漏报事故、事件；有无</w:t>
            </w:r>
            <w:r>
              <w:rPr>
                <w:rFonts w:ascii="宋体" w:hAnsi="宋体" w:cs="等线" w:hint="eastAsia"/>
                <w:szCs w:val="21"/>
              </w:rPr>
              <w:t>发生瞒报事故、事件。</w:t>
            </w:r>
          </w:p>
        </w:tc>
      </w:tr>
    </w:tbl>
    <w:p w:rsidR="00000000" w:rsidRDefault="00430010">
      <w:pPr>
        <w:rPr>
          <w:rFonts w:ascii="宋体" w:hAnsi="宋体" w:cs="等线"/>
          <w:szCs w:val="21"/>
        </w:rPr>
      </w:pPr>
    </w:p>
    <w:p w:rsidR="00000000" w:rsidRDefault="00430010">
      <w:pPr>
        <w:widowControl/>
        <w:jc w:val="left"/>
        <w:rPr>
          <w:rFonts w:ascii="宋体" w:hAnsi="宋体"/>
        </w:rPr>
      </w:pPr>
      <w:r>
        <w:rPr>
          <w:rFonts w:ascii="宋体" w:hAnsi="宋体"/>
        </w:rPr>
        <w:br w:type="page"/>
      </w:r>
    </w:p>
    <w:p w:rsidR="00000000" w:rsidRDefault="00430010">
      <w:pPr>
        <w:rPr>
          <w:rFonts w:ascii="宋体" w:hAnsi="宋体" w:cs="等线"/>
          <w:sz w:val="24"/>
        </w:rPr>
      </w:pPr>
      <w:r>
        <w:rPr>
          <w:rFonts w:ascii="宋体" w:hAnsi="宋体" w:cs="等线"/>
          <w:sz w:val="24"/>
        </w:rPr>
        <w:t xml:space="preserve"> </w:t>
      </w:r>
      <w:r>
        <w:rPr>
          <w:rFonts w:ascii="宋体" w:hAnsi="宋体" w:cs="等线"/>
          <w:sz w:val="24"/>
        </w:rPr>
        <w:t>附</w:t>
      </w:r>
      <w:r>
        <w:rPr>
          <w:rFonts w:ascii="宋体" w:hAnsi="宋体" w:cs="等线" w:hint="eastAsia"/>
          <w:sz w:val="24"/>
        </w:rPr>
        <w:t>表</w:t>
      </w:r>
      <w:r>
        <w:rPr>
          <w:rFonts w:ascii="宋体" w:hAnsi="宋体" w:cs="等线"/>
          <w:sz w:val="24"/>
        </w:rPr>
        <w:t>3-1</w:t>
      </w:r>
      <w:r>
        <w:rPr>
          <w:rFonts w:ascii="宋体" w:hAnsi="宋体" w:cs="等线" w:hint="eastAsia"/>
          <w:sz w:val="24"/>
        </w:rPr>
        <w:t>：</w:t>
      </w:r>
    </w:p>
    <w:p w:rsidR="00000000" w:rsidRDefault="00430010">
      <w:pPr>
        <w:wordWrap w:val="0"/>
        <w:jc w:val="right"/>
        <w:rPr>
          <w:rFonts w:ascii="宋体" w:hAnsi="宋体" w:cs="等线"/>
          <w:szCs w:val="21"/>
        </w:rPr>
      </w:pPr>
      <w:r>
        <w:rPr>
          <w:rFonts w:ascii="宋体" w:hAnsi="宋体" w:cs="等线" w:hint="eastAsia"/>
          <w:sz w:val="24"/>
        </w:rPr>
        <w:t>编号：</w:t>
      </w:r>
      <w:r>
        <w:rPr>
          <w:rFonts w:ascii="宋体" w:hAnsi="宋体" w:cs="等线"/>
          <w:sz w:val="24"/>
        </w:rPr>
        <w:t xml:space="preserve">   </w:t>
      </w:r>
      <w:r>
        <w:rPr>
          <w:rFonts w:ascii="宋体" w:hAnsi="宋体" w:cs="等线"/>
          <w:szCs w:val="21"/>
        </w:rPr>
        <w:t xml:space="preserve"> </w:t>
      </w:r>
    </w:p>
    <w:p w:rsidR="00000000" w:rsidRDefault="00430010">
      <w:pPr>
        <w:jc w:val="center"/>
        <w:rPr>
          <w:rFonts w:ascii="宋体" w:hAnsi="宋体" w:cs="等线"/>
          <w:b/>
          <w:bCs/>
          <w:sz w:val="32"/>
          <w:szCs w:val="32"/>
        </w:rPr>
      </w:pPr>
      <w:r>
        <w:rPr>
          <w:rFonts w:ascii="宋体" w:hAnsi="宋体" w:cs="等线" w:hint="eastAsia"/>
          <w:b/>
          <w:bCs/>
          <w:sz w:val="32"/>
          <w:szCs w:val="32"/>
        </w:rPr>
        <w:t>安全文明整改通知书</w:t>
      </w:r>
    </w:p>
    <w:p w:rsidR="00000000" w:rsidRDefault="00430010">
      <w:pPr>
        <w:rPr>
          <w:rFonts w:ascii="宋体" w:hAnsi="宋体" w:cs="等线"/>
          <w:sz w:val="24"/>
        </w:rPr>
      </w:pPr>
      <w:r>
        <w:rPr>
          <w:rFonts w:ascii="宋体" w:hAnsi="宋体" w:cs="等线" w:hint="eastAsia"/>
          <w:sz w:val="24"/>
        </w:rPr>
        <w:t>工程名称：</w:t>
      </w:r>
    </w:p>
    <w:p w:rsidR="00000000" w:rsidRDefault="00430010">
      <w:pPr>
        <w:ind w:leftChars="1" w:left="590" w:hangingChars="245" w:hanging="588"/>
        <w:rPr>
          <w:rFonts w:ascii="宋体" w:hAnsi="宋体" w:cs="等线"/>
          <w:sz w:val="24"/>
        </w:rPr>
      </w:pPr>
      <w:r>
        <w:rPr>
          <w:rFonts w:ascii="宋体" w:hAnsi="宋体" w:cs="等线" w:hint="eastAsia"/>
          <w:sz w:val="24"/>
        </w:rPr>
        <w:t>责任部门：</w:t>
      </w:r>
    </w:p>
    <w:p w:rsidR="00000000" w:rsidRDefault="00430010">
      <w:pPr>
        <w:ind w:firstLineChars="200" w:firstLine="480"/>
        <w:rPr>
          <w:rFonts w:ascii="宋体" w:hAnsi="宋体" w:cs="等线"/>
          <w:sz w:val="24"/>
        </w:rPr>
      </w:pPr>
      <w:r>
        <w:rPr>
          <w:rFonts w:ascii="宋体" w:hAnsi="宋体" w:cs="等线" w:hint="eastAsia"/>
          <w:sz w:val="24"/>
        </w:rPr>
        <w:t>你单位负责的</w:t>
      </w:r>
      <w:r>
        <w:rPr>
          <w:rFonts w:ascii="宋体" w:hAnsi="宋体" w:cs="等线"/>
          <w:sz w:val="24"/>
          <w:u w:val="single"/>
        </w:rPr>
        <w:t xml:space="preserve">                       </w:t>
      </w:r>
      <w:r>
        <w:rPr>
          <w:rFonts w:ascii="宋体" w:hAnsi="宋体" w:cs="等线" w:hint="eastAsia"/>
          <w:sz w:val="24"/>
        </w:rPr>
        <w:t>项目，经公司检查组于</w:t>
      </w:r>
      <w:r>
        <w:rPr>
          <w:rFonts w:ascii="宋体" w:hAnsi="宋体" w:cs="等线"/>
          <w:sz w:val="24"/>
        </w:rPr>
        <w:t xml:space="preserve">   </w:t>
      </w:r>
      <w:r>
        <w:rPr>
          <w:rFonts w:ascii="宋体" w:hAnsi="宋体" w:cs="等线" w:hint="eastAsia"/>
          <w:sz w:val="24"/>
        </w:rPr>
        <w:t>年</w:t>
      </w:r>
      <w:r>
        <w:rPr>
          <w:rFonts w:ascii="宋体" w:hAnsi="宋体" w:cs="等线"/>
          <w:sz w:val="24"/>
        </w:rPr>
        <w:t xml:space="preserve">  </w:t>
      </w:r>
      <w:r>
        <w:rPr>
          <w:rFonts w:ascii="宋体" w:hAnsi="宋体" w:cs="等线" w:hint="eastAsia"/>
          <w:sz w:val="24"/>
        </w:rPr>
        <w:t>月</w:t>
      </w:r>
      <w:r>
        <w:rPr>
          <w:rFonts w:ascii="宋体" w:hAnsi="宋体" w:cs="等线"/>
          <w:sz w:val="24"/>
        </w:rPr>
        <w:t xml:space="preserve">  </w:t>
      </w:r>
      <w:r>
        <w:rPr>
          <w:rFonts w:ascii="宋体" w:hAnsi="宋体" w:cs="等线" w:hint="eastAsia"/>
          <w:sz w:val="24"/>
        </w:rPr>
        <w:t>日检查，存在以下安全文明问题：</w:t>
      </w:r>
    </w:p>
    <w:p w:rsidR="00000000" w:rsidRDefault="00430010">
      <w:pPr>
        <w:ind w:firstLineChars="200" w:firstLine="480"/>
        <w:rPr>
          <w:rFonts w:ascii="宋体" w:hAnsi="宋体" w:cs="等线"/>
          <w:sz w:val="24"/>
        </w:rPr>
      </w:pPr>
    </w:p>
    <w:p w:rsidR="00000000" w:rsidRDefault="00430010">
      <w:pPr>
        <w:ind w:firstLineChars="200" w:firstLine="480"/>
        <w:rPr>
          <w:rFonts w:ascii="宋体" w:hAnsi="宋体" w:cs="等线"/>
          <w:sz w:val="24"/>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rPr>
      </w:pPr>
    </w:p>
    <w:p w:rsidR="00000000" w:rsidRDefault="00430010">
      <w:pPr>
        <w:autoSpaceDE w:val="0"/>
        <w:ind w:firstLineChars="200" w:firstLine="480"/>
        <w:rPr>
          <w:rFonts w:ascii="宋体" w:hAnsi="宋体" w:cs="等线"/>
          <w:sz w:val="24"/>
        </w:rPr>
      </w:pPr>
      <w:r>
        <w:rPr>
          <w:rFonts w:ascii="宋体" w:hAnsi="宋体" w:cs="等线" w:hint="eastAsia"/>
          <w:sz w:val="24"/>
        </w:rPr>
        <w:t>上述条安全文明问题限于</w:t>
      </w:r>
      <w:r>
        <w:rPr>
          <w:rFonts w:ascii="宋体" w:hAnsi="宋体" w:cs="等线"/>
          <w:sz w:val="24"/>
        </w:rPr>
        <w:t xml:space="preserve">  </w:t>
      </w:r>
      <w:r>
        <w:rPr>
          <w:rFonts w:ascii="宋体" w:hAnsi="宋体" w:cs="等线" w:hint="eastAsia"/>
          <w:sz w:val="24"/>
        </w:rPr>
        <w:t>年</w:t>
      </w:r>
      <w:r>
        <w:rPr>
          <w:rFonts w:ascii="宋体" w:hAnsi="宋体" w:cs="等线"/>
          <w:sz w:val="24"/>
        </w:rPr>
        <w:t xml:space="preserve">  </w:t>
      </w:r>
      <w:r>
        <w:rPr>
          <w:rFonts w:ascii="宋体" w:hAnsi="宋体" w:cs="等线" w:hint="eastAsia"/>
          <w:sz w:val="24"/>
        </w:rPr>
        <w:t>月</w:t>
      </w:r>
      <w:r>
        <w:rPr>
          <w:rFonts w:ascii="宋体" w:hAnsi="宋体" w:cs="等线"/>
          <w:sz w:val="24"/>
        </w:rPr>
        <w:t xml:space="preserve">  </w:t>
      </w:r>
      <w:r>
        <w:rPr>
          <w:rFonts w:ascii="宋体" w:hAnsi="宋体" w:cs="等线" w:hint="eastAsia"/>
          <w:sz w:val="24"/>
        </w:rPr>
        <w:t>日前整改完毕，并将整改结果书面报告</w:t>
      </w:r>
      <w:r>
        <w:rPr>
          <w:rFonts w:ascii="宋体" w:hAnsi="宋体" w:cs="等线" w:hint="eastAsia"/>
          <w:sz w:val="24"/>
        </w:rPr>
        <w:t xml:space="preserve">             </w:t>
      </w:r>
      <w:r>
        <w:rPr>
          <w:rFonts w:ascii="宋体" w:hAnsi="宋体" w:cs="等线" w:hint="eastAsia"/>
          <w:sz w:val="24"/>
        </w:rPr>
        <w:t>（甲方、乙方）签发单位。</w:t>
      </w:r>
    </w:p>
    <w:p w:rsidR="00000000" w:rsidRDefault="00430010">
      <w:pPr>
        <w:rPr>
          <w:rFonts w:ascii="宋体" w:hAnsi="宋体" w:cs="等线"/>
          <w:sz w:val="24"/>
        </w:rPr>
      </w:pPr>
    </w:p>
    <w:p w:rsidR="00000000" w:rsidRDefault="00430010">
      <w:pPr>
        <w:rPr>
          <w:rFonts w:ascii="宋体" w:hAnsi="宋体" w:cs="等线"/>
          <w:sz w:val="24"/>
        </w:rPr>
      </w:pPr>
    </w:p>
    <w:p w:rsidR="00000000" w:rsidRDefault="00430010">
      <w:pPr>
        <w:rPr>
          <w:rFonts w:ascii="宋体" w:hAnsi="宋体" w:cs="等线"/>
          <w:sz w:val="24"/>
          <w:u w:val="single"/>
        </w:rPr>
      </w:pPr>
      <w:r>
        <w:rPr>
          <w:rFonts w:ascii="宋体" w:hAnsi="宋体" w:cs="等线" w:hint="eastAsia"/>
          <w:sz w:val="24"/>
        </w:rPr>
        <w:t>检查人员：</w:t>
      </w:r>
      <w:r>
        <w:rPr>
          <w:rFonts w:ascii="宋体" w:hAnsi="宋体" w:cs="等线"/>
          <w:sz w:val="24"/>
        </w:rPr>
        <w:t xml:space="preserve">                            </w:t>
      </w:r>
      <w:r>
        <w:rPr>
          <w:rFonts w:ascii="宋体" w:hAnsi="宋体" w:cs="等线" w:hint="eastAsia"/>
          <w:sz w:val="24"/>
        </w:rPr>
        <w:t>签发单位：</w:t>
      </w:r>
    </w:p>
    <w:p w:rsidR="00000000" w:rsidRDefault="00430010">
      <w:pPr>
        <w:jc w:val="right"/>
        <w:rPr>
          <w:rFonts w:ascii="宋体" w:hAnsi="宋体" w:cs="等线"/>
          <w:sz w:val="24"/>
          <w:u w:val="single"/>
        </w:rPr>
      </w:pPr>
      <w:r>
        <w:rPr>
          <w:rFonts w:ascii="宋体" w:hAnsi="宋体" w:cs="等线" w:hint="eastAsia"/>
          <w:sz w:val="24"/>
        </w:rPr>
        <w:t>年</w:t>
      </w:r>
      <w:r>
        <w:rPr>
          <w:rFonts w:ascii="宋体" w:hAnsi="宋体" w:cs="等线"/>
          <w:sz w:val="24"/>
        </w:rPr>
        <w:t xml:space="preserve">  </w:t>
      </w:r>
      <w:r>
        <w:rPr>
          <w:rFonts w:ascii="宋体" w:hAnsi="宋体" w:cs="等线" w:hint="eastAsia"/>
          <w:sz w:val="24"/>
        </w:rPr>
        <w:t>月</w:t>
      </w:r>
      <w:r>
        <w:rPr>
          <w:rFonts w:ascii="宋体" w:hAnsi="宋体" w:cs="等线"/>
          <w:sz w:val="24"/>
        </w:rPr>
        <w:t xml:space="preserve">  </w:t>
      </w:r>
      <w:r>
        <w:rPr>
          <w:rFonts w:ascii="宋体" w:hAnsi="宋体" w:cs="等线" w:hint="eastAsia"/>
          <w:sz w:val="24"/>
        </w:rPr>
        <w:t>日</w:t>
      </w:r>
    </w:p>
    <w:p w:rsidR="00000000" w:rsidRDefault="00430010">
      <w:pPr>
        <w:rPr>
          <w:rFonts w:ascii="宋体" w:hAnsi="宋体" w:cs="等线"/>
          <w:sz w:val="24"/>
          <w:u w:val="single"/>
        </w:rPr>
      </w:pPr>
    </w:p>
    <w:p w:rsidR="00000000" w:rsidRDefault="00430010">
      <w:pPr>
        <w:rPr>
          <w:rFonts w:ascii="宋体" w:hAnsi="宋体" w:cs="等线"/>
          <w:sz w:val="24"/>
        </w:rPr>
      </w:pPr>
      <w:r>
        <w:rPr>
          <w:rFonts w:ascii="宋体" w:hAnsi="宋体" w:cs="等线" w:hint="eastAsia"/>
          <w:sz w:val="24"/>
        </w:rPr>
        <w:t>注：本通知一式三联：一联（甲方、乙方签发</w:t>
      </w:r>
      <w:r>
        <w:rPr>
          <w:rFonts w:ascii="宋体" w:hAnsi="宋体" w:cs="等线" w:hint="eastAsia"/>
          <w:sz w:val="24"/>
        </w:rPr>
        <w:t>单位自存），二联（甲方、乙方责任业务部门），三联（责任单位）。本通知书由甲方、乙方责任业务部门（公司）督促整改，并书面回复签发部门。</w:t>
      </w:r>
    </w:p>
    <w:p w:rsidR="00000000" w:rsidRDefault="00430010">
      <w:pPr>
        <w:rPr>
          <w:rFonts w:ascii="宋体" w:hAnsi="宋体" w:cs="等线"/>
          <w:b/>
          <w:bCs/>
          <w:sz w:val="24"/>
        </w:rPr>
      </w:pPr>
    </w:p>
    <w:p w:rsidR="00000000" w:rsidRDefault="00430010">
      <w:pPr>
        <w:rPr>
          <w:rFonts w:ascii="宋体" w:hAnsi="宋体" w:cs="等线"/>
          <w:sz w:val="24"/>
        </w:rPr>
      </w:pPr>
    </w:p>
    <w:p w:rsidR="00000000" w:rsidRDefault="00430010">
      <w:pPr>
        <w:rPr>
          <w:rFonts w:ascii="宋体" w:hAnsi="宋体" w:cs="等线"/>
          <w:b/>
          <w:bCs/>
          <w:sz w:val="24"/>
        </w:rPr>
      </w:pPr>
    </w:p>
    <w:p w:rsidR="00000000" w:rsidRDefault="00430010">
      <w:pPr>
        <w:widowControl/>
        <w:jc w:val="left"/>
        <w:rPr>
          <w:rFonts w:ascii="宋体" w:hAnsi="宋体"/>
          <w:sz w:val="24"/>
        </w:rPr>
      </w:pPr>
    </w:p>
    <w:p w:rsidR="00000000" w:rsidRDefault="00430010">
      <w:pPr>
        <w:widowControl/>
        <w:jc w:val="left"/>
        <w:rPr>
          <w:rFonts w:ascii="宋体" w:hAnsi="宋体"/>
          <w:sz w:val="24"/>
        </w:rPr>
      </w:pPr>
      <w:r>
        <w:rPr>
          <w:rFonts w:ascii="宋体" w:hAnsi="宋体"/>
          <w:sz w:val="24"/>
        </w:rPr>
        <w:br w:type="page"/>
      </w:r>
    </w:p>
    <w:p w:rsidR="00000000" w:rsidRDefault="00430010">
      <w:pPr>
        <w:rPr>
          <w:rFonts w:ascii="宋体" w:hAnsi="宋体" w:cs="等线"/>
          <w:sz w:val="24"/>
        </w:rPr>
      </w:pPr>
      <w:r>
        <w:rPr>
          <w:rFonts w:ascii="宋体" w:hAnsi="宋体" w:cs="等线" w:hint="eastAsia"/>
          <w:sz w:val="24"/>
        </w:rPr>
        <w:t>附表</w:t>
      </w:r>
      <w:r>
        <w:rPr>
          <w:rFonts w:ascii="宋体" w:hAnsi="宋体" w:cs="等线"/>
          <w:sz w:val="24"/>
        </w:rPr>
        <w:t>3-2</w:t>
      </w:r>
      <w:r>
        <w:rPr>
          <w:rFonts w:ascii="宋体" w:hAnsi="宋体" w:cs="等线"/>
          <w:sz w:val="24"/>
        </w:rPr>
        <w:t>：</w:t>
      </w:r>
    </w:p>
    <w:p w:rsidR="00000000" w:rsidRDefault="00430010">
      <w:pPr>
        <w:widowControl/>
        <w:jc w:val="left"/>
        <w:rPr>
          <w:rFonts w:ascii="宋体" w:hAnsi="宋体"/>
          <w:sz w:val="24"/>
        </w:rPr>
      </w:pPr>
    </w:p>
    <w:p w:rsidR="00000000" w:rsidRDefault="00430010">
      <w:pPr>
        <w:widowControl/>
        <w:spacing w:line="360" w:lineRule="auto"/>
        <w:jc w:val="left"/>
        <w:rPr>
          <w:rFonts w:ascii="宋体" w:hAnsi="宋体"/>
          <w:sz w:val="24"/>
        </w:rPr>
        <w:sectPr w:rsidR="00000000">
          <w:headerReference w:type="default" r:id="rId13"/>
          <w:pgSz w:w="11905" w:h="16838"/>
          <w:pgMar w:top="1440" w:right="1803" w:bottom="1440" w:left="1803" w:header="850" w:footer="992" w:gutter="0"/>
          <w:cols w:space="720"/>
          <w:docGrid w:type="lines" w:linePitch="317"/>
        </w:sectPr>
      </w:pPr>
      <w:r>
        <w:rPr>
          <w:rFonts w:ascii="宋体" w:hAnsi="宋体" w:hint="eastAsia"/>
          <w:sz w:val="24"/>
        </w:rPr>
        <w:t>项目（场所）名称：</w:t>
      </w:r>
    </w:p>
    <w:p w:rsidR="00000000" w:rsidRDefault="00430010">
      <w:pPr>
        <w:spacing w:line="360" w:lineRule="auto"/>
        <w:rPr>
          <w:rFonts w:ascii="宋体" w:hAnsi="宋体"/>
          <w:sz w:val="24"/>
        </w:rPr>
      </w:pPr>
      <w:r>
        <w:rPr>
          <w:rFonts w:ascii="宋体" w:hAnsi="宋体" w:hint="eastAsia"/>
          <w:sz w:val="24"/>
        </w:rPr>
        <w:t>由：（签发部门）</w:t>
      </w:r>
      <w:r>
        <w:rPr>
          <w:rFonts w:ascii="宋体" w:hAnsi="宋体" w:hint="eastAsia"/>
          <w:sz w:val="24"/>
        </w:rPr>
        <w:t xml:space="preserve"> </w:t>
      </w:r>
      <w:r>
        <w:rPr>
          <w:rFonts w:ascii="宋体" w:hAnsi="宋体"/>
          <w:sz w:val="24"/>
        </w:rPr>
        <w:t xml:space="preserve">                     </w:t>
      </w:r>
      <w:r>
        <w:rPr>
          <w:rFonts w:ascii="宋体" w:hAnsi="宋体" w:hint="eastAsia"/>
          <w:sz w:val="24"/>
        </w:rPr>
        <w:t>编号：</w:t>
      </w:r>
    </w:p>
    <w:p w:rsidR="00000000" w:rsidRDefault="00430010">
      <w:pPr>
        <w:spacing w:line="360" w:lineRule="auto"/>
        <w:rPr>
          <w:rFonts w:ascii="宋体" w:hAnsi="宋体"/>
          <w:sz w:val="24"/>
        </w:rPr>
      </w:pPr>
      <w:r>
        <w:rPr>
          <w:rFonts w:ascii="宋体" w:hAnsi="宋体" w:hint="eastAsia"/>
          <w:sz w:val="24"/>
        </w:rPr>
        <w:t>至：（责任部门</w:t>
      </w:r>
      <w:r>
        <w:rPr>
          <w:rFonts w:ascii="宋体" w:hAnsi="宋体"/>
          <w:sz w:val="24"/>
        </w:rPr>
        <w:t>/</w:t>
      </w:r>
      <w:r>
        <w:rPr>
          <w:rFonts w:ascii="宋体" w:hAnsi="宋体" w:hint="eastAsia"/>
          <w:sz w:val="24"/>
        </w:rPr>
        <w:t>公司）</w:t>
      </w:r>
      <w:r>
        <w:rPr>
          <w:rFonts w:ascii="宋体" w:hAnsi="宋体" w:hint="eastAsia"/>
          <w:sz w:val="24"/>
        </w:rPr>
        <w:t xml:space="preserve"> </w:t>
      </w:r>
      <w:r>
        <w:rPr>
          <w:rFonts w:ascii="宋体" w:hAnsi="宋体"/>
          <w:sz w:val="24"/>
        </w:rPr>
        <w:t xml:space="preserve">                </w:t>
      </w:r>
      <w:r>
        <w:rPr>
          <w:rFonts w:ascii="宋体" w:hAnsi="宋体" w:hint="eastAsia"/>
          <w:sz w:val="24"/>
        </w:rPr>
        <w:t>检查日期：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000000" w:rsidRDefault="00430010">
      <w:pPr>
        <w:rPr>
          <w:rFonts w:ascii="宋体" w:hAnsi="宋体"/>
          <w:sz w:val="24"/>
        </w:rPr>
      </w:pPr>
    </w:p>
    <w:p w:rsidR="00000000" w:rsidRDefault="00430010">
      <w:pPr>
        <w:pStyle w:val="a0"/>
        <w:rPr>
          <w:rFonts w:ascii="宋体" w:hAnsi="宋体"/>
        </w:rPr>
      </w:pPr>
    </w:p>
    <w:p w:rsidR="00000000" w:rsidRDefault="00430010">
      <w:pPr>
        <w:jc w:val="center"/>
        <w:rPr>
          <w:rFonts w:ascii="宋体" w:hAnsi="宋体"/>
          <w:b/>
          <w:bCs/>
          <w:sz w:val="32"/>
          <w:szCs w:val="32"/>
        </w:rPr>
      </w:pPr>
      <w:r>
        <w:rPr>
          <w:rFonts w:ascii="宋体" w:hAnsi="宋体" w:hint="eastAsia"/>
          <w:b/>
          <w:bCs/>
          <w:sz w:val="32"/>
          <w:szCs w:val="32"/>
        </w:rPr>
        <w:t>安全检查记录</w:t>
      </w:r>
    </w:p>
    <w:tbl>
      <w:tblPr>
        <w:tblW w:w="82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119"/>
        <w:gridCol w:w="4473"/>
      </w:tblGrid>
      <w:tr w:rsidR="00000000">
        <w:trPr>
          <w:trHeight w:val="497"/>
        </w:trPr>
        <w:tc>
          <w:tcPr>
            <w:tcW w:w="704" w:type="dxa"/>
            <w:vAlign w:val="center"/>
          </w:tcPr>
          <w:p w:rsidR="00000000" w:rsidRDefault="00430010">
            <w:pPr>
              <w:jc w:val="center"/>
              <w:rPr>
                <w:rFonts w:ascii="宋体" w:hAnsi="宋体"/>
                <w:sz w:val="24"/>
              </w:rPr>
            </w:pPr>
            <w:r>
              <w:rPr>
                <w:rFonts w:ascii="宋体" w:hAnsi="宋体" w:hint="eastAsia"/>
                <w:sz w:val="24"/>
              </w:rPr>
              <w:t>序号</w:t>
            </w:r>
          </w:p>
        </w:tc>
        <w:tc>
          <w:tcPr>
            <w:tcW w:w="3119" w:type="dxa"/>
            <w:vAlign w:val="center"/>
          </w:tcPr>
          <w:p w:rsidR="00000000" w:rsidRDefault="00430010">
            <w:pPr>
              <w:jc w:val="center"/>
              <w:rPr>
                <w:rFonts w:ascii="宋体" w:hAnsi="宋体"/>
                <w:sz w:val="24"/>
              </w:rPr>
            </w:pPr>
            <w:r>
              <w:rPr>
                <w:rFonts w:ascii="宋体" w:hAnsi="宋体" w:hint="eastAsia"/>
                <w:sz w:val="24"/>
              </w:rPr>
              <w:t>隐患描述</w:t>
            </w:r>
          </w:p>
        </w:tc>
        <w:tc>
          <w:tcPr>
            <w:tcW w:w="4473" w:type="dxa"/>
            <w:vAlign w:val="center"/>
          </w:tcPr>
          <w:p w:rsidR="00000000" w:rsidRDefault="00430010">
            <w:pPr>
              <w:jc w:val="center"/>
              <w:rPr>
                <w:rFonts w:ascii="宋体" w:hAnsi="宋体"/>
                <w:sz w:val="24"/>
              </w:rPr>
            </w:pPr>
            <w:r>
              <w:rPr>
                <w:rFonts w:ascii="宋体" w:hAnsi="宋体" w:hint="eastAsia"/>
                <w:sz w:val="24"/>
              </w:rPr>
              <w:t>照片</w:t>
            </w:r>
          </w:p>
        </w:tc>
      </w:tr>
      <w:tr w:rsidR="00000000">
        <w:trPr>
          <w:trHeight w:val="1246"/>
        </w:trPr>
        <w:tc>
          <w:tcPr>
            <w:tcW w:w="704" w:type="dxa"/>
            <w:vAlign w:val="center"/>
          </w:tcPr>
          <w:p w:rsidR="00000000" w:rsidRDefault="00430010">
            <w:pPr>
              <w:jc w:val="center"/>
              <w:rPr>
                <w:rFonts w:ascii="宋体" w:hAnsi="宋体"/>
                <w:sz w:val="24"/>
              </w:rPr>
            </w:pPr>
            <w:r>
              <w:rPr>
                <w:rFonts w:ascii="宋体" w:hAnsi="宋体"/>
                <w:sz w:val="24"/>
              </w:rPr>
              <w:t>1</w:t>
            </w:r>
          </w:p>
        </w:tc>
        <w:tc>
          <w:tcPr>
            <w:tcW w:w="3119" w:type="dxa"/>
            <w:vAlign w:val="center"/>
          </w:tcPr>
          <w:p w:rsidR="00000000" w:rsidRDefault="00430010">
            <w:pPr>
              <w:jc w:val="center"/>
              <w:rPr>
                <w:rFonts w:ascii="宋体" w:hAnsi="宋体"/>
                <w:sz w:val="24"/>
              </w:rPr>
            </w:pPr>
          </w:p>
        </w:tc>
        <w:tc>
          <w:tcPr>
            <w:tcW w:w="4473" w:type="dxa"/>
            <w:vAlign w:val="center"/>
          </w:tcPr>
          <w:p w:rsidR="00000000" w:rsidRDefault="00430010">
            <w:pPr>
              <w:jc w:val="center"/>
              <w:rPr>
                <w:rFonts w:ascii="宋体" w:hAnsi="宋体"/>
                <w:sz w:val="24"/>
              </w:rPr>
            </w:pPr>
          </w:p>
        </w:tc>
      </w:tr>
      <w:tr w:rsidR="00000000">
        <w:trPr>
          <w:trHeight w:val="1246"/>
        </w:trPr>
        <w:tc>
          <w:tcPr>
            <w:tcW w:w="704" w:type="dxa"/>
            <w:vAlign w:val="center"/>
          </w:tcPr>
          <w:p w:rsidR="00000000" w:rsidRDefault="00430010">
            <w:pPr>
              <w:jc w:val="center"/>
              <w:rPr>
                <w:rFonts w:ascii="宋体" w:hAnsi="宋体"/>
                <w:sz w:val="24"/>
              </w:rPr>
            </w:pPr>
            <w:r>
              <w:rPr>
                <w:rFonts w:ascii="宋体" w:hAnsi="宋体"/>
                <w:sz w:val="24"/>
              </w:rPr>
              <w:t>2</w:t>
            </w:r>
          </w:p>
        </w:tc>
        <w:tc>
          <w:tcPr>
            <w:tcW w:w="3119" w:type="dxa"/>
            <w:vAlign w:val="center"/>
          </w:tcPr>
          <w:p w:rsidR="00000000" w:rsidRDefault="00430010">
            <w:pPr>
              <w:jc w:val="center"/>
              <w:rPr>
                <w:rFonts w:ascii="宋体" w:hAnsi="宋体"/>
                <w:sz w:val="24"/>
              </w:rPr>
            </w:pPr>
          </w:p>
        </w:tc>
        <w:tc>
          <w:tcPr>
            <w:tcW w:w="4473" w:type="dxa"/>
            <w:vAlign w:val="center"/>
          </w:tcPr>
          <w:p w:rsidR="00000000" w:rsidRDefault="00430010">
            <w:pPr>
              <w:jc w:val="center"/>
              <w:rPr>
                <w:rFonts w:ascii="宋体" w:hAnsi="宋体"/>
                <w:sz w:val="24"/>
              </w:rPr>
            </w:pPr>
          </w:p>
        </w:tc>
      </w:tr>
      <w:tr w:rsidR="00000000">
        <w:trPr>
          <w:trHeight w:val="1246"/>
        </w:trPr>
        <w:tc>
          <w:tcPr>
            <w:tcW w:w="704" w:type="dxa"/>
            <w:vAlign w:val="center"/>
          </w:tcPr>
          <w:p w:rsidR="00000000" w:rsidRDefault="00430010">
            <w:pPr>
              <w:jc w:val="center"/>
              <w:rPr>
                <w:rFonts w:ascii="宋体" w:hAnsi="宋体"/>
                <w:sz w:val="24"/>
              </w:rPr>
            </w:pPr>
            <w:r>
              <w:rPr>
                <w:rFonts w:ascii="宋体" w:hAnsi="宋体"/>
                <w:sz w:val="24"/>
              </w:rPr>
              <w:t>3</w:t>
            </w:r>
          </w:p>
        </w:tc>
        <w:tc>
          <w:tcPr>
            <w:tcW w:w="3119" w:type="dxa"/>
            <w:vAlign w:val="center"/>
          </w:tcPr>
          <w:p w:rsidR="00000000" w:rsidRDefault="00430010">
            <w:pPr>
              <w:jc w:val="center"/>
              <w:rPr>
                <w:rFonts w:ascii="宋体" w:hAnsi="宋体"/>
                <w:sz w:val="24"/>
              </w:rPr>
            </w:pPr>
          </w:p>
        </w:tc>
        <w:tc>
          <w:tcPr>
            <w:tcW w:w="4473" w:type="dxa"/>
            <w:vAlign w:val="center"/>
          </w:tcPr>
          <w:p w:rsidR="00000000" w:rsidRDefault="00430010">
            <w:pPr>
              <w:jc w:val="center"/>
              <w:rPr>
                <w:rFonts w:ascii="宋体" w:hAnsi="宋体"/>
                <w:sz w:val="24"/>
              </w:rPr>
            </w:pPr>
          </w:p>
        </w:tc>
      </w:tr>
      <w:tr w:rsidR="00000000">
        <w:trPr>
          <w:trHeight w:val="1246"/>
        </w:trPr>
        <w:tc>
          <w:tcPr>
            <w:tcW w:w="704" w:type="dxa"/>
            <w:vAlign w:val="center"/>
          </w:tcPr>
          <w:p w:rsidR="00000000" w:rsidRDefault="00430010">
            <w:pPr>
              <w:jc w:val="center"/>
              <w:rPr>
                <w:rFonts w:ascii="宋体" w:hAnsi="宋体"/>
                <w:sz w:val="24"/>
              </w:rPr>
            </w:pPr>
            <w:r>
              <w:rPr>
                <w:rFonts w:ascii="宋体" w:hAnsi="宋体"/>
                <w:sz w:val="24"/>
              </w:rPr>
              <w:t>4</w:t>
            </w:r>
          </w:p>
        </w:tc>
        <w:tc>
          <w:tcPr>
            <w:tcW w:w="3119" w:type="dxa"/>
            <w:vAlign w:val="center"/>
          </w:tcPr>
          <w:p w:rsidR="00000000" w:rsidRDefault="00430010">
            <w:pPr>
              <w:jc w:val="center"/>
              <w:rPr>
                <w:rFonts w:ascii="宋体" w:hAnsi="宋体"/>
                <w:sz w:val="24"/>
              </w:rPr>
            </w:pPr>
          </w:p>
        </w:tc>
        <w:tc>
          <w:tcPr>
            <w:tcW w:w="4473" w:type="dxa"/>
            <w:vAlign w:val="center"/>
          </w:tcPr>
          <w:p w:rsidR="00000000" w:rsidRDefault="00430010">
            <w:pPr>
              <w:jc w:val="center"/>
              <w:rPr>
                <w:rFonts w:ascii="宋体" w:hAnsi="宋体"/>
                <w:sz w:val="24"/>
              </w:rPr>
            </w:pPr>
          </w:p>
        </w:tc>
      </w:tr>
    </w:tbl>
    <w:p w:rsidR="00000000" w:rsidRDefault="00430010">
      <w:pPr>
        <w:spacing w:line="360" w:lineRule="auto"/>
        <w:ind w:firstLineChars="200" w:firstLine="480"/>
        <w:rPr>
          <w:rFonts w:ascii="宋体" w:hAnsi="宋体"/>
          <w:sz w:val="24"/>
        </w:rPr>
      </w:pPr>
      <w:r>
        <w:rPr>
          <w:rFonts w:ascii="宋体" w:hAnsi="宋体" w:hint="eastAsia"/>
          <w:sz w:val="24"/>
        </w:rPr>
        <w:t>现要求你单位在</w:t>
      </w:r>
      <w:r>
        <w:rPr>
          <w:rFonts w:ascii="宋体" w:hAnsi="宋体"/>
          <w:sz w:val="24"/>
          <w:u w:val="single"/>
        </w:rPr>
        <w:t xml:space="preserve">    </w:t>
      </w:r>
      <w:r>
        <w:rPr>
          <w:rFonts w:ascii="宋体" w:hAnsi="宋体" w:hint="eastAsia"/>
          <w:sz w:val="24"/>
          <w:u w:val="single"/>
        </w:rPr>
        <w:t>年</w:t>
      </w:r>
      <w:r>
        <w:rPr>
          <w:rFonts w:ascii="宋体" w:hAnsi="宋体"/>
          <w:sz w:val="24"/>
          <w:u w:val="single"/>
        </w:rPr>
        <w:t xml:space="preserve">  </w:t>
      </w:r>
      <w:r>
        <w:rPr>
          <w:rFonts w:ascii="宋体" w:hAnsi="宋体" w:hint="eastAsia"/>
          <w:sz w:val="24"/>
          <w:u w:val="single"/>
        </w:rPr>
        <w:t>月</w:t>
      </w:r>
      <w:r>
        <w:rPr>
          <w:rFonts w:ascii="宋体" w:hAnsi="宋体"/>
          <w:sz w:val="24"/>
          <w:u w:val="single"/>
        </w:rPr>
        <w:t xml:space="preserve">  </w:t>
      </w:r>
      <w:r>
        <w:rPr>
          <w:rFonts w:ascii="宋体" w:hAnsi="宋体" w:hint="eastAsia"/>
          <w:sz w:val="24"/>
          <w:u w:val="single"/>
        </w:rPr>
        <w:t>日</w:t>
      </w:r>
      <w:r>
        <w:rPr>
          <w:rFonts w:ascii="宋体" w:hAnsi="宋体" w:hint="eastAsia"/>
          <w:sz w:val="24"/>
        </w:rPr>
        <w:t>前完成上述隐患的整改，并将有关整改情况按要求回复至签发部</w:t>
      </w:r>
      <w:r>
        <w:rPr>
          <w:rFonts w:ascii="宋体" w:hAnsi="宋体" w:hint="eastAsia"/>
          <w:sz w:val="24"/>
        </w:rPr>
        <w:t>门。</w:t>
      </w:r>
    </w:p>
    <w:p w:rsidR="00000000" w:rsidRDefault="00430010">
      <w:pPr>
        <w:spacing w:beforeLines="100" w:before="317"/>
        <w:rPr>
          <w:rFonts w:ascii="宋体" w:hAnsi="宋体"/>
          <w:sz w:val="24"/>
        </w:rPr>
      </w:pPr>
      <w:r>
        <w:rPr>
          <w:rFonts w:ascii="宋体" w:hAnsi="宋体" w:hint="eastAsia"/>
          <w:sz w:val="24"/>
        </w:rPr>
        <w:t>检查人：</w:t>
      </w:r>
    </w:p>
    <w:p w:rsidR="00000000" w:rsidRDefault="00430010">
      <w:pPr>
        <w:rPr>
          <w:rFonts w:ascii="宋体" w:hAnsi="宋体"/>
        </w:rPr>
        <w:sectPr w:rsidR="00000000">
          <w:type w:val="continuous"/>
          <w:pgSz w:w="11905" w:h="16838"/>
          <w:pgMar w:top="1440" w:right="1803" w:bottom="1440" w:left="1803" w:header="850" w:footer="992" w:gutter="0"/>
          <w:cols w:space="720"/>
          <w:docGrid w:type="lines" w:linePitch="317"/>
        </w:sectPr>
      </w:pPr>
      <w:r>
        <w:rPr>
          <w:rFonts w:ascii="宋体" w:hAnsi="宋体" w:hint="eastAsia"/>
        </w:rPr>
        <w:t xml:space="preserve"> </w:t>
      </w:r>
    </w:p>
    <w:p w:rsidR="00000000" w:rsidRDefault="00430010">
      <w:pPr>
        <w:widowControl/>
        <w:jc w:val="left"/>
        <w:rPr>
          <w:rFonts w:ascii="宋体" w:hAnsi="宋体" w:cs="等线"/>
          <w:szCs w:val="21"/>
        </w:rPr>
      </w:pPr>
    </w:p>
    <w:p w:rsidR="00000000" w:rsidRDefault="00430010">
      <w:pPr>
        <w:rPr>
          <w:rFonts w:ascii="宋体" w:hAnsi="宋体" w:cs="等线"/>
          <w:sz w:val="24"/>
        </w:rPr>
      </w:pPr>
      <w:r>
        <w:rPr>
          <w:rFonts w:ascii="宋体" w:hAnsi="宋体" w:cs="等线" w:hint="eastAsia"/>
          <w:sz w:val="24"/>
        </w:rPr>
        <w:t>附表</w:t>
      </w:r>
      <w:r>
        <w:rPr>
          <w:rFonts w:ascii="宋体" w:hAnsi="宋体" w:cs="等线" w:hint="eastAsia"/>
          <w:sz w:val="24"/>
        </w:rPr>
        <w:t>4</w:t>
      </w:r>
    </w:p>
    <w:p w:rsidR="00000000" w:rsidRDefault="00430010">
      <w:pPr>
        <w:rPr>
          <w:rFonts w:ascii="宋体" w:hAnsi="宋体" w:cs="等线"/>
          <w:b/>
          <w:bCs/>
          <w:szCs w:val="21"/>
        </w:rPr>
      </w:pPr>
    </w:p>
    <w:p w:rsidR="00000000" w:rsidRDefault="00430010">
      <w:pPr>
        <w:wordWrap w:val="0"/>
        <w:jc w:val="right"/>
        <w:rPr>
          <w:rFonts w:ascii="宋体" w:hAnsi="宋体" w:cs="等线"/>
          <w:sz w:val="24"/>
        </w:rPr>
      </w:pPr>
      <w:r>
        <w:rPr>
          <w:rFonts w:ascii="宋体" w:hAnsi="宋体" w:cs="等线" w:hint="eastAsia"/>
          <w:sz w:val="24"/>
        </w:rPr>
        <w:t>编号：</w:t>
      </w:r>
      <w:r>
        <w:rPr>
          <w:rFonts w:ascii="宋体" w:hAnsi="宋体" w:cs="等线"/>
          <w:sz w:val="24"/>
        </w:rPr>
        <w:t xml:space="preserve">     </w:t>
      </w:r>
    </w:p>
    <w:p w:rsidR="00000000" w:rsidRDefault="00430010">
      <w:pPr>
        <w:jc w:val="center"/>
        <w:rPr>
          <w:rFonts w:ascii="宋体" w:hAnsi="宋体" w:cs="等线"/>
          <w:b/>
          <w:bCs/>
          <w:sz w:val="32"/>
          <w:szCs w:val="32"/>
        </w:rPr>
      </w:pPr>
      <w:r>
        <w:rPr>
          <w:rFonts w:ascii="宋体" w:hAnsi="宋体" w:cs="等线" w:hint="eastAsia"/>
          <w:b/>
          <w:bCs/>
          <w:sz w:val="32"/>
          <w:szCs w:val="32"/>
        </w:rPr>
        <w:t>安全停工令</w:t>
      </w:r>
    </w:p>
    <w:p w:rsidR="00000000" w:rsidRDefault="00430010">
      <w:pPr>
        <w:rPr>
          <w:rFonts w:ascii="宋体" w:hAnsi="宋体" w:cs="等线"/>
          <w:sz w:val="24"/>
        </w:rPr>
      </w:pPr>
      <w:r>
        <w:rPr>
          <w:rFonts w:ascii="宋体" w:hAnsi="宋体" w:cs="等线" w:hint="eastAsia"/>
          <w:sz w:val="24"/>
        </w:rPr>
        <w:t>工程名称：</w:t>
      </w:r>
    </w:p>
    <w:p w:rsidR="00000000" w:rsidRDefault="00430010">
      <w:pPr>
        <w:ind w:leftChars="1" w:left="590" w:hangingChars="245" w:hanging="588"/>
        <w:rPr>
          <w:rFonts w:ascii="宋体" w:hAnsi="宋体" w:cs="等线"/>
          <w:sz w:val="24"/>
        </w:rPr>
      </w:pPr>
      <w:r>
        <w:rPr>
          <w:rFonts w:ascii="宋体" w:hAnsi="宋体" w:cs="等线" w:hint="eastAsia"/>
          <w:sz w:val="24"/>
        </w:rPr>
        <w:t>责任部门：</w:t>
      </w:r>
    </w:p>
    <w:p w:rsidR="00000000" w:rsidRDefault="00430010">
      <w:pPr>
        <w:ind w:firstLineChars="200" w:firstLine="480"/>
        <w:rPr>
          <w:rFonts w:ascii="宋体" w:hAnsi="宋体" w:cs="等线"/>
          <w:sz w:val="24"/>
        </w:rPr>
      </w:pPr>
      <w:r>
        <w:rPr>
          <w:rFonts w:ascii="宋体" w:hAnsi="宋体" w:cs="等线" w:hint="eastAsia"/>
          <w:sz w:val="24"/>
        </w:rPr>
        <w:t>你单位负责的</w:t>
      </w:r>
      <w:r>
        <w:rPr>
          <w:rFonts w:ascii="宋体" w:hAnsi="宋体" w:cs="等线"/>
          <w:sz w:val="24"/>
          <w:u w:val="single"/>
        </w:rPr>
        <w:t xml:space="preserve">                      </w:t>
      </w:r>
      <w:r>
        <w:rPr>
          <w:rFonts w:ascii="宋体" w:hAnsi="宋体" w:cs="等线" w:hint="eastAsia"/>
          <w:sz w:val="24"/>
        </w:rPr>
        <w:t>项目，经公司检查组于</w:t>
      </w:r>
      <w:r>
        <w:rPr>
          <w:rFonts w:ascii="宋体" w:hAnsi="宋体" w:cs="等线"/>
          <w:sz w:val="24"/>
        </w:rPr>
        <w:t xml:space="preserve">    </w:t>
      </w:r>
      <w:r>
        <w:rPr>
          <w:rFonts w:ascii="宋体" w:hAnsi="宋体" w:cs="等线"/>
          <w:sz w:val="24"/>
        </w:rPr>
        <w:t>年</w:t>
      </w:r>
      <w:r>
        <w:rPr>
          <w:rFonts w:ascii="宋体" w:hAnsi="宋体" w:cs="等线"/>
          <w:sz w:val="24"/>
        </w:rPr>
        <w:t xml:space="preserve">  </w:t>
      </w:r>
      <w:r>
        <w:rPr>
          <w:rFonts w:ascii="宋体" w:hAnsi="宋体" w:cs="等线"/>
          <w:sz w:val="24"/>
        </w:rPr>
        <w:t>月</w:t>
      </w:r>
      <w:r>
        <w:rPr>
          <w:rFonts w:ascii="宋体" w:hAnsi="宋体" w:cs="等线"/>
          <w:sz w:val="24"/>
        </w:rPr>
        <w:t xml:space="preserve">  </w:t>
      </w:r>
      <w:r>
        <w:rPr>
          <w:rFonts w:ascii="宋体" w:hAnsi="宋体" w:cs="等线"/>
          <w:sz w:val="24"/>
        </w:rPr>
        <w:t>日检查，存在以下安全问题：</w:t>
      </w:r>
    </w:p>
    <w:p w:rsidR="00000000" w:rsidRDefault="00430010">
      <w:pPr>
        <w:ind w:firstLineChars="200" w:firstLine="480"/>
        <w:rPr>
          <w:rFonts w:ascii="宋体" w:hAnsi="宋体" w:cs="等线"/>
          <w:sz w:val="24"/>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ind w:firstLineChars="200" w:firstLine="480"/>
        <w:rPr>
          <w:rFonts w:ascii="宋体" w:hAnsi="宋体" w:cs="等线"/>
          <w:sz w:val="24"/>
          <w:u w:val="single"/>
        </w:rPr>
      </w:pPr>
    </w:p>
    <w:p w:rsidR="00000000" w:rsidRDefault="00430010">
      <w:pPr>
        <w:adjustRightInd w:val="0"/>
        <w:snapToGrid w:val="0"/>
        <w:ind w:firstLineChars="200" w:firstLine="480"/>
        <w:rPr>
          <w:rFonts w:ascii="宋体" w:hAnsi="宋体" w:cs="等线"/>
          <w:sz w:val="24"/>
        </w:rPr>
      </w:pPr>
      <w:r>
        <w:rPr>
          <w:rFonts w:ascii="宋体" w:hAnsi="宋体" w:cs="等线" w:hint="eastAsia"/>
          <w:sz w:val="24"/>
        </w:rPr>
        <w:t>上述条安全问题立即停工整改，整改完毕后将整改结果书面报告</w:t>
      </w:r>
      <w:r>
        <w:rPr>
          <w:rFonts w:ascii="宋体" w:hAnsi="宋体" w:cs="等线" w:hint="eastAsia"/>
          <w:sz w:val="24"/>
          <w:u w:val="single"/>
        </w:rPr>
        <w:t xml:space="preserve"> </w:t>
      </w:r>
      <w:r>
        <w:rPr>
          <w:rFonts w:ascii="宋体" w:hAnsi="宋体" w:cs="等线" w:hint="eastAsia"/>
          <w:sz w:val="24"/>
        </w:rPr>
        <w:t>（甲方、乙方）签发部门申请复工复业。</w:t>
      </w:r>
    </w:p>
    <w:p w:rsidR="00000000" w:rsidRDefault="00430010">
      <w:pPr>
        <w:rPr>
          <w:rFonts w:ascii="宋体" w:hAnsi="宋体" w:cs="等线"/>
          <w:sz w:val="24"/>
        </w:rPr>
      </w:pPr>
    </w:p>
    <w:p w:rsidR="00000000" w:rsidRDefault="00430010">
      <w:pPr>
        <w:rPr>
          <w:rFonts w:ascii="宋体" w:hAnsi="宋体" w:cs="等线"/>
          <w:sz w:val="24"/>
        </w:rPr>
      </w:pPr>
    </w:p>
    <w:p w:rsidR="00000000" w:rsidRDefault="00430010">
      <w:pPr>
        <w:rPr>
          <w:rFonts w:ascii="宋体" w:hAnsi="宋体" w:cs="等线"/>
          <w:sz w:val="24"/>
          <w:u w:val="single"/>
        </w:rPr>
      </w:pPr>
      <w:r>
        <w:rPr>
          <w:rFonts w:ascii="宋体" w:hAnsi="宋体" w:cs="等线" w:hint="eastAsia"/>
          <w:sz w:val="24"/>
        </w:rPr>
        <w:t>检查人员：</w:t>
      </w:r>
      <w:r>
        <w:rPr>
          <w:rFonts w:ascii="宋体" w:hAnsi="宋体" w:cs="等线"/>
          <w:sz w:val="24"/>
        </w:rPr>
        <w:t xml:space="preserve">                                   </w:t>
      </w:r>
      <w:r>
        <w:rPr>
          <w:rFonts w:ascii="宋体" w:hAnsi="宋体" w:cs="等线" w:hint="eastAsia"/>
          <w:sz w:val="24"/>
        </w:rPr>
        <w:t>签发人：</w:t>
      </w:r>
    </w:p>
    <w:p w:rsidR="00000000" w:rsidRDefault="00430010">
      <w:pPr>
        <w:rPr>
          <w:rFonts w:ascii="宋体" w:hAnsi="宋体" w:cs="等线"/>
          <w:sz w:val="24"/>
          <w:u w:val="single"/>
        </w:rPr>
      </w:pPr>
    </w:p>
    <w:p w:rsidR="00000000" w:rsidRDefault="00430010">
      <w:pPr>
        <w:rPr>
          <w:rFonts w:ascii="宋体" w:hAnsi="宋体" w:cs="等线"/>
          <w:sz w:val="24"/>
        </w:rPr>
      </w:pPr>
      <w:r>
        <w:rPr>
          <w:rFonts w:ascii="宋体" w:hAnsi="宋体" w:cs="等线" w:hint="eastAsia"/>
          <w:sz w:val="24"/>
        </w:rPr>
        <w:t>责任部门：</w:t>
      </w:r>
      <w:r>
        <w:rPr>
          <w:rFonts w:ascii="宋体" w:hAnsi="宋体" w:cs="等线"/>
          <w:sz w:val="24"/>
        </w:rPr>
        <w:t xml:space="preserve">                                   </w:t>
      </w:r>
      <w:r>
        <w:rPr>
          <w:rFonts w:ascii="宋体" w:hAnsi="宋体" w:cs="等线" w:hint="eastAsia"/>
          <w:sz w:val="24"/>
        </w:rPr>
        <w:t>责任部门负</w:t>
      </w:r>
      <w:r>
        <w:rPr>
          <w:rFonts w:ascii="宋体" w:hAnsi="宋体" w:cs="等线" w:hint="eastAsia"/>
          <w:sz w:val="24"/>
        </w:rPr>
        <w:t>责人：</w:t>
      </w:r>
    </w:p>
    <w:p w:rsidR="00000000" w:rsidRDefault="00430010">
      <w:pPr>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rPr>
          <w:rFonts w:ascii="宋体" w:hAnsi="宋体"/>
          <w:b/>
          <w:sz w:val="24"/>
        </w:rPr>
      </w:pPr>
      <w:r>
        <w:rPr>
          <w:rFonts w:ascii="宋体" w:hAnsi="宋体" w:hint="eastAsia"/>
          <w:b/>
          <w:sz w:val="24"/>
        </w:rPr>
        <w:br w:type="page"/>
      </w:r>
      <w:r>
        <w:rPr>
          <w:rFonts w:ascii="宋体" w:hAnsi="宋体" w:hint="eastAsia"/>
          <w:b/>
          <w:sz w:val="24"/>
        </w:rPr>
        <w:t>附件十四</w:t>
      </w:r>
    </w:p>
    <w:p w:rsidR="00000000" w:rsidRDefault="00430010">
      <w:pPr>
        <w:spacing w:line="360" w:lineRule="auto"/>
        <w:jc w:val="center"/>
        <w:rPr>
          <w:rFonts w:ascii="宋体" w:hAnsi="宋体" w:cs="宋体"/>
          <w:b/>
          <w:bCs/>
          <w:kern w:val="0"/>
          <w:sz w:val="36"/>
          <w:szCs w:val="36"/>
        </w:rPr>
      </w:pPr>
      <w:r>
        <w:rPr>
          <w:rFonts w:ascii="宋体" w:hAnsi="宋体" w:cs="宋体" w:hint="eastAsia"/>
          <w:b/>
          <w:bCs/>
          <w:sz w:val="30"/>
          <w:szCs w:val="30"/>
        </w:rPr>
        <w:t>安全文明措施费使用管理办法（另册）</w:t>
      </w:r>
    </w:p>
    <w:p w:rsidR="00000000" w:rsidRDefault="00430010">
      <w:pPr>
        <w:ind w:firstLineChars="200" w:firstLine="420"/>
        <w:rPr>
          <w:rFonts w:ascii="宋体" w:hAnsi="宋体"/>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jc w:val="left"/>
        <w:rPr>
          <w:rFonts w:ascii="宋体" w:hAnsi="宋体" w:cs="仿宋"/>
          <w:b/>
          <w:bCs/>
          <w:sz w:val="28"/>
          <w:szCs w:val="28"/>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pStyle w:val="a0"/>
        <w:rPr>
          <w:rFonts w:ascii="宋体" w:hAnsi="宋体"/>
        </w:rPr>
      </w:pPr>
    </w:p>
    <w:p w:rsidR="00000000" w:rsidRDefault="00430010">
      <w:pPr>
        <w:spacing w:line="360" w:lineRule="auto"/>
        <w:rPr>
          <w:rFonts w:ascii="宋体" w:hAnsi="宋体"/>
          <w:b/>
          <w:sz w:val="24"/>
        </w:rPr>
      </w:pPr>
    </w:p>
    <w:p w:rsidR="00430010" w:rsidRDefault="00430010">
      <w:pPr>
        <w:rPr>
          <w:rFonts w:ascii="宋体" w:hAnsi="宋体"/>
        </w:rPr>
      </w:pPr>
    </w:p>
    <w:sectPr w:rsidR="00430010">
      <w:pgSz w:w="11905" w:h="16838"/>
      <w:pgMar w:top="1440" w:right="1803" w:bottom="1440" w:left="1803" w:header="850" w:footer="992" w:gutter="0"/>
      <w:pgNumType w:fmt="numberInDash"/>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10" w:rsidRDefault="00430010">
      <w:r>
        <w:separator/>
      </w:r>
    </w:p>
  </w:endnote>
  <w:endnote w:type="continuationSeparator" w:id="0">
    <w:p w:rsidR="00430010" w:rsidRDefault="0043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0010">
    <w:pPr>
      <w:pStyle w:val="af5"/>
      <w:framePr w:wrap="around" w:vAnchor="text" w:hAnchor="margin" w:xAlign="center" w:y="1"/>
      <w:rPr>
        <w:rStyle w:val="aff6"/>
      </w:rPr>
    </w:pPr>
    <w:r>
      <w:fldChar w:fldCharType="begin"/>
    </w:r>
    <w:r>
      <w:rPr>
        <w:rStyle w:val="aff6"/>
      </w:rPr>
      <w:instrText xml:space="preserve">PAGE  </w:instrText>
    </w:r>
    <w:r>
      <w:fldChar w:fldCharType="separate"/>
    </w:r>
    <w:r>
      <w:rPr>
        <w:rStyle w:val="aff6"/>
      </w:rPr>
      <w:t>1</w:t>
    </w:r>
    <w:r>
      <w:fldChar w:fldCharType="end"/>
    </w:r>
  </w:p>
  <w:p w:rsidR="00000000" w:rsidRDefault="0043001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0010">
    <w:pPr>
      <w:pStyle w:val="af5"/>
      <w:jc w:val="center"/>
    </w:pPr>
  </w:p>
  <w:p w:rsidR="00000000" w:rsidRDefault="00430010">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944A0">
    <w:pPr>
      <w:pStyle w:val="af5"/>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406400" cy="139700"/>
              <wp:effectExtent l="0" t="0" r="0" b="0"/>
              <wp:wrapNone/>
              <wp:docPr id="41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39700"/>
                      </a:xfrm>
                      <a:prstGeom prst="rect">
                        <a:avLst/>
                      </a:prstGeom>
                      <a:noFill/>
                      <a:ln>
                        <a:noFill/>
                      </a:ln>
                    </wps:spPr>
                    <wps:txbx>
                      <w:txbxContent>
                        <w:p w:rsidR="00000000" w:rsidRDefault="00430010">
                          <w:pPr>
                            <w:pStyle w:val="af5"/>
                          </w:pPr>
                          <w:r>
                            <w:rPr>
                              <w:rFonts w:hint="eastAsia"/>
                            </w:rPr>
                            <w:fldChar w:fldCharType="begin"/>
                          </w:r>
                          <w:r>
                            <w:rPr>
                              <w:rFonts w:hint="eastAsia"/>
                            </w:rPr>
                            <w:instrText xml:space="preserve"> PAGE  \* MERGEFORMAT </w:instrText>
                          </w:r>
                          <w:r>
                            <w:rPr>
                              <w:rFonts w:hint="eastAsia"/>
                            </w:rPr>
                            <w:fldChar w:fldCharType="separate"/>
                          </w:r>
                          <w:r w:rsidR="00D944A0" w:rsidRPr="00D944A0">
                            <w:rPr>
                              <w:noProof/>
                              <w:lang w:val="en-US" w:eastAsia="zh-CN"/>
                            </w:rPr>
                            <w:t>- 25 -</w:t>
                          </w:r>
                          <w:r>
                            <w:rPr>
                              <w:rFonts w:hint="eastAsia"/>
                            </w:rPr>
                            <w:fldChar w:fldCharType="end"/>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440" type="#_x0000_t202" style="position:absolute;left:0;text-align:left;margin-left:0;margin-top:0;width:32pt;height:1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" filled="f" stroked="f">
              <v:path arrowok="t"/>
              <v:textbox style="mso-fit-shape-to-text:t" inset="0,0,0,0">
                <w:txbxContent>
                  <w:p w:rsidR="00000000" w:rsidRDefault="00430010">
                    <w:pPr>
                      <w:pStyle w:val="af5"/>
                    </w:pPr>
                    <w:r>
                      <w:rPr>
                        <w:rFonts w:hint="eastAsia"/>
                      </w:rPr>
                      <w:fldChar w:fldCharType="begin"/>
                    </w:r>
                    <w:r>
                      <w:rPr>
                        <w:rFonts w:hint="eastAsia"/>
                      </w:rPr>
                      <w:instrText xml:space="preserve"> PAGE  \* MERGEFORMAT </w:instrText>
                    </w:r>
                    <w:r>
                      <w:rPr>
                        <w:rFonts w:hint="eastAsia"/>
                      </w:rPr>
                      <w:fldChar w:fldCharType="separate"/>
                    </w:r>
                    <w:r w:rsidR="00D944A0" w:rsidRPr="00D944A0">
                      <w:rPr>
                        <w:noProof/>
                        <w:lang w:val="en-US" w:eastAsia="zh-CN"/>
                      </w:rPr>
                      <w:t>- 25 -</w:t>
                    </w:r>
                    <w:r>
                      <w:rPr>
                        <w:rFonts w:hint="eastAsia"/>
                      </w:rPr>
                      <w:fldChar w:fldCharType="end"/>
                    </w:r>
                  </w:p>
                </w:txbxContent>
              </v:textbox>
              <w10:wrap anchorx="margin"/>
            </v:shape>
          </w:pict>
        </mc:Fallback>
      </mc:AlternateContent>
    </w:r>
  </w:p>
  <w:p w:rsidR="00000000" w:rsidRDefault="00430010">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944A0">
    <w:pPr>
      <w:pStyle w:val="af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000000" w:rsidRDefault="00430010">
                          <w:pPr>
                            <w:pStyle w:val="af5"/>
                          </w:pPr>
                          <w:r>
                            <w:rPr>
                              <w:rFonts w:hint="eastAsia"/>
                            </w:rPr>
                            <w:fldChar w:fldCharType="begin"/>
                          </w:r>
                          <w:r>
                            <w:rPr>
                              <w:rFonts w:hint="eastAsia"/>
                            </w:rPr>
                            <w:instrText xml:space="preserve"> PAGE  \* MERGEFORMAT </w:instrText>
                          </w:r>
                          <w:r>
                            <w:rPr>
                              <w:rFonts w:hint="eastAsia"/>
                            </w:rPr>
                            <w:fldChar w:fldCharType="separate"/>
                          </w:r>
                          <w:r>
                            <w:rPr>
                              <w:lang w:val="en-US" w:eastAsia="zh-CN"/>
                            </w:rPr>
                            <w:t>- 2 -</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441"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" filled="f" stroked="f">
              <v:path arrowok="t"/>
              <v:textbox style="mso-fit-shape-to-text:t" inset="0,0,0,0">
                <w:txbxContent>
                  <w:p w:rsidR="00000000" w:rsidRDefault="00430010">
                    <w:pPr>
                      <w:pStyle w:val="af5"/>
                    </w:pPr>
                    <w:r>
                      <w:rPr>
                        <w:rFonts w:hint="eastAsia"/>
                      </w:rPr>
                      <w:fldChar w:fldCharType="begin"/>
                    </w:r>
                    <w:r>
                      <w:rPr>
                        <w:rFonts w:hint="eastAsia"/>
                      </w:rPr>
                      <w:instrText xml:space="preserve"> PAGE  \* MERGEFORMAT </w:instrText>
                    </w:r>
                    <w:r>
                      <w:rPr>
                        <w:rFonts w:hint="eastAsia"/>
                      </w:rPr>
                      <w:fldChar w:fldCharType="separate"/>
                    </w:r>
                    <w:r>
                      <w:rPr>
                        <w:lang w:val="en-US" w:eastAsia="zh-CN"/>
                      </w:rP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10" w:rsidRDefault="00430010">
      <w:r>
        <w:separator/>
      </w:r>
    </w:p>
  </w:footnote>
  <w:footnote w:type="continuationSeparator" w:id="0">
    <w:p w:rsidR="00430010" w:rsidRDefault="00430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0010">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0010">
    <w:pPr>
      <w:tabs>
        <w:tab w:val="left" w:pos="142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2EBB4"/>
    <w:multiLevelType w:val="singleLevel"/>
    <w:tmpl w:val="A272EBB4"/>
    <w:lvl w:ilvl="0">
      <w:start w:val="2"/>
      <w:numFmt w:val="chineseCounting"/>
      <w:suff w:val="space"/>
      <w:lvlText w:val="第%1部分"/>
      <w:lvlJc w:val="left"/>
      <w:rPr>
        <w:rFonts w:hint="eastAsia"/>
        <w:b/>
        <w:bCs/>
      </w:rPr>
    </w:lvl>
  </w:abstractNum>
  <w:abstractNum w:abstractNumId="1" w15:restartNumberingAfterBreak="0">
    <w:nsid w:val="F67B83F7"/>
    <w:multiLevelType w:val="singleLevel"/>
    <w:tmpl w:val="F67B83F7"/>
    <w:lvl w:ilvl="0">
      <w:start w:val="1"/>
      <w:numFmt w:val="decimal"/>
      <w:suff w:val="nothing"/>
      <w:lvlText w:val="%1、"/>
      <w:lvlJc w:val="left"/>
      <w:pPr>
        <w:ind w:left="0" w:firstLine="481"/>
      </w:pPr>
    </w:lvl>
  </w:abstractNum>
  <w:abstractNum w:abstractNumId="2" w15:restartNumberingAfterBreak="0">
    <w:nsid w:val="00000002"/>
    <w:multiLevelType w:val="multilevel"/>
    <w:tmpl w:val="00000002"/>
    <w:lvl w:ilvl="0">
      <w:start w:val="25"/>
      <w:numFmt w:val="decimal"/>
      <w:lvlText w:val="%1"/>
      <w:lvlJc w:val="left"/>
      <w:pPr>
        <w:tabs>
          <w:tab w:val="num" w:pos="360"/>
        </w:tabs>
        <w:ind w:left="360" w:hanging="360"/>
      </w:pPr>
      <w:rPr>
        <w:rFonts w:ascii="Times New Roman" w:cs="Times New Roman" w:hint="default"/>
        <w:sz w:val="24"/>
      </w:rPr>
    </w:lvl>
    <w:lvl w:ilvl="1">
      <w:start w:val="2"/>
      <w:numFmt w:val="decimal"/>
      <w:lvlText w:val="%1.%2"/>
      <w:lvlJc w:val="left"/>
      <w:pPr>
        <w:tabs>
          <w:tab w:val="num" w:pos="448"/>
        </w:tabs>
        <w:ind w:left="448" w:hanging="360"/>
      </w:pPr>
      <w:rPr>
        <w:rFonts w:ascii="Times New Roman" w:cs="Times New Roman" w:hint="default"/>
        <w:sz w:val="24"/>
      </w:rPr>
    </w:lvl>
    <w:lvl w:ilvl="2">
      <w:start w:val="1"/>
      <w:numFmt w:val="decimal"/>
      <w:lvlText w:val="%1.%2.%3"/>
      <w:lvlJc w:val="left"/>
      <w:pPr>
        <w:tabs>
          <w:tab w:val="num" w:pos="896"/>
        </w:tabs>
        <w:ind w:left="896" w:hanging="720"/>
      </w:pPr>
      <w:rPr>
        <w:rFonts w:ascii="Times New Roman" w:cs="Times New Roman" w:hint="default"/>
        <w:sz w:val="24"/>
      </w:rPr>
    </w:lvl>
    <w:lvl w:ilvl="3">
      <w:start w:val="1"/>
      <w:numFmt w:val="decimal"/>
      <w:lvlText w:val="%1.%2.%3.%4"/>
      <w:lvlJc w:val="left"/>
      <w:pPr>
        <w:tabs>
          <w:tab w:val="num" w:pos="1344"/>
        </w:tabs>
        <w:ind w:left="1344" w:hanging="1080"/>
      </w:pPr>
      <w:rPr>
        <w:rFonts w:ascii="Times New Roman" w:cs="Times New Roman" w:hint="default"/>
        <w:sz w:val="24"/>
      </w:rPr>
    </w:lvl>
    <w:lvl w:ilvl="4">
      <w:start w:val="1"/>
      <w:numFmt w:val="decimal"/>
      <w:lvlText w:val="%1.%2.%3.%4.%5"/>
      <w:lvlJc w:val="left"/>
      <w:pPr>
        <w:tabs>
          <w:tab w:val="num" w:pos="1432"/>
        </w:tabs>
        <w:ind w:left="1432" w:hanging="1080"/>
      </w:pPr>
      <w:rPr>
        <w:rFonts w:ascii="Times New Roman" w:cs="Times New Roman" w:hint="default"/>
        <w:sz w:val="24"/>
      </w:rPr>
    </w:lvl>
    <w:lvl w:ilvl="5">
      <w:start w:val="1"/>
      <w:numFmt w:val="decimal"/>
      <w:lvlText w:val="%1.%2.%3.%4.%5.%6"/>
      <w:lvlJc w:val="left"/>
      <w:pPr>
        <w:tabs>
          <w:tab w:val="num" w:pos="1880"/>
        </w:tabs>
        <w:ind w:left="1880" w:hanging="1440"/>
      </w:pPr>
      <w:rPr>
        <w:rFonts w:ascii="Times New Roman" w:cs="Times New Roman" w:hint="default"/>
        <w:sz w:val="24"/>
      </w:rPr>
    </w:lvl>
    <w:lvl w:ilvl="6">
      <w:start w:val="1"/>
      <w:numFmt w:val="decimal"/>
      <w:lvlText w:val="%1.%2.%3.%4.%5.%6.%7"/>
      <w:lvlJc w:val="left"/>
      <w:pPr>
        <w:tabs>
          <w:tab w:val="num" w:pos="2328"/>
        </w:tabs>
        <w:ind w:left="2328" w:hanging="1800"/>
      </w:pPr>
      <w:rPr>
        <w:rFonts w:ascii="Times New Roman" w:cs="Times New Roman" w:hint="default"/>
        <w:sz w:val="24"/>
      </w:rPr>
    </w:lvl>
    <w:lvl w:ilvl="7">
      <w:start w:val="1"/>
      <w:numFmt w:val="decimal"/>
      <w:lvlText w:val="%1.%2.%3.%4.%5.%6.%7.%8"/>
      <w:lvlJc w:val="left"/>
      <w:pPr>
        <w:tabs>
          <w:tab w:val="num" w:pos="2416"/>
        </w:tabs>
        <w:ind w:left="2416" w:hanging="1800"/>
      </w:pPr>
      <w:rPr>
        <w:rFonts w:ascii="Times New Roman" w:cs="Times New Roman" w:hint="default"/>
        <w:sz w:val="24"/>
      </w:rPr>
    </w:lvl>
    <w:lvl w:ilvl="8">
      <w:start w:val="1"/>
      <w:numFmt w:val="decimal"/>
      <w:lvlText w:val="%1.%2.%3.%4.%5.%6.%7.%8.%9"/>
      <w:lvlJc w:val="left"/>
      <w:pPr>
        <w:tabs>
          <w:tab w:val="num" w:pos="2864"/>
        </w:tabs>
        <w:ind w:left="2864" w:hanging="2160"/>
      </w:pPr>
      <w:rPr>
        <w:rFonts w:ascii="Times New Roman" w:cs="Times New Roman" w:hint="default"/>
        <w:sz w:val="24"/>
      </w:rPr>
    </w:lvl>
  </w:abstractNum>
  <w:abstractNum w:abstractNumId="3" w15:restartNumberingAfterBreak="0">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C"/>
    <w:multiLevelType w:val="multilevel"/>
    <w:tmpl w:val="0000000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10"/>
    <w:multiLevelType w:val="multilevel"/>
    <w:tmpl w:val="00000010"/>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suff w:val="space"/>
      <w:lvlText w:val="%2.%3.%4_x0001__x0003_"/>
      <w:lvlJc w:val="left"/>
      <w:pPr>
        <w:ind w:left="284" w:hanging="284"/>
      </w:pPr>
      <w:rPr>
        <w:rFonts w:ascii="宋体" w:eastAsia="宋体" w:hint="eastAsia"/>
        <w:b/>
        <w:i w:val="0"/>
        <w:sz w:val="28"/>
      </w:rPr>
    </w:lvl>
    <w:lvl w:ilvl="4">
      <w:start w:val="1"/>
      <w:numFmt w:val="decimal"/>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5A65CA1"/>
    <w:multiLevelType w:val="multilevel"/>
    <w:tmpl w:val="05A65CA1"/>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7C82ACA"/>
    <w:multiLevelType w:val="multilevel"/>
    <w:tmpl w:val="07C82ACA"/>
    <w:lvl w:ilvl="0">
      <w:start w:val="1"/>
      <w:numFmt w:val="decimal"/>
      <w:lvlText w:val="（%1）"/>
      <w:lvlJc w:val="left"/>
      <w:pPr>
        <w:tabs>
          <w:tab w:val="num" w:pos="2339"/>
        </w:tabs>
        <w:ind w:left="2339" w:hanging="720"/>
      </w:pPr>
    </w:lvl>
    <w:lvl w:ilvl="1">
      <w:start w:val="1"/>
      <w:numFmt w:val="lowerLetter"/>
      <w:lvlText w:val="%2)"/>
      <w:lvlJc w:val="left"/>
      <w:pPr>
        <w:tabs>
          <w:tab w:val="num" w:pos="2459"/>
        </w:tabs>
        <w:ind w:left="2459"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C1C34D2"/>
    <w:multiLevelType w:val="multilevel"/>
    <w:tmpl w:val="0C1C34D2"/>
    <w:lvl w:ilvl="0">
      <w:start w:val="1"/>
      <w:numFmt w:val="decimal"/>
      <w:lvlText w:val="(%1)"/>
      <w:lvlJc w:val="left"/>
      <w:pPr>
        <w:tabs>
          <w:tab w:val="num" w:pos="1560"/>
        </w:tabs>
        <w:ind w:left="1560" w:hanging="1080"/>
      </w:pPr>
    </w:lvl>
    <w:lvl w:ilvl="1">
      <w:start w:val="1"/>
      <w:numFmt w:val="decimal"/>
      <w:lvlText w:val="（%2）"/>
      <w:lvlJc w:val="left"/>
      <w:pPr>
        <w:tabs>
          <w:tab w:val="num" w:pos="1620"/>
        </w:tabs>
        <w:ind w:left="162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6E9634"/>
    <w:multiLevelType w:val="singleLevel"/>
    <w:tmpl w:val="116E9634"/>
    <w:lvl w:ilvl="0">
      <w:start w:val="2"/>
      <w:numFmt w:val="decimal"/>
      <w:suff w:val="nothing"/>
      <w:lvlText w:val="%1）"/>
      <w:lvlJc w:val="left"/>
    </w:lvl>
  </w:abstractNum>
  <w:abstractNum w:abstractNumId="10" w15:restartNumberingAfterBreak="0">
    <w:nsid w:val="1E153F58"/>
    <w:multiLevelType w:val="multilevel"/>
    <w:tmpl w:val="1E153F58"/>
    <w:lvl w:ilvl="0">
      <w:start w:val="1"/>
      <w:numFmt w:val="decimal"/>
      <w:lvlText w:val="（%1）"/>
      <w:lvlJc w:val="left"/>
      <w:pPr>
        <w:tabs>
          <w:tab w:val="num" w:pos="2609"/>
        </w:tabs>
        <w:ind w:left="260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3A68C1"/>
    <w:multiLevelType w:val="multilevel"/>
    <w:tmpl w:val="253A68C1"/>
    <w:lvl w:ilvl="0">
      <w:start w:val="1"/>
      <w:numFmt w:val="decimal"/>
      <w:lvlText w:val="(%1)"/>
      <w:lvlJc w:val="left"/>
      <w:pPr>
        <w:tabs>
          <w:tab w:val="num" w:pos="1440"/>
        </w:tabs>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6F2840"/>
    <w:multiLevelType w:val="multilevel"/>
    <w:tmpl w:val="266F2840"/>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2C43DC6"/>
    <w:multiLevelType w:val="multilevel"/>
    <w:tmpl w:val="32C43DC6"/>
    <w:lvl w:ilvl="0">
      <w:start w:val="1"/>
      <w:numFmt w:val="decimal"/>
      <w:lvlText w:val="(%1)"/>
      <w:lvlJc w:val="left"/>
      <w:pPr>
        <w:tabs>
          <w:tab w:val="num" w:pos="1560"/>
        </w:tabs>
        <w:ind w:left="156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B74DA9"/>
    <w:multiLevelType w:val="multilevel"/>
    <w:tmpl w:val="36B74DA9"/>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2E0A0E"/>
    <w:multiLevelType w:val="multilevel"/>
    <w:tmpl w:val="3B2E0A0E"/>
    <w:lvl w:ilvl="0">
      <w:start w:val="1"/>
      <w:numFmt w:val="decimal"/>
      <w:lvlText w:val="(%1)"/>
      <w:lvlJc w:val="left"/>
      <w:pPr>
        <w:tabs>
          <w:tab w:val="num" w:pos="1080"/>
        </w:tabs>
        <w:ind w:left="1080" w:hanging="600"/>
      </w:pPr>
    </w:lvl>
    <w:lvl w:ilvl="1">
      <w:start w:val="1"/>
      <w:numFmt w:val="decimal"/>
      <w:lvlText w:val="（%2）"/>
      <w:lvlJc w:val="left"/>
      <w:pPr>
        <w:tabs>
          <w:tab w:val="num" w:pos="1620"/>
        </w:tabs>
        <w:ind w:left="1620" w:hanging="720"/>
      </w:pPr>
      <w:rPr>
        <w:rFonts w:ascii="宋体"/>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2F8A96"/>
    <w:multiLevelType w:val="singleLevel"/>
    <w:tmpl w:val="3B2F8A96"/>
    <w:lvl w:ilvl="0">
      <w:start w:val="2"/>
      <w:numFmt w:val="decimal"/>
      <w:suff w:val="nothing"/>
      <w:lvlText w:val="%1）"/>
      <w:lvlJc w:val="left"/>
    </w:lvl>
  </w:abstractNum>
  <w:abstractNum w:abstractNumId="17" w15:restartNumberingAfterBreak="0">
    <w:nsid w:val="3E0758DE"/>
    <w:multiLevelType w:val="multilevel"/>
    <w:tmpl w:val="3E0758DE"/>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D478CF"/>
    <w:multiLevelType w:val="multilevel"/>
    <w:tmpl w:val="42D478CF"/>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D47E00"/>
    <w:multiLevelType w:val="multilevel"/>
    <w:tmpl w:val="46D47E00"/>
    <w:lvl w:ilvl="0">
      <w:start w:val="1"/>
      <w:numFmt w:val="decimal"/>
      <w:lvlText w:val="(%1)"/>
      <w:lvlJc w:val="left"/>
      <w:pPr>
        <w:tabs>
          <w:tab w:val="num" w:pos="960"/>
        </w:tabs>
        <w:ind w:left="96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5CC2CEE"/>
    <w:multiLevelType w:val="multilevel"/>
    <w:tmpl w:val="55CC2CEE"/>
    <w:lvl w:ilvl="0">
      <w:start w:val="1"/>
      <w:numFmt w:val="decimal"/>
      <w:lvlText w:val="(%1)"/>
      <w:lvlJc w:val="left"/>
      <w:pPr>
        <w:tabs>
          <w:tab w:val="num" w:pos="1440"/>
        </w:tabs>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D559DE"/>
    <w:multiLevelType w:val="multilevel"/>
    <w:tmpl w:val="57D559DE"/>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69DF8E"/>
    <w:multiLevelType w:val="singleLevel"/>
    <w:tmpl w:val="5969DF8E"/>
    <w:lvl w:ilvl="0">
      <w:start w:val="2"/>
      <w:numFmt w:val="chineseCounting"/>
      <w:suff w:val="nothing"/>
      <w:lvlText w:val="（%1）"/>
      <w:lvlJc w:val="left"/>
    </w:lvl>
  </w:abstractNum>
  <w:abstractNum w:abstractNumId="23" w15:restartNumberingAfterBreak="0">
    <w:nsid w:val="5969F529"/>
    <w:multiLevelType w:val="singleLevel"/>
    <w:tmpl w:val="5969F529"/>
    <w:lvl w:ilvl="0">
      <w:start w:val="10"/>
      <w:numFmt w:val="chineseCounting"/>
      <w:suff w:val="nothing"/>
      <w:lvlText w:val="%1、"/>
      <w:lvlJc w:val="left"/>
    </w:lvl>
  </w:abstractNum>
  <w:abstractNum w:abstractNumId="24" w15:restartNumberingAfterBreak="0">
    <w:nsid w:val="5B691D0A"/>
    <w:multiLevelType w:val="multilevel"/>
    <w:tmpl w:val="5B691D0A"/>
    <w:lvl w:ilvl="0">
      <w:start w:val="1"/>
      <w:numFmt w:val="decimal"/>
      <w:lvlText w:val="(%1)"/>
      <w:lvlJc w:val="left"/>
      <w:pPr>
        <w:tabs>
          <w:tab w:val="num" w:pos="1560"/>
        </w:tabs>
        <w:ind w:left="1560" w:hanging="1080"/>
      </w:pPr>
    </w:lvl>
    <w:lvl w:ilvl="1">
      <w:start w:val="4"/>
      <w:numFmt w:val="decimal"/>
      <w:lvlText w:val="(%2)"/>
      <w:lvlJc w:val="left"/>
      <w:pPr>
        <w:tabs>
          <w:tab w:val="num" w:pos="1410"/>
        </w:tabs>
        <w:ind w:left="1410" w:hanging="51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EEA705D"/>
    <w:multiLevelType w:val="multilevel"/>
    <w:tmpl w:val="5EEA705D"/>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2256771"/>
    <w:multiLevelType w:val="multilevel"/>
    <w:tmpl w:val="62256771"/>
    <w:lvl w:ilvl="0">
      <w:start w:val="1"/>
      <w:numFmt w:val="decimal"/>
      <w:lvlText w:val="(%1)"/>
      <w:lvlJc w:val="left"/>
      <w:pPr>
        <w:tabs>
          <w:tab w:val="num" w:pos="960"/>
        </w:tabs>
        <w:ind w:left="960" w:hanging="480"/>
      </w:pPr>
    </w:lvl>
    <w:lvl w:ilvl="1">
      <w:start w:val="1"/>
      <w:numFmt w:val="decimal"/>
      <w:lvlText w:val="（%2）"/>
      <w:lvlJc w:val="left"/>
      <w:pPr>
        <w:tabs>
          <w:tab w:val="num" w:pos="1980"/>
        </w:tabs>
        <w:ind w:left="1980" w:hanging="10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9774DF0"/>
    <w:multiLevelType w:val="multilevel"/>
    <w:tmpl w:val="69774DF0"/>
    <w:lvl w:ilvl="0">
      <w:start w:val="1"/>
      <w:numFmt w:val="decimal"/>
      <w:lvlText w:val="(%1)"/>
      <w:lvlJc w:val="left"/>
      <w:pPr>
        <w:tabs>
          <w:tab w:val="num" w:pos="1350"/>
        </w:tabs>
        <w:ind w:left="1350" w:hanging="87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1548AB"/>
    <w:multiLevelType w:val="multilevel"/>
    <w:tmpl w:val="6B1548AB"/>
    <w:lvl w:ilvl="0">
      <w:start w:val="1"/>
      <w:numFmt w:val="decimal"/>
      <w:lvlText w:val="(%1)"/>
      <w:lvlJc w:val="left"/>
      <w:pPr>
        <w:tabs>
          <w:tab w:val="num" w:pos="990"/>
        </w:tabs>
        <w:ind w:left="990" w:hanging="99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1074F8"/>
    <w:multiLevelType w:val="multilevel"/>
    <w:tmpl w:val="6C1074F8"/>
    <w:lvl w:ilvl="0">
      <w:start w:val="1"/>
      <w:numFmt w:val="decimal"/>
      <w:lvlText w:val="(%1)"/>
      <w:lvlJc w:val="left"/>
      <w:pPr>
        <w:tabs>
          <w:tab w:val="num" w:pos="1110"/>
        </w:tabs>
        <w:ind w:left="1110" w:hanging="510"/>
      </w:pPr>
      <w:rPr>
        <w:color w:val="auto"/>
      </w:rPr>
    </w:lvl>
    <w:lvl w:ilvl="1">
      <w:start w:val="1"/>
      <w:numFmt w:val="decimal"/>
      <w:lvlText w:val="(%2)"/>
      <w:lvlJc w:val="left"/>
      <w:pPr>
        <w:tabs>
          <w:tab w:val="num" w:pos="1410"/>
        </w:tabs>
        <w:ind w:left="1410" w:hanging="39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abstractNum w:abstractNumId="30" w15:restartNumberingAfterBreak="0">
    <w:nsid w:val="6CBA5776"/>
    <w:multiLevelType w:val="multilevel"/>
    <w:tmpl w:val="6CBA5776"/>
    <w:lvl w:ilvl="0">
      <w:start w:val="1"/>
      <w:numFmt w:val="decimal"/>
      <w:lvlText w:val="(%1)"/>
      <w:lvlJc w:val="left"/>
      <w:pPr>
        <w:tabs>
          <w:tab w:val="num" w:pos="1560"/>
        </w:tabs>
        <w:ind w:left="156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3BF0839"/>
    <w:multiLevelType w:val="singleLevel"/>
    <w:tmpl w:val="73BF0839"/>
    <w:lvl w:ilvl="0">
      <w:start w:val="1"/>
      <w:numFmt w:val="decimal"/>
      <w:lvlText w:val="%1."/>
      <w:lvlJc w:val="left"/>
      <w:pPr>
        <w:tabs>
          <w:tab w:val="num" w:pos="312"/>
        </w:tabs>
      </w:pPr>
    </w:lvl>
  </w:abstractNum>
  <w:abstractNum w:abstractNumId="32" w15:restartNumberingAfterBreak="0">
    <w:nsid w:val="774C6470"/>
    <w:multiLevelType w:val="multilevel"/>
    <w:tmpl w:val="774C6470"/>
    <w:lvl w:ilvl="0">
      <w:start w:val="1"/>
      <w:numFmt w:val="decimal"/>
      <w:lvlText w:val="(%1)"/>
      <w:lvlJc w:val="left"/>
      <w:pPr>
        <w:tabs>
          <w:tab w:val="num" w:pos="1560"/>
        </w:tabs>
        <w:ind w:left="156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4" w15:restartNumberingAfterBreak="0">
    <w:nsid w:val="7E9C6F08"/>
    <w:multiLevelType w:val="multilevel"/>
    <w:tmpl w:val="7E9C6F08"/>
    <w:lvl w:ilvl="0">
      <w:start w:val="1"/>
      <w:numFmt w:val="decimal"/>
      <w:lvlText w:val="(%1)"/>
      <w:lvlJc w:val="left"/>
      <w:pPr>
        <w:tabs>
          <w:tab w:val="num" w:pos="1200"/>
        </w:tabs>
        <w:ind w:left="12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num>
  <w:num w:numId="3">
    <w:abstractNumId w:val="22"/>
  </w:num>
  <w:num w:numId="4">
    <w:abstractNumId w:val="1"/>
  </w:num>
  <w:num w:numId="5">
    <w:abstractNumId w:val="2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6"/>
  </w:num>
  <w:num w:numId="31">
    <w:abstractNumId w:val="9"/>
  </w:num>
  <w:num w:numId="32">
    <w:abstractNumId w:val="31"/>
  </w:num>
  <w:num w:numId="33">
    <w:abstractNumId w:val="4"/>
  </w:num>
  <w:num w:numId="34">
    <w:abstractNumId w:val="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210"/>
  <w:drawingGridVerticalSpacing w:val="159"/>
  <w:displayVerticalDrawingGridEvery w:val="2"/>
  <w:doNotShadeFormData/>
  <w:noPunctuationKerning/>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ZDIwM2RmYzg1ZDA4NzIxZWI5YjM4OTBiODRlYjE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4D7"/>
    <w:rsid w:val="0006052E"/>
    <w:rsid w:val="00060BED"/>
    <w:rsid w:val="00062758"/>
    <w:rsid w:val="00062F51"/>
    <w:rsid w:val="00063517"/>
    <w:rsid w:val="000640E7"/>
    <w:rsid w:val="00064F4A"/>
    <w:rsid w:val="00067855"/>
    <w:rsid w:val="00067971"/>
    <w:rsid w:val="00067BB7"/>
    <w:rsid w:val="00070662"/>
    <w:rsid w:val="00070A92"/>
    <w:rsid w:val="00071E9D"/>
    <w:rsid w:val="00072438"/>
    <w:rsid w:val="00072F11"/>
    <w:rsid w:val="000730CE"/>
    <w:rsid w:val="0007486A"/>
    <w:rsid w:val="00075CFF"/>
    <w:rsid w:val="0007714A"/>
    <w:rsid w:val="000806DE"/>
    <w:rsid w:val="00080DC5"/>
    <w:rsid w:val="00081E47"/>
    <w:rsid w:val="000822B7"/>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658F"/>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1C8B"/>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A27"/>
    <w:rsid w:val="00175D52"/>
    <w:rsid w:val="00175EF5"/>
    <w:rsid w:val="00175FE4"/>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355"/>
    <w:rsid w:val="00201B93"/>
    <w:rsid w:val="002031C1"/>
    <w:rsid w:val="00203FA6"/>
    <w:rsid w:val="002041A2"/>
    <w:rsid w:val="00204422"/>
    <w:rsid w:val="00205CDD"/>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361D"/>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039"/>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5A09"/>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4131"/>
    <w:rsid w:val="003445EF"/>
    <w:rsid w:val="00346389"/>
    <w:rsid w:val="0034682B"/>
    <w:rsid w:val="00350416"/>
    <w:rsid w:val="0035097F"/>
    <w:rsid w:val="00351662"/>
    <w:rsid w:val="00351E91"/>
    <w:rsid w:val="00353DB2"/>
    <w:rsid w:val="0035524E"/>
    <w:rsid w:val="003561F5"/>
    <w:rsid w:val="00361D14"/>
    <w:rsid w:val="00361EA7"/>
    <w:rsid w:val="0036202D"/>
    <w:rsid w:val="00363386"/>
    <w:rsid w:val="0036534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36"/>
    <w:rsid w:val="00395B67"/>
    <w:rsid w:val="003965DF"/>
    <w:rsid w:val="00396961"/>
    <w:rsid w:val="003973B8"/>
    <w:rsid w:val="00397BF7"/>
    <w:rsid w:val="00397F02"/>
    <w:rsid w:val="003A0DCD"/>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1B2"/>
    <w:rsid w:val="003D2683"/>
    <w:rsid w:val="003D2BEB"/>
    <w:rsid w:val="003D4F91"/>
    <w:rsid w:val="003D54FD"/>
    <w:rsid w:val="003D67B9"/>
    <w:rsid w:val="003D7BB6"/>
    <w:rsid w:val="003E547D"/>
    <w:rsid w:val="003E6D07"/>
    <w:rsid w:val="003F0B22"/>
    <w:rsid w:val="003F4371"/>
    <w:rsid w:val="003F6508"/>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010"/>
    <w:rsid w:val="00430D68"/>
    <w:rsid w:val="00432205"/>
    <w:rsid w:val="004332B6"/>
    <w:rsid w:val="00434D5A"/>
    <w:rsid w:val="00436FB6"/>
    <w:rsid w:val="0043719D"/>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70F59"/>
    <w:rsid w:val="004714CE"/>
    <w:rsid w:val="00472A19"/>
    <w:rsid w:val="00473666"/>
    <w:rsid w:val="00473EA2"/>
    <w:rsid w:val="00473EFC"/>
    <w:rsid w:val="00475124"/>
    <w:rsid w:val="00475290"/>
    <w:rsid w:val="00476B61"/>
    <w:rsid w:val="00477E5E"/>
    <w:rsid w:val="0048418A"/>
    <w:rsid w:val="004841D9"/>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28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20F"/>
    <w:rsid w:val="004D5C06"/>
    <w:rsid w:val="004D694B"/>
    <w:rsid w:val="004E02C8"/>
    <w:rsid w:val="004E15A5"/>
    <w:rsid w:val="004E15B5"/>
    <w:rsid w:val="004E3240"/>
    <w:rsid w:val="004E3730"/>
    <w:rsid w:val="004E3824"/>
    <w:rsid w:val="004E3B72"/>
    <w:rsid w:val="004E45DA"/>
    <w:rsid w:val="004E5894"/>
    <w:rsid w:val="004E5AC2"/>
    <w:rsid w:val="004E6B2B"/>
    <w:rsid w:val="004E71CB"/>
    <w:rsid w:val="004E7CFC"/>
    <w:rsid w:val="004F2147"/>
    <w:rsid w:val="004F2746"/>
    <w:rsid w:val="004F38B0"/>
    <w:rsid w:val="004F43A9"/>
    <w:rsid w:val="004F4E6B"/>
    <w:rsid w:val="004F520E"/>
    <w:rsid w:val="004F6B7E"/>
    <w:rsid w:val="005048B6"/>
    <w:rsid w:val="00510029"/>
    <w:rsid w:val="00510CD2"/>
    <w:rsid w:val="0051113A"/>
    <w:rsid w:val="00511D93"/>
    <w:rsid w:val="005120CC"/>
    <w:rsid w:val="00512896"/>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6E9"/>
    <w:rsid w:val="005335EB"/>
    <w:rsid w:val="005349CC"/>
    <w:rsid w:val="0053507F"/>
    <w:rsid w:val="0053584D"/>
    <w:rsid w:val="00535B62"/>
    <w:rsid w:val="005372C1"/>
    <w:rsid w:val="00544850"/>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7A5"/>
    <w:rsid w:val="005A7A98"/>
    <w:rsid w:val="005B5BDE"/>
    <w:rsid w:val="005B7549"/>
    <w:rsid w:val="005C0003"/>
    <w:rsid w:val="005C1C68"/>
    <w:rsid w:val="005C1DB2"/>
    <w:rsid w:val="005C1FB2"/>
    <w:rsid w:val="005C2858"/>
    <w:rsid w:val="005C2D10"/>
    <w:rsid w:val="005C33A4"/>
    <w:rsid w:val="005C4552"/>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45EC"/>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6AD4"/>
    <w:rsid w:val="006840C5"/>
    <w:rsid w:val="00684C67"/>
    <w:rsid w:val="00685039"/>
    <w:rsid w:val="00686415"/>
    <w:rsid w:val="006865D7"/>
    <w:rsid w:val="006868F4"/>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8FA"/>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C7A"/>
    <w:rsid w:val="00743DD0"/>
    <w:rsid w:val="007442D4"/>
    <w:rsid w:val="00744F0E"/>
    <w:rsid w:val="00747236"/>
    <w:rsid w:val="00752F35"/>
    <w:rsid w:val="00752FF8"/>
    <w:rsid w:val="00753037"/>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1E85"/>
    <w:rsid w:val="007E2037"/>
    <w:rsid w:val="007E2BB0"/>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AFA"/>
    <w:rsid w:val="008173FA"/>
    <w:rsid w:val="00820301"/>
    <w:rsid w:val="00822690"/>
    <w:rsid w:val="00824D52"/>
    <w:rsid w:val="0082581A"/>
    <w:rsid w:val="00827146"/>
    <w:rsid w:val="00827C7C"/>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3832"/>
    <w:rsid w:val="00855969"/>
    <w:rsid w:val="00855EB2"/>
    <w:rsid w:val="00856F5D"/>
    <w:rsid w:val="00857FB2"/>
    <w:rsid w:val="0086002E"/>
    <w:rsid w:val="008605D1"/>
    <w:rsid w:val="00860754"/>
    <w:rsid w:val="00861129"/>
    <w:rsid w:val="008614B2"/>
    <w:rsid w:val="0086308D"/>
    <w:rsid w:val="008643FC"/>
    <w:rsid w:val="00865D20"/>
    <w:rsid w:val="00865D4A"/>
    <w:rsid w:val="00866111"/>
    <w:rsid w:val="0086757F"/>
    <w:rsid w:val="00871A6A"/>
    <w:rsid w:val="00874043"/>
    <w:rsid w:val="00874E3F"/>
    <w:rsid w:val="00875711"/>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C6C96"/>
    <w:rsid w:val="008D300C"/>
    <w:rsid w:val="008D5309"/>
    <w:rsid w:val="008D6CD1"/>
    <w:rsid w:val="008D7444"/>
    <w:rsid w:val="008E1EB0"/>
    <w:rsid w:val="008E2D48"/>
    <w:rsid w:val="008E2F33"/>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10478"/>
    <w:rsid w:val="00910C3D"/>
    <w:rsid w:val="00912240"/>
    <w:rsid w:val="00912A28"/>
    <w:rsid w:val="00912CF3"/>
    <w:rsid w:val="009136DC"/>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4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C001C"/>
    <w:rsid w:val="009C158B"/>
    <w:rsid w:val="009C29EA"/>
    <w:rsid w:val="009C4F6D"/>
    <w:rsid w:val="009C5AC1"/>
    <w:rsid w:val="009C5C79"/>
    <w:rsid w:val="009C741D"/>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42EC"/>
    <w:rsid w:val="009F5845"/>
    <w:rsid w:val="009F7F7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2188"/>
    <w:rsid w:val="00A7261B"/>
    <w:rsid w:val="00A72EB5"/>
    <w:rsid w:val="00A75AE1"/>
    <w:rsid w:val="00A75BEE"/>
    <w:rsid w:val="00A776B2"/>
    <w:rsid w:val="00A778A4"/>
    <w:rsid w:val="00A77B5A"/>
    <w:rsid w:val="00A77C65"/>
    <w:rsid w:val="00A813BD"/>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048D"/>
    <w:rsid w:val="00AB12B2"/>
    <w:rsid w:val="00AB1EE4"/>
    <w:rsid w:val="00AB23E5"/>
    <w:rsid w:val="00AB410B"/>
    <w:rsid w:val="00AB50BC"/>
    <w:rsid w:val="00AB528F"/>
    <w:rsid w:val="00AC0944"/>
    <w:rsid w:val="00AC1DB3"/>
    <w:rsid w:val="00AC441F"/>
    <w:rsid w:val="00AC476F"/>
    <w:rsid w:val="00AC4B6F"/>
    <w:rsid w:val="00AC5A2E"/>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457"/>
    <w:rsid w:val="00AE3CD0"/>
    <w:rsid w:val="00AE4832"/>
    <w:rsid w:val="00AE4E42"/>
    <w:rsid w:val="00AF2C08"/>
    <w:rsid w:val="00AF3279"/>
    <w:rsid w:val="00AF6450"/>
    <w:rsid w:val="00B00BED"/>
    <w:rsid w:val="00B03636"/>
    <w:rsid w:val="00B059F6"/>
    <w:rsid w:val="00B05F20"/>
    <w:rsid w:val="00B06463"/>
    <w:rsid w:val="00B07169"/>
    <w:rsid w:val="00B0751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BD6"/>
    <w:rsid w:val="00B46F20"/>
    <w:rsid w:val="00B4757A"/>
    <w:rsid w:val="00B4773C"/>
    <w:rsid w:val="00B47751"/>
    <w:rsid w:val="00B5026C"/>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3803"/>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F73"/>
    <w:rsid w:val="00C919AA"/>
    <w:rsid w:val="00C921B2"/>
    <w:rsid w:val="00C926C5"/>
    <w:rsid w:val="00C93AB7"/>
    <w:rsid w:val="00C93EA5"/>
    <w:rsid w:val="00C948D0"/>
    <w:rsid w:val="00C968F7"/>
    <w:rsid w:val="00C972DD"/>
    <w:rsid w:val="00CA16D0"/>
    <w:rsid w:val="00CA1C27"/>
    <w:rsid w:val="00CA2932"/>
    <w:rsid w:val="00CA3222"/>
    <w:rsid w:val="00CA345B"/>
    <w:rsid w:val="00CA34B9"/>
    <w:rsid w:val="00CA37BD"/>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E7F16"/>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30F"/>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B7F"/>
    <w:rsid w:val="00D73A7B"/>
    <w:rsid w:val="00D73E06"/>
    <w:rsid w:val="00D757A5"/>
    <w:rsid w:val="00D76260"/>
    <w:rsid w:val="00D76400"/>
    <w:rsid w:val="00D770BE"/>
    <w:rsid w:val="00D77FA0"/>
    <w:rsid w:val="00D80584"/>
    <w:rsid w:val="00D83E88"/>
    <w:rsid w:val="00D8438B"/>
    <w:rsid w:val="00D85900"/>
    <w:rsid w:val="00D863BD"/>
    <w:rsid w:val="00D87CB1"/>
    <w:rsid w:val="00D92756"/>
    <w:rsid w:val="00D92C74"/>
    <w:rsid w:val="00D942D3"/>
    <w:rsid w:val="00D944A0"/>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D1B97"/>
    <w:rsid w:val="00DD41BD"/>
    <w:rsid w:val="00DD4363"/>
    <w:rsid w:val="00DD6032"/>
    <w:rsid w:val="00DE2967"/>
    <w:rsid w:val="00DE3B4F"/>
    <w:rsid w:val="00DE58E8"/>
    <w:rsid w:val="00DF0B9F"/>
    <w:rsid w:val="00DF1336"/>
    <w:rsid w:val="00DF252A"/>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77B0"/>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6E6B"/>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6D15"/>
    <w:rsid w:val="00F478F5"/>
    <w:rsid w:val="00F52712"/>
    <w:rsid w:val="00F56A2F"/>
    <w:rsid w:val="00F56C7A"/>
    <w:rsid w:val="00F608EE"/>
    <w:rsid w:val="00F61B4D"/>
    <w:rsid w:val="00F61E36"/>
    <w:rsid w:val="00F621AA"/>
    <w:rsid w:val="00F62272"/>
    <w:rsid w:val="00F62863"/>
    <w:rsid w:val="00F62D49"/>
    <w:rsid w:val="00F6363A"/>
    <w:rsid w:val="00F64B82"/>
    <w:rsid w:val="00F65CA3"/>
    <w:rsid w:val="00F65DB4"/>
    <w:rsid w:val="00F66123"/>
    <w:rsid w:val="00F66177"/>
    <w:rsid w:val="00F67417"/>
    <w:rsid w:val="00F730D9"/>
    <w:rsid w:val="00F74662"/>
    <w:rsid w:val="00F75473"/>
    <w:rsid w:val="00F7580F"/>
    <w:rsid w:val="00F81397"/>
    <w:rsid w:val="00F81BA0"/>
    <w:rsid w:val="00F82ACA"/>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52D5"/>
    <w:rsid w:val="00FF62C9"/>
    <w:rsid w:val="00FF737D"/>
    <w:rsid w:val="00FF79E0"/>
    <w:rsid w:val="00FF7E36"/>
    <w:rsid w:val="0100390C"/>
    <w:rsid w:val="013B4944"/>
    <w:rsid w:val="017D31AE"/>
    <w:rsid w:val="01995B0E"/>
    <w:rsid w:val="01A00C4B"/>
    <w:rsid w:val="01A3404E"/>
    <w:rsid w:val="01A91B62"/>
    <w:rsid w:val="021D224C"/>
    <w:rsid w:val="02217FDE"/>
    <w:rsid w:val="023B105D"/>
    <w:rsid w:val="027567CA"/>
    <w:rsid w:val="029C5BD0"/>
    <w:rsid w:val="035F312D"/>
    <w:rsid w:val="036D498E"/>
    <w:rsid w:val="03934EBB"/>
    <w:rsid w:val="03B24C65"/>
    <w:rsid w:val="03C753C4"/>
    <w:rsid w:val="03D25B79"/>
    <w:rsid w:val="03E45113"/>
    <w:rsid w:val="03EA08A3"/>
    <w:rsid w:val="044B1342"/>
    <w:rsid w:val="045A1585"/>
    <w:rsid w:val="047F723D"/>
    <w:rsid w:val="04B11329"/>
    <w:rsid w:val="04EE6171"/>
    <w:rsid w:val="04FF3EDA"/>
    <w:rsid w:val="051E25B2"/>
    <w:rsid w:val="055761F1"/>
    <w:rsid w:val="058014BF"/>
    <w:rsid w:val="05831F0E"/>
    <w:rsid w:val="05C564E2"/>
    <w:rsid w:val="05DB47F4"/>
    <w:rsid w:val="061B2F96"/>
    <w:rsid w:val="067D155B"/>
    <w:rsid w:val="067E1A27"/>
    <w:rsid w:val="06DF2B45"/>
    <w:rsid w:val="07010654"/>
    <w:rsid w:val="0768433B"/>
    <w:rsid w:val="07686FFA"/>
    <w:rsid w:val="07C81AB0"/>
    <w:rsid w:val="07CC0430"/>
    <w:rsid w:val="07DE555A"/>
    <w:rsid w:val="081E661D"/>
    <w:rsid w:val="08602EE2"/>
    <w:rsid w:val="091B5142"/>
    <w:rsid w:val="096F18A1"/>
    <w:rsid w:val="09A3321E"/>
    <w:rsid w:val="09B54295"/>
    <w:rsid w:val="09E244F6"/>
    <w:rsid w:val="09F6749B"/>
    <w:rsid w:val="0A2D229F"/>
    <w:rsid w:val="0A3E50F3"/>
    <w:rsid w:val="0AA61E45"/>
    <w:rsid w:val="0B2A56FA"/>
    <w:rsid w:val="0B4F352A"/>
    <w:rsid w:val="0B696551"/>
    <w:rsid w:val="0B7252F3"/>
    <w:rsid w:val="0BB42415"/>
    <w:rsid w:val="0BDA11FD"/>
    <w:rsid w:val="0BFD732F"/>
    <w:rsid w:val="0C804697"/>
    <w:rsid w:val="0CFF2638"/>
    <w:rsid w:val="0D267059"/>
    <w:rsid w:val="0D330BC5"/>
    <w:rsid w:val="0DB02216"/>
    <w:rsid w:val="0DDA1988"/>
    <w:rsid w:val="0E341099"/>
    <w:rsid w:val="0E351454"/>
    <w:rsid w:val="0E8F73F2"/>
    <w:rsid w:val="0F295353"/>
    <w:rsid w:val="0F7D6A6F"/>
    <w:rsid w:val="0FE62B28"/>
    <w:rsid w:val="0FE8038D"/>
    <w:rsid w:val="0FEB60DE"/>
    <w:rsid w:val="0FF67364"/>
    <w:rsid w:val="100131FC"/>
    <w:rsid w:val="10476BF4"/>
    <w:rsid w:val="108F6731"/>
    <w:rsid w:val="10C72BB8"/>
    <w:rsid w:val="10C85AC8"/>
    <w:rsid w:val="10CD7582"/>
    <w:rsid w:val="10EA3C90"/>
    <w:rsid w:val="11106E98"/>
    <w:rsid w:val="113849FC"/>
    <w:rsid w:val="113A6941"/>
    <w:rsid w:val="11793895"/>
    <w:rsid w:val="11A976A8"/>
    <w:rsid w:val="11BA3663"/>
    <w:rsid w:val="11C10D2F"/>
    <w:rsid w:val="11CE710E"/>
    <w:rsid w:val="12283A50"/>
    <w:rsid w:val="125E3647"/>
    <w:rsid w:val="12780BC2"/>
    <w:rsid w:val="127B54E8"/>
    <w:rsid w:val="12B74046"/>
    <w:rsid w:val="1340228E"/>
    <w:rsid w:val="13561AB1"/>
    <w:rsid w:val="13BF7656"/>
    <w:rsid w:val="13C775FF"/>
    <w:rsid w:val="13CA6300"/>
    <w:rsid w:val="13E63927"/>
    <w:rsid w:val="13FD017F"/>
    <w:rsid w:val="14092680"/>
    <w:rsid w:val="14904B4F"/>
    <w:rsid w:val="14AF1479"/>
    <w:rsid w:val="14EB1BB0"/>
    <w:rsid w:val="15051099"/>
    <w:rsid w:val="15120508"/>
    <w:rsid w:val="15455939"/>
    <w:rsid w:val="15C82C86"/>
    <w:rsid w:val="15EC151A"/>
    <w:rsid w:val="160C2872"/>
    <w:rsid w:val="169D3553"/>
    <w:rsid w:val="16A20B69"/>
    <w:rsid w:val="16E758F5"/>
    <w:rsid w:val="17162B8D"/>
    <w:rsid w:val="17242B35"/>
    <w:rsid w:val="172E0C15"/>
    <w:rsid w:val="17606A5A"/>
    <w:rsid w:val="17D55CC2"/>
    <w:rsid w:val="17E433E0"/>
    <w:rsid w:val="17F84EE5"/>
    <w:rsid w:val="19033B41"/>
    <w:rsid w:val="190F56F3"/>
    <w:rsid w:val="19A81726"/>
    <w:rsid w:val="19D11E91"/>
    <w:rsid w:val="1A2A7221"/>
    <w:rsid w:val="1A744F80"/>
    <w:rsid w:val="1AAA54CA"/>
    <w:rsid w:val="1B5D1013"/>
    <w:rsid w:val="1B632FBD"/>
    <w:rsid w:val="1B886BCE"/>
    <w:rsid w:val="1BCB5D8E"/>
    <w:rsid w:val="1C1617EF"/>
    <w:rsid w:val="1C2A3ADB"/>
    <w:rsid w:val="1C3A6A78"/>
    <w:rsid w:val="1C412F20"/>
    <w:rsid w:val="1C480EA8"/>
    <w:rsid w:val="1C504E55"/>
    <w:rsid w:val="1CD95D9E"/>
    <w:rsid w:val="1DC87107"/>
    <w:rsid w:val="1E1B7B7F"/>
    <w:rsid w:val="1E780B2E"/>
    <w:rsid w:val="1EE6018D"/>
    <w:rsid w:val="1F262338"/>
    <w:rsid w:val="1F9B70F4"/>
    <w:rsid w:val="1FBE26E6"/>
    <w:rsid w:val="1FE25776"/>
    <w:rsid w:val="2007660D"/>
    <w:rsid w:val="201022D3"/>
    <w:rsid w:val="20360CA0"/>
    <w:rsid w:val="20692E24"/>
    <w:rsid w:val="20830A4C"/>
    <w:rsid w:val="208E288A"/>
    <w:rsid w:val="20AA6F98"/>
    <w:rsid w:val="20AB687B"/>
    <w:rsid w:val="20E040CC"/>
    <w:rsid w:val="20EA3FB2"/>
    <w:rsid w:val="211A1C6D"/>
    <w:rsid w:val="214116AB"/>
    <w:rsid w:val="214964AC"/>
    <w:rsid w:val="21A2337C"/>
    <w:rsid w:val="220A23E4"/>
    <w:rsid w:val="222F72D3"/>
    <w:rsid w:val="226513C9"/>
    <w:rsid w:val="228F7B34"/>
    <w:rsid w:val="22EE13BE"/>
    <w:rsid w:val="23144B9D"/>
    <w:rsid w:val="23381014"/>
    <w:rsid w:val="234A2EB8"/>
    <w:rsid w:val="234D33B5"/>
    <w:rsid w:val="237139A2"/>
    <w:rsid w:val="23DC09A9"/>
    <w:rsid w:val="24005DF9"/>
    <w:rsid w:val="241035B6"/>
    <w:rsid w:val="241418CB"/>
    <w:rsid w:val="24271BC5"/>
    <w:rsid w:val="24AA6164"/>
    <w:rsid w:val="25345397"/>
    <w:rsid w:val="25EB6089"/>
    <w:rsid w:val="268A173F"/>
    <w:rsid w:val="26A55714"/>
    <w:rsid w:val="26D466ED"/>
    <w:rsid w:val="272F6ABC"/>
    <w:rsid w:val="27506795"/>
    <w:rsid w:val="27545EB0"/>
    <w:rsid w:val="27673E35"/>
    <w:rsid w:val="278E3170"/>
    <w:rsid w:val="27B200B0"/>
    <w:rsid w:val="28023BD0"/>
    <w:rsid w:val="285048C9"/>
    <w:rsid w:val="294A57BC"/>
    <w:rsid w:val="2993550F"/>
    <w:rsid w:val="29CC6A80"/>
    <w:rsid w:val="29E40D87"/>
    <w:rsid w:val="2A6C7AD2"/>
    <w:rsid w:val="2AB02F63"/>
    <w:rsid w:val="2AF05EF0"/>
    <w:rsid w:val="2B0549A6"/>
    <w:rsid w:val="2B9B3F05"/>
    <w:rsid w:val="2BB6205C"/>
    <w:rsid w:val="2BCA1600"/>
    <w:rsid w:val="2BFA3432"/>
    <w:rsid w:val="2C4B5AD3"/>
    <w:rsid w:val="2C6B7AB3"/>
    <w:rsid w:val="2C8903AA"/>
    <w:rsid w:val="2CBD758D"/>
    <w:rsid w:val="2CE657FC"/>
    <w:rsid w:val="2D2864AB"/>
    <w:rsid w:val="2D4316A8"/>
    <w:rsid w:val="2D452796"/>
    <w:rsid w:val="2D6B7AAF"/>
    <w:rsid w:val="2DB01FD4"/>
    <w:rsid w:val="2DB8711E"/>
    <w:rsid w:val="2DDE64D3"/>
    <w:rsid w:val="2DFB0E33"/>
    <w:rsid w:val="2E013F59"/>
    <w:rsid w:val="2E026666"/>
    <w:rsid w:val="2E206AEC"/>
    <w:rsid w:val="2E693FEF"/>
    <w:rsid w:val="2E7365D8"/>
    <w:rsid w:val="2EB01C1E"/>
    <w:rsid w:val="2EB536D8"/>
    <w:rsid w:val="2ECC65E0"/>
    <w:rsid w:val="2ED478F2"/>
    <w:rsid w:val="2ED65496"/>
    <w:rsid w:val="2ED95618"/>
    <w:rsid w:val="2EDC39CA"/>
    <w:rsid w:val="2EE45E3E"/>
    <w:rsid w:val="2F352267"/>
    <w:rsid w:val="2F531BA4"/>
    <w:rsid w:val="2F8F7F97"/>
    <w:rsid w:val="2FB13E9F"/>
    <w:rsid w:val="2FEA115F"/>
    <w:rsid w:val="30055F99"/>
    <w:rsid w:val="300C557A"/>
    <w:rsid w:val="303074BA"/>
    <w:rsid w:val="30656A38"/>
    <w:rsid w:val="30744ECD"/>
    <w:rsid w:val="307D7A66"/>
    <w:rsid w:val="307E40EC"/>
    <w:rsid w:val="311C097C"/>
    <w:rsid w:val="3212119F"/>
    <w:rsid w:val="32E26A66"/>
    <w:rsid w:val="332A4D73"/>
    <w:rsid w:val="33353039"/>
    <w:rsid w:val="33B95A18"/>
    <w:rsid w:val="33D020D1"/>
    <w:rsid w:val="33D97E69"/>
    <w:rsid w:val="33ED39B4"/>
    <w:rsid w:val="343C4C08"/>
    <w:rsid w:val="344057F2"/>
    <w:rsid w:val="344F3C87"/>
    <w:rsid w:val="34511DE2"/>
    <w:rsid w:val="34F40D0C"/>
    <w:rsid w:val="353B43E8"/>
    <w:rsid w:val="35485CE0"/>
    <w:rsid w:val="354D6418"/>
    <w:rsid w:val="357D503E"/>
    <w:rsid w:val="3587710E"/>
    <w:rsid w:val="35AE7B20"/>
    <w:rsid w:val="35D2691D"/>
    <w:rsid w:val="35D95F0E"/>
    <w:rsid w:val="35DD448F"/>
    <w:rsid w:val="360F0969"/>
    <w:rsid w:val="363650FE"/>
    <w:rsid w:val="36372C24"/>
    <w:rsid w:val="37321D6A"/>
    <w:rsid w:val="373D426B"/>
    <w:rsid w:val="37AC70B0"/>
    <w:rsid w:val="37CD55EE"/>
    <w:rsid w:val="37F108C1"/>
    <w:rsid w:val="38DE1DE8"/>
    <w:rsid w:val="38F80D91"/>
    <w:rsid w:val="3901651F"/>
    <w:rsid w:val="392B63C1"/>
    <w:rsid w:val="392C7C50"/>
    <w:rsid w:val="39581830"/>
    <w:rsid w:val="396F517C"/>
    <w:rsid w:val="397228F1"/>
    <w:rsid w:val="399D36E6"/>
    <w:rsid w:val="39B0341A"/>
    <w:rsid w:val="39F71B24"/>
    <w:rsid w:val="3A974D76"/>
    <w:rsid w:val="3AEE2077"/>
    <w:rsid w:val="3AF62596"/>
    <w:rsid w:val="3C4C175A"/>
    <w:rsid w:val="3C5A141B"/>
    <w:rsid w:val="3C6127A9"/>
    <w:rsid w:val="3C8A1D00"/>
    <w:rsid w:val="3C9E57AB"/>
    <w:rsid w:val="3D555344"/>
    <w:rsid w:val="3D74650C"/>
    <w:rsid w:val="3D762284"/>
    <w:rsid w:val="3DE0686E"/>
    <w:rsid w:val="3DF80EEB"/>
    <w:rsid w:val="3DFE4729"/>
    <w:rsid w:val="3E1646B4"/>
    <w:rsid w:val="3E817D04"/>
    <w:rsid w:val="3E8328F7"/>
    <w:rsid w:val="3E932F47"/>
    <w:rsid w:val="3ED5122D"/>
    <w:rsid w:val="3EF67B21"/>
    <w:rsid w:val="3F1502D7"/>
    <w:rsid w:val="3F272E80"/>
    <w:rsid w:val="3F6031EC"/>
    <w:rsid w:val="3F6C1B91"/>
    <w:rsid w:val="3F931AD6"/>
    <w:rsid w:val="3F9335C1"/>
    <w:rsid w:val="3FBA19D1"/>
    <w:rsid w:val="40364C3F"/>
    <w:rsid w:val="4061656D"/>
    <w:rsid w:val="40644F5E"/>
    <w:rsid w:val="407A02DD"/>
    <w:rsid w:val="40925627"/>
    <w:rsid w:val="40953369"/>
    <w:rsid w:val="409A38B7"/>
    <w:rsid w:val="40BE01CA"/>
    <w:rsid w:val="40D6712A"/>
    <w:rsid w:val="40E15ECC"/>
    <w:rsid w:val="41370AE7"/>
    <w:rsid w:val="417525E9"/>
    <w:rsid w:val="417F0F8F"/>
    <w:rsid w:val="41B07EFD"/>
    <w:rsid w:val="42174AF1"/>
    <w:rsid w:val="4226685B"/>
    <w:rsid w:val="42500259"/>
    <w:rsid w:val="42D20A94"/>
    <w:rsid w:val="42E665AE"/>
    <w:rsid w:val="43B770D3"/>
    <w:rsid w:val="43CD118E"/>
    <w:rsid w:val="43CF0940"/>
    <w:rsid w:val="440979A4"/>
    <w:rsid w:val="440C56F0"/>
    <w:rsid w:val="444F046F"/>
    <w:rsid w:val="44804307"/>
    <w:rsid w:val="44ED16A0"/>
    <w:rsid w:val="44F3065E"/>
    <w:rsid w:val="450B2BDC"/>
    <w:rsid w:val="465B470D"/>
    <w:rsid w:val="465C0780"/>
    <w:rsid w:val="46C55766"/>
    <w:rsid w:val="46CA596A"/>
    <w:rsid w:val="46F46444"/>
    <w:rsid w:val="470B7EE1"/>
    <w:rsid w:val="475573AE"/>
    <w:rsid w:val="47CC5EF3"/>
    <w:rsid w:val="48746A4C"/>
    <w:rsid w:val="49117305"/>
    <w:rsid w:val="492E435B"/>
    <w:rsid w:val="499A379E"/>
    <w:rsid w:val="4A920FB1"/>
    <w:rsid w:val="4AAC5537"/>
    <w:rsid w:val="4ACC5BD9"/>
    <w:rsid w:val="4AF07B1A"/>
    <w:rsid w:val="4AF943A4"/>
    <w:rsid w:val="4B38393E"/>
    <w:rsid w:val="4B6B0F4E"/>
    <w:rsid w:val="4BB23021"/>
    <w:rsid w:val="4BB26B7D"/>
    <w:rsid w:val="4BBE19C6"/>
    <w:rsid w:val="4C0C341A"/>
    <w:rsid w:val="4C561BFF"/>
    <w:rsid w:val="4C6A394C"/>
    <w:rsid w:val="4C765DFD"/>
    <w:rsid w:val="4D5A3970"/>
    <w:rsid w:val="4D8E79C5"/>
    <w:rsid w:val="4DA962A8"/>
    <w:rsid w:val="4DBC2E94"/>
    <w:rsid w:val="4E1A59EE"/>
    <w:rsid w:val="4E54216E"/>
    <w:rsid w:val="4EA41181"/>
    <w:rsid w:val="4ECD0E7B"/>
    <w:rsid w:val="4F3E697A"/>
    <w:rsid w:val="500073C7"/>
    <w:rsid w:val="50664FFD"/>
    <w:rsid w:val="506863A4"/>
    <w:rsid w:val="51D97746"/>
    <w:rsid w:val="51DF61F2"/>
    <w:rsid w:val="520D7203"/>
    <w:rsid w:val="52142812"/>
    <w:rsid w:val="529053B1"/>
    <w:rsid w:val="52943481"/>
    <w:rsid w:val="52A56E8A"/>
    <w:rsid w:val="52D41ACF"/>
    <w:rsid w:val="52E32FC0"/>
    <w:rsid w:val="53035F10"/>
    <w:rsid w:val="532E5EC0"/>
    <w:rsid w:val="534E7AD3"/>
    <w:rsid w:val="537D5CC3"/>
    <w:rsid w:val="537E6888"/>
    <w:rsid w:val="53B54B52"/>
    <w:rsid w:val="53F342E6"/>
    <w:rsid w:val="54327630"/>
    <w:rsid w:val="545F186C"/>
    <w:rsid w:val="54D46DDD"/>
    <w:rsid w:val="54E86E55"/>
    <w:rsid w:val="5552550A"/>
    <w:rsid w:val="555E38D2"/>
    <w:rsid w:val="559B60E1"/>
    <w:rsid w:val="55FF05A7"/>
    <w:rsid w:val="56327239"/>
    <w:rsid w:val="566E649D"/>
    <w:rsid w:val="56C02A96"/>
    <w:rsid w:val="56C67981"/>
    <w:rsid w:val="56ED13B1"/>
    <w:rsid w:val="56F158A7"/>
    <w:rsid w:val="57030BD5"/>
    <w:rsid w:val="574B7E86"/>
    <w:rsid w:val="5774612E"/>
    <w:rsid w:val="57A31A70"/>
    <w:rsid w:val="57C87729"/>
    <w:rsid w:val="581E3AB8"/>
    <w:rsid w:val="58544B60"/>
    <w:rsid w:val="58804415"/>
    <w:rsid w:val="58913FBE"/>
    <w:rsid w:val="589757C4"/>
    <w:rsid w:val="58D75E75"/>
    <w:rsid w:val="59223356"/>
    <w:rsid w:val="5927319E"/>
    <w:rsid w:val="594554D5"/>
    <w:rsid w:val="595B58EA"/>
    <w:rsid w:val="59653481"/>
    <w:rsid w:val="598C4EB2"/>
    <w:rsid w:val="59EF71EF"/>
    <w:rsid w:val="5A3D6F88"/>
    <w:rsid w:val="5AB21F44"/>
    <w:rsid w:val="5B6818BE"/>
    <w:rsid w:val="5B993444"/>
    <w:rsid w:val="5BAE61E1"/>
    <w:rsid w:val="5BE57879"/>
    <w:rsid w:val="5C2A09B2"/>
    <w:rsid w:val="5C4B1054"/>
    <w:rsid w:val="5C751FF2"/>
    <w:rsid w:val="5C7F0CFE"/>
    <w:rsid w:val="5CA2679A"/>
    <w:rsid w:val="5D461B09"/>
    <w:rsid w:val="5D557CB0"/>
    <w:rsid w:val="5D76522D"/>
    <w:rsid w:val="5E3E0745"/>
    <w:rsid w:val="5E59732C"/>
    <w:rsid w:val="5E7E0C7E"/>
    <w:rsid w:val="5EA32CC5"/>
    <w:rsid w:val="5EB0430C"/>
    <w:rsid w:val="5F1576F7"/>
    <w:rsid w:val="5F1D6EFB"/>
    <w:rsid w:val="5F5571DC"/>
    <w:rsid w:val="5F591142"/>
    <w:rsid w:val="5F75258C"/>
    <w:rsid w:val="600676C1"/>
    <w:rsid w:val="6065645C"/>
    <w:rsid w:val="607466A0"/>
    <w:rsid w:val="611B6B1B"/>
    <w:rsid w:val="611F03B9"/>
    <w:rsid w:val="613C79C2"/>
    <w:rsid w:val="61492E79"/>
    <w:rsid w:val="61FC694D"/>
    <w:rsid w:val="61FF01EB"/>
    <w:rsid w:val="62166E5A"/>
    <w:rsid w:val="62214605"/>
    <w:rsid w:val="624C1BBA"/>
    <w:rsid w:val="63161C90"/>
    <w:rsid w:val="631657EC"/>
    <w:rsid w:val="635B76A3"/>
    <w:rsid w:val="64485E79"/>
    <w:rsid w:val="64C25C2B"/>
    <w:rsid w:val="64D63485"/>
    <w:rsid w:val="64E75692"/>
    <w:rsid w:val="64FD2AE0"/>
    <w:rsid w:val="65257F68"/>
    <w:rsid w:val="6531300A"/>
    <w:rsid w:val="653C6A80"/>
    <w:rsid w:val="65406257"/>
    <w:rsid w:val="65DF1970"/>
    <w:rsid w:val="65FF1B98"/>
    <w:rsid w:val="664F5C5B"/>
    <w:rsid w:val="66CA7430"/>
    <w:rsid w:val="66F90236"/>
    <w:rsid w:val="670F2552"/>
    <w:rsid w:val="67283D40"/>
    <w:rsid w:val="672B6A81"/>
    <w:rsid w:val="67554E15"/>
    <w:rsid w:val="679C6C08"/>
    <w:rsid w:val="68193E4D"/>
    <w:rsid w:val="68663646"/>
    <w:rsid w:val="68715B33"/>
    <w:rsid w:val="688262F2"/>
    <w:rsid w:val="68925915"/>
    <w:rsid w:val="69431305"/>
    <w:rsid w:val="695078BD"/>
    <w:rsid w:val="69565209"/>
    <w:rsid w:val="695D5F23"/>
    <w:rsid w:val="69620B1A"/>
    <w:rsid w:val="69850DD0"/>
    <w:rsid w:val="69F01D0C"/>
    <w:rsid w:val="6A335B37"/>
    <w:rsid w:val="6A6629D9"/>
    <w:rsid w:val="6A873A63"/>
    <w:rsid w:val="6ABA07E4"/>
    <w:rsid w:val="6AD24EAD"/>
    <w:rsid w:val="6ADF7BCE"/>
    <w:rsid w:val="6AE547FE"/>
    <w:rsid w:val="6B06157A"/>
    <w:rsid w:val="6BB830D6"/>
    <w:rsid w:val="6C3D1621"/>
    <w:rsid w:val="6CC428F9"/>
    <w:rsid w:val="6D2F5E28"/>
    <w:rsid w:val="6DB96711"/>
    <w:rsid w:val="6DC26C9C"/>
    <w:rsid w:val="6DDF784E"/>
    <w:rsid w:val="6DE24C48"/>
    <w:rsid w:val="6DE44E65"/>
    <w:rsid w:val="6E054DDB"/>
    <w:rsid w:val="6E8E2CF2"/>
    <w:rsid w:val="6E9F3A20"/>
    <w:rsid w:val="6EC82F52"/>
    <w:rsid w:val="6F032D7A"/>
    <w:rsid w:val="6F60676D"/>
    <w:rsid w:val="6FD2286A"/>
    <w:rsid w:val="6FFE2617"/>
    <w:rsid w:val="6FFE7D34"/>
    <w:rsid w:val="701D07DE"/>
    <w:rsid w:val="709F5073"/>
    <w:rsid w:val="70D50A94"/>
    <w:rsid w:val="71341C5F"/>
    <w:rsid w:val="718F158B"/>
    <w:rsid w:val="71BE6562"/>
    <w:rsid w:val="727F33AE"/>
    <w:rsid w:val="729F57FE"/>
    <w:rsid w:val="72A757A7"/>
    <w:rsid w:val="73025D8D"/>
    <w:rsid w:val="73766B66"/>
    <w:rsid w:val="73791833"/>
    <w:rsid w:val="737F6EA5"/>
    <w:rsid w:val="73DD4830"/>
    <w:rsid w:val="74213FF1"/>
    <w:rsid w:val="74406B6D"/>
    <w:rsid w:val="747B7BA5"/>
    <w:rsid w:val="748F7795"/>
    <w:rsid w:val="74E97204"/>
    <w:rsid w:val="74FF145C"/>
    <w:rsid w:val="754A16C2"/>
    <w:rsid w:val="75622B13"/>
    <w:rsid w:val="75A54E9F"/>
    <w:rsid w:val="75A650F5"/>
    <w:rsid w:val="75CF63FA"/>
    <w:rsid w:val="7608163E"/>
    <w:rsid w:val="761E6A3A"/>
    <w:rsid w:val="7670535F"/>
    <w:rsid w:val="76AE0046"/>
    <w:rsid w:val="76F62A3F"/>
    <w:rsid w:val="776E05AF"/>
    <w:rsid w:val="777A2396"/>
    <w:rsid w:val="778A20E5"/>
    <w:rsid w:val="77C90C27"/>
    <w:rsid w:val="77FF2988"/>
    <w:rsid w:val="780E23FA"/>
    <w:rsid w:val="781F4180"/>
    <w:rsid w:val="78210A63"/>
    <w:rsid w:val="787D213D"/>
    <w:rsid w:val="78872FBC"/>
    <w:rsid w:val="78AC2A23"/>
    <w:rsid w:val="78F02082"/>
    <w:rsid w:val="790F47F4"/>
    <w:rsid w:val="796E4618"/>
    <w:rsid w:val="799314ED"/>
    <w:rsid w:val="79AC0800"/>
    <w:rsid w:val="79E81839"/>
    <w:rsid w:val="7A0D74F1"/>
    <w:rsid w:val="7A7B00E3"/>
    <w:rsid w:val="7A7D004D"/>
    <w:rsid w:val="7A804167"/>
    <w:rsid w:val="7AA02113"/>
    <w:rsid w:val="7AA240DD"/>
    <w:rsid w:val="7B187EFC"/>
    <w:rsid w:val="7BAB7A0C"/>
    <w:rsid w:val="7C67749B"/>
    <w:rsid w:val="7CE16A13"/>
    <w:rsid w:val="7D2A03BA"/>
    <w:rsid w:val="7D3E45AB"/>
    <w:rsid w:val="7D584B4A"/>
    <w:rsid w:val="7D7A30EF"/>
    <w:rsid w:val="7DD520D4"/>
    <w:rsid w:val="7DDD367E"/>
    <w:rsid w:val="7E3F4C90"/>
    <w:rsid w:val="7E617E0B"/>
    <w:rsid w:val="7E7044F2"/>
    <w:rsid w:val="7EB443DF"/>
    <w:rsid w:val="7EF7251E"/>
    <w:rsid w:val="7F0710F4"/>
    <w:rsid w:val="7F6D4B48"/>
    <w:rsid w:val="7F765D3A"/>
    <w:rsid w:val="7FA91A6A"/>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AC2A134B-EAAE-41D5-AB54-94A2200C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unhideWhenUsed="1" w:qFormat="1"/>
    <w:lsdException w:name="header" w:uiPriority="99" w:unhideWhenUsed="1" w:qFormat="1"/>
    <w:lsdException w:name="footer" w:uiPriority="99" w:qFormat="1"/>
    <w:lsdException w:name="caption" w:semiHidden="1" w:unhideWhenUsed="1" w:qFormat="1"/>
    <w:lsdException w:name="table of figures" w:qFormat="1"/>
    <w:lsdException w:name="annotation reference" w:uiPriority="99" w:unhideWhenUsed="1" w:qFormat="1"/>
    <w:lsdException w:name="page number" w:uiPriority="99" w:qFormat="1"/>
    <w:lsdException w:name="endnote text" w:semiHidden="1" w:qFormat="1"/>
    <w:lsdException w:name="List Bullet" w:uiPriority="99" w:qFormat="1"/>
    <w:lsdException w:name="List Bullet 2" w:uiPriority="99" w:qFormat="1"/>
    <w:lsdException w:name="Title" w:uiPriority="99" w:qFormat="1"/>
    <w:lsdException w:name="Default Paragraph Font" w:uiPriority="1" w:unhideWhenUsed="1"/>
    <w:lsdException w:name="Body Text" w:uiPriority="99" w:qFormat="1"/>
    <w:lsdException w:name="Body Text Indent" w:uiPriority="99" w:qFormat="1"/>
    <w:lsdException w:name="Subtitle" w:uiPriority="99" w:qFormat="1"/>
    <w:lsdException w:name="Date" w:uiPriority="99" w:unhideWhenUsed="1" w:qFormat="1"/>
    <w:lsdException w:name="Body Text First Indent"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Definition" w:qFormat="1"/>
    <w:lsdException w:name="HTML Keyboard" w:qFormat="1"/>
    <w:lsdException w:name="HTML Sample" w:qFormat="1"/>
    <w:lsdException w:name="Normal Table"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rFonts w:cs="Calibri"/>
      <w:kern w:val="2"/>
      <w:sz w:val="21"/>
      <w:szCs w:val="24"/>
    </w:rPr>
  </w:style>
  <w:style w:type="paragraph" w:styleId="1">
    <w:name w:val="heading 1"/>
    <w:basedOn w:val="a"/>
    <w:next w:val="a"/>
    <w:link w:val="10"/>
    <w:uiPriority w:val="99"/>
    <w:qFormat/>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cs="Times New Roman"/>
      <w:b/>
      <w:bCs/>
      <w:sz w:val="32"/>
      <w:szCs w:val="32"/>
    </w:rPr>
  </w:style>
  <w:style w:type="paragraph" w:styleId="4">
    <w:name w:val="heading 4"/>
    <w:basedOn w:val="3"/>
    <w:next w:val="a0"/>
    <w:link w:val="40"/>
    <w:uiPriority w:val="99"/>
    <w:qFormat/>
    <w:pPr>
      <w:keepNext w:val="0"/>
      <w:keepLines w:val="0"/>
      <w:numPr>
        <w:ilvl w:val="3"/>
        <w:numId w:val="1"/>
      </w:numPr>
      <w:tabs>
        <w:tab w:val="left" w:pos="900"/>
        <w:tab w:val="left" w:pos="1080"/>
      </w:tabs>
      <w:spacing w:beforeLines="50" w:afterLines="50" w:line="360" w:lineRule="auto"/>
      <w:ind w:firstLineChars="200" w:firstLine="200"/>
      <w:jc w:val="center"/>
      <w:outlineLvl w:val="3"/>
    </w:pPr>
    <w:rPr>
      <w:rFonts w:ascii="Arial" w:eastAsia="黑体" w:hAnsi="Arial"/>
      <w:sz w:val="24"/>
      <w:szCs w:val="24"/>
    </w:rPr>
  </w:style>
  <w:style w:type="paragraph" w:styleId="5">
    <w:name w:val="heading 5"/>
    <w:basedOn w:val="4"/>
    <w:next w:val="a0"/>
    <w:link w:val="50"/>
    <w:uiPriority w:val="99"/>
    <w:qFormat/>
    <w:pPr>
      <w:numPr>
        <w:ilvl w:val="4"/>
      </w:numPr>
      <w:spacing w:line="240" w:lineRule="exact"/>
      <w:outlineLvl w:val="4"/>
    </w:pPr>
  </w:style>
  <w:style w:type="paragraph" w:styleId="6">
    <w:name w:val="heading 6"/>
    <w:basedOn w:val="a"/>
    <w:next w:val="a"/>
    <w:link w:val="60"/>
    <w:uiPriority w:val="99"/>
    <w:qFormat/>
    <w:pPr>
      <w:keepNext/>
      <w:keepLines/>
      <w:widowControl/>
      <w:tabs>
        <w:tab w:val="left" w:pos="1152"/>
      </w:tabs>
      <w:spacing w:before="240" w:after="64" w:line="320" w:lineRule="auto"/>
      <w:ind w:left="1152" w:hanging="1152"/>
      <w:jc w:val="left"/>
      <w:outlineLvl w:val="5"/>
    </w:pPr>
    <w:rPr>
      <w:rFonts w:ascii="Arial" w:eastAsia="黑体" w:hAnsi="Arial" w:cs="Times New Roman"/>
      <w:b/>
      <w:bCs/>
      <w:kern w:val="0"/>
      <w:sz w:val="24"/>
      <w:lang w:eastAsia="en-US"/>
    </w:rPr>
  </w:style>
  <w:style w:type="paragraph" w:styleId="7">
    <w:name w:val="heading 7"/>
    <w:basedOn w:val="a"/>
    <w:next w:val="a0"/>
    <w:link w:val="70"/>
    <w:uiPriority w:val="99"/>
    <w:qFormat/>
    <w:pPr>
      <w:keepNext/>
      <w:keepLines/>
      <w:numPr>
        <w:ilvl w:val="6"/>
        <w:numId w:val="1"/>
      </w:numPr>
      <w:spacing w:before="240" w:after="64" w:line="320" w:lineRule="auto"/>
      <w:outlineLvl w:val="6"/>
    </w:pPr>
    <w:rPr>
      <w:rFonts w:cs="Times New Roman"/>
      <w:b/>
      <w:sz w:val="24"/>
      <w:szCs w:val="20"/>
    </w:rPr>
  </w:style>
  <w:style w:type="paragraph" w:styleId="8">
    <w:name w:val="heading 8"/>
    <w:basedOn w:val="a"/>
    <w:next w:val="a0"/>
    <w:link w:val="80"/>
    <w:uiPriority w:val="99"/>
    <w:qFormat/>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0"/>
    <w:uiPriority w:val="99"/>
    <w:qFormat/>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uiPriority w:val="1"/>
    <w:qFormat/>
    <w:pPr>
      <w:widowControl w:val="0"/>
      <w:jc w:val="both"/>
    </w:pPr>
    <w:rPr>
      <w:rFonts w:ascii="Times New Roman" w:hAnsi="Times New Roman"/>
      <w:kern w:val="2"/>
      <w:sz w:val="21"/>
      <w:szCs w:val="22"/>
    </w:rPr>
  </w:style>
  <w:style w:type="character" w:customStyle="1" w:styleId="10">
    <w:name w:val="标题 1 字符"/>
    <w:link w:val="1"/>
    <w:uiPriority w:val="99"/>
    <w:qFormat/>
    <w:rPr>
      <w:rFonts w:eastAsia="宋体"/>
      <w:b/>
      <w:bCs/>
      <w:kern w:val="44"/>
      <w:sz w:val="44"/>
      <w:szCs w:val="44"/>
      <w:lang w:val="en-US" w:eastAsia="zh-CN" w:bidi="ar-SA"/>
    </w:rPr>
  </w:style>
  <w:style w:type="character" w:customStyle="1" w:styleId="20">
    <w:name w:val="标题 2 字符"/>
    <w:link w:val="2"/>
    <w:uiPriority w:val="99"/>
    <w:qFormat/>
    <w:rPr>
      <w:rFonts w:ascii="Arial" w:eastAsia="黑体" w:hAnsi="Arial"/>
      <w:b/>
      <w:bCs/>
      <w:kern w:val="2"/>
      <w:sz w:val="32"/>
      <w:szCs w:val="32"/>
      <w:lang w:val="en-US" w:eastAsia="zh-CN" w:bidi="ar-SA"/>
    </w:rPr>
  </w:style>
  <w:style w:type="character" w:customStyle="1" w:styleId="30">
    <w:name w:val="标题 3 字符"/>
    <w:link w:val="3"/>
    <w:uiPriority w:val="99"/>
    <w:qFormat/>
    <w:rPr>
      <w:rFonts w:eastAsia="宋体"/>
      <w:b/>
      <w:bCs/>
      <w:kern w:val="2"/>
      <w:sz w:val="32"/>
      <w:szCs w:val="32"/>
      <w:lang w:val="en-US" w:eastAsia="zh-CN" w:bidi="ar-SA"/>
    </w:rPr>
  </w:style>
  <w:style w:type="character" w:customStyle="1" w:styleId="40">
    <w:name w:val="标题 4 字符"/>
    <w:link w:val="4"/>
    <w:uiPriority w:val="99"/>
    <w:qFormat/>
    <w:rPr>
      <w:rFonts w:ascii="Arial" w:eastAsia="黑体" w:hAnsi="Arial"/>
      <w:b/>
      <w:bCs/>
      <w:kern w:val="2"/>
      <w:sz w:val="24"/>
      <w:szCs w:val="24"/>
      <w:lang w:val="en-US" w:eastAsia="zh-CN" w:bidi="ar-SA"/>
    </w:rPr>
  </w:style>
  <w:style w:type="paragraph" w:styleId="a0">
    <w:name w:val="Normal Indent"/>
    <w:basedOn w:val="a"/>
    <w:qFormat/>
    <w:pPr>
      <w:ind w:firstLineChars="200" w:firstLine="420"/>
    </w:pPr>
  </w:style>
  <w:style w:type="character" w:customStyle="1" w:styleId="50">
    <w:name w:val="标题 5 字符"/>
    <w:link w:val="5"/>
    <w:uiPriority w:val="99"/>
    <w:qFormat/>
    <w:rPr>
      <w:rFonts w:ascii="Arial" w:eastAsia="黑体" w:hAnsi="Arial"/>
      <w:b/>
      <w:bCs/>
      <w:kern w:val="2"/>
      <w:sz w:val="24"/>
      <w:szCs w:val="24"/>
      <w:lang w:val="en-US" w:eastAsia="zh-CN" w:bidi="ar-SA"/>
    </w:rPr>
  </w:style>
  <w:style w:type="character" w:customStyle="1" w:styleId="60">
    <w:name w:val="标题 6 字符"/>
    <w:link w:val="6"/>
    <w:uiPriority w:val="99"/>
    <w:qFormat/>
    <w:rPr>
      <w:rFonts w:ascii="Arial" w:eastAsia="黑体" w:hAnsi="Arial"/>
      <w:b/>
      <w:bCs/>
      <w:sz w:val="24"/>
      <w:szCs w:val="24"/>
      <w:lang w:val="en-US" w:eastAsia="en-US" w:bidi="ar-SA"/>
    </w:rPr>
  </w:style>
  <w:style w:type="character" w:customStyle="1" w:styleId="70">
    <w:name w:val="标题 7 字符"/>
    <w:link w:val="7"/>
    <w:uiPriority w:val="99"/>
    <w:qFormat/>
    <w:rPr>
      <w:rFonts w:eastAsia="宋体"/>
      <w:b/>
      <w:kern w:val="2"/>
      <w:sz w:val="24"/>
      <w:lang w:val="en-US" w:eastAsia="zh-CN" w:bidi="ar-SA"/>
    </w:rPr>
  </w:style>
  <w:style w:type="character" w:customStyle="1" w:styleId="80">
    <w:name w:val="标题 8 字符"/>
    <w:link w:val="8"/>
    <w:uiPriority w:val="99"/>
    <w:qFormat/>
    <w:rPr>
      <w:rFonts w:ascii="Arial" w:eastAsia="黑体" w:hAnsi="Arial"/>
      <w:kern w:val="2"/>
      <w:sz w:val="24"/>
      <w:lang w:val="en-US" w:eastAsia="zh-CN" w:bidi="ar-SA"/>
    </w:rPr>
  </w:style>
  <w:style w:type="character" w:customStyle="1" w:styleId="90">
    <w:name w:val="标题 9 字符"/>
    <w:link w:val="9"/>
    <w:uiPriority w:val="99"/>
    <w:qFormat/>
    <w:rPr>
      <w:rFonts w:ascii="Arial" w:eastAsia="黑体" w:hAnsi="Arial"/>
      <w:kern w:val="2"/>
      <w:sz w:val="21"/>
      <w:lang w:val="en-US" w:eastAsia="zh-CN" w:bidi="ar-SA"/>
    </w:rPr>
  </w:style>
  <w:style w:type="paragraph" w:styleId="71">
    <w:name w:val="toc 7"/>
    <w:basedOn w:val="a"/>
    <w:next w:val="a"/>
    <w:uiPriority w:val="39"/>
    <w:qFormat/>
    <w:pPr>
      <w:ind w:left="1260"/>
      <w:jc w:val="left"/>
    </w:pPr>
    <w:rPr>
      <w:sz w:val="18"/>
      <w:szCs w:val="18"/>
    </w:rPr>
  </w:style>
  <w:style w:type="paragraph" w:styleId="a4">
    <w:name w:val="List Bullet"/>
    <w:basedOn w:val="a"/>
    <w:uiPriority w:val="99"/>
    <w:qFormat/>
    <w:pPr>
      <w:tabs>
        <w:tab w:val="left" w:pos="360"/>
      </w:tabs>
      <w:ind w:left="360" w:hanging="360"/>
    </w:pPr>
    <w:rPr>
      <w:kern w:val="0"/>
      <w:sz w:val="24"/>
      <w:lang w:eastAsia="en-US"/>
    </w:rPr>
  </w:style>
  <w:style w:type="paragraph" w:styleId="a5">
    <w:name w:val="Document Map"/>
    <w:basedOn w:val="a"/>
    <w:link w:val="a6"/>
    <w:uiPriority w:val="99"/>
    <w:qFormat/>
    <w:pPr>
      <w:shd w:val="clear" w:color="auto" w:fill="000080"/>
    </w:pPr>
    <w:rPr>
      <w:rFonts w:cs="Times New Roman"/>
    </w:rPr>
  </w:style>
  <w:style w:type="character" w:customStyle="1" w:styleId="a6">
    <w:name w:val="文档结构图 字符"/>
    <w:link w:val="a5"/>
    <w:uiPriority w:val="99"/>
    <w:semiHidden/>
    <w:qFormat/>
    <w:rPr>
      <w:rFonts w:eastAsia="宋体"/>
      <w:kern w:val="2"/>
      <w:sz w:val="21"/>
      <w:szCs w:val="24"/>
      <w:lang w:val="en-US" w:eastAsia="zh-CN" w:bidi="ar-SA"/>
    </w:rPr>
  </w:style>
  <w:style w:type="paragraph" w:styleId="a7">
    <w:name w:val="annotation text"/>
    <w:basedOn w:val="a"/>
    <w:link w:val="a8"/>
    <w:uiPriority w:val="99"/>
    <w:unhideWhenUsed/>
    <w:qFormat/>
    <w:pPr>
      <w:jc w:val="left"/>
    </w:pPr>
    <w:rPr>
      <w:rFonts w:cs="Times New Roman"/>
    </w:rPr>
  </w:style>
  <w:style w:type="character" w:customStyle="1" w:styleId="a8">
    <w:name w:val="批注文字 字符"/>
    <w:link w:val="a7"/>
    <w:uiPriority w:val="99"/>
    <w:qFormat/>
    <w:rPr>
      <w:kern w:val="2"/>
      <w:sz w:val="21"/>
      <w:szCs w:val="24"/>
    </w:rPr>
  </w:style>
  <w:style w:type="paragraph" w:styleId="31">
    <w:name w:val="Body Text 3"/>
    <w:basedOn w:val="a"/>
    <w:link w:val="32"/>
    <w:uiPriority w:val="99"/>
    <w:qFormat/>
    <w:pPr>
      <w:spacing w:after="120"/>
    </w:pPr>
    <w:rPr>
      <w:rFonts w:cs="Times New Roman"/>
      <w:kern w:val="0"/>
      <w:sz w:val="16"/>
      <w:szCs w:val="16"/>
    </w:rPr>
  </w:style>
  <w:style w:type="character" w:customStyle="1" w:styleId="32">
    <w:name w:val="正文文本 3 字符"/>
    <w:link w:val="31"/>
    <w:uiPriority w:val="99"/>
    <w:qFormat/>
    <w:locked/>
    <w:rPr>
      <w:sz w:val="16"/>
      <w:szCs w:val="16"/>
    </w:rPr>
  </w:style>
  <w:style w:type="paragraph" w:styleId="a9">
    <w:name w:val="Body Text"/>
    <w:basedOn w:val="a"/>
    <w:link w:val="aa"/>
    <w:uiPriority w:val="99"/>
    <w:qFormat/>
    <w:pPr>
      <w:spacing w:after="120"/>
    </w:pPr>
    <w:rPr>
      <w:rFonts w:cs="Times New Roman"/>
    </w:rPr>
  </w:style>
  <w:style w:type="character" w:customStyle="1" w:styleId="aa">
    <w:name w:val="正文文本 字符"/>
    <w:link w:val="a9"/>
    <w:uiPriority w:val="99"/>
    <w:qFormat/>
    <w:rPr>
      <w:rFonts w:eastAsia="宋体"/>
      <w:kern w:val="2"/>
      <w:sz w:val="21"/>
      <w:szCs w:val="24"/>
      <w:lang w:val="en-US" w:eastAsia="zh-CN" w:bidi="ar-SA"/>
    </w:rPr>
  </w:style>
  <w:style w:type="paragraph" w:styleId="ab">
    <w:name w:val="Body Text Indent"/>
    <w:basedOn w:val="a"/>
    <w:link w:val="ac"/>
    <w:uiPriority w:val="99"/>
    <w:qFormat/>
    <w:pPr>
      <w:ind w:firstLine="630"/>
    </w:pPr>
    <w:rPr>
      <w:rFonts w:ascii="宋体" w:cs="Times New Roman"/>
      <w:kern w:val="0"/>
      <w:sz w:val="32"/>
      <w:szCs w:val="20"/>
    </w:rPr>
  </w:style>
  <w:style w:type="character" w:customStyle="1" w:styleId="ac">
    <w:name w:val="正文文本缩进 字符"/>
    <w:link w:val="ab"/>
    <w:uiPriority w:val="99"/>
    <w:qFormat/>
    <w:rPr>
      <w:rFonts w:ascii="宋体" w:eastAsia="宋体"/>
      <w:sz w:val="32"/>
      <w:lang w:bidi="ar-SA"/>
    </w:rPr>
  </w:style>
  <w:style w:type="paragraph" w:styleId="21">
    <w:name w:val="List Bullet 2"/>
    <w:basedOn w:val="a4"/>
    <w:uiPriority w:val="99"/>
    <w:qFormat/>
    <w:pPr>
      <w:widowControl/>
      <w:tabs>
        <w:tab w:val="left" w:pos="432"/>
      </w:tabs>
      <w:spacing w:after="220" w:line="220" w:lineRule="atLeast"/>
      <w:ind w:left="2160" w:right="720" w:hanging="432"/>
      <w:jc w:val="left"/>
    </w:pPr>
    <w:rPr>
      <w:szCs w:val="20"/>
    </w:rPr>
  </w:style>
  <w:style w:type="paragraph" w:styleId="51">
    <w:name w:val="toc 5"/>
    <w:basedOn w:val="a"/>
    <w:next w:val="a"/>
    <w:uiPriority w:val="39"/>
    <w:qFormat/>
    <w:pPr>
      <w:ind w:left="840"/>
      <w:jc w:val="left"/>
    </w:pPr>
    <w:rPr>
      <w:sz w:val="18"/>
      <w:szCs w:val="18"/>
    </w:rPr>
  </w:style>
  <w:style w:type="paragraph" w:styleId="33">
    <w:name w:val="toc 3"/>
    <w:basedOn w:val="a"/>
    <w:next w:val="a"/>
    <w:uiPriority w:val="39"/>
    <w:qFormat/>
    <w:pPr>
      <w:ind w:leftChars="400" w:left="840"/>
    </w:pPr>
  </w:style>
  <w:style w:type="paragraph" w:styleId="ad">
    <w:name w:val="Plain Text"/>
    <w:basedOn w:val="a"/>
    <w:next w:val="a"/>
    <w:link w:val="ae"/>
    <w:qFormat/>
    <w:rPr>
      <w:rFonts w:ascii="宋体" w:eastAsia="楷体_GB2312" w:hAnsi="Courier New" w:cs="Times New Roman"/>
      <w:szCs w:val="20"/>
    </w:rPr>
  </w:style>
  <w:style w:type="character" w:customStyle="1" w:styleId="ae">
    <w:name w:val="纯文本 字符"/>
    <w:link w:val="ad"/>
    <w:qFormat/>
    <w:rPr>
      <w:rFonts w:ascii="宋体" w:eastAsia="楷体_GB2312" w:hAnsi="Courier New"/>
      <w:kern w:val="2"/>
      <w:sz w:val="21"/>
      <w:lang w:val="en-US" w:eastAsia="zh-CN" w:bidi="ar-SA"/>
    </w:rPr>
  </w:style>
  <w:style w:type="paragraph" w:styleId="81">
    <w:name w:val="toc 8"/>
    <w:basedOn w:val="a"/>
    <w:next w:val="a"/>
    <w:uiPriority w:val="39"/>
    <w:qFormat/>
    <w:pPr>
      <w:ind w:left="1470"/>
      <w:jc w:val="left"/>
    </w:pPr>
    <w:rPr>
      <w:sz w:val="18"/>
      <w:szCs w:val="18"/>
    </w:rPr>
  </w:style>
  <w:style w:type="paragraph" w:styleId="af">
    <w:name w:val="Date"/>
    <w:basedOn w:val="a"/>
    <w:next w:val="a"/>
    <w:link w:val="af0"/>
    <w:uiPriority w:val="99"/>
    <w:unhideWhenUsed/>
    <w:qFormat/>
    <w:pPr>
      <w:ind w:leftChars="2500" w:left="100"/>
    </w:pPr>
    <w:rPr>
      <w:rFonts w:cs="Times New Roman"/>
    </w:rPr>
  </w:style>
  <w:style w:type="character" w:customStyle="1" w:styleId="af0">
    <w:name w:val="日期 字符"/>
    <w:link w:val="af"/>
    <w:uiPriority w:val="99"/>
    <w:semiHidden/>
    <w:qFormat/>
    <w:rPr>
      <w:kern w:val="2"/>
      <w:sz w:val="21"/>
      <w:szCs w:val="24"/>
    </w:rPr>
  </w:style>
  <w:style w:type="paragraph" w:styleId="22">
    <w:name w:val="Body Text Indent 2"/>
    <w:basedOn w:val="a"/>
    <w:link w:val="23"/>
    <w:uiPriority w:val="99"/>
    <w:qFormat/>
    <w:pPr>
      <w:tabs>
        <w:tab w:val="left" w:pos="4970"/>
      </w:tabs>
      <w:spacing w:line="360" w:lineRule="auto"/>
      <w:ind w:firstLineChars="200" w:firstLine="480"/>
    </w:pPr>
    <w:rPr>
      <w:rFonts w:cs="Times New Roman"/>
      <w:kern w:val="0"/>
      <w:sz w:val="24"/>
    </w:rPr>
  </w:style>
  <w:style w:type="character" w:customStyle="1" w:styleId="23">
    <w:name w:val="正文文本缩进 2 字符"/>
    <w:link w:val="22"/>
    <w:uiPriority w:val="99"/>
    <w:qFormat/>
    <w:locked/>
    <w:rPr>
      <w:sz w:val="24"/>
      <w:szCs w:val="24"/>
    </w:rPr>
  </w:style>
  <w:style w:type="paragraph" w:styleId="af1">
    <w:name w:val="endnote text"/>
    <w:basedOn w:val="a"/>
    <w:link w:val="af2"/>
    <w:semiHidden/>
    <w:qFormat/>
    <w:pPr>
      <w:snapToGrid w:val="0"/>
      <w:jc w:val="left"/>
    </w:pPr>
    <w:rPr>
      <w:rFonts w:cs="Times New Roman"/>
      <w:kern w:val="0"/>
      <w:sz w:val="20"/>
    </w:rPr>
  </w:style>
  <w:style w:type="character" w:customStyle="1" w:styleId="af2">
    <w:name w:val="尾注文本 字符"/>
    <w:link w:val="af1"/>
    <w:semiHidden/>
    <w:qFormat/>
    <w:rPr>
      <w:rFonts w:eastAsia="宋体"/>
      <w:szCs w:val="24"/>
      <w:lang w:bidi="ar-SA"/>
    </w:rPr>
  </w:style>
  <w:style w:type="paragraph" w:styleId="af3">
    <w:name w:val="Balloon Text"/>
    <w:basedOn w:val="a"/>
    <w:link w:val="af4"/>
    <w:uiPriority w:val="99"/>
    <w:semiHidden/>
    <w:qFormat/>
    <w:rPr>
      <w:rFonts w:cs="Times New Roman"/>
      <w:sz w:val="18"/>
      <w:szCs w:val="18"/>
    </w:rPr>
  </w:style>
  <w:style w:type="character" w:customStyle="1" w:styleId="af4">
    <w:name w:val="批注框文本 字符"/>
    <w:link w:val="af3"/>
    <w:uiPriority w:val="99"/>
    <w:semiHidden/>
    <w:qFormat/>
    <w:locked/>
    <w:rPr>
      <w:kern w:val="2"/>
      <w:sz w:val="18"/>
      <w:szCs w:val="18"/>
    </w:rPr>
  </w:style>
  <w:style w:type="paragraph" w:styleId="af5">
    <w:name w:val="footer"/>
    <w:basedOn w:val="a"/>
    <w:link w:val="af6"/>
    <w:uiPriority w:val="99"/>
    <w:qFormat/>
    <w:pPr>
      <w:tabs>
        <w:tab w:val="center" w:pos="4153"/>
        <w:tab w:val="right" w:pos="8306"/>
      </w:tabs>
      <w:snapToGrid w:val="0"/>
      <w:jc w:val="left"/>
    </w:pPr>
    <w:rPr>
      <w:rFonts w:cs="Times New Roman"/>
      <w:sz w:val="18"/>
      <w:szCs w:val="18"/>
    </w:rPr>
  </w:style>
  <w:style w:type="character" w:customStyle="1" w:styleId="af6">
    <w:name w:val="页脚 字符"/>
    <w:link w:val="af5"/>
    <w:uiPriority w:val="99"/>
    <w:qFormat/>
    <w:rPr>
      <w:kern w:val="2"/>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rFonts w:cs="Times New Roman"/>
      <w:sz w:val="18"/>
      <w:szCs w:val="18"/>
    </w:rPr>
  </w:style>
  <w:style w:type="character" w:customStyle="1" w:styleId="af8">
    <w:name w:val="页眉 字符"/>
    <w:link w:val="af7"/>
    <w:uiPriority w:val="99"/>
    <w:qFormat/>
    <w:rPr>
      <w:kern w:val="2"/>
      <w:sz w:val="18"/>
      <w:szCs w:val="18"/>
    </w:rPr>
  </w:style>
  <w:style w:type="paragraph" w:styleId="11">
    <w:name w:val="toc 1"/>
    <w:basedOn w:val="a"/>
    <w:next w:val="a"/>
    <w:uiPriority w:val="39"/>
    <w:qFormat/>
  </w:style>
  <w:style w:type="paragraph" w:styleId="41">
    <w:name w:val="toc 4"/>
    <w:basedOn w:val="a"/>
    <w:next w:val="a"/>
    <w:uiPriority w:val="39"/>
    <w:qFormat/>
    <w:pPr>
      <w:ind w:left="630"/>
      <w:jc w:val="left"/>
    </w:pPr>
    <w:rPr>
      <w:sz w:val="18"/>
      <w:szCs w:val="18"/>
    </w:rPr>
  </w:style>
  <w:style w:type="paragraph" w:styleId="af9">
    <w:name w:val="Subtitle"/>
    <w:basedOn w:val="a"/>
    <w:next w:val="a"/>
    <w:link w:val="afa"/>
    <w:uiPriority w:val="99"/>
    <w:qFormat/>
    <w:pPr>
      <w:widowControl/>
      <w:spacing w:before="240" w:after="60" w:line="312" w:lineRule="auto"/>
      <w:jc w:val="center"/>
      <w:outlineLvl w:val="1"/>
    </w:pPr>
    <w:rPr>
      <w:rFonts w:ascii="Calibri Light" w:hAnsi="Calibri Light" w:cs="Times New Roman"/>
      <w:b/>
      <w:bCs/>
      <w:kern w:val="28"/>
      <w:sz w:val="32"/>
      <w:szCs w:val="32"/>
    </w:rPr>
  </w:style>
  <w:style w:type="character" w:customStyle="1" w:styleId="afa">
    <w:name w:val="副标题 字符"/>
    <w:link w:val="af9"/>
    <w:uiPriority w:val="99"/>
    <w:qFormat/>
    <w:rPr>
      <w:rFonts w:ascii="Calibri Light" w:hAnsi="Calibri Light" w:cs="Calibri Light"/>
      <w:b/>
      <w:bCs/>
      <w:kern w:val="28"/>
      <w:sz w:val="32"/>
      <w:szCs w:val="32"/>
    </w:rPr>
  </w:style>
  <w:style w:type="paragraph" w:styleId="afb">
    <w:name w:val="footnote text"/>
    <w:basedOn w:val="a"/>
    <w:link w:val="afc"/>
    <w:semiHidden/>
    <w:qFormat/>
    <w:pPr>
      <w:snapToGrid w:val="0"/>
      <w:jc w:val="left"/>
    </w:pPr>
    <w:rPr>
      <w:rFonts w:cs="Times New Roman"/>
      <w:kern w:val="0"/>
      <w:sz w:val="18"/>
      <w:szCs w:val="18"/>
    </w:rPr>
  </w:style>
  <w:style w:type="character" w:customStyle="1" w:styleId="afc">
    <w:name w:val="脚注文本 字符"/>
    <w:link w:val="afb"/>
    <w:semiHidden/>
    <w:qFormat/>
    <w:rPr>
      <w:rFonts w:eastAsia="宋体"/>
      <w:sz w:val="18"/>
      <w:szCs w:val="18"/>
      <w:lang w:bidi="ar-SA"/>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uiPriority w:val="99"/>
    <w:qFormat/>
    <w:pPr>
      <w:spacing w:line="360" w:lineRule="auto"/>
      <w:ind w:leftChars="942" w:left="1978"/>
    </w:pPr>
    <w:rPr>
      <w:rFonts w:hAnsi="宋体" w:cs="Times New Roman"/>
      <w:kern w:val="0"/>
      <w:sz w:val="24"/>
    </w:rPr>
  </w:style>
  <w:style w:type="character" w:customStyle="1" w:styleId="35">
    <w:name w:val="正文文本缩进 3 字符"/>
    <w:link w:val="34"/>
    <w:uiPriority w:val="99"/>
    <w:qFormat/>
    <w:locked/>
    <w:rPr>
      <w:rFonts w:hAnsi="宋体"/>
      <w:sz w:val="24"/>
      <w:szCs w:val="24"/>
    </w:rPr>
  </w:style>
  <w:style w:type="paragraph" w:styleId="afd">
    <w:name w:val="table of figures"/>
    <w:basedOn w:val="a"/>
    <w:next w:val="a"/>
    <w:qFormat/>
    <w:pPr>
      <w:ind w:leftChars="200" w:left="840" w:hangingChars="200" w:hanging="420"/>
    </w:pPr>
  </w:style>
  <w:style w:type="paragraph" w:styleId="24">
    <w:name w:val="toc 2"/>
    <w:basedOn w:val="a"/>
    <w:next w:val="a"/>
    <w:uiPriority w:val="39"/>
    <w:qFormat/>
    <w:pPr>
      <w:ind w:leftChars="200" w:left="420"/>
    </w:pPr>
  </w:style>
  <w:style w:type="paragraph" w:styleId="91">
    <w:name w:val="toc 9"/>
    <w:basedOn w:val="a"/>
    <w:next w:val="a"/>
    <w:uiPriority w:val="39"/>
    <w:qFormat/>
    <w:pPr>
      <w:ind w:left="1680"/>
      <w:jc w:val="left"/>
    </w:pPr>
    <w:rPr>
      <w:sz w:val="18"/>
      <w:szCs w:val="18"/>
    </w:rPr>
  </w:style>
  <w:style w:type="paragraph" w:styleId="25">
    <w:name w:val="Body Text 2"/>
    <w:basedOn w:val="a"/>
    <w:link w:val="26"/>
    <w:uiPriority w:val="99"/>
    <w:qFormat/>
    <w:rPr>
      <w:rFonts w:eastAsia="楷体_GB2312" w:cs="Times New Roman"/>
      <w:b/>
      <w:bCs/>
      <w:kern w:val="0"/>
      <w:sz w:val="20"/>
    </w:rPr>
  </w:style>
  <w:style w:type="character" w:customStyle="1" w:styleId="26">
    <w:name w:val="正文文本 2 字符"/>
    <w:link w:val="25"/>
    <w:uiPriority w:val="99"/>
    <w:qFormat/>
    <w:locked/>
    <w:rPr>
      <w:rFonts w:eastAsia="楷体_GB2312"/>
      <w:b/>
      <w:bCs/>
      <w:szCs w:val="24"/>
    </w:rPr>
  </w:style>
  <w:style w:type="paragraph" w:styleId="afe">
    <w:name w:val="Normal (Web)"/>
    <w:basedOn w:val="a"/>
    <w:uiPriority w:val="99"/>
    <w:qFormat/>
    <w:pPr>
      <w:widowControl/>
      <w:spacing w:before="100" w:beforeAutospacing="1" w:after="100" w:afterAutospacing="1"/>
      <w:jc w:val="left"/>
    </w:pPr>
    <w:rPr>
      <w:rFonts w:ascii="宋体" w:hAnsi="宋体"/>
      <w:kern w:val="0"/>
      <w:sz w:val="24"/>
    </w:rPr>
  </w:style>
  <w:style w:type="paragraph" w:styleId="aff">
    <w:name w:val="Title"/>
    <w:basedOn w:val="a"/>
    <w:link w:val="aff0"/>
    <w:uiPriority w:val="99"/>
    <w:qFormat/>
    <w:pPr>
      <w:spacing w:before="240" w:after="60"/>
      <w:jc w:val="center"/>
      <w:outlineLvl w:val="0"/>
    </w:pPr>
    <w:rPr>
      <w:rFonts w:ascii="Arial" w:hAnsi="Arial" w:cs="Times New Roman"/>
      <w:b/>
      <w:bCs/>
      <w:sz w:val="32"/>
      <w:szCs w:val="32"/>
    </w:rPr>
  </w:style>
  <w:style w:type="character" w:customStyle="1" w:styleId="aff0">
    <w:name w:val="标题 字符"/>
    <w:link w:val="aff"/>
    <w:uiPriority w:val="99"/>
    <w:qFormat/>
    <w:locked/>
    <w:rPr>
      <w:rFonts w:ascii="Arial" w:hAnsi="Arial" w:cs="Arial"/>
      <w:b/>
      <w:bCs/>
      <w:kern w:val="2"/>
      <w:sz w:val="32"/>
      <w:szCs w:val="32"/>
    </w:rPr>
  </w:style>
  <w:style w:type="paragraph" w:styleId="aff1">
    <w:name w:val="annotation subject"/>
    <w:basedOn w:val="a7"/>
    <w:next w:val="a7"/>
    <w:link w:val="aff2"/>
    <w:uiPriority w:val="99"/>
    <w:unhideWhenUsed/>
    <w:qFormat/>
    <w:rPr>
      <w:b/>
      <w:bCs/>
    </w:rPr>
  </w:style>
  <w:style w:type="character" w:customStyle="1" w:styleId="aff2">
    <w:name w:val="批注主题 字符"/>
    <w:link w:val="aff1"/>
    <w:uiPriority w:val="99"/>
    <w:semiHidden/>
    <w:qFormat/>
    <w:rPr>
      <w:b/>
      <w:bCs/>
      <w:kern w:val="2"/>
      <w:sz w:val="21"/>
      <w:szCs w:val="24"/>
    </w:rPr>
  </w:style>
  <w:style w:type="paragraph" w:styleId="aff3">
    <w:name w:val="Body Text First Indent"/>
    <w:basedOn w:val="a9"/>
    <w:qFormat/>
    <w:pPr>
      <w:ind w:firstLineChars="100" w:firstLine="420"/>
    </w:pPr>
  </w:style>
  <w:style w:type="table" w:styleId="af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uiPriority w:val="99"/>
    <w:qFormat/>
  </w:style>
  <w:style w:type="character" w:styleId="aff7">
    <w:name w:val="FollowedHyperlink"/>
    <w:uiPriority w:val="99"/>
    <w:qFormat/>
    <w:rPr>
      <w:color w:val="800080"/>
      <w:u w:val="single"/>
    </w:rPr>
  </w:style>
  <w:style w:type="character" w:styleId="aff8">
    <w:name w:val="Emphasis"/>
    <w:qFormat/>
    <w:rPr>
      <w:i/>
      <w:iCs/>
    </w:rPr>
  </w:style>
  <w:style w:type="character" w:styleId="HTML">
    <w:name w:val="HTML Definition"/>
    <w:qFormat/>
    <w:rPr>
      <w:i/>
      <w:iCs/>
    </w:rPr>
  </w:style>
  <w:style w:type="character" w:styleId="aff9">
    <w:name w:val="Hyperlink"/>
    <w:uiPriority w:val="99"/>
    <w:qFormat/>
    <w:rPr>
      <w:color w:val="0000FF"/>
      <w:u w:val="single"/>
    </w:rPr>
  </w:style>
  <w:style w:type="character" w:styleId="HTML0">
    <w:name w:val="HTML Code"/>
    <w:qFormat/>
    <w:rPr>
      <w:rFonts w:ascii="Consolas" w:eastAsia="Consolas" w:hAnsi="Consolas" w:cs="Consolas"/>
      <w:color w:val="C7254E"/>
      <w:sz w:val="21"/>
      <w:szCs w:val="21"/>
      <w:bdr w:val="single" w:sz="4" w:space="0" w:color="E1E1E1"/>
      <w:shd w:val="clear" w:color="auto" w:fill="F9F2F4"/>
    </w:rPr>
  </w:style>
  <w:style w:type="character" w:styleId="affa">
    <w:name w:val="annotation reference"/>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hint="default"/>
      <w:sz w:val="21"/>
      <w:szCs w:val="21"/>
    </w:rPr>
  </w:style>
  <w:style w:type="paragraph" w:customStyle="1" w:styleId="font0">
    <w:name w:val="font0"/>
    <w:basedOn w:val="a"/>
    <w:uiPriority w:val="99"/>
    <w:qFormat/>
    <w:pPr>
      <w:widowControl/>
      <w:spacing w:before="100" w:beforeAutospacing="1" w:after="100" w:afterAutospacing="1"/>
      <w:jc w:val="left"/>
    </w:pPr>
    <w:rPr>
      <w:rFonts w:ascii="宋体" w:hAnsi="宋体" w:hint="eastAsia"/>
      <w:kern w:val="0"/>
      <w:sz w:val="24"/>
      <w:lang w:eastAsia="en-US"/>
    </w:rPr>
  </w:style>
  <w:style w:type="paragraph" w:customStyle="1" w:styleId="affb">
    <w:name w:val="章节三"/>
    <w:basedOn w:val="a"/>
    <w:next w:val="a"/>
    <w:qFormat/>
    <w:pPr>
      <w:topLinePunct/>
      <w:adjustRightInd w:val="0"/>
      <w:snapToGrid w:val="0"/>
      <w:spacing w:beforeLines="50" w:afterLines="50"/>
      <w:jc w:val="left"/>
      <w:outlineLvl w:val="2"/>
    </w:pPr>
    <w:rPr>
      <w:rFonts w:ascii="黑体" w:eastAsia="黑体" w:hAnsi="宋体" w:cs="黑体"/>
      <w:b/>
      <w:bCs/>
      <w:spacing w:val="4"/>
      <w:kern w:val="0"/>
      <w:sz w:val="24"/>
    </w:rPr>
  </w:style>
  <w:style w:type="paragraph" w:customStyle="1" w:styleId="zhang">
    <w:name w:val="zhang"/>
    <w:basedOn w:val="a"/>
    <w:next w:val="a"/>
    <w:uiPriority w:val="99"/>
    <w:qFormat/>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lang w:eastAsia="en-US"/>
    </w:rPr>
  </w:style>
  <w:style w:type="paragraph" w:customStyle="1" w:styleId="p15">
    <w:name w:val="p15"/>
    <w:basedOn w:val="a"/>
    <w:qFormat/>
    <w:pPr>
      <w:widowControl/>
    </w:pPr>
    <w:rPr>
      <w:rFonts w:ascii="宋体" w:hAnsi="宋体" w:cs="宋体"/>
      <w:kern w:val="0"/>
      <w:szCs w:val="21"/>
    </w:rPr>
  </w:style>
  <w:style w:type="paragraph" w:customStyle="1" w:styleId="CM25">
    <w:name w:val="CM25"/>
    <w:basedOn w:val="Default"/>
    <w:next w:val="Default"/>
    <w:uiPriority w:val="99"/>
    <w:qFormat/>
    <w:pPr>
      <w:spacing w:line="426"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正文首行缩进1"/>
    <w:basedOn w:val="a9"/>
    <w:qFormat/>
    <w:pPr>
      <w:ind w:firstLine="420"/>
    </w:pPr>
    <w:rPr>
      <w:kern w:val="0"/>
      <w:sz w:val="20"/>
    </w:rPr>
  </w:style>
  <w:style w:type="paragraph" w:customStyle="1" w:styleId="CM39">
    <w:name w:val="CM39"/>
    <w:basedOn w:val="Default"/>
    <w:next w:val="Default"/>
    <w:uiPriority w:val="99"/>
    <w:qFormat/>
    <w:rPr>
      <w:rFonts w:ascii="Times New Roman" w:cs="Times New Roman"/>
      <w:color w:val="auto"/>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Style4">
    <w:name w:val="_Style 4"/>
    <w:basedOn w:val="1"/>
    <w:next w:val="a"/>
    <w:uiPriority w:val="99"/>
    <w:qFormat/>
    <w:pPr>
      <w:spacing w:line="576" w:lineRule="auto"/>
      <w:outlineLvl w:val="9"/>
    </w:pPr>
  </w:style>
  <w:style w:type="paragraph" w:customStyle="1" w:styleId="Char1">
    <w:name w:val="Char1"/>
    <w:basedOn w:val="a"/>
    <w:qFormat/>
  </w:style>
  <w:style w:type="paragraph" w:customStyle="1" w:styleId="CharCharCharCharCharCharChar">
    <w:name w:val="Char Char Char Char Char Char Char"/>
    <w:basedOn w:val="a"/>
    <w:next w:val="a"/>
    <w:uiPriority w:val="99"/>
    <w:qFormat/>
    <w:pPr>
      <w:widowControl/>
      <w:spacing w:after="160" w:line="240" w:lineRule="exact"/>
      <w:jc w:val="left"/>
    </w:pPr>
    <w:rPr>
      <w:rFonts w:ascii="Arial" w:hAnsi="Arial" w:cs="Arial"/>
      <w:b/>
      <w:bCs/>
      <w:kern w:val="0"/>
      <w:sz w:val="24"/>
      <w:lang w:eastAsia="en-US"/>
    </w:rPr>
  </w:style>
  <w:style w:type="paragraph" w:customStyle="1" w:styleId="Char">
    <w:name w:val="Char"/>
    <w:basedOn w:val="a"/>
    <w:qFormat/>
    <w:pPr>
      <w:widowControl/>
      <w:spacing w:after="160" w:line="240" w:lineRule="exact"/>
      <w:ind w:leftChars="-52" w:left="-109"/>
      <w:jc w:val="left"/>
    </w:pPr>
  </w:style>
  <w:style w:type="paragraph" w:customStyle="1" w:styleId="13">
    <w:name w:val="正文_1"/>
    <w:qFormat/>
    <w:pPr>
      <w:widowControl w:val="0"/>
      <w:jc w:val="both"/>
    </w:pPr>
    <w:rPr>
      <w:rFonts w:eastAsia="楷体_GB2312" w:cs="Calibri"/>
      <w:kern w:val="2"/>
      <w:sz w:val="21"/>
      <w:szCs w:val="22"/>
    </w:rPr>
  </w:style>
  <w:style w:type="paragraph" w:customStyle="1" w:styleId="ParaChar">
    <w:name w:val="默认段落字体 Para Char"/>
    <w:basedOn w:val="a"/>
    <w:qFormat/>
  </w:style>
  <w:style w:type="paragraph" w:customStyle="1" w:styleId="CM6">
    <w:name w:val="CM6"/>
    <w:basedOn w:val="Default"/>
    <w:next w:val="Default"/>
    <w:uiPriority w:val="99"/>
    <w:qFormat/>
    <w:pPr>
      <w:spacing w:line="428" w:lineRule="atLeast"/>
    </w:pPr>
    <w:rPr>
      <w:rFonts w:ascii="Times New Roman" w:cs="Times New Roman"/>
      <w:color w:val="auto"/>
    </w:rPr>
  </w:style>
  <w:style w:type="paragraph" w:customStyle="1" w:styleId="Style8">
    <w:name w:val="_Style 8"/>
    <w:basedOn w:val="a"/>
    <w:next w:val="affc"/>
    <w:uiPriority w:val="34"/>
    <w:qFormat/>
    <w:pPr>
      <w:adjustRightInd w:val="0"/>
      <w:snapToGrid w:val="0"/>
      <w:spacing w:line="312" w:lineRule="auto"/>
      <w:ind w:firstLineChars="200" w:firstLine="420"/>
    </w:pPr>
    <w:rPr>
      <w:sz w:val="20"/>
      <w:szCs w:val="20"/>
    </w:rPr>
  </w:style>
  <w:style w:type="paragraph" w:styleId="affc">
    <w:name w:val="List Paragraph"/>
    <w:basedOn w:val="a"/>
    <w:uiPriority w:val="99"/>
    <w:qFormat/>
    <w:pPr>
      <w:ind w:firstLineChars="200" w:firstLine="420"/>
    </w:pPr>
  </w:style>
  <w:style w:type="paragraph" w:customStyle="1" w:styleId="affd">
    <w:name w:val="文一"/>
    <w:basedOn w:val="a"/>
    <w:next w:val="a"/>
    <w:uiPriority w:val="99"/>
    <w:qFormat/>
    <w:pPr>
      <w:topLinePunct/>
      <w:adjustRightInd w:val="0"/>
      <w:snapToGrid w:val="0"/>
      <w:spacing w:line="360" w:lineRule="auto"/>
      <w:ind w:firstLineChars="200" w:firstLine="200"/>
    </w:pPr>
    <w:rPr>
      <w:spacing w:val="4"/>
      <w:kern w:val="0"/>
      <w:sz w:val="24"/>
    </w:rPr>
  </w:style>
  <w:style w:type="paragraph" w:customStyle="1" w:styleId="14">
    <w:name w:val="明显引用1"/>
    <w:basedOn w:val="a"/>
    <w:next w:val="a"/>
    <w:link w:val="IntenseQuoteChar"/>
    <w:uiPriority w:val="99"/>
    <w:qFormat/>
    <w:pPr>
      <w:pBdr>
        <w:bottom w:val="single" w:sz="4" w:space="4" w:color="4F81BD"/>
      </w:pBdr>
      <w:spacing w:before="200" w:after="280"/>
      <w:ind w:left="936" w:right="936"/>
    </w:pPr>
    <w:rPr>
      <w:rFonts w:cs="Times New Roman"/>
      <w:b/>
      <w:bCs/>
      <w:i/>
      <w:iCs/>
      <w:color w:val="4F81BD"/>
      <w:kern w:val="0"/>
      <w:sz w:val="22"/>
      <w:szCs w:val="22"/>
    </w:rPr>
  </w:style>
  <w:style w:type="character" w:customStyle="1" w:styleId="IntenseQuoteChar">
    <w:name w:val="Intense Quote Char"/>
    <w:link w:val="14"/>
    <w:uiPriority w:val="99"/>
    <w:qFormat/>
    <w:locked/>
    <w:rPr>
      <w:b/>
      <w:bCs/>
      <w:i/>
      <w:iCs/>
      <w:color w:val="4F81BD"/>
      <w:sz w:val="22"/>
      <w:szCs w:val="22"/>
    </w:rPr>
  </w:style>
  <w:style w:type="paragraph" w:customStyle="1" w:styleId="210">
    <w:name w:val="正文首行缩进 21"/>
    <w:basedOn w:val="ab"/>
    <w:qFormat/>
    <w:pPr>
      <w:spacing w:before="100" w:beforeAutospacing="1" w:after="120"/>
      <w:ind w:leftChars="200" w:left="420" w:firstLineChars="200" w:firstLine="420"/>
    </w:pPr>
    <w:rPr>
      <w:rFonts w:hAnsi="宋体" w:cs="宋体"/>
      <w:kern w:val="2"/>
      <w:sz w:val="21"/>
      <w:szCs w:val="21"/>
    </w:rPr>
  </w:style>
  <w:style w:type="paragraph" w:customStyle="1" w:styleId="CM31">
    <w:name w:val="CM31"/>
    <w:basedOn w:val="Default"/>
    <w:next w:val="Default"/>
    <w:uiPriority w:val="99"/>
    <w:qFormat/>
    <w:pPr>
      <w:spacing w:line="426" w:lineRule="atLeast"/>
    </w:pPr>
    <w:rPr>
      <w:rFonts w:ascii="Times New Roman" w:cs="Times New Roman"/>
      <w:color w:val="auto"/>
    </w:rPr>
  </w:style>
  <w:style w:type="paragraph" w:customStyle="1" w:styleId="affe">
    <w:name w:val="合同三级标题"/>
    <w:basedOn w:val="3"/>
    <w:qFormat/>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3-">
    <w:name w:val="标题3-个人"/>
    <w:basedOn w:val="3"/>
    <w:qFormat/>
    <w:pPr>
      <w:spacing w:before="0" w:after="0" w:line="360" w:lineRule="auto"/>
      <w:ind w:right="238"/>
    </w:pPr>
  </w:style>
  <w:style w:type="paragraph" w:customStyle="1" w:styleId="15">
    <w:name w:val="列出段落1"/>
    <w:basedOn w:val="a"/>
    <w:uiPriority w:val="99"/>
    <w:qFormat/>
    <w:pPr>
      <w:ind w:firstLineChars="200" w:firstLine="420"/>
    </w:pPr>
    <w:rPr>
      <w:szCs w:val="21"/>
    </w:rPr>
  </w:style>
  <w:style w:type="paragraph" w:customStyle="1" w:styleId="Style79">
    <w:name w:val="_Style 79"/>
    <w:uiPriority w:val="99"/>
    <w:semiHidden/>
    <w:qFormat/>
    <w:rPr>
      <w:rFonts w:cs="Calibri"/>
      <w:kern w:val="2"/>
      <w:sz w:val="21"/>
      <w:szCs w:val="24"/>
    </w:rPr>
  </w:style>
  <w:style w:type="paragraph" w:customStyle="1" w:styleId="p0">
    <w:name w:val="p0"/>
    <w:basedOn w:val="a"/>
    <w:next w:val="a"/>
    <w:link w:val="p0CharChar"/>
    <w:uiPriority w:val="99"/>
    <w:qFormat/>
    <w:pPr>
      <w:widowControl/>
    </w:pPr>
    <w:rPr>
      <w:rFonts w:cs="Times New Roman"/>
      <w:kern w:val="0"/>
      <w:szCs w:val="21"/>
    </w:rPr>
  </w:style>
  <w:style w:type="character" w:customStyle="1" w:styleId="p0CharChar">
    <w:name w:val="p0 Char Char"/>
    <w:link w:val="p0"/>
    <w:uiPriority w:val="99"/>
    <w:qFormat/>
    <w:locked/>
    <w:rPr>
      <w:sz w:val="21"/>
      <w:szCs w:val="21"/>
    </w:rPr>
  </w:style>
  <w:style w:type="paragraph" w:customStyle="1" w:styleId="afff">
    <w:name w:val="表内容"/>
    <w:basedOn w:val="a"/>
    <w:qFormat/>
    <w:pPr>
      <w:spacing w:line="480" w:lineRule="auto"/>
      <w:jc w:val="center"/>
    </w:pPr>
    <w:rPr>
      <w:rFonts w:eastAsia="楷体"/>
      <w:sz w:val="24"/>
      <w:szCs w:val="20"/>
    </w:rPr>
  </w:style>
  <w:style w:type="paragraph" w:customStyle="1" w:styleId="Char2">
    <w:name w:val="Char2"/>
    <w:basedOn w:val="a"/>
    <w:qFormat/>
    <w:pPr>
      <w:numPr>
        <w:numId w:val="2"/>
      </w:numPr>
      <w:tabs>
        <w:tab w:val="left" w:pos="360"/>
      </w:tabs>
    </w:pPr>
    <w:rPr>
      <w:sz w:val="24"/>
    </w:rPr>
  </w:style>
  <w:style w:type="paragraph" w:customStyle="1" w:styleId="16">
    <w:name w:val="正文1"/>
    <w:qFormat/>
    <w:rPr>
      <w:rFonts w:cs="Calibri"/>
      <w:sz w:val="24"/>
      <w:szCs w:val="24"/>
      <w:lang w:eastAsia="en-US"/>
    </w:rPr>
  </w:style>
  <w:style w:type="paragraph" w:customStyle="1" w:styleId="New">
    <w:name w:val="正文 New"/>
    <w:qFormat/>
    <w:pPr>
      <w:widowControl w:val="0"/>
      <w:jc w:val="both"/>
    </w:pPr>
    <w:rPr>
      <w:rFonts w:cs="Calibri"/>
      <w:kern w:val="2"/>
      <w:sz w:val="21"/>
      <w:szCs w:val="22"/>
    </w:rPr>
  </w:style>
  <w:style w:type="paragraph" w:customStyle="1" w:styleId="Normal0">
    <w:name w:val="Normal_0"/>
    <w:qFormat/>
    <w:rPr>
      <w:rFonts w:cs="Calibri"/>
      <w:sz w:val="24"/>
      <w:szCs w:val="24"/>
      <w:lang w:eastAsia="en-US"/>
    </w:rPr>
  </w:style>
  <w:style w:type="paragraph" w:customStyle="1" w:styleId="afff0">
    <w:name w:val="合同二级标题"/>
    <w:basedOn w:val="2"/>
    <w:qFormat/>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afff1">
    <w:name w:val="合同一级标题"/>
    <w:basedOn w:val="1"/>
    <w:next w:val="1"/>
    <w:qFormat/>
    <w:pPr>
      <w:spacing w:before="0" w:after="0" w:line="240" w:lineRule="auto"/>
      <w:jc w:val="center"/>
    </w:pPr>
    <w:rPr>
      <w:rFonts w:ascii="黑体" w:eastAsia="黑体" w:hAnsi="黑体"/>
      <w:b w:val="0"/>
      <w:kern w:val="0"/>
      <w:sz w:val="36"/>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NewNew">
    <w:name w:val="正文 New New"/>
    <w:qFormat/>
    <w:pPr>
      <w:widowControl w:val="0"/>
      <w:jc w:val="both"/>
    </w:pPr>
    <w:rPr>
      <w:rFonts w:cs="Calibri"/>
      <w:kern w:val="2"/>
      <w:sz w:val="21"/>
      <w:szCs w:val="24"/>
    </w:rPr>
  </w:style>
  <w:style w:type="paragraph" w:customStyle="1" w:styleId="CM35">
    <w:name w:val="CM35"/>
    <w:basedOn w:val="Default"/>
    <w:next w:val="Default"/>
    <w:uiPriority w:val="99"/>
    <w:qFormat/>
    <w:rPr>
      <w:rFonts w:ascii="Times New Roman" w:cs="Times New Roman"/>
      <w:color w:val="auto"/>
    </w:rPr>
  </w:style>
  <w:style w:type="paragraph" w:customStyle="1" w:styleId="Style6">
    <w:name w:val="_Style 6"/>
    <w:basedOn w:val="a"/>
    <w:next w:val="affc"/>
    <w:uiPriority w:val="34"/>
    <w:qFormat/>
    <w:pPr>
      <w:adjustRightInd w:val="0"/>
      <w:snapToGrid w:val="0"/>
      <w:spacing w:line="312" w:lineRule="auto"/>
      <w:ind w:firstLineChars="200" w:firstLine="420"/>
    </w:pPr>
    <w:rPr>
      <w:sz w:val="20"/>
      <w:szCs w:val="20"/>
    </w:rPr>
  </w:style>
  <w:style w:type="paragraph" w:customStyle="1" w:styleId="xmsonormal">
    <w:name w:val="x_msonorm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CM5">
    <w:name w:val="CM5"/>
    <w:basedOn w:val="Default"/>
    <w:next w:val="Default"/>
    <w:uiPriority w:val="99"/>
    <w:qFormat/>
    <w:pPr>
      <w:spacing w:line="428" w:lineRule="atLeast"/>
    </w:pPr>
    <w:rPr>
      <w:rFonts w:ascii="Times New Roman" w:cs="Times New Roman"/>
      <w:color w:val="auto"/>
    </w:rPr>
  </w:style>
  <w:style w:type="paragraph" w:customStyle="1" w:styleId="afff2">
    <w:name w:val="文二"/>
    <w:basedOn w:val="a"/>
    <w:qFormat/>
    <w:pPr>
      <w:jc w:val="left"/>
    </w:pPr>
    <w:rPr>
      <w:rFonts w:ascii="宋体" w:hAnsi="宋体"/>
      <w:szCs w:val="21"/>
    </w:rPr>
  </w:style>
  <w:style w:type="paragraph" w:customStyle="1" w:styleId="17">
    <w:name w:val="修订1"/>
    <w:uiPriority w:val="99"/>
    <w:semiHidden/>
    <w:qFormat/>
    <w:rPr>
      <w:rFonts w:cs="Calibri"/>
      <w:kern w:val="2"/>
      <w:sz w:val="21"/>
      <w:szCs w:val="24"/>
    </w:rPr>
  </w:style>
  <w:style w:type="character" w:customStyle="1" w:styleId="apple-style-span">
    <w:name w:val="apple-style-span"/>
    <w:qFormat/>
  </w:style>
  <w:style w:type="character" w:customStyle="1" w:styleId="CharChar7">
    <w:name w:val="Char Char7"/>
    <w:qFormat/>
    <w:rPr>
      <w:kern w:val="2"/>
      <w:sz w:val="18"/>
      <w:szCs w:val="18"/>
    </w:rPr>
  </w:style>
  <w:style w:type="character" w:customStyle="1" w:styleId="CharChar3">
    <w:name w:val="Char Char3"/>
    <w:uiPriority w:val="99"/>
    <w:qFormat/>
    <w:rPr>
      <w:rFonts w:ascii="宋体" w:eastAsia="宋体" w:hAnsi="宋体" w:cs="宋体"/>
      <w:sz w:val="18"/>
      <w:szCs w:val="18"/>
      <w:lang w:val="en-US" w:eastAsia="zh-CN"/>
    </w:rPr>
  </w:style>
  <w:style w:type="character" w:customStyle="1" w:styleId="Char0">
    <w:name w:val="纯文本 Char"/>
    <w:qFormat/>
    <w:rPr>
      <w:rFonts w:ascii="宋体" w:eastAsia="宋体" w:hAnsi="Courier New" w:cs="Times New Roman"/>
      <w:szCs w:val="20"/>
    </w:rPr>
  </w:style>
  <w:style w:type="character" w:customStyle="1" w:styleId="textneiye32">
    <w:name w:val="text_neiye_32"/>
    <w:qFormat/>
    <w:rPr>
      <w:rFonts w:ascii="仿宋_GB2312" w:eastAsia="仿宋_GB2312" w:hint="eastAsia"/>
      <w:color w:val="000000"/>
      <w:sz w:val="30"/>
      <w:szCs w:val="30"/>
    </w:rPr>
  </w:style>
  <w:style w:type="character" w:customStyle="1" w:styleId="textneiye21">
    <w:name w:val="text_neiye_21"/>
    <w:qFormat/>
    <w:rPr>
      <w:rFonts w:ascii="方正小标宋简体" w:eastAsia="方正小标宋简体" w:hint="eastAsia"/>
      <w:color w:val="000000"/>
      <w:sz w:val="42"/>
      <w:szCs w:val="42"/>
    </w:rPr>
  </w:style>
  <w:style w:type="character" w:customStyle="1" w:styleId="CharChar14">
    <w:name w:val="Char Char14"/>
    <w:qFormat/>
    <w:rPr>
      <w:rFonts w:ascii="宋体" w:eastAsia="宋体" w:hAnsi="Times New Roman" w:cs="Times New Roman"/>
      <w:sz w:val="32"/>
      <w:szCs w:val="20"/>
    </w:rPr>
  </w:style>
  <w:style w:type="character" w:customStyle="1" w:styleId="textcontents1">
    <w:name w:val="textcontents1"/>
    <w:uiPriority w:val="99"/>
    <w:qFormat/>
    <w:rPr>
      <w:color w:val="000000"/>
      <w:sz w:val="22"/>
      <w:szCs w:val="22"/>
    </w:rPr>
  </w:style>
  <w:style w:type="character" w:customStyle="1" w:styleId="CharChar9">
    <w:name w:val="Char Char9"/>
    <w:qFormat/>
    <w:rPr>
      <w:rFonts w:ascii="Times New Roman" w:eastAsia="宋体" w:hAnsi="Times New Roman" w:cs="Times New Roman"/>
      <w:sz w:val="18"/>
      <w:szCs w:val="18"/>
    </w:rPr>
  </w:style>
  <w:style w:type="character" w:customStyle="1" w:styleId="apple-converted-space">
    <w:name w:val="apple-converted-space"/>
    <w:qFormat/>
  </w:style>
  <w:style w:type="character" w:customStyle="1" w:styleId="textneiye31">
    <w:name w:val="text_neiye_31"/>
    <w:qFormat/>
    <w:rPr>
      <w:rFonts w:ascii="仿宋_GB2312" w:eastAsia="仿宋_GB2312" w:hint="eastAsia"/>
      <w:color w:val="000000"/>
      <w:sz w:val="30"/>
      <w:szCs w:val="30"/>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150">
    <w:name w:val="15"/>
    <w:uiPriority w:val="99"/>
    <w:qFormat/>
    <w:rPr>
      <w:rFonts w:ascii="Times New Roman" w:hAnsi="Times New Roman" w:cs="Times New Roman"/>
      <w:color w:val="auto"/>
      <w:u w:val="none"/>
    </w:rPr>
  </w:style>
  <w:style w:type="character" w:customStyle="1" w:styleId="textcontents">
    <w:name w:val="textcontents"/>
    <w:uiPriority w:val="99"/>
    <w:qFormat/>
  </w:style>
  <w:style w:type="character" w:customStyle="1" w:styleId="CharChar11">
    <w:name w:val="Char Char11"/>
    <w:qFormat/>
    <w:rPr>
      <w:rFonts w:ascii="Times New Roman" w:eastAsia="宋体" w:hAnsi="Times New Roman" w:cs="Times New Roman"/>
      <w:sz w:val="18"/>
      <w:szCs w:val="18"/>
    </w:rPr>
  </w:style>
  <w:style w:type="character" w:customStyle="1" w:styleId="username">
    <w:name w:val="username"/>
    <w:qFormat/>
  </w:style>
  <w:style w:type="character" w:customStyle="1" w:styleId="title24">
    <w:name w:val="title24"/>
    <w:qFormat/>
  </w:style>
  <w:style w:type="character" w:customStyle="1" w:styleId="title26">
    <w:name w:val="title26"/>
    <w:qFormat/>
  </w:style>
  <w:style w:type="character" w:customStyle="1" w:styleId="title22">
    <w:name w:val="title22"/>
    <w:qFormat/>
  </w:style>
  <w:style w:type="paragraph" w:customStyle="1" w:styleId="01">
    <w:name w:val="01 表头"/>
    <w:basedOn w:val="a"/>
    <w:qFormat/>
    <w:pPr>
      <w:jc w:val="center"/>
    </w:pPr>
    <w:rPr>
      <w:rFonts w:ascii="Times New Roman" w:eastAsia="黑体" w:hAnsi="Times New Roman" w:cs="Times New Roman"/>
      <w:szCs w:val="21"/>
    </w:rPr>
  </w:style>
  <w:style w:type="paragraph" w:customStyle="1" w:styleId="02">
    <w:name w:val="02 表格内容"/>
    <w:basedOn w:val="a"/>
    <w:qFormat/>
    <w:pPr>
      <w:adjustRightInd w:val="0"/>
      <w:snapToGrid w:val="0"/>
      <w:jc w:val="center"/>
    </w:pPr>
    <w:rPr>
      <w:rFonts w:ascii="Times New Roman" w:eastAsia="仿宋_GB2312" w:hAnsi="Times New Roman" w:cs="Times New Roman"/>
      <w:szCs w:val="21"/>
    </w:rPr>
  </w:style>
  <w:style w:type="paragraph" w:customStyle="1" w:styleId="-">
    <w:name w:val="正文-修改"/>
    <w:basedOn w:val="a"/>
    <w:qFormat/>
    <w:pPr>
      <w:spacing w:line="360" w:lineRule="auto"/>
      <w:ind w:firstLineChars="200" w:firstLine="480"/>
    </w:pPr>
    <w:rPr>
      <w:rFonts w:eastAsia="仿宋_GB2312" w:cs="Times New Roman"/>
    </w:rPr>
  </w:style>
  <w:style w:type="paragraph" w:styleId="afff3">
    <w:name w:val="Revision"/>
    <w:uiPriority w:val="99"/>
    <w:unhideWhenUsed/>
    <w:rPr>
      <w:rFonts w:cs="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aidu.com/s?wd=%E4%BA%A4%E9%80%9A%E5%B7%A5%E7%A8%8B&amp;tn=SE_PcZhidaonwhc_ngpagmjz&amp;rsv_dl=gh_pc_zhi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27938</Words>
  <Characters>159252</Characters>
  <Application>Microsoft Office Word</Application>
  <DocSecurity>0</DocSecurity>
  <Lines>1327</Lines>
  <Paragraphs>373</Paragraphs>
  <ScaleCrop>false</ScaleCrop>
  <Company>广州市白云区建设工程管理中心</Company>
  <LinksUpToDate>false</LinksUpToDate>
  <CharactersWithSpaces>186817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广东省建设工程标准施工合同2009版</dc:title>
  <dc:subject/>
  <dc:creator>周刚</dc:creator>
  <cp:keywords/>
  <cp:lastModifiedBy>admin</cp:lastModifiedBy>
  <cp:revision>2</cp:revision>
  <cp:lastPrinted>2024-08-28T02:05:00Z</cp:lastPrinted>
  <dcterms:created xsi:type="dcterms:W3CDTF">2025-07-22T02:29:00Z</dcterms:created>
  <dcterms:modified xsi:type="dcterms:W3CDTF">2025-07-22T02:29:00Z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94AAAAE90CC342D1BFD492A8B3D224F4_13</vt:lpwstr>
  </property>
  <property fmtid="{D5CDD505-2E9C-101B-9397-08002B2CF9AE}" pid="4" name="KSOTemplateDocerSaveRecord">
    <vt:lpwstr>eyJoZGlkIjoiYjNjOTEzODlmN2Y0ODMzZmI0ODg3ZTljNjZjNjAzMDAiLCJ1c2VySWQiOiIyOTIyNTI4NiJ9</vt:lpwstr>
  </property>
</Properties>
</file>