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10779" w14:textId="771E62B0" w:rsidR="00280FDD" w:rsidRPr="00B84C26" w:rsidRDefault="00C56C3A">
      <w:pPr>
        <w:spacing w:after="240" w:line="360" w:lineRule="auto"/>
        <w:jc w:val="center"/>
        <w:rPr>
          <w:rFonts w:ascii="宋体" w:cs="Times New Roman"/>
          <w:b/>
          <w:bCs/>
          <w:sz w:val="36"/>
          <w:szCs w:val="36"/>
        </w:rPr>
      </w:pPr>
      <w:bookmarkStart w:id="0" w:name="_Toc535938694"/>
      <w:r>
        <w:rPr>
          <w:rFonts w:cs="宋体" w:hint="eastAsia"/>
          <w:b/>
          <w:bCs/>
          <w:sz w:val="36"/>
          <w:szCs w:val="36"/>
        </w:rPr>
        <w:t>越秀区排水单元达标完善工程施工检验监测（含</w:t>
      </w:r>
      <w:r>
        <w:rPr>
          <w:rFonts w:cs="宋体" w:hint="eastAsia"/>
          <w:b/>
          <w:bCs/>
          <w:sz w:val="36"/>
          <w:szCs w:val="36"/>
        </w:rPr>
        <w:t>CCTV</w:t>
      </w:r>
      <w:r>
        <w:rPr>
          <w:rFonts w:cs="宋体" w:hint="eastAsia"/>
          <w:b/>
          <w:bCs/>
          <w:sz w:val="36"/>
          <w:szCs w:val="36"/>
        </w:rPr>
        <w:t>检测）</w:t>
      </w:r>
    </w:p>
    <w:p w14:paraId="55D86946" w14:textId="77777777" w:rsidR="00280FDD" w:rsidRPr="00B84C26" w:rsidRDefault="00280FDD">
      <w:pPr>
        <w:spacing w:after="240" w:line="360" w:lineRule="auto"/>
        <w:jc w:val="center"/>
        <w:rPr>
          <w:rFonts w:ascii="宋体" w:cs="Times New Roman"/>
          <w:b/>
          <w:bCs/>
          <w:sz w:val="36"/>
          <w:szCs w:val="36"/>
        </w:rPr>
      </w:pPr>
    </w:p>
    <w:p w14:paraId="6A4B84BC" w14:textId="77777777" w:rsidR="00280FDD" w:rsidRPr="00B84C26" w:rsidRDefault="00280FDD">
      <w:pPr>
        <w:spacing w:line="400" w:lineRule="exact"/>
        <w:rPr>
          <w:rFonts w:ascii="宋体" w:cs="Times New Roman"/>
        </w:rPr>
      </w:pPr>
    </w:p>
    <w:p w14:paraId="6E30061F" w14:textId="77777777" w:rsidR="00280FDD" w:rsidRPr="00B84C26" w:rsidRDefault="00280FDD">
      <w:pPr>
        <w:spacing w:line="400" w:lineRule="exact"/>
        <w:jc w:val="right"/>
        <w:rPr>
          <w:rFonts w:ascii="宋体" w:cs="Times New Roman"/>
        </w:rPr>
      </w:pPr>
    </w:p>
    <w:p w14:paraId="4367CDB2" w14:textId="77777777" w:rsidR="00280FDD" w:rsidRPr="00B84C26" w:rsidRDefault="00280FDD">
      <w:pPr>
        <w:spacing w:line="400" w:lineRule="exact"/>
        <w:jc w:val="right"/>
        <w:rPr>
          <w:rFonts w:ascii="宋体" w:cs="Times New Roman"/>
        </w:rPr>
      </w:pPr>
    </w:p>
    <w:p w14:paraId="004AF804" w14:textId="77777777" w:rsidR="00280FDD" w:rsidRPr="00B84C26" w:rsidRDefault="00280FDD">
      <w:pPr>
        <w:spacing w:line="400" w:lineRule="exact"/>
        <w:jc w:val="right"/>
        <w:rPr>
          <w:rFonts w:ascii="宋体" w:cs="Times New Roman"/>
        </w:rPr>
      </w:pPr>
    </w:p>
    <w:p w14:paraId="57195677" w14:textId="77777777" w:rsidR="00280FDD" w:rsidRPr="00B84C26" w:rsidRDefault="00280FDD">
      <w:pPr>
        <w:spacing w:line="400" w:lineRule="exact"/>
        <w:jc w:val="right"/>
        <w:rPr>
          <w:rFonts w:ascii="宋体" w:cs="Times New Roman"/>
        </w:rPr>
      </w:pPr>
    </w:p>
    <w:p w14:paraId="02170919" w14:textId="77777777" w:rsidR="00280FDD" w:rsidRPr="00B84C26" w:rsidRDefault="00280FDD">
      <w:pPr>
        <w:rPr>
          <w:rFonts w:ascii="宋体" w:cs="Times New Roman"/>
          <w:sz w:val="28"/>
          <w:szCs w:val="28"/>
        </w:rPr>
      </w:pPr>
    </w:p>
    <w:p w14:paraId="48C4BB3B" w14:textId="77777777" w:rsidR="00280FDD" w:rsidRPr="00B84C26" w:rsidRDefault="00280FDD">
      <w:pPr>
        <w:rPr>
          <w:rFonts w:ascii="宋体" w:cs="Times New Roman"/>
          <w:sz w:val="28"/>
          <w:szCs w:val="28"/>
        </w:rPr>
      </w:pPr>
    </w:p>
    <w:p w14:paraId="3E4F9449" w14:textId="77777777" w:rsidR="00280FDD" w:rsidRPr="00B84C26" w:rsidRDefault="00280FDD">
      <w:pPr>
        <w:jc w:val="center"/>
        <w:rPr>
          <w:rFonts w:ascii="宋体" w:cs="Times New Roman"/>
          <w:b/>
          <w:bCs/>
          <w:sz w:val="72"/>
          <w:szCs w:val="72"/>
        </w:rPr>
      </w:pPr>
    </w:p>
    <w:p w14:paraId="0DF89ACD" w14:textId="77777777" w:rsidR="00280FDD" w:rsidRPr="00B84C26" w:rsidRDefault="001D7708">
      <w:pPr>
        <w:jc w:val="center"/>
        <w:rPr>
          <w:rFonts w:ascii="宋体" w:cs="Times New Roman"/>
          <w:b/>
          <w:bCs/>
          <w:sz w:val="72"/>
          <w:szCs w:val="72"/>
        </w:rPr>
      </w:pPr>
      <w:r w:rsidRPr="00B84C26">
        <w:rPr>
          <w:rFonts w:ascii="宋体" w:hAnsi="宋体" w:cs="宋体" w:hint="eastAsia"/>
          <w:b/>
          <w:bCs/>
          <w:sz w:val="72"/>
          <w:szCs w:val="72"/>
        </w:rPr>
        <w:t>招标公告</w:t>
      </w:r>
    </w:p>
    <w:p w14:paraId="15575BA1" w14:textId="77777777" w:rsidR="00280FDD" w:rsidRPr="00B84C26" w:rsidRDefault="00280FDD">
      <w:pPr>
        <w:spacing w:line="400" w:lineRule="exact"/>
        <w:rPr>
          <w:rFonts w:ascii="宋体" w:cs="Times New Roman"/>
        </w:rPr>
      </w:pPr>
    </w:p>
    <w:p w14:paraId="5362E8F5" w14:textId="77777777" w:rsidR="00280FDD" w:rsidRPr="00B84C26" w:rsidRDefault="00280FDD">
      <w:pPr>
        <w:spacing w:line="400" w:lineRule="exact"/>
        <w:rPr>
          <w:rFonts w:ascii="宋体" w:cs="Times New Roman"/>
        </w:rPr>
      </w:pPr>
    </w:p>
    <w:p w14:paraId="148FE50F" w14:textId="77777777" w:rsidR="00280FDD" w:rsidRPr="00B84C26" w:rsidRDefault="00280FDD">
      <w:pPr>
        <w:spacing w:line="400" w:lineRule="exact"/>
        <w:rPr>
          <w:rFonts w:ascii="宋体" w:cs="Times New Roman"/>
        </w:rPr>
      </w:pPr>
    </w:p>
    <w:p w14:paraId="6F53330F" w14:textId="77777777" w:rsidR="00280FDD" w:rsidRPr="00B84C26" w:rsidRDefault="00280FDD">
      <w:pPr>
        <w:spacing w:line="400" w:lineRule="exact"/>
        <w:rPr>
          <w:rFonts w:ascii="宋体" w:cs="Times New Roman"/>
        </w:rPr>
      </w:pPr>
    </w:p>
    <w:p w14:paraId="65DAB2A5" w14:textId="77777777" w:rsidR="00280FDD" w:rsidRPr="00B84C26" w:rsidRDefault="00280FDD">
      <w:pPr>
        <w:spacing w:line="400" w:lineRule="exact"/>
        <w:rPr>
          <w:rFonts w:ascii="宋体" w:cs="Times New Roman"/>
        </w:rPr>
      </w:pPr>
    </w:p>
    <w:p w14:paraId="120448DF" w14:textId="77777777" w:rsidR="00280FDD" w:rsidRPr="00B84C26" w:rsidRDefault="00280FDD">
      <w:pPr>
        <w:spacing w:line="400" w:lineRule="exact"/>
        <w:rPr>
          <w:rFonts w:ascii="宋体" w:cs="Times New Roman"/>
        </w:rPr>
      </w:pPr>
    </w:p>
    <w:p w14:paraId="496C6030" w14:textId="77777777" w:rsidR="00280FDD" w:rsidRPr="00B84C26" w:rsidRDefault="00280FDD">
      <w:pPr>
        <w:spacing w:line="400" w:lineRule="exact"/>
        <w:rPr>
          <w:rFonts w:ascii="宋体" w:cs="Times New Roman"/>
        </w:rPr>
      </w:pPr>
    </w:p>
    <w:p w14:paraId="5DB2EEB9" w14:textId="77777777" w:rsidR="00280FDD" w:rsidRPr="00B84C26" w:rsidRDefault="00280FDD">
      <w:pPr>
        <w:spacing w:line="400" w:lineRule="exact"/>
        <w:rPr>
          <w:rFonts w:ascii="宋体" w:cs="Times New Roman"/>
        </w:rPr>
      </w:pPr>
    </w:p>
    <w:p w14:paraId="347D0E84" w14:textId="77777777" w:rsidR="00280FDD" w:rsidRPr="00B84C26" w:rsidRDefault="00280FDD">
      <w:pPr>
        <w:spacing w:line="400" w:lineRule="exact"/>
        <w:rPr>
          <w:rFonts w:ascii="宋体" w:cs="Times New Roman"/>
        </w:rPr>
      </w:pPr>
    </w:p>
    <w:p w14:paraId="3CA2B997" w14:textId="77777777" w:rsidR="00280FDD" w:rsidRPr="00B84C26" w:rsidRDefault="001D7708">
      <w:pPr>
        <w:ind w:firstLineChars="400" w:firstLine="1124"/>
        <w:jc w:val="left"/>
        <w:rPr>
          <w:rFonts w:ascii="宋体" w:hAnsi="宋体" w:cs="宋体"/>
          <w:b/>
          <w:bCs/>
          <w:sz w:val="28"/>
          <w:szCs w:val="28"/>
        </w:rPr>
      </w:pPr>
      <w:r w:rsidRPr="00B84C26">
        <w:rPr>
          <w:rFonts w:ascii="宋体" w:hAnsi="宋体" w:cs="宋体" w:hint="eastAsia"/>
          <w:b/>
          <w:bCs/>
          <w:sz w:val="28"/>
          <w:szCs w:val="28"/>
        </w:rPr>
        <w:t>招</w:t>
      </w:r>
      <w:r w:rsidRPr="00B84C26">
        <w:rPr>
          <w:rFonts w:ascii="宋体" w:hAnsi="宋体" w:cs="宋体"/>
          <w:b/>
          <w:bCs/>
          <w:sz w:val="28"/>
          <w:szCs w:val="28"/>
        </w:rPr>
        <w:t xml:space="preserve"> </w:t>
      </w:r>
      <w:r w:rsidRPr="00B84C26">
        <w:rPr>
          <w:rFonts w:ascii="宋体" w:hAnsi="宋体" w:cs="宋体" w:hint="eastAsia"/>
          <w:b/>
          <w:bCs/>
          <w:sz w:val="28"/>
          <w:szCs w:val="28"/>
        </w:rPr>
        <w:t>标</w:t>
      </w:r>
      <w:r w:rsidRPr="00B84C26">
        <w:rPr>
          <w:rFonts w:ascii="宋体" w:hAnsi="宋体" w:cs="宋体"/>
          <w:b/>
          <w:bCs/>
          <w:sz w:val="28"/>
          <w:szCs w:val="28"/>
        </w:rPr>
        <w:t xml:space="preserve"> </w:t>
      </w:r>
      <w:r w:rsidRPr="00B84C26">
        <w:rPr>
          <w:rFonts w:ascii="宋体" w:hAnsi="宋体" w:cs="宋体" w:hint="eastAsia"/>
          <w:b/>
          <w:bCs/>
          <w:sz w:val="28"/>
          <w:szCs w:val="28"/>
        </w:rPr>
        <w:t>单</w:t>
      </w:r>
      <w:r w:rsidRPr="00B84C26">
        <w:rPr>
          <w:rFonts w:ascii="宋体" w:hAnsi="宋体" w:cs="宋体"/>
          <w:b/>
          <w:bCs/>
          <w:sz w:val="28"/>
          <w:szCs w:val="28"/>
        </w:rPr>
        <w:t xml:space="preserve"> </w:t>
      </w:r>
      <w:r w:rsidRPr="00B84C26">
        <w:rPr>
          <w:rFonts w:ascii="宋体" w:hAnsi="宋体" w:cs="宋体" w:hint="eastAsia"/>
          <w:b/>
          <w:bCs/>
          <w:sz w:val="28"/>
          <w:szCs w:val="28"/>
        </w:rPr>
        <w:t>位：广州市越秀区市政和水利维护所</w:t>
      </w:r>
    </w:p>
    <w:p w14:paraId="49B6B550" w14:textId="77777777" w:rsidR="00280FDD" w:rsidRPr="00B84C26" w:rsidRDefault="001D7708">
      <w:pPr>
        <w:ind w:firstLineChars="400" w:firstLine="1124"/>
        <w:jc w:val="left"/>
        <w:rPr>
          <w:rFonts w:ascii="宋体" w:cs="Times New Roman"/>
          <w:b/>
          <w:bCs/>
          <w:sz w:val="28"/>
          <w:szCs w:val="28"/>
        </w:rPr>
      </w:pPr>
      <w:r w:rsidRPr="00B84C26">
        <w:rPr>
          <w:rFonts w:ascii="宋体" w:hAnsi="宋体" w:cs="宋体" w:hint="eastAsia"/>
          <w:b/>
          <w:bCs/>
          <w:sz w:val="28"/>
          <w:szCs w:val="28"/>
        </w:rPr>
        <w:t>招标代理单位：广州建筑工程监理有限公司</w:t>
      </w:r>
    </w:p>
    <w:p w14:paraId="0156A7A4" w14:textId="4CB44444" w:rsidR="00280FDD" w:rsidRPr="00B84C26" w:rsidRDefault="001D7708">
      <w:pPr>
        <w:ind w:firstLineChars="400" w:firstLine="1124"/>
        <w:jc w:val="left"/>
        <w:rPr>
          <w:rFonts w:ascii="宋体" w:cs="Times New Roman"/>
          <w:b/>
          <w:bCs/>
          <w:sz w:val="28"/>
          <w:szCs w:val="28"/>
        </w:rPr>
      </w:pPr>
      <w:r w:rsidRPr="00B84C26">
        <w:rPr>
          <w:rFonts w:ascii="宋体" w:hAnsi="宋体" w:cs="宋体" w:hint="eastAsia"/>
          <w:b/>
          <w:bCs/>
          <w:sz w:val="28"/>
          <w:szCs w:val="28"/>
        </w:rPr>
        <w:t>日</w:t>
      </w:r>
      <w:r w:rsidRPr="00B84C26">
        <w:rPr>
          <w:rFonts w:ascii="宋体" w:hAnsi="宋体" w:cs="宋体"/>
          <w:b/>
          <w:bCs/>
          <w:sz w:val="28"/>
          <w:szCs w:val="28"/>
        </w:rPr>
        <w:t xml:space="preserve">         </w:t>
      </w:r>
      <w:r w:rsidRPr="00B84C26">
        <w:rPr>
          <w:rFonts w:ascii="宋体" w:hAnsi="宋体" w:cs="宋体" w:hint="eastAsia"/>
          <w:b/>
          <w:bCs/>
          <w:sz w:val="28"/>
          <w:szCs w:val="28"/>
        </w:rPr>
        <w:t>期：</w:t>
      </w:r>
      <w:r w:rsidRPr="00B84C26">
        <w:rPr>
          <w:rFonts w:ascii="宋体" w:hAnsi="宋体" w:cs="宋体"/>
          <w:b/>
          <w:bCs/>
          <w:sz w:val="28"/>
          <w:szCs w:val="28"/>
        </w:rPr>
        <w:t>202</w:t>
      </w:r>
      <w:r w:rsidR="004C1832">
        <w:rPr>
          <w:rFonts w:ascii="宋体" w:hAnsi="宋体" w:cs="宋体" w:hint="eastAsia"/>
          <w:b/>
          <w:bCs/>
          <w:sz w:val="28"/>
          <w:szCs w:val="28"/>
        </w:rPr>
        <w:t>5</w:t>
      </w:r>
      <w:r w:rsidRPr="00B84C26">
        <w:rPr>
          <w:rFonts w:ascii="宋体" w:hAnsi="宋体" w:cs="宋体" w:hint="eastAsia"/>
          <w:b/>
          <w:bCs/>
          <w:sz w:val="28"/>
          <w:szCs w:val="28"/>
        </w:rPr>
        <w:t>年</w:t>
      </w:r>
      <w:r w:rsidR="0061550C">
        <w:rPr>
          <w:rFonts w:ascii="宋体" w:hAnsi="宋体" w:cs="宋体" w:hint="eastAsia"/>
          <w:b/>
          <w:bCs/>
          <w:sz w:val="28"/>
          <w:szCs w:val="28"/>
        </w:rPr>
        <w:t>7</w:t>
      </w:r>
      <w:r w:rsidRPr="00B84C26">
        <w:rPr>
          <w:rFonts w:ascii="宋体" w:hAnsi="宋体" w:cs="宋体" w:hint="eastAsia"/>
          <w:b/>
          <w:bCs/>
          <w:sz w:val="28"/>
          <w:szCs w:val="28"/>
        </w:rPr>
        <w:t>月</w:t>
      </w:r>
    </w:p>
    <w:p w14:paraId="1EEBE11D" w14:textId="5FF27592" w:rsidR="004C1832" w:rsidRDefault="001D7708">
      <w:pPr>
        <w:widowControl/>
        <w:jc w:val="center"/>
        <w:rPr>
          <w:rFonts w:cs="宋体"/>
          <w:b/>
          <w:bCs/>
          <w:sz w:val="36"/>
          <w:szCs w:val="36"/>
        </w:rPr>
      </w:pPr>
      <w:r w:rsidRPr="00B84C26">
        <w:rPr>
          <w:rFonts w:cs="Times New Roman"/>
          <w:b/>
          <w:bCs/>
          <w:sz w:val="36"/>
          <w:szCs w:val="36"/>
        </w:rPr>
        <w:br w:type="page"/>
      </w:r>
      <w:r w:rsidR="00C56C3A">
        <w:rPr>
          <w:rFonts w:cs="宋体" w:hint="eastAsia"/>
          <w:b/>
          <w:bCs/>
          <w:sz w:val="36"/>
          <w:szCs w:val="36"/>
        </w:rPr>
        <w:lastRenderedPageBreak/>
        <w:t>越秀区排水单元达标完善工程施工检验监测（含</w:t>
      </w:r>
      <w:r w:rsidR="00C56C3A">
        <w:rPr>
          <w:rFonts w:cs="宋体" w:hint="eastAsia"/>
          <w:b/>
          <w:bCs/>
          <w:sz w:val="36"/>
          <w:szCs w:val="36"/>
        </w:rPr>
        <w:t>CCTV</w:t>
      </w:r>
      <w:r w:rsidR="00C56C3A">
        <w:rPr>
          <w:rFonts w:cs="宋体" w:hint="eastAsia"/>
          <w:b/>
          <w:bCs/>
          <w:sz w:val="36"/>
          <w:szCs w:val="36"/>
        </w:rPr>
        <w:t>检测）</w:t>
      </w:r>
    </w:p>
    <w:p w14:paraId="7469EF6E" w14:textId="5A27CDF4" w:rsidR="00280FDD" w:rsidRPr="00B84C26" w:rsidRDefault="001D7708">
      <w:pPr>
        <w:widowControl/>
        <w:jc w:val="center"/>
        <w:rPr>
          <w:rFonts w:ascii="宋体" w:cs="Times New Roman"/>
          <w:b/>
          <w:bCs/>
          <w:kern w:val="44"/>
          <w:sz w:val="36"/>
          <w:szCs w:val="36"/>
        </w:rPr>
      </w:pPr>
      <w:r w:rsidRPr="00B84C26">
        <w:rPr>
          <w:rFonts w:ascii="宋体" w:hAnsi="宋体" w:cs="宋体" w:hint="eastAsia"/>
          <w:b/>
          <w:bCs/>
          <w:kern w:val="44"/>
          <w:sz w:val="36"/>
          <w:szCs w:val="36"/>
        </w:rPr>
        <w:t>招标公告</w:t>
      </w:r>
      <w:bookmarkEnd w:id="0"/>
    </w:p>
    <w:p w14:paraId="1F13394A" w14:textId="77777777" w:rsidR="00280FDD" w:rsidRPr="00B84C26" w:rsidRDefault="001D7708">
      <w:pPr>
        <w:spacing w:beforeLines="50" w:before="156" w:afterLines="50" w:after="156"/>
        <w:jc w:val="left"/>
        <w:outlineLvl w:val="1"/>
        <w:rPr>
          <w:rFonts w:ascii="宋体" w:cs="Times New Roman"/>
          <w:b/>
          <w:bCs/>
          <w:kern w:val="0"/>
          <w:sz w:val="36"/>
          <w:szCs w:val="36"/>
        </w:rPr>
      </w:pPr>
      <w:bookmarkStart w:id="1" w:name="_Toc511557025"/>
      <w:bookmarkStart w:id="2" w:name="_Toc535938695"/>
      <w:bookmarkStart w:id="3" w:name="_Toc529196504"/>
      <w:bookmarkStart w:id="4" w:name="_Toc511557028"/>
      <w:bookmarkStart w:id="5" w:name="_Toc529196507"/>
      <w:r w:rsidRPr="00B84C26">
        <w:rPr>
          <w:rFonts w:ascii="宋体" w:hAnsi="宋体" w:cs="宋体"/>
          <w:b/>
          <w:bCs/>
          <w:kern w:val="0"/>
          <w:sz w:val="36"/>
          <w:szCs w:val="36"/>
        </w:rPr>
        <w:t xml:space="preserve">1. </w:t>
      </w:r>
      <w:r w:rsidRPr="00B84C26">
        <w:rPr>
          <w:rFonts w:ascii="宋体" w:hAnsi="宋体" w:cs="宋体" w:hint="eastAsia"/>
          <w:b/>
          <w:bCs/>
          <w:kern w:val="0"/>
          <w:sz w:val="36"/>
          <w:szCs w:val="36"/>
        </w:rPr>
        <w:t>招标条件</w:t>
      </w:r>
      <w:bookmarkEnd w:id="1"/>
      <w:bookmarkEnd w:id="2"/>
      <w:bookmarkEnd w:id="3"/>
    </w:p>
    <w:p w14:paraId="3F89814F" w14:textId="392DA552" w:rsidR="00280FDD" w:rsidRPr="00EE68BC" w:rsidRDefault="001D7708" w:rsidP="00EE68BC">
      <w:pPr>
        <w:tabs>
          <w:tab w:val="left" w:pos="7513"/>
        </w:tabs>
        <w:spacing w:line="360" w:lineRule="auto"/>
        <w:ind w:firstLineChars="200" w:firstLine="480"/>
        <w:rPr>
          <w:rFonts w:ascii="宋体" w:hAnsi="宋体"/>
          <w:sz w:val="24"/>
          <w:u w:val="single"/>
        </w:rPr>
      </w:pPr>
      <w:bookmarkStart w:id="6" w:name="_Toc511557026"/>
      <w:r w:rsidRPr="00B84C26">
        <w:rPr>
          <w:rFonts w:ascii="宋体" w:hAnsi="宋体" w:cs="宋体" w:hint="eastAsia"/>
          <w:sz w:val="24"/>
          <w:szCs w:val="24"/>
        </w:rPr>
        <w:t>本招标项目</w:t>
      </w:r>
      <w:r w:rsidR="004C1832">
        <w:rPr>
          <w:rFonts w:ascii="宋体" w:hAnsi="宋体" w:cs="宋体" w:hint="eastAsia"/>
          <w:sz w:val="24"/>
          <w:szCs w:val="24"/>
          <w:u w:val="single"/>
        </w:rPr>
        <w:t>越秀区排水单元达标完善工程</w:t>
      </w:r>
      <w:r w:rsidRPr="00B84C26">
        <w:rPr>
          <w:rFonts w:cs="宋体" w:hint="eastAsia"/>
          <w:kern w:val="0"/>
          <w:sz w:val="24"/>
          <w:szCs w:val="24"/>
        </w:rPr>
        <w:t>已由</w:t>
      </w:r>
      <w:r w:rsidRPr="00B84C26">
        <w:rPr>
          <w:rFonts w:cs="宋体" w:hint="eastAsia"/>
          <w:kern w:val="0"/>
          <w:sz w:val="24"/>
          <w:szCs w:val="24"/>
          <w:u w:val="single"/>
        </w:rPr>
        <w:t>广州市越秀区发展和</w:t>
      </w:r>
      <w:proofErr w:type="gramStart"/>
      <w:r w:rsidRPr="00B84C26">
        <w:rPr>
          <w:rFonts w:cs="宋体" w:hint="eastAsia"/>
          <w:kern w:val="0"/>
          <w:sz w:val="24"/>
          <w:szCs w:val="24"/>
          <w:u w:val="single"/>
        </w:rPr>
        <w:t>改革局</w:t>
      </w:r>
      <w:proofErr w:type="gramEnd"/>
      <w:r w:rsidRPr="00B84C26">
        <w:rPr>
          <w:rFonts w:cs="宋体" w:hint="eastAsia"/>
          <w:kern w:val="0"/>
          <w:sz w:val="24"/>
          <w:szCs w:val="24"/>
        </w:rPr>
        <w:t>以</w:t>
      </w:r>
      <w:r w:rsidR="00EE68BC" w:rsidRPr="00EE68BC">
        <w:rPr>
          <w:rFonts w:ascii="宋体" w:hAnsi="宋体" w:hint="eastAsia"/>
          <w:sz w:val="24"/>
          <w:u w:val="single"/>
        </w:rPr>
        <w:t>广州市越秀区发展和</w:t>
      </w:r>
      <w:proofErr w:type="gramStart"/>
      <w:r w:rsidR="00EE68BC" w:rsidRPr="00EE68BC">
        <w:rPr>
          <w:rFonts w:ascii="宋体" w:hAnsi="宋体" w:hint="eastAsia"/>
          <w:sz w:val="24"/>
          <w:u w:val="single"/>
        </w:rPr>
        <w:t>改革局</w:t>
      </w:r>
      <w:proofErr w:type="gramEnd"/>
      <w:r w:rsidR="00EE68BC" w:rsidRPr="00EE68BC">
        <w:rPr>
          <w:rFonts w:ascii="宋体" w:hAnsi="宋体" w:hint="eastAsia"/>
          <w:sz w:val="24"/>
          <w:u w:val="single"/>
        </w:rPr>
        <w:t>关于越秀区排水单元达标完善工程可行性研究报告的复函</w:t>
      </w:r>
      <w:r w:rsidRPr="00B84C26">
        <w:rPr>
          <w:rFonts w:ascii="宋体" w:hAnsi="宋体" w:hint="eastAsia"/>
          <w:sz w:val="24"/>
          <w:u w:val="single"/>
        </w:rPr>
        <w:t>（</w:t>
      </w:r>
      <w:r w:rsidRPr="00B84C26">
        <w:rPr>
          <w:rFonts w:ascii="宋体" w:hAnsi="宋体" w:cs="宋体" w:hint="eastAsia"/>
          <w:kern w:val="0"/>
          <w:sz w:val="24"/>
          <w:szCs w:val="24"/>
          <w:u w:val="single"/>
        </w:rPr>
        <w:t>穗</w:t>
      </w:r>
      <w:r w:rsidR="00EE68BC">
        <w:rPr>
          <w:rFonts w:ascii="宋体" w:hAnsi="宋体" w:cs="宋体" w:hint="eastAsia"/>
          <w:kern w:val="0"/>
          <w:sz w:val="24"/>
          <w:szCs w:val="24"/>
          <w:u w:val="single"/>
        </w:rPr>
        <w:t>越</w:t>
      </w:r>
      <w:r w:rsidRPr="00B84C26">
        <w:rPr>
          <w:rFonts w:ascii="宋体" w:hAnsi="宋体" w:cs="宋体" w:hint="eastAsia"/>
          <w:kern w:val="0"/>
          <w:sz w:val="24"/>
          <w:szCs w:val="24"/>
          <w:u w:val="single"/>
        </w:rPr>
        <w:t>发</w:t>
      </w:r>
      <w:proofErr w:type="gramStart"/>
      <w:r w:rsidRPr="00B84C26">
        <w:rPr>
          <w:rFonts w:ascii="宋体" w:hAnsi="宋体" w:cs="宋体" w:hint="eastAsia"/>
          <w:kern w:val="0"/>
          <w:sz w:val="24"/>
          <w:szCs w:val="24"/>
          <w:u w:val="single"/>
        </w:rPr>
        <w:t>改投批〔</w:t>
      </w:r>
      <w:r w:rsidRPr="00B84C26">
        <w:rPr>
          <w:rFonts w:ascii="宋体" w:hAnsi="宋体" w:cs="宋体"/>
          <w:kern w:val="0"/>
          <w:sz w:val="24"/>
          <w:szCs w:val="24"/>
          <w:u w:val="single"/>
        </w:rPr>
        <w:t>202</w:t>
      </w:r>
      <w:r w:rsidR="00EE68BC">
        <w:rPr>
          <w:rFonts w:ascii="宋体" w:hAnsi="宋体" w:cs="宋体" w:hint="eastAsia"/>
          <w:kern w:val="0"/>
          <w:sz w:val="24"/>
          <w:szCs w:val="24"/>
          <w:u w:val="single"/>
        </w:rPr>
        <w:t>4</w:t>
      </w:r>
      <w:r w:rsidRPr="00B84C26">
        <w:rPr>
          <w:rFonts w:ascii="宋体" w:hAnsi="宋体" w:cs="宋体" w:hint="eastAsia"/>
          <w:kern w:val="0"/>
          <w:sz w:val="24"/>
          <w:szCs w:val="24"/>
          <w:u w:val="single"/>
        </w:rPr>
        <w:t>〕</w:t>
      </w:r>
      <w:proofErr w:type="gramEnd"/>
      <w:r w:rsidR="00EE68BC">
        <w:rPr>
          <w:rFonts w:ascii="宋体" w:hAnsi="宋体" w:cs="宋体" w:hint="eastAsia"/>
          <w:kern w:val="0"/>
          <w:sz w:val="24"/>
          <w:szCs w:val="24"/>
          <w:u w:val="single"/>
        </w:rPr>
        <w:t>8</w:t>
      </w:r>
      <w:r w:rsidRPr="00B84C26">
        <w:rPr>
          <w:rFonts w:ascii="宋体" w:hAnsi="宋体" w:cs="宋体" w:hint="eastAsia"/>
          <w:kern w:val="0"/>
          <w:sz w:val="24"/>
          <w:szCs w:val="24"/>
          <w:u w:val="single"/>
        </w:rPr>
        <w:t>号</w:t>
      </w:r>
      <w:r w:rsidRPr="00B84C26">
        <w:rPr>
          <w:rFonts w:ascii="宋体" w:hAnsi="宋体" w:hint="eastAsia"/>
          <w:sz w:val="24"/>
          <w:u w:val="single"/>
        </w:rPr>
        <w:t>）</w:t>
      </w:r>
      <w:r w:rsidRPr="00B84C26">
        <w:rPr>
          <w:rFonts w:ascii="宋体" w:hAnsi="宋体" w:cs="宋体" w:hint="eastAsia"/>
          <w:sz w:val="24"/>
          <w:szCs w:val="24"/>
        </w:rPr>
        <w:t>批准建设，</w:t>
      </w:r>
      <w:r w:rsidRPr="00B84C26">
        <w:rPr>
          <w:rFonts w:ascii="宋体" w:hAnsi="宋体"/>
          <w:sz w:val="24"/>
          <w:szCs w:val="24"/>
        </w:rPr>
        <w:t>项目业主为</w:t>
      </w:r>
      <w:r w:rsidRPr="00B84C26">
        <w:rPr>
          <w:rFonts w:ascii="宋体" w:hAnsi="宋体" w:hint="eastAsia"/>
          <w:sz w:val="24"/>
          <w:szCs w:val="24"/>
          <w:u w:val="single"/>
        </w:rPr>
        <w:t>广州市越秀区建设和水务局</w:t>
      </w:r>
      <w:r w:rsidRPr="00B84C26">
        <w:rPr>
          <w:rFonts w:ascii="宋体" w:hAnsi="宋体" w:cs="宋体" w:hint="eastAsia"/>
          <w:sz w:val="24"/>
          <w:szCs w:val="24"/>
          <w:lang w:val="zh-CN"/>
        </w:rPr>
        <w:t>，</w:t>
      </w:r>
      <w:r w:rsidRPr="00B84C26">
        <w:rPr>
          <w:rFonts w:ascii="宋体" w:hAnsi="宋体" w:cs="宋体" w:hint="eastAsia"/>
          <w:sz w:val="24"/>
          <w:szCs w:val="24"/>
        </w:rPr>
        <w:t>建设资金来自</w:t>
      </w:r>
      <w:r w:rsidRPr="00B84C26">
        <w:rPr>
          <w:rFonts w:ascii="宋体" w:hAnsi="宋体" w:cs="宋体" w:hint="eastAsia"/>
          <w:sz w:val="24"/>
          <w:szCs w:val="24"/>
          <w:u w:val="single"/>
        </w:rPr>
        <w:t>区财政资金</w:t>
      </w:r>
      <w:r w:rsidRPr="00B84C26">
        <w:rPr>
          <w:rFonts w:ascii="宋体" w:hAnsi="宋体" w:cs="宋体" w:hint="eastAsia"/>
          <w:sz w:val="24"/>
          <w:szCs w:val="24"/>
        </w:rPr>
        <w:t>，</w:t>
      </w:r>
      <w:r w:rsidRPr="00B84C26">
        <w:rPr>
          <w:rFonts w:ascii="宋体" w:hAnsi="宋体" w:cs="宋体" w:hint="eastAsia"/>
          <w:sz w:val="24"/>
          <w:szCs w:val="24"/>
          <w:u w:val="single"/>
        </w:rPr>
        <w:t>出资</w:t>
      </w:r>
      <w:r w:rsidR="00EE68BC">
        <w:rPr>
          <w:rFonts w:ascii="宋体" w:hAnsi="宋体" w:cs="宋体" w:hint="eastAsia"/>
          <w:sz w:val="24"/>
          <w:szCs w:val="24"/>
          <w:u w:val="single"/>
        </w:rPr>
        <w:t>比例为100</w:t>
      </w:r>
      <w:r w:rsidRPr="00B84C26">
        <w:rPr>
          <w:rFonts w:ascii="宋体" w:hAnsi="宋体" w:cs="宋体" w:hint="eastAsia"/>
          <w:sz w:val="24"/>
          <w:szCs w:val="24"/>
          <w:u w:val="single"/>
        </w:rPr>
        <w:t>%</w:t>
      </w:r>
      <w:r w:rsidRPr="00B84C26">
        <w:rPr>
          <w:rFonts w:ascii="宋体" w:hAnsi="宋体" w:cs="宋体" w:hint="eastAsia"/>
          <w:sz w:val="24"/>
          <w:szCs w:val="24"/>
        </w:rPr>
        <w:t>，招标人为</w:t>
      </w:r>
      <w:r w:rsidRPr="00B84C26">
        <w:rPr>
          <w:rFonts w:ascii="宋体" w:hAnsi="宋体" w:cs="宋体" w:hint="eastAsia"/>
          <w:sz w:val="24"/>
          <w:szCs w:val="24"/>
          <w:u w:val="single"/>
        </w:rPr>
        <w:t>广州市越秀区市政和水利维护所</w:t>
      </w:r>
      <w:r w:rsidRPr="00B84C26">
        <w:rPr>
          <w:rFonts w:ascii="宋体" w:hAnsi="宋体" w:cs="宋体" w:hint="eastAsia"/>
          <w:sz w:val="24"/>
          <w:szCs w:val="24"/>
        </w:rPr>
        <w:t>。项目已具备招标条件，现对该项目的</w:t>
      </w:r>
      <w:r w:rsidR="00C56C3A" w:rsidRPr="00C56C3A">
        <w:rPr>
          <w:rFonts w:ascii="宋体" w:hAnsi="宋体" w:cs="宋体" w:hint="eastAsia"/>
          <w:sz w:val="24"/>
          <w:szCs w:val="24"/>
        </w:rPr>
        <w:t>检验监测（含CCTV检测）</w:t>
      </w:r>
      <w:r w:rsidRPr="00B84C26">
        <w:rPr>
          <w:rFonts w:ascii="宋体" w:hAnsi="宋体" w:cs="宋体" w:hint="eastAsia"/>
          <w:sz w:val="24"/>
          <w:szCs w:val="24"/>
        </w:rPr>
        <w:t>进行公开招标。</w:t>
      </w:r>
    </w:p>
    <w:p w14:paraId="19327ABC" w14:textId="77777777" w:rsidR="00280FDD" w:rsidRPr="00B84C26" w:rsidRDefault="001D7708">
      <w:pPr>
        <w:spacing w:beforeLines="100" w:before="312" w:afterLines="50" w:after="156"/>
        <w:jc w:val="left"/>
        <w:outlineLvl w:val="1"/>
        <w:rPr>
          <w:rFonts w:ascii="宋体" w:cs="Times New Roman"/>
          <w:b/>
          <w:bCs/>
          <w:kern w:val="0"/>
          <w:sz w:val="36"/>
          <w:szCs w:val="36"/>
        </w:rPr>
      </w:pPr>
      <w:bookmarkStart w:id="7" w:name="_Toc535938696"/>
      <w:bookmarkStart w:id="8" w:name="_Toc529196505"/>
      <w:r w:rsidRPr="00B84C26">
        <w:rPr>
          <w:rFonts w:ascii="宋体" w:hAnsi="宋体" w:cs="宋体"/>
          <w:b/>
          <w:bCs/>
          <w:kern w:val="0"/>
          <w:sz w:val="36"/>
          <w:szCs w:val="36"/>
        </w:rPr>
        <w:t xml:space="preserve">2. </w:t>
      </w:r>
      <w:r w:rsidRPr="00B84C26">
        <w:rPr>
          <w:rFonts w:ascii="宋体" w:hAnsi="宋体" w:cs="宋体" w:hint="eastAsia"/>
          <w:b/>
          <w:bCs/>
          <w:kern w:val="0"/>
          <w:sz w:val="36"/>
          <w:szCs w:val="36"/>
        </w:rPr>
        <w:t>项目概况与招标范围</w:t>
      </w:r>
      <w:bookmarkEnd w:id="6"/>
      <w:bookmarkEnd w:id="7"/>
      <w:bookmarkEnd w:id="8"/>
    </w:p>
    <w:p w14:paraId="409B3944" w14:textId="77777777" w:rsidR="00280FDD" w:rsidRPr="00B84C26" w:rsidRDefault="001D7708">
      <w:pPr>
        <w:tabs>
          <w:tab w:val="left" w:pos="7513"/>
        </w:tabs>
        <w:spacing w:line="360" w:lineRule="auto"/>
        <w:ind w:firstLineChars="200" w:firstLine="482"/>
        <w:rPr>
          <w:rFonts w:ascii="宋体" w:cs="Times New Roman"/>
          <w:b/>
          <w:bCs/>
          <w:sz w:val="24"/>
          <w:szCs w:val="24"/>
        </w:rPr>
      </w:pPr>
      <w:r w:rsidRPr="00B84C26">
        <w:rPr>
          <w:rFonts w:ascii="宋体" w:hAnsi="宋体" w:cs="宋体"/>
          <w:b/>
          <w:bCs/>
          <w:sz w:val="24"/>
          <w:szCs w:val="24"/>
        </w:rPr>
        <w:t>2.1</w:t>
      </w:r>
      <w:r w:rsidRPr="00B84C26">
        <w:rPr>
          <w:rFonts w:ascii="宋体" w:hAnsi="宋体" w:cs="宋体" w:hint="eastAsia"/>
          <w:b/>
          <w:bCs/>
          <w:sz w:val="24"/>
          <w:szCs w:val="24"/>
        </w:rPr>
        <w:t>招标项目概况</w:t>
      </w:r>
    </w:p>
    <w:p w14:paraId="1DF0BDAC" w14:textId="3AD32753" w:rsidR="00280FDD" w:rsidRPr="00B84C26" w:rsidRDefault="001D7708">
      <w:pPr>
        <w:tabs>
          <w:tab w:val="left" w:pos="7513"/>
        </w:tabs>
        <w:spacing w:line="360" w:lineRule="auto"/>
        <w:ind w:firstLineChars="200" w:firstLine="480"/>
        <w:rPr>
          <w:rFonts w:ascii="宋体" w:cs="Times New Roman"/>
          <w:sz w:val="24"/>
          <w:szCs w:val="24"/>
        </w:rPr>
      </w:pPr>
      <w:r w:rsidRPr="00B84C26">
        <w:rPr>
          <w:rFonts w:ascii="宋体" w:hAnsi="宋体" w:cs="宋体"/>
          <w:sz w:val="24"/>
          <w:szCs w:val="24"/>
        </w:rPr>
        <w:t>2.1.1</w:t>
      </w:r>
      <w:r w:rsidRPr="00B84C26">
        <w:rPr>
          <w:rFonts w:ascii="宋体" w:hAnsi="宋体" w:cs="宋体" w:hint="eastAsia"/>
          <w:sz w:val="24"/>
          <w:szCs w:val="24"/>
        </w:rPr>
        <w:t>招标项目名称：</w:t>
      </w:r>
      <w:r w:rsidR="00C56C3A">
        <w:rPr>
          <w:rFonts w:ascii="宋体" w:hAnsi="宋体" w:cs="宋体" w:hint="eastAsia"/>
          <w:sz w:val="24"/>
          <w:szCs w:val="24"/>
          <w:u w:val="single"/>
        </w:rPr>
        <w:t>越秀区排水单元达标完善工程施工检验监测（含CCTV检测）</w:t>
      </w:r>
    </w:p>
    <w:p w14:paraId="37A92C67" w14:textId="53C36FD7" w:rsidR="00280FDD" w:rsidRPr="00B84C26" w:rsidRDefault="001D7708">
      <w:pPr>
        <w:widowControl/>
        <w:spacing w:line="360" w:lineRule="auto"/>
        <w:ind w:firstLineChars="200" w:firstLine="480"/>
        <w:jc w:val="left"/>
        <w:rPr>
          <w:rFonts w:ascii="宋体" w:cs="Times New Roman"/>
          <w:sz w:val="24"/>
          <w:szCs w:val="24"/>
          <w:u w:val="single"/>
        </w:rPr>
      </w:pPr>
      <w:r w:rsidRPr="00B84C26">
        <w:rPr>
          <w:rFonts w:ascii="宋体" w:hAnsi="宋体" w:cs="宋体"/>
          <w:sz w:val="24"/>
          <w:szCs w:val="24"/>
        </w:rPr>
        <w:t>2.1.2</w:t>
      </w:r>
      <w:r w:rsidRPr="00B84C26">
        <w:rPr>
          <w:rFonts w:ascii="宋体" w:hAnsi="宋体" w:cs="宋体" w:hint="eastAsia"/>
          <w:sz w:val="24"/>
          <w:szCs w:val="24"/>
        </w:rPr>
        <w:t>工程建设规模：</w:t>
      </w:r>
      <w:r w:rsidR="00EE68BC">
        <w:rPr>
          <w:rFonts w:hint="eastAsia"/>
          <w:sz w:val="24"/>
          <w:u w:val="single"/>
        </w:rPr>
        <w:t>对越秀区内</w:t>
      </w:r>
      <w:r w:rsidR="00EE68BC" w:rsidRPr="00EE68BC">
        <w:rPr>
          <w:rFonts w:asciiTheme="minorEastAsia" w:eastAsiaTheme="minorEastAsia" w:hAnsiTheme="minorEastAsia" w:hint="eastAsia"/>
          <w:sz w:val="24"/>
          <w:u w:val="single"/>
        </w:rPr>
        <w:t>约</w:t>
      </w:r>
      <w:r w:rsidR="00EE68BC" w:rsidRPr="00EE68BC">
        <w:rPr>
          <w:rFonts w:asciiTheme="minorEastAsia" w:eastAsiaTheme="minorEastAsia" w:hAnsiTheme="minorEastAsia"/>
          <w:sz w:val="24"/>
          <w:u w:val="single"/>
        </w:rPr>
        <w:t xml:space="preserve">224 </w:t>
      </w:r>
      <w:proofErr w:type="gramStart"/>
      <w:r w:rsidR="00EE68BC" w:rsidRPr="00EE68BC">
        <w:rPr>
          <w:rFonts w:asciiTheme="minorEastAsia" w:eastAsiaTheme="minorEastAsia" w:hAnsiTheme="minorEastAsia"/>
          <w:sz w:val="24"/>
          <w:u w:val="single"/>
        </w:rPr>
        <w:t>个</w:t>
      </w:r>
      <w:proofErr w:type="gramEnd"/>
      <w:r w:rsidR="00EE68BC" w:rsidRPr="00EE68BC">
        <w:rPr>
          <w:rFonts w:asciiTheme="minorEastAsia" w:eastAsiaTheme="minorEastAsia" w:hAnsiTheme="minorEastAsia"/>
          <w:sz w:val="24"/>
          <w:u w:val="single"/>
        </w:rPr>
        <w:t xml:space="preserve">财政类单元和24 </w:t>
      </w:r>
      <w:proofErr w:type="gramStart"/>
      <w:r w:rsidR="00EE68BC" w:rsidRPr="00EE68BC">
        <w:rPr>
          <w:rFonts w:asciiTheme="minorEastAsia" w:eastAsiaTheme="minorEastAsia" w:hAnsiTheme="minorEastAsia"/>
          <w:sz w:val="24"/>
          <w:u w:val="single"/>
        </w:rPr>
        <w:t>个</w:t>
      </w:r>
      <w:proofErr w:type="gramEnd"/>
      <w:r w:rsidR="00EE68BC" w:rsidRPr="00EE68BC">
        <w:rPr>
          <w:rFonts w:asciiTheme="minorEastAsia" w:eastAsiaTheme="minorEastAsia" w:hAnsiTheme="minorEastAsia"/>
          <w:sz w:val="24"/>
          <w:u w:val="single"/>
        </w:rPr>
        <w:t>排水单元的财政部分区域的排水单元达标改造，单元</w:t>
      </w:r>
      <w:r w:rsidR="00EE68BC" w:rsidRPr="00EE68BC">
        <w:rPr>
          <w:rFonts w:asciiTheme="minorEastAsia" w:eastAsiaTheme="minorEastAsia" w:hAnsiTheme="minorEastAsia" w:hint="eastAsia"/>
          <w:sz w:val="24"/>
          <w:u w:val="single"/>
        </w:rPr>
        <w:t>总面积约为</w:t>
      </w:r>
      <w:r w:rsidR="00EE68BC" w:rsidRPr="00EE68BC">
        <w:rPr>
          <w:rFonts w:asciiTheme="minorEastAsia" w:eastAsiaTheme="minorEastAsia" w:hAnsiTheme="minorEastAsia"/>
          <w:sz w:val="24"/>
          <w:u w:val="single"/>
        </w:rPr>
        <w:t>263.78 公顷</w:t>
      </w:r>
      <w:r w:rsidR="00EE68BC" w:rsidRPr="00EE68BC">
        <w:rPr>
          <w:rFonts w:asciiTheme="minorEastAsia" w:eastAsiaTheme="minorEastAsia" w:hAnsiTheme="minorEastAsia" w:hint="eastAsia"/>
          <w:sz w:val="24"/>
          <w:u w:val="single"/>
        </w:rPr>
        <w:t>，主要包括新建、改建</w:t>
      </w:r>
      <w:r w:rsidR="00EE68BC" w:rsidRPr="00EE68BC">
        <w:rPr>
          <w:rFonts w:asciiTheme="minorEastAsia" w:eastAsiaTheme="minorEastAsia" w:hAnsiTheme="minorEastAsia"/>
          <w:sz w:val="24"/>
          <w:u w:val="single"/>
        </w:rPr>
        <w:t>d200~d1</w:t>
      </w:r>
      <w:r w:rsidR="00951D4E">
        <w:rPr>
          <w:rFonts w:asciiTheme="minorEastAsia" w:eastAsiaTheme="minorEastAsia" w:hAnsiTheme="minorEastAsia" w:hint="eastAsia"/>
          <w:sz w:val="24"/>
          <w:u w:val="single"/>
        </w:rPr>
        <w:t>2</w:t>
      </w:r>
      <w:r w:rsidR="00EE68BC" w:rsidRPr="00EE68BC">
        <w:rPr>
          <w:rFonts w:asciiTheme="minorEastAsia" w:eastAsiaTheme="minorEastAsia" w:hAnsiTheme="minorEastAsia"/>
          <w:sz w:val="24"/>
          <w:u w:val="single"/>
        </w:rPr>
        <w:t>00排水管道约44公里；配套新建DN150埋地连接管和DN100建筑</w:t>
      </w:r>
      <w:r w:rsidR="00EE68BC" w:rsidRPr="00EE68BC">
        <w:rPr>
          <w:rFonts w:asciiTheme="minorEastAsia" w:eastAsiaTheme="minorEastAsia" w:hAnsiTheme="minorEastAsia" w:hint="eastAsia"/>
          <w:sz w:val="24"/>
          <w:u w:val="single"/>
        </w:rPr>
        <w:t>立管；</w:t>
      </w:r>
      <w:r w:rsidR="00EE68BC" w:rsidRPr="00EE68BC">
        <w:rPr>
          <w:rFonts w:asciiTheme="minorEastAsia" w:eastAsiaTheme="minorEastAsia" w:hAnsiTheme="minorEastAsia"/>
          <w:sz w:val="24"/>
          <w:u w:val="single"/>
        </w:rPr>
        <w:t>配套更换现状管道、井盖、雨水口，</w:t>
      </w:r>
      <w:r w:rsidR="00FD6A72" w:rsidRPr="00FD6A72">
        <w:rPr>
          <w:rFonts w:asciiTheme="minorEastAsia" w:eastAsiaTheme="minorEastAsia" w:hAnsiTheme="minorEastAsia" w:hint="eastAsia"/>
          <w:sz w:val="24"/>
          <w:u w:val="single"/>
        </w:rPr>
        <w:t>新建海绵设施及泵站</w:t>
      </w:r>
      <w:r w:rsidR="00951D4E">
        <w:rPr>
          <w:rFonts w:asciiTheme="minorEastAsia" w:eastAsiaTheme="minorEastAsia" w:hAnsiTheme="minorEastAsia" w:hint="eastAsia"/>
          <w:sz w:val="24"/>
          <w:u w:val="single"/>
        </w:rPr>
        <w:t>、管线迁改</w:t>
      </w:r>
      <w:bookmarkStart w:id="9" w:name="_GoBack"/>
      <w:bookmarkEnd w:id="9"/>
      <w:r w:rsidR="00FD6A72" w:rsidRPr="00FD6A72">
        <w:rPr>
          <w:rFonts w:asciiTheme="minorEastAsia" w:eastAsiaTheme="minorEastAsia" w:hAnsiTheme="minorEastAsia" w:hint="eastAsia"/>
          <w:sz w:val="24"/>
          <w:u w:val="single"/>
        </w:rPr>
        <w:t>等</w:t>
      </w:r>
      <w:r w:rsidR="00D530FE" w:rsidRPr="00FD6A72">
        <w:rPr>
          <w:rFonts w:asciiTheme="minorEastAsia" w:eastAsiaTheme="minorEastAsia" w:hAnsiTheme="minorEastAsia" w:hint="eastAsia"/>
          <w:sz w:val="24"/>
          <w:u w:val="single"/>
        </w:rPr>
        <w:t>，</w:t>
      </w:r>
      <w:r w:rsidR="00C32877">
        <w:rPr>
          <w:rFonts w:hint="eastAsia"/>
          <w:sz w:val="24"/>
          <w:u w:val="single"/>
        </w:rPr>
        <w:t>本项目</w:t>
      </w:r>
      <w:r w:rsidR="00D530FE">
        <w:rPr>
          <w:rFonts w:hint="eastAsia"/>
          <w:sz w:val="24"/>
          <w:u w:val="single"/>
        </w:rPr>
        <w:t>基坑安全防护等级为三级</w:t>
      </w:r>
      <w:r w:rsidR="00200498">
        <w:rPr>
          <w:rFonts w:hint="eastAsia"/>
          <w:sz w:val="24"/>
          <w:u w:val="single"/>
        </w:rPr>
        <w:t>，地基基础设计等级为丙级</w:t>
      </w:r>
      <w:r w:rsidR="00D530FE">
        <w:rPr>
          <w:rFonts w:hint="eastAsia"/>
          <w:sz w:val="24"/>
          <w:u w:val="single"/>
        </w:rPr>
        <w:t>。</w:t>
      </w:r>
    </w:p>
    <w:p w14:paraId="701938BE" w14:textId="442F4FF5" w:rsidR="00280FDD" w:rsidRPr="00B84C26" w:rsidRDefault="001D7708">
      <w:pPr>
        <w:tabs>
          <w:tab w:val="left" w:pos="7513"/>
        </w:tabs>
        <w:spacing w:line="360" w:lineRule="auto"/>
        <w:ind w:firstLineChars="200" w:firstLine="480"/>
        <w:rPr>
          <w:rFonts w:ascii="宋体" w:cs="Times New Roman"/>
          <w:sz w:val="24"/>
          <w:szCs w:val="24"/>
        </w:rPr>
      </w:pPr>
      <w:r w:rsidRPr="00B84C26">
        <w:rPr>
          <w:rFonts w:ascii="宋体" w:hAnsi="宋体" w:cs="宋体"/>
          <w:sz w:val="24"/>
          <w:szCs w:val="24"/>
        </w:rPr>
        <w:t>2.1.3</w:t>
      </w:r>
      <w:r w:rsidRPr="00B84C26">
        <w:rPr>
          <w:rFonts w:ascii="宋体" w:hAnsi="宋体" w:cs="宋体" w:hint="eastAsia"/>
          <w:sz w:val="24"/>
          <w:szCs w:val="24"/>
        </w:rPr>
        <w:t>工程建设地点：</w:t>
      </w:r>
      <w:r w:rsidRPr="00B84C26">
        <w:rPr>
          <w:rFonts w:ascii="宋体" w:hAnsi="宋体" w:hint="eastAsia"/>
          <w:sz w:val="24"/>
          <w:u w:val="single"/>
        </w:rPr>
        <w:t>广州市越秀区</w:t>
      </w:r>
      <w:r w:rsidRPr="00B84C26">
        <w:rPr>
          <w:rFonts w:ascii="宋体" w:hAnsi="宋体" w:cs="宋体" w:hint="eastAsia"/>
          <w:sz w:val="24"/>
          <w:szCs w:val="24"/>
          <w:u w:val="single"/>
        </w:rPr>
        <w:t>。</w:t>
      </w:r>
    </w:p>
    <w:p w14:paraId="12A2BC40" w14:textId="2CE9877C" w:rsidR="00280FDD" w:rsidRPr="00EE68BC" w:rsidRDefault="001D7708">
      <w:pPr>
        <w:tabs>
          <w:tab w:val="left" w:pos="7513"/>
        </w:tabs>
        <w:spacing w:line="360" w:lineRule="auto"/>
        <w:ind w:firstLineChars="200" w:firstLine="480"/>
        <w:rPr>
          <w:rFonts w:asciiTheme="minorEastAsia" w:eastAsiaTheme="minorEastAsia" w:hAnsiTheme="minorEastAsia" w:cs="Times New Roman"/>
          <w:sz w:val="24"/>
          <w:szCs w:val="24"/>
          <w:u w:val="single"/>
        </w:rPr>
      </w:pPr>
      <w:r w:rsidRPr="00B84C26">
        <w:rPr>
          <w:rFonts w:ascii="宋体" w:hAnsi="宋体" w:cs="宋体"/>
          <w:sz w:val="24"/>
          <w:szCs w:val="24"/>
        </w:rPr>
        <w:t>2.1.4</w:t>
      </w:r>
      <w:r w:rsidRPr="00B84C26">
        <w:rPr>
          <w:rFonts w:ascii="宋体" w:hAnsi="宋体" w:cs="宋体" w:hint="eastAsia"/>
          <w:sz w:val="24"/>
          <w:szCs w:val="24"/>
        </w:rPr>
        <w:t>工程概算</w:t>
      </w:r>
      <w:r w:rsidRPr="00B84C26">
        <w:rPr>
          <w:rFonts w:ascii="宋体" w:hAnsi="宋体" w:cs="宋体"/>
          <w:sz w:val="24"/>
          <w:szCs w:val="24"/>
        </w:rPr>
        <w:t>/</w:t>
      </w:r>
      <w:r w:rsidRPr="00B84C26">
        <w:rPr>
          <w:rFonts w:ascii="宋体" w:hAnsi="宋体" w:cs="宋体" w:hint="eastAsia"/>
          <w:sz w:val="24"/>
          <w:szCs w:val="24"/>
        </w:rPr>
        <w:t>建筑安装工程费：</w:t>
      </w:r>
      <w:r w:rsidR="00EE68BC" w:rsidRPr="00EE68BC">
        <w:rPr>
          <w:rFonts w:asciiTheme="minorEastAsia" w:eastAsiaTheme="minorEastAsia" w:hAnsiTheme="minorEastAsia" w:hint="eastAsia"/>
          <w:sz w:val="24"/>
          <w:u w:val="single"/>
        </w:rPr>
        <w:t>本项目总投资约</w:t>
      </w:r>
      <w:r w:rsidR="00EE68BC" w:rsidRPr="00EE68BC">
        <w:rPr>
          <w:rFonts w:asciiTheme="minorEastAsia" w:eastAsiaTheme="minorEastAsia" w:hAnsiTheme="minorEastAsia"/>
          <w:sz w:val="24"/>
          <w:u w:val="single"/>
        </w:rPr>
        <w:t>26529.46</w:t>
      </w:r>
      <w:r w:rsidR="00EE68BC" w:rsidRPr="00EE68BC">
        <w:rPr>
          <w:rFonts w:asciiTheme="minorEastAsia" w:eastAsiaTheme="minorEastAsia" w:hAnsiTheme="minorEastAsia" w:hint="eastAsia"/>
          <w:sz w:val="24"/>
          <w:u w:val="single"/>
        </w:rPr>
        <w:t>万元，建安费约</w:t>
      </w:r>
      <w:bookmarkStart w:id="10" w:name="OLE_LINK1"/>
      <w:r w:rsidR="00EE68BC" w:rsidRPr="00EE68BC">
        <w:rPr>
          <w:rFonts w:asciiTheme="minorEastAsia" w:eastAsiaTheme="minorEastAsia" w:hAnsiTheme="minorEastAsia"/>
          <w:sz w:val="24"/>
          <w:u w:val="single"/>
        </w:rPr>
        <w:t>19886.53</w:t>
      </w:r>
      <w:bookmarkEnd w:id="10"/>
      <w:r w:rsidR="00EE68BC" w:rsidRPr="00EE68BC">
        <w:rPr>
          <w:rFonts w:asciiTheme="minorEastAsia" w:eastAsiaTheme="minorEastAsia" w:hAnsiTheme="minorEastAsia" w:hint="eastAsia"/>
          <w:sz w:val="24"/>
          <w:u w:val="single"/>
        </w:rPr>
        <w:t>万元</w:t>
      </w:r>
      <w:r w:rsidRPr="00EE68BC">
        <w:rPr>
          <w:rFonts w:asciiTheme="minorEastAsia" w:eastAsiaTheme="minorEastAsia" w:hAnsiTheme="minorEastAsia" w:cs="宋体" w:hint="eastAsia"/>
          <w:sz w:val="24"/>
          <w:szCs w:val="24"/>
          <w:u w:val="single"/>
        </w:rPr>
        <w:t>。</w:t>
      </w:r>
    </w:p>
    <w:p w14:paraId="081C9408" w14:textId="77777777" w:rsidR="00280FDD" w:rsidRPr="00B84C26" w:rsidRDefault="001D7708">
      <w:pPr>
        <w:tabs>
          <w:tab w:val="left" w:pos="7513"/>
        </w:tabs>
        <w:spacing w:line="360" w:lineRule="auto"/>
        <w:ind w:firstLineChars="200" w:firstLine="482"/>
        <w:rPr>
          <w:rFonts w:ascii="宋体" w:cs="Times New Roman"/>
          <w:b/>
          <w:bCs/>
          <w:sz w:val="24"/>
          <w:szCs w:val="24"/>
        </w:rPr>
      </w:pPr>
      <w:r w:rsidRPr="00B84C26">
        <w:rPr>
          <w:rFonts w:ascii="宋体" w:hAnsi="宋体" w:cs="宋体"/>
          <w:b/>
          <w:bCs/>
          <w:sz w:val="24"/>
          <w:szCs w:val="24"/>
        </w:rPr>
        <w:t>2.2</w:t>
      </w:r>
      <w:r w:rsidRPr="00B84C26">
        <w:rPr>
          <w:rFonts w:ascii="宋体" w:hAnsi="宋体" w:cs="宋体" w:hint="eastAsia"/>
          <w:b/>
          <w:bCs/>
          <w:sz w:val="24"/>
          <w:szCs w:val="24"/>
        </w:rPr>
        <w:t>招标范围</w:t>
      </w:r>
    </w:p>
    <w:p w14:paraId="4B67B3E6" w14:textId="77777777" w:rsidR="00280FDD" w:rsidRPr="00B84C26" w:rsidRDefault="001D7708">
      <w:pPr>
        <w:tabs>
          <w:tab w:val="left" w:pos="7513"/>
        </w:tabs>
        <w:adjustRightInd w:val="0"/>
        <w:snapToGrid w:val="0"/>
        <w:spacing w:line="360" w:lineRule="auto"/>
        <w:ind w:firstLineChars="200" w:firstLine="480"/>
        <w:rPr>
          <w:rFonts w:ascii="宋体" w:cs="Times New Roman"/>
          <w:sz w:val="24"/>
          <w:szCs w:val="24"/>
        </w:rPr>
      </w:pPr>
      <w:r w:rsidRPr="00B84C26">
        <w:rPr>
          <w:rFonts w:ascii="宋体" w:hAnsi="宋体" w:cs="宋体"/>
          <w:sz w:val="24"/>
          <w:szCs w:val="24"/>
        </w:rPr>
        <w:t>2.2.1</w:t>
      </w:r>
      <w:r w:rsidRPr="00B84C26">
        <w:rPr>
          <w:rFonts w:ascii="宋体" w:hAnsi="宋体" w:cs="宋体" w:hint="eastAsia"/>
          <w:sz w:val="24"/>
          <w:szCs w:val="24"/>
        </w:rPr>
        <w:t>标段划分：</w:t>
      </w:r>
      <w:r w:rsidRPr="00B84C26">
        <w:rPr>
          <w:rFonts w:ascii="宋体" w:hAnsi="宋体" w:cs="宋体" w:hint="eastAsia"/>
          <w:sz w:val="24"/>
          <w:szCs w:val="24"/>
          <w:u w:val="single"/>
        </w:rPr>
        <w:t>本项目设</w:t>
      </w:r>
      <w:r w:rsidRPr="00B84C26">
        <w:rPr>
          <w:rFonts w:ascii="宋体" w:hAnsi="宋体" w:cs="宋体"/>
          <w:sz w:val="24"/>
          <w:szCs w:val="24"/>
          <w:u w:val="single"/>
        </w:rPr>
        <w:t>1</w:t>
      </w:r>
      <w:r w:rsidRPr="00B84C26">
        <w:rPr>
          <w:rFonts w:ascii="宋体" w:hAnsi="宋体" w:cs="宋体" w:hint="eastAsia"/>
          <w:sz w:val="24"/>
          <w:szCs w:val="24"/>
          <w:u w:val="single"/>
        </w:rPr>
        <w:t>个标段。</w:t>
      </w:r>
    </w:p>
    <w:p w14:paraId="74181218" w14:textId="446290C3" w:rsidR="00C56C3A" w:rsidRPr="00B84C26" w:rsidRDefault="001D7708" w:rsidP="00C56C3A">
      <w:pPr>
        <w:widowControl/>
        <w:tabs>
          <w:tab w:val="left" w:pos="7513"/>
        </w:tabs>
        <w:spacing w:line="360" w:lineRule="auto"/>
        <w:ind w:firstLineChars="200" w:firstLine="480"/>
        <w:jc w:val="left"/>
        <w:rPr>
          <w:rFonts w:ascii="宋体" w:hAnsi="宋体" w:cs="宋体"/>
          <w:kern w:val="0"/>
          <w:sz w:val="24"/>
          <w:szCs w:val="24"/>
          <w:u w:val="single"/>
        </w:rPr>
      </w:pPr>
      <w:r w:rsidRPr="00B84C26">
        <w:rPr>
          <w:rFonts w:ascii="宋体" w:hAnsi="宋体" w:cs="宋体"/>
          <w:sz w:val="24"/>
          <w:szCs w:val="24"/>
        </w:rPr>
        <w:t>2.2.2</w:t>
      </w:r>
      <w:r w:rsidRPr="00B84C26">
        <w:rPr>
          <w:rFonts w:ascii="宋体" w:hAnsi="宋体" w:cs="宋体" w:hint="eastAsia"/>
          <w:sz w:val="24"/>
          <w:szCs w:val="24"/>
        </w:rPr>
        <w:t>招标范围：</w:t>
      </w:r>
      <w:r w:rsidR="00C56C3A" w:rsidRPr="00B84C26">
        <w:rPr>
          <w:rFonts w:ascii="宋体" w:hAnsi="宋体" w:cs="宋体" w:hint="eastAsia"/>
          <w:kern w:val="0"/>
          <w:sz w:val="24"/>
          <w:szCs w:val="24"/>
          <w:u w:val="single"/>
        </w:rPr>
        <w:t>依据施工图及相关规范要求，开展工程检验检测工作，具体以施工图纸、检测</w:t>
      </w:r>
      <w:r w:rsidR="00A43532">
        <w:rPr>
          <w:rFonts w:ascii="宋体" w:hAnsi="宋体" w:cs="宋体" w:hint="eastAsia"/>
          <w:kern w:val="0"/>
          <w:sz w:val="24"/>
          <w:szCs w:val="24"/>
          <w:u w:val="single"/>
        </w:rPr>
        <w:t>（监测）</w:t>
      </w:r>
      <w:r w:rsidR="00C56C3A" w:rsidRPr="00B84C26">
        <w:rPr>
          <w:rFonts w:ascii="宋体" w:hAnsi="宋体" w:cs="宋体" w:hint="eastAsia"/>
          <w:kern w:val="0"/>
          <w:sz w:val="24"/>
          <w:szCs w:val="24"/>
          <w:u w:val="single"/>
        </w:rPr>
        <w:t>方案、检测规范及主管部门要求为准。以下描述为</w:t>
      </w:r>
      <w:r w:rsidR="00C56C3A" w:rsidRPr="00B84C26">
        <w:rPr>
          <w:rFonts w:ascii="宋体" w:hAnsi="宋体" w:cs="宋体" w:hint="eastAsia"/>
          <w:kern w:val="0"/>
          <w:sz w:val="24"/>
          <w:szCs w:val="24"/>
          <w:u w:val="single"/>
        </w:rPr>
        <w:lastRenderedPageBreak/>
        <w:t>概括性描述，本工程第三方检测服务为施工及验收阶段所有检测工作</w:t>
      </w:r>
      <w:r w:rsidR="00C56C3A" w:rsidRPr="00200498">
        <w:rPr>
          <w:rFonts w:ascii="宋体" w:hAnsi="宋体" w:cs="宋体" w:hint="eastAsia"/>
          <w:kern w:val="0"/>
          <w:sz w:val="24"/>
          <w:szCs w:val="24"/>
          <w:u w:val="single"/>
        </w:rPr>
        <w:t>包括但不限于地基基础</w:t>
      </w:r>
      <w:r w:rsidR="000F6AEF" w:rsidRPr="00200498">
        <w:rPr>
          <w:rFonts w:ascii="宋体" w:hAnsi="宋体" w:cs="宋体" w:hint="eastAsia"/>
          <w:kern w:val="0"/>
          <w:sz w:val="24"/>
          <w:szCs w:val="24"/>
          <w:u w:val="single"/>
        </w:rPr>
        <w:t>检测</w:t>
      </w:r>
      <w:r w:rsidR="00C56C3A" w:rsidRPr="00200498">
        <w:rPr>
          <w:rFonts w:ascii="宋体" w:hAnsi="宋体" w:cs="宋体" w:hint="eastAsia"/>
          <w:kern w:val="0"/>
          <w:sz w:val="24"/>
          <w:szCs w:val="24"/>
          <w:u w:val="single"/>
        </w:rPr>
        <w:t>、</w:t>
      </w:r>
      <w:r w:rsidR="000F6AEF" w:rsidRPr="00200498">
        <w:rPr>
          <w:rFonts w:ascii="宋体" w:hAnsi="宋体" w:cs="宋体" w:hint="eastAsia"/>
          <w:kern w:val="0"/>
          <w:sz w:val="24"/>
          <w:szCs w:val="24"/>
          <w:u w:val="single"/>
        </w:rPr>
        <w:t>见证取样检测</w:t>
      </w:r>
      <w:r w:rsidR="00C56C3A" w:rsidRPr="00200498">
        <w:rPr>
          <w:rFonts w:ascii="宋体" w:hAnsi="宋体" w:cs="宋体" w:hint="eastAsia"/>
          <w:kern w:val="0"/>
          <w:sz w:val="24"/>
          <w:szCs w:val="24"/>
          <w:u w:val="single"/>
        </w:rPr>
        <w:t>、管道CCTV</w:t>
      </w:r>
      <w:r w:rsidR="000F6AEF" w:rsidRPr="00200498">
        <w:rPr>
          <w:rFonts w:ascii="宋体" w:hAnsi="宋体" w:cs="宋体" w:hint="eastAsia"/>
          <w:kern w:val="0"/>
          <w:sz w:val="24"/>
          <w:szCs w:val="24"/>
          <w:u w:val="single"/>
        </w:rPr>
        <w:t>检测</w:t>
      </w:r>
      <w:r w:rsidR="00C56C3A" w:rsidRPr="00200498">
        <w:rPr>
          <w:rFonts w:ascii="宋体" w:hAnsi="宋体" w:cs="宋体" w:hint="eastAsia"/>
          <w:kern w:val="0"/>
          <w:sz w:val="24"/>
          <w:szCs w:val="24"/>
          <w:u w:val="single"/>
        </w:rPr>
        <w:t>等和</w:t>
      </w:r>
      <w:r w:rsidR="000F6AEF" w:rsidRPr="00200498">
        <w:rPr>
          <w:rFonts w:ascii="宋体" w:hAnsi="宋体" w:cs="宋体" w:hint="eastAsia"/>
          <w:kern w:val="0"/>
          <w:sz w:val="24"/>
          <w:szCs w:val="24"/>
          <w:u w:val="single"/>
        </w:rPr>
        <w:t>基坑</w:t>
      </w:r>
      <w:r w:rsidR="00C56C3A" w:rsidRPr="00200498">
        <w:rPr>
          <w:rFonts w:ascii="宋体" w:hAnsi="宋体" w:cs="宋体" w:hint="eastAsia"/>
          <w:kern w:val="0"/>
          <w:sz w:val="24"/>
          <w:szCs w:val="24"/>
          <w:u w:val="single"/>
        </w:rPr>
        <w:t>监测服务,以及为工程验收提供依据的检测，满足工程验收的要求。具体根据图纸、工程量清</w:t>
      </w:r>
      <w:r w:rsidR="00C56C3A" w:rsidRPr="00B84C26">
        <w:rPr>
          <w:rFonts w:ascii="宋体" w:hAnsi="宋体" w:cs="宋体" w:hint="eastAsia"/>
          <w:kern w:val="0"/>
          <w:sz w:val="24"/>
          <w:szCs w:val="24"/>
          <w:u w:val="single"/>
        </w:rPr>
        <w:t>单及项目现场实际情况确定。</w:t>
      </w:r>
    </w:p>
    <w:p w14:paraId="5A7B25B1" w14:textId="77777777" w:rsidR="00C56C3A" w:rsidRPr="00B84C26" w:rsidRDefault="00C56C3A" w:rsidP="00C56C3A">
      <w:pPr>
        <w:widowControl/>
        <w:tabs>
          <w:tab w:val="left" w:pos="7513"/>
        </w:tabs>
        <w:spacing w:line="360" w:lineRule="auto"/>
        <w:ind w:firstLineChars="200" w:firstLine="480"/>
        <w:jc w:val="left"/>
        <w:rPr>
          <w:rFonts w:ascii="宋体" w:hAnsi="宋体" w:cs="宋体"/>
          <w:kern w:val="0"/>
          <w:sz w:val="24"/>
          <w:szCs w:val="24"/>
          <w:u w:val="single"/>
        </w:rPr>
      </w:pPr>
      <w:r w:rsidRPr="00B84C26">
        <w:rPr>
          <w:rFonts w:ascii="宋体" w:hAnsi="宋体" w:cs="宋体" w:hint="eastAsia"/>
          <w:kern w:val="0"/>
          <w:sz w:val="24"/>
          <w:szCs w:val="24"/>
          <w:u w:val="single"/>
        </w:rPr>
        <w:t>服务范围除以上工作外，还包括但不限于以下内容：</w:t>
      </w:r>
    </w:p>
    <w:p w14:paraId="4161E49F" w14:textId="77777777" w:rsidR="00C56C3A" w:rsidRPr="00B84C26" w:rsidRDefault="00C56C3A" w:rsidP="00C56C3A">
      <w:pPr>
        <w:widowControl/>
        <w:tabs>
          <w:tab w:val="left" w:pos="7513"/>
        </w:tabs>
        <w:spacing w:line="360" w:lineRule="auto"/>
        <w:ind w:firstLineChars="200" w:firstLine="480"/>
        <w:jc w:val="left"/>
        <w:rPr>
          <w:rFonts w:ascii="宋体" w:hAnsi="宋体" w:cs="宋体"/>
          <w:kern w:val="0"/>
          <w:sz w:val="24"/>
          <w:szCs w:val="24"/>
          <w:u w:val="single"/>
        </w:rPr>
      </w:pPr>
      <w:r w:rsidRPr="00B84C26">
        <w:rPr>
          <w:rFonts w:ascii="宋体" w:hAnsi="宋体" w:cs="宋体" w:hint="eastAsia"/>
          <w:kern w:val="0"/>
          <w:sz w:val="24"/>
          <w:szCs w:val="24"/>
          <w:u w:val="single"/>
        </w:rPr>
        <w:t>①与工程所在行政区域的相关建设行政主管部门和监督部门进行检测工作的协调，申报检测技术成果的审批。保证技术成果能够通过相关部门认可，确保不因检测工作影响本工程项目的建设进度和竣工验收。</w:t>
      </w:r>
    </w:p>
    <w:p w14:paraId="638C8220" w14:textId="77777777" w:rsidR="00C56C3A" w:rsidRPr="00B84C26" w:rsidRDefault="00C56C3A" w:rsidP="00C56C3A">
      <w:pPr>
        <w:widowControl/>
        <w:tabs>
          <w:tab w:val="left" w:pos="7513"/>
        </w:tabs>
        <w:spacing w:line="360" w:lineRule="auto"/>
        <w:ind w:firstLineChars="200" w:firstLine="480"/>
        <w:jc w:val="left"/>
        <w:rPr>
          <w:rFonts w:ascii="宋体" w:hAnsi="宋体" w:cs="宋体"/>
          <w:kern w:val="0"/>
          <w:sz w:val="24"/>
          <w:szCs w:val="24"/>
          <w:u w:val="single"/>
        </w:rPr>
      </w:pPr>
      <w:r w:rsidRPr="00B84C26">
        <w:rPr>
          <w:rFonts w:ascii="宋体" w:hAnsi="宋体" w:cs="宋体" w:hint="eastAsia"/>
          <w:kern w:val="0"/>
          <w:sz w:val="24"/>
          <w:szCs w:val="24"/>
          <w:u w:val="single"/>
        </w:rPr>
        <w:t>②在进行检测任务的过程中与该工程相关的施工单位、监理单位、设计单位、咨询单位、建设主管部门等相关单位的协调工作，且投标价中已经综合考虑了该项协调工作的费用,且投标价中应综合考虑该项目协调工作的费用。</w:t>
      </w:r>
    </w:p>
    <w:p w14:paraId="2068E1B7" w14:textId="77777777" w:rsidR="00C56C3A" w:rsidRPr="00B84C26" w:rsidRDefault="00C56C3A" w:rsidP="00C56C3A">
      <w:pPr>
        <w:widowControl/>
        <w:tabs>
          <w:tab w:val="left" w:pos="7513"/>
        </w:tabs>
        <w:spacing w:line="360" w:lineRule="auto"/>
        <w:ind w:firstLineChars="200" w:firstLine="480"/>
        <w:jc w:val="left"/>
        <w:rPr>
          <w:rFonts w:ascii="宋体" w:hAnsi="宋体" w:cs="宋体"/>
          <w:kern w:val="0"/>
          <w:sz w:val="24"/>
          <w:szCs w:val="24"/>
          <w:u w:val="single"/>
        </w:rPr>
      </w:pPr>
      <w:r w:rsidRPr="00B84C26">
        <w:rPr>
          <w:rFonts w:ascii="宋体" w:hAnsi="宋体" w:cs="宋体" w:hint="eastAsia"/>
          <w:kern w:val="0"/>
          <w:sz w:val="24"/>
          <w:szCs w:val="24"/>
          <w:u w:val="single"/>
        </w:rPr>
        <w:t>③因按相关规定须与行业、行政监督部门传输报送检测数据信息的工作，且投标价中已经综合考虑了该项协调工作的费用。</w:t>
      </w:r>
    </w:p>
    <w:p w14:paraId="72A7E605" w14:textId="77777777" w:rsidR="00C56C3A" w:rsidRPr="00B84C26" w:rsidRDefault="00C56C3A" w:rsidP="00C56C3A">
      <w:pPr>
        <w:widowControl/>
        <w:tabs>
          <w:tab w:val="left" w:pos="7513"/>
        </w:tabs>
        <w:spacing w:line="360" w:lineRule="auto"/>
        <w:ind w:firstLineChars="200" w:firstLine="480"/>
        <w:jc w:val="left"/>
        <w:rPr>
          <w:rFonts w:ascii="宋体" w:hAnsi="宋体" w:cs="宋体"/>
          <w:kern w:val="0"/>
          <w:sz w:val="24"/>
          <w:szCs w:val="24"/>
          <w:u w:val="single"/>
        </w:rPr>
      </w:pPr>
      <w:r w:rsidRPr="00B84C26">
        <w:rPr>
          <w:rFonts w:ascii="宋体" w:hAnsi="宋体" w:cs="宋体" w:hint="eastAsia"/>
          <w:kern w:val="0"/>
          <w:sz w:val="24"/>
          <w:szCs w:val="24"/>
          <w:u w:val="single"/>
        </w:rPr>
        <w:t>④根据相关规范和标准、主管部门文件的规定以及设计图纸的有关要求，结合工程实际情况编制相关项目的《检测方案》，</w:t>
      </w:r>
      <w:proofErr w:type="gramStart"/>
      <w:r w:rsidRPr="00B84C26">
        <w:rPr>
          <w:rFonts w:ascii="宋体" w:hAnsi="宋体" w:cs="宋体" w:hint="eastAsia"/>
          <w:kern w:val="0"/>
          <w:sz w:val="24"/>
          <w:szCs w:val="24"/>
          <w:u w:val="single"/>
        </w:rPr>
        <w:t>并报质监</w:t>
      </w:r>
      <w:proofErr w:type="gramEnd"/>
      <w:r w:rsidRPr="00B84C26">
        <w:rPr>
          <w:rFonts w:ascii="宋体" w:hAnsi="宋体" w:cs="宋体" w:hint="eastAsia"/>
          <w:kern w:val="0"/>
          <w:sz w:val="24"/>
          <w:szCs w:val="24"/>
          <w:u w:val="single"/>
        </w:rPr>
        <w:t>部门备案（如需要）。</w:t>
      </w:r>
    </w:p>
    <w:p w14:paraId="2E304507" w14:textId="77777777" w:rsidR="00C56C3A" w:rsidRPr="00B84C26" w:rsidRDefault="00C56C3A" w:rsidP="00C56C3A">
      <w:pPr>
        <w:widowControl/>
        <w:tabs>
          <w:tab w:val="left" w:pos="7513"/>
        </w:tabs>
        <w:spacing w:line="360" w:lineRule="auto"/>
        <w:ind w:firstLineChars="200" w:firstLine="480"/>
        <w:jc w:val="left"/>
        <w:rPr>
          <w:rFonts w:ascii="宋体" w:hAnsi="宋体" w:cs="宋体"/>
          <w:kern w:val="0"/>
          <w:sz w:val="24"/>
          <w:szCs w:val="24"/>
          <w:u w:val="single"/>
        </w:rPr>
      </w:pPr>
      <w:r w:rsidRPr="00B84C26">
        <w:rPr>
          <w:rFonts w:ascii="宋体" w:hAnsi="宋体" w:cs="宋体" w:hint="eastAsia"/>
          <w:kern w:val="0"/>
          <w:sz w:val="24"/>
          <w:szCs w:val="24"/>
          <w:u w:val="single"/>
        </w:rPr>
        <w:t>⑤负责检测的工程质量需符合《建设工程质量管理条例》等国家相关管理要求。</w:t>
      </w:r>
    </w:p>
    <w:p w14:paraId="443FF8B0" w14:textId="0CD4F716" w:rsidR="00280FDD" w:rsidRPr="00B84C26" w:rsidRDefault="00C56C3A" w:rsidP="00C56C3A">
      <w:pPr>
        <w:spacing w:line="360" w:lineRule="auto"/>
        <w:ind w:firstLineChars="200" w:firstLine="480"/>
        <w:rPr>
          <w:rFonts w:ascii="宋体" w:cs="Times New Roman"/>
          <w:sz w:val="24"/>
          <w:szCs w:val="24"/>
          <w:u w:val="single"/>
        </w:rPr>
      </w:pPr>
      <w:r w:rsidRPr="00B84C26">
        <w:rPr>
          <w:rFonts w:ascii="宋体" w:cs="Times New Roman" w:hint="eastAsia"/>
          <w:sz w:val="24"/>
          <w:szCs w:val="24"/>
          <w:u w:val="single"/>
        </w:rPr>
        <w:t>（具体以招标文件、施工图纸、检测方案、检测规范及主管部门要求为准）。</w:t>
      </w:r>
    </w:p>
    <w:p w14:paraId="20830FE0" w14:textId="2735D05A" w:rsidR="00280FDD" w:rsidRPr="00B84C26" w:rsidRDefault="001D7708">
      <w:pPr>
        <w:spacing w:line="360" w:lineRule="auto"/>
        <w:ind w:firstLineChars="200" w:firstLine="480"/>
        <w:rPr>
          <w:rFonts w:ascii="宋体" w:hAnsi="宋体" w:cs="宋体"/>
          <w:sz w:val="24"/>
          <w:szCs w:val="24"/>
          <w:u w:val="single"/>
        </w:rPr>
      </w:pPr>
      <w:r w:rsidRPr="00B84C26">
        <w:rPr>
          <w:rFonts w:ascii="宋体" w:hAnsi="宋体" w:cs="宋体"/>
          <w:sz w:val="24"/>
          <w:szCs w:val="24"/>
        </w:rPr>
        <w:t>2.2.3</w:t>
      </w:r>
      <w:r w:rsidRPr="00B84C26">
        <w:rPr>
          <w:rFonts w:ascii="宋体" w:hAnsi="宋体" w:cs="宋体" w:hint="eastAsia"/>
          <w:sz w:val="24"/>
          <w:szCs w:val="24"/>
        </w:rPr>
        <w:t>服务期限：</w:t>
      </w:r>
      <w:r w:rsidR="00C56C3A" w:rsidRPr="00B84C26">
        <w:rPr>
          <w:rFonts w:ascii="宋体" w:hAnsi="宋体" w:cs="宋体" w:hint="eastAsia"/>
          <w:sz w:val="24"/>
          <w:szCs w:val="24"/>
          <w:u w:val="single"/>
        </w:rPr>
        <w:t>从中标单位进场至所有服务项目完成，服务周期必须满足实际施工要求。进场日期以发包人通知时间为准。</w:t>
      </w:r>
    </w:p>
    <w:p w14:paraId="5F04D140" w14:textId="136101DE" w:rsidR="00280FDD" w:rsidRPr="00B84C26" w:rsidRDefault="001D7708">
      <w:pPr>
        <w:tabs>
          <w:tab w:val="left" w:pos="7513"/>
        </w:tabs>
        <w:adjustRightInd w:val="0"/>
        <w:snapToGrid w:val="0"/>
        <w:spacing w:line="360" w:lineRule="auto"/>
        <w:ind w:firstLineChars="200" w:firstLine="482"/>
        <w:rPr>
          <w:rFonts w:ascii="宋体" w:cs="Times New Roman"/>
          <w:b/>
          <w:bCs/>
          <w:sz w:val="24"/>
          <w:szCs w:val="24"/>
          <w:u w:val="single"/>
        </w:rPr>
      </w:pPr>
      <w:r w:rsidRPr="00B84C26">
        <w:rPr>
          <w:rFonts w:ascii="宋体" w:hAnsi="宋体" w:cs="宋体"/>
          <w:b/>
          <w:bCs/>
          <w:sz w:val="24"/>
          <w:szCs w:val="24"/>
          <w:u w:val="single"/>
        </w:rPr>
        <w:t>2.3</w:t>
      </w:r>
      <w:r w:rsidR="002E2194" w:rsidRPr="00B84C26">
        <w:rPr>
          <w:rFonts w:ascii="宋体" w:hAnsi="宋体" w:cs="宋体" w:hint="eastAsia"/>
          <w:b/>
          <w:bCs/>
          <w:sz w:val="24"/>
          <w:szCs w:val="24"/>
          <w:u w:val="single"/>
        </w:rPr>
        <w:t>最高投标限价：</w:t>
      </w:r>
      <w:r w:rsidR="00C25F98">
        <w:rPr>
          <w:rFonts w:ascii="宋体" w:hAnsi="宋体" w:cs="宋体"/>
          <w:b/>
          <w:bCs/>
          <w:sz w:val="24"/>
          <w:szCs w:val="24"/>
          <w:u w:val="single"/>
        </w:rPr>
        <w:t>3888063.40</w:t>
      </w:r>
      <w:r w:rsidR="0047438A">
        <w:rPr>
          <w:rFonts w:ascii="宋体" w:hAnsi="宋体" w:cs="宋体"/>
          <w:b/>
          <w:bCs/>
          <w:sz w:val="24"/>
          <w:szCs w:val="24"/>
          <w:u w:val="single"/>
        </w:rPr>
        <w:t xml:space="preserve"> </w:t>
      </w:r>
      <w:r w:rsidR="001027AE">
        <w:rPr>
          <w:rFonts w:ascii="宋体" w:hAnsi="宋体" w:cs="宋体" w:hint="eastAsia"/>
          <w:b/>
          <w:bCs/>
          <w:sz w:val="24"/>
          <w:szCs w:val="24"/>
          <w:u w:val="single"/>
        </w:rPr>
        <w:t>元</w:t>
      </w:r>
      <w:r w:rsidRPr="00B84C26">
        <w:rPr>
          <w:rFonts w:ascii="宋体" w:hAnsi="宋体" w:cs="宋体" w:hint="eastAsia"/>
          <w:b/>
          <w:bCs/>
          <w:sz w:val="24"/>
          <w:szCs w:val="24"/>
          <w:u w:val="single"/>
        </w:rPr>
        <w:t>。</w:t>
      </w:r>
    </w:p>
    <w:p w14:paraId="56DC6C06" w14:textId="77777777" w:rsidR="00280FDD" w:rsidRPr="00B84C26" w:rsidRDefault="001D7708">
      <w:pPr>
        <w:spacing w:beforeLines="100" w:before="312" w:afterLines="50" w:after="156"/>
        <w:jc w:val="left"/>
        <w:outlineLvl w:val="1"/>
        <w:rPr>
          <w:rFonts w:ascii="宋体" w:cs="Times New Roman"/>
          <w:b/>
          <w:bCs/>
          <w:kern w:val="0"/>
          <w:sz w:val="36"/>
          <w:szCs w:val="36"/>
        </w:rPr>
      </w:pPr>
      <w:bookmarkStart w:id="11" w:name="_Toc511557027"/>
      <w:bookmarkStart w:id="12" w:name="_Toc529196506"/>
      <w:bookmarkStart w:id="13" w:name="_Toc535938697"/>
      <w:r w:rsidRPr="00B84C26">
        <w:rPr>
          <w:rFonts w:ascii="宋体" w:hAnsi="宋体" w:cs="宋体"/>
          <w:b/>
          <w:bCs/>
          <w:kern w:val="0"/>
          <w:sz w:val="36"/>
          <w:szCs w:val="36"/>
        </w:rPr>
        <w:t xml:space="preserve">3. </w:t>
      </w:r>
      <w:r w:rsidRPr="00B84C26">
        <w:rPr>
          <w:rFonts w:ascii="宋体" w:hAnsi="宋体" w:cs="宋体" w:hint="eastAsia"/>
          <w:b/>
          <w:bCs/>
          <w:kern w:val="0"/>
          <w:sz w:val="36"/>
          <w:szCs w:val="36"/>
        </w:rPr>
        <w:t>投标人资格要求</w:t>
      </w:r>
      <w:bookmarkEnd w:id="11"/>
      <w:bookmarkEnd w:id="12"/>
      <w:bookmarkEnd w:id="13"/>
    </w:p>
    <w:p w14:paraId="217A93D5" w14:textId="1593D56C" w:rsidR="00C56C3A" w:rsidRPr="00B84C26" w:rsidRDefault="001D7708" w:rsidP="00C56C3A">
      <w:pPr>
        <w:spacing w:line="360" w:lineRule="auto"/>
        <w:ind w:firstLineChars="200" w:firstLine="480"/>
        <w:rPr>
          <w:rFonts w:ascii="宋体" w:hAnsi="宋体" w:cs="宋体"/>
          <w:sz w:val="24"/>
          <w:szCs w:val="24"/>
          <w:u w:val="single"/>
        </w:rPr>
      </w:pPr>
      <w:bookmarkStart w:id="14" w:name="_Toc535938699"/>
      <w:r w:rsidRPr="00B84C26">
        <w:rPr>
          <w:rFonts w:ascii="宋体" w:hAnsi="宋体" w:cs="宋体" w:hint="eastAsia"/>
          <w:sz w:val="24"/>
          <w:szCs w:val="24"/>
        </w:rPr>
        <w:t>3.1</w:t>
      </w:r>
      <w:r w:rsidR="00C56C3A" w:rsidRPr="00B84C26">
        <w:rPr>
          <w:rFonts w:ascii="宋体" w:hAnsi="宋体" w:cs="宋体" w:hint="eastAsia"/>
          <w:sz w:val="24"/>
          <w:szCs w:val="24"/>
          <w:u w:val="single"/>
        </w:rPr>
        <w:t>投标人（若为联合体投标，指承担</w:t>
      </w:r>
      <w:r w:rsidR="00C56C3A" w:rsidRPr="00B84C26">
        <w:rPr>
          <w:rFonts w:ascii="宋体" w:hAnsi="宋体" w:cs="宋体" w:hint="eastAsia"/>
          <w:b/>
          <w:sz w:val="24"/>
          <w:szCs w:val="24"/>
          <w:u w:val="single"/>
        </w:rPr>
        <w:t>检测</w:t>
      </w:r>
      <w:r w:rsidR="00C56C3A" w:rsidRPr="00B84C26">
        <w:rPr>
          <w:rFonts w:ascii="宋体" w:hAnsi="宋体" w:cs="宋体" w:hint="eastAsia"/>
          <w:sz w:val="24"/>
          <w:szCs w:val="24"/>
          <w:u w:val="single"/>
        </w:rPr>
        <w:t>任务单位）具备建设行政主管部门颁</w:t>
      </w:r>
      <w:r w:rsidR="000F6AEF">
        <w:rPr>
          <w:rFonts w:ascii="宋体" w:hAnsi="宋体" w:cs="宋体" w:hint="eastAsia"/>
          <w:sz w:val="24"/>
          <w:szCs w:val="24"/>
          <w:u w:val="single"/>
        </w:rPr>
        <w:t>发的建设工程质量检测机构资质证书（检测范围覆盖地基基础工程检测</w:t>
      </w:r>
      <w:r w:rsidR="00C56C3A" w:rsidRPr="00B84C26">
        <w:rPr>
          <w:rFonts w:ascii="宋体" w:hAnsi="宋体" w:cs="宋体" w:hint="eastAsia"/>
          <w:sz w:val="24"/>
          <w:szCs w:val="24"/>
          <w:u w:val="single"/>
        </w:rPr>
        <w:t>、见证取样检测），或具备建设行政主管部门颁发的建设工程质量检测机构综合</w:t>
      </w:r>
      <w:proofErr w:type="gramStart"/>
      <w:r w:rsidR="000F6AEF">
        <w:rPr>
          <w:rFonts w:ascii="宋体" w:hAnsi="宋体" w:cs="宋体" w:hint="eastAsia"/>
          <w:sz w:val="24"/>
          <w:szCs w:val="24"/>
          <w:u w:val="single"/>
        </w:rPr>
        <w:t>资质资质</w:t>
      </w:r>
      <w:proofErr w:type="gramEnd"/>
      <w:r w:rsidR="000F6AEF">
        <w:rPr>
          <w:rFonts w:ascii="宋体" w:hAnsi="宋体" w:cs="宋体" w:hint="eastAsia"/>
          <w:sz w:val="24"/>
          <w:szCs w:val="24"/>
          <w:u w:val="single"/>
        </w:rPr>
        <w:t>证书或专项资质证书（专项资质证书包括：</w:t>
      </w:r>
      <w:r w:rsidR="00C56C3A" w:rsidRPr="00B84C26">
        <w:rPr>
          <w:rFonts w:ascii="宋体" w:hAnsi="宋体" w:cs="宋体" w:hint="eastAsia"/>
          <w:sz w:val="24"/>
          <w:szCs w:val="24"/>
          <w:u w:val="single"/>
        </w:rPr>
        <w:t>地基基础、市政工程材料、道路工程）。</w:t>
      </w:r>
    </w:p>
    <w:p w14:paraId="76860CE5" w14:textId="77777777" w:rsidR="00C56C3A" w:rsidRPr="00B84C26" w:rsidRDefault="00C56C3A" w:rsidP="00C56C3A">
      <w:pPr>
        <w:spacing w:line="360" w:lineRule="auto"/>
        <w:ind w:firstLineChars="200" w:firstLine="480"/>
        <w:rPr>
          <w:rFonts w:ascii="宋体" w:hAnsi="宋体" w:cs="宋体"/>
          <w:sz w:val="24"/>
          <w:szCs w:val="24"/>
          <w:u w:val="single"/>
        </w:rPr>
      </w:pPr>
      <w:r w:rsidRPr="00B84C26">
        <w:rPr>
          <w:rFonts w:ascii="宋体" w:hAnsi="宋体" w:cs="宋体" w:hint="eastAsia"/>
          <w:sz w:val="24"/>
          <w:szCs w:val="24"/>
          <w:u w:val="single"/>
        </w:rPr>
        <w:t>注：资质内容按照</w:t>
      </w:r>
      <w:proofErr w:type="gramStart"/>
      <w:r w:rsidRPr="00B84C26">
        <w:rPr>
          <w:rFonts w:ascii="宋体" w:hAnsi="宋体" w:cs="宋体" w:hint="eastAsia"/>
          <w:sz w:val="24"/>
          <w:szCs w:val="24"/>
          <w:u w:val="single"/>
        </w:rPr>
        <w:t>《</w:t>
      </w:r>
      <w:proofErr w:type="gramEnd"/>
      <w:r w:rsidRPr="00B84C26">
        <w:rPr>
          <w:rFonts w:ascii="宋体" w:hAnsi="宋体" w:cs="宋体" w:hint="eastAsia"/>
          <w:sz w:val="24"/>
          <w:szCs w:val="24"/>
          <w:u w:val="single"/>
        </w:rPr>
        <w:t>住房和城乡建设部关于印发</w:t>
      </w:r>
      <w:proofErr w:type="gramStart"/>
      <w:r w:rsidRPr="00B84C26">
        <w:rPr>
          <w:rFonts w:ascii="宋体" w:hAnsi="宋体" w:cs="宋体" w:hint="eastAsia"/>
          <w:sz w:val="24"/>
          <w:szCs w:val="24"/>
          <w:u w:val="single"/>
        </w:rPr>
        <w:t>《</w:t>
      </w:r>
      <w:proofErr w:type="gramEnd"/>
      <w:r w:rsidRPr="00B84C26">
        <w:rPr>
          <w:rFonts w:ascii="宋体" w:hAnsi="宋体" w:cs="宋体" w:hint="eastAsia"/>
          <w:sz w:val="24"/>
          <w:szCs w:val="24"/>
          <w:u w:val="single"/>
        </w:rPr>
        <w:t>建设工程质量检测机构资</w:t>
      </w:r>
      <w:r w:rsidRPr="00B84C26">
        <w:rPr>
          <w:rFonts w:ascii="宋体" w:hAnsi="宋体" w:cs="宋体" w:hint="eastAsia"/>
          <w:sz w:val="24"/>
          <w:szCs w:val="24"/>
          <w:u w:val="single"/>
        </w:rPr>
        <w:lastRenderedPageBreak/>
        <w:t>质标准</w:t>
      </w:r>
      <w:proofErr w:type="gramStart"/>
      <w:r w:rsidRPr="00B84C26">
        <w:rPr>
          <w:rFonts w:ascii="宋体" w:hAnsi="宋体" w:cs="宋体" w:hint="eastAsia"/>
          <w:sz w:val="24"/>
          <w:szCs w:val="24"/>
          <w:u w:val="single"/>
        </w:rPr>
        <w:t>》</w:t>
      </w:r>
      <w:proofErr w:type="gramEnd"/>
      <w:r w:rsidRPr="00B84C26">
        <w:rPr>
          <w:rFonts w:ascii="宋体" w:hAnsi="宋体" w:cs="宋体" w:hint="eastAsia"/>
          <w:sz w:val="24"/>
          <w:szCs w:val="24"/>
          <w:u w:val="single"/>
        </w:rPr>
        <w:t>的通知</w:t>
      </w:r>
      <w:proofErr w:type="gramStart"/>
      <w:r w:rsidRPr="00B84C26">
        <w:rPr>
          <w:rFonts w:ascii="宋体" w:hAnsi="宋体" w:cs="宋体" w:hint="eastAsia"/>
          <w:sz w:val="24"/>
          <w:szCs w:val="24"/>
          <w:u w:val="single"/>
        </w:rPr>
        <w:t>》</w:t>
      </w:r>
      <w:proofErr w:type="gramEnd"/>
      <w:r w:rsidRPr="00B84C26">
        <w:rPr>
          <w:rFonts w:ascii="宋体" w:hAnsi="宋体" w:cs="宋体" w:hint="eastAsia"/>
          <w:sz w:val="24"/>
          <w:szCs w:val="24"/>
          <w:u w:val="single"/>
        </w:rPr>
        <w:t>建质</w:t>
      </w:r>
      <w:proofErr w:type="gramStart"/>
      <w:r w:rsidRPr="00B84C26">
        <w:rPr>
          <w:rFonts w:ascii="宋体" w:hAnsi="宋体" w:cs="宋体" w:hint="eastAsia"/>
          <w:sz w:val="24"/>
          <w:szCs w:val="24"/>
          <w:u w:val="single"/>
        </w:rPr>
        <w:t>规</w:t>
      </w:r>
      <w:proofErr w:type="gramEnd"/>
      <w:r w:rsidRPr="00B84C26">
        <w:rPr>
          <w:rFonts w:ascii="宋体" w:hAnsi="宋体" w:cs="宋体" w:hint="eastAsia"/>
          <w:sz w:val="24"/>
          <w:szCs w:val="24"/>
          <w:u w:val="single"/>
        </w:rPr>
        <w:t>〔2023〕1号、《住房和城乡建设部办公厅关于做好建设工程质量检测机构新旧资质标准过渡工作的通知》建</w:t>
      </w:r>
      <w:proofErr w:type="gramStart"/>
      <w:r w:rsidRPr="00B84C26">
        <w:rPr>
          <w:rFonts w:ascii="宋体" w:hAnsi="宋体" w:cs="宋体" w:hint="eastAsia"/>
          <w:sz w:val="24"/>
          <w:szCs w:val="24"/>
          <w:u w:val="single"/>
        </w:rPr>
        <w:t>办质函</w:t>
      </w:r>
      <w:proofErr w:type="gramEnd"/>
      <w:r w:rsidRPr="00B84C26">
        <w:rPr>
          <w:rFonts w:ascii="宋体" w:hAnsi="宋体" w:cs="宋体" w:hint="eastAsia"/>
          <w:sz w:val="24"/>
          <w:szCs w:val="24"/>
          <w:u w:val="single"/>
        </w:rPr>
        <w:t>〔2023〕100号文</w:t>
      </w:r>
      <w:proofErr w:type="gramStart"/>
      <w:r w:rsidRPr="00B84C26">
        <w:rPr>
          <w:rFonts w:ascii="宋体" w:hAnsi="宋体" w:cs="宋体" w:hint="eastAsia"/>
          <w:sz w:val="24"/>
          <w:szCs w:val="24"/>
          <w:u w:val="single"/>
        </w:rPr>
        <w:t>《</w:t>
      </w:r>
      <w:proofErr w:type="gramEnd"/>
      <w:r w:rsidRPr="00B84C26">
        <w:rPr>
          <w:rFonts w:ascii="宋体" w:hAnsi="宋体" w:cs="宋体" w:hint="eastAsia"/>
          <w:sz w:val="24"/>
          <w:szCs w:val="24"/>
          <w:u w:val="single"/>
        </w:rPr>
        <w:t>住房城乡建设部办公厅关于实施</w:t>
      </w:r>
      <w:proofErr w:type="gramStart"/>
      <w:r w:rsidRPr="00B84C26">
        <w:rPr>
          <w:rFonts w:ascii="宋体" w:hAnsi="宋体" w:cs="宋体" w:hint="eastAsia"/>
          <w:sz w:val="24"/>
          <w:szCs w:val="24"/>
          <w:u w:val="single"/>
        </w:rPr>
        <w:t>《</w:t>
      </w:r>
      <w:proofErr w:type="gramEnd"/>
      <w:r w:rsidRPr="00B84C26">
        <w:rPr>
          <w:rFonts w:ascii="宋体" w:hAnsi="宋体" w:cs="宋体" w:hint="eastAsia"/>
          <w:sz w:val="24"/>
          <w:szCs w:val="24"/>
          <w:u w:val="single"/>
        </w:rPr>
        <w:t>建设工程质量检测管理办法</w:t>
      </w:r>
      <w:proofErr w:type="gramStart"/>
      <w:r w:rsidRPr="00B84C26">
        <w:rPr>
          <w:rFonts w:ascii="宋体" w:hAnsi="宋体" w:cs="宋体" w:hint="eastAsia"/>
          <w:sz w:val="24"/>
          <w:szCs w:val="24"/>
          <w:u w:val="single"/>
        </w:rPr>
        <w:t>》</w:t>
      </w:r>
      <w:proofErr w:type="gramEnd"/>
      <w:r w:rsidRPr="00B84C26">
        <w:rPr>
          <w:rFonts w:ascii="宋体" w:hAnsi="宋体" w:cs="宋体" w:hint="eastAsia"/>
          <w:sz w:val="24"/>
          <w:szCs w:val="24"/>
          <w:u w:val="single"/>
        </w:rPr>
        <w:t>《建设工程质量检测机构资质标准》有关问题的通知</w:t>
      </w:r>
      <w:proofErr w:type="gramStart"/>
      <w:r w:rsidRPr="00B84C26">
        <w:rPr>
          <w:rFonts w:ascii="宋体" w:hAnsi="宋体" w:cs="宋体" w:hint="eastAsia"/>
          <w:sz w:val="24"/>
          <w:szCs w:val="24"/>
          <w:u w:val="single"/>
        </w:rPr>
        <w:t>》建办质〔2024〕</w:t>
      </w:r>
      <w:proofErr w:type="gramEnd"/>
      <w:r w:rsidRPr="00B84C26">
        <w:rPr>
          <w:rFonts w:ascii="宋体" w:hAnsi="宋体" w:cs="宋体" w:hint="eastAsia"/>
          <w:sz w:val="24"/>
          <w:szCs w:val="24"/>
          <w:u w:val="single"/>
        </w:rPr>
        <w:t>36号规定。</w:t>
      </w:r>
    </w:p>
    <w:p w14:paraId="0FA9A814" w14:textId="12549E63" w:rsidR="00C56C3A" w:rsidRPr="00B84C26" w:rsidRDefault="00C56C3A" w:rsidP="00C56C3A">
      <w:pPr>
        <w:spacing w:line="360" w:lineRule="auto"/>
        <w:ind w:firstLineChars="200" w:firstLine="480"/>
        <w:rPr>
          <w:rFonts w:ascii="宋体" w:hAnsi="宋体" w:cs="宋体"/>
          <w:sz w:val="24"/>
          <w:szCs w:val="24"/>
          <w:u w:val="single"/>
        </w:rPr>
      </w:pPr>
      <w:r w:rsidRPr="00B84C26">
        <w:rPr>
          <w:rFonts w:ascii="宋体" w:hAnsi="宋体" w:cs="宋体" w:hint="eastAsia"/>
          <w:sz w:val="24"/>
          <w:szCs w:val="24"/>
          <w:u w:val="single"/>
        </w:rPr>
        <w:t>3.2投标人（若为联合体投标，指承担</w:t>
      </w:r>
      <w:r w:rsidRPr="00B84C26">
        <w:rPr>
          <w:rFonts w:ascii="宋体" w:hAnsi="宋体" w:cs="宋体" w:hint="eastAsia"/>
          <w:b/>
          <w:bCs/>
          <w:sz w:val="24"/>
          <w:szCs w:val="24"/>
          <w:u w:val="single"/>
        </w:rPr>
        <w:t>监测</w:t>
      </w:r>
      <w:r w:rsidRPr="00B84C26">
        <w:rPr>
          <w:rFonts w:ascii="宋体" w:hAnsi="宋体" w:cs="宋体" w:hint="eastAsia"/>
          <w:sz w:val="24"/>
          <w:szCs w:val="24"/>
          <w:u w:val="single"/>
        </w:rPr>
        <w:t>任务的单位）须具备以下①、②、③之一资质：①工程勘察综合资质甲级；②同时具备工程勘察岩土工程专业</w:t>
      </w:r>
      <w:r w:rsidR="00200498">
        <w:rPr>
          <w:rFonts w:ascii="宋体" w:hAnsi="宋体" w:cs="宋体" w:hint="eastAsia"/>
          <w:sz w:val="24"/>
          <w:szCs w:val="24"/>
          <w:u w:val="single"/>
        </w:rPr>
        <w:t>丙</w:t>
      </w:r>
      <w:r w:rsidR="00D530FE" w:rsidRPr="00B84C26">
        <w:rPr>
          <w:rFonts w:ascii="宋体" w:hAnsi="宋体" w:cs="宋体" w:hint="eastAsia"/>
          <w:sz w:val="24"/>
          <w:szCs w:val="24"/>
          <w:u w:val="single"/>
        </w:rPr>
        <w:t>级或以上</w:t>
      </w:r>
      <w:r w:rsidRPr="00B84C26">
        <w:rPr>
          <w:rFonts w:ascii="宋体" w:hAnsi="宋体" w:cs="宋体" w:hint="eastAsia"/>
          <w:sz w:val="24"/>
          <w:szCs w:val="24"/>
          <w:u w:val="single"/>
        </w:rPr>
        <w:t>资质和工程勘察工程测量专业乙级或以上资质；③同时具备工程勘察岩土工程物探测试检测监测</w:t>
      </w:r>
      <w:r w:rsidR="00D530FE" w:rsidRPr="00B84C26">
        <w:rPr>
          <w:rFonts w:ascii="宋体" w:hAnsi="宋体" w:cs="宋体" w:hint="eastAsia"/>
          <w:sz w:val="24"/>
          <w:szCs w:val="24"/>
          <w:u w:val="single"/>
        </w:rPr>
        <w:t>乙级或以上</w:t>
      </w:r>
      <w:r w:rsidRPr="00B84C26">
        <w:rPr>
          <w:rFonts w:ascii="宋体" w:hAnsi="宋体" w:cs="宋体" w:hint="eastAsia"/>
          <w:sz w:val="24"/>
          <w:szCs w:val="24"/>
          <w:u w:val="single"/>
        </w:rPr>
        <w:t>资质和工程勘察工程测量专业乙级或以上资质。</w:t>
      </w:r>
    </w:p>
    <w:p w14:paraId="38644FC4" w14:textId="7AA1B68B" w:rsidR="00280FDD" w:rsidRDefault="00C56C3A" w:rsidP="00C56C3A">
      <w:pPr>
        <w:spacing w:line="360" w:lineRule="auto"/>
        <w:ind w:firstLineChars="200" w:firstLine="480"/>
        <w:rPr>
          <w:rFonts w:ascii="宋体" w:hAnsi="宋体" w:cs="宋体"/>
          <w:sz w:val="24"/>
          <w:szCs w:val="24"/>
          <w:u w:val="single"/>
        </w:rPr>
      </w:pPr>
      <w:r w:rsidRPr="00B84C26">
        <w:rPr>
          <w:rFonts w:ascii="宋体" w:hAnsi="宋体" w:cs="宋体" w:hint="eastAsia"/>
          <w:sz w:val="24"/>
          <w:szCs w:val="24"/>
          <w:u w:val="singl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w:t>
      </w:r>
      <w:proofErr w:type="gramStart"/>
      <w:r w:rsidRPr="00B84C26">
        <w:rPr>
          <w:rFonts w:ascii="宋体" w:hAnsi="宋体" w:cs="宋体" w:hint="eastAsia"/>
          <w:sz w:val="24"/>
          <w:szCs w:val="24"/>
          <w:u w:val="single"/>
        </w:rPr>
        <w:t>建规范</w:t>
      </w:r>
      <w:proofErr w:type="gramEnd"/>
      <w:r w:rsidRPr="00B84C26">
        <w:rPr>
          <w:rFonts w:ascii="宋体" w:hAnsi="宋体" w:cs="宋体" w:hint="eastAsia"/>
          <w:sz w:val="24"/>
          <w:szCs w:val="24"/>
          <w:u w:val="single"/>
        </w:rPr>
        <w:t>[2020]1号）规定）]。</w:t>
      </w:r>
    </w:p>
    <w:p w14:paraId="409DED15" w14:textId="609FA6FE" w:rsidR="00C56C3A" w:rsidRPr="00B84C26" w:rsidRDefault="00C56C3A" w:rsidP="00C56C3A">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3.3</w:t>
      </w:r>
      <w:r w:rsidRPr="00B84C26">
        <w:rPr>
          <w:rFonts w:ascii="宋体" w:hAnsi="宋体" w:cs="宋体" w:hint="eastAsia"/>
          <w:sz w:val="24"/>
          <w:szCs w:val="24"/>
          <w:u w:val="single"/>
        </w:rPr>
        <w:t>投标人（若为联合体投标，指承担检测（监测）服务单位）须具备质量技术监督管理部门颁发的CMA计量认证合格证书（或CMA检验检测机构资质认定证书），且在有效期内。认证范围须覆盖本项目招标的主要内容：①承担</w:t>
      </w:r>
      <w:r w:rsidRPr="00B84C26">
        <w:rPr>
          <w:rFonts w:ascii="宋体" w:hAnsi="宋体" w:cs="宋体" w:hint="eastAsia"/>
          <w:b/>
          <w:sz w:val="24"/>
          <w:szCs w:val="24"/>
          <w:u w:val="single"/>
        </w:rPr>
        <w:t>检测</w:t>
      </w:r>
      <w:r w:rsidR="00200498">
        <w:rPr>
          <w:rFonts w:ascii="宋体" w:hAnsi="宋体" w:cs="宋体" w:hint="eastAsia"/>
          <w:sz w:val="24"/>
          <w:szCs w:val="24"/>
          <w:u w:val="single"/>
        </w:rPr>
        <w:t>任务的单位认证范围需覆盖本次招标主要内容：地基基础工程检测</w:t>
      </w:r>
      <w:r w:rsidRPr="00B84C26">
        <w:rPr>
          <w:rFonts w:ascii="宋体" w:hAnsi="宋体" w:cs="宋体" w:hint="eastAsia"/>
          <w:sz w:val="24"/>
          <w:szCs w:val="24"/>
          <w:u w:val="single"/>
        </w:rPr>
        <w:t>、见证取样材料检测、管道CCTV检测；②承担</w:t>
      </w:r>
      <w:r w:rsidRPr="00B84C26">
        <w:rPr>
          <w:rFonts w:ascii="宋体" w:hAnsi="宋体" w:cs="宋体" w:hint="eastAsia"/>
          <w:b/>
          <w:sz w:val="24"/>
          <w:szCs w:val="24"/>
          <w:u w:val="single"/>
        </w:rPr>
        <w:t>监测</w:t>
      </w:r>
      <w:r w:rsidRPr="00B84C26">
        <w:rPr>
          <w:rFonts w:ascii="宋体" w:hAnsi="宋体" w:cs="宋体" w:hint="eastAsia"/>
          <w:sz w:val="24"/>
          <w:szCs w:val="24"/>
          <w:u w:val="single"/>
        </w:rPr>
        <w:t>任务的单位认证范围需覆盖本次招标主要内容：</w:t>
      </w:r>
      <w:r w:rsidRPr="00B84C26">
        <w:rPr>
          <w:rFonts w:ascii="宋体" w:hAnsi="宋体" w:cs="宋体" w:hint="eastAsia"/>
          <w:bCs/>
          <w:sz w:val="24"/>
          <w:szCs w:val="24"/>
          <w:u w:val="single"/>
        </w:rPr>
        <w:t>基坑监测和沉降观测</w:t>
      </w:r>
      <w:r w:rsidRPr="00B84C26">
        <w:rPr>
          <w:rFonts w:ascii="宋体" w:hAnsi="宋体" w:cs="宋体" w:hint="eastAsia"/>
          <w:sz w:val="24"/>
          <w:szCs w:val="24"/>
          <w:u w:val="single"/>
        </w:rPr>
        <w:t>，如CMA计量认证合格证书（或CMA检验检测机构资质认定证书）中的认证项目与上述名称不同，但表达的意思一致也视为满足该项条件。</w:t>
      </w:r>
    </w:p>
    <w:p w14:paraId="016C50A4" w14:textId="54F6E756" w:rsidR="00280FDD" w:rsidRDefault="001D7708">
      <w:pPr>
        <w:spacing w:line="360" w:lineRule="auto"/>
        <w:ind w:firstLineChars="200" w:firstLine="480"/>
        <w:rPr>
          <w:rFonts w:ascii="宋体" w:hAnsi="宋体" w:cs="宋体"/>
          <w:sz w:val="24"/>
          <w:szCs w:val="24"/>
        </w:rPr>
      </w:pPr>
      <w:r w:rsidRPr="00B84C26">
        <w:rPr>
          <w:rFonts w:ascii="宋体" w:hAnsi="宋体" w:cs="宋体"/>
          <w:sz w:val="24"/>
          <w:szCs w:val="24"/>
        </w:rPr>
        <w:t>3.</w:t>
      </w:r>
      <w:r w:rsidR="00C56C3A">
        <w:rPr>
          <w:rFonts w:ascii="宋体" w:hAnsi="宋体" w:cs="宋体" w:hint="eastAsia"/>
          <w:sz w:val="24"/>
          <w:szCs w:val="24"/>
        </w:rPr>
        <w:t>4</w:t>
      </w:r>
      <w:r w:rsidRPr="00B84C26">
        <w:rPr>
          <w:rFonts w:ascii="宋体" w:hAnsi="宋体" w:cs="宋体" w:hint="eastAsia"/>
          <w:sz w:val="24"/>
          <w:szCs w:val="24"/>
        </w:rPr>
        <w:t>本次招标</w:t>
      </w:r>
      <w:r w:rsidRPr="00B84C26">
        <w:rPr>
          <w:rFonts w:ascii="宋体" w:hAnsi="宋体" w:cs="宋体"/>
          <w:sz w:val="24"/>
          <w:szCs w:val="24"/>
          <w:u w:val="single"/>
        </w:rPr>
        <w:t xml:space="preserve"> </w:t>
      </w:r>
      <w:r w:rsidRPr="00B84C26">
        <w:rPr>
          <w:rFonts w:ascii="宋体" w:hAnsi="宋体" w:cs="宋体" w:hint="eastAsia"/>
          <w:sz w:val="24"/>
          <w:szCs w:val="24"/>
          <w:u w:val="single"/>
        </w:rPr>
        <w:t>接受</w:t>
      </w:r>
      <w:r w:rsidRPr="00B84C26">
        <w:rPr>
          <w:rFonts w:ascii="宋体" w:hAnsi="宋体" w:cs="宋体"/>
          <w:sz w:val="24"/>
          <w:szCs w:val="24"/>
          <w:u w:val="single"/>
        </w:rPr>
        <w:t xml:space="preserve"> </w:t>
      </w:r>
      <w:r w:rsidRPr="00B84C26">
        <w:rPr>
          <w:rFonts w:ascii="宋体" w:hAnsi="宋体" w:cs="宋体" w:hint="eastAsia"/>
          <w:sz w:val="24"/>
          <w:szCs w:val="24"/>
        </w:rPr>
        <w:t>联合体投标。</w:t>
      </w:r>
    </w:p>
    <w:p w14:paraId="12A11443" w14:textId="677CF412" w:rsidR="00C56C3A" w:rsidRPr="00B84C26" w:rsidRDefault="00C56C3A" w:rsidP="00C56C3A">
      <w:pPr>
        <w:spacing w:line="360" w:lineRule="auto"/>
        <w:ind w:firstLineChars="200" w:firstLine="480"/>
        <w:rPr>
          <w:rFonts w:ascii="宋体" w:cs="Times New Roman"/>
          <w:sz w:val="24"/>
          <w:szCs w:val="24"/>
        </w:rPr>
      </w:pPr>
      <w:r w:rsidRPr="00B84C26">
        <w:rPr>
          <w:rFonts w:ascii="宋体" w:cs="Times New Roman" w:hint="eastAsia"/>
          <w:sz w:val="24"/>
          <w:szCs w:val="24"/>
        </w:rPr>
        <w:t>3.</w:t>
      </w:r>
      <w:r>
        <w:rPr>
          <w:rFonts w:ascii="宋体" w:cs="Times New Roman" w:hint="eastAsia"/>
          <w:sz w:val="24"/>
          <w:szCs w:val="24"/>
        </w:rPr>
        <w:t>4</w:t>
      </w:r>
      <w:r w:rsidRPr="00B84C26">
        <w:rPr>
          <w:rFonts w:ascii="宋体" w:cs="Times New Roman" w:hint="eastAsia"/>
          <w:sz w:val="24"/>
          <w:szCs w:val="24"/>
        </w:rPr>
        <w:t>.1</w:t>
      </w:r>
      <w:r w:rsidRPr="00B84C26">
        <w:rPr>
          <w:rFonts w:ascii="宋体" w:hAnsi="宋体" w:cs="宋体" w:hint="eastAsia"/>
          <w:color w:val="000000"/>
          <w:sz w:val="24"/>
          <w:szCs w:val="24"/>
        </w:rPr>
        <w:t>联合体各方应按招标公告提供的格式签订联合体协议书，明确联合体主办方和各方权利义务，并将该联合体协议书随投标文件一并提交招标人。</w:t>
      </w:r>
    </w:p>
    <w:p w14:paraId="4892FBBF" w14:textId="79D363C9" w:rsidR="00C56C3A" w:rsidRPr="00B84C26" w:rsidRDefault="00C56C3A" w:rsidP="00C56C3A">
      <w:pPr>
        <w:spacing w:line="360" w:lineRule="auto"/>
        <w:ind w:firstLineChars="200" w:firstLine="480"/>
        <w:rPr>
          <w:rFonts w:ascii="宋体" w:cs="Times New Roman"/>
          <w:sz w:val="24"/>
          <w:szCs w:val="24"/>
        </w:rPr>
      </w:pPr>
      <w:r w:rsidRPr="00B84C26">
        <w:rPr>
          <w:rFonts w:ascii="宋体" w:cs="Times New Roman" w:hint="eastAsia"/>
          <w:sz w:val="24"/>
          <w:szCs w:val="24"/>
        </w:rPr>
        <w:t>3.</w:t>
      </w:r>
      <w:r>
        <w:rPr>
          <w:rFonts w:ascii="宋体" w:cs="Times New Roman" w:hint="eastAsia"/>
          <w:sz w:val="24"/>
          <w:szCs w:val="24"/>
        </w:rPr>
        <w:t>4</w:t>
      </w:r>
      <w:r w:rsidRPr="00B84C26">
        <w:rPr>
          <w:rFonts w:ascii="宋体" w:cs="Times New Roman" w:hint="eastAsia"/>
          <w:sz w:val="24"/>
          <w:szCs w:val="24"/>
        </w:rPr>
        <w:t>.2允许联合体投标，但只接受最多由</w:t>
      </w:r>
      <w:r>
        <w:rPr>
          <w:rFonts w:ascii="宋体" w:cs="Times New Roman" w:hint="eastAsia"/>
          <w:sz w:val="24"/>
          <w:szCs w:val="24"/>
        </w:rPr>
        <w:t>2</w:t>
      </w:r>
      <w:r w:rsidRPr="00B84C26">
        <w:rPr>
          <w:rFonts w:ascii="宋体" w:cs="Times New Roman" w:hint="eastAsia"/>
          <w:sz w:val="24"/>
          <w:szCs w:val="24"/>
        </w:rPr>
        <w:t>家单位组成的联合体并签订联合体协议。联合体协议应明确约定各方拟承担的工作和责任。</w:t>
      </w:r>
    </w:p>
    <w:p w14:paraId="7A0CB7DF" w14:textId="08299D39" w:rsidR="00C56C3A" w:rsidRPr="00C56C3A" w:rsidRDefault="00C56C3A" w:rsidP="00C56C3A">
      <w:pPr>
        <w:spacing w:line="360" w:lineRule="auto"/>
        <w:ind w:firstLineChars="200" w:firstLine="480"/>
        <w:rPr>
          <w:rFonts w:ascii="宋体" w:hAnsi="宋体" w:cs="宋体"/>
          <w:sz w:val="24"/>
          <w:szCs w:val="24"/>
        </w:rPr>
      </w:pPr>
      <w:r w:rsidRPr="00B84C26">
        <w:rPr>
          <w:rFonts w:ascii="宋体" w:cs="Times New Roman" w:hint="eastAsia"/>
          <w:sz w:val="24"/>
          <w:szCs w:val="24"/>
        </w:rPr>
        <w:t>3.</w:t>
      </w:r>
      <w:r>
        <w:rPr>
          <w:rFonts w:ascii="宋体" w:cs="Times New Roman" w:hint="eastAsia"/>
          <w:sz w:val="24"/>
          <w:szCs w:val="24"/>
        </w:rPr>
        <w:t>4</w:t>
      </w:r>
      <w:r w:rsidRPr="00B84C26">
        <w:rPr>
          <w:rFonts w:ascii="宋体" w:cs="Times New Roman" w:hint="eastAsia"/>
          <w:sz w:val="24"/>
          <w:szCs w:val="24"/>
        </w:rPr>
        <w:t>.3联合体各方不得再以自己名义单独或加入其它联合体参加本项目的投标。</w:t>
      </w:r>
    </w:p>
    <w:p w14:paraId="51A3E0BC" w14:textId="2D6AA979" w:rsidR="00280FDD" w:rsidRPr="00B84C26" w:rsidRDefault="001D7708">
      <w:pPr>
        <w:spacing w:line="360" w:lineRule="auto"/>
        <w:ind w:firstLineChars="200" w:firstLine="480"/>
        <w:rPr>
          <w:rFonts w:ascii="宋体" w:cs="Times New Roman"/>
          <w:sz w:val="24"/>
          <w:szCs w:val="24"/>
        </w:rPr>
      </w:pPr>
      <w:r w:rsidRPr="00B84C26">
        <w:rPr>
          <w:rFonts w:ascii="宋体" w:hAnsi="宋体" w:cs="宋体"/>
          <w:sz w:val="24"/>
          <w:szCs w:val="24"/>
        </w:rPr>
        <w:t>3.</w:t>
      </w:r>
      <w:r w:rsidR="00C56C3A">
        <w:rPr>
          <w:rFonts w:ascii="宋体" w:hAnsi="宋体" w:cs="宋体" w:hint="eastAsia"/>
          <w:sz w:val="24"/>
          <w:szCs w:val="24"/>
        </w:rPr>
        <w:t>5</w:t>
      </w:r>
      <w:r w:rsidR="00C56C3A" w:rsidRPr="00B84C26">
        <w:rPr>
          <w:rFonts w:ascii="宋体" w:hAnsi="宋体" w:cs="宋体" w:hint="eastAsia"/>
          <w:sz w:val="24"/>
          <w:szCs w:val="24"/>
        </w:rPr>
        <w:t>投标人</w:t>
      </w:r>
      <w:r w:rsidR="00C56C3A" w:rsidRPr="00B84C26">
        <w:rPr>
          <w:rFonts w:ascii="宋体" w:hAnsi="宋体" w:cs="宋体"/>
          <w:sz w:val="24"/>
          <w:szCs w:val="24"/>
          <w:u w:val="single"/>
        </w:rPr>
        <w:t>（若为联合体投标，指联合体</w:t>
      </w:r>
      <w:r w:rsidR="00C56C3A" w:rsidRPr="00B84C26">
        <w:rPr>
          <w:rFonts w:ascii="宋体" w:hAnsi="宋体" w:cs="宋体" w:hint="eastAsia"/>
          <w:sz w:val="24"/>
          <w:szCs w:val="24"/>
          <w:u w:val="single"/>
        </w:rPr>
        <w:t>主办方</w:t>
      </w:r>
      <w:r w:rsidR="00C56C3A" w:rsidRPr="00B84C26">
        <w:rPr>
          <w:rFonts w:ascii="宋体" w:hAnsi="宋体" w:cs="宋体"/>
          <w:sz w:val="24"/>
          <w:szCs w:val="24"/>
          <w:u w:val="single"/>
        </w:rPr>
        <w:t>）</w:t>
      </w:r>
      <w:r w:rsidR="00C56C3A" w:rsidRPr="00B84C26">
        <w:rPr>
          <w:rFonts w:ascii="宋体" w:hAnsi="宋体" w:cs="宋体" w:hint="eastAsia"/>
          <w:sz w:val="24"/>
          <w:szCs w:val="24"/>
        </w:rPr>
        <w:t>拟委派项目负责人要求具</w:t>
      </w:r>
      <w:r w:rsidR="00C56C3A" w:rsidRPr="00B84C26">
        <w:rPr>
          <w:rFonts w:ascii="宋体" w:hAnsi="宋体" w:cs="宋体" w:hint="eastAsia"/>
          <w:sz w:val="24"/>
          <w:szCs w:val="24"/>
        </w:rPr>
        <w:lastRenderedPageBreak/>
        <w:t>备</w:t>
      </w:r>
      <w:r w:rsidR="00C56C3A" w:rsidRPr="00B84C26">
        <w:rPr>
          <w:rFonts w:ascii="宋体" w:hAnsi="宋体" w:cs="宋体" w:hint="eastAsia"/>
          <w:sz w:val="24"/>
          <w:szCs w:val="24"/>
          <w:u w:val="single"/>
        </w:rPr>
        <w:t>工程类相关专业工程师或以上职称</w:t>
      </w:r>
      <w:r w:rsidRPr="00B84C26">
        <w:rPr>
          <w:rFonts w:ascii="宋体" w:hAnsi="宋体" w:cs="宋体" w:hint="eastAsia"/>
          <w:sz w:val="24"/>
          <w:szCs w:val="24"/>
        </w:rPr>
        <w:t>。</w:t>
      </w:r>
    </w:p>
    <w:p w14:paraId="16F17F9D" w14:textId="7EA6BB7D" w:rsidR="00280FDD" w:rsidRPr="00B84C26" w:rsidRDefault="001D7708">
      <w:pPr>
        <w:spacing w:line="360" w:lineRule="auto"/>
        <w:ind w:firstLineChars="200" w:firstLine="480"/>
        <w:rPr>
          <w:rFonts w:ascii="宋体" w:cs="Times New Roman"/>
          <w:sz w:val="24"/>
          <w:szCs w:val="24"/>
        </w:rPr>
      </w:pPr>
      <w:r w:rsidRPr="00B84C26">
        <w:rPr>
          <w:rFonts w:ascii="宋体" w:hAnsi="宋体" w:cs="宋体"/>
          <w:sz w:val="24"/>
          <w:szCs w:val="24"/>
        </w:rPr>
        <w:t>3.</w:t>
      </w:r>
      <w:r w:rsidR="00C56C3A">
        <w:rPr>
          <w:rFonts w:ascii="宋体" w:hAnsi="宋体" w:cs="宋体" w:hint="eastAsia"/>
          <w:sz w:val="24"/>
          <w:szCs w:val="24"/>
        </w:rPr>
        <w:t>6</w:t>
      </w:r>
      <w:r w:rsidRPr="00B84C26">
        <w:rPr>
          <w:rFonts w:ascii="宋体" w:hAnsi="宋体" w:cs="宋体" w:hint="eastAsia"/>
          <w:sz w:val="24"/>
          <w:szCs w:val="24"/>
        </w:rPr>
        <w:t>其他要求：</w:t>
      </w:r>
      <w:r w:rsidRPr="00B84C26">
        <w:rPr>
          <w:rFonts w:ascii="宋体" w:hAnsi="宋体" w:cs="宋体"/>
          <w:sz w:val="24"/>
          <w:szCs w:val="24"/>
        </w:rPr>
        <w:t xml:space="preserve"> </w:t>
      </w:r>
    </w:p>
    <w:p w14:paraId="2DBB8CC9" w14:textId="77777777" w:rsidR="00C56C3A" w:rsidRPr="00B84C26" w:rsidRDefault="00C56C3A" w:rsidP="00C56C3A">
      <w:pPr>
        <w:spacing w:line="360" w:lineRule="auto"/>
        <w:ind w:firstLineChars="200" w:firstLine="480"/>
        <w:rPr>
          <w:rFonts w:ascii="宋体" w:cs="Times New Roman"/>
          <w:sz w:val="24"/>
          <w:szCs w:val="24"/>
          <w:u w:val="single"/>
        </w:rPr>
      </w:pPr>
      <w:r w:rsidRPr="00B84C26">
        <w:rPr>
          <w:rFonts w:ascii="宋体" w:hAnsi="宋体" w:cs="宋体" w:hint="eastAsia"/>
          <w:sz w:val="24"/>
          <w:szCs w:val="24"/>
          <w:u w:val="single"/>
        </w:rPr>
        <w:t>①投标人（</w:t>
      </w:r>
      <w:r w:rsidRPr="00B84C26">
        <w:rPr>
          <w:rFonts w:ascii="宋体" w:hAnsi="宋体" w:cs="宋体" w:hint="eastAsia"/>
          <w:sz w:val="24"/>
          <w:u w:val="single"/>
          <w:lang w:bidi="ar"/>
        </w:rPr>
        <w:t>若为联合体投标，</w:t>
      </w:r>
      <w:r w:rsidRPr="00B84C26">
        <w:rPr>
          <w:rFonts w:ascii="宋体" w:hAnsi="宋体" w:cs="宋体" w:hint="eastAsia"/>
          <w:sz w:val="24"/>
          <w:szCs w:val="24"/>
          <w:u w:val="single"/>
        </w:rPr>
        <w:t>含联合体各方）参加投标的意思表达清楚，投标人代表被授权有效。</w:t>
      </w:r>
    </w:p>
    <w:p w14:paraId="0F14C5E0" w14:textId="77777777" w:rsidR="00C56C3A" w:rsidRPr="00B84C26" w:rsidRDefault="00C56C3A" w:rsidP="00C56C3A">
      <w:pPr>
        <w:spacing w:line="360" w:lineRule="auto"/>
        <w:ind w:firstLineChars="200" w:firstLine="480"/>
        <w:rPr>
          <w:rFonts w:ascii="宋体" w:cs="Times New Roman"/>
          <w:sz w:val="24"/>
          <w:szCs w:val="24"/>
          <w:u w:val="single"/>
        </w:rPr>
      </w:pPr>
      <w:r w:rsidRPr="00B84C26">
        <w:rPr>
          <w:rFonts w:ascii="宋体" w:hAnsi="宋体" w:cs="宋体" w:hint="eastAsia"/>
          <w:sz w:val="24"/>
          <w:szCs w:val="24"/>
          <w:u w:val="single"/>
        </w:rPr>
        <w:t>②投标人（</w:t>
      </w:r>
      <w:r w:rsidRPr="00B84C26">
        <w:rPr>
          <w:rFonts w:ascii="宋体" w:hAnsi="宋体" w:cs="宋体" w:hint="eastAsia"/>
          <w:sz w:val="24"/>
          <w:u w:val="single"/>
          <w:lang w:bidi="ar"/>
        </w:rPr>
        <w:t>若为联合体投标，</w:t>
      </w:r>
      <w:r w:rsidRPr="00B84C26">
        <w:rPr>
          <w:rFonts w:ascii="宋体" w:hAnsi="宋体" w:cs="宋体" w:hint="eastAsia"/>
          <w:sz w:val="24"/>
          <w:szCs w:val="24"/>
          <w:u w:val="single"/>
        </w:rPr>
        <w:t>含联合体各方）均具有独立法人资格，持有工商行政（或市场监管）管理部门核发的法人营业执照，按国家法律经营。</w:t>
      </w:r>
    </w:p>
    <w:p w14:paraId="2AF7E776" w14:textId="77777777" w:rsidR="00C56C3A" w:rsidRPr="00B84C26" w:rsidRDefault="00C56C3A" w:rsidP="00C56C3A">
      <w:pPr>
        <w:spacing w:line="360" w:lineRule="auto"/>
        <w:ind w:firstLineChars="200" w:firstLine="480"/>
        <w:rPr>
          <w:rFonts w:ascii="宋体" w:hAnsi="宋体" w:cs="宋体"/>
          <w:sz w:val="24"/>
          <w:szCs w:val="24"/>
          <w:u w:val="single"/>
        </w:rPr>
      </w:pPr>
      <w:r w:rsidRPr="00B84C26">
        <w:rPr>
          <w:rFonts w:ascii="宋体" w:hAnsi="宋体" w:cs="宋体" w:hint="eastAsia"/>
          <w:sz w:val="24"/>
          <w:szCs w:val="24"/>
          <w:u w:val="single"/>
        </w:rPr>
        <w:t>③投标人已按规定格式签名盖章《投标人声明》（详见附件一）。</w:t>
      </w:r>
    </w:p>
    <w:p w14:paraId="03775F7B" w14:textId="2C692504" w:rsidR="00C56C3A" w:rsidRPr="00B84C26" w:rsidRDefault="00C56C3A" w:rsidP="00C56C3A">
      <w:pPr>
        <w:spacing w:line="360" w:lineRule="auto"/>
        <w:ind w:firstLineChars="200" w:firstLine="480"/>
        <w:rPr>
          <w:rFonts w:ascii="宋体" w:hAnsi="宋体" w:cs="宋体"/>
          <w:sz w:val="24"/>
          <w:szCs w:val="24"/>
          <w:u w:val="single"/>
        </w:rPr>
      </w:pPr>
      <w:r w:rsidRPr="00B84C26">
        <w:rPr>
          <w:rFonts w:ascii="宋体" w:hAnsi="宋体" w:cs="宋体" w:hint="eastAsia"/>
          <w:sz w:val="24"/>
          <w:szCs w:val="24"/>
          <w:u w:val="single"/>
        </w:rPr>
        <w:t>④投标人（若为联合体投标，指承担检测服务单位）自202</w:t>
      </w:r>
      <w:r>
        <w:rPr>
          <w:rFonts w:ascii="宋体" w:hAnsi="宋体" w:cs="宋体" w:hint="eastAsia"/>
          <w:sz w:val="24"/>
          <w:szCs w:val="24"/>
          <w:u w:val="single"/>
        </w:rPr>
        <w:t>3</w:t>
      </w:r>
      <w:r w:rsidRPr="00B84C26">
        <w:rPr>
          <w:rFonts w:ascii="宋体" w:hAnsi="宋体" w:cs="宋体" w:hint="eastAsia"/>
          <w:sz w:val="24"/>
          <w:szCs w:val="24"/>
          <w:u w:val="single"/>
        </w:rPr>
        <w:t>年1月1日至今未因以往检测工作中存在伪造检测数据、出具虚假检测报告的行为被各级建设行政主管部门或市场监督管理部门行政处罚或通报（《投标人声明》中承诺）。</w:t>
      </w:r>
    </w:p>
    <w:p w14:paraId="15969B59" w14:textId="77777777" w:rsidR="00C56C3A" w:rsidRPr="00B84C26" w:rsidRDefault="00C56C3A" w:rsidP="00C56C3A">
      <w:pPr>
        <w:spacing w:line="360" w:lineRule="auto"/>
        <w:ind w:firstLineChars="200" w:firstLine="480"/>
        <w:rPr>
          <w:rFonts w:ascii="宋体" w:cs="Times New Roman"/>
          <w:sz w:val="24"/>
          <w:szCs w:val="24"/>
          <w:u w:val="single"/>
        </w:rPr>
      </w:pPr>
      <w:r w:rsidRPr="00B84C26">
        <w:rPr>
          <w:rFonts w:ascii="宋体" w:hAnsi="宋体" w:cs="宋体" w:hint="eastAsia"/>
          <w:sz w:val="24"/>
          <w:szCs w:val="24"/>
          <w:u w:val="single"/>
        </w:rPr>
        <w:t>⑤投标登记前，投标人（</w:t>
      </w:r>
      <w:r w:rsidRPr="00B84C26">
        <w:rPr>
          <w:rFonts w:ascii="宋体" w:hAnsi="宋体" w:cs="宋体" w:hint="eastAsia"/>
          <w:sz w:val="24"/>
          <w:u w:val="single"/>
          <w:lang w:bidi="ar"/>
        </w:rPr>
        <w:t>若为联合体投标，</w:t>
      </w:r>
      <w:r w:rsidRPr="00B84C26">
        <w:rPr>
          <w:rFonts w:ascii="宋体" w:hAnsi="宋体" w:cs="宋体" w:hint="eastAsia"/>
          <w:sz w:val="24"/>
          <w:szCs w:val="24"/>
          <w:u w:val="single"/>
        </w:rPr>
        <w:t>含联合体各方）须已在广州公共资源交易中心企业信息登记。</w:t>
      </w:r>
    </w:p>
    <w:p w14:paraId="4DD25882" w14:textId="77777777" w:rsidR="00C56C3A" w:rsidRPr="00B84C26" w:rsidRDefault="00C56C3A" w:rsidP="00C56C3A">
      <w:pPr>
        <w:spacing w:line="360" w:lineRule="auto"/>
        <w:ind w:firstLineChars="200" w:firstLine="480"/>
        <w:rPr>
          <w:rFonts w:ascii="宋体" w:cs="Times New Roman"/>
          <w:sz w:val="24"/>
          <w:szCs w:val="24"/>
          <w:u w:val="single"/>
        </w:rPr>
      </w:pPr>
      <w:r w:rsidRPr="00B84C26">
        <w:rPr>
          <w:rFonts w:ascii="宋体" w:hAnsi="宋体" w:cs="楷体" w:hint="eastAsia"/>
          <w:color w:val="000000"/>
          <w:sz w:val="24"/>
          <w:szCs w:val="24"/>
          <w:u w:val="single"/>
        </w:rPr>
        <w:t>⑥</w:t>
      </w:r>
      <w:r w:rsidRPr="00B84C26">
        <w:rPr>
          <w:rFonts w:ascii="宋体" w:hAnsi="宋体" w:cs="宋体" w:hint="eastAsia"/>
          <w:sz w:val="24"/>
          <w:szCs w:val="24"/>
          <w:u w:val="single"/>
        </w:rPr>
        <w:t>投标人（</w:t>
      </w:r>
      <w:r w:rsidRPr="00B84C26">
        <w:rPr>
          <w:rFonts w:ascii="宋体" w:hAnsi="宋体" w:cs="宋体" w:hint="eastAsia"/>
          <w:sz w:val="24"/>
          <w:u w:val="single"/>
          <w:lang w:bidi="ar"/>
        </w:rPr>
        <w:t>若为联合体投标，</w:t>
      </w:r>
      <w:r w:rsidRPr="00B84C26">
        <w:rPr>
          <w:rFonts w:ascii="宋体" w:hAnsi="宋体" w:cs="宋体" w:hint="eastAsia"/>
          <w:sz w:val="24"/>
          <w:szCs w:val="24"/>
          <w:u w:val="single"/>
        </w:rPr>
        <w:t>含联合体各方）未出现以下情形：与其它投标人的单位负责人为同一人或者存在控股、管理关系的（按投标人提供的《投标人声明》第六条内容进行评审）。如不同投标申请人出现单位负责人为同一人或者存在控股、管理关系的情形，</w:t>
      </w:r>
      <w:proofErr w:type="gramStart"/>
      <w:r w:rsidRPr="00B84C26">
        <w:rPr>
          <w:rFonts w:ascii="宋体" w:hAnsi="宋体" w:cs="宋体" w:hint="eastAsia"/>
          <w:sz w:val="24"/>
          <w:szCs w:val="24"/>
          <w:u w:val="single"/>
        </w:rPr>
        <w:t>则相关</w:t>
      </w:r>
      <w:proofErr w:type="gramEnd"/>
      <w:r w:rsidRPr="00B84C26">
        <w:rPr>
          <w:rFonts w:ascii="宋体" w:hAnsi="宋体" w:cs="宋体" w:hint="eastAsia"/>
          <w:sz w:val="24"/>
          <w:szCs w:val="24"/>
          <w:u w:val="single"/>
        </w:rPr>
        <w:t>投标均无效。</w:t>
      </w:r>
    </w:p>
    <w:p w14:paraId="17940523" w14:textId="199A4F64" w:rsidR="00280FDD" w:rsidRPr="00B84C26" w:rsidRDefault="00C56C3A" w:rsidP="00C56C3A">
      <w:pPr>
        <w:spacing w:line="360" w:lineRule="auto"/>
        <w:ind w:firstLineChars="200" w:firstLine="480"/>
        <w:rPr>
          <w:rFonts w:ascii="宋体" w:cs="Times New Roman"/>
          <w:sz w:val="24"/>
          <w:szCs w:val="24"/>
          <w:u w:val="single"/>
        </w:rPr>
      </w:pPr>
      <w:r w:rsidRPr="00B84C26">
        <w:rPr>
          <w:rFonts w:ascii="宋体" w:hAnsi="宋体" w:cs="楷体" w:hint="eastAsia"/>
          <w:color w:val="000000"/>
          <w:sz w:val="24"/>
          <w:szCs w:val="24"/>
          <w:u w:val="single"/>
        </w:rPr>
        <w:t>⑦投标人</w:t>
      </w:r>
      <w:r w:rsidRPr="00B84C26">
        <w:rPr>
          <w:rFonts w:ascii="宋体" w:hAnsi="宋体" w:cs="宋体" w:hint="eastAsia"/>
          <w:sz w:val="24"/>
          <w:szCs w:val="24"/>
          <w:u w:val="single"/>
        </w:rPr>
        <w:t>（</w:t>
      </w:r>
      <w:r w:rsidRPr="00B84C26">
        <w:rPr>
          <w:rFonts w:ascii="宋体" w:hAnsi="宋体" w:cs="宋体" w:hint="eastAsia"/>
          <w:sz w:val="24"/>
          <w:u w:val="single"/>
          <w:lang w:bidi="ar"/>
        </w:rPr>
        <w:t>若为联合体投标，</w:t>
      </w:r>
      <w:r w:rsidRPr="00B84C26">
        <w:rPr>
          <w:rFonts w:ascii="宋体" w:hAnsi="宋体" w:cs="宋体" w:hint="eastAsia"/>
          <w:sz w:val="24"/>
          <w:szCs w:val="24"/>
          <w:u w:val="single"/>
        </w:rPr>
        <w:t>含联合体各方）</w:t>
      </w:r>
      <w:r w:rsidRPr="00B84C26">
        <w:rPr>
          <w:rFonts w:ascii="宋体" w:hAnsi="宋体" w:cs="楷体" w:hint="eastAsia"/>
          <w:color w:val="000000"/>
          <w:sz w:val="24"/>
          <w:szCs w:val="24"/>
          <w:u w:val="single"/>
        </w:rPr>
        <w:t>未被列入拖欠农民工工资失信联合惩戒对象名单</w:t>
      </w:r>
      <w:r w:rsidRPr="00B84C26">
        <w:rPr>
          <w:rFonts w:ascii="宋体" w:hAnsi="宋体" w:cs="宋体"/>
          <w:color w:val="000000"/>
          <w:sz w:val="24"/>
          <w:u w:val="single"/>
        </w:rPr>
        <w:t>（</w:t>
      </w:r>
      <w:r w:rsidRPr="00B84C26">
        <w:rPr>
          <w:rFonts w:ascii="宋体" w:hAnsi="宋体" w:cs="宋体" w:hint="eastAsia"/>
          <w:color w:val="000000"/>
          <w:sz w:val="24"/>
          <w:u w:val="single"/>
        </w:rPr>
        <w:t>本项评审投标人无需提供资料，按资格评审时广州交易集团有限公司（广州公共资源交易中心)交易系统比对的结果进行评审</w:t>
      </w:r>
      <w:r w:rsidRPr="00B84C26">
        <w:rPr>
          <w:rFonts w:ascii="宋体" w:hAnsi="宋体" w:cs="宋体"/>
          <w:color w:val="000000"/>
          <w:sz w:val="24"/>
          <w:u w:val="single"/>
        </w:rPr>
        <w:t>）</w:t>
      </w:r>
      <w:r w:rsidRPr="00B84C26">
        <w:rPr>
          <w:rFonts w:ascii="宋体" w:hAnsi="宋体" w:cs="宋体" w:hint="eastAsia"/>
          <w:sz w:val="24"/>
          <w:szCs w:val="22"/>
          <w:u w:val="single"/>
        </w:rPr>
        <w:t>。</w:t>
      </w:r>
    </w:p>
    <w:p w14:paraId="2495BBB3" w14:textId="77777777" w:rsidR="00280FDD" w:rsidRPr="00B84C26" w:rsidRDefault="001D7708">
      <w:pPr>
        <w:spacing w:beforeLines="100" w:before="312" w:afterLines="50" w:after="156"/>
        <w:jc w:val="left"/>
        <w:outlineLvl w:val="1"/>
        <w:rPr>
          <w:rFonts w:ascii="宋体" w:cs="Times New Roman"/>
          <w:b/>
          <w:bCs/>
          <w:kern w:val="0"/>
          <w:sz w:val="36"/>
          <w:szCs w:val="36"/>
        </w:rPr>
      </w:pPr>
      <w:r w:rsidRPr="00B84C26">
        <w:rPr>
          <w:rFonts w:ascii="宋体" w:hAnsi="宋体" w:cs="宋体"/>
          <w:b/>
          <w:bCs/>
          <w:kern w:val="0"/>
          <w:sz w:val="36"/>
          <w:szCs w:val="36"/>
        </w:rPr>
        <w:t>4.</w:t>
      </w:r>
      <w:r w:rsidRPr="00B84C26">
        <w:rPr>
          <w:rFonts w:ascii="宋体" w:hAnsi="宋体" w:cs="宋体" w:hint="eastAsia"/>
          <w:b/>
          <w:bCs/>
          <w:kern w:val="0"/>
          <w:sz w:val="36"/>
          <w:szCs w:val="36"/>
        </w:rPr>
        <w:t>招标文件的获取</w:t>
      </w:r>
    </w:p>
    <w:p w14:paraId="1F4E8D68" w14:textId="3CF58088" w:rsidR="00280FDD" w:rsidRPr="00B84C26" w:rsidRDefault="001D7708">
      <w:pPr>
        <w:wordWrap w:val="0"/>
        <w:spacing w:line="360" w:lineRule="auto"/>
        <w:ind w:leftChars="200" w:left="780" w:hangingChars="150" w:hanging="360"/>
        <w:rPr>
          <w:rFonts w:ascii="宋体" w:cs="Times New Roman"/>
          <w:sz w:val="24"/>
          <w:szCs w:val="24"/>
        </w:rPr>
      </w:pPr>
      <w:bookmarkStart w:id="15" w:name="_Toc514099628"/>
      <w:bookmarkStart w:id="16" w:name="_Toc3471142"/>
      <w:r w:rsidRPr="00B84C26">
        <w:rPr>
          <w:rFonts w:ascii="宋体" w:cs="宋体"/>
          <w:sz w:val="24"/>
          <w:szCs w:val="24"/>
        </w:rPr>
        <w:t>4.1</w:t>
      </w:r>
      <w:r w:rsidRPr="00B84C26">
        <w:rPr>
          <w:rFonts w:ascii="宋体" w:cs="宋体" w:hint="eastAsia"/>
          <w:sz w:val="24"/>
          <w:szCs w:val="24"/>
        </w:rPr>
        <w:t>凡有意参加投标者，请于</w:t>
      </w:r>
      <w:r w:rsidRPr="00B84C26">
        <w:rPr>
          <w:rFonts w:ascii="宋体" w:cs="宋体"/>
          <w:sz w:val="24"/>
          <w:szCs w:val="24"/>
          <w:u w:val="single"/>
        </w:rPr>
        <w:t>202</w:t>
      </w:r>
      <w:r w:rsidR="00022CB7">
        <w:rPr>
          <w:rFonts w:ascii="宋体" w:cs="宋体" w:hint="eastAsia"/>
          <w:sz w:val="24"/>
          <w:szCs w:val="24"/>
          <w:u w:val="single"/>
        </w:rPr>
        <w:t>5</w:t>
      </w:r>
      <w:r w:rsidRPr="00B84C26">
        <w:rPr>
          <w:rFonts w:ascii="宋体" w:cs="宋体" w:hint="eastAsia"/>
          <w:sz w:val="24"/>
          <w:szCs w:val="24"/>
        </w:rPr>
        <w:t>年</w:t>
      </w:r>
      <w:r w:rsidRPr="00B84C26">
        <w:rPr>
          <w:rFonts w:ascii="宋体" w:cs="宋体"/>
          <w:sz w:val="24"/>
          <w:szCs w:val="24"/>
          <w:u w:val="single"/>
        </w:rPr>
        <w:t xml:space="preserve">  </w:t>
      </w:r>
      <w:r w:rsidRPr="00B84C26">
        <w:rPr>
          <w:rFonts w:ascii="宋体" w:cs="宋体" w:hint="eastAsia"/>
          <w:sz w:val="24"/>
          <w:szCs w:val="24"/>
        </w:rPr>
        <w:t>月</w:t>
      </w:r>
      <w:r w:rsidRPr="00B84C26">
        <w:rPr>
          <w:rFonts w:ascii="宋体" w:cs="宋体"/>
          <w:sz w:val="24"/>
          <w:szCs w:val="24"/>
          <w:u w:val="single"/>
        </w:rPr>
        <w:t xml:space="preserve">  </w:t>
      </w:r>
      <w:r w:rsidRPr="00B84C26">
        <w:rPr>
          <w:rFonts w:ascii="宋体" w:cs="宋体" w:hint="eastAsia"/>
          <w:sz w:val="24"/>
          <w:szCs w:val="24"/>
        </w:rPr>
        <w:t>日</w:t>
      </w:r>
      <w:r w:rsidRPr="00B84C26">
        <w:rPr>
          <w:rFonts w:ascii="宋体" w:cs="宋体"/>
          <w:sz w:val="24"/>
          <w:szCs w:val="24"/>
          <w:u w:val="single"/>
        </w:rPr>
        <w:t>0</w:t>
      </w:r>
      <w:r w:rsidRPr="00B84C26">
        <w:rPr>
          <w:rFonts w:ascii="宋体" w:cs="宋体" w:hint="eastAsia"/>
          <w:sz w:val="24"/>
          <w:szCs w:val="24"/>
        </w:rPr>
        <w:t>时</w:t>
      </w:r>
      <w:r w:rsidRPr="00B84C26">
        <w:rPr>
          <w:rFonts w:ascii="宋体" w:cs="宋体"/>
          <w:sz w:val="24"/>
          <w:szCs w:val="24"/>
          <w:u w:val="single"/>
        </w:rPr>
        <w:t>0</w:t>
      </w:r>
      <w:r w:rsidRPr="00B84C26">
        <w:rPr>
          <w:rFonts w:ascii="宋体" w:cs="宋体" w:hint="eastAsia"/>
          <w:sz w:val="24"/>
          <w:szCs w:val="24"/>
        </w:rPr>
        <w:t>分至</w:t>
      </w:r>
      <w:r w:rsidRPr="00B84C26">
        <w:rPr>
          <w:rFonts w:ascii="宋体" w:cs="宋体"/>
          <w:sz w:val="24"/>
          <w:szCs w:val="24"/>
          <w:u w:val="single"/>
        </w:rPr>
        <w:t>20</w:t>
      </w:r>
      <w:r w:rsidRPr="00B84C26">
        <w:rPr>
          <w:rFonts w:ascii="宋体" w:cs="宋体" w:hint="eastAsia"/>
          <w:sz w:val="24"/>
          <w:szCs w:val="24"/>
          <w:u w:val="single"/>
        </w:rPr>
        <w:t>2</w:t>
      </w:r>
      <w:r w:rsidR="00022CB7">
        <w:rPr>
          <w:rFonts w:ascii="宋体" w:cs="宋体" w:hint="eastAsia"/>
          <w:sz w:val="24"/>
          <w:szCs w:val="24"/>
          <w:u w:val="single"/>
        </w:rPr>
        <w:t>5</w:t>
      </w:r>
      <w:r w:rsidRPr="00B84C26">
        <w:rPr>
          <w:rFonts w:ascii="宋体" w:cs="宋体" w:hint="eastAsia"/>
          <w:sz w:val="24"/>
          <w:szCs w:val="24"/>
        </w:rPr>
        <w:t>年</w:t>
      </w:r>
      <w:r w:rsidRPr="00B84C26">
        <w:rPr>
          <w:rFonts w:ascii="宋体" w:cs="宋体"/>
          <w:sz w:val="24"/>
          <w:szCs w:val="24"/>
          <w:u w:val="single"/>
        </w:rPr>
        <w:t xml:space="preserve">  </w:t>
      </w:r>
      <w:r w:rsidRPr="00B84C26">
        <w:rPr>
          <w:rFonts w:ascii="宋体" w:cs="宋体" w:hint="eastAsia"/>
          <w:sz w:val="24"/>
          <w:szCs w:val="24"/>
        </w:rPr>
        <w:t>月</w:t>
      </w:r>
      <w:r w:rsidRPr="00B84C26">
        <w:rPr>
          <w:rFonts w:ascii="宋体" w:cs="宋体"/>
          <w:sz w:val="24"/>
          <w:szCs w:val="24"/>
          <w:u w:val="single"/>
        </w:rPr>
        <w:t xml:space="preserve">  </w:t>
      </w:r>
      <w:r w:rsidRPr="00B84C26">
        <w:rPr>
          <w:rFonts w:ascii="宋体" w:cs="宋体" w:hint="eastAsia"/>
          <w:sz w:val="24"/>
          <w:szCs w:val="24"/>
        </w:rPr>
        <w:t>日时</w:t>
      </w:r>
      <w:r w:rsidRPr="00B84C26">
        <w:rPr>
          <w:rFonts w:ascii="宋体" w:cs="宋体"/>
          <w:sz w:val="24"/>
          <w:szCs w:val="24"/>
          <w:u w:val="single"/>
        </w:rPr>
        <w:t xml:space="preserve">  </w:t>
      </w:r>
      <w:r w:rsidRPr="00B84C26">
        <w:rPr>
          <w:rFonts w:ascii="宋体" w:cs="宋体" w:hint="eastAsia"/>
          <w:sz w:val="24"/>
          <w:szCs w:val="24"/>
        </w:rPr>
        <w:t>分</w:t>
      </w:r>
      <w:r w:rsidRPr="00B84C26">
        <w:rPr>
          <w:rFonts w:ascii="宋体" w:cs="宋体"/>
          <w:sz w:val="24"/>
          <w:szCs w:val="24"/>
        </w:rPr>
        <w:t>(</w:t>
      </w:r>
      <w:r w:rsidRPr="00B84C26">
        <w:rPr>
          <w:rFonts w:ascii="宋体" w:cs="宋体" w:hint="eastAsia"/>
          <w:sz w:val="24"/>
          <w:szCs w:val="24"/>
        </w:rPr>
        <w:t>北京时间，下同</w:t>
      </w:r>
      <w:r w:rsidRPr="00B84C26">
        <w:rPr>
          <w:rFonts w:ascii="宋体" w:cs="宋体"/>
          <w:sz w:val="24"/>
          <w:szCs w:val="24"/>
        </w:rPr>
        <w:t>)</w:t>
      </w:r>
      <w:r w:rsidRPr="00B84C26">
        <w:rPr>
          <w:rFonts w:ascii="宋体" w:cs="宋体" w:hint="eastAsia"/>
          <w:sz w:val="24"/>
          <w:szCs w:val="24"/>
        </w:rPr>
        <w:t>，登录广州公共资源交易中心网站（</w:t>
      </w:r>
      <w:r w:rsidRPr="00B84C26">
        <w:rPr>
          <w:rFonts w:ascii="宋体" w:cs="宋体"/>
          <w:sz w:val="24"/>
          <w:szCs w:val="24"/>
        </w:rPr>
        <w:t>http://ggzy.gz.gov.cn</w:t>
      </w:r>
      <w:r w:rsidRPr="00B84C26">
        <w:rPr>
          <w:rFonts w:ascii="宋体" w:cs="宋体" w:hint="eastAsia"/>
          <w:sz w:val="24"/>
          <w:szCs w:val="24"/>
        </w:rPr>
        <w:t>）</w:t>
      </w:r>
      <w:r w:rsidRPr="00B84C26">
        <w:rPr>
          <w:rFonts w:ascii="宋体" w:hAnsi="宋体" w:cs="宋体" w:hint="eastAsia"/>
          <w:sz w:val="24"/>
          <w:szCs w:val="24"/>
        </w:rPr>
        <w:t>下载电子招标文件。</w:t>
      </w:r>
    </w:p>
    <w:p w14:paraId="23939E48" w14:textId="4EBF6DB2" w:rsidR="00280FDD" w:rsidRPr="00B84C26" w:rsidRDefault="001D7708">
      <w:pPr>
        <w:wordWrap w:val="0"/>
        <w:spacing w:line="360" w:lineRule="auto"/>
        <w:ind w:leftChars="200" w:left="540" w:hangingChars="50" w:hanging="120"/>
        <w:rPr>
          <w:rFonts w:ascii="宋体" w:cs="Times New Roman"/>
          <w:sz w:val="24"/>
          <w:szCs w:val="24"/>
        </w:rPr>
      </w:pPr>
      <w:bookmarkStart w:id="17" w:name="_Toc511557030"/>
      <w:r w:rsidRPr="00B84C26">
        <w:rPr>
          <w:rFonts w:ascii="宋体" w:cs="宋体"/>
          <w:sz w:val="24"/>
          <w:szCs w:val="24"/>
        </w:rPr>
        <w:t xml:space="preserve">4.2 </w:t>
      </w:r>
      <w:r w:rsidRPr="00B84C26">
        <w:rPr>
          <w:rFonts w:ascii="宋体" w:cs="宋体" w:hint="eastAsia"/>
          <w:sz w:val="24"/>
          <w:szCs w:val="24"/>
        </w:rPr>
        <w:t>发布招标公告时间（含本日）</w:t>
      </w:r>
      <w:r w:rsidRPr="00B84C26">
        <w:rPr>
          <w:rFonts w:ascii="宋体" w:cs="宋体"/>
          <w:sz w:val="24"/>
          <w:szCs w:val="24"/>
          <w:u w:val="single"/>
        </w:rPr>
        <w:t>202</w:t>
      </w:r>
      <w:r w:rsidR="00022CB7">
        <w:rPr>
          <w:rFonts w:ascii="宋体" w:cs="宋体" w:hint="eastAsia"/>
          <w:sz w:val="24"/>
          <w:szCs w:val="24"/>
          <w:u w:val="single"/>
        </w:rPr>
        <w:t>5</w:t>
      </w:r>
      <w:r w:rsidRPr="00B84C26">
        <w:rPr>
          <w:rFonts w:ascii="宋体" w:cs="宋体" w:hint="eastAsia"/>
          <w:sz w:val="24"/>
          <w:szCs w:val="24"/>
        </w:rPr>
        <w:t>年</w:t>
      </w:r>
      <w:r w:rsidRPr="00B84C26">
        <w:rPr>
          <w:rFonts w:ascii="宋体" w:cs="宋体"/>
          <w:sz w:val="24"/>
          <w:szCs w:val="24"/>
          <w:u w:val="single"/>
        </w:rPr>
        <w:t xml:space="preserve">  </w:t>
      </w:r>
      <w:r w:rsidRPr="00B84C26">
        <w:rPr>
          <w:rFonts w:ascii="宋体" w:cs="宋体" w:hint="eastAsia"/>
          <w:sz w:val="24"/>
          <w:szCs w:val="24"/>
        </w:rPr>
        <w:t>月</w:t>
      </w:r>
      <w:r w:rsidRPr="00B84C26">
        <w:rPr>
          <w:rFonts w:ascii="宋体" w:cs="宋体"/>
          <w:sz w:val="24"/>
          <w:szCs w:val="24"/>
          <w:u w:val="single"/>
        </w:rPr>
        <w:t xml:space="preserve">  </w:t>
      </w:r>
      <w:r w:rsidRPr="00B84C26">
        <w:rPr>
          <w:rFonts w:ascii="宋体" w:cs="宋体" w:hint="eastAsia"/>
          <w:sz w:val="24"/>
          <w:szCs w:val="24"/>
        </w:rPr>
        <w:t>日</w:t>
      </w:r>
      <w:r w:rsidRPr="00B84C26">
        <w:rPr>
          <w:rFonts w:ascii="宋体" w:cs="宋体"/>
          <w:sz w:val="24"/>
          <w:szCs w:val="24"/>
          <w:u w:val="single"/>
        </w:rPr>
        <w:t>0</w:t>
      </w:r>
      <w:r w:rsidRPr="00B84C26">
        <w:rPr>
          <w:rFonts w:ascii="宋体" w:cs="宋体" w:hint="eastAsia"/>
          <w:sz w:val="24"/>
          <w:szCs w:val="24"/>
        </w:rPr>
        <w:t>时</w:t>
      </w:r>
      <w:r w:rsidRPr="00B84C26">
        <w:rPr>
          <w:rFonts w:ascii="宋体" w:cs="宋体"/>
          <w:sz w:val="24"/>
          <w:szCs w:val="24"/>
          <w:u w:val="single"/>
        </w:rPr>
        <w:t>0</w:t>
      </w:r>
      <w:r w:rsidRPr="00B84C26">
        <w:rPr>
          <w:rFonts w:ascii="宋体" w:cs="宋体" w:hint="eastAsia"/>
          <w:sz w:val="24"/>
          <w:szCs w:val="24"/>
        </w:rPr>
        <w:t>分至</w:t>
      </w:r>
      <w:r w:rsidRPr="00B84C26">
        <w:rPr>
          <w:rFonts w:ascii="宋体" w:cs="宋体"/>
          <w:sz w:val="24"/>
          <w:szCs w:val="24"/>
          <w:u w:val="single"/>
        </w:rPr>
        <w:t>202</w:t>
      </w:r>
      <w:r w:rsidR="00022CB7">
        <w:rPr>
          <w:rFonts w:ascii="宋体" w:cs="宋体" w:hint="eastAsia"/>
          <w:sz w:val="24"/>
          <w:szCs w:val="24"/>
          <w:u w:val="single"/>
        </w:rPr>
        <w:t>5</w:t>
      </w:r>
      <w:r w:rsidRPr="00B84C26">
        <w:rPr>
          <w:rFonts w:ascii="宋体" w:cs="宋体" w:hint="eastAsia"/>
          <w:sz w:val="24"/>
          <w:szCs w:val="24"/>
        </w:rPr>
        <w:t>年</w:t>
      </w:r>
      <w:r w:rsidRPr="00B84C26">
        <w:rPr>
          <w:rFonts w:ascii="宋体" w:cs="宋体"/>
          <w:sz w:val="24"/>
          <w:szCs w:val="24"/>
          <w:u w:val="single"/>
        </w:rPr>
        <w:t xml:space="preserve">  </w:t>
      </w:r>
      <w:r w:rsidRPr="00B84C26">
        <w:rPr>
          <w:rFonts w:ascii="宋体" w:cs="宋体" w:hint="eastAsia"/>
          <w:sz w:val="24"/>
          <w:szCs w:val="24"/>
        </w:rPr>
        <w:t>月</w:t>
      </w:r>
      <w:r w:rsidRPr="00B84C26">
        <w:rPr>
          <w:rFonts w:ascii="宋体" w:cs="宋体"/>
          <w:sz w:val="24"/>
          <w:szCs w:val="24"/>
          <w:u w:val="single"/>
        </w:rPr>
        <w:t xml:space="preserve"> </w:t>
      </w:r>
      <w:r w:rsidRPr="00B84C26">
        <w:rPr>
          <w:rFonts w:ascii="宋体" w:cs="宋体" w:hint="eastAsia"/>
          <w:sz w:val="24"/>
          <w:szCs w:val="24"/>
        </w:rPr>
        <w:t>日</w:t>
      </w:r>
      <w:r w:rsidRPr="00B84C26">
        <w:rPr>
          <w:rFonts w:ascii="宋体" w:cs="宋体"/>
          <w:sz w:val="24"/>
          <w:szCs w:val="24"/>
          <w:u w:val="single"/>
        </w:rPr>
        <w:t xml:space="preserve">  </w:t>
      </w:r>
      <w:r w:rsidRPr="00B84C26">
        <w:rPr>
          <w:rFonts w:ascii="宋体" w:cs="宋体" w:hint="eastAsia"/>
          <w:sz w:val="24"/>
          <w:szCs w:val="24"/>
        </w:rPr>
        <w:t>时</w:t>
      </w:r>
      <w:r w:rsidRPr="00B84C26">
        <w:rPr>
          <w:rFonts w:ascii="宋体" w:cs="宋体"/>
          <w:sz w:val="24"/>
          <w:szCs w:val="24"/>
          <w:u w:val="single"/>
        </w:rPr>
        <w:t xml:space="preserve">  </w:t>
      </w:r>
      <w:r w:rsidRPr="00B84C26">
        <w:rPr>
          <w:rFonts w:ascii="宋体" w:cs="宋体" w:hint="eastAsia"/>
          <w:sz w:val="24"/>
          <w:szCs w:val="24"/>
        </w:rPr>
        <w:t>分。</w:t>
      </w:r>
    </w:p>
    <w:p w14:paraId="712BFF47" w14:textId="77777777" w:rsidR="00280FDD" w:rsidRPr="00B84C26" w:rsidRDefault="001D7708">
      <w:pPr>
        <w:wordWrap w:val="0"/>
        <w:spacing w:line="360" w:lineRule="auto"/>
        <w:ind w:firstLineChars="200" w:firstLine="480"/>
        <w:rPr>
          <w:rFonts w:ascii="宋体" w:cs="Times New Roman"/>
          <w:sz w:val="24"/>
          <w:szCs w:val="24"/>
        </w:rPr>
      </w:pPr>
      <w:r w:rsidRPr="00B84C26">
        <w:rPr>
          <w:rFonts w:ascii="宋体" w:cs="宋体" w:hint="eastAsia"/>
          <w:sz w:val="24"/>
          <w:szCs w:val="24"/>
        </w:rPr>
        <w:t>注：发布招标公告的时间为招标公告发出之日起至递交投标文件截止时间止。</w:t>
      </w:r>
    </w:p>
    <w:p w14:paraId="3FED3FCD" w14:textId="77777777" w:rsidR="00280FDD" w:rsidRPr="00B84C26" w:rsidRDefault="001D7708">
      <w:pPr>
        <w:wordWrap w:val="0"/>
        <w:spacing w:line="360" w:lineRule="auto"/>
        <w:ind w:firstLineChars="200" w:firstLine="480"/>
        <w:rPr>
          <w:rFonts w:ascii="宋体" w:cs="宋体"/>
          <w:sz w:val="24"/>
          <w:szCs w:val="24"/>
        </w:rPr>
      </w:pPr>
      <w:r w:rsidRPr="00B84C26">
        <w:rPr>
          <w:rFonts w:ascii="宋体" w:cs="宋体"/>
          <w:sz w:val="24"/>
          <w:szCs w:val="24"/>
        </w:rPr>
        <w:t>4.2.1</w:t>
      </w:r>
      <w:r w:rsidRPr="00B84C26">
        <w:rPr>
          <w:rFonts w:ascii="宋体" w:cs="宋体" w:hint="eastAsia"/>
          <w:sz w:val="24"/>
          <w:szCs w:val="24"/>
        </w:rPr>
        <w:t>投标人通过广州公共资源交易中心交易平台递交电子投标文件。投标人应在递交投标文件截止时间前，登录广州公共资源交易中心交易平台网站办理</w:t>
      </w:r>
      <w:r w:rsidRPr="00B84C26">
        <w:rPr>
          <w:rFonts w:ascii="宋体" w:cs="宋体" w:hint="eastAsia"/>
          <w:sz w:val="24"/>
          <w:szCs w:val="24"/>
        </w:rPr>
        <w:lastRenderedPageBreak/>
        <w:t>网上投标登记手续。按照交易平台关于全流程电子化项目的相关指南进行操作。详见：广州公共资源交易中心网站。</w:t>
      </w:r>
      <w:r w:rsidRPr="00B84C26">
        <w:rPr>
          <w:rFonts w:ascii="宋体" w:cs="宋体"/>
          <w:sz w:val="24"/>
          <w:szCs w:val="24"/>
        </w:rPr>
        <w:t xml:space="preserve"> </w:t>
      </w:r>
    </w:p>
    <w:p w14:paraId="0BB582CD" w14:textId="509553FD" w:rsidR="00280FDD" w:rsidRPr="00B84C26" w:rsidRDefault="001D7708">
      <w:pPr>
        <w:wordWrap w:val="0"/>
        <w:spacing w:line="360" w:lineRule="auto"/>
        <w:ind w:firstLineChars="200" w:firstLine="480"/>
        <w:rPr>
          <w:rFonts w:ascii="宋体" w:cs="Times New Roman"/>
          <w:sz w:val="24"/>
          <w:szCs w:val="24"/>
        </w:rPr>
      </w:pPr>
      <w:r w:rsidRPr="00B84C26">
        <w:rPr>
          <w:rFonts w:ascii="宋体" w:cs="宋体"/>
          <w:sz w:val="24"/>
          <w:szCs w:val="24"/>
        </w:rPr>
        <w:t>4.2.2</w:t>
      </w:r>
      <w:r w:rsidRPr="00B84C26">
        <w:rPr>
          <w:rFonts w:ascii="宋体" w:cs="宋体" w:hint="eastAsia"/>
          <w:sz w:val="24"/>
          <w:szCs w:val="24"/>
        </w:rPr>
        <w:t>开标时间：</w:t>
      </w:r>
      <w:r w:rsidRPr="00B84C26">
        <w:rPr>
          <w:rFonts w:ascii="宋体" w:cs="宋体"/>
          <w:sz w:val="24"/>
          <w:szCs w:val="24"/>
          <w:u w:val="single"/>
        </w:rPr>
        <w:t>202</w:t>
      </w:r>
      <w:r w:rsidR="00022CB7">
        <w:rPr>
          <w:rFonts w:ascii="宋体" w:cs="宋体" w:hint="eastAsia"/>
          <w:sz w:val="24"/>
          <w:szCs w:val="24"/>
          <w:u w:val="single"/>
        </w:rPr>
        <w:t>5</w:t>
      </w:r>
      <w:r w:rsidRPr="00B84C26">
        <w:rPr>
          <w:rFonts w:ascii="宋体" w:cs="宋体" w:hint="eastAsia"/>
          <w:sz w:val="24"/>
          <w:szCs w:val="24"/>
        </w:rPr>
        <w:t>年</w:t>
      </w:r>
      <w:r w:rsidRPr="00B84C26">
        <w:rPr>
          <w:rFonts w:ascii="宋体" w:cs="宋体"/>
          <w:sz w:val="24"/>
          <w:szCs w:val="24"/>
          <w:u w:val="single"/>
        </w:rPr>
        <w:t xml:space="preserve">  </w:t>
      </w:r>
      <w:r w:rsidRPr="00B84C26">
        <w:rPr>
          <w:rFonts w:ascii="宋体" w:cs="宋体" w:hint="eastAsia"/>
          <w:sz w:val="24"/>
          <w:szCs w:val="24"/>
        </w:rPr>
        <w:t>月</w:t>
      </w:r>
      <w:r w:rsidRPr="00B84C26">
        <w:rPr>
          <w:rFonts w:ascii="宋体" w:cs="宋体"/>
          <w:sz w:val="24"/>
          <w:szCs w:val="24"/>
          <w:u w:val="single"/>
        </w:rPr>
        <w:t xml:space="preserve">  </w:t>
      </w:r>
      <w:r w:rsidRPr="00B84C26">
        <w:rPr>
          <w:rFonts w:ascii="宋体" w:cs="宋体" w:hint="eastAsia"/>
          <w:sz w:val="24"/>
          <w:szCs w:val="24"/>
        </w:rPr>
        <w:t>日</w:t>
      </w:r>
      <w:r w:rsidRPr="00B84C26">
        <w:rPr>
          <w:rFonts w:ascii="宋体" w:cs="宋体"/>
          <w:sz w:val="24"/>
          <w:szCs w:val="24"/>
          <w:u w:val="single"/>
        </w:rPr>
        <w:t xml:space="preserve">  </w:t>
      </w:r>
      <w:r w:rsidRPr="00B84C26">
        <w:rPr>
          <w:rFonts w:ascii="宋体" w:cs="宋体" w:hint="eastAsia"/>
          <w:sz w:val="24"/>
          <w:szCs w:val="24"/>
        </w:rPr>
        <w:t>时</w:t>
      </w:r>
      <w:r w:rsidRPr="00B84C26">
        <w:rPr>
          <w:rFonts w:ascii="宋体" w:cs="宋体"/>
          <w:sz w:val="24"/>
          <w:szCs w:val="24"/>
          <w:u w:val="single"/>
        </w:rPr>
        <w:t xml:space="preserve">  </w:t>
      </w:r>
      <w:r w:rsidRPr="00B84C26">
        <w:rPr>
          <w:rFonts w:ascii="宋体" w:cs="宋体" w:hint="eastAsia"/>
          <w:sz w:val="24"/>
          <w:szCs w:val="24"/>
        </w:rPr>
        <w:t>分。</w:t>
      </w:r>
    </w:p>
    <w:p w14:paraId="4D67B875" w14:textId="77777777" w:rsidR="00280FDD" w:rsidRPr="00B84C26" w:rsidRDefault="001D7708">
      <w:pPr>
        <w:wordWrap w:val="0"/>
        <w:spacing w:line="360" w:lineRule="auto"/>
        <w:ind w:firstLineChars="200" w:firstLine="480"/>
        <w:rPr>
          <w:rFonts w:ascii="宋体" w:cs="Times New Roman"/>
          <w:sz w:val="24"/>
          <w:szCs w:val="24"/>
        </w:rPr>
      </w:pPr>
      <w:r w:rsidRPr="00B84C26">
        <w:rPr>
          <w:rFonts w:ascii="宋体" w:cs="宋体"/>
          <w:sz w:val="24"/>
          <w:szCs w:val="24"/>
        </w:rPr>
        <w:t xml:space="preserve">4.3 </w:t>
      </w:r>
      <w:r w:rsidRPr="00B84C26">
        <w:rPr>
          <w:rFonts w:ascii="宋体" w:cs="宋体" w:hint="eastAsia"/>
          <w:sz w:val="24"/>
          <w:szCs w:val="24"/>
        </w:rPr>
        <w:t>本项目采用资格后审方式。</w:t>
      </w:r>
    </w:p>
    <w:p w14:paraId="1F1C2D02" w14:textId="77777777" w:rsidR="00280FDD" w:rsidRPr="00B84C26" w:rsidRDefault="001D7708">
      <w:pPr>
        <w:wordWrap w:val="0"/>
        <w:spacing w:line="360" w:lineRule="auto"/>
        <w:ind w:firstLineChars="200" w:firstLine="480"/>
        <w:rPr>
          <w:rFonts w:ascii="宋体" w:cs="Times New Roman"/>
          <w:sz w:val="24"/>
          <w:szCs w:val="24"/>
        </w:rPr>
      </w:pPr>
      <w:r w:rsidRPr="00B84C26">
        <w:rPr>
          <w:rFonts w:ascii="宋体" w:cs="宋体" w:hint="eastAsia"/>
          <w:sz w:val="24"/>
          <w:szCs w:val="24"/>
        </w:rPr>
        <w:t>注：（</w:t>
      </w:r>
      <w:r w:rsidRPr="00B84C26">
        <w:rPr>
          <w:rFonts w:ascii="宋体" w:cs="宋体"/>
          <w:sz w:val="24"/>
          <w:szCs w:val="24"/>
        </w:rPr>
        <w:t>1</w:t>
      </w:r>
      <w:r w:rsidRPr="00B84C26">
        <w:rPr>
          <w:rFonts w:ascii="宋体" w:cs="宋体" w:hint="eastAsia"/>
          <w:sz w:val="24"/>
          <w:szCs w:val="24"/>
        </w:rPr>
        <w:t>）电子招投标操作流程详见广州公共资源交易中心网站发布的最新版操作指引。</w:t>
      </w:r>
    </w:p>
    <w:p w14:paraId="16F76AAA" w14:textId="77777777" w:rsidR="00280FDD" w:rsidRPr="00B84C26" w:rsidRDefault="001D7708">
      <w:pPr>
        <w:wordWrap w:val="0"/>
        <w:spacing w:line="360" w:lineRule="auto"/>
        <w:ind w:firstLineChars="200" w:firstLine="480"/>
        <w:rPr>
          <w:rFonts w:ascii="宋体" w:cs="Times New Roman"/>
          <w:sz w:val="24"/>
          <w:szCs w:val="24"/>
        </w:rPr>
      </w:pPr>
      <w:bookmarkStart w:id="18" w:name="_Toc27470_WPSOffice_Level3"/>
      <w:r w:rsidRPr="00B84C26">
        <w:rPr>
          <w:rFonts w:ascii="宋体" w:cs="宋体" w:hint="eastAsia"/>
          <w:sz w:val="24"/>
          <w:szCs w:val="24"/>
        </w:rPr>
        <w:t>（</w:t>
      </w:r>
      <w:r w:rsidRPr="00B84C26">
        <w:rPr>
          <w:rFonts w:ascii="宋体" w:cs="宋体"/>
          <w:sz w:val="24"/>
          <w:szCs w:val="24"/>
        </w:rPr>
        <w:t>2</w:t>
      </w:r>
      <w:r w:rsidRPr="00B84C26">
        <w:rPr>
          <w:rFonts w:ascii="宋体" w:cs="宋体" w:hint="eastAsia"/>
          <w:sz w:val="24"/>
          <w:szCs w:val="24"/>
        </w:rPr>
        <w:t>）本公告发布之日起开始</w:t>
      </w:r>
      <w:proofErr w:type="gramStart"/>
      <w:r w:rsidRPr="00B84C26">
        <w:rPr>
          <w:rFonts w:ascii="宋体" w:cs="宋体" w:hint="eastAsia"/>
          <w:sz w:val="24"/>
          <w:szCs w:val="24"/>
        </w:rPr>
        <w:t>计算备标时间</w:t>
      </w:r>
      <w:proofErr w:type="gramEnd"/>
      <w:r w:rsidRPr="00B84C26">
        <w:rPr>
          <w:rFonts w:ascii="宋体" w:cs="宋体" w:hint="eastAsia"/>
          <w:sz w:val="24"/>
          <w:szCs w:val="24"/>
        </w:rPr>
        <w:t>。</w:t>
      </w:r>
      <w:bookmarkEnd w:id="18"/>
    </w:p>
    <w:p w14:paraId="2CC3B36E" w14:textId="77777777" w:rsidR="00280FDD" w:rsidRPr="00B84C26" w:rsidRDefault="001D7708">
      <w:pPr>
        <w:wordWrap w:val="0"/>
        <w:spacing w:line="360" w:lineRule="auto"/>
        <w:ind w:firstLineChars="200" w:firstLine="480"/>
        <w:rPr>
          <w:rFonts w:ascii="宋体" w:cs="Times New Roman"/>
          <w:sz w:val="24"/>
          <w:szCs w:val="24"/>
        </w:rPr>
      </w:pPr>
      <w:r w:rsidRPr="00B84C26">
        <w:rPr>
          <w:rFonts w:ascii="宋体" w:cs="宋体"/>
          <w:sz w:val="24"/>
          <w:szCs w:val="24"/>
        </w:rPr>
        <w:t xml:space="preserve">4.4 </w:t>
      </w:r>
      <w:r w:rsidRPr="00B84C26">
        <w:rPr>
          <w:rFonts w:ascii="宋体" w:cs="宋体" w:hint="eastAsia"/>
          <w:sz w:val="24"/>
          <w:szCs w:val="24"/>
        </w:rPr>
        <w:t>潜在投标人或利害关系人对本招标公告及招标内容异议的，可向招标人书面提出。</w:t>
      </w:r>
      <w:bookmarkEnd w:id="15"/>
      <w:bookmarkEnd w:id="16"/>
      <w:bookmarkEnd w:id="17"/>
    </w:p>
    <w:p w14:paraId="6AC75B39" w14:textId="77777777" w:rsidR="00280FDD" w:rsidRPr="00B84C26" w:rsidRDefault="001D7708">
      <w:pPr>
        <w:spacing w:beforeLines="100" w:before="312" w:afterLines="50" w:after="156"/>
        <w:jc w:val="left"/>
        <w:outlineLvl w:val="1"/>
        <w:rPr>
          <w:rFonts w:ascii="宋体" w:cs="Times New Roman"/>
          <w:b/>
          <w:bCs/>
          <w:kern w:val="0"/>
          <w:sz w:val="36"/>
          <w:szCs w:val="36"/>
        </w:rPr>
      </w:pPr>
      <w:r w:rsidRPr="00B84C26">
        <w:rPr>
          <w:rFonts w:ascii="宋体" w:hAnsi="宋体" w:cs="宋体"/>
          <w:b/>
          <w:bCs/>
          <w:kern w:val="0"/>
          <w:sz w:val="36"/>
          <w:szCs w:val="36"/>
        </w:rPr>
        <w:t xml:space="preserve">5. </w:t>
      </w:r>
      <w:r w:rsidRPr="00B84C26">
        <w:rPr>
          <w:rFonts w:ascii="宋体" w:hAnsi="宋体" w:cs="宋体" w:hint="eastAsia"/>
          <w:b/>
          <w:bCs/>
          <w:kern w:val="0"/>
          <w:sz w:val="36"/>
          <w:szCs w:val="36"/>
        </w:rPr>
        <w:t>投标文件的递交</w:t>
      </w:r>
      <w:bookmarkEnd w:id="14"/>
    </w:p>
    <w:p w14:paraId="7D0398DB" w14:textId="77D2053E" w:rsidR="00280FDD" w:rsidRPr="00B84C26" w:rsidRDefault="001D7708" w:rsidP="00B84C26">
      <w:pPr>
        <w:snapToGrid w:val="0"/>
        <w:spacing w:line="360" w:lineRule="auto"/>
        <w:ind w:leftChars="67" w:left="141" w:firstLineChars="115" w:firstLine="276"/>
        <w:rPr>
          <w:rFonts w:ascii="宋体" w:cs="Times New Roman"/>
          <w:sz w:val="24"/>
          <w:szCs w:val="24"/>
        </w:rPr>
      </w:pPr>
      <w:r w:rsidRPr="00B84C26">
        <w:rPr>
          <w:rFonts w:ascii="宋体" w:hAnsi="宋体" w:cs="宋体"/>
          <w:sz w:val="24"/>
          <w:szCs w:val="24"/>
        </w:rPr>
        <w:t xml:space="preserve">5.1 </w:t>
      </w:r>
      <w:r w:rsidRPr="00B84C26">
        <w:rPr>
          <w:rFonts w:ascii="宋体" w:hAnsi="宋体" w:cs="宋体" w:hint="eastAsia"/>
          <w:sz w:val="24"/>
          <w:szCs w:val="24"/>
        </w:rPr>
        <w:t>投标文件递交的截止时间（投标截止时间，下同）为</w:t>
      </w:r>
      <w:r w:rsidRPr="00B84C26">
        <w:rPr>
          <w:rFonts w:ascii="宋体" w:cs="宋体"/>
          <w:sz w:val="24"/>
          <w:szCs w:val="24"/>
          <w:u w:val="single"/>
        </w:rPr>
        <w:t>202</w:t>
      </w:r>
      <w:r w:rsidR="00022CB7">
        <w:rPr>
          <w:rFonts w:ascii="宋体" w:cs="宋体" w:hint="eastAsia"/>
          <w:sz w:val="24"/>
          <w:szCs w:val="24"/>
          <w:u w:val="single"/>
        </w:rPr>
        <w:t>5</w:t>
      </w:r>
      <w:r w:rsidRPr="00B84C26">
        <w:rPr>
          <w:rFonts w:ascii="宋体" w:cs="宋体" w:hint="eastAsia"/>
          <w:sz w:val="24"/>
          <w:szCs w:val="24"/>
        </w:rPr>
        <w:t>年</w:t>
      </w:r>
      <w:r w:rsidRPr="00B84C26">
        <w:rPr>
          <w:rFonts w:ascii="宋体" w:cs="宋体"/>
          <w:sz w:val="24"/>
          <w:szCs w:val="24"/>
          <w:u w:val="single"/>
        </w:rPr>
        <w:t xml:space="preserve">  </w:t>
      </w:r>
      <w:r w:rsidRPr="00B84C26">
        <w:rPr>
          <w:rFonts w:ascii="宋体" w:cs="宋体" w:hint="eastAsia"/>
          <w:sz w:val="24"/>
          <w:szCs w:val="24"/>
        </w:rPr>
        <w:t>月</w:t>
      </w:r>
      <w:r w:rsidRPr="00B84C26">
        <w:rPr>
          <w:rFonts w:ascii="宋体" w:cs="宋体"/>
          <w:sz w:val="24"/>
          <w:szCs w:val="24"/>
          <w:u w:val="single"/>
        </w:rPr>
        <w:t xml:space="preserve">  </w:t>
      </w:r>
      <w:r w:rsidRPr="00B84C26">
        <w:rPr>
          <w:rFonts w:ascii="宋体" w:cs="宋体" w:hint="eastAsia"/>
          <w:sz w:val="24"/>
          <w:szCs w:val="24"/>
        </w:rPr>
        <w:t>日时</w:t>
      </w:r>
      <w:r w:rsidRPr="00B84C26">
        <w:rPr>
          <w:rFonts w:ascii="宋体" w:cs="宋体"/>
          <w:sz w:val="24"/>
          <w:szCs w:val="24"/>
          <w:u w:val="single"/>
        </w:rPr>
        <w:t xml:space="preserve">  </w:t>
      </w:r>
      <w:r w:rsidRPr="00B84C26">
        <w:rPr>
          <w:rFonts w:ascii="宋体" w:cs="宋体" w:hint="eastAsia"/>
          <w:sz w:val="24"/>
          <w:szCs w:val="24"/>
        </w:rPr>
        <w:t>分</w:t>
      </w:r>
      <w:r w:rsidRPr="00B84C26">
        <w:rPr>
          <w:rFonts w:ascii="宋体" w:hAnsi="宋体" w:cs="宋体" w:hint="eastAsia"/>
          <w:sz w:val="24"/>
          <w:szCs w:val="24"/>
        </w:rPr>
        <w:t>，投标人应在截止时间前通过广州公共资源交易中心数字交易平台（</w:t>
      </w:r>
      <w:r w:rsidRPr="00B84C26">
        <w:rPr>
          <w:rFonts w:ascii="宋体" w:cs="宋体"/>
          <w:sz w:val="24"/>
          <w:szCs w:val="24"/>
        </w:rPr>
        <w:t>http://ggzy.gz.gov.cn</w:t>
      </w:r>
      <w:r w:rsidRPr="00B84C26">
        <w:rPr>
          <w:rFonts w:ascii="宋体" w:hAnsi="宋体" w:cs="宋体" w:hint="eastAsia"/>
          <w:sz w:val="24"/>
          <w:szCs w:val="24"/>
        </w:rPr>
        <w:t>）递交电子投标文件。</w:t>
      </w:r>
    </w:p>
    <w:p w14:paraId="0E0C1335" w14:textId="7D38780C" w:rsidR="00280FDD" w:rsidRPr="00B84C26" w:rsidRDefault="001D7708">
      <w:pPr>
        <w:snapToGrid w:val="0"/>
        <w:spacing w:line="360" w:lineRule="auto"/>
        <w:ind w:leftChars="57" w:left="120" w:firstLineChars="150" w:firstLine="360"/>
        <w:rPr>
          <w:rFonts w:ascii="宋体" w:cs="Times New Roman"/>
          <w:sz w:val="24"/>
          <w:szCs w:val="24"/>
        </w:rPr>
      </w:pPr>
      <w:r w:rsidRPr="00B84C26">
        <w:rPr>
          <w:rFonts w:ascii="宋体" w:hAnsi="宋体" w:cs="宋体" w:hint="eastAsia"/>
          <w:sz w:val="24"/>
          <w:szCs w:val="24"/>
        </w:rPr>
        <w:t>递交备用投标文件电子光盘的规定：时间为</w:t>
      </w:r>
      <w:r w:rsidRPr="00B84C26">
        <w:rPr>
          <w:rFonts w:ascii="宋体" w:cs="宋体"/>
          <w:sz w:val="24"/>
          <w:szCs w:val="24"/>
          <w:u w:val="single"/>
        </w:rPr>
        <w:t>202</w:t>
      </w:r>
      <w:r w:rsidR="00022CB7">
        <w:rPr>
          <w:rFonts w:ascii="宋体" w:cs="宋体" w:hint="eastAsia"/>
          <w:sz w:val="24"/>
          <w:szCs w:val="24"/>
          <w:u w:val="single"/>
        </w:rPr>
        <w:t>5</w:t>
      </w:r>
      <w:r w:rsidRPr="00B84C26">
        <w:rPr>
          <w:rFonts w:ascii="宋体" w:cs="宋体" w:hint="eastAsia"/>
          <w:sz w:val="24"/>
          <w:szCs w:val="24"/>
        </w:rPr>
        <w:t>年</w:t>
      </w:r>
      <w:r w:rsidRPr="00B84C26">
        <w:rPr>
          <w:rFonts w:ascii="宋体" w:cs="宋体"/>
          <w:sz w:val="24"/>
          <w:szCs w:val="24"/>
          <w:u w:val="single"/>
        </w:rPr>
        <w:t xml:space="preserve">  </w:t>
      </w:r>
      <w:r w:rsidRPr="00B84C26">
        <w:rPr>
          <w:rFonts w:ascii="宋体" w:cs="宋体" w:hint="eastAsia"/>
          <w:sz w:val="24"/>
          <w:szCs w:val="24"/>
        </w:rPr>
        <w:t>月</w:t>
      </w:r>
      <w:r w:rsidRPr="00B84C26">
        <w:rPr>
          <w:rFonts w:ascii="宋体" w:cs="宋体"/>
          <w:sz w:val="24"/>
          <w:szCs w:val="24"/>
          <w:u w:val="single"/>
        </w:rPr>
        <w:t xml:space="preserve">  </w:t>
      </w:r>
      <w:r w:rsidRPr="00B84C26">
        <w:rPr>
          <w:rFonts w:ascii="宋体" w:cs="宋体" w:hint="eastAsia"/>
          <w:sz w:val="24"/>
          <w:szCs w:val="24"/>
        </w:rPr>
        <w:t>日</w:t>
      </w:r>
      <w:r w:rsidRPr="00B84C26">
        <w:rPr>
          <w:rFonts w:ascii="宋体" w:cs="宋体"/>
          <w:sz w:val="24"/>
          <w:szCs w:val="24"/>
          <w:u w:val="single"/>
        </w:rPr>
        <w:t xml:space="preserve">  </w:t>
      </w:r>
      <w:r w:rsidRPr="00B84C26">
        <w:rPr>
          <w:rFonts w:ascii="宋体" w:cs="宋体" w:hint="eastAsia"/>
          <w:sz w:val="24"/>
          <w:szCs w:val="24"/>
        </w:rPr>
        <w:t>时</w:t>
      </w:r>
      <w:r w:rsidRPr="00B84C26">
        <w:rPr>
          <w:rFonts w:ascii="宋体" w:cs="宋体"/>
          <w:sz w:val="24"/>
          <w:szCs w:val="24"/>
          <w:u w:val="single"/>
        </w:rPr>
        <w:t xml:space="preserve">  </w:t>
      </w:r>
      <w:r w:rsidRPr="00B84C26">
        <w:rPr>
          <w:rFonts w:ascii="宋体" w:cs="宋体" w:hint="eastAsia"/>
          <w:sz w:val="24"/>
          <w:szCs w:val="24"/>
        </w:rPr>
        <w:t>分</w:t>
      </w:r>
      <w:r w:rsidRPr="00B84C26">
        <w:rPr>
          <w:rFonts w:ascii="宋体" w:hAnsi="宋体" w:cs="宋体" w:hint="eastAsia"/>
          <w:sz w:val="24"/>
          <w:szCs w:val="24"/>
          <w:u w:val="single"/>
        </w:rPr>
        <w:t>至</w:t>
      </w:r>
      <w:r w:rsidRPr="00B84C26">
        <w:rPr>
          <w:rFonts w:ascii="宋体" w:cs="宋体"/>
          <w:sz w:val="24"/>
          <w:szCs w:val="24"/>
          <w:u w:val="single"/>
        </w:rPr>
        <w:t>202</w:t>
      </w:r>
      <w:r w:rsidR="00022CB7">
        <w:rPr>
          <w:rFonts w:ascii="宋体" w:cs="宋体" w:hint="eastAsia"/>
          <w:sz w:val="24"/>
          <w:szCs w:val="24"/>
          <w:u w:val="single"/>
        </w:rPr>
        <w:t>5</w:t>
      </w:r>
      <w:r w:rsidRPr="00B84C26">
        <w:rPr>
          <w:rFonts w:ascii="宋体" w:cs="宋体" w:hint="eastAsia"/>
          <w:sz w:val="24"/>
          <w:szCs w:val="24"/>
        </w:rPr>
        <w:t>年</w:t>
      </w:r>
      <w:r w:rsidRPr="00B84C26">
        <w:rPr>
          <w:rFonts w:ascii="宋体" w:cs="宋体"/>
          <w:sz w:val="24"/>
          <w:szCs w:val="24"/>
          <w:u w:val="single"/>
        </w:rPr>
        <w:t xml:space="preserve">  </w:t>
      </w:r>
      <w:r w:rsidRPr="00B84C26">
        <w:rPr>
          <w:rFonts w:ascii="宋体" w:cs="宋体" w:hint="eastAsia"/>
          <w:sz w:val="24"/>
          <w:szCs w:val="24"/>
        </w:rPr>
        <w:t>月</w:t>
      </w:r>
      <w:r w:rsidRPr="00B84C26">
        <w:rPr>
          <w:rFonts w:ascii="宋体" w:cs="宋体"/>
          <w:sz w:val="24"/>
          <w:szCs w:val="24"/>
          <w:u w:val="single"/>
        </w:rPr>
        <w:t xml:space="preserve">  </w:t>
      </w:r>
      <w:r w:rsidRPr="00B84C26">
        <w:rPr>
          <w:rFonts w:ascii="宋体" w:cs="宋体" w:hint="eastAsia"/>
          <w:sz w:val="24"/>
          <w:szCs w:val="24"/>
        </w:rPr>
        <w:t>日</w:t>
      </w:r>
      <w:r w:rsidRPr="00B84C26">
        <w:rPr>
          <w:rFonts w:ascii="宋体" w:cs="宋体"/>
          <w:sz w:val="24"/>
          <w:szCs w:val="24"/>
          <w:u w:val="single"/>
        </w:rPr>
        <w:t xml:space="preserve">  </w:t>
      </w:r>
      <w:r w:rsidRPr="00B84C26">
        <w:rPr>
          <w:rFonts w:ascii="宋体" w:cs="宋体" w:hint="eastAsia"/>
          <w:sz w:val="24"/>
          <w:szCs w:val="24"/>
        </w:rPr>
        <w:t>时</w:t>
      </w:r>
      <w:r w:rsidRPr="00B84C26">
        <w:rPr>
          <w:rFonts w:ascii="宋体" w:cs="宋体"/>
          <w:sz w:val="24"/>
          <w:szCs w:val="24"/>
          <w:u w:val="single"/>
        </w:rPr>
        <w:t xml:space="preserve">  </w:t>
      </w:r>
      <w:r w:rsidRPr="00B84C26">
        <w:rPr>
          <w:rFonts w:ascii="宋体" w:cs="宋体" w:hint="eastAsia"/>
          <w:sz w:val="24"/>
          <w:szCs w:val="24"/>
        </w:rPr>
        <w:t>分</w:t>
      </w:r>
      <w:r w:rsidRPr="00B84C26">
        <w:rPr>
          <w:rFonts w:ascii="宋体" w:hAnsi="宋体" w:cs="宋体" w:hint="eastAsia"/>
          <w:sz w:val="24"/>
          <w:szCs w:val="24"/>
        </w:rPr>
        <w:t>；地点：广州公共资源交易中心第</w:t>
      </w:r>
      <w:r w:rsidRPr="00B84C26">
        <w:rPr>
          <w:rFonts w:ascii="宋体" w:hAnsi="宋体" w:cs="宋体"/>
          <w:sz w:val="24"/>
          <w:szCs w:val="24"/>
          <w:u w:val="single"/>
        </w:rPr>
        <w:t xml:space="preserve">  </w:t>
      </w:r>
      <w:r w:rsidRPr="00B84C26">
        <w:rPr>
          <w:rFonts w:ascii="宋体" w:hAnsi="宋体" w:cs="宋体" w:hint="eastAsia"/>
          <w:sz w:val="24"/>
          <w:szCs w:val="24"/>
        </w:rPr>
        <w:t>开标室。（电子光盘需按规定封装。投标人将数据刻录到光盘之后，投标前自行检查文件是否可以读取。）</w:t>
      </w:r>
    </w:p>
    <w:p w14:paraId="00497F4C" w14:textId="77777777" w:rsidR="00280FDD" w:rsidRPr="00B84C26" w:rsidRDefault="001D7708">
      <w:pPr>
        <w:tabs>
          <w:tab w:val="left" w:pos="1100"/>
        </w:tabs>
        <w:spacing w:line="360" w:lineRule="auto"/>
        <w:ind w:firstLineChars="200" w:firstLine="480"/>
        <w:jc w:val="left"/>
        <w:rPr>
          <w:rFonts w:ascii="宋体" w:cs="宋体"/>
          <w:sz w:val="24"/>
          <w:szCs w:val="24"/>
        </w:rPr>
      </w:pPr>
      <w:r w:rsidRPr="00B84C26">
        <w:rPr>
          <w:rFonts w:ascii="宋体" w:cs="宋体"/>
          <w:sz w:val="24"/>
          <w:szCs w:val="24"/>
        </w:rPr>
        <w:t xml:space="preserve">5.2  </w:t>
      </w:r>
      <w:r w:rsidRPr="00B84C26">
        <w:rPr>
          <w:rFonts w:ascii="宋体" w:cs="宋体" w:hint="eastAsia"/>
          <w:sz w:val="24"/>
          <w:szCs w:val="24"/>
        </w:rPr>
        <w:t>采取电子投标时，逾期送达的投标文件，电子招标投标交易平台将予以拒收。逾期未上</w:t>
      </w:r>
      <w:proofErr w:type="gramStart"/>
      <w:r w:rsidRPr="00B84C26">
        <w:rPr>
          <w:rFonts w:ascii="宋体" w:cs="宋体" w:hint="eastAsia"/>
          <w:sz w:val="24"/>
          <w:szCs w:val="24"/>
        </w:rPr>
        <w:t>传成功</w:t>
      </w:r>
      <w:proofErr w:type="gramEnd"/>
      <w:r w:rsidRPr="00B84C26">
        <w:rPr>
          <w:rFonts w:ascii="宋体" w:cs="宋体" w:hint="eastAsia"/>
          <w:sz w:val="24"/>
          <w:szCs w:val="24"/>
        </w:rPr>
        <w:t>的电子投标文件，招标人拒绝接收。</w:t>
      </w:r>
    </w:p>
    <w:p w14:paraId="1EA52C13" w14:textId="77777777" w:rsidR="00280FDD" w:rsidRPr="00B84C26" w:rsidRDefault="001D7708">
      <w:pPr>
        <w:spacing w:beforeLines="100" w:before="312" w:afterLines="50" w:after="156"/>
        <w:jc w:val="left"/>
        <w:outlineLvl w:val="1"/>
        <w:rPr>
          <w:rFonts w:ascii="宋体" w:cs="Times New Roman"/>
          <w:b/>
          <w:bCs/>
          <w:kern w:val="0"/>
          <w:sz w:val="36"/>
          <w:szCs w:val="36"/>
        </w:rPr>
      </w:pPr>
      <w:bookmarkStart w:id="19" w:name="_Toc535938700"/>
      <w:r w:rsidRPr="00B84C26">
        <w:rPr>
          <w:rFonts w:ascii="宋体" w:hAnsi="宋体" w:cs="宋体"/>
          <w:b/>
          <w:bCs/>
          <w:kern w:val="0"/>
          <w:sz w:val="36"/>
          <w:szCs w:val="36"/>
        </w:rPr>
        <w:t>6.</w:t>
      </w:r>
      <w:bookmarkStart w:id="20" w:name="_Toc535938701"/>
      <w:bookmarkEnd w:id="19"/>
      <w:r w:rsidRPr="00B84C26">
        <w:rPr>
          <w:rFonts w:ascii="宋体" w:hAnsi="宋体" w:cs="宋体" w:hint="eastAsia"/>
          <w:b/>
          <w:bCs/>
          <w:kern w:val="0"/>
          <w:sz w:val="36"/>
          <w:szCs w:val="36"/>
        </w:rPr>
        <w:t>发布公告的媒介</w:t>
      </w:r>
      <w:bookmarkEnd w:id="20"/>
    </w:p>
    <w:p w14:paraId="4198A7DA" w14:textId="77777777" w:rsidR="00280FDD" w:rsidRPr="00B84C26" w:rsidRDefault="001D7708">
      <w:pPr>
        <w:spacing w:line="360" w:lineRule="auto"/>
        <w:ind w:firstLineChars="200" w:firstLine="480"/>
        <w:rPr>
          <w:rFonts w:ascii="宋体" w:cs="Times New Roman"/>
          <w:sz w:val="24"/>
          <w:szCs w:val="24"/>
        </w:rPr>
      </w:pPr>
      <w:r w:rsidRPr="00B84C26">
        <w:rPr>
          <w:rFonts w:ascii="宋体" w:hAnsi="宋体" w:cs="宋体" w:hint="eastAsia"/>
          <w:sz w:val="24"/>
          <w:szCs w:val="24"/>
        </w:rPr>
        <w:t>本次招标公告同时在</w:t>
      </w:r>
      <w:r w:rsidRPr="00B84C26">
        <w:rPr>
          <w:rFonts w:ascii="宋体" w:hAnsi="宋体" w:cs="宋体" w:hint="eastAsia"/>
          <w:sz w:val="24"/>
          <w:szCs w:val="24"/>
          <w:u w:val="single"/>
        </w:rPr>
        <w:t>广州公共资源交易中心网（网址：</w:t>
      </w:r>
      <w:r w:rsidRPr="00B84C26">
        <w:rPr>
          <w:rFonts w:ascii="宋体" w:cs="宋体"/>
          <w:sz w:val="24"/>
          <w:szCs w:val="24"/>
          <w:u w:val="single"/>
        </w:rPr>
        <w:t>http://ggzy.gz.gov.cn</w:t>
      </w:r>
      <w:r w:rsidRPr="00B84C26">
        <w:rPr>
          <w:rFonts w:ascii="宋体" w:hAnsi="宋体" w:cs="宋体" w:hint="eastAsia"/>
          <w:sz w:val="24"/>
          <w:szCs w:val="24"/>
          <w:u w:val="single"/>
        </w:rPr>
        <w:t>）、广东省招标投标监管网（网址：</w:t>
      </w:r>
      <w:r w:rsidRPr="00B84C26">
        <w:rPr>
          <w:rFonts w:ascii="宋体" w:hAnsi="宋体" w:cs="宋体"/>
          <w:sz w:val="24"/>
          <w:szCs w:val="24"/>
          <w:u w:val="single"/>
        </w:rPr>
        <w:t>http://zbtb.gd.gov.cn</w:t>
      </w:r>
      <w:r w:rsidRPr="00B84C26">
        <w:rPr>
          <w:rFonts w:ascii="宋体" w:hAnsi="宋体" w:cs="宋体" w:hint="eastAsia"/>
          <w:sz w:val="24"/>
          <w:szCs w:val="24"/>
          <w:u w:val="single"/>
        </w:rPr>
        <w:t>）和中国招标投标公共服务平台（网址：</w:t>
      </w:r>
      <w:r w:rsidRPr="00B84C26">
        <w:rPr>
          <w:rFonts w:ascii="宋体" w:hAnsi="宋体" w:cs="宋体"/>
          <w:sz w:val="24"/>
          <w:szCs w:val="24"/>
          <w:u w:val="single"/>
        </w:rPr>
        <w:t>http</w:t>
      </w:r>
      <w:r w:rsidRPr="00B84C26">
        <w:rPr>
          <w:rFonts w:ascii="宋体" w:hAnsi="宋体" w:cs="宋体" w:hint="eastAsia"/>
          <w:sz w:val="24"/>
          <w:szCs w:val="24"/>
          <w:u w:val="single"/>
        </w:rPr>
        <w:t>：</w:t>
      </w:r>
      <w:r w:rsidRPr="00B84C26">
        <w:rPr>
          <w:rFonts w:ascii="宋体" w:hAnsi="宋体" w:cs="宋体"/>
          <w:sz w:val="24"/>
          <w:szCs w:val="24"/>
          <w:u w:val="single"/>
        </w:rPr>
        <w:t>//www.cebpubservice.com/</w:t>
      </w:r>
      <w:r w:rsidRPr="00B84C26">
        <w:rPr>
          <w:rFonts w:ascii="宋体" w:hAnsi="宋体" w:cs="宋体" w:hint="eastAsia"/>
          <w:sz w:val="24"/>
          <w:szCs w:val="24"/>
          <w:u w:val="single"/>
        </w:rPr>
        <w:t>）等媒体上发布，本公告的修改、补充，在广州公共资源交易中心网站</w:t>
      </w:r>
      <w:r w:rsidRPr="00B84C26">
        <w:rPr>
          <w:rFonts w:ascii="宋体" w:hAnsi="宋体" w:cs="宋体" w:hint="eastAsia"/>
          <w:sz w:val="24"/>
          <w:szCs w:val="24"/>
        </w:rPr>
        <w:t>上发布。</w:t>
      </w:r>
    </w:p>
    <w:p w14:paraId="186C1AFB" w14:textId="77777777" w:rsidR="00280FDD" w:rsidRPr="00B84C26" w:rsidRDefault="001D7708">
      <w:pPr>
        <w:spacing w:beforeLines="100" w:before="312" w:afterLines="50" w:after="156"/>
        <w:jc w:val="left"/>
        <w:outlineLvl w:val="1"/>
        <w:rPr>
          <w:rFonts w:ascii="宋体" w:cs="Times New Roman"/>
          <w:b/>
          <w:bCs/>
          <w:kern w:val="0"/>
          <w:sz w:val="36"/>
          <w:szCs w:val="36"/>
        </w:rPr>
      </w:pPr>
      <w:bookmarkStart w:id="21" w:name="_Toc535938702"/>
      <w:bookmarkStart w:id="22" w:name="_Toc511557031"/>
      <w:bookmarkStart w:id="23" w:name="_Toc529196510"/>
      <w:bookmarkStart w:id="24" w:name="_Toc516170523"/>
      <w:bookmarkStart w:id="25" w:name="_Toc247527537"/>
      <w:bookmarkStart w:id="26" w:name="_Toc361508564"/>
      <w:bookmarkStart w:id="27" w:name="_Toc352691457"/>
      <w:bookmarkStart w:id="28" w:name="_Toc369531499"/>
      <w:bookmarkStart w:id="29" w:name="_Toc2312"/>
      <w:bookmarkStart w:id="30" w:name="_Toc247513936"/>
      <w:bookmarkStart w:id="31" w:name="_Toc152045514"/>
      <w:bookmarkStart w:id="32" w:name="_Toc300834931"/>
      <w:bookmarkStart w:id="33" w:name="_Toc152042290"/>
      <w:bookmarkStart w:id="34" w:name="_Toc384308189"/>
      <w:bookmarkStart w:id="35" w:name="_Toc144974482"/>
      <w:bookmarkEnd w:id="4"/>
      <w:bookmarkEnd w:id="5"/>
      <w:r w:rsidRPr="00B84C26">
        <w:rPr>
          <w:rFonts w:ascii="宋体" w:hAnsi="宋体" w:cs="宋体"/>
          <w:b/>
          <w:bCs/>
          <w:kern w:val="0"/>
          <w:sz w:val="36"/>
          <w:szCs w:val="36"/>
        </w:rPr>
        <w:t>7.</w:t>
      </w:r>
      <w:r w:rsidRPr="00B84C26">
        <w:rPr>
          <w:rFonts w:ascii="宋体" w:hAnsi="宋体" w:cs="宋体" w:hint="eastAsia"/>
          <w:b/>
          <w:bCs/>
          <w:kern w:val="0"/>
          <w:sz w:val="36"/>
          <w:szCs w:val="36"/>
        </w:rPr>
        <w:t>联系方式</w:t>
      </w:r>
      <w:bookmarkEnd w:id="21"/>
      <w:bookmarkEnd w:id="22"/>
      <w:bookmarkEnd w:id="23"/>
      <w:bookmarkEnd w:id="24"/>
    </w:p>
    <w:bookmarkEnd w:id="25"/>
    <w:bookmarkEnd w:id="26"/>
    <w:bookmarkEnd w:id="27"/>
    <w:bookmarkEnd w:id="28"/>
    <w:bookmarkEnd w:id="29"/>
    <w:bookmarkEnd w:id="30"/>
    <w:bookmarkEnd w:id="31"/>
    <w:bookmarkEnd w:id="32"/>
    <w:bookmarkEnd w:id="33"/>
    <w:bookmarkEnd w:id="34"/>
    <w:bookmarkEnd w:id="35"/>
    <w:p w14:paraId="0653DF49"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lastRenderedPageBreak/>
        <w:t>招</w:t>
      </w:r>
      <w:r w:rsidRPr="00B84C26">
        <w:rPr>
          <w:rFonts w:ascii="宋体" w:hAnsi="宋体" w:cs="宋体"/>
          <w:sz w:val="24"/>
          <w:szCs w:val="24"/>
        </w:rPr>
        <w:t xml:space="preserve">  </w:t>
      </w:r>
      <w:r w:rsidRPr="00B84C26">
        <w:rPr>
          <w:rFonts w:ascii="宋体" w:hAnsi="宋体" w:cs="宋体" w:hint="eastAsia"/>
          <w:sz w:val="24"/>
          <w:szCs w:val="24"/>
        </w:rPr>
        <w:t>标人：</w:t>
      </w:r>
      <w:r w:rsidRPr="00B84C26">
        <w:rPr>
          <w:rFonts w:ascii="宋体" w:hAnsi="宋体" w:cs="宋体" w:hint="eastAsia"/>
          <w:sz w:val="24"/>
          <w:szCs w:val="24"/>
          <w:u w:val="single"/>
        </w:rPr>
        <w:t>广州市越秀区市政和水利维护所</w:t>
      </w:r>
    </w:p>
    <w:p w14:paraId="5AA9ADAA"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t>地</w:t>
      </w:r>
      <w:r w:rsidRPr="00B84C26">
        <w:rPr>
          <w:rFonts w:ascii="宋体" w:hAnsi="宋体" w:cs="宋体"/>
          <w:sz w:val="24"/>
          <w:szCs w:val="24"/>
        </w:rPr>
        <w:t xml:space="preserve">        </w:t>
      </w:r>
      <w:r w:rsidRPr="00B84C26">
        <w:rPr>
          <w:rFonts w:ascii="宋体" w:hAnsi="宋体" w:cs="宋体" w:hint="eastAsia"/>
          <w:sz w:val="24"/>
          <w:szCs w:val="24"/>
        </w:rPr>
        <w:t>址：</w:t>
      </w:r>
      <w:r w:rsidRPr="00B84C26">
        <w:rPr>
          <w:rFonts w:ascii="宋体" w:hAnsi="宋体" w:cs="宋体" w:hint="eastAsia"/>
          <w:sz w:val="24"/>
          <w:szCs w:val="24"/>
          <w:u w:val="single"/>
        </w:rPr>
        <w:t>广州市越秀区东华东路光东前街</w:t>
      </w:r>
      <w:r w:rsidRPr="00B84C26">
        <w:rPr>
          <w:rFonts w:ascii="宋体" w:hAnsi="宋体" w:cs="宋体"/>
          <w:sz w:val="24"/>
          <w:szCs w:val="24"/>
          <w:u w:val="single"/>
        </w:rPr>
        <w:t>7</w:t>
      </w:r>
      <w:r w:rsidRPr="00B84C26">
        <w:rPr>
          <w:rFonts w:ascii="宋体" w:hAnsi="宋体" w:cs="宋体" w:hint="eastAsia"/>
          <w:sz w:val="24"/>
          <w:szCs w:val="24"/>
          <w:u w:val="single"/>
        </w:rPr>
        <w:t>号</w:t>
      </w:r>
    </w:p>
    <w:p w14:paraId="3A782ACD"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t>联</w:t>
      </w:r>
      <w:r w:rsidRPr="00B84C26">
        <w:rPr>
          <w:rFonts w:ascii="宋体" w:hAnsi="宋体" w:cs="宋体"/>
          <w:sz w:val="24"/>
          <w:szCs w:val="24"/>
        </w:rPr>
        <w:t xml:space="preserve">   </w:t>
      </w:r>
      <w:r w:rsidRPr="00B84C26">
        <w:rPr>
          <w:rFonts w:ascii="宋体" w:hAnsi="宋体" w:cs="宋体" w:hint="eastAsia"/>
          <w:sz w:val="24"/>
          <w:szCs w:val="24"/>
        </w:rPr>
        <w:t>系</w:t>
      </w:r>
      <w:r w:rsidRPr="00B84C26">
        <w:rPr>
          <w:rFonts w:ascii="宋体" w:hAnsi="宋体" w:cs="宋体"/>
          <w:sz w:val="24"/>
          <w:szCs w:val="24"/>
        </w:rPr>
        <w:t xml:space="preserve">   </w:t>
      </w:r>
      <w:r w:rsidRPr="00B84C26">
        <w:rPr>
          <w:rFonts w:ascii="宋体" w:hAnsi="宋体" w:cs="宋体" w:hint="eastAsia"/>
          <w:sz w:val="24"/>
          <w:szCs w:val="24"/>
        </w:rPr>
        <w:t>人：</w:t>
      </w:r>
      <w:r w:rsidRPr="00B84C26">
        <w:rPr>
          <w:rFonts w:ascii="宋体" w:hAnsi="宋体" w:cs="宋体" w:hint="eastAsia"/>
          <w:sz w:val="24"/>
          <w:szCs w:val="24"/>
          <w:u w:val="single"/>
        </w:rPr>
        <w:t>陈工</w:t>
      </w:r>
      <w:r w:rsidRPr="00B84C26">
        <w:rPr>
          <w:rFonts w:ascii="宋体" w:hAnsi="宋体" w:cs="宋体"/>
          <w:sz w:val="24"/>
          <w:szCs w:val="24"/>
          <w:u w:val="single"/>
        </w:rPr>
        <w:t xml:space="preserve">  </w:t>
      </w:r>
      <w:r w:rsidRPr="00B84C26">
        <w:rPr>
          <w:rFonts w:ascii="宋体" w:hAnsi="宋体" w:cs="宋体"/>
          <w:sz w:val="24"/>
          <w:szCs w:val="24"/>
        </w:rPr>
        <w:t xml:space="preserve">  </w:t>
      </w:r>
      <w:r w:rsidRPr="00B84C26">
        <w:rPr>
          <w:rFonts w:ascii="宋体" w:hAnsi="宋体" w:cs="宋体" w:hint="eastAsia"/>
          <w:sz w:val="24"/>
          <w:szCs w:val="24"/>
        </w:rPr>
        <w:t>电话：</w:t>
      </w:r>
      <w:r w:rsidRPr="00B84C26">
        <w:rPr>
          <w:rFonts w:ascii="宋体" w:hAnsi="宋体" w:cs="宋体"/>
          <w:sz w:val="24"/>
          <w:szCs w:val="24"/>
          <w:u w:val="single"/>
        </w:rPr>
        <w:t>020-37668823</w:t>
      </w:r>
    </w:p>
    <w:p w14:paraId="2F0EBE5C" w14:textId="77777777" w:rsidR="00280FDD" w:rsidRPr="00B84C26" w:rsidRDefault="00280FDD">
      <w:pPr>
        <w:spacing w:line="360" w:lineRule="exact"/>
        <w:rPr>
          <w:rFonts w:cs="Times New Roman"/>
        </w:rPr>
      </w:pPr>
    </w:p>
    <w:p w14:paraId="63A998A0"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t>招标代理机构：</w:t>
      </w:r>
      <w:r w:rsidRPr="00B84C26">
        <w:rPr>
          <w:rFonts w:ascii="宋体" w:hAnsi="宋体" w:cs="宋体" w:hint="eastAsia"/>
          <w:sz w:val="24"/>
          <w:szCs w:val="24"/>
          <w:u w:val="single"/>
        </w:rPr>
        <w:t>广州建筑工程监理有限公司</w:t>
      </w:r>
    </w:p>
    <w:p w14:paraId="7C511DB8"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t>地</w:t>
      </w:r>
      <w:r w:rsidRPr="00B84C26">
        <w:rPr>
          <w:rFonts w:ascii="宋体" w:hAnsi="宋体" w:cs="宋体"/>
          <w:sz w:val="24"/>
          <w:szCs w:val="24"/>
        </w:rPr>
        <w:t xml:space="preserve">        </w:t>
      </w:r>
      <w:r w:rsidRPr="00B84C26">
        <w:rPr>
          <w:rFonts w:ascii="宋体" w:hAnsi="宋体" w:cs="宋体" w:hint="eastAsia"/>
          <w:sz w:val="24"/>
          <w:szCs w:val="24"/>
        </w:rPr>
        <w:t>址：</w:t>
      </w:r>
      <w:r w:rsidRPr="00B84C26">
        <w:rPr>
          <w:rFonts w:ascii="宋体" w:hAnsi="宋体" w:cs="宋体" w:hint="eastAsia"/>
          <w:sz w:val="24"/>
          <w:szCs w:val="24"/>
          <w:u w:val="single"/>
        </w:rPr>
        <w:t>广州市越秀区广卫路</w:t>
      </w:r>
      <w:r w:rsidRPr="00B84C26">
        <w:rPr>
          <w:rFonts w:ascii="宋体" w:hAnsi="宋体" w:cs="宋体"/>
          <w:sz w:val="24"/>
          <w:szCs w:val="24"/>
          <w:u w:val="single"/>
        </w:rPr>
        <w:t>4</w:t>
      </w:r>
      <w:r w:rsidRPr="00B84C26">
        <w:rPr>
          <w:rFonts w:ascii="宋体" w:hAnsi="宋体" w:cs="宋体" w:hint="eastAsia"/>
          <w:sz w:val="24"/>
          <w:szCs w:val="24"/>
          <w:u w:val="single"/>
        </w:rPr>
        <w:t>号</w:t>
      </w:r>
      <w:r w:rsidRPr="00B84C26">
        <w:rPr>
          <w:rFonts w:ascii="宋体" w:hAnsi="宋体" w:cs="宋体"/>
          <w:sz w:val="24"/>
          <w:szCs w:val="24"/>
          <w:u w:val="single"/>
        </w:rPr>
        <w:t>18</w:t>
      </w:r>
      <w:r w:rsidRPr="00B84C26">
        <w:rPr>
          <w:rFonts w:ascii="宋体" w:hAnsi="宋体" w:cs="宋体" w:hint="eastAsia"/>
          <w:sz w:val="24"/>
          <w:szCs w:val="24"/>
          <w:u w:val="single"/>
        </w:rPr>
        <w:t>楼</w:t>
      </w:r>
    </w:p>
    <w:p w14:paraId="4EEE15C0" w14:textId="77777777" w:rsidR="00280FDD" w:rsidRPr="00B84C26" w:rsidRDefault="001D7708">
      <w:pPr>
        <w:snapToGrid w:val="0"/>
        <w:spacing w:line="360" w:lineRule="exact"/>
        <w:ind w:firstLineChars="200" w:firstLine="480"/>
        <w:rPr>
          <w:rFonts w:ascii="宋体" w:cs="Times New Roman"/>
          <w:kern w:val="0"/>
          <w:sz w:val="24"/>
          <w:szCs w:val="24"/>
          <w:u w:val="single"/>
        </w:rPr>
      </w:pPr>
      <w:r w:rsidRPr="00B84C26">
        <w:rPr>
          <w:rFonts w:ascii="宋体" w:hAnsi="宋体" w:cs="宋体" w:hint="eastAsia"/>
          <w:sz w:val="24"/>
          <w:szCs w:val="24"/>
        </w:rPr>
        <w:t>联</w:t>
      </w:r>
      <w:r w:rsidRPr="00B84C26">
        <w:rPr>
          <w:rFonts w:ascii="宋体" w:hAnsi="宋体" w:cs="宋体"/>
          <w:sz w:val="24"/>
          <w:szCs w:val="24"/>
        </w:rPr>
        <w:t xml:space="preserve">   </w:t>
      </w:r>
      <w:r w:rsidRPr="00B84C26">
        <w:rPr>
          <w:rFonts w:ascii="宋体" w:hAnsi="宋体" w:cs="宋体" w:hint="eastAsia"/>
          <w:sz w:val="24"/>
          <w:szCs w:val="24"/>
        </w:rPr>
        <w:t>系</w:t>
      </w:r>
      <w:r w:rsidRPr="00B84C26">
        <w:rPr>
          <w:rFonts w:ascii="宋体" w:hAnsi="宋体" w:cs="宋体"/>
          <w:sz w:val="24"/>
          <w:szCs w:val="24"/>
        </w:rPr>
        <w:t xml:space="preserve">   </w:t>
      </w:r>
      <w:r w:rsidRPr="00B84C26">
        <w:rPr>
          <w:rFonts w:ascii="宋体" w:hAnsi="宋体" w:cs="宋体" w:hint="eastAsia"/>
          <w:sz w:val="24"/>
          <w:szCs w:val="24"/>
        </w:rPr>
        <w:t>人：</w:t>
      </w:r>
      <w:r w:rsidRPr="00B84C26">
        <w:rPr>
          <w:rFonts w:ascii="宋体" w:hAnsi="宋体" w:cs="宋体"/>
          <w:sz w:val="24"/>
          <w:szCs w:val="24"/>
          <w:u w:val="single"/>
        </w:rPr>
        <w:t xml:space="preserve"> </w:t>
      </w:r>
      <w:proofErr w:type="gramStart"/>
      <w:r w:rsidRPr="00B84C26">
        <w:rPr>
          <w:rFonts w:ascii="宋体" w:hAnsi="宋体" w:cs="宋体" w:hint="eastAsia"/>
          <w:sz w:val="24"/>
          <w:szCs w:val="24"/>
          <w:u w:val="single"/>
        </w:rPr>
        <w:t>梁工</w:t>
      </w:r>
      <w:proofErr w:type="gramEnd"/>
      <w:r w:rsidRPr="00B84C26">
        <w:rPr>
          <w:rFonts w:ascii="宋体" w:hAnsi="宋体" w:cs="宋体"/>
          <w:sz w:val="24"/>
          <w:szCs w:val="24"/>
          <w:u w:val="single"/>
        </w:rPr>
        <w:t xml:space="preserve"> </w:t>
      </w:r>
      <w:r w:rsidRPr="00B84C26">
        <w:rPr>
          <w:rFonts w:ascii="宋体" w:hAnsi="宋体" w:cs="宋体"/>
          <w:sz w:val="24"/>
          <w:szCs w:val="24"/>
        </w:rPr>
        <w:t xml:space="preserve">    </w:t>
      </w:r>
      <w:r w:rsidRPr="00B84C26">
        <w:rPr>
          <w:rFonts w:ascii="宋体" w:hAnsi="宋体" w:cs="宋体" w:hint="eastAsia"/>
          <w:sz w:val="24"/>
          <w:szCs w:val="24"/>
        </w:rPr>
        <w:t>联系电话：</w:t>
      </w:r>
      <w:r w:rsidRPr="00B84C26">
        <w:rPr>
          <w:rFonts w:ascii="宋体" w:hAnsi="宋体" w:cs="宋体"/>
          <w:sz w:val="24"/>
          <w:szCs w:val="24"/>
          <w:u w:val="single"/>
        </w:rPr>
        <w:t>020-61101333-1870</w:t>
      </w:r>
    </w:p>
    <w:p w14:paraId="1EC554F9" w14:textId="77777777" w:rsidR="00280FDD" w:rsidRPr="00B84C26" w:rsidRDefault="00280FDD">
      <w:pPr>
        <w:spacing w:line="360" w:lineRule="exact"/>
        <w:rPr>
          <w:rFonts w:cs="Times New Roman"/>
        </w:rPr>
      </w:pPr>
    </w:p>
    <w:p w14:paraId="13598F5B"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t>异议受理部门：</w:t>
      </w:r>
      <w:r w:rsidRPr="00B84C26">
        <w:rPr>
          <w:rFonts w:ascii="宋体" w:hAnsi="宋体" w:cs="宋体" w:hint="eastAsia"/>
          <w:sz w:val="24"/>
          <w:szCs w:val="24"/>
          <w:u w:val="single"/>
        </w:rPr>
        <w:t>广州市越秀区市政和水利维护所</w:t>
      </w:r>
    </w:p>
    <w:p w14:paraId="6DDD40B1"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t>地</w:t>
      </w:r>
      <w:r w:rsidRPr="00B84C26">
        <w:rPr>
          <w:rFonts w:ascii="宋体" w:hAnsi="宋体" w:cs="宋体"/>
          <w:sz w:val="24"/>
          <w:szCs w:val="24"/>
        </w:rPr>
        <w:t xml:space="preserve">        </w:t>
      </w:r>
      <w:r w:rsidRPr="00B84C26">
        <w:rPr>
          <w:rFonts w:ascii="宋体" w:hAnsi="宋体" w:cs="宋体" w:hint="eastAsia"/>
          <w:sz w:val="24"/>
          <w:szCs w:val="24"/>
        </w:rPr>
        <w:t>址：</w:t>
      </w:r>
      <w:r w:rsidRPr="00B84C26">
        <w:rPr>
          <w:rFonts w:ascii="宋体" w:hAnsi="宋体" w:cs="宋体" w:hint="eastAsia"/>
          <w:sz w:val="24"/>
          <w:szCs w:val="24"/>
          <w:u w:val="single"/>
        </w:rPr>
        <w:t>广州市越秀区东华东路光东前街</w:t>
      </w:r>
      <w:r w:rsidRPr="00B84C26">
        <w:rPr>
          <w:rFonts w:ascii="宋体" w:hAnsi="宋体" w:cs="宋体"/>
          <w:sz w:val="24"/>
          <w:szCs w:val="24"/>
          <w:u w:val="single"/>
        </w:rPr>
        <w:t>7</w:t>
      </w:r>
      <w:r w:rsidRPr="00B84C26">
        <w:rPr>
          <w:rFonts w:ascii="宋体" w:hAnsi="宋体" w:cs="宋体" w:hint="eastAsia"/>
          <w:sz w:val="24"/>
          <w:szCs w:val="24"/>
          <w:u w:val="single"/>
        </w:rPr>
        <w:t>号</w:t>
      </w:r>
    </w:p>
    <w:p w14:paraId="5C07ADB3" w14:textId="77777777" w:rsidR="00280FDD" w:rsidRPr="00B84C26" w:rsidRDefault="001D7708">
      <w:pPr>
        <w:snapToGrid w:val="0"/>
        <w:spacing w:line="360" w:lineRule="exact"/>
        <w:ind w:firstLineChars="200" w:firstLine="480"/>
        <w:rPr>
          <w:rFonts w:ascii="宋体" w:hAnsi="宋体" w:cs="宋体"/>
          <w:sz w:val="24"/>
          <w:szCs w:val="24"/>
          <w:u w:val="single"/>
        </w:rPr>
      </w:pPr>
      <w:r w:rsidRPr="00B84C26">
        <w:rPr>
          <w:rFonts w:ascii="宋体" w:hAnsi="宋体" w:cs="宋体" w:hint="eastAsia"/>
          <w:sz w:val="24"/>
          <w:szCs w:val="24"/>
        </w:rPr>
        <w:t>联</w:t>
      </w:r>
      <w:r w:rsidRPr="00B84C26">
        <w:rPr>
          <w:rFonts w:ascii="宋体" w:hAnsi="宋体" w:cs="宋体"/>
          <w:sz w:val="24"/>
          <w:szCs w:val="24"/>
        </w:rPr>
        <w:t xml:space="preserve">   </w:t>
      </w:r>
      <w:r w:rsidRPr="00B84C26">
        <w:rPr>
          <w:rFonts w:ascii="宋体" w:hAnsi="宋体" w:cs="宋体" w:hint="eastAsia"/>
          <w:sz w:val="24"/>
          <w:szCs w:val="24"/>
        </w:rPr>
        <w:t>系</w:t>
      </w:r>
      <w:r w:rsidRPr="00B84C26">
        <w:rPr>
          <w:rFonts w:ascii="宋体" w:hAnsi="宋体" w:cs="宋体"/>
          <w:sz w:val="24"/>
          <w:szCs w:val="24"/>
        </w:rPr>
        <w:t xml:space="preserve">   </w:t>
      </w:r>
      <w:r w:rsidRPr="00B84C26">
        <w:rPr>
          <w:rFonts w:ascii="宋体" w:hAnsi="宋体" w:cs="宋体" w:hint="eastAsia"/>
          <w:sz w:val="24"/>
          <w:szCs w:val="24"/>
        </w:rPr>
        <w:t>人：</w:t>
      </w:r>
      <w:r w:rsidRPr="00B84C26">
        <w:rPr>
          <w:rFonts w:ascii="宋体" w:hAnsi="宋体" w:cs="宋体" w:hint="eastAsia"/>
          <w:sz w:val="24"/>
          <w:szCs w:val="24"/>
          <w:u w:val="single"/>
        </w:rPr>
        <w:t>陈工</w:t>
      </w:r>
      <w:r w:rsidRPr="00B84C26">
        <w:rPr>
          <w:rFonts w:ascii="宋体" w:hAnsi="宋体" w:cs="宋体"/>
          <w:sz w:val="24"/>
          <w:szCs w:val="24"/>
          <w:u w:val="single"/>
        </w:rPr>
        <w:t xml:space="preserve">  </w:t>
      </w:r>
      <w:r w:rsidRPr="00B84C26">
        <w:rPr>
          <w:rFonts w:ascii="宋体" w:hAnsi="宋体" w:cs="宋体"/>
          <w:sz w:val="24"/>
          <w:szCs w:val="24"/>
        </w:rPr>
        <w:t xml:space="preserve">  </w:t>
      </w:r>
      <w:r w:rsidRPr="00B84C26">
        <w:rPr>
          <w:rFonts w:ascii="宋体" w:hAnsi="宋体" w:cs="宋体" w:hint="eastAsia"/>
          <w:sz w:val="24"/>
          <w:szCs w:val="24"/>
        </w:rPr>
        <w:t>电话：</w:t>
      </w:r>
      <w:r w:rsidRPr="00B84C26">
        <w:rPr>
          <w:rFonts w:ascii="宋体" w:hAnsi="宋体" w:cs="宋体"/>
          <w:sz w:val="24"/>
          <w:szCs w:val="24"/>
          <w:u w:val="single"/>
        </w:rPr>
        <w:t>020-37668823</w:t>
      </w:r>
    </w:p>
    <w:p w14:paraId="2D9F9F58" w14:textId="77777777" w:rsidR="00280FDD" w:rsidRPr="00B84C26" w:rsidRDefault="00280FDD">
      <w:pPr>
        <w:snapToGrid w:val="0"/>
        <w:spacing w:line="360" w:lineRule="exact"/>
        <w:ind w:firstLineChars="200" w:firstLine="482"/>
        <w:rPr>
          <w:rFonts w:ascii="宋体" w:hAnsi="宋体" w:cs="宋体"/>
          <w:b/>
          <w:sz w:val="24"/>
          <w:szCs w:val="22"/>
          <w:u w:val="single"/>
        </w:rPr>
      </w:pPr>
    </w:p>
    <w:p w14:paraId="5FB0BB59" w14:textId="77777777" w:rsidR="00280FDD" w:rsidRPr="00B84C26" w:rsidRDefault="001D7708">
      <w:pPr>
        <w:snapToGrid w:val="0"/>
        <w:spacing w:line="360" w:lineRule="exact"/>
        <w:ind w:firstLineChars="200" w:firstLine="482"/>
        <w:rPr>
          <w:rFonts w:ascii="宋体" w:cs="Times New Roman"/>
          <w:sz w:val="24"/>
          <w:szCs w:val="24"/>
          <w:u w:val="single"/>
        </w:rPr>
      </w:pPr>
      <w:r w:rsidRPr="00B84C26">
        <w:rPr>
          <w:rFonts w:ascii="宋体" w:hAnsi="宋体" w:cs="宋体" w:hint="eastAsia"/>
          <w:b/>
          <w:sz w:val="24"/>
          <w:szCs w:val="22"/>
          <w:u w:val="single"/>
        </w:rPr>
        <w:t>注：潜在投标人或利害关系人可以通过线下或线上的形式提出异议。线上提出异议的，应通过交易平台提交，招标人也应通过交易平台</w:t>
      </w:r>
      <w:proofErr w:type="gramStart"/>
      <w:r w:rsidRPr="00B84C26">
        <w:rPr>
          <w:rFonts w:ascii="宋体" w:hAnsi="宋体" w:cs="宋体" w:hint="eastAsia"/>
          <w:b/>
          <w:sz w:val="24"/>
          <w:szCs w:val="22"/>
          <w:u w:val="single"/>
        </w:rPr>
        <w:t>答复线</w:t>
      </w:r>
      <w:proofErr w:type="gramEnd"/>
      <w:r w:rsidRPr="00B84C26">
        <w:rPr>
          <w:rFonts w:ascii="宋体" w:hAnsi="宋体" w:cs="宋体" w:hint="eastAsia"/>
          <w:b/>
          <w:sz w:val="24"/>
          <w:szCs w:val="22"/>
          <w:u w:val="single"/>
        </w:rPr>
        <w:t>上提出的异议。具体按照交易平台相关指南进行操作。</w:t>
      </w:r>
      <w:proofErr w:type="gramStart"/>
      <w:r w:rsidRPr="00B84C26">
        <w:rPr>
          <w:rFonts w:ascii="宋体" w:hAnsi="宋体" w:cs="宋体" w:hint="eastAsia"/>
          <w:b/>
          <w:sz w:val="24"/>
          <w:szCs w:val="22"/>
          <w:u w:val="single"/>
        </w:rPr>
        <w:t>作出</w:t>
      </w:r>
      <w:proofErr w:type="gramEnd"/>
      <w:r w:rsidRPr="00B84C26">
        <w:rPr>
          <w:rFonts w:ascii="宋体" w:hAnsi="宋体" w:cs="宋体" w:hint="eastAsia"/>
          <w:b/>
          <w:sz w:val="24"/>
          <w:szCs w:val="22"/>
          <w:u w:val="single"/>
        </w:rPr>
        <w:t>答复前，应当暂停招标投标活动。</w:t>
      </w:r>
    </w:p>
    <w:p w14:paraId="1A103102" w14:textId="77777777" w:rsidR="00280FDD" w:rsidRPr="00B84C26" w:rsidRDefault="00280FDD">
      <w:pPr>
        <w:spacing w:line="360" w:lineRule="exact"/>
        <w:rPr>
          <w:rFonts w:cs="Times New Roman"/>
          <w:sz w:val="20"/>
          <w:szCs w:val="20"/>
        </w:rPr>
      </w:pPr>
    </w:p>
    <w:p w14:paraId="7A34CDE0"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t>招标监督机构：</w:t>
      </w:r>
      <w:r w:rsidRPr="00B84C26">
        <w:rPr>
          <w:rFonts w:ascii="宋体" w:hAnsi="宋体" w:cs="宋体" w:hint="eastAsia"/>
          <w:sz w:val="24"/>
          <w:szCs w:val="24"/>
          <w:u w:val="single"/>
        </w:rPr>
        <w:t>广州市越秀区市政和水利维护所</w:t>
      </w:r>
    </w:p>
    <w:p w14:paraId="56CAF466"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t>监</w:t>
      </w:r>
      <w:r w:rsidRPr="00B84C26">
        <w:rPr>
          <w:rFonts w:ascii="宋体" w:hAnsi="宋体" w:cs="宋体"/>
          <w:sz w:val="24"/>
          <w:szCs w:val="24"/>
        </w:rPr>
        <w:t xml:space="preserve">  </w:t>
      </w:r>
      <w:r w:rsidRPr="00B84C26">
        <w:rPr>
          <w:rFonts w:ascii="宋体" w:hAnsi="宋体" w:cs="宋体" w:hint="eastAsia"/>
          <w:sz w:val="24"/>
          <w:szCs w:val="24"/>
        </w:rPr>
        <w:t>督</w:t>
      </w:r>
      <w:r w:rsidRPr="00B84C26">
        <w:rPr>
          <w:rFonts w:ascii="宋体" w:hAnsi="宋体" w:cs="宋体"/>
          <w:sz w:val="24"/>
          <w:szCs w:val="24"/>
        </w:rPr>
        <w:t xml:space="preserve"> </w:t>
      </w:r>
      <w:r w:rsidRPr="00B84C26">
        <w:rPr>
          <w:rFonts w:ascii="宋体" w:hAnsi="宋体" w:cs="宋体" w:hint="eastAsia"/>
          <w:sz w:val="24"/>
          <w:szCs w:val="24"/>
        </w:rPr>
        <w:t>电</w:t>
      </w:r>
      <w:r w:rsidRPr="00B84C26">
        <w:rPr>
          <w:rFonts w:ascii="宋体" w:hAnsi="宋体" w:cs="宋体"/>
          <w:sz w:val="24"/>
          <w:szCs w:val="24"/>
        </w:rPr>
        <w:t xml:space="preserve"> </w:t>
      </w:r>
      <w:r w:rsidRPr="00B84C26">
        <w:rPr>
          <w:rFonts w:ascii="宋体" w:hAnsi="宋体" w:cs="宋体" w:hint="eastAsia"/>
          <w:sz w:val="24"/>
          <w:szCs w:val="24"/>
        </w:rPr>
        <w:t>话：</w:t>
      </w:r>
      <w:r w:rsidRPr="00B84C26">
        <w:rPr>
          <w:rFonts w:ascii="宋体" w:hAnsi="宋体" w:cs="宋体"/>
          <w:sz w:val="24"/>
          <w:szCs w:val="24"/>
          <w:u w:val="single"/>
        </w:rPr>
        <w:t>020-37668823</w:t>
      </w:r>
    </w:p>
    <w:p w14:paraId="430EC7CB" w14:textId="77777777" w:rsidR="00280FDD" w:rsidRPr="00B84C26" w:rsidRDefault="001D7708">
      <w:pPr>
        <w:snapToGrid w:val="0"/>
        <w:spacing w:line="360" w:lineRule="exact"/>
        <w:ind w:firstLineChars="200" w:firstLine="480"/>
        <w:rPr>
          <w:rFonts w:ascii="宋体" w:cs="Times New Roman"/>
          <w:sz w:val="24"/>
          <w:szCs w:val="24"/>
          <w:u w:val="single"/>
        </w:rPr>
      </w:pPr>
      <w:r w:rsidRPr="00B84C26">
        <w:rPr>
          <w:rFonts w:ascii="宋体" w:hAnsi="宋体" w:cs="宋体" w:hint="eastAsia"/>
          <w:sz w:val="24"/>
          <w:szCs w:val="24"/>
        </w:rPr>
        <w:t>地</w:t>
      </w:r>
      <w:r w:rsidRPr="00B84C26">
        <w:rPr>
          <w:rFonts w:ascii="宋体" w:hAnsi="宋体" w:cs="宋体"/>
          <w:sz w:val="24"/>
          <w:szCs w:val="24"/>
        </w:rPr>
        <w:t xml:space="preserve">        </w:t>
      </w:r>
      <w:r w:rsidRPr="00B84C26">
        <w:rPr>
          <w:rFonts w:ascii="宋体" w:hAnsi="宋体" w:cs="宋体" w:hint="eastAsia"/>
          <w:sz w:val="24"/>
          <w:szCs w:val="24"/>
        </w:rPr>
        <w:t>址：</w:t>
      </w:r>
      <w:r w:rsidRPr="00B84C26">
        <w:rPr>
          <w:rFonts w:ascii="宋体" w:hAnsi="宋体" w:cs="宋体" w:hint="eastAsia"/>
          <w:sz w:val="24"/>
          <w:szCs w:val="24"/>
          <w:u w:val="single"/>
        </w:rPr>
        <w:t>广州市越秀区东华东路光东前街</w:t>
      </w:r>
      <w:r w:rsidRPr="00B84C26">
        <w:rPr>
          <w:rFonts w:ascii="宋体" w:hAnsi="宋体" w:cs="宋体"/>
          <w:sz w:val="24"/>
          <w:szCs w:val="24"/>
          <w:u w:val="single"/>
        </w:rPr>
        <w:t>7</w:t>
      </w:r>
      <w:r w:rsidRPr="00B84C26">
        <w:rPr>
          <w:rFonts w:ascii="宋体" w:hAnsi="宋体" w:cs="宋体" w:hint="eastAsia"/>
          <w:sz w:val="24"/>
          <w:szCs w:val="24"/>
          <w:u w:val="single"/>
        </w:rPr>
        <w:t>号</w:t>
      </w:r>
    </w:p>
    <w:p w14:paraId="29138F50" w14:textId="77777777" w:rsidR="00280FDD" w:rsidRPr="00B84C26" w:rsidRDefault="00280FDD">
      <w:pPr>
        <w:snapToGrid w:val="0"/>
        <w:spacing w:line="360" w:lineRule="exact"/>
        <w:ind w:firstLineChars="200" w:firstLine="480"/>
        <w:rPr>
          <w:rFonts w:ascii="宋体" w:cs="Times New Roman"/>
          <w:sz w:val="24"/>
          <w:szCs w:val="24"/>
          <w:u w:val="single"/>
        </w:rPr>
      </w:pPr>
    </w:p>
    <w:p w14:paraId="6E6DBE5C" w14:textId="77777777" w:rsidR="00280FDD" w:rsidRPr="00B84C26" w:rsidRDefault="00280FDD">
      <w:pPr>
        <w:snapToGrid w:val="0"/>
        <w:spacing w:line="360" w:lineRule="exact"/>
        <w:ind w:firstLineChars="200" w:firstLine="480"/>
        <w:rPr>
          <w:rFonts w:ascii="宋体" w:cs="Times New Roman"/>
          <w:sz w:val="24"/>
          <w:szCs w:val="24"/>
          <w:u w:val="single"/>
        </w:rPr>
      </w:pPr>
    </w:p>
    <w:p w14:paraId="032CC883" w14:textId="42C9EF3A" w:rsidR="00280FDD" w:rsidRPr="00B84C26" w:rsidRDefault="001D7708">
      <w:pPr>
        <w:topLinePunct/>
        <w:spacing w:line="360" w:lineRule="auto"/>
        <w:jc w:val="right"/>
        <w:rPr>
          <w:rFonts w:ascii="宋体" w:cs="Times New Roman"/>
          <w:sz w:val="24"/>
          <w:szCs w:val="24"/>
        </w:rPr>
      </w:pPr>
      <w:r w:rsidRPr="00B84C26">
        <w:rPr>
          <w:rFonts w:ascii="宋体" w:hAnsi="宋体" w:cs="宋体"/>
          <w:sz w:val="24"/>
          <w:szCs w:val="24"/>
        </w:rPr>
        <w:t>202</w:t>
      </w:r>
      <w:r w:rsidR="00022CB7">
        <w:rPr>
          <w:rFonts w:ascii="宋体" w:hAnsi="宋体" w:cs="宋体" w:hint="eastAsia"/>
          <w:sz w:val="24"/>
          <w:szCs w:val="24"/>
        </w:rPr>
        <w:t>5</w:t>
      </w:r>
      <w:r w:rsidRPr="00B84C26">
        <w:rPr>
          <w:rFonts w:ascii="宋体" w:hAnsi="宋体" w:cs="宋体" w:hint="eastAsia"/>
          <w:sz w:val="24"/>
          <w:szCs w:val="24"/>
        </w:rPr>
        <w:t>年</w:t>
      </w:r>
      <w:r w:rsidR="00FF7B8D">
        <w:rPr>
          <w:rFonts w:ascii="宋体" w:hAnsi="宋体" w:cs="宋体" w:hint="eastAsia"/>
          <w:sz w:val="24"/>
          <w:szCs w:val="24"/>
        </w:rPr>
        <w:t>7</w:t>
      </w:r>
      <w:r w:rsidRPr="00B84C26">
        <w:rPr>
          <w:rFonts w:ascii="宋体" w:hAnsi="宋体" w:cs="宋体" w:hint="eastAsia"/>
          <w:sz w:val="24"/>
          <w:szCs w:val="24"/>
        </w:rPr>
        <w:t>月</w:t>
      </w:r>
      <w:r w:rsidRPr="00B84C26">
        <w:rPr>
          <w:rFonts w:ascii="宋体" w:hAnsi="宋体" w:cs="宋体"/>
          <w:sz w:val="24"/>
          <w:szCs w:val="24"/>
        </w:rPr>
        <w:t xml:space="preserve">  </w:t>
      </w:r>
      <w:r w:rsidRPr="00B84C26">
        <w:rPr>
          <w:rFonts w:ascii="宋体" w:hAnsi="宋体" w:cs="宋体" w:hint="eastAsia"/>
          <w:sz w:val="24"/>
          <w:szCs w:val="24"/>
        </w:rPr>
        <w:t>日</w:t>
      </w:r>
    </w:p>
    <w:p w14:paraId="6814EB15" w14:textId="77777777" w:rsidR="00280FDD" w:rsidRPr="00B84C26" w:rsidRDefault="001D7708">
      <w:pPr>
        <w:pStyle w:val="ab"/>
        <w:adjustRightInd w:val="0"/>
        <w:snapToGrid w:val="0"/>
        <w:spacing w:line="440" w:lineRule="exact"/>
        <w:ind w:firstLineChars="0" w:firstLine="0"/>
        <w:jc w:val="left"/>
        <w:rPr>
          <w:rFonts w:ascii="宋体" w:hAnsi="宋体" w:cs="宋体"/>
          <w:color w:val="000000"/>
          <w:sz w:val="24"/>
          <w:szCs w:val="24"/>
        </w:rPr>
      </w:pPr>
      <w:r w:rsidRPr="00B84C26">
        <w:rPr>
          <w:rFonts w:ascii="宋体"/>
        </w:rPr>
        <w:br w:type="page"/>
      </w:r>
      <w:r w:rsidRPr="00B84C26">
        <w:rPr>
          <w:rFonts w:ascii="宋体" w:hAnsi="宋体" w:cs="宋体" w:hint="eastAsia"/>
          <w:color w:val="000000"/>
          <w:sz w:val="24"/>
          <w:szCs w:val="24"/>
        </w:rPr>
        <w:lastRenderedPageBreak/>
        <w:t>附件一：投标人声明</w:t>
      </w:r>
    </w:p>
    <w:p w14:paraId="058B65E4" w14:textId="77777777" w:rsidR="00280FDD" w:rsidRPr="00B84C26" w:rsidRDefault="001D7708">
      <w:pPr>
        <w:widowControl/>
        <w:snapToGrid w:val="0"/>
        <w:ind w:right="386"/>
        <w:jc w:val="center"/>
        <w:rPr>
          <w:rFonts w:ascii="宋体" w:cs="宋体"/>
          <w:b/>
          <w:bCs/>
          <w:kern w:val="0"/>
          <w:sz w:val="36"/>
          <w:szCs w:val="36"/>
        </w:rPr>
      </w:pPr>
      <w:r w:rsidRPr="00B84C26">
        <w:rPr>
          <w:rFonts w:ascii="宋体" w:hAnsi="宋体" w:cs="宋体" w:hint="eastAsia"/>
          <w:b/>
          <w:bCs/>
          <w:kern w:val="0"/>
          <w:sz w:val="36"/>
          <w:szCs w:val="36"/>
        </w:rPr>
        <w:t>投标人声明</w:t>
      </w:r>
    </w:p>
    <w:p w14:paraId="1617B434" w14:textId="77777777" w:rsidR="00907D5D" w:rsidRPr="00B84C26" w:rsidRDefault="00907D5D" w:rsidP="00907D5D">
      <w:pPr>
        <w:spacing w:line="440" w:lineRule="exact"/>
        <w:rPr>
          <w:rFonts w:ascii="宋体" w:cs="宋体"/>
          <w:kern w:val="0"/>
          <w:sz w:val="24"/>
          <w:szCs w:val="24"/>
        </w:rPr>
      </w:pPr>
      <w:r w:rsidRPr="00B84C26">
        <w:rPr>
          <w:rFonts w:ascii="宋体" w:hAnsi="宋体" w:cs="宋体" w:hint="eastAsia"/>
          <w:kern w:val="0"/>
          <w:sz w:val="24"/>
          <w:szCs w:val="24"/>
        </w:rPr>
        <w:t>本招标项目招标人及招标监管机构：</w:t>
      </w:r>
    </w:p>
    <w:p w14:paraId="2668FA32" w14:textId="77777777" w:rsidR="00907D5D" w:rsidRPr="00B84C26" w:rsidRDefault="00907D5D" w:rsidP="00907D5D">
      <w:pPr>
        <w:spacing w:line="440" w:lineRule="exact"/>
        <w:ind w:firstLineChars="200" w:firstLine="480"/>
        <w:rPr>
          <w:rFonts w:ascii="宋体" w:cs="宋体"/>
          <w:kern w:val="0"/>
          <w:sz w:val="24"/>
          <w:szCs w:val="24"/>
        </w:rPr>
      </w:pPr>
      <w:r w:rsidRPr="00B84C26">
        <w:rPr>
          <w:rFonts w:ascii="宋体" w:hAnsi="宋体" w:cs="宋体" w:hint="eastAsia"/>
          <w:kern w:val="0"/>
          <w:sz w:val="24"/>
          <w:szCs w:val="24"/>
        </w:rPr>
        <w:t>本公司就参加</w:t>
      </w:r>
      <w:r w:rsidRPr="00B84C26">
        <w:rPr>
          <w:rFonts w:ascii="宋体" w:cs="宋体"/>
          <w:kern w:val="0"/>
          <w:sz w:val="24"/>
          <w:szCs w:val="24"/>
          <w:u w:val="single"/>
        </w:rPr>
        <w:t>          </w:t>
      </w:r>
      <w:r w:rsidRPr="00B84C26">
        <w:rPr>
          <w:rFonts w:ascii="宋体" w:cs="宋体" w:hint="eastAsia"/>
          <w:kern w:val="0"/>
          <w:sz w:val="24"/>
          <w:szCs w:val="24"/>
          <w:u w:val="single"/>
        </w:rPr>
        <w:t xml:space="preserve">       </w:t>
      </w:r>
      <w:r w:rsidRPr="00B84C26">
        <w:rPr>
          <w:rFonts w:ascii="宋体" w:cs="宋体"/>
          <w:kern w:val="0"/>
          <w:sz w:val="24"/>
          <w:szCs w:val="24"/>
          <w:u w:val="single"/>
        </w:rPr>
        <w:t>      </w:t>
      </w:r>
      <w:r w:rsidRPr="00B84C26">
        <w:rPr>
          <w:rFonts w:ascii="宋体" w:hAnsi="宋体" w:cs="宋体" w:hint="eastAsia"/>
          <w:kern w:val="0"/>
          <w:sz w:val="24"/>
          <w:szCs w:val="24"/>
        </w:rPr>
        <w:t>项目投标工作，</w:t>
      </w:r>
      <w:proofErr w:type="gramStart"/>
      <w:r w:rsidRPr="00B84C26">
        <w:rPr>
          <w:rFonts w:ascii="宋体" w:hAnsi="宋体" w:cs="宋体" w:hint="eastAsia"/>
          <w:kern w:val="0"/>
          <w:sz w:val="24"/>
          <w:szCs w:val="24"/>
        </w:rPr>
        <w:t>作出</w:t>
      </w:r>
      <w:proofErr w:type="gramEnd"/>
      <w:r w:rsidRPr="00B84C26">
        <w:rPr>
          <w:rFonts w:ascii="宋体" w:hAnsi="宋体" w:cs="宋体" w:hint="eastAsia"/>
          <w:kern w:val="0"/>
          <w:sz w:val="24"/>
          <w:szCs w:val="24"/>
        </w:rPr>
        <w:t>郑重声明：</w:t>
      </w:r>
    </w:p>
    <w:p w14:paraId="245318B2" w14:textId="77777777" w:rsidR="00907D5D" w:rsidRPr="00B84C26" w:rsidRDefault="00907D5D" w:rsidP="00907D5D">
      <w:pPr>
        <w:spacing w:line="440" w:lineRule="exact"/>
        <w:ind w:firstLineChars="200" w:firstLine="480"/>
        <w:rPr>
          <w:rFonts w:ascii="宋体" w:cs="宋体"/>
          <w:kern w:val="0"/>
          <w:sz w:val="24"/>
          <w:szCs w:val="24"/>
        </w:rPr>
      </w:pPr>
      <w:r w:rsidRPr="00B84C26">
        <w:rPr>
          <w:rFonts w:ascii="宋体" w:hAnsi="宋体" w:cs="宋体" w:hint="eastAsia"/>
          <w:kern w:val="0"/>
          <w:sz w:val="24"/>
          <w:szCs w:val="24"/>
        </w:rPr>
        <w:t>一、本公司保证投标</w:t>
      </w:r>
      <w:r w:rsidRPr="00B84C26">
        <w:rPr>
          <w:rFonts w:ascii="宋体" w:hAnsi="宋体" w:cs="宋体" w:hint="eastAsia"/>
          <w:kern w:val="0"/>
          <w:sz w:val="24"/>
          <w:szCs w:val="24"/>
          <w:u w:val="single"/>
        </w:rPr>
        <w:t>登记</w:t>
      </w:r>
      <w:r w:rsidRPr="00B84C26">
        <w:rPr>
          <w:rFonts w:ascii="宋体" w:hAnsi="宋体" w:cs="宋体" w:hint="eastAsia"/>
          <w:kern w:val="0"/>
          <w:sz w:val="24"/>
          <w:szCs w:val="24"/>
        </w:rPr>
        <w:t>材料及其后提供的一切材料都是真实的。如我司成为本项目中标候选人，我司同意并授权招标人将我司投标文件商务部分的人员、业绩、奖项等资料进行公开。</w:t>
      </w:r>
    </w:p>
    <w:p w14:paraId="22E737E9" w14:textId="77777777" w:rsidR="00907D5D" w:rsidRPr="00B84C26" w:rsidRDefault="00907D5D" w:rsidP="00907D5D">
      <w:pPr>
        <w:spacing w:line="440" w:lineRule="exact"/>
        <w:ind w:firstLineChars="200" w:firstLine="482"/>
        <w:rPr>
          <w:rFonts w:ascii="宋体" w:cs="宋体"/>
          <w:b/>
          <w:bCs/>
          <w:kern w:val="0"/>
          <w:sz w:val="24"/>
          <w:szCs w:val="24"/>
        </w:rPr>
      </w:pPr>
      <w:r w:rsidRPr="00B84C26">
        <w:rPr>
          <w:rFonts w:ascii="宋体" w:hAnsi="宋体" w:cs="宋体" w:hint="eastAsia"/>
          <w:b/>
          <w:bCs/>
          <w:kern w:val="0"/>
          <w:sz w:val="24"/>
          <w:szCs w:val="24"/>
        </w:rPr>
        <w:t>二、</w:t>
      </w:r>
      <w:r w:rsidRPr="00B84C26">
        <w:rPr>
          <w:rFonts w:hint="eastAsia"/>
          <w:kern w:val="0"/>
          <w:sz w:val="24"/>
          <w:szCs w:val="24"/>
        </w:rPr>
        <w:t>本公司没有处于被责令停业的状态；没有处于被建设行政主管部门取消投标资格的处罚期内；没有处于财产被接管、冻结、破产的状态；本公司没有在投标截止时间前三年内被人民法院判决犯有行贿罪的记录。投标截止日期前三年内，本公司没有弄虚作假骗取中标、</w:t>
      </w:r>
      <w:proofErr w:type="gramStart"/>
      <w:r w:rsidRPr="00B84C26">
        <w:rPr>
          <w:rFonts w:hint="eastAsia"/>
          <w:kern w:val="0"/>
          <w:sz w:val="24"/>
          <w:szCs w:val="24"/>
        </w:rPr>
        <w:t>围标串标</w:t>
      </w:r>
      <w:proofErr w:type="gramEnd"/>
      <w:r w:rsidRPr="00B84C26">
        <w:rPr>
          <w:rFonts w:hint="eastAsia"/>
          <w:kern w:val="0"/>
          <w:sz w:val="24"/>
          <w:szCs w:val="24"/>
        </w:rPr>
        <w:t>行为（以行政主管部门或法院或检察院书面认定为准），本公司没有被人民法院列入失信被执行人名单。在投标截止日期前三年内没有建设行政主管部门已书面认定的重大工程质量问题。本公司未在以往工程中因</w:t>
      </w:r>
      <w:proofErr w:type="gramStart"/>
      <w:r w:rsidRPr="00B84C26">
        <w:rPr>
          <w:rFonts w:hint="eastAsia"/>
          <w:kern w:val="0"/>
          <w:sz w:val="24"/>
          <w:szCs w:val="24"/>
        </w:rPr>
        <w:t>不</w:t>
      </w:r>
      <w:proofErr w:type="gramEnd"/>
      <w:r w:rsidRPr="00B84C26">
        <w:rPr>
          <w:rFonts w:hint="eastAsia"/>
          <w:kern w:val="0"/>
          <w:sz w:val="24"/>
          <w:szCs w:val="24"/>
        </w:rPr>
        <w:t>诚信行为或不充分履约行为被本项目招标人书面拒绝投标；本公司未被纳入联合惩戒范围。</w:t>
      </w:r>
    </w:p>
    <w:p w14:paraId="1B58B7EB" w14:textId="07C1C85C" w:rsidR="00907D5D" w:rsidRPr="00B84C26" w:rsidRDefault="00907D5D" w:rsidP="00907D5D">
      <w:pPr>
        <w:spacing w:line="440" w:lineRule="exact"/>
        <w:ind w:firstLineChars="200" w:firstLine="480"/>
        <w:rPr>
          <w:rFonts w:ascii="宋体" w:hAnsi="宋体" w:cs="宋体"/>
          <w:kern w:val="0"/>
          <w:sz w:val="24"/>
          <w:szCs w:val="24"/>
        </w:rPr>
      </w:pPr>
      <w:r w:rsidRPr="00B84C26">
        <w:rPr>
          <w:rFonts w:ascii="宋体" w:hAnsi="宋体" w:cs="宋体" w:hint="eastAsia"/>
          <w:kern w:val="0"/>
          <w:sz w:val="24"/>
          <w:szCs w:val="24"/>
        </w:rPr>
        <w:t>三、</w:t>
      </w:r>
      <w:r w:rsidRPr="00B84C26">
        <w:rPr>
          <w:rFonts w:hint="eastAsia"/>
          <w:b/>
          <w:bCs/>
          <w:kern w:val="0"/>
          <w:sz w:val="24"/>
          <w:szCs w:val="24"/>
        </w:rPr>
        <w:t>本公</w:t>
      </w:r>
      <w:r w:rsidRPr="00B84C26">
        <w:rPr>
          <w:rFonts w:ascii="宋体" w:hAnsi="宋体" w:hint="eastAsia"/>
          <w:b/>
          <w:bCs/>
          <w:kern w:val="0"/>
          <w:sz w:val="24"/>
          <w:szCs w:val="24"/>
        </w:rPr>
        <w:t>司近二年（从</w:t>
      </w:r>
      <w:r w:rsidRPr="00B84C26">
        <w:rPr>
          <w:rFonts w:ascii="宋体" w:hAnsi="宋体"/>
          <w:b/>
          <w:bCs/>
          <w:kern w:val="0"/>
          <w:sz w:val="24"/>
          <w:szCs w:val="24"/>
        </w:rPr>
        <w:t>20</w:t>
      </w:r>
      <w:r w:rsidRPr="00B84C26">
        <w:rPr>
          <w:rFonts w:ascii="宋体" w:hAnsi="宋体" w:hint="eastAsia"/>
          <w:b/>
          <w:bCs/>
          <w:kern w:val="0"/>
          <w:sz w:val="24"/>
          <w:szCs w:val="24"/>
        </w:rPr>
        <w:t>2</w:t>
      </w:r>
      <w:r>
        <w:rPr>
          <w:rFonts w:ascii="宋体" w:hAnsi="宋体" w:hint="eastAsia"/>
          <w:b/>
          <w:bCs/>
          <w:kern w:val="0"/>
          <w:sz w:val="24"/>
          <w:szCs w:val="24"/>
        </w:rPr>
        <w:t>3</w:t>
      </w:r>
      <w:r w:rsidRPr="00B84C26">
        <w:rPr>
          <w:rFonts w:ascii="宋体" w:hAnsi="宋体" w:hint="eastAsia"/>
          <w:b/>
          <w:bCs/>
          <w:kern w:val="0"/>
          <w:sz w:val="24"/>
          <w:szCs w:val="24"/>
        </w:rPr>
        <w:t>年</w:t>
      </w:r>
      <w:r w:rsidRPr="00B84C26">
        <w:rPr>
          <w:rFonts w:ascii="宋体" w:hAnsi="宋体"/>
          <w:b/>
          <w:bCs/>
          <w:kern w:val="0"/>
          <w:sz w:val="24"/>
          <w:szCs w:val="24"/>
        </w:rPr>
        <w:t>1</w:t>
      </w:r>
      <w:r w:rsidRPr="00B84C26">
        <w:rPr>
          <w:rFonts w:ascii="宋体" w:hAnsi="宋体" w:hint="eastAsia"/>
          <w:b/>
          <w:bCs/>
          <w:kern w:val="0"/>
          <w:sz w:val="24"/>
          <w:szCs w:val="24"/>
        </w:rPr>
        <w:t>月</w:t>
      </w:r>
      <w:r w:rsidRPr="00B84C26">
        <w:rPr>
          <w:rFonts w:ascii="宋体" w:hAnsi="宋体"/>
          <w:b/>
          <w:bCs/>
          <w:kern w:val="0"/>
          <w:sz w:val="24"/>
          <w:szCs w:val="24"/>
        </w:rPr>
        <w:t>1</w:t>
      </w:r>
      <w:r w:rsidRPr="00B84C26">
        <w:rPr>
          <w:rFonts w:ascii="宋体" w:hAnsi="宋体" w:hint="eastAsia"/>
          <w:b/>
          <w:bCs/>
          <w:kern w:val="0"/>
          <w:sz w:val="24"/>
          <w:szCs w:val="24"/>
        </w:rPr>
        <w:t>日起至投标截止时间止）未因以往检测工作中存在伪造检测数据、出具虚假检测报告的行为被各级建设行政主管部门或市场监督管理部门行政处罚或通报</w:t>
      </w:r>
      <w:r w:rsidRPr="00B84C26">
        <w:rPr>
          <w:rFonts w:ascii="宋体" w:hAnsi="宋体" w:cs="宋体" w:hint="eastAsia"/>
          <w:kern w:val="0"/>
          <w:sz w:val="24"/>
          <w:szCs w:val="24"/>
        </w:rPr>
        <w:t>。</w:t>
      </w:r>
    </w:p>
    <w:p w14:paraId="359476C8" w14:textId="77777777" w:rsidR="00907D5D" w:rsidRPr="00B84C26" w:rsidRDefault="00907D5D" w:rsidP="00907D5D">
      <w:pPr>
        <w:spacing w:line="440" w:lineRule="exact"/>
        <w:ind w:firstLineChars="200" w:firstLine="480"/>
        <w:rPr>
          <w:rFonts w:ascii="宋体" w:cs="宋体"/>
          <w:kern w:val="0"/>
          <w:sz w:val="24"/>
          <w:szCs w:val="24"/>
        </w:rPr>
      </w:pPr>
      <w:r w:rsidRPr="00B84C26">
        <w:rPr>
          <w:rFonts w:ascii="宋体" w:hAnsi="宋体" w:cs="宋体" w:hint="eastAsia"/>
          <w:kern w:val="0"/>
          <w:sz w:val="24"/>
          <w:szCs w:val="24"/>
        </w:rPr>
        <w:t>四、</w:t>
      </w:r>
      <w:r w:rsidRPr="00B84C26">
        <w:rPr>
          <w:rFonts w:hint="eastAsia"/>
          <w:kern w:val="0"/>
          <w:sz w:val="24"/>
          <w:szCs w:val="24"/>
        </w:rPr>
        <w:t>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r w:rsidRPr="00B84C26">
        <w:rPr>
          <w:rFonts w:ascii="宋体" w:hAnsi="宋体" w:cs="宋体" w:hint="eastAsia"/>
          <w:kern w:val="0"/>
          <w:sz w:val="24"/>
          <w:szCs w:val="24"/>
        </w:rPr>
        <w:t>。</w:t>
      </w:r>
    </w:p>
    <w:p w14:paraId="1B9DAA47" w14:textId="77777777" w:rsidR="00907D5D" w:rsidRPr="00B84C26" w:rsidRDefault="00907D5D" w:rsidP="00907D5D">
      <w:pPr>
        <w:spacing w:line="440" w:lineRule="exact"/>
        <w:ind w:firstLineChars="200" w:firstLine="480"/>
        <w:rPr>
          <w:rFonts w:ascii="宋体" w:cs="宋体"/>
          <w:kern w:val="0"/>
          <w:sz w:val="24"/>
          <w:szCs w:val="24"/>
        </w:rPr>
      </w:pPr>
      <w:r w:rsidRPr="00B84C26">
        <w:rPr>
          <w:rFonts w:ascii="宋体" w:hAnsi="宋体" w:cs="宋体" w:hint="eastAsia"/>
          <w:kern w:val="0"/>
          <w:sz w:val="24"/>
          <w:szCs w:val="24"/>
        </w:rPr>
        <w:t>五、本公司承诺，中标后严格执行安全生产相关管理规定。</w:t>
      </w:r>
    </w:p>
    <w:p w14:paraId="0A9A348C" w14:textId="77777777" w:rsidR="00907D5D" w:rsidRPr="00B84C26" w:rsidRDefault="00907D5D" w:rsidP="00907D5D">
      <w:pPr>
        <w:spacing w:line="440" w:lineRule="exact"/>
        <w:ind w:firstLineChars="200" w:firstLine="480"/>
        <w:rPr>
          <w:rFonts w:ascii="宋体" w:cs="宋体"/>
          <w:kern w:val="0"/>
          <w:sz w:val="24"/>
          <w:szCs w:val="24"/>
        </w:rPr>
      </w:pPr>
      <w:r w:rsidRPr="00B84C26">
        <w:rPr>
          <w:rFonts w:ascii="宋体" w:hAnsi="宋体" w:cs="宋体" w:hint="eastAsia"/>
          <w:kern w:val="0"/>
          <w:sz w:val="24"/>
          <w:szCs w:val="24"/>
        </w:rPr>
        <w:t>六、与本公司单位负责人为同一人或者与本公司存在控股、管理关系的其他单位包括：</w:t>
      </w:r>
      <w:r w:rsidRPr="00B84C26">
        <w:rPr>
          <w:rFonts w:ascii="宋体" w:hAnsi="宋体" w:cs="宋体"/>
          <w:kern w:val="0"/>
          <w:sz w:val="24"/>
          <w:szCs w:val="24"/>
          <w:u w:val="single"/>
        </w:rPr>
        <w:t xml:space="preserve">          </w:t>
      </w:r>
      <w:r w:rsidRPr="00B84C26">
        <w:rPr>
          <w:rFonts w:ascii="宋体" w:hAnsi="宋体" w:cs="宋体" w:hint="eastAsia"/>
          <w:kern w:val="0"/>
          <w:sz w:val="24"/>
          <w:szCs w:val="24"/>
        </w:rPr>
        <w:t>。（注：本条由投标人如实填写，如有，应列出全部满足招标公告资质要求的相关单位的名称；如无，则填写“无”。）</w:t>
      </w:r>
    </w:p>
    <w:p w14:paraId="58DE8EAA" w14:textId="77777777" w:rsidR="00907D5D" w:rsidRPr="00B84C26" w:rsidRDefault="00907D5D" w:rsidP="00907D5D">
      <w:pPr>
        <w:spacing w:line="440" w:lineRule="exact"/>
        <w:ind w:firstLineChars="200" w:firstLine="482"/>
        <w:rPr>
          <w:rFonts w:ascii="宋体" w:cs="宋体"/>
          <w:kern w:val="0"/>
          <w:sz w:val="24"/>
          <w:szCs w:val="24"/>
        </w:rPr>
      </w:pPr>
      <w:r w:rsidRPr="00B84C26">
        <w:rPr>
          <w:rFonts w:ascii="宋体" w:hAnsi="宋体" w:cs="宋体" w:hint="eastAsia"/>
          <w:b/>
          <w:bCs/>
          <w:kern w:val="0"/>
          <w:sz w:val="24"/>
          <w:szCs w:val="24"/>
        </w:rPr>
        <w:t>本公司违反上述承诺，或本声明陈述与事实不符，经查实，本公司愿意接受公开通报，愿意按照《广州市建筑市场信用管理办法》（穗建</w:t>
      </w:r>
      <w:proofErr w:type="gramStart"/>
      <w:r w:rsidRPr="00B84C26">
        <w:rPr>
          <w:rFonts w:ascii="宋体" w:hAnsi="宋体" w:cs="宋体" w:hint="eastAsia"/>
          <w:b/>
          <w:bCs/>
          <w:kern w:val="0"/>
          <w:sz w:val="24"/>
          <w:szCs w:val="24"/>
        </w:rPr>
        <w:t>规</w:t>
      </w:r>
      <w:proofErr w:type="gramEnd"/>
      <w:r w:rsidRPr="00B84C26">
        <w:rPr>
          <w:rFonts w:ascii="宋体" w:hAnsi="宋体" w:cs="宋体" w:hint="eastAsia"/>
          <w:b/>
          <w:bCs/>
          <w:kern w:val="0"/>
          <w:sz w:val="24"/>
          <w:szCs w:val="24"/>
        </w:rPr>
        <w:t>字﹝</w:t>
      </w:r>
      <w:r w:rsidRPr="00B84C26">
        <w:rPr>
          <w:rFonts w:ascii="宋体" w:hAnsi="宋体" w:cs="宋体"/>
          <w:b/>
          <w:bCs/>
          <w:kern w:val="0"/>
          <w:sz w:val="24"/>
          <w:szCs w:val="24"/>
        </w:rPr>
        <w:t>20</w:t>
      </w:r>
      <w:r w:rsidRPr="00B84C26">
        <w:rPr>
          <w:rFonts w:ascii="宋体" w:hAnsi="宋体" w:cs="宋体" w:hint="eastAsia"/>
          <w:b/>
          <w:bCs/>
          <w:kern w:val="0"/>
          <w:sz w:val="24"/>
          <w:szCs w:val="24"/>
        </w:rPr>
        <w:t>19﹞1</w:t>
      </w:r>
      <w:r w:rsidRPr="00B84C26">
        <w:rPr>
          <w:rFonts w:ascii="宋体" w:hAnsi="宋体" w:cs="宋体"/>
          <w:b/>
          <w:bCs/>
          <w:kern w:val="0"/>
          <w:sz w:val="24"/>
          <w:szCs w:val="24"/>
        </w:rPr>
        <w:t>6</w:t>
      </w:r>
      <w:r w:rsidRPr="00B84C26">
        <w:rPr>
          <w:rFonts w:ascii="宋体" w:hAnsi="宋体" w:cs="宋体" w:hint="eastAsia"/>
          <w:b/>
          <w:bCs/>
          <w:kern w:val="0"/>
          <w:sz w:val="24"/>
          <w:szCs w:val="24"/>
        </w:rPr>
        <w:t>号）的规定被记录为失信信息，</w:t>
      </w:r>
      <w:r w:rsidRPr="00B84C26">
        <w:rPr>
          <w:rFonts w:ascii="宋体" w:hAnsi="宋体" w:cs="宋体" w:hint="eastAsia"/>
          <w:kern w:val="0"/>
          <w:sz w:val="24"/>
          <w:szCs w:val="24"/>
        </w:rPr>
        <w:t>承担由此带来的一切后果。</w:t>
      </w:r>
    </w:p>
    <w:p w14:paraId="7976E3D0" w14:textId="6D13E540" w:rsidR="00280FDD" w:rsidRPr="00B84C26" w:rsidRDefault="00907D5D" w:rsidP="00907D5D">
      <w:pPr>
        <w:widowControl/>
        <w:shd w:val="clear" w:color="auto" w:fill="FFFFFF"/>
        <w:spacing w:line="440" w:lineRule="exact"/>
        <w:ind w:firstLineChars="200" w:firstLine="480"/>
        <w:rPr>
          <w:rFonts w:ascii="宋体" w:cs="宋体"/>
          <w:kern w:val="0"/>
          <w:sz w:val="24"/>
          <w:szCs w:val="24"/>
        </w:rPr>
      </w:pPr>
      <w:r w:rsidRPr="00B84C26">
        <w:rPr>
          <w:rFonts w:ascii="宋体" w:hAnsi="宋体" w:cs="宋体" w:hint="eastAsia"/>
          <w:kern w:val="0"/>
          <w:sz w:val="24"/>
          <w:szCs w:val="24"/>
        </w:rPr>
        <w:t>特此声明。</w:t>
      </w:r>
    </w:p>
    <w:p w14:paraId="0A83FF93" w14:textId="77777777" w:rsidR="00280FDD" w:rsidRPr="00B84C26" w:rsidRDefault="001D7708">
      <w:pPr>
        <w:spacing w:line="360" w:lineRule="auto"/>
        <w:ind w:firstLine="3402"/>
        <w:jc w:val="left"/>
        <w:rPr>
          <w:kern w:val="0"/>
          <w:sz w:val="24"/>
          <w:szCs w:val="24"/>
        </w:rPr>
      </w:pPr>
      <w:r w:rsidRPr="00B84C26">
        <w:rPr>
          <w:rFonts w:hint="eastAsia"/>
          <w:kern w:val="0"/>
          <w:sz w:val="24"/>
          <w:szCs w:val="24"/>
        </w:rPr>
        <w:lastRenderedPageBreak/>
        <w:t>投标单位（盖公章）：</w:t>
      </w:r>
    </w:p>
    <w:p w14:paraId="04F05304" w14:textId="77777777" w:rsidR="00280FDD" w:rsidRPr="00B84C26" w:rsidRDefault="001D7708">
      <w:pPr>
        <w:spacing w:line="360" w:lineRule="auto"/>
        <w:ind w:firstLine="3402"/>
        <w:jc w:val="left"/>
        <w:rPr>
          <w:kern w:val="0"/>
          <w:sz w:val="24"/>
          <w:szCs w:val="24"/>
        </w:rPr>
      </w:pPr>
      <w:r w:rsidRPr="00B84C26">
        <w:rPr>
          <w:rFonts w:hint="eastAsia"/>
          <w:kern w:val="0"/>
          <w:sz w:val="24"/>
          <w:szCs w:val="24"/>
        </w:rPr>
        <w:t>法定代表人或授权委托人（签字或盖章）：</w:t>
      </w:r>
    </w:p>
    <w:p w14:paraId="12AD852A" w14:textId="77777777" w:rsidR="00280FDD" w:rsidRPr="00B84C26" w:rsidRDefault="001D7708">
      <w:pPr>
        <w:spacing w:line="440" w:lineRule="exact"/>
        <w:ind w:firstLineChars="1400" w:firstLine="3360"/>
        <w:rPr>
          <w:rFonts w:ascii="仿宋_GB2312" w:eastAsia="仿宋_GB2312" w:hAnsi="宋体" w:cs="Times New Roman"/>
          <w:kern w:val="0"/>
          <w:sz w:val="24"/>
          <w:szCs w:val="24"/>
        </w:rPr>
      </w:pPr>
      <w:r w:rsidRPr="00B84C26">
        <w:rPr>
          <w:rFonts w:hint="eastAsia"/>
          <w:kern w:val="0"/>
          <w:sz w:val="24"/>
          <w:szCs w:val="24"/>
        </w:rPr>
        <w:t>日期：</w:t>
      </w:r>
      <w:r w:rsidRPr="00B84C26">
        <w:rPr>
          <w:rFonts w:hint="eastAsia"/>
          <w:kern w:val="0"/>
          <w:sz w:val="24"/>
          <w:szCs w:val="24"/>
        </w:rPr>
        <w:t xml:space="preserve">  </w:t>
      </w:r>
      <w:r w:rsidRPr="00B84C26">
        <w:rPr>
          <w:rFonts w:hint="eastAsia"/>
          <w:kern w:val="0"/>
          <w:sz w:val="24"/>
          <w:szCs w:val="24"/>
        </w:rPr>
        <w:t>年</w:t>
      </w:r>
      <w:r w:rsidRPr="00B84C26">
        <w:rPr>
          <w:rFonts w:hint="eastAsia"/>
          <w:kern w:val="0"/>
          <w:sz w:val="24"/>
          <w:szCs w:val="24"/>
        </w:rPr>
        <w:t xml:space="preserve">  </w:t>
      </w:r>
      <w:r w:rsidRPr="00B84C26">
        <w:rPr>
          <w:rFonts w:hint="eastAsia"/>
          <w:kern w:val="0"/>
          <w:sz w:val="24"/>
          <w:szCs w:val="24"/>
        </w:rPr>
        <w:t>月</w:t>
      </w:r>
      <w:r w:rsidRPr="00B84C26">
        <w:rPr>
          <w:rFonts w:hint="eastAsia"/>
          <w:kern w:val="0"/>
          <w:sz w:val="24"/>
          <w:szCs w:val="24"/>
        </w:rPr>
        <w:t xml:space="preserve">   </w:t>
      </w:r>
      <w:r w:rsidRPr="00B84C26">
        <w:rPr>
          <w:rFonts w:hint="eastAsia"/>
          <w:kern w:val="0"/>
          <w:sz w:val="24"/>
          <w:szCs w:val="24"/>
        </w:rPr>
        <w:t>日</w:t>
      </w:r>
    </w:p>
    <w:p w14:paraId="33648AAC" w14:textId="77777777" w:rsidR="00907D5D" w:rsidRPr="00B84C26" w:rsidRDefault="00907D5D" w:rsidP="00907D5D">
      <w:pPr>
        <w:pStyle w:val="ab"/>
        <w:adjustRightInd w:val="0"/>
        <w:snapToGrid w:val="0"/>
        <w:spacing w:line="440" w:lineRule="exact"/>
        <w:ind w:firstLineChars="0" w:firstLine="0"/>
        <w:jc w:val="left"/>
        <w:rPr>
          <w:rFonts w:ascii="宋体" w:hAnsi="宋体" w:cs="宋体"/>
          <w:color w:val="000000"/>
          <w:sz w:val="24"/>
          <w:szCs w:val="24"/>
        </w:rPr>
      </w:pPr>
      <w:r>
        <w:rPr>
          <w:rFonts w:cs="宋体"/>
          <w:sz w:val="28"/>
          <w:szCs w:val="28"/>
        </w:rPr>
        <w:br w:type="page"/>
      </w:r>
      <w:r w:rsidRPr="00B84C26">
        <w:rPr>
          <w:rFonts w:ascii="宋体" w:hAnsi="宋体" w:cs="宋体" w:hint="eastAsia"/>
          <w:color w:val="000000"/>
          <w:sz w:val="24"/>
          <w:szCs w:val="24"/>
        </w:rPr>
        <w:lastRenderedPageBreak/>
        <w:t>附件二：联合体协议书（参考格式）</w:t>
      </w:r>
    </w:p>
    <w:p w14:paraId="3328C6D2" w14:textId="77777777" w:rsidR="00907D5D" w:rsidRPr="00B84C26" w:rsidRDefault="00907D5D" w:rsidP="00907D5D">
      <w:pPr>
        <w:widowControl/>
        <w:snapToGrid w:val="0"/>
        <w:spacing w:before="260" w:after="260" w:line="360" w:lineRule="auto"/>
        <w:ind w:right="384"/>
        <w:jc w:val="center"/>
        <w:rPr>
          <w:rFonts w:ascii="宋体" w:hAnsi="宋体" w:cs="宋体"/>
          <w:b/>
          <w:bCs/>
          <w:color w:val="000000"/>
          <w:kern w:val="0"/>
          <w:sz w:val="24"/>
          <w:szCs w:val="24"/>
        </w:rPr>
      </w:pPr>
      <w:r w:rsidRPr="00B84C26">
        <w:rPr>
          <w:rFonts w:ascii="宋体" w:hAnsi="宋体" w:cs="宋体" w:hint="eastAsia"/>
          <w:b/>
          <w:bCs/>
          <w:color w:val="000000"/>
          <w:kern w:val="0"/>
          <w:sz w:val="24"/>
          <w:szCs w:val="24"/>
        </w:rPr>
        <w:t>联合体协议书</w:t>
      </w:r>
    </w:p>
    <w:p w14:paraId="3E603411" w14:textId="77777777" w:rsidR="00907D5D" w:rsidRPr="00B84C26" w:rsidRDefault="00907D5D" w:rsidP="00907D5D">
      <w:pPr>
        <w:snapToGrid w:val="0"/>
        <w:spacing w:line="360" w:lineRule="auto"/>
        <w:ind w:firstLineChars="200" w:firstLine="480"/>
        <w:rPr>
          <w:rFonts w:ascii="宋体" w:hAnsi="宋体"/>
          <w:color w:val="000000"/>
          <w:sz w:val="24"/>
          <w:szCs w:val="24"/>
        </w:rPr>
      </w:pPr>
      <w:r w:rsidRPr="00B84C26">
        <w:rPr>
          <w:rFonts w:ascii="宋体" w:hAnsi="宋体" w:hint="eastAsia"/>
          <w:color w:val="000000"/>
          <w:sz w:val="24"/>
          <w:szCs w:val="24"/>
          <w:u w:val="single"/>
        </w:rPr>
        <w:t>（所有成员单位名称）</w:t>
      </w:r>
      <w:r w:rsidRPr="00B84C26">
        <w:rPr>
          <w:rFonts w:ascii="宋体" w:hAnsi="宋体" w:hint="eastAsia"/>
          <w:color w:val="000000"/>
          <w:sz w:val="24"/>
          <w:szCs w:val="24"/>
        </w:rPr>
        <w:t>自愿组成</w:t>
      </w:r>
      <w:r w:rsidRPr="00B84C26">
        <w:rPr>
          <w:rFonts w:ascii="宋体" w:hAnsi="宋体" w:hint="eastAsia"/>
          <w:color w:val="000000"/>
          <w:sz w:val="24"/>
          <w:szCs w:val="24"/>
          <w:u w:val="single"/>
        </w:rPr>
        <w:t>（联合体名称）</w:t>
      </w:r>
      <w:r w:rsidRPr="00B84C26">
        <w:rPr>
          <w:rFonts w:ascii="宋体" w:hAnsi="宋体" w:hint="eastAsia"/>
          <w:color w:val="000000"/>
          <w:sz w:val="24"/>
          <w:szCs w:val="24"/>
        </w:rPr>
        <w:t>联合体，共同参加</w:t>
      </w:r>
      <w:r w:rsidRPr="00B84C26">
        <w:rPr>
          <w:rFonts w:ascii="宋体" w:hAnsi="宋体" w:hint="eastAsia"/>
          <w:color w:val="000000"/>
          <w:sz w:val="24"/>
          <w:szCs w:val="24"/>
          <w:u w:val="single"/>
        </w:rPr>
        <w:t>（项目名称）</w:t>
      </w:r>
      <w:r w:rsidRPr="00B84C26">
        <w:rPr>
          <w:rFonts w:ascii="宋体" w:hAnsi="宋体" w:hint="eastAsia"/>
          <w:color w:val="000000"/>
          <w:sz w:val="24"/>
          <w:szCs w:val="24"/>
        </w:rPr>
        <w:t>招标项目投标。现就联合体投标事宜订立如下协议。</w:t>
      </w:r>
    </w:p>
    <w:p w14:paraId="0BBA387C" w14:textId="77777777" w:rsidR="00907D5D" w:rsidRPr="00B84C26" w:rsidRDefault="00907D5D" w:rsidP="00907D5D">
      <w:pPr>
        <w:snapToGrid w:val="0"/>
        <w:spacing w:line="360" w:lineRule="auto"/>
        <w:ind w:firstLineChars="200" w:firstLine="480"/>
        <w:rPr>
          <w:rFonts w:ascii="宋体" w:hAnsi="宋体"/>
          <w:color w:val="000000"/>
          <w:sz w:val="24"/>
          <w:szCs w:val="24"/>
        </w:rPr>
      </w:pPr>
      <w:r w:rsidRPr="00B84C26">
        <w:rPr>
          <w:rFonts w:ascii="宋体" w:hAnsi="宋体" w:hint="eastAsia"/>
          <w:color w:val="000000"/>
          <w:sz w:val="24"/>
          <w:szCs w:val="24"/>
        </w:rPr>
        <w:t xml:space="preserve">1. </w:t>
      </w:r>
      <w:r w:rsidRPr="00B84C26">
        <w:rPr>
          <w:rFonts w:ascii="宋体" w:hAnsi="宋体" w:hint="eastAsia"/>
          <w:color w:val="000000"/>
          <w:sz w:val="24"/>
          <w:szCs w:val="24"/>
          <w:u w:val="single"/>
        </w:rPr>
        <w:t>（某成员单位名称）</w:t>
      </w:r>
      <w:r w:rsidRPr="00B84C26">
        <w:rPr>
          <w:rFonts w:ascii="宋体" w:hAnsi="宋体" w:hint="eastAsia"/>
          <w:color w:val="000000"/>
          <w:sz w:val="24"/>
          <w:szCs w:val="24"/>
        </w:rPr>
        <w:t>为</w:t>
      </w:r>
      <w:r w:rsidRPr="00B84C26">
        <w:rPr>
          <w:rFonts w:ascii="宋体" w:hAnsi="宋体" w:hint="eastAsia"/>
          <w:color w:val="000000"/>
          <w:sz w:val="24"/>
          <w:szCs w:val="24"/>
          <w:u w:val="single"/>
        </w:rPr>
        <w:t>（联合体名称）</w:t>
      </w:r>
      <w:r w:rsidRPr="00B84C26">
        <w:rPr>
          <w:rFonts w:ascii="宋体" w:hAnsi="宋体" w:hint="eastAsia"/>
          <w:color w:val="000000"/>
          <w:sz w:val="24"/>
          <w:szCs w:val="24"/>
        </w:rPr>
        <w:t>主办方。</w:t>
      </w:r>
    </w:p>
    <w:p w14:paraId="0215AB64" w14:textId="77777777" w:rsidR="00907D5D" w:rsidRPr="00B84C26" w:rsidRDefault="00907D5D" w:rsidP="00907D5D">
      <w:pPr>
        <w:snapToGrid w:val="0"/>
        <w:spacing w:line="360" w:lineRule="auto"/>
        <w:ind w:firstLineChars="200" w:firstLine="480"/>
        <w:rPr>
          <w:rFonts w:ascii="宋体" w:hAnsi="宋体"/>
          <w:color w:val="000000"/>
          <w:sz w:val="24"/>
          <w:szCs w:val="24"/>
        </w:rPr>
      </w:pPr>
      <w:r w:rsidRPr="00B84C26">
        <w:rPr>
          <w:rFonts w:ascii="宋体" w:hAnsi="宋体" w:hint="eastAsia"/>
          <w:color w:val="000000"/>
          <w:sz w:val="24"/>
          <w:szCs w:val="24"/>
        </w:rPr>
        <w:t>2. 联合体各成员授权</w:t>
      </w:r>
      <w:r w:rsidRPr="00B84C26">
        <w:rPr>
          <w:rFonts w:ascii="宋体" w:hAnsi="宋体" w:cs="宋体" w:hint="eastAsia"/>
          <w:color w:val="000000"/>
          <w:sz w:val="24"/>
          <w:szCs w:val="24"/>
        </w:rPr>
        <w:t>主办方</w:t>
      </w:r>
      <w:r w:rsidRPr="00B84C26">
        <w:rPr>
          <w:rFonts w:ascii="宋体" w:hAnsi="宋体" w:hint="eastAsia"/>
          <w:color w:val="000000"/>
          <w:sz w:val="24"/>
          <w:szCs w:val="24"/>
        </w:rPr>
        <w:t>代表联合体参加投标活动，签署文件，提交和接收相关的资料、信息及指示，进行合同谈判活动，负责合同实施阶段的组织和协调工作，以及处理与本招标项目有关的一切事宜。</w:t>
      </w:r>
    </w:p>
    <w:p w14:paraId="145CD39A" w14:textId="77777777" w:rsidR="00907D5D" w:rsidRPr="00B84C26" w:rsidRDefault="00907D5D" w:rsidP="00907D5D">
      <w:pPr>
        <w:snapToGrid w:val="0"/>
        <w:spacing w:line="360" w:lineRule="auto"/>
        <w:ind w:firstLineChars="200" w:firstLine="480"/>
        <w:rPr>
          <w:rFonts w:ascii="宋体" w:hAnsi="宋体"/>
          <w:color w:val="000000"/>
          <w:sz w:val="24"/>
          <w:szCs w:val="24"/>
        </w:rPr>
      </w:pPr>
      <w:r w:rsidRPr="00B84C26">
        <w:rPr>
          <w:rFonts w:ascii="宋体" w:hAnsi="宋体" w:hint="eastAsia"/>
          <w:color w:val="000000"/>
          <w:sz w:val="24"/>
          <w:szCs w:val="24"/>
        </w:rPr>
        <w:t>3. 联合体</w:t>
      </w:r>
      <w:r w:rsidRPr="00B84C26">
        <w:rPr>
          <w:rFonts w:ascii="宋体" w:hAnsi="宋体" w:cs="宋体" w:hint="eastAsia"/>
          <w:color w:val="000000"/>
          <w:sz w:val="24"/>
          <w:szCs w:val="24"/>
        </w:rPr>
        <w:t>主办方</w:t>
      </w:r>
      <w:r w:rsidRPr="00B84C26">
        <w:rPr>
          <w:rFonts w:ascii="宋体" w:hAnsi="宋体" w:hint="eastAsia"/>
          <w:color w:val="000000"/>
          <w:sz w:val="24"/>
          <w:szCs w:val="24"/>
        </w:rPr>
        <w:t>在本项目中签署的一切文件和处理的一切事宜，联合体各成员均予以承认。联合体各成员将严格按照招标文件、投标文件和合同的要求全面履行义务，并向招标人承担连带责任。</w:t>
      </w:r>
    </w:p>
    <w:p w14:paraId="482E7E3C" w14:textId="77777777" w:rsidR="00907D5D" w:rsidRPr="00B84C26" w:rsidRDefault="00907D5D" w:rsidP="00907D5D">
      <w:pPr>
        <w:snapToGrid w:val="0"/>
        <w:spacing w:line="360" w:lineRule="auto"/>
        <w:ind w:firstLineChars="200" w:firstLine="480"/>
        <w:rPr>
          <w:rFonts w:ascii="宋体" w:hAnsi="宋体"/>
          <w:color w:val="000000"/>
          <w:sz w:val="24"/>
          <w:szCs w:val="24"/>
          <w:u w:val="single"/>
        </w:rPr>
      </w:pPr>
      <w:r w:rsidRPr="00B84C26">
        <w:rPr>
          <w:rFonts w:ascii="宋体" w:hAnsi="宋体" w:hint="eastAsia"/>
          <w:color w:val="000000"/>
          <w:sz w:val="24"/>
          <w:szCs w:val="24"/>
        </w:rPr>
        <w:t>4. 联合体各成员单位内部的职责分工如下：</w:t>
      </w:r>
    </w:p>
    <w:p w14:paraId="3AAD929F" w14:textId="77777777" w:rsidR="00907D5D" w:rsidRPr="00B84C26" w:rsidRDefault="00907D5D" w:rsidP="00907D5D">
      <w:pPr>
        <w:topLinePunct/>
        <w:spacing w:line="336" w:lineRule="auto"/>
        <w:ind w:firstLineChars="200" w:firstLine="480"/>
        <w:rPr>
          <w:rFonts w:ascii="宋体" w:hAnsi="宋体" w:cs="宋体"/>
          <w:color w:val="000000"/>
          <w:sz w:val="24"/>
          <w:szCs w:val="24"/>
          <w:u w:val="single"/>
        </w:rPr>
      </w:pPr>
      <w:r w:rsidRPr="00B84C26">
        <w:rPr>
          <w:rFonts w:ascii="宋体" w:hAnsi="宋体" w:cs="宋体" w:hint="eastAsia"/>
          <w:color w:val="000000"/>
          <w:sz w:val="24"/>
          <w:szCs w:val="24"/>
          <w:u w:val="single"/>
        </w:rPr>
        <w:t>①             ：</w:t>
      </w:r>
      <w:r w:rsidRPr="00B84C26">
        <w:rPr>
          <w:rFonts w:ascii="宋体" w:hAnsi="宋体" w:cs="宋体" w:hint="eastAsia"/>
          <w:color w:val="000000"/>
          <w:sz w:val="24"/>
          <w:szCs w:val="24"/>
        </w:rPr>
        <w:t>为整个项目的主办方，具体负责</w:t>
      </w:r>
      <w:r w:rsidRPr="00B84C26">
        <w:rPr>
          <w:rFonts w:ascii="宋体" w:hAnsi="宋体" w:cs="宋体" w:hint="eastAsia"/>
          <w:color w:val="000000"/>
          <w:sz w:val="24"/>
          <w:szCs w:val="24"/>
          <w:u w:val="single"/>
        </w:rPr>
        <w:t xml:space="preserve">   （项目名称）  </w:t>
      </w:r>
      <w:r w:rsidRPr="00B84C26">
        <w:rPr>
          <w:rFonts w:ascii="宋体" w:hAnsi="宋体" w:cs="宋体" w:hint="eastAsia"/>
          <w:color w:val="000000"/>
          <w:sz w:val="24"/>
          <w:szCs w:val="24"/>
        </w:rPr>
        <w:t>的</w:t>
      </w:r>
      <w:r w:rsidRPr="00B84C26">
        <w:rPr>
          <w:rFonts w:ascii="宋体" w:hAnsi="宋体" w:cs="宋体" w:hint="eastAsia"/>
          <w:b/>
          <w:color w:val="000000"/>
          <w:sz w:val="24"/>
          <w:szCs w:val="24"/>
          <w:u w:val="single"/>
        </w:rPr>
        <w:t xml:space="preserve"> </w:t>
      </w:r>
      <w:r w:rsidRPr="00B84C26">
        <w:rPr>
          <w:rFonts w:ascii="宋体" w:hAnsi="宋体" w:cs="宋体"/>
          <w:b/>
          <w:color w:val="000000"/>
          <w:sz w:val="24"/>
          <w:szCs w:val="24"/>
          <w:u w:val="single"/>
        </w:rPr>
        <w:t xml:space="preserve">   </w:t>
      </w:r>
      <w:r w:rsidRPr="00B84C26">
        <w:rPr>
          <w:rFonts w:ascii="宋体" w:hAnsi="宋体" w:cs="宋体" w:hint="eastAsia"/>
          <w:b/>
          <w:color w:val="000000"/>
          <w:sz w:val="24"/>
          <w:szCs w:val="24"/>
          <w:u w:val="single"/>
        </w:rPr>
        <w:t xml:space="preserve"> </w:t>
      </w:r>
      <w:r w:rsidRPr="00B84C26">
        <w:rPr>
          <w:rFonts w:ascii="宋体" w:hAnsi="宋体" w:cs="宋体" w:hint="eastAsia"/>
          <w:color w:val="000000"/>
          <w:sz w:val="24"/>
          <w:szCs w:val="24"/>
        </w:rPr>
        <w:t>，还负责管理的职责。若联合体成员方违约时，主办方应承担连带责任，具体按合同要求。</w:t>
      </w:r>
    </w:p>
    <w:p w14:paraId="2FDEBAE6" w14:textId="77777777" w:rsidR="00907D5D" w:rsidRPr="00B84C26" w:rsidRDefault="00907D5D" w:rsidP="00907D5D">
      <w:pPr>
        <w:topLinePunct/>
        <w:spacing w:line="336" w:lineRule="auto"/>
        <w:ind w:firstLineChars="200" w:firstLine="480"/>
        <w:rPr>
          <w:rFonts w:ascii="宋体" w:hAnsi="宋体" w:cs="宋体"/>
          <w:color w:val="000000"/>
          <w:sz w:val="24"/>
          <w:szCs w:val="24"/>
          <w:u w:val="single"/>
        </w:rPr>
      </w:pPr>
      <w:r w:rsidRPr="00B84C26">
        <w:rPr>
          <w:rFonts w:ascii="宋体" w:hAnsi="宋体" w:cs="宋体" w:hint="eastAsia"/>
          <w:color w:val="000000"/>
          <w:sz w:val="24"/>
          <w:szCs w:val="24"/>
          <w:u w:val="single"/>
        </w:rPr>
        <w:t>②             ：</w:t>
      </w:r>
      <w:r w:rsidRPr="00B84C26">
        <w:rPr>
          <w:rFonts w:ascii="宋体" w:hAnsi="宋体" w:cs="宋体" w:hint="eastAsia"/>
          <w:color w:val="000000"/>
          <w:sz w:val="24"/>
          <w:szCs w:val="24"/>
        </w:rPr>
        <w:t>为整个项目的成员方，具体负责</w:t>
      </w:r>
      <w:r w:rsidRPr="00B84C26">
        <w:rPr>
          <w:rFonts w:ascii="宋体" w:hAnsi="宋体" w:cs="宋体" w:hint="eastAsia"/>
          <w:color w:val="000000"/>
          <w:sz w:val="24"/>
          <w:szCs w:val="24"/>
          <w:u w:val="single"/>
        </w:rPr>
        <w:t xml:space="preserve">   （项目名称）   </w:t>
      </w:r>
      <w:r w:rsidRPr="00B84C26">
        <w:rPr>
          <w:rFonts w:ascii="宋体" w:hAnsi="宋体" w:cs="宋体" w:hint="eastAsia"/>
          <w:color w:val="000000"/>
          <w:sz w:val="24"/>
          <w:szCs w:val="24"/>
        </w:rPr>
        <w:t>的</w:t>
      </w:r>
      <w:r w:rsidRPr="00B84C26">
        <w:rPr>
          <w:rFonts w:ascii="宋体" w:hAnsi="宋体" w:cs="宋体" w:hint="eastAsia"/>
          <w:b/>
          <w:color w:val="000000"/>
          <w:sz w:val="24"/>
          <w:szCs w:val="24"/>
          <w:u w:val="single"/>
        </w:rPr>
        <w:t xml:space="preserve"> </w:t>
      </w:r>
      <w:r w:rsidRPr="00B84C26">
        <w:rPr>
          <w:rFonts w:ascii="宋体" w:hAnsi="宋体" w:cs="宋体"/>
          <w:b/>
          <w:color w:val="000000"/>
          <w:sz w:val="24"/>
          <w:szCs w:val="24"/>
          <w:u w:val="single"/>
        </w:rPr>
        <w:t xml:space="preserve">  </w:t>
      </w:r>
      <w:r w:rsidRPr="00B84C26">
        <w:rPr>
          <w:rFonts w:ascii="宋体" w:hAnsi="宋体" w:cs="宋体" w:hint="eastAsia"/>
          <w:b/>
          <w:color w:val="000000"/>
          <w:sz w:val="24"/>
          <w:szCs w:val="24"/>
          <w:u w:val="single"/>
        </w:rPr>
        <w:t xml:space="preserve">  </w:t>
      </w:r>
      <w:r w:rsidRPr="00B84C26">
        <w:rPr>
          <w:rFonts w:ascii="宋体" w:hAnsi="宋体" w:cs="宋体" w:hint="eastAsia"/>
          <w:color w:val="000000"/>
          <w:sz w:val="24"/>
          <w:szCs w:val="24"/>
        </w:rPr>
        <w:t>，具体按合同要求。</w:t>
      </w:r>
    </w:p>
    <w:p w14:paraId="0EB4DAEE" w14:textId="77777777" w:rsidR="00907D5D" w:rsidRPr="00B84C26" w:rsidRDefault="00907D5D" w:rsidP="00907D5D">
      <w:pPr>
        <w:snapToGrid w:val="0"/>
        <w:spacing w:line="360" w:lineRule="auto"/>
        <w:ind w:firstLineChars="200" w:firstLine="480"/>
        <w:rPr>
          <w:rFonts w:ascii="宋体" w:hAnsi="宋体"/>
          <w:color w:val="000000"/>
          <w:sz w:val="24"/>
          <w:szCs w:val="24"/>
        </w:rPr>
      </w:pPr>
      <w:r w:rsidRPr="00B84C26">
        <w:rPr>
          <w:rFonts w:ascii="宋体" w:hAnsi="宋体" w:hint="eastAsia"/>
          <w:color w:val="000000"/>
          <w:sz w:val="24"/>
          <w:szCs w:val="24"/>
        </w:rPr>
        <w:t>5. 本协议书自所有成员单位法定代表人签字或盖单位章之日起生效，合同履行完毕后自动失效。</w:t>
      </w:r>
    </w:p>
    <w:p w14:paraId="4B3F99FA" w14:textId="77777777" w:rsidR="00907D5D" w:rsidRPr="00B84C26" w:rsidRDefault="00907D5D" w:rsidP="00907D5D">
      <w:pPr>
        <w:snapToGrid w:val="0"/>
        <w:spacing w:line="360" w:lineRule="auto"/>
        <w:ind w:firstLineChars="200" w:firstLine="480"/>
        <w:rPr>
          <w:rFonts w:ascii="宋体" w:hAnsi="宋体"/>
          <w:color w:val="000000"/>
          <w:sz w:val="24"/>
          <w:szCs w:val="24"/>
        </w:rPr>
      </w:pPr>
    </w:p>
    <w:p w14:paraId="6202EA87" w14:textId="77777777" w:rsidR="00907D5D" w:rsidRPr="00B84C26" w:rsidRDefault="00907D5D" w:rsidP="00907D5D">
      <w:pPr>
        <w:snapToGrid w:val="0"/>
        <w:spacing w:line="360" w:lineRule="auto"/>
        <w:ind w:firstLineChars="1316" w:firstLine="3158"/>
        <w:rPr>
          <w:rFonts w:ascii="宋体" w:hAnsi="宋体"/>
          <w:color w:val="000000"/>
          <w:sz w:val="24"/>
          <w:szCs w:val="24"/>
        </w:rPr>
      </w:pPr>
      <w:r w:rsidRPr="00B84C26">
        <w:rPr>
          <w:rFonts w:ascii="宋体" w:hAnsi="宋体" w:hint="eastAsia"/>
          <w:color w:val="000000"/>
          <w:sz w:val="24"/>
          <w:szCs w:val="24"/>
        </w:rPr>
        <w:t>联合体</w:t>
      </w:r>
      <w:r w:rsidRPr="00B84C26">
        <w:rPr>
          <w:rFonts w:ascii="宋体" w:hAnsi="宋体" w:cs="宋体" w:hint="eastAsia"/>
          <w:color w:val="000000"/>
          <w:sz w:val="24"/>
          <w:szCs w:val="24"/>
        </w:rPr>
        <w:t>主办方</w:t>
      </w:r>
      <w:r w:rsidRPr="00B84C26">
        <w:rPr>
          <w:rFonts w:ascii="宋体" w:hAnsi="宋体" w:hint="eastAsia"/>
          <w:color w:val="000000"/>
          <w:sz w:val="24"/>
          <w:szCs w:val="24"/>
        </w:rPr>
        <w:t>名称：（盖单位章）</w:t>
      </w:r>
    </w:p>
    <w:p w14:paraId="24EC2DAA" w14:textId="77777777" w:rsidR="00907D5D" w:rsidRPr="00B84C26" w:rsidRDefault="00907D5D" w:rsidP="00907D5D">
      <w:pPr>
        <w:snapToGrid w:val="0"/>
        <w:spacing w:line="360" w:lineRule="auto"/>
        <w:ind w:firstLineChars="1316" w:firstLine="3158"/>
        <w:rPr>
          <w:rFonts w:ascii="宋体" w:hAnsi="宋体"/>
          <w:color w:val="000000"/>
          <w:sz w:val="24"/>
          <w:szCs w:val="24"/>
        </w:rPr>
      </w:pPr>
      <w:r w:rsidRPr="00B84C26">
        <w:rPr>
          <w:rFonts w:ascii="宋体" w:hAnsi="宋体" w:hint="eastAsia"/>
          <w:color w:val="000000"/>
          <w:sz w:val="24"/>
          <w:szCs w:val="24"/>
        </w:rPr>
        <w:t>法定代表人：（签字或盖章）</w:t>
      </w:r>
    </w:p>
    <w:p w14:paraId="13A08676" w14:textId="77777777" w:rsidR="00907D5D" w:rsidRPr="00B84C26" w:rsidRDefault="00907D5D" w:rsidP="00907D5D">
      <w:pPr>
        <w:snapToGrid w:val="0"/>
        <w:spacing w:line="360" w:lineRule="auto"/>
        <w:ind w:firstLineChars="1316" w:firstLine="3158"/>
        <w:rPr>
          <w:rFonts w:ascii="宋体" w:hAnsi="宋体"/>
          <w:color w:val="000000"/>
          <w:sz w:val="24"/>
          <w:szCs w:val="24"/>
        </w:rPr>
      </w:pPr>
    </w:p>
    <w:p w14:paraId="10531D15" w14:textId="77777777" w:rsidR="00907D5D" w:rsidRPr="00B84C26" w:rsidRDefault="00907D5D" w:rsidP="00907D5D">
      <w:pPr>
        <w:snapToGrid w:val="0"/>
        <w:spacing w:line="360" w:lineRule="auto"/>
        <w:ind w:firstLineChars="1316" w:firstLine="3158"/>
        <w:rPr>
          <w:rFonts w:ascii="宋体" w:hAnsi="宋体"/>
          <w:color w:val="000000"/>
          <w:sz w:val="24"/>
          <w:szCs w:val="24"/>
        </w:rPr>
      </w:pPr>
      <w:r w:rsidRPr="00B84C26">
        <w:rPr>
          <w:rFonts w:ascii="宋体" w:hAnsi="宋体" w:hint="eastAsia"/>
          <w:color w:val="000000"/>
          <w:sz w:val="24"/>
          <w:szCs w:val="24"/>
        </w:rPr>
        <w:t>联合体成员名称：（盖单位章）</w:t>
      </w:r>
    </w:p>
    <w:p w14:paraId="5F8F7BA7" w14:textId="77777777" w:rsidR="00907D5D" w:rsidRPr="00B84C26" w:rsidRDefault="00907D5D" w:rsidP="00907D5D">
      <w:pPr>
        <w:snapToGrid w:val="0"/>
        <w:spacing w:line="360" w:lineRule="auto"/>
        <w:ind w:firstLineChars="1316" w:firstLine="3158"/>
        <w:rPr>
          <w:rFonts w:ascii="宋体" w:hAnsi="宋体"/>
          <w:color w:val="000000"/>
          <w:sz w:val="24"/>
          <w:szCs w:val="24"/>
        </w:rPr>
      </w:pPr>
      <w:r w:rsidRPr="00B84C26">
        <w:rPr>
          <w:rFonts w:ascii="宋体" w:hAnsi="宋体" w:hint="eastAsia"/>
          <w:color w:val="000000"/>
          <w:sz w:val="24"/>
          <w:szCs w:val="24"/>
        </w:rPr>
        <w:t>法定代表人：（签字或盖章）</w:t>
      </w:r>
    </w:p>
    <w:p w14:paraId="1E87AB62" w14:textId="77777777" w:rsidR="00907D5D" w:rsidRPr="00B84C26" w:rsidRDefault="00907D5D" w:rsidP="00907D5D">
      <w:pPr>
        <w:snapToGrid w:val="0"/>
        <w:spacing w:line="360" w:lineRule="auto"/>
        <w:ind w:firstLineChars="1316" w:firstLine="3158"/>
        <w:rPr>
          <w:rFonts w:ascii="宋体" w:hAnsi="宋体"/>
          <w:color w:val="000000"/>
          <w:sz w:val="24"/>
          <w:szCs w:val="24"/>
        </w:rPr>
      </w:pPr>
    </w:p>
    <w:p w14:paraId="55C68FCA" w14:textId="77777777" w:rsidR="00907D5D" w:rsidRPr="00B84C26" w:rsidRDefault="00907D5D" w:rsidP="00907D5D">
      <w:pPr>
        <w:snapToGrid w:val="0"/>
        <w:spacing w:line="360" w:lineRule="auto"/>
        <w:ind w:firstLineChars="1400" w:firstLine="3360"/>
        <w:rPr>
          <w:rFonts w:ascii="宋体" w:hAnsi="宋体"/>
          <w:color w:val="000000"/>
        </w:rPr>
      </w:pPr>
      <w:r w:rsidRPr="00B84C26">
        <w:rPr>
          <w:rFonts w:ascii="宋体" w:hAnsi="宋体" w:hint="eastAsia"/>
          <w:color w:val="000000"/>
          <w:sz w:val="24"/>
          <w:szCs w:val="24"/>
        </w:rPr>
        <w:t>日     期：年月日</w:t>
      </w:r>
    </w:p>
    <w:p w14:paraId="30792A9D" w14:textId="3D871345" w:rsidR="00907D5D" w:rsidRDefault="00907D5D" w:rsidP="00907D5D">
      <w:pPr>
        <w:widowControl/>
        <w:jc w:val="left"/>
        <w:rPr>
          <w:rFonts w:cs="宋体"/>
          <w:sz w:val="28"/>
          <w:szCs w:val="28"/>
        </w:rPr>
      </w:pPr>
      <w:r w:rsidRPr="00B84C26">
        <w:rPr>
          <w:rFonts w:ascii="宋体" w:hAnsi="宋体" w:cs="宋体" w:hint="eastAsia"/>
          <w:b/>
          <w:bCs/>
          <w:color w:val="000000"/>
          <w:u w:val="single"/>
          <w:lang w:val="zh-CN"/>
        </w:rPr>
        <w:t>注：非联合体投标的，无需提交本协议书。</w:t>
      </w:r>
    </w:p>
    <w:p w14:paraId="4C5AFC67" w14:textId="77777777" w:rsidR="00907D5D" w:rsidRDefault="00907D5D">
      <w:pPr>
        <w:pStyle w:val="a4"/>
        <w:jc w:val="center"/>
        <w:rPr>
          <w:rFonts w:cs="宋体"/>
          <w:sz w:val="28"/>
          <w:szCs w:val="28"/>
        </w:rPr>
      </w:pPr>
    </w:p>
    <w:p w14:paraId="4A029E68" w14:textId="58BE7D71" w:rsidR="00907D5D" w:rsidRDefault="00907D5D" w:rsidP="00907D5D">
      <w:pPr>
        <w:pStyle w:val="a4"/>
        <w:jc w:val="left"/>
        <w:rPr>
          <w:rFonts w:cs="宋体"/>
          <w:sz w:val="28"/>
          <w:szCs w:val="28"/>
        </w:rPr>
      </w:pPr>
      <w:r>
        <w:rPr>
          <w:rFonts w:cs="宋体" w:hint="eastAsia"/>
          <w:sz w:val="28"/>
          <w:szCs w:val="28"/>
        </w:rPr>
        <w:lastRenderedPageBreak/>
        <w:t>附件三：</w:t>
      </w:r>
    </w:p>
    <w:p w14:paraId="64D9F0F6" w14:textId="5991D0C3" w:rsidR="00280FDD" w:rsidRPr="00B84C26" w:rsidRDefault="001D7708">
      <w:pPr>
        <w:pStyle w:val="a4"/>
        <w:jc w:val="center"/>
        <w:rPr>
          <w:rFonts w:cs="Times New Roman"/>
          <w:sz w:val="28"/>
          <w:szCs w:val="28"/>
        </w:rPr>
      </w:pPr>
      <w:r w:rsidRPr="00B84C26">
        <w:rPr>
          <w:rFonts w:cs="宋体" w:hint="eastAsia"/>
          <w:sz w:val="28"/>
          <w:szCs w:val="28"/>
        </w:rPr>
        <w:t>公平竞争审查征求意见</w:t>
      </w:r>
    </w:p>
    <w:p w14:paraId="17FE0A80" w14:textId="77777777" w:rsidR="00280FDD" w:rsidRPr="00B84C26" w:rsidRDefault="00280FDD">
      <w:pPr>
        <w:pStyle w:val="a4"/>
        <w:ind w:firstLine="560"/>
        <w:rPr>
          <w:rFonts w:cs="Times New Roman"/>
          <w:sz w:val="28"/>
          <w:szCs w:val="28"/>
        </w:rPr>
      </w:pPr>
    </w:p>
    <w:p w14:paraId="07E59104" w14:textId="21C91E3C" w:rsidR="00280FDD" w:rsidRDefault="001D7708">
      <w:pPr>
        <w:spacing w:line="360" w:lineRule="auto"/>
        <w:rPr>
          <w:rFonts w:ascii="宋体" w:cs="宋体"/>
          <w:sz w:val="28"/>
          <w:szCs w:val="28"/>
        </w:rPr>
      </w:pPr>
      <w:r w:rsidRPr="00B84C26">
        <w:rPr>
          <w:rFonts w:ascii="宋体" w:hAnsi="宋体" w:cs="宋体"/>
          <w:sz w:val="28"/>
          <w:szCs w:val="28"/>
        </w:rPr>
        <w:t xml:space="preserve">    </w:t>
      </w:r>
      <w:r w:rsidRPr="00B84C26">
        <w:rPr>
          <w:rFonts w:ascii="宋体" w:hAnsi="宋体" w:cs="宋体" w:hint="eastAsia"/>
          <w:sz w:val="28"/>
          <w:szCs w:val="28"/>
        </w:rPr>
        <w:t>根据《国务院关于在市场体系建设中建立公平竞争审查制度的意见》（国发〔</w:t>
      </w:r>
      <w:r w:rsidRPr="00B84C26">
        <w:rPr>
          <w:rFonts w:ascii="宋体" w:hAnsi="宋体" w:cs="宋体"/>
          <w:sz w:val="28"/>
          <w:szCs w:val="28"/>
        </w:rPr>
        <w:t>2016</w:t>
      </w:r>
      <w:r w:rsidRPr="00B84C26">
        <w:rPr>
          <w:rFonts w:ascii="宋体" w:hAnsi="宋体" w:cs="宋体" w:hint="eastAsia"/>
          <w:sz w:val="28"/>
          <w:szCs w:val="28"/>
        </w:rPr>
        <w:t>〕</w:t>
      </w:r>
      <w:r w:rsidRPr="00B84C26">
        <w:rPr>
          <w:rFonts w:ascii="宋体" w:hAnsi="宋体" w:cs="宋体"/>
          <w:sz w:val="28"/>
          <w:szCs w:val="28"/>
        </w:rPr>
        <w:t>34</w:t>
      </w:r>
      <w:r w:rsidRPr="00B84C26">
        <w:rPr>
          <w:rFonts w:ascii="宋体" w:hAnsi="宋体" w:cs="宋体" w:hint="eastAsia"/>
          <w:sz w:val="28"/>
          <w:szCs w:val="28"/>
        </w:rPr>
        <w:t>号，以下简称《意见》《公平竞争审查制度实施细则》</w:t>
      </w:r>
      <w:r w:rsidRPr="00B84C26">
        <w:rPr>
          <w:rFonts w:ascii="宋体" w:hAnsi="宋体" w:cs="宋体"/>
          <w:sz w:val="28"/>
          <w:szCs w:val="28"/>
        </w:rPr>
        <w:t>(</w:t>
      </w:r>
      <w:r w:rsidRPr="00B84C26">
        <w:rPr>
          <w:rFonts w:ascii="宋体" w:hAnsi="宋体" w:cs="宋体" w:hint="eastAsia"/>
          <w:sz w:val="28"/>
          <w:szCs w:val="28"/>
        </w:rPr>
        <w:t>国</w:t>
      </w:r>
      <w:proofErr w:type="gramStart"/>
      <w:r w:rsidRPr="00B84C26">
        <w:rPr>
          <w:rFonts w:ascii="宋体" w:hAnsi="宋体" w:cs="宋体" w:hint="eastAsia"/>
          <w:sz w:val="28"/>
          <w:szCs w:val="28"/>
        </w:rPr>
        <w:t>市监反垄规</w:t>
      </w:r>
      <w:proofErr w:type="gramEnd"/>
      <w:r w:rsidRPr="00B84C26">
        <w:rPr>
          <w:rFonts w:ascii="宋体" w:hAnsi="宋体" w:cs="宋体" w:hint="eastAsia"/>
          <w:sz w:val="28"/>
          <w:szCs w:val="28"/>
        </w:rPr>
        <w:t>〔</w:t>
      </w:r>
      <w:r w:rsidRPr="00B84C26">
        <w:rPr>
          <w:rFonts w:ascii="宋体" w:hAnsi="宋体" w:cs="宋体"/>
          <w:sz w:val="28"/>
          <w:szCs w:val="28"/>
        </w:rPr>
        <w:t>2021</w:t>
      </w:r>
      <w:r w:rsidRPr="00B84C26">
        <w:rPr>
          <w:rFonts w:ascii="宋体" w:hAnsi="宋体" w:cs="宋体" w:hint="eastAsia"/>
          <w:sz w:val="28"/>
          <w:szCs w:val="28"/>
        </w:rPr>
        <w:t>〕</w:t>
      </w:r>
      <w:r w:rsidRPr="00B84C26">
        <w:rPr>
          <w:rFonts w:ascii="宋体" w:hAnsi="宋体" w:cs="宋体"/>
          <w:sz w:val="28"/>
          <w:szCs w:val="28"/>
        </w:rPr>
        <w:t>2</w:t>
      </w:r>
      <w:r w:rsidRPr="00B84C26">
        <w:rPr>
          <w:rFonts w:ascii="宋体" w:hAnsi="宋体" w:cs="宋体" w:hint="eastAsia"/>
          <w:sz w:val="28"/>
          <w:szCs w:val="28"/>
        </w:rPr>
        <w:t>号）等有关规定，现就</w:t>
      </w:r>
      <w:r w:rsidR="00C56C3A">
        <w:rPr>
          <w:rFonts w:ascii="宋体" w:hAnsi="宋体" w:cs="宋体" w:hint="eastAsia"/>
          <w:sz w:val="28"/>
          <w:szCs w:val="28"/>
          <w:u w:val="single"/>
        </w:rPr>
        <w:t>越秀区排水单元达标完善工程施工检验监测（含CCTV检测）</w:t>
      </w:r>
      <w:r w:rsidRPr="00B84C26">
        <w:rPr>
          <w:rFonts w:ascii="宋体" w:hAnsi="宋体" w:cs="宋体" w:hint="eastAsia"/>
          <w:sz w:val="28"/>
          <w:szCs w:val="28"/>
        </w:rPr>
        <w:t>项目招标公告和招标文件征求意见。如认为本政策措施存在违反《反垄断法》、《国务院关于在市场体系建设中建立公平竞争审查制度的意见》、《公平竞争审查制度实施细则》，含有排除或限制市场竞争的内容，请于</w:t>
      </w:r>
      <w:r w:rsidRPr="00B84C26">
        <w:rPr>
          <w:rFonts w:ascii="宋体" w:hAnsi="宋体" w:cs="宋体" w:hint="eastAsia"/>
          <w:sz w:val="28"/>
          <w:szCs w:val="28"/>
          <w:u w:val="single"/>
        </w:rPr>
        <w:t>投标</w:t>
      </w:r>
      <w:r w:rsidRPr="00B84C26">
        <w:rPr>
          <w:rFonts w:ascii="宋体" w:hAnsi="宋体" w:cs="宋体"/>
          <w:sz w:val="28"/>
          <w:szCs w:val="28"/>
          <w:u w:val="single"/>
        </w:rPr>
        <w:t>截止时间</w:t>
      </w:r>
      <w:r w:rsidRPr="00B84C26">
        <w:rPr>
          <w:rFonts w:ascii="宋体" w:hAnsi="宋体" w:cs="宋体" w:hint="eastAsia"/>
          <w:sz w:val="28"/>
          <w:szCs w:val="28"/>
        </w:rPr>
        <w:t>前向</w:t>
      </w:r>
      <w:r w:rsidRPr="00B84C26">
        <w:rPr>
          <w:rFonts w:ascii="宋体" w:hAnsi="宋体" w:cs="宋体" w:hint="eastAsia"/>
          <w:sz w:val="28"/>
          <w:szCs w:val="28"/>
          <w:u w:val="single"/>
        </w:rPr>
        <w:t>广州市越秀区市政和水利维护所提出</w:t>
      </w:r>
      <w:r w:rsidRPr="00B84C26">
        <w:rPr>
          <w:rFonts w:ascii="宋体" w:hAnsi="宋体" w:cs="宋体" w:hint="eastAsia"/>
          <w:sz w:val="28"/>
          <w:szCs w:val="28"/>
        </w:rPr>
        <w:t>。联系方式：</w:t>
      </w:r>
      <w:r w:rsidRPr="00B84C26">
        <w:rPr>
          <w:rFonts w:ascii="宋体" w:hAnsi="宋体" w:cs="宋体"/>
          <w:sz w:val="28"/>
          <w:szCs w:val="28"/>
          <w:u w:val="single"/>
        </w:rPr>
        <w:t>020-37668823</w:t>
      </w:r>
      <w:r w:rsidRPr="00B84C26">
        <w:rPr>
          <w:rFonts w:ascii="宋体" w:hAnsi="宋体" w:cs="宋体"/>
          <w:sz w:val="28"/>
          <w:szCs w:val="28"/>
        </w:rPr>
        <w:t xml:space="preserve"> </w:t>
      </w:r>
      <w:r w:rsidRPr="00B84C26">
        <w:rPr>
          <w:rFonts w:ascii="宋体" w:hAnsi="宋体" w:cs="宋体" w:hint="eastAsia"/>
          <w:sz w:val="28"/>
          <w:szCs w:val="28"/>
        </w:rPr>
        <w:t>，邮寄地址：</w:t>
      </w:r>
      <w:r w:rsidRPr="00B84C26">
        <w:rPr>
          <w:rFonts w:ascii="宋体" w:hAnsi="宋体" w:cs="宋体" w:hint="eastAsia"/>
          <w:sz w:val="28"/>
          <w:szCs w:val="28"/>
          <w:u w:val="single"/>
        </w:rPr>
        <w:t>广州市越秀区光东前街</w:t>
      </w:r>
      <w:r w:rsidRPr="00B84C26">
        <w:rPr>
          <w:rFonts w:ascii="宋体" w:hAnsi="宋体" w:cs="宋体"/>
          <w:sz w:val="28"/>
          <w:szCs w:val="28"/>
          <w:u w:val="single"/>
        </w:rPr>
        <w:t>7-1</w:t>
      </w:r>
      <w:r w:rsidRPr="00B84C26">
        <w:rPr>
          <w:rFonts w:ascii="宋体" w:hAnsi="宋体" w:cs="宋体" w:hint="eastAsia"/>
          <w:sz w:val="28"/>
          <w:szCs w:val="28"/>
        </w:rPr>
        <w:t>，传真：</w:t>
      </w:r>
      <w:r w:rsidRPr="00B84C26">
        <w:rPr>
          <w:rFonts w:ascii="宋体" w:hAnsi="宋体" w:cs="宋体"/>
          <w:sz w:val="28"/>
          <w:szCs w:val="28"/>
          <w:u w:val="single"/>
        </w:rPr>
        <w:t>020-37668823</w:t>
      </w:r>
      <w:r w:rsidRPr="00B84C26">
        <w:rPr>
          <w:rFonts w:ascii="宋体" w:hAnsi="宋体" w:cs="宋体"/>
          <w:sz w:val="28"/>
          <w:szCs w:val="28"/>
        </w:rPr>
        <w:t xml:space="preserve"> </w:t>
      </w:r>
      <w:r w:rsidRPr="00B84C26">
        <w:rPr>
          <w:rFonts w:ascii="宋体" w:hAnsi="宋体" w:cs="宋体" w:hint="eastAsia"/>
          <w:sz w:val="28"/>
          <w:szCs w:val="28"/>
        </w:rPr>
        <w:t>，邮箱：</w:t>
      </w:r>
      <w:r w:rsidRPr="00B84C26">
        <w:rPr>
          <w:rFonts w:ascii="宋体" w:hAnsi="宋体" w:cs="宋体"/>
          <w:sz w:val="28"/>
          <w:szCs w:val="28"/>
          <w:u w:val="single"/>
        </w:rPr>
        <w:t xml:space="preserve">423332152@qq.com </w:t>
      </w:r>
      <w:r w:rsidRPr="00B84C26">
        <w:rPr>
          <w:rFonts w:ascii="宋体" w:hAnsi="宋体" w:cs="宋体" w:hint="eastAsia"/>
          <w:sz w:val="28"/>
          <w:szCs w:val="28"/>
        </w:rPr>
        <w:t>。</w:t>
      </w:r>
    </w:p>
    <w:sectPr w:rsidR="00280F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1D624" w14:textId="77777777" w:rsidR="00C6407F" w:rsidRDefault="00C6407F" w:rsidP="00F35C89">
      <w:r>
        <w:separator/>
      </w:r>
    </w:p>
  </w:endnote>
  <w:endnote w:type="continuationSeparator" w:id="0">
    <w:p w14:paraId="275D441F" w14:textId="77777777" w:rsidR="00C6407F" w:rsidRDefault="00C6407F" w:rsidP="00F3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698699"/>
      <w:docPartObj>
        <w:docPartGallery w:val="Page Numbers (Bottom of Page)"/>
        <w:docPartUnique/>
      </w:docPartObj>
    </w:sdtPr>
    <w:sdtEndPr/>
    <w:sdtContent>
      <w:p w14:paraId="2D633972" w14:textId="77777777" w:rsidR="00F35C89" w:rsidRDefault="00F35C89">
        <w:pPr>
          <w:pStyle w:val="a7"/>
          <w:jc w:val="center"/>
        </w:pPr>
        <w:r>
          <w:fldChar w:fldCharType="begin"/>
        </w:r>
        <w:r>
          <w:instrText>PAGE   \* MERGEFORMAT</w:instrText>
        </w:r>
        <w:r>
          <w:fldChar w:fldCharType="separate"/>
        </w:r>
        <w:r w:rsidR="00951D4E" w:rsidRPr="00951D4E">
          <w:rPr>
            <w:noProof/>
            <w:lang w:val="zh-CN"/>
          </w:rPr>
          <w:t>2</w:t>
        </w:r>
        <w:r>
          <w:fldChar w:fldCharType="end"/>
        </w:r>
      </w:p>
    </w:sdtContent>
  </w:sdt>
  <w:p w14:paraId="529F99B0" w14:textId="77777777" w:rsidR="00F35C89" w:rsidRDefault="00F35C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C8658" w14:textId="77777777" w:rsidR="00C6407F" w:rsidRDefault="00C6407F" w:rsidP="00F35C89">
      <w:r>
        <w:separator/>
      </w:r>
    </w:p>
  </w:footnote>
  <w:footnote w:type="continuationSeparator" w:id="0">
    <w:p w14:paraId="6193D39C" w14:textId="77777777" w:rsidR="00C6407F" w:rsidRDefault="00C6407F" w:rsidP="00F35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WNiZjE5YjJkMTBjMjA5MTM4YWY4M2E1OWQ2YmUifQ=="/>
  </w:docVars>
  <w:rsids>
    <w:rsidRoot w:val="00914E71"/>
    <w:rsid w:val="000144A7"/>
    <w:rsid w:val="00022CB7"/>
    <w:rsid w:val="0002324E"/>
    <w:rsid w:val="0002404C"/>
    <w:rsid w:val="00025D6B"/>
    <w:rsid w:val="00091735"/>
    <w:rsid w:val="000936D7"/>
    <w:rsid w:val="000A1683"/>
    <w:rsid w:val="000B0E0C"/>
    <w:rsid w:val="000B2DCD"/>
    <w:rsid w:val="000B2EC2"/>
    <w:rsid w:val="000C551B"/>
    <w:rsid w:val="000D528C"/>
    <w:rsid w:val="000D61CB"/>
    <w:rsid w:val="000F677F"/>
    <w:rsid w:val="000F6AEF"/>
    <w:rsid w:val="000F6E34"/>
    <w:rsid w:val="001027AE"/>
    <w:rsid w:val="00130B1F"/>
    <w:rsid w:val="001343B4"/>
    <w:rsid w:val="001435E2"/>
    <w:rsid w:val="001565C7"/>
    <w:rsid w:val="0016007F"/>
    <w:rsid w:val="00161CAA"/>
    <w:rsid w:val="00174FD5"/>
    <w:rsid w:val="00182969"/>
    <w:rsid w:val="001A2B7B"/>
    <w:rsid w:val="001A4197"/>
    <w:rsid w:val="001D07DB"/>
    <w:rsid w:val="001D7708"/>
    <w:rsid w:val="001E13E9"/>
    <w:rsid w:val="001E356A"/>
    <w:rsid w:val="00200498"/>
    <w:rsid w:val="00212F25"/>
    <w:rsid w:val="00242591"/>
    <w:rsid w:val="00256DB5"/>
    <w:rsid w:val="00262C5A"/>
    <w:rsid w:val="00262EC3"/>
    <w:rsid w:val="002672CC"/>
    <w:rsid w:val="00280FDD"/>
    <w:rsid w:val="002C12A4"/>
    <w:rsid w:val="002D30F3"/>
    <w:rsid w:val="002E2194"/>
    <w:rsid w:val="002F5411"/>
    <w:rsid w:val="002F5E96"/>
    <w:rsid w:val="003033F2"/>
    <w:rsid w:val="00333EA8"/>
    <w:rsid w:val="00340735"/>
    <w:rsid w:val="00341B85"/>
    <w:rsid w:val="00342F83"/>
    <w:rsid w:val="003A76C4"/>
    <w:rsid w:val="003B7F49"/>
    <w:rsid w:val="003C1EB7"/>
    <w:rsid w:val="003E4139"/>
    <w:rsid w:val="00413B89"/>
    <w:rsid w:val="00443CA1"/>
    <w:rsid w:val="00454FAF"/>
    <w:rsid w:val="0047438A"/>
    <w:rsid w:val="00495922"/>
    <w:rsid w:val="00497575"/>
    <w:rsid w:val="004A6FF0"/>
    <w:rsid w:val="004C1832"/>
    <w:rsid w:val="004C3BB0"/>
    <w:rsid w:val="004D5F64"/>
    <w:rsid w:val="004E523E"/>
    <w:rsid w:val="004F16CA"/>
    <w:rsid w:val="004F4794"/>
    <w:rsid w:val="00504640"/>
    <w:rsid w:val="00505529"/>
    <w:rsid w:val="00510362"/>
    <w:rsid w:val="00510477"/>
    <w:rsid w:val="00510E07"/>
    <w:rsid w:val="00526B12"/>
    <w:rsid w:val="005A3F99"/>
    <w:rsid w:val="005A7B4A"/>
    <w:rsid w:val="005B3122"/>
    <w:rsid w:val="005D1829"/>
    <w:rsid w:val="005F2400"/>
    <w:rsid w:val="00606749"/>
    <w:rsid w:val="0061337A"/>
    <w:rsid w:val="0061550C"/>
    <w:rsid w:val="00631AF9"/>
    <w:rsid w:val="0063492A"/>
    <w:rsid w:val="006460FD"/>
    <w:rsid w:val="00696AAD"/>
    <w:rsid w:val="00697265"/>
    <w:rsid w:val="006D5039"/>
    <w:rsid w:val="006F6B52"/>
    <w:rsid w:val="0071052D"/>
    <w:rsid w:val="00710EE9"/>
    <w:rsid w:val="007125DD"/>
    <w:rsid w:val="00720CEA"/>
    <w:rsid w:val="00737FCE"/>
    <w:rsid w:val="00753DEE"/>
    <w:rsid w:val="0075781A"/>
    <w:rsid w:val="0077348E"/>
    <w:rsid w:val="0078274D"/>
    <w:rsid w:val="007A3B34"/>
    <w:rsid w:val="007A5758"/>
    <w:rsid w:val="007B62CC"/>
    <w:rsid w:val="007D0551"/>
    <w:rsid w:val="007D6FF4"/>
    <w:rsid w:val="007F20F8"/>
    <w:rsid w:val="007F2BD0"/>
    <w:rsid w:val="007F7DE1"/>
    <w:rsid w:val="00822B2F"/>
    <w:rsid w:val="00837FCA"/>
    <w:rsid w:val="00842448"/>
    <w:rsid w:val="00847E25"/>
    <w:rsid w:val="00865818"/>
    <w:rsid w:val="00872A52"/>
    <w:rsid w:val="008B2A09"/>
    <w:rsid w:val="008C1464"/>
    <w:rsid w:val="008C158D"/>
    <w:rsid w:val="008C6D87"/>
    <w:rsid w:val="008D2199"/>
    <w:rsid w:val="008D52E0"/>
    <w:rsid w:val="008E4D20"/>
    <w:rsid w:val="0090316C"/>
    <w:rsid w:val="00907D5D"/>
    <w:rsid w:val="00914E71"/>
    <w:rsid w:val="009171B4"/>
    <w:rsid w:val="009428DD"/>
    <w:rsid w:val="009504CA"/>
    <w:rsid w:val="00951D4E"/>
    <w:rsid w:val="00973109"/>
    <w:rsid w:val="00992331"/>
    <w:rsid w:val="009A130B"/>
    <w:rsid w:val="009A2EAF"/>
    <w:rsid w:val="009C3F7C"/>
    <w:rsid w:val="009E2A9E"/>
    <w:rsid w:val="00A058B6"/>
    <w:rsid w:val="00A058E4"/>
    <w:rsid w:val="00A12729"/>
    <w:rsid w:val="00A12C60"/>
    <w:rsid w:val="00A43532"/>
    <w:rsid w:val="00A453D7"/>
    <w:rsid w:val="00A81625"/>
    <w:rsid w:val="00AA7B63"/>
    <w:rsid w:val="00AB024F"/>
    <w:rsid w:val="00AD68DC"/>
    <w:rsid w:val="00AE7734"/>
    <w:rsid w:val="00B01CC6"/>
    <w:rsid w:val="00B1478B"/>
    <w:rsid w:val="00B164D5"/>
    <w:rsid w:val="00B331A3"/>
    <w:rsid w:val="00B506BF"/>
    <w:rsid w:val="00B51CC2"/>
    <w:rsid w:val="00B84C26"/>
    <w:rsid w:val="00BD42BB"/>
    <w:rsid w:val="00C24899"/>
    <w:rsid w:val="00C24E6A"/>
    <w:rsid w:val="00C25F98"/>
    <w:rsid w:val="00C32877"/>
    <w:rsid w:val="00C458D0"/>
    <w:rsid w:val="00C478F1"/>
    <w:rsid w:val="00C56C3A"/>
    <w:rsid w:val="00C63087"/>
    <w:rsid w:val="00C637A7"/>
    <w:rsid w:val="00C63C07"/>
    <w:rsid w:val="00C6407F"/>
    <w:rsid w:val="00C64D93"/>
    <w:rsid w:val="00C761F3"/>
    <w:rsid w:val="00C77B4A"/>
    <w:rsid w:val="00C94FA6"/>
    <w:rsid w:val="00CA0753"/>
    <w:rsid w:val="00CA1C62"/>
    <w:rsid w:val="00CA21E9"/>
    <w:rsid w:val="00CB47BE"/>
    <w:rsid w:val="00CE280E"/>
    <w:rsid w:val="00D01B12"/>
    <w:rsid w:val="00D07262"/>
    <w:rsid w:val="00D1289A"/>
    <w:rsid w:val="00D132FC"/>
    <w:rsid w:val="00D20EC7"/>
    <w:rsid w:val="00D2757C"/>
    <w:rsid w:val="00D3085D"/>
    <w:rsid w:val="00D32628"/>
    <w:rsid w:val="00D3582A"/>
    <w:rsid w:val="00D41F90"/>
    <w:rsid w:val="00D5019B"/>
    <w:rsid w:val="00D530FE"/>
    <w:rsid w:val="00D6222E"/>
    <w:rsid w:val="00D6255E"/>
    <w:rsid w:val="00D658F8"/>
    <w:rsid w:val="00D84171"/>
    <w:rsid w:val="00D860C9"/>
    <w:rsid w:val="00D96C3B"/>
    <w:rsid w:val="00DB00F1"/>
    <w:rsid w:val="00DC5441"/>
    <w:rsid w:val="00DE0408"/>
    <w:rsid w:val="00DF5EDA"/>
    <w:rsid w:val="00DF6820"/>
    <w:rsid w:val="00E20522"/>
    <w:rsid w:val="00E27244"/>
    <w:rsid w:val="00E347B8"/>
    <w:rsid w:val="00E40EA2"/>
    <w:rsid w:val="00E420B4"/>
    <w:rsid w:val="00E45885"/>
    <w:rsid w:val="00ED6388"/>
    <w:rsid w:val="00EE436A"/>
    <w:rsid w:val="00EE5950"/>
    <w:rsid w:val="00EE68BC"/>
    <w:rsid w:val="00F01581"/>
    <w:rsid w:val="00F162E8"/>
    <w:rsid w:val="00F17D13"/>
    <w:rsid w:val="00F20211"/>
    <w:rsid w:val="00F35C89"/>
    <w:rsid w:val="00F36924"/>
    <w:rsid w:val="00F36CED"/>
    <w:rsid w:val="00F505AE"/>
    <w:rsid w:val="00F8393F"/>
    <w:rsid w:val="00F93808"/>
    <w:rsid w:val="00F96540"/>
    <w:rsid w:val="00FA38C9"/>
    <w:rsid w:val="00FB122B"/>
    <w:rsid w:val="00FD6A72"/>
    <w:rsid w:val="00FE240A"/>
    <w:rsid w:val="00FE79DE"/>
    <w:rsid w:val="00FE79E2"/>
    <w:rsid w:val="00FF7B8D"/>
    <w:rsid w:val="09226D3A"/>
    <w:rsid w:val="26E53D6F"/>
    <w:rsid w:val="5D4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05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qFormat="1"/>
    <w:lsdException w:name="Body Text First Indent 2" w:qFormat="1"/>
    <w:lsdException w:name="Strong" w:locked="1" w:semiHidden="0" w:uiPriority="0" w:unhideWhenUsed="0" w:qFormat="1"/>
    <w:lsdException w:name="Emphasis" w:locked="1" w:semiHidden="0" w:uiPriority="0"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ody Text Indent"/>
    <w:basedOn w:val="a"/>
    <w:link w:val="Char0"/>
    <w:uiPriority w:val="99"/>
    <w:qFormat/>
    <w:pPr>
      <w:spacing w:after="120"/>
      <w:ind w:leftChars="200" w:left="420"/>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qFormat/>
    <w:rPr>
      <w:b/>
      <w:bCs/>
    </w:rPr>
  </w:style>
  <w:style w:type="paragraph" w:styleId="2">
    <w:name w:val="Body Text First Indent 2"/>
    <w:basedOn w:val="a4"/>
    <w:link w:val="2Char"/>
    <w:uiPriority w:val="99"/>
    <w:semiHidden/>
    <w:unhideWhenUsed/>
    <w:qFormat/>
    <w:pPr>
      <w:ind w:firstLineChars="200" w:firstLine="420"/>
    </w:pPr>
  </w:style>
  <w:style w:type="character" w:styleId="aa">
    <w:name w:val="annotation reference"/>
    <w:uiPriority w:val="99"/>
    <w:semiHidden/>
    <w:rPr>
      <w:sz w:val="21"/>
      <w:szCs w:val="21"/>
    </w:rPr>
  </w:style>
  <w:style w:type="character" w:customStyle="1" w:styleId="Char">
    <w:name w:val="批注文字 Char"/>
    <w:link w:val="a3"/>
    <w:uiPriority w:val="99"/>
    <w:semiHidden/>
    <w:qFormat/>
    <w:locked/>
    <w:rPr>
      <w:rFonts w:ascii="Calibri" w:eastAsia="宋体" w:hAnsi="Calibri" w:cs="Calibri"/>
    </w:rPr>
  </w:style>
  <w:style w:type="character" w:customStyle="1" w:styleId="Char2">
    <w:name w:val="批注框文本 Char"/>
    <w:link w:val="a6"/>
    <w:uiPriority w:val="99"/>
    <w:semiHidden/>
    <w:locked/>
    <w:rPr>
      <w:rFonts w:ascii="Calibri" w:eastAsia="宋体" w:hAnsi="Calibri" w:cs="Calibri"/>
      <w:sz w:val="18"/>
      <w:szCs w:val="18"/>
    </w:rPr>
  </w:style>
  <w:style w:type="character" w:customStyle="1" w:styleId="Char3">
    <w:name w:val="页脚 Char"/>
    <w:link w:val="a7"/>
    <w:uiPriority w:val="99"/>
    <w:qFormat/>
    <w:locked/>
    <w:rPr>
      <w:rFonts w:ascii="Calibri" w:eastAsia="宋体" w:hAnsi="Calibri" w:cs="Calibri"/>
      <w:sz w:val="18"/>
      <w:szCs w:val="18"/>
    </w:rPr>
  </w:style>
  <w:style w:type="character" w:customStyle="1" w:styleId="Char4">
    <w:name w:val="页眉 Char"/>
    <w:link w:val="a8"/>
    <w:uiPriority w:val="99"/>
    <w:qFormat/>
    <w:locked/>
    <w:rPr>
      <w:rFonts w:ascii="Calibri" w:eastAsia="宋体" w:hAnsi="Calibri" w:cs="Calibri"/>
      <w:sz w:val="18"/>
      <w:szCs w:val="18"/>
    </w:rPr>
  </w:style>
  <w:style w:type="character" w:customStyle="1" w:styleId="Char5">
    <w:name w:val="批注主题 Char"/>
    <w:link w:val="a9"/>
    <w:uiPriority w:val="99"/>
    <w:semiHidden/>
    <w:qFormat/>
    <w:locked/>
    <w:rPr>
      <w:rFonts w:ascii="Calibri" w:eastAsia="宋体" w:hAnsi="Calibri" w:cs="Calibri"/>
      <w:b/>
      <w:bCs/>
    </w:rPr>
  </w:style>
  <w:style w:type="paragraph" w:styleId="ab">
    <w:name w:val="List Paragraph"/>
    <w:basedOn w:val="a"/>
    <w:uiPriority w:val="34"/>
    <w:qFormat/>
    <w:pPr>
      <w:ind w:firstLineChars="200" w:firstLine="420"/>
    </w:pPr>
    <w:rPr>
      <w:rFonts w:ascii="Times New Roman" w:hAnsi="Times New Roman" w:cs="Times New Roman"/>
    </w:rPr>
  </w:style>
  <w:style w:type="character" w:customStyle="1" w:styleId="Char0">
    <w:name w:val="正文文本缩进 Char"/>
    <w:link w:val="a4"/>
    <w:uiPriority w:val="99"/>
    <w:qFormat/>
    <w:locked/>
    <w:rPr>
      <w:rFonts w:ascii="Calibri" w:eastAsia="宋体" w:hAnsi="Calibri" w:cs="Calibri"/>
      <w:kern w:val="2"/>
      <w:sz w:val="24"/>
      <w:szCs w:val="24"/>
    </w:rPr>
  </w:style>
  <w:style w:type="character" w:customStyle="1" w:styleId="Char10">
    <w:name w:val="批注文字 Char1"/>
    <w:uiPriority w:val="99"/>
    <w:qFormat/>
    <w:locked/>
    <w:rPr>
      <w:rFonts w:ascii="Times New Roman" w:eastAsia="宋体" w:hAnsi="Times New Roman" w:cs="Times New Roman"/>
      <w:kern w:val="0"/>
      <w:sz w:val="24"/>
      <w:szCs w:val="24"/>
    </w:rPr>
  </w:style>
  <w:style w:type="character" w:customStyle="1" w:styleId="2Char">
    <w:name w:val="正文首行缩进 2 Char"/>
    <w:link w:val="2"/>
    <w:uiPriority w:val="99"/>
    <w:semiHidden/>
    <w:qFormat/>
    <w:rPr>
      <w:rFonts w:ascii="Calibri" w:eastAsia="宋体" w:hAnsi="Calibri" w:cs="Calibri"/>
      <w:kern w:val="2"/>
      <w:sz w:val="21"/>
      <w:szCs w:val="21"/>
    </w:rPr>
  </w:style>
  <w:style w:type="character" w:customStyle="1" w:styleId="Char1">
    <w:name w:val="日期 Char"/>
    <w:basedOn w:val="a0"/>
    <w:link w:val="a5"/>
    <w:uiPriority w:val="99"/>
    <w:semiHidden/>
    <w:qFormat/>
    <w:rPr>
      <w:rFonts w:cs="Calibri"/>
      <w:kern w:val="2"/>
      <w:sz w:val="21"/>
      <w:szCs w:val="21"/>
    </w:rPr>
  </w:style>
  <w:style w:type="paragraph" w:styleId="ac">
    <w:name w:val="Revision"/>
    <w:hidden/>
    <w:uiPriority w:val="99"/>
    <w:unhideWhenUsed/>
    <w:rsid w:val="00497575"/>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qFormat="1"/>
    <w:lsdException w:name="Body Text First Indent 2" w:qFormat="1"/>
    <w:lsdException w:name="Strong" w:locked="1" w:semiHidden="0" w:uiPriority="0" w:unhideWhenUsed="0" w:qFormat="1"/>
    <w:lsdException w:name="Emphasis" w:locked="1" w:semiHidden="0" w:uiPriority="0"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ody Text Indent"/>
    <w:basedOn w:val="a"/>
    <w:link w:val="Char0"/>
    <w:uiPriority w:val="99"/>
    <w:qFormat/>
    <w:pPr>
      <w:spacing w:after="120"/>
      <w:ind w:leftChars="200" w:left="420"/>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qFormat/>
    <w:rPr>
      <w:b/>
      <w:bCs/>
    </w:rPr>
  </w:style>
  <w:style w:type="paragraph" w:styleId="2">
    <w:name w:val="Body Text First Indent 2"/>
    <w:basedOn w:val="a4"/>
    <w:link w:val="2Char"/>
    <w:uiPriority w:val="99"/>
    <w:semiHidden/>
    <w:unhideWhenUsed/>
    <w:qFormat/>
    <w:pPr>
      <w:ind w:firstLineChars="200" w:firstLine="420"/>
    </w:pPr>
  </w:style>
  <w:style w:type="character" w:styleId="aa">
    <w:name w:val="annotation reference"/>
    <w:uiPriority w:val="99"/>
    <w:semiHidden/>
    <w:rPr>
      <w:sz w:val="21"/>
      <w:szCs w:val="21"/>
    </w:rPr>
  </w:style>
  <w:style w:type="character" w:customStyle="1" w:styleId="Char">
    <w:name w:val="批注文字 Char"/>
    <w:link w:val="a3"/>
    <w:uiPriority w:val="99"/>
    <w:semiHidden/>
    <w:qFormat/>
    <w:locked/>
    <w:rPr>
      <w:rFonts w:ascii="Calibri" w:eastAsia="宋体" w:hAnsi="Calibri" w:cs="Calibri"/>
    </w:rPr>
  </w:style>
  <w:style w:type="character" w:customStyle="1" w:styleId="Char2">
    <w:name w:val="批注框文本 Char"/>
    <w:link w:val="a6"/>
    <w:uiPriority w:val="99"/>
    <w:semiHidden/>
    <w:locked/>
    <w:rPr>
      <w:rFonts w:ascii="Calibri" w:eastAsia="宋体" w:hAnsi="Calibri" w:cs="Calibri"/>
      <w:sz w:val="18"/>
      <w:szCs w:val="18"/>
    </w:rPr>
  </w:style>
  <w:style w:type="character" w:customStyle="1" w:styleId="Char3">
    <w:name w:val="页脚 Char"/>
    <w:link w:val="a7"/>
    <w:uiPriority w:val="99"/>
    <w:qFormat/>
    <w:locked/>
    <w:rPr>
      <w:rFonts w:ascii="Calibri" w:eastAsia="宋体" w:hAnsi="Calibri" w:cs="Calibri"/>
      <w:sz w:val="18"/>
      <w:szCs w:val="18"/>
    </w:rPr>
  </w:style>
  <w:style w:type="character" w:customStyle="1" w:styleId="Char4">
    <w:name w:val="页眉 Char"/>
    <w:link w:val="a8"/>
    <w:uiPriority w:val="99"/>
    <w:qFormat/>
    <w:locked/>
    <w:rPr>
      <w:rFonts w:ascii="Calibri" w:eastAsia="宋体" w:hAnsi="Calibri" w:cs="Calibri"/>
      <w:sz w:val="18"/>
      <w:szCs w:val="18"/>
    </w:rPr>
  </w:style>
  <w:style w:type="character" w:customStyle="1" w:styleId="Char5">
    <w:name w:val="批注主题 Char"/>
    <w:link w:val="a9"/>
    <w:uiPriority w:val="99"/>
    <w:semiHidden/>
    <w:qFormat/>
    <w:locked/>
    <w:rPr>
      <w:rFonts w:ascii="Calibri" w:eastAsia="宋体" w:hAnsi="Calibri" w:cs="Calibri"/>
      <w:b/>
      <w:bCs/>
    </w:rPr>
  </w:style>
  <w:style w:type="paragraph" w:styleId="ab">
    <w:name w:val="List Paragraph"/>
    <w:basedOn w:val="a"/>
    <w:uiPriority w:val="34"/>
    <w:qFormat/>
    <w:pPr>
      <w:ind w:firstLineChars="200" w:firstLine="420"/>
    </w:pPr>
    <w:rPr>
      <w:rFonts w:ascii="Times New Roman" w:hAnsi="Times New Roman" w:cs="Times New Roman"/>
    </w:rPr>
  </w:style>
  <w:style w:type="character" w:customStyle="1" w:styleId="Char0">
    <w:name w:val="正文文本缩进 Char"/>
    <w:link w:val="a4"/>
    <w:uiPriority w:val="99"/>
    <w:qFormat/>
    <w:locked/>
    <w:rPr>
      <w:rFonts w:ascii="Calibri" w:eastAsia="宋体" w:hAnsi="Calibri" w:cs="Calibri"/>
      <w:kern w:val="2"/>
      <w:sz w:val="24"/>
      <w:szCs w:val="24"/>
    </w:rPr>
  </w:style>
  <w:style w:type="character" w:customStyle="1" w:styleId="Char10">
    <w:name w:val="批注文字 Char1"/>
    <w:uiPriority w:val="99"/>
    <w:qFormat/>
    <w:locked/>
    <w:rPr>
      <w:rFonts w:ascii="Times New Roman" w:eastAsia="宋体" w:hAnsi="Times New Roman" w:cs="Times New Roman"/>
      <w:kern w:val="0"/>
      <w:sz w:val="24"/>
      <w:szCs w:val="24"/>
    </w:rPr>
  </w:style>
  <w:style w:type="character" w:customStyle="1" w:styleId="2Char">
    <w:name w:val="正文首行缩进 2 Char"/>
    <w:link w:val="2"/>
    <w:uiPriority w:val="99"/>
    <w:semiHidden/>
    <w:qFormat/>
    <w:rPr>
      <w:rFonts w:ascii="Calibri" w:eastAsia="宋体" w:hAnsi="Calibri" w:cs="Calibri"/>
      <w:kern w:val="2"/>
      <w:sz w:val="21"/>
      <w:szCs w:val="21"/>
    </w:rPr>
  </w:style>
  <w:style w:type="character" w:customStyle="1" w:styleId="Char1">
    <w:name w:val="日期 Char"/>
    <w:basedOn w:val="a0"/>
    <w:link w:val="a5"/>
    <w:uiPriority w:val="99"/>
    <w:semiHidden/>
    <w:qFormat/>
    <w:rPr>
      <w:rFonts w:cs="Calibri"/>
      <w:kern w:val="2"/>
      <w:sz w:val="21"/>
      <w:szCs w:val="21"/>
    </w:rPr>
  </w:style>
  <w:style w:type="paragraph" w:styleId="ac">
    <w:name w:val="Revision"/>
    <w:hidden/>
    <w:uiPriority w:val="99"/>
    <w:unhideWhenUsed/>
    <w:rsid w:val="00497575"/>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1918">
      <w:bodyDiv w:val="1"/>
      <w:marLeft w:val="0"/>
      <w:marRight w:val="0"/>
      <w:marTop w:val="0"/>
      <w:marBottom w:val="0"/>
      <w:divBdr>
        <w:top w:val="none" w:sz="0" w:space="0" w:color="auto"/>
        <w:left w:val="none" w:sz="0" w:space="0" w:color="auto"/>
        <w:bottom w:val="none" w:sz="0" w:space="0" w:color="auto"/>
        <w:right w:val="none" w:sz="0" w:space="0" w:color="auto"/>
      </w:divBdr>
    </w:div>
    <w:div w:id="416638113">
      <w:bodyDiv w:val="1"/>
      <w:marLeft w:val="0"/>
      <w:marRight w:val="0"/>
      <w:marTop w:val="0"/>
      <w:marBottom w:val="0"/>
      <w:divBdr>
        <w:top w:val="none" w:sz="0" w:space="0" w:color="auto"/>
        <w:left w:val="none" w:sz="0" w:space="0" w:color="auto"/>
        <w:bottom w:val="none" w:sz="0" w:space="0" w:color="auto"/>
        <w:right w:val="none" w:sz="0" w:space="0" w:color="auto"/>
      </w:divBdr>
    </w:div>
    <w:div w:id="531964737">
      <w:bodyDiv w:val="1"/>
      <w:marLeft w:val="0"/>
      <w:marRight w:val="0"/>
      <w:marTop w:val="0"/>
      <w:marBottom w:val="0"/>
      <w:divBdr>
        <w:top w:val="none" w:sz="0" w:space="0" w:color="auto"/>
        <w:left w:val="none" w:sz="0" w:space="0" w:color="auto"/>
        <w:bottom w:val="none" w:sz="0" w:space="0" w:color="auto"/>
        <w:right w:val="none" w:sz="0" w:space="0" w:color="auto"/>
      </w:divBdr>
    </w:div>
    <w:div w:id="86451737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99879595">
      <w:bodyDiv w:val="1"/>
      <w:marLeft w:val="0"/>
      <w:marRight w:val="0"/>
      <w:marTop w:val="0"/>
      <w:marBottom w:val="0"/>
      <w:divBdr>
        <w:top w:val="none" w:sz="0" w:space="0" w:color="auto"/>
        <w:left w:val="none" w:sz="0" w:space="0" w:color="auto"/>
        <w:bottom w:val="none" w:sz="0" w:space="0" w:color="auto"/>
        <w:right w:val="none" w:sz="0" w:space="0" w:color="auto"/>
      </w:divBdr>
    </w:div>
    <w:div w:id="1869483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933</Words>
  <Characters>5324</Characters>
  <Application>Microsoft Office Word</Application>
  <DocSecurity>0</DocSecurity>
  <Lines>44</Lines>
  <Paragraphs>12</Paragraphs>
  <ScaleCrop>false</ScaleCrop>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15</cp:revision>
  <dcterms:created xsi:type="dcterms:W3CDTF">2024-08-01T03:04:00Z</dcterms:created>
  <dcterms:modified xsi:type="dcterms:W3CDTF">2025-07-01T04:33:00Z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6D097261231342EB9ACF9EBD59F97244</vt:lpwstr>
  </property>
</Properties>
</file>