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1CA4D">
      <w:pPr>
        <w:pStyle w:val="4"/>
        <w:spacing w:before="120" w:after="120" w:line="240" w:lineRule="auto"/>
        <w:ind w:right="46" w:rightChars="22"/>
        <w:jc w:val="center"/>
        <w:rPr>
          <w:rFonts w:hint="eastAsia" w:ascii="仿宋" w:hAnsi="仿宋" w:eastAsia="仿宋" w:cs="仿宋"/>
          <w:color w:val="auto"/>
          <w:sz w:val="32"/>
          <w:szCs w:val="32"/>
          <w:highlight w:val="none"/>
        </w:rPr>
      </w:pPr>
      <w:bookmarkStart w:id="125" w:name="_GoBack"/>
    </w:p>
    <w:bookmarkEnd w:id="125"/>
    <w:p w14:paraId="3A21DC97">
      <w:pPr>
        <w:pStyle w:val="4"/>
        <w:numPr>
          <w:ilvl w:val="0"/>
          <w:numId w:val="0"/>
        </w:numPr>
        <w:spacing w:before="120" w:after="120" w:line="240" w:lineRule="auto"/>
        <w:ind w:right="46" w:rightChars="22"/>
        <w:jc w:val="center"/>
        <w:rPr>
          <w:rFonts w:hint="eastAsia" w:ascii="仿宋" w:hAnsi="仿宋" w:eastAsia="仿宋" w:cs="仿宋"/>
          <w:color w:val="auto"/>
          <w:sz w:val="32"/>
          <w:szCs w:val="32"/>
          <w:highlight w:val="none"/>
        </w:rPr>
      </w:pPr>
      <w:bookmarkStart w:id="0" w:name="_Toc28773"/>
      <w:r>
        <w:rPr>
          <w:rFonts w:hint="eastAsia" w:ascii="仿宋" w:hAnsi="仿宋" w:eastAsia="仿宋" w:cs="仿宋"/>
          <w:b/>
          <w:color w:val="auto"/>
          <w:kern w:val="44"/>
          <w:sz w:val="32"/>
          <w:szCs w:val="32"/>
          <w:lang w:val="en-US" w:eastAsia="zh-CN" w:bidi="ar-SA"/>
        </w:rPr>
        <w:t>第六章</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投标文件格式</w:t>
      </w:r>
      <w:bookmarkEnd w:id="0"/>
    </w:p>
    <w:p w14:paraId="55F24E52">
      <w:pPr>
        <w:spacing w:line="400" w:lineRule="exact"/>
        <w:ind w:right="46" w:rightChars="22"/>
        <w:rPr>
          <w:rFonts w:hint="eastAsia" w:ascii="仿宋" w:hAnsi="仿宋" w:eastAsia="仿宋" w:cs="仿宋"/>
          <w:color w:val="auto"/>
          <w:highlight w:val="none"/>
        </w:rPr>
      </w:pPr>
    </w:p>
    <w:p w14:paraId="01CC8248">
      <w:pPr>
        <w:spacing w:line="440" w:lineRule="exact"/>
        <w:ind w:right="46" w:rightChars="22"/>
        <w:rPr>
          <w:rFonts w:hint="eastAsia" w:ascii="仿宋" w:hAnsi="仿宋" w:eastAsia="仿宋" w:cs="仿宋"/>
          <w:color w:val="auto"/>
          <w:sz w:val="20"/>
          <w:highlight w:val="none"/>
        </w:rPr>
      </w:pPr>
    </w:p>
    <w:p w14:paraId="14B74A4F">
      <w:pPr>
        <w:snapToGrid w:val="0"/>
        <w:spacing w:before="480" w:after="360"/>
        <w:ind w:right="46" w:rightChars="22"/>
        <w:jc w:val="center"/>
        <w:rPr>
          <w:rFonts w:hint="eastAsia" w:ascii="仿宋" w:hAnsi="仿宋" w:eastAsia="仿宋" w:cs="仿宋"/>
          <w:color w:val="auto"/>
          <w:sz w:val="32"/>
          <w:szCs w:val="32"/>
          <w:highlight w:val="none"/>
        </w:rPr>
        <w:sectPr>
          <w:pgSz w:w="11907" w:h="16840"/>
          <w:pgMar w:top="1440" w:right="1080" w:bottom="1440" w:left="1080" w:header="720" w:footer="720" w:gutter="0"/>
          <w:cols w:space="720" w:num="1"/>
          <w:docGrid w:linePitch="285" w:charSpace="0"/>
        </w:sectPr>
      </w:pPr>
    </w:p>
    <w:p w14:paraId="5241D5FD">
      <w:pPr>
        <w:snapToGrid w:val="0"/>
        <w:spacing w:before="480" w:after="360" w:line="360" w:lineRule="auto"/>
        <w:ind w:right="46" w:rightChars="22"/>
        <w:jc w:val="center"/>
        <w:rPr>
          <w:rFonts w:hint="eastAsia" w:ascii="仿宋" w:hAnsi="仿宋" w:eastAsia="仿宋" w:cs="仿宋"/>
          <w:color w:val="auto"/>
          <w:sz w:val="52"/>
          <w:szCs w:val="52"/>
          <w:highlight w:val="none"/>
        </w:rPr>
      </w:pPr>
      <w:r>
        <w:rPr>
          <w:rFonts w:hint="eastAsia" w:ascii="仿宋" w:hAnsi="仿宋" w:eastAsia="仿宋" w:cs="仿宋"/>
          <w:b/>
          <w:bCs/>
          <w:color w:val="auto"/>
          <w:spacing w:val="23"/>
          <w:sz w:val="52"/>
          <w:szCs w:val="52"/>
          <w:highlight w:val="none"/>
          <w:lang w:eastAsia="zh-CN"/>
        </w:rPr>
        <w:t>信宜市罗镜河治理提升工程勘察设计</w:t>
      </w:r>
    </w:p>
    <w:p w14:paraId="1DADD1A5">
      <w:pPr>
        <w:spacing w:line="360" w:lineRule="auto"/>
        <w:ind w:right="46" w:rightChars="22"/>
        <w:rPr>
          <w:rFonts w:hint="eastAsia" w:ascii="仿宋" w:hAnsi="仿宋" w:eastAsia="仿宋" w:cs="仿宋"/>
          <w:color w:val="auto"/>
          <w:sz w:val="20"/>
          <w:highlight w:val="none"/>
        </w:rPr>
      </w:pPr>
    </w:p>
    <w:p w14:paraId="752BA0E8">
      <w:pPr>
        <w:spacing w:line="360" w:lineRule="auto"/>
        <w:ind w:right="46" w:rightChars="22"/>
        <w:rPr>
          <w:rFonts w:hint="eastAsia" w:ascii="仿宋" w:hAnsi="仿宋" w:eastAsia="仿宋" w:cs="仿宋"/>
          <w:color w:val="auto"/>
          <w:sz w:val="20"/>
          <w:highlight w:val="none"/>
        </w:rPr>
      </w:pPr>
    </w:p>
    <w:p w14:paraId="34D17CB5">
      <w:pPr>
        <w:pStyle w:val="2"/>
        <w:rPr>
          <w:rFonts w:hint="eastAsia" w:ascii="仿宋" w:hAnsi="仿宋" w:eastAsia="仿宋" w:cs="仿宋"/>
          <w:color w:val="auto"/>
          <w:sz w:val="20"/>
          <w:highlight w:val="none"/>
        </w:rPr>
      </w:pPr>
    </w:p>
    <w:p w14:paraId="763C34AB">
      <w:pPr>
        <w:pStyle w:val="3"/>
        <w:rPr>
          <w:rFonts w:hint="eastAsia" w:ascii="仿宋" w:hAnsi="仿宋" w:eastAsia="仿宋" w:cs="仿宋"/>
          <w:color w:val="auto"/>
          <w:highlight w:val="none"/>
        </w:rPr>
      </w:pPr>
    </w:p>
    <w:p w14:paraId="528CEFDC">
      <w:pPr>
        <w:pStyle w:val="3"/>
        <w:rPr>
          <w:rFonts w:hint="eastAsia" w:ascii="仿宋" w:hAnsi="仿宋" w:eastAsia="仿宋" w:cs="仿宋"/>
          <w:color w:val="auto"/>
          <w:highlight w:val="none"/>
        </w:rPr>
      </w:pPr>
    </w:p>
    <w:p w14:paraId="0C0730D0">
      <w:pPr>
        <w:pStyle w:val="3"/>
        <w:rPr>
          <w:rFonts w:hint="eastAsia" w:ascii="仿宋" w:hAnsi="仿宋" w:eastAsia="仿宋" w:cs="仿宋"/>
          <w:color w:val="auto"/>
          <w:highlight w:val="none"/>
        </w:rPr>
      </w:pPr>
    </w:p>
    <w:p w14:paraId="7F9DF883">
      <w:pPr>
        <w:pStyle w:val="3"/>
        <w:rPr>
          <w:rFonts w:hint="eastAsia" w:ascii="仿宋" w:hAnsi="仿宋" w:eastAsia="仿宋" w:cs="仿宋"/>
          <w:color w:val="auto"/>
          <w:highlight w:val="none"/>
        </w:rPr>
      </w:pPr>
    </w:p>
    <w:p w14:paraId="66993928">
      <w:pPr>
        <w:pStyle w:val="3"/>
        <w:rPr>
          <w:rFonts w:hint="eastAsia" w:ascii="仿宋" w:hAnsi="仿宋" w:eastAsia="仿宋" w:cs="仿宋"/>
          <w:color w:val="auto"/>
          <w:highlight w:val="none"/>
        </w:rPr>
      </w:pPr>
    </w:p>
    <w:p w14:paraId="7D4B7B6F">
      <w:pPr>
        <w:snapToGrid w:val="0"/>
        <w:spacing w:before="480" w:after="360" w:line="360" w:lineRule="auto"/>
        <w:ind w:right="46" w:rightChars="22"/>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4CDA5106">
      <w:pPr>
        <w:spacing w:line="360" w:lineRule="auto"/>
        <w:ind w:right="46" w:rightChars="22"/>
        <w:jc w:val="center"/>
        <w:rPr>
          <w:rFonts w:hint="eastAsia" w:ascii="仿宋" w:hAnsi="仿宋" w:eastAsia="仿宋" w:cs="仿宋"/>
          <w:color w:val="auto"/>
          <w:sz w:val="44"/>
          <w:highlight w:val="none"/>
        </w:rPr>
      </w:pPr>
    </w:p>
    <w:p w14:paraId="1DCE4463">
      <w:pPr>
        <w:spacing w:line="360" w:lineRule="auto"/>
        <w:ind w:right="46" w:rightChars="22"/>
        <w:rPr>
          <w:rFonts w:hint="eastAsia" w:ascii="仿宋" w:hAnsi="仿宋" w:eastAsia="仿宋" w:cs="仿宋"/>
          <w:color w:val="auto"/>
          <w:sz w:val="28"/>
          <w:highlight w:val="none"/>
        </w:rPr>
      </w:pPr>
    </w:p>
    <w:p w14:paraId="7FF112F7">
      <w:pPr>
        <w:spacing w:line="360" w:lineRule="auto"/>
        <w:ind w:right="46" w:rightChars="22"/>
        <w:rPr>
          <w:rFonts w:hint="eastAsia" w:ascii="仿宋" w:hAnsi="仿宋" w:eastAsia="仿宋" w:cs="仿宋"/>
          <w:color w:val="auto"/>
          <w:sz w:val="28"/>
          <w:highlight w:val="none"/>
        </w:rPr>
      </w:pPr>
    </w:p>
    <w:p w14:paraId="7B9F3EE4">
      <w:pPr>
        <w:pStyle w:val="8"/>
        <w:spacing w:line="360" w:lineRule="auto"/>
        <w:rPr>
          <w:rFonts w:hint="eastAsia" w:ascii="仿宋" w:hAnsi="仿宋" w:eastAsia="仿宋" w:cs="仿宋"/>
          <w:color w:val="auto"/>
          <w:sz w:val="28"/>
          <w:highlight w:val="none"/>
        </w:rPr>
      </w:pPr>
    </w:p>
    <w:p w14:paraId="51BAC543">
      <w:pPr>
        <w:pStyle w:val="8"/>
        <w:spacing w:line="360" w:lineRule="auto"/>
        <w:rPr>
          <w:rFonts w:hint="eastAsia" w:ascii="仿宋" w:hAnsi="仿宋" w:eastAsia="仿宋" w:cs="仿宋"/>
          <w:color w:val="auto"/>
          <w:sz w:val="28"/>
          <w:highlight w:val="none"/>
        </w:rPr>
      </w:pPr>
    </w:p>
    <w:p w14:paraId="609E78D4">
      <w:pPr>
        <w:pStyle w:val="8"/>
        <w:spacing w:line="360" w:lineRule="auto"/>
        <w:rPr>
          <w:rFonts w:hint="eastAsia" w:ascii="仿宋" w:hAnsi="仿宋" w:eastAsia="仿宋" w:cs="仿宋"/>
          <w:color w:val="auto"/>
          <w:sz w:val="28"/>
          <w:highlight w:val="none"/>
        </w:rPr>
      </w:pPr>
    </w:p>
    <w:p w14:paraId="31317383">
      <w:pPr>
        <w:pStyle w:val="8"/>
        <w:spacing w:line="360" w:lineRule="auto"/>
        <w:rPr>
          <w:rFonts w:hint="eastAsia" w:ascii="仿宋" w:hAnsi="仿宋" w:eastAsia="仿宋" w:cs="仿宋"/>
          <w:color w:val="auto"/>
          <w:sz w:val="28"/>
          <w:highlight w:val="none"/>
        </w:rPr>
      </w:pPr>
    </w:p>
    <w:p w14:paraId="09F0EF44">
      <w:pPr>
        <w:pStyle w:val="8"/>
        <w:spacing w:line="360" w:lineRule="auto"/>
        <w:rPr>
          <w:rFonts w:hint="eastAsia" w:ascii="仿宋" w:hAnsi="仿宋" w:eastAsia="仿宋" w:cs="仿宋"/>
          <w:color w:val="auto"/>
          <w:sz w:val="28"/>
          <w:highlight w:val="none"/>
        </w:rPr>
      </w:pPr>
    </w:p>
    <w:p w14:paraId="25C9F8AB">
      <w:pPr>
        <w:spacing w:line="360" w:lineRule="auto"/>
        <w:ind w:right="46" w:rightChars="22"/>
        <w:rPr>
          <w:rFonts w:hint="eastAsia" w:ascii="仿宋" w:hAnsi="仿宋" w:eastAsia="仿宋" w:cs="仿宋"/>
          <w:color w:val="auto"/>
          <w:sz w:val="28"/>
          <w:highlight w:val="none"/>
        </w:rPr>
      </w:pPr>
    </w:p>
    <w:p w14:paraId="445DD241">
      <w:pPr>
        <w:spacing w:line="360" w:lineRule="auto"/>
        <w:ind w:right="46" w:rightChars="22" w:firstLine="1120" w:firstLineChars="4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投标人：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w:t>
      </w:r>
      <w:r>
        <w:rPr>
          <w:rFonts w:hint="eastAsia" w:ascii="仿宋" w:hAnsi="仿宋" w:eastAsia="仿宋" w:cs="仿宋"/>
          <w:color w:val="auto"/>
          <w:sz w:val="28"/>
          <w:highlight w:val="none"/>
        </w:rPr>
        <w:t>盖单位章</w:t>
      </w:r>
      <w:r>
        <w:rPr>
          <w:rFonts w:hint="eastAsia" w:ascii="仿宋" w:hAnsi="仿宋" w:eastAsia="仿宋" w:cs="仿宋"/>
          <w:color w:val="auto"/>
          <w:sz w:val="28"/>
          <w:highlight w:val="none"/>
          <w:lang w:val="en-US" w:eastAsia="zh-CN"/>
        </w:rPr>
        <w:t>）</w:t>
      </w:r>
    </w:p>
    <w:p w14:paraId="1798EAF2">
      <w:pPr>
        <w:spacing w:line="360" w:lineRule="auto"/>
        <w:ind w:right="46" w:rightChars="22" w:firstLine="1120" w:firstLineChars="400"/>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法定代表人或其委托代理人：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w:t>
      </w:r>
      <w:r>
        <w:rPr>
          <w:rFonts w:hint="eastAsia" w:ascii="仿宋" w:hAnsi="仿宋" w:eastAsia="仿宋" w:cs="仿宋"/>
          <w:color w:val="auto"/>
          <w:sz w:val="28"/>
          <w:highlight w:val="none"/>
        </w:rPr>
        <w:t>签字</w:t>
      </w:r>
      <w:r>
        <w:rPr>
          <w:rFonts w:hint="eastAsia" w:ascii="仿宋" w:hAnsi="仿宋" w:eastAsia="仿宋" w:cs="仿宋"/>
          <w:color w:val="auto"/>
          <w:sz w:val="28"/>
          <w:highlight w:val="none"/>
          <w:lang w:val="en-US" w:eastAsia="zh-CN"/>
        </w:rPr>
        <w:t>）</w:t>
      </w:r>
    </w:p>
    <w:p w14:paraId="5F867822">
      <w:pPr>
        <w:spacing w:line="360" w:lineRule="auto"/>
        <w:ind w:right="46" w:rightChars="22"/>
        <w:jc w:val="center"/>
        <w:rPr>
          <w:rFonts w:hint="eastAsia" w:ascii="仿宋" w:hAnsi="仿宋" w:eastAsia="仿宋" w:cs="仿宋"/>
          <w:color w:val="auto"/>
          <w:highlight w:val="none"/>
        </w:rPr>
      </w:pPr>
      <w:r>
        <w:rPr>
          <w:rFonts w:hint="eastAsia" w:ascii="仿宋" w:hAnsi="仿宋" w:eastAsia="仿宋" w:cs="仿宋"/>
          <w:color w:val="auto"/>
          <w:sz w:val="28"/>
          <w:highlight w:val="none"/>
          <w:lang w:val="en-US" w:eastAsia="zh-CN"/>
        </w:rPr>
        <w:t>日期：</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rPr>
        <w:t>年</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rPr>
        <w:t>日</w:t>
      </w:r>
      <w:r>
        <w:rPr>
          <w:rFonts w:hint="eastAsia" w:ascii="仿宋" w:hAnsi="仿宋" w:eastAsia="仿宋" w:cs="仿宋"/>
          <w:color w:val="auto"/>
          <w:highlight w:val="none"/>
        </w:rPr>
        <w:br w:type="page"/>
      </w:r>
    </w:p>
    <w:p w14:paraId="70A21896">
      <w:pPr>
        <w:pStyle w:val="5"/>
        <w:ind w:right="46" w:rightChars="22"/>
        <w:jc w:val="center"/>
        <w:rPr>
          <w:rFonts w:hint="eastAsia" w:ascii="仿宋" w:hAnsi="仿宋" w:eastAsia="仿宋" w:cs="仿宋"/>
          <w:color w:val="auto"/>
          <w:highlight w:val="none"/>
        </w:rPr>
      </w:pPr>
      <w:bookmarkStart w:id="1" w:name="_Toc7233"/>
      <w:bookmarkStart w:id="2" w:name="_Toc9287"/>
      <w:bookmarkStart w:id="3" w:name="_Toc17715"/>
      <w:bookmarkStart w:id="4" w:name="_Toc509766015"/>
      <w:r>
        <w:rPr>
          <w:rFonts w:hint="eastAsia" w:ascii="仿宋" w:hAnsi="仿宋" w:eastAsia="仿宋" w:cs="仿宋"/>
          <w:color w:val="auto"/>
          <w:highlight w:val="none"/>
        </w:rPr>
        <w:t>目  录</w:t>
      </w:r>
      <w:bookmarkEnd w:id="1"/>
      <w:bookmarkEnd w:id="2"/>
      <w:bookmarkEnd w:id="3"/>
      <w:bookmarkEnd w:id="4"/>
    </w:p>
    <w:p w14:paraId="4FAB996D">
      <w:pPr>
        <w:spacing w:line="540" w:lineRule="exact"/>
        <w:ind w:right="46" w:rightChars="22"/>
        <w:rPr>
          <w:rFonts w:hint="eastAsia" w:ascii="仿宋" w:hAnsi="仿宋" w:eastAsia="仿宋" w:cs="仿宋"/>
          <w:color w:val="auto"/>
          <w:highlight w:val="none"/>
        </w:rPr>
      </w:pPr>
    </w:p>
    <w:p w14:paraId="1ECAB096">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一、投标函及投标函附录；</w:t>
      </w:r>
    </w:p>
    <w:p w14:paraId="5166407F">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w:t>
      </w:r>
    </w:p>
    <w:p w14:paraId="77304450">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三、授权委托书（如需要）；</w:t>
      </w:r>
    </w:p>
    <w:p w14:paraId="36E10644">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四、联合体协议书（如需要）；</w:t>
      </w:r>
    </w:p>
    <w:p w14:paraId="5D9AF909">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五、投标保证金；</w:t>
      </w:r>
    </w:p>
    <w:p w14:paraId="2B5A68E0">
      <w:pPr>
        <w:spacing w:line="360" w:lineRule="auto"/>
        <w:ind w:right="46" w:rightChars="2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六、投标人声明</w:t>
      </w:r>
      <w:r>
        <w:rPr>
          <w:rFonts w:hint="eastAsia" w:ascii="仿宋" w:hAnsi="仿宋" w:eastAsia="仿宋" w:cs="仿宋"/>
          <w:color w:val="auto"/>
          <w:sz w:val="24"/>
          <w:szCs w:val="24"/>
          <w:highlight w:val="none"/>
          <w:lang w:eastAsia="zh-CN"/>
        </w:rPr>
        <w:t>；</w:t>
      </w:r>
    </w:p>
    <w:p w14:paraId="7AE15884">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七、资格审查资料；</w:t>
      </w:r>
    </w:p>
    <w:p w14:paraId="0A64C9E0">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八、其他资料；</w:t>
      </w:r>
    </w:p>
    <w:p w14:paraId="2EC02375">
      <w:pPr>
        <w:spacing w:line="360" w:lineRule="auto"/>
        <w:ind w:right="46" w:rightChars="2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九、技术方案</w:t>
      </w:r>
      <w:r>
        <w:rPr>
          <w:rFonts w:hint="eastAsia" w:ascii="仿宋" w:hAnsi="仿宋" w:eastAsia="仿宋" w:cs="仿宋"/>
          <w:color w:val="auto"/>
          <w:sz w:val="24"/>
          <w:szCs w:val="24"/>
          <w:highlight w:val="none"/>
          <w:lang w:eastAsia="zh-CN"/>
        </w:rPr>
        <w:t>。</w:t>
      </w:r>
    </w:p>
    <w:p w14:paraId="06967535">
      <w:pPr>
        <w:spacing w:line="540" w:lineRule="exact"/>
        <w:ind w:left="1558" w:leftChars="742" w:right="46" w:rightChars="22"/>
        <w:rPr>
          <w:rFonts w:hint="eastAsia" w:ascii="仿宋" w:hAnsi="仿宋" w:eastAsia="仿宋" w:cs="仿宋"/>
          <w:color w:val="auto"/>
          <w:highlight w:val="none"/>
        </w:rPr>
      </w:pPr>
      <w:bookmarkStart w:id="5" w:name="_Toc352691655"/>
      <w:bookmarkStart w:id="6" w:name="_Toc369531691"/>
      <w:bookmarkStart w:id="7" w:name="_Toc7039"/>
    </w:p>
    <w:p w14:paraId="0BB4A8DE">
      <w:pPr>
        <w:spacing w:line="540" w:lineRule="exact"/>
        <w:ind w:right="46" w:rightChars="22"/>
        <w:rPr>
          <w:rFonts w:hint="eastAsia" w:ascii="仿宋" w:hAnsi="仿宋" w:eastAsia="仿宋" w:cs="仿宋"/>
          <w:color w:val="auto"/>
          <w:sz w:val="20"/>
          <w:highlight w:val="none"/>
        </w:rPr>
      </w:pPr>
    </w:p>
    <w:bookmarkEnd w:id="5"/>
    <w:bookmarkEnd w:id="6"/>
    <w:bookmarkEnd w:id="7"/>
    <w:p w14:paraId="455E5566">
      <w:pPr>
        <w:pStyle w:val="5"/>
        <w:ind w:right="46" w:rightChars="22"/>
        <w:jc w:val="center"/>
        <w:rPr>
          <w:rFonts w:hint="eastAsia" w:ascii="仿宋" w:hAnsi="仿宋" w:eastAsia="仿宋" w:cs="仿宋"/>
          <w:color w:val="auto"/>
          <w:highlight w:val="none"/>
        </w:rPr>
        <w:sectPr>
          <w:pgSz w:w="11907" w:h="16840"/>
          <w:pgMar w:top="1440" w:right="1080" w:bottom="1440" w:left="1080" w:header="720" w:footer="720" w:gutter="0"/>
          <w:cols w:space="720" w:num="1"/>
          <w:docGrid w:linePitch="285" w:charSpace="0"/>
        </w:sectPr>
      </w:pPr>
      <w:bookmarkStart w:id="8" w:name="_Toc509766016"/>
    </w:p>
    <w:p w14:paraId="101D04A5">
      <w:pPr>
        <w:pStyle w:val="5"/>
        <w:ind w:right="46" w:rightChars="22"/>
        <w:jc w:val="center"/>
        <w:rPr>
          <w:rFonts w:hint="eastAsia" w:ascii="仿宋" w:hAnsi="仿宋" w:eastAsia="仿宋" w:cs="仿宋"/>
          <w:color w:val="auto"/>
          <w:highlight w:val="none"/>
        </w:rPr>
      </w:pPr>
      <w:bookmarkStart w:id="9" w:name="_Toc15"/>
      <w:bookmarkStart w:id="10" w:name="_Toc17309"/>
      <w:bookmarkStart w:id="11" w:name="_Toc13149"/>
      <w:r>
        <w:rPr>
          <w:rFonts w:hint="eastAsia" w:ascii="仿宋" w:hAnsi="仿宋" w:eastAsia="仿宋" w:cs="仿宋"/>
          <w:color w:val="auto"/>
          <w:highlight w:val="none"/>
        </w:rPr>
        <w:t>一、投标</w:t>
      </w:r>
      <w:bookmarkStart w:id="12" w:name="_Toc352691656"/>
      <w:bookmarkStart w:id="13" w:name="_Toc6931"/>
      <w:bookmarkStart w:id="14" w:name="_Toc369531692"/>
      <w:r>
        <w:rPr>
          <w:rFonts w:hint="eastAsia" w:ascii="仿宋" w:hAnsi="仿宋" w:eastAsia="仿宋" w:cs="仿宋"/>
          <w:color w:val="auto"/>
          <w:highlight w:val="none"/>
        </w:rPr>
        <w:t>函及投标函附录</w:t>
      </w:r>
      <w:bookmarkEnd w:id="8"/>
      <w:bookmarkEnd w:id="9"/>
      <w:bookmarkEnd w:id="10"/>
      <w:bookmarkEnd w:id="11"/>
    </w:p>
    <w:bookmarkEnd w:id="12"/>
    <w:bookmarkEnd w:id="13"/>
    <w:bookmarkEnd w:id="14"/>
    <w:p w14:paraId="18C1E8C0">
      <w:pPr>
        <w:pStyle w:val="6"/>
        <w:spacing w:line="360" w:lineRule="auto"/>
        <w:ind w:right="46" w:rightChars="22" w:firstLine="137"/>
        <w:jc w:val="center"/>
        <w:rPr>
          <w:rFonts w:hint="eastAsia" w:ascii="仿宋" w:hAnsi="仿宋" w:eastAsia="仿宋" w:cs="仿宋"/>
          <w:color w:val="auto"/>
          <w:highlight w:val="none"/>
        </w:rPr>
      </w:pPr>
      <w:bookmarkStart w:id="15" w:name="_Toc482188651"/>
      <w:bookmarkStart w:id="16" w:name="_Toc509766017"/>
      <w:bookmarkStart w:id="17" w:name="_Toc359594235"/>
      <w:bookmarkStart w:id="18" w:name="_Toc19038"/>
      <w:bookmarkStart w:id="19" w:name="_Toc930"/>
      <w:bookmarkStart w:id="20" w:name="_Toc391394111"/>
      <w:bookmarkStart w:id="21" w:name="_Toc6041"/>
      <w:bookmarkStart w:id="22" w:name="_Toc370676426"/>
      <w:bookmarkStart w:id="23" w:name="_Toc385943065"/>
      <w:r>
        <w:rPr>
          <w:rFonts w:hint="eastAsia" w:ascii="仿宋" w:hAnsi="仿宋" w:eastAsia="仿宋" w:cs="仿宋"/>
          <w:color w:val="auto"/>
          <w:highlight w:val="none"/>
        </w:rPr>
        <w:t>(一)投标函</w:t>
      </w:r>
      <w:bookmarkEnd w:id="15"/>
      <w:bookmarkEnd w:id="16"/>
      <w:bookmarkEnd w:id="17"/>
      <w:bookmarkEnd w:id="18"/>
      <w:bookmarkEnd w:id="19"/>
      <w:bookmarkEnd w:id="20"/>
      <w:bookmarkEnd w:id="21"/>
      <w:bookmarkEnd w:id="22"/>
      <w:bookmarkEnd w:id="23"/>
    </w:p>
    <w:p w14:paraId="1F665948">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(招标人名称)：</w:t>
      </w:r>
    </w:p>
    <w:p w14:paraId="478FDE93">
      <w:pPr>
        <w:spacing w:line="360" w:lineRule="auto"/>
        <w:ind w:right="46" w:rightChars="22"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我方已仔细研究了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szCs w:val="24"/>
          <w:highlight w:val="none"/>
          <w:u w:val="single"/>
        </w:rPr>
        <w:t>招标项目名称</w:t>
      </w:r>
      <w:r>
        <w:rPr>
          <w:rFonts w:hint="eastAsia" w:ascii="仿宋" w:hAnsi="仿宋" w:eastAsia="仿宋" w:cs="仿宋"/>
          <w:color w:val="auto"/>
          <w:sz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招标文件的全部内容，愿意以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的投标报价下浮率，</w:t>
      </w:r>
      <w:r>
        <w:rPr>
          <w:rFonts w:hint="eastAsia" w:ascii="仿宋" w:hAnsi="仿宋" w:eastAsia="仿宋" w:cs="仿宋"/>
          <w:color w:val="auto"/>
          <w:sz w:val="24"/>
          <w:highlight w:val="none"/>
        </w:rPr>
        <w:t>即人民币（大写）</w:t>
      </w:r>
      <w:r>
        <w:rPr>
          <w:rFonts w:hint="eastAsia" w:ascii="仿宋" w:hAnsi="仿宋" w:eastAsia="仿宋" w:cs="仿宋"/>
          <w:color w:val="auto"/>
          <w:sz w:val="24"/>
          <w:highlight w:val="none"/>
          <w:u w:val="single"/>
        </w:rPr>
        <w:t xml:space="preserve">      （¥      元）</w:t>
      </w:r>
      <w:r>
        <w:rPr>
          <w:rFonts w:hint="eastAsia" w:ascii="仿宋" w:hAnsi="仿宋" w:eastAsia="仿宋" w:cs="仿宋"/>
          <w:color w:val="auto"/>
          <w:sz w:val="24"/>
          <w:highlight w:val="none"/>
        </w:rPr>
        <w:t>的投标报</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u w:val="single"/>
        </w:rPr>
        <w:t>按招标文件要求的招标范围、勘察设计服务期限、质量标准</w:t>
      </w:r>
      <w:r>
        <w:rPr>
          <w:rFonts w:hint="eastAsia" w:ascii="仿宋" w:hAnsi="仿宋" w:eastAsia="仿宋" w:cs="仿宋"/>
          <w:color w:val="auto"/>
          <w:sz w:val="24"/>
          <w:szCs w:val="24"/>
          <w:highlight w:val="none"/>
        </w:rPr>
        <w:t>，按合同约定完成勘察设计工作。</w:t>
      </w:r>
    </w:p>
    <w:p w14:paraId="53193EC9">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2.我方的投标文件包括下列内容：</w:t>
      </w:r>
    </w:p>
    <w:p w14:paraId="7C588F89">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投标函及投标函附录；</w:t>
      </w:r>
    </w:p>
    <w:p w14:paraId="1E7B96B0">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法定代表人身份证明；</w:t>
      </w:r>
    </w:p>
    <w:p w14:paraId="452FFBDC">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授权委托书（如需要）；</w:t>
      </w:r>
    </w:p>
    <w:p w14:paraId="56F069C8">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联合体协议书（如需要）；</w:t>
      </w:r>
    </w:p>
    <w:p w14:paraId="1D0ECF5B">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w:t>
      </w:r>
    </w:p>
    <w:p w14:paraId="1AD2443E">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投标人声明；</w:t>
      </w:r>
    </w:p>
    <w:p w14:paraId="0553C2C2">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资格审查资料；</w:t>
      </w:r>
    </w:p>
    <w:p w14:paraId="62D8CB8A">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其他资料；</w:t>
      </w:r>
    </w:p>
    <w:p w14:paraId="06B14BBA">
      <w:pPr>
        <w:spacing w:line="360" w:lineRule="auto"/>
        <w:ind w:right="46" w:rightChars="2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技术方案</w:t>
      </w:r>
      <w:r>
        <w:rPr>
          <w:rFonts w:hint="eastAsia" w:ascii="仿宋" w:hAnsi="仿宋" w:eastAsia="仿宋" w:cs="仿宋"/>
          <w:color w:val="auto"/>
          <w:sz w:val="24"/>
          <w:szCs w:val="24"/>
          <w:highlight w:val="none"/>
          <w:lang w:eastAsia="zh-CN"/>
        </w:rPr>
        <w:t>。</w:t>
      </w:r>
    </w:p>
    <w:p w14:paraId="462F9313">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投标文件的上述组成部分如存在内容不一致的，以投标函为准。</w:t>
      </w:r>
    </w:p>
    <w:p w14:paraId="498C1D5B">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我方承诺在招标文件规定的投标有效期内不撤销投标文件。</w:t>
      </w:r>
    </w:p>
    <w:p w14:paraId="789753AF">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如我方中标，我方承诺：</w:t>
      </w:r>
    </w:p>
    <w:p w14:paraId="06D966F6">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在收到中标通知书后，在中标通知书规定的期限内与你方签订合同；</w:t>
      </w:r>
    </w:p>
    <w:p w14:paraId="65BA32B1">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在签订合同时不向你方提出附加条件；</w:t>
      </w:r>
    </w:p>
    <w:p w14:paraId="5EA3ADC6">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bookmarkStart w:id="24" w:name="_Toc369531694"/>
      <w:bookmarkStart w:id="25" w:name="_Toc352691658"/>
      <w:bookmarkStart w:id="26" w:name="_Toc1187"/>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全部响应招标文件所要求的权利义务，并在合</w:t>
      </w:r>
      <w:bookmarkEnd w:id="24"/>
      <w:bookmarkEnd w:id="25"/>
      <w:bookmarkEnd w:id="26"/>
      <w:r>
        <w:rPr>
          <w:rFonts w:hint="eastAsia" w:ascii="仿宋" w:hAnsi="仿宋" w:eastAsia="仿宋" w:cs="仿宋"/>
          <w:color w:val="auto"/>
          <w:sz w:val="24"/>
          <w:szCs w:val="24"/>
          <w:highlight w:val="none"/>
        </w:rPr>
        <w:t>同约定的期限内完成合同规定的全部义务。</w:t>
      </w:r>
    </w:p>
    <w:p w14:paraId="7A3110AD">
      <w:pPr>
        <w:spacing w:line="360" w:lineRule="auto"/>
        <w:ind w:right="46" w:rightChars="2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我方在此声明，所递交的投标文件及有关资料内容完整、真实和准确，且不存在第二章“投标人须知”第1.4.3项规定的任何一种情形。</w:t>
      </w:r>
    </w:p>
    <w:p w14:paraId="126CFDD9">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其他补充说明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2783EEA8">
      <w:pPr>
        <w:spacing w:line="360" w:lineRule="auto"/>
        <w:ind w:right="46" w:rightChars="22" w:firstLine="480" w:firstLineChars="200"/>
        <w:rPr>
          <w:rFonts w:hint="eastAsia" w:ascii="仿宋" w:hAnsi="仿宋" w:eastAsia="仿宋" w:cs="仿宋"/>
          <w:color w:val="auto"/>
          <w:sz w:val="24"/>
          <w:szCs w:val="24"/>
          <w:highlight w:val="none"/>
        </w:rPr>
      </w:pPr>
    </w:p>
    <w:p w14:paraId="563F0C5A">
      <w:pPr>
        <w:spacing w:line="360" w:lineRule="auto"/>
        <w:ind w:right="46" w:rightChars="22" w:firstLine="4080" w:firstLineChars="1700"/>
        <w:jc w:val="right"/>
        <w:rPr>
          <w:rFonts w:hint="eastAsia" w:ascii="仿宋" w:hAnsi="仿宋" w:eastAsia="仿宋" w:cs="仿宋"/>
          <w:color w:val="auto"/>
          <w:sz w:val="24"/>
          <w:szCs w:val="24"/>
          <w:highlight w:val="none"/>
        </w:rPr>
      </w:pPr>
      <w:bookmarkStart w:id="27" w:name="_Toc16568"/>
      <w:bookmarkEnd w:id="27"/>
      <w:bookmarkStart w:id="28" w:name="_Toc16824"/>
      <w:bookmarkEnd w:id="28"/>
      <w:bookmarkStart w:id="29" w:name="_Toc369531695"/>
      <w:bookmarkEnd w:id="29"/>
      <w:bookmarkStart w:id="30" w:name="_Toc352691659"/>
      <w:bookmarkEnd w:id="30"/>
      <w:bookmarkStart w:id="31" w:name="_Toc352691660"/>
      <w:bookmarkEnd w:id="31"/>
      <w:bookmarkStart w:id="32" w:name="_Toc369531696"/>
      <w:bookmarkEnd w:id="32"/>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eastAsia="zh-CN"/>
        </w:rPr>
        <w:t>）</w:t>
      </w:r>
    </w:p>
    <w:p w14:paraId="08A51C65">
      <w:pPr>
        <w:spacing w:line="360" w:lineRule="auto"/>
        <w:ind w:right="46" w:rightChars="2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p>
    <w:p w14:paraId="12CFBCE5">
      <w:pPr>
        <w:spacing w:line="360" w:lineRule="auto"/>
        <w:ind w:right="46" w:rightChars="22" w:firstLine="4320" w:firstLineChars="18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val="en-US" w:eastAsia="zh-CN"/>
        </w:rPr>
        <w:t xml:space="preserve">                             </w:t>
      </w:r>
    </w:p>
    <w:p w14:paraId="469D1757">
      <w:pPr>
        <w:spacing w:line="360" w:lineRule="auto"/>
        <w:ind w:right="46" w:rightChars="22" w:firstLine="4320" w:firstLineChars="18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lang w:val="en-US" w:eastAsia="zh-CN"/>
        </w:rPr>
        <w:t xml:space="preserve">                             </w:t>
      </w:r>
    </w:p>
    <w:p w14:paraId="5CB9173E">
      <w:pPr>
        <w:spacing w:line="360" w:lineRule="auto"/>
        <w:ind w:right="46" w:rightChars="22" w:firstLine="4320" w:firstLineChars="18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lang w:val="en-US" w:eastAsia="zh-CN"/>
        </w:rPr>
        <w:t xml:space="preserve">                             </w:t>
      </w:r>
    </w:p>
    <w:p w14:paraId="6730F8B4">
      <w:pPr>
        <w:spacing w:line="360" w:lineRule="auto"/>
        <w:ind w:right="46" w:rightChars="22" w:firstLine="4320" w:firstLineChars="180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7E835D2">
      <w:pPr>
        <w:spacing w:line="360" w:lineRule="auto"/>
        <w:ind w:right="46" w:rightChars="22" w:firstLine="2880" w:firstLineChars="1200"/>
        <w:jc w:val="left"/>
        <w:rPr>
          <w:rFonts w:hint="eastAsia" w:ascii="仿宋" w:hAnsi="仿宋" w:eastAsia="仿宋" w:cs="仿宋"/>
          <w:color w:val="auto"/>
          <w:sz w:val="24"/>
          <w:szCs w:val="24"/>
          <w:highlight w:val="none"/>
        </w:rPr>
      </w:pPr>
    </w:p>
    <w:p w14:paraId="251C5975">
      <w:pPr>
        <w:spacing w:line="360" w:lineRule="auto"/>
        <w:ind w:right="46" w:rightChars="22" w:firstLine="5400" w:firstLineChars="2250"/>
        <w:jc w:val="right"/>
        <w:rPr>
          <w:rFonts w:hint="eastAsia" w:ascii="仿宋" w:hAnsi="仿宋" w:eastAsia="仿宋" w:cs="仿宋"/>
          <w:color w:val="auto"/>
          <w:sz w:val="24"/>
          <w:szCs w:val="24"/>
          <w:highlight w:val="none"/>
        </w:rPr>
      </w:pPr>
    </w:p>
    <w:p w14:paraId="5649DF6F">
      <w:pPr>
        <w:spacing w:line="440" w:lineRule="exact"/>
        <w:ind w:right="46" w:rightChars="22"/>
        <w:rPr>
          <w:rFonts w:hint="eastAsia" w:ascii="仿宋" w:hAnsi="仿宋" w:eastAsia="仿宋" w:cs="仿宋"/>
          <w:color w:val="auto"/>
          <w:szCs w:val="21"/>
          <w:highlight w:val="none"/>
        </w:rPr>
      </w:pPr>
    </w:p>
    <w:p w14:paraId="2FA6BB13">
      <w:pPr>
        <w:spacing w:line="440" w:lineRule="exact"/>
        <w:ind w:right="46" w:rightChars="22"/>
        <w:rPr>
          <w:rFonts w:hint="eastAsia" w:ascii="仿宋" w:hAnsi="仿宋" w:eastAsia="仿宋" w:cs="仿宋"/>
          <w:color w:val="auto"/>
          <w:szCs w:val="21"/>
          <w:highlight w:val="none"/>
        </w:rPr>
      </w:pPr>
    </w:p>
    <w:p w14:paraId="084F599F">
      <w:pPr>
        <w:spacing w:line="440" w:lineRule="exact"/>
        <w:ind w:right="46" w:rightChars="22"/>
        <w:rPr>
          <w:rFonts w:hint="eastAsia" w:ascii="仿宋" w:hAnsi="仿宋" w:eastAsia="仿宋" w:cs="仿宋"/>
          <w:color w:val="auto"/>
          <w:sz w:val="20"/>
          <w:highlight w:val="none"/>
        </w:rPr>
      </w:pPr>
      <w:bookmarkStart w:id="33" w:name="_Toc247514246"/>
      <w:bookmarkStart w:id="34" w:name="_Toc17960"/>
      <w:bookmarkStart w:id="35" w:name="_Toc369531697"/>
      <w:bookmarkStart w:id="36" w:name="_Toc152045787"/>
      <w:bookmarkStart w:id="37" w:name="_Toc300835209"/>
      <w:bookmarkStart w:id="38" w:name="_Toc361508752"/>
      <w:bookmarkStart w:id="39" w:name="_Toc152042576"/>
      <w:bookmarkStart w:id="40" w:name="_Toc144974856"/>
      <w:bookmarkStart w:id="41" w:name="_Toc247527827"/>
      <w:bookmarkStart w:id="42" w:name="_Toc352691661"/>
      <w:bookmarkStart w:id="43" w:name="_Toc384308375"/>
    </w:p>
    <w:p w14:paraId="56D669FB">
      <w:pPr>
        <w:spacing w:line="440" w:lineRule="exact"/>
        <w:ind w:right="46" w:rightChars="22"/>
        <w:rPr>
          <w:rFonts w:hint="eastAsia" w:ascii="仿宋" w:hAnsi="仿宋" w:eastAsia="仿宋" w:cs="仿宋"/>
          <w:color w:val="auto"/>
          <w:sz w:val="20"/>
          <w:highlight w:val="none"/>
        </w:rPr>
      </w:pPr>
    </w:p>
    <w:p w14:paraId="37410634">
      <w:pPr>
        <w:pStyle w:val="6"/>
        <w:ind w:right="46" w:rightChars="22" w:firstLine="0" w:firstLineChars="0"/>
        <w:rPr>
          <w:rFonts w:hint="eastAsia" w:ascii="仿宋" w:hAnsi="仿宋" w:eastAsia="仿宋" w:cs="仿宋"/>
          <w:color w:val="auto"/>
          <w:highlight w:val="none"/>
        </w:rPr>
        <w:sectPr>
          <w:pgSz w:w="11907" w:h="16840"/>
          <w:pgMar w:top="1440" w:right="1080" w:bottom="1440" w:left="1080" w:header="720" w:footer="720" w:gutter="0"/>
          <w:cols w:space="720" w:num="1"/>
          <w:docGrid w:linePitch="285" w:charSpace="0"/>
        </w:sectPr>
      </w:pPr>
      <w:bookmarkStart w:id="44" w:name="_Toc391394112"/>
      <w:bookmarkStart w:id="45" w:name="_Toc359594236"/>
      <w:bookmarkStart w:id="46" w:name="_Toc482188652"/>
      <w:bookmarkStart w:id="47" w:name="_Toc370676427"/>
      <w:bookmarkStart w:id="48" w:name="_Toc385943066"/>
      <w:bookmarkStart w:id="49" w:name="_Toc509766018"/>
    </w:p>
    <w:p w14:paraId="367837B6">
      <w:pPr>
        <w:pStyle w:val="6"/>
        <w:ind w:right="46" w:rightChars="22" w:firstLine="0" w:firstLineChars="0"/>
        <w:rPr>
          <w:rFonts w:hint="eastAsia" w:ascii="仿宋" w:hAnsi="仿宋" w:eastAsia="仿宋" w:cs="仿宋"/>
          <w:color w:val="auto"/>
          <w:highlight w:val="none"/>
        </w:rPr>
      </w:pPr>
      <w:bookmarkStart w:id="50" w:name="_Toc31483"/>
      <w:bookmarkStart w:id="51" w:name="_Toc8181"/>
      <w:bookmarkStart w:id="52" w:name="_Toc7393"/>
      <w:r>
        <w:rPr>
          <w:rFonts w:hint="eastAsia" w:ascii="仿宋" w:hAnsi="仿宋" w:eastAsia="仿宋" w:cs="仿宋"/>
          <w:color w:val="auto"/>
          <w:highlight w:val="none"/>
        </w:rPr>
        <w:t>(二)投标函附录</w:t>
      </w:r>
      <w:bookmarkEnd w:id="44"/>
      <w:bookmarkEnd w:id="45"/>
      <w:bookmarkEnd w:id="46"/>
      <w:bookmarkEnd w:id="47"/>
      <w:bookmarkEnd w:id="48"/>
      <w:bookmarkEnd w:id="49"/>
      <w:bookmarkEnd w:id="50"/>
      <w:bookmarkEnd w:id="51"/>
      <w:bookmarkEnd w:id="52"/>
    </w:p>
    <w:tbl>
      <w:tblPr>
        <w:tblStyle w:val="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87"/>
        <w:gridCol w:w="4161"/>
        <w:gridCol w:w="1825"/>
      </w:tblGrid>
      <w:tr w14:paraId="39BA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2" w:type="dxa"/>
            <w:noWrap/>
            <w:vAlign w:val="center"/>
          </w:tcPr>
          <w:p w14:paraId="3809E8AA">
            <w:pPr>
              <w:ind w:right="46" w:rightChars="22"/>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6748" w:type="dxa"/>
            <w:gridSpan w:val="2"/>
            <w:noWrap/>
            <w:vAlign w:val="center"/>
          </w:tcPr>
          <w:p w14:paraId="0B427DC9">
            <w:pPr>
              <w:ind w:right="46" w:rightChars="22"/>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w:t>
            </w:r>
          </w:p>
        </w:tc>
        <w:tc>
          <w:tcPr>
            <w:tcW w:w="1825" w:type="dxa"/>
            <w:noWrap/>
            <w:vAlign w:val="center"/>
          </w:tcPr>
          <w:p w14:paraId="3DCC7BFF">
            <w:pPr>
              <w:ind w:right="46" w:rightChars="22"/>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1318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02" w:type="dxa"/>
            <w:noWrap/>
            <w:vAlign w:val="center"/>
          </w:tcPr>
          <w:p w14:paraId="0E553258">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87" w:type="dxa"/>
            <w:noWrap/>
            <w:vAlign w:val="center"/>
          </w:tcPr>
          <w:p w14:paraId="116FAFB4">
            <w:pPr>
              <w:ind w:right="46" w:rightChars="2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项目负责人</w:t>
            </w:r>
          </w:p>
        </w:tc>
        <w:tc>
          <w:tcPr>
            <w:tcW w:w="4161" w:type="dxa"/>
            <w:noWrap/>
            <w:vAlign w:val="center"/>
          </w:tcPr>
          <w:p w14:paraId="418210BD">
            <w:pPr>
              <w:pStyle w:val="7"/>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姓名：</w:t>
            </w:r>
          </w:p>
          <w:p w14:paraId="07D34143">
            <w:pPr>
              <w:pStyle w:val="7"/>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highlight w:val="none"/>
              </w:rPr>
              <w:t>职称：</w:t>
            </w:r>
          </w:p>
        </w:tc>
        <w:tc>
          <w:tcPr>
            <w:tcW w:w="1825" w:type="dxa"/>
            <w:noWrap/>
            <w:vAlign w:val="center"/>
          </w:tcPr>
          <w:p w14:paraId="5E9B67F4">
            <w:pPr>
              <w:ind w:right="46" w:rightChars="22" w:firstLine="820" w:firstLineChars="342"/>
              <w:rPr>
                <w:rFonts w:hint="eastAsia" w:ascii="仿宋" w:hAnsi="仿宋" w:eastAsia="仿宋" w:cs="仿宋"/>
                <w:color w:val="auto"/>
                <w:sz w:val="24"/>
                <w:szCs w:val="24"/>
                <w:highlight w:val="none"/>
              </w:rPr>
            </w:pPr>
          </w:p>
        </w:tc>
      </w:tr>
      <w:tr w14:paraId="2709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02" w:type="dxa"/>
            <w:noWrap/>
            <w:vAlign w:val="center"/>
          </w:tcPr>
          <w:p w14:paraId="2952718B">
            <w:pPr>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2587" w:type="dxa"/>
            <w:noWrap/>
            <w:vAlign w:val="center"/>
          </w:tcPr>
          <w:p w14:paraId="4F772826">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勘察设计服务期限</w:t>
            </w:r>
          </w:p>
        </w:tc>
        <w:tc>
          <w:tcPr>
            <w:tcW w:w="4161" w:type="dxa"/>
            <w:noWrap/>
            <w:vAlign w:val="center"/>
          </w:tcPr>
          <w:p w14:paraId="3D21ECAB">
            <w:pPr>
              <w:pStyle w:val="7"/>
              <w:topLinePunct/>
              <w:ind w:right="46" w:rightChars="22"/>
              <w:rPr>
                <w:rFonts w:hint="eastAsia" w:ascii="仿宋" w:hAnsi="仿宋" w:eastAsia="仿宋" w:cs="仿宋"/>
                <w:color w:val="auto"/>
                <w:kern w:val="0"/>
                <w:szCs w:val="24"/>
                <w:highlight w:val="none"/>
                <w:u w:val="none"/>
                <w:lang w:bidi="ar"/>
              </w:rPr>
            </w:pPr>
            <w:r>
              <w:rPr>
                <w:rFonts w:hint="eastAsia" w:ascii="仿宋" w:hAnsi="仿宋" w:eastAsia="仿宋" w:cs="仿宋"/>
                <w:i w:val="0"/>
                <w:color w:val="auto"/>
                <w:kern w:val="0"/>
                <w:sz w:val="24"/>
                <w:szCs w:val="24"/>
                <w:highlight w:val="none"/>
                <w:u w:val="none"/>
                <w:lang w:val="en-US" w:eastAsia="zh-CN" w:bidi="ar"/>
              </w:rPr>
              <w:t>合同总工期60日历天。签订勘察设计合同后30日历天内提交测量、岩土工程勘察、初步设计及概算成果。初步设计批复后30日历天内提交施工图及预算成果。</w:t>
            </w:r>
          </w:p>
        </w:tc>
        <w:tc>
          <w:tcPr>
            <w:tcW w:w="1825" w:type="dxa"/>
            <w:noWrap/>
            <w:vAlign w:val="center"/>
          </w:tcPr>
          <w:p w14:paraId="1533FF31">
            <w:pPr>
              <w:ind w:right="46" w:rightChars="22"/>
              <w:rPr>
                <w:rFonts w:hint="eastAsia" w:ascii="仿宋" w:hAnsi="仿宋" w:eastAsia="仿宋" w:cs="仿宋"/>
                <w:color w:val="auto"/>
                <w:sz w:val="24"/>
                <w:szCs w:val="24"/>
                <w:highlight w:val="none"/>
              </w:rPr>
            </w:pPr>
          </w:p>
        </w:tc>
      </w:tr>
      <w:tr w14:paraId="41D9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2" w:type="dxa"/>
            <w:noWrap/>
            <w:vAlign w:val="center"/>
          </w:tcPr>
          <w:p w14:paraId="14A2059D">
            <w:pPr>
              <w:tabs>
                <w:tab w:val="left" w:pos="360"/>
              </w:tabs>
              <w:ind w:right="46" w:rightChars="2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587" w:type="dxa"/>
            <w:noWrap/>
            <w:vAlign w:val="center"/>
          </w:tcPr>
          <w:p w14:paraId="2A8F5263">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4161" w:type="dxa"/>
            <w:noWrap/>
            <w:vAlign w:val="center"/>
          </w:tcPr>
          <w:p w14:paraId="70AC2F6B">
            <w:pPr>
              <w:pStyle w:val="7"/>
              <w:topLinePunct/>
              <w:ind w:right="46" w:rightChars="22"/>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勘察质量标准：工程勘察成果深度满足各阶段的设计工作要求。</w:t>
            </w:r>
          </w:p>
          <w:p w14:paraId="56EAF756">
            <w:pPr>
              <w:pStyle w:val="7"/>
              <w:topLinePunct/>
              <w:ind w:right="46" w:rightChars="22"/>
              <w:rPr>
                <w:rFonts w:hint="eastAsia" w:ascii="仿宋" w:hAnsi="仿宋" w:eastAsia="仿宋" w:cs="仿宋"/>
                <w:color w:val="auto"/>
                <w:szCs w:val="24"/>
                <w:highlight w:val="none"/>
              </w:rPr>
            </w:pPr>
            <w:r>
              <w:rPr>
                <w:rFonts w:hint="eastAsia" w:ascii="仿宋" w:hAnsi="仿宋" w:eastAsia="仿宋" w:cs="仿宋"/>
                <w:i w:val="0"/>
                <w:color w:val="auto"/>
                <w:kern w:val="0"/>
                <w:sz w:val="24"/>
                <w:szCs w:val="24"/>
                <w:highlight w:val="none"/>
                <w:u w:val="none"/>
                <w:lang w:val="en-US" w:eastAsia="zh-CN" w:bidi="ar"/>
              </w:rPr>
              <w:t>设计质量标准：符合各阶段设计深度要求。</w:t>
            </w:r>
          </w:p>
        </w:tc>
        <w:tc>
          <w:tcPr>
            <w:tcW w:w="1825" w:type="dxa"/>
            <w:noWrap/>
            <w:vAlign w:val="center"/>
          </w:tcPr>
          <w:p w14:paraId="5CD36197">
            <w:pPr>
              <w:tabs>
                <w:tab w:val="left" w:pos="360"/>
              </w:tabs>
              <w:ind w:right="46" w:rightChars="22"/>
              <w:jc w:val="center"/>
              <w:rPr>
                <w:rFonts w:hint="eastAsia" w:ascii="仿宋" w:hAnsi="仿宋" w:eastAsia="仿宋" w:cs="仿宋"/>
                <w:color w:val="auto"/>
                <w:sz w:val="24"/>
                <w:szCs w:val="24"/>
                <w:highlight w:val="none"/>
              </w:rPr>
            </w:pPr>
          </w:p>
        </w:tc>
      </w:tr>
      <w:tr w14:paraId="4707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2" w:type="dxa"/>
            <w:noWrap/>
            <w:vAlign w:val="center"/>
          </w:tcPr>
          <w:p w14:paraId="0CC398AE">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587" w:type="dxa"/>
            <w:noWrap/>
            <w:vAlign w:val="center"/>
          </w:tcPr>
          <w:p w14:paraId="12F849F8">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合同价款确定方式</w:t>
            </w:r>
          </w:p>
        </w:tc>
        <w:tc>
          <w:tcPr>
            <w:tcW w:w="4161" w:type="dxa"/>
            <w:noWrap/>
            <w:vAlign w:val="center"/>
          </w:tcPr>
          <w:p w14:paraId="1EAB6D64">
            <w:pPr>
              <w:pStyle w:val="7"/>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完全响应招标文件</w:t>
            </w:r>
          </w:p>
        </w:tc>
        <w:tc>
          <w:tcPr>
            <w:tcW w:w="1825" w:type="dxa"/>
            <w:noWrap/>
            <w:vAlign w:val="center"/>
          </w:tcPr>
          <w:p w14:paraId="72EB903A">
            <w:pPr>
              <w:tabs>
                <w:tab w:val="left" w:pos="360"/>
              </w:tabs>
              <w:ind w:right="46" w:rightChars="22"/>
              <w:jc w:val="right"/>
              <w:rPr>
                <w:rFonts w:hint="eastAsia" w:ascii="仿宋" w:hAnsi="仿宋" w:eastAsia="仿宋" w:cs="仿宋"/>
                <w:color w:val="auto"/>
                <w:sz w:val="24"/>
                <w:szCs w:val="24"/>
                <w:highlight w:val="none"/>
              </w:rPr>
            </w:pPr>
          </w:p>
        </w:tc>
      </w:tr>
      <w:tr w14:paraId="322E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02" w:type="dxa"/>
            <w:noWrap/>
            <w:vAlign w:val="center"/>
          </w:tcPr>
          <w:p w14:paraId="1BE93DD4">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587" w:type="dxa"/>
            <w:noWrap/>
            <w:vAlign w:val="center"/>
          </w:tcPr>
          <w:p w14:paraId="043AE29E">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4161" w:type="dxa"/>
            <w:noWrap/>
            <w:vAlign w:val="center"/>
          </w:tcPr>
          <w:p w14:paraId="61F76E90">
            <w:pPr>
              <w:pStyle w:val="7"/>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90天</w:t>
            </w:r>
          </w:p>
        </w:tc>
        <w:tc>
          <w:tcPr>
            <w:tcW w:w="1825" w:type="dxa"/>
            <w:noWrap/>
            <w:vAlign w:val="center"/>
          </w:tcPr>
          <w:p w14:paraId="302F169D">
            <w:pPr>
              <w:tabs>
                <w:tab w:val="left" w:pos="360"/>
              </w:tabs>
              <w:ind w:right="46" w:rightChars="22"/>
              <w:jc w:val="center"/>
              <w:rPr>
                <w:rFonts w:hint="eastAsia" w:ascii="仿宋" w:hAnsi="仿宋" w:eastAsia="仿宋" w:cs="仿宋"/>
                <w:color w:val="auto"/>
                <w:sz w:val="24"/>
                <w:szCs w:val="24"/>
                <w:highlight w:val="none"/>
              </w:rPr>
            </w:pPr>
          </w:p>
        </w:tc>
      </w:tr>
      <w:tr w14:paraId="368B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02" w:type="dxa"/>
            <w:noWrap/>
            <w:vAlign w:val="center"/>
          </w:tcPr>
          <w:p w14:paraId="72441247">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2587" w:type="dxa"/>
            <w:noWrap/>
            <w:vAlign w:val="center"/>
          </w:tcPr>
          <w:p w14:paraId="3EB39406">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投标内容</w:t>
            </w:r>
          </w:p>
        </w:tc>
        <w:tc>
          <w:tcPr>
            <w:tcW w:w="4161" w:type="dxa"/>
            <w:noWrap/>
            <w:vAlign w:val="center"/>
          </w:tcPr>
          <w:p w14:paraId="18746CE0">
            <w:pPr>
              <w:pStyle w:val="7"/>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完全响应招标文件</w:t>
            </w:r>
          </w:p>
        </w:tc>
        <w:tc>
          <w:tcPr>
            <w:tcW w:w="1825" w:type="dxa"/>
            <w:noWrap/>
            <w:vAlign w:val="center"/>
          </w:tcPr>
          <w:p w14:paraId="7919E704">
            <w:pPr>
              <w:tabs>
                <w:tab w:val="left" w:pos="360"/>
              </w:tabs>
              <w:ind w:right="46" w:rightChars="22"/>
              <w:jc w:val="center"/>
              <w:rPr>
                <w:rFonts w:hint="eastAsia" w:ascii="仿宋" w:hAnsi="仿宋" w:eastAsia="仿宋" w:cs="仿宋"/>
                <w:color w:val="auto"/>
                <w:sz w:val="24"/>
                <w:szCs w:val="24"/>
                <w:highlight w:val="none"/>
              </w:rPr>
            </w:pPr>
          </w:p>
        </w:tc>
      </w:tr>
      <w:tr w14:paraId="3AF4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02" w:type="dxa"/>
            <w:noWrap/>
            <w:vAlign w:val="center"/>
          </w:tcPr>
          <w:p w14:paraId="08184CDD">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2587" w:type="dxa"/>
            <w:noWrap/>
            <w:vAlign w:val="center"/>
          </w:tcPr>
          <w:p w14:paraId="26DA0116">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权利义务</w:t>
            </w:r>
          </w:p>
        </w:tc>
        <w:tc>
          <w:tcPr>
            <w:tcW w:w="4161" w:type="dxa"/>
            <w:noWrap/>
            <w:vAlign w:val="center"/>
          </w:tcPr>
          <w:p w14:paraId="1109A823">
            <w:pPr>
              <w:pStyle w:val="7"/>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完全响应招标文件</w:t>
            </w:r>
          </w:p>
        </w:tc>
        <w:tc>
          <w:tcPr>
            <w:tcW w:w="1825" w:type="dxa"/>
            <w:noWrap/>
            <w:vAlign w:val="center"/>
          </w:tcPr>
          <w:p w14:paraId="2DC614EE">
            <w:pPr>
              <w:tabs>
                <w:tab w:val="left" w:pos="360"/>
              </w:tabs>
              <w:ind w:right="46" w:rightChars="22"/>
              <w:jc w:val="center"/>
              <w:rPr>
                <w:rFonts w:hint="eastAsia" w:ascii="仿宋" w:hAnsi="仿宋" w:eastAsia="仿宋" w:cs="仿宋"/>
                <w:color w:val="auto"/>
                <w:sz w:val="24"/>
                <w:szCs w:val="24"/>
                <w:highlight w:val="none"/>
              </w:rPr>
            </w:pPr>
          </w:p>
        </w:tc>
      </w:tr>
      <w:tr w14:paraId="4258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02" w:type="dxa"/>
            <w:noWrap/>
            <w:vAlign w:val="center"/>
          </w:tcPr>
          <w:p w14:paraId="31F1783C">
            <w:pPr>
              <w:tabs>
                <w:tab w:val="left" w:pos="360"/>
              </w:tabs>
              <w:ind w:right="46" w:rightChars="2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587" w:type="dxa"/>
            <w:noWrap/>
            <w:vAlign w:val="center"/>
          </w:tcPr>
          <w:p w14:paraId="39681DDC">
            <w:pPr>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招标文件中其他实质性要求</w:t>
            </w:r>
          </w:p>
        </w:tc>
        <w:tc>
          <w:tcPr>
            <w:tcW w:w="4161" w:type="dxa"/>
            <w:noWrap/>
            <w:vAlign w:val="center"/>
          </w:tcPr>
          <w:p w14:paraId="0933DEA0">
            <w:pPr>
              <w:pStyle w:val="7"/>
              <w:topLinePunct/>
              <w:ind w:right="46" w:rightChars="22"/>
              <w:rPr>
                <w:rFonts w:hint="eastAsia" w:ascii="仿宋" w:hAnsi="仿宋" w:eastAsia="仿宋" w:cs="仿宋"/>
                <w:color w:val="auto"/>
                <w:szCs w:val="24"/>
                <w:highlight w:val="none"/>
              </w:rPr>
            </w:pPr>
            <w:r>
              <w:rPr>
                <w:rFonts w:hint="eastAsia" w:ascii="仿宋" w:hAnsi="仿宋" w:eastAsia="仿宋" w:cs="仿宋"/>
                <w:color w:val="auto"/>
                <w:szCs w:val="24"/>
                <w:highlight w:val="none"/>
              </w:rPr>
              <w:t>完全响应招标文件</w:t>
            </w:r>
          </w:p>
        </w:tc>
        <w:tc>
          <w:tcPr>
            <w:tcW w:w="1825" w:type="dxa"/>
            <w:noWrap/>
            <w:vAlign w:val="center"/>
          </w:tcPr>
          <w:p w14:paraId="5D0CF246">
            <w:pPr>
              <w:tabs>
                <w:tab w:val="left" w:pos="360"/>
              </w:tabs>
              <w:ind w:right="46" w:rightChars="22"/>
              <w:jc w:val="center"/>
              <w:rPr>
                <w:rFonts w:hint="eastAsia" w:ascii="仿宋" w:hAnsi="仿宋" w:eastAsia="仿宋" w:cs="仿宋"/>
                <w:color w:val="auto"/>
                <w:sz w:val="24"/>
                <w:szCs w:val="24"/>
                <w:highlight w:val="none"/>
              </w:rPr>
            </w:pPr>
          </w:p>
        </w:tc>
      </w:tr>
    </w:tbl>
    <w:p w14:paraId="0E8223D6">
      <w:pPr>
        <w:spacing w:line="440" w:lineRule="exact"/>
        <w:ind w:right="46" w:rightChars="22" w:firstLine="2880" w:firstLineChars="1200"/>
        <w:jc w:val="left"/>
        <w:rPr>
          <w:rFonts w:hint="eastAsia" w:ascii="仿宋" w:hAnsi="仿宋" w:eastAsia="仿宋" w:cs="仿宋"/>
          <w:color w:val="auto"/>
          <w:sz w:val="24"/>
          <w:szCs w:val="24"/>
          <w:highlight w:val="none"/>
        </w:rPr>
      </w:pPr>
    </w:p>
    <w:p w14:paraId="03A203EC">
      <w:pPr>
        <w:spacing w:line="360" w:lineRule="auto"/>
        <w:ind w:right="46" w:rightChars="22"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eastAsia="zh-CN"/>
        </w:rPr>
        <w:t>）</w:t>
      </w:r>
    </w:p>
    <w:p w14:paraId="1EC8EAD1">
      <w:pPr>
        <w:spacing w:line="360" w:lineRule="auto"/>
        <w:ind w:right="46" w:rightChars="2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p>
    <w:p w14:paraId="0DE59712">
      <w:pPr>
        <w:spacing w:line="360" w:lineRule="auto"/>
        <w:ind w:right="46" w:rightChars="22"/>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u w:val="none"/>
          <w:lang w:val="en-US" w:eastAsia="zh-CN"/>
        </w:rPr>
        <w:t xml:space="preserve">   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5435DA3">
      <w:pPr>
        <w:spacing w:line="440" w:lineRule="exact"/>
        <w:ind w:right="46" w:rightChars="22"/>
        <w:rPr>
          <w:rFonts w:hint="eastAsia" w:ascii="仿宋" w:hAnsi="仿宋" w:eastAsia="仿宋" w:cs="仿宋"/>
          <w:color w:val="auto"/>
          <w:szCs w:val="21"/>
          <w:highlight w:val="none"/>
        </w:rPr>
      </w:pPr>
    </w:p>
    <w:p w14:paraId="0163502F">
      <w:pPr>
        <w:pStyle w:val="5"/>
        <w:ind w:right="46" w:rightChars="22"/>
        <w:jc w:val="center"/>
        <w:rPr>
          <w:rFonts w:hint="eastAsia" w:ascii="仿宋" w:hAnsi="仿宋" w:eastAsia="仿宋" w:cs="仿宋"/>
          <w:color w:val="auto"/>
          <w:highlight w:val="none"/>
        </w:rPr>
        <w:sectPr>
          <w:pgSz w:w="11907" w:h="16840"/>
          <w:pgMar w:top="1440" w:right="1080" w:bottom="1440" w:left="1080" w:header="720" w:footer="720" w:gutter="0"/>
          <w:cols w:space="720" w:num="1"/>
          <w:docGrid w:linePitch="285" w:charSpace="0"/>
        </w:sectPr>
      </w:pPr>
      <w:bookmarkStart w:id="53" w:name="_Toc509766019"/>
    </w:p>
    <w:p w14:paraId="5CD98196">
      <w:pPr>
        <w:pStyle w:val="5"/>
        <w:ind w:right="46" w:rightChars="22"/>
        <w:jc w:val="center"/>
        <w:rPr>
          <w:rFonts w:hint="eastAsia" w:ascii="仿宋" w:hAnsi="仿宋" w:eastAsia="仿宋" w:cs="仿宋"/>
          <w:color w:val="auto"/>
          <w:highlight w:val="none"/>
        </w:rPr>
      </w:pPr>
      <w:bookmarkStart w:id="54" w:name="_Toc31181"/>
      <w:bookmarkStart w:id="55" w:name="_Toc31225"/>
      <w:bookmarkStart w:id="56" w:name="_Toc966"/>
      <w:r>
        <w:rPr>
          <w:rFonts w:hint="eastAsia" w:ascii="仿宋" w:hAnsi="仿宋" w:eastAsia="仿宋" w:cs="仿宋"/>
          <w:color w:val="auto"/>
          <w:highlight w:val="none"/>
        </w:rPr>
        <w:t>二</w:t>
      </w:r>
      <w:bookmarkEnd w:id="33"/>
      <w:bookmarkEnd w:id="34"/>
      <w:bookmarkEnd w:id="35"/>
      <w:bookmarkEnd w:id="36"/>
      <w:bookmarkEnd w:id="37"/>
      <w:bookmarkEnd w:id="38"/>
      <w:bookmarkEnd w:id="39"/>
      <w:bookmarkEnd w:id="40"/>
      <w:bookmarkEnd w:id="41"/>
      <w:bookmarkEnd w:id="42"/>
      <w:bookmarkEnd w:id="43"/>
      <w:r>
        <w:rPr>
          <w:rFonts w:hint="eastAsia" w:ascii="仿宋" w:hAnsi="仿宋" w:eastAsia="仿宋" w:cs="仿宋"/>
          <w:color w:val="auto"/>
          <w:highlight w:val="none"/>
        </w:rPr>
        <w:t>、法定代表人身份证明</w:t>
      </w:r>
      <w:bookmarkEnd w:id="53"/>
      <w:bookmarkEnd w:id="54"/>
      <w:bookmarkEnd w:id="55"/>
      <w:bookmarkEnd w:id="56"/>
    </w:p>
    <w:p w14:paraId="53DA3B1E">
      <w:pPr>
        <w:spacing w:line="440" w:lineRule="exact"/>
        <w:ind w:right="46" w:rightChars="22"/>
        <w:rPr>
          <w:rFonts w:hint="eastAsia" w:ascii="仿宋" w:hAnsi="仿宋" w:eastAsia="仿宋" w:cs="仿宋"/>
          <w:color w:val="auto"/>
          <w:sz w:val="20"/>
          <w:highlight w:val="none"/>
        </w:rPr>
      </w:pPr>
    </w:p>
    <w:p w14:paraId="3F1102F6">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p>
    <w:p w14:paraId="26BCD0E4">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bookmarkStart w:id="57" w:name="_Toc352691662"/>
      <w:bookmarkStart w:id="58" w:name="_Toc27897"/>
      <w:bookmarkStart w:id="59" w:name="_Toc369531698"/>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57"/>
      <w:bookmarkEnd w:id="58"/>
      <w:bookmarkEnd w:id="59"/>
      <w:r>
        <w:rPr>
          <w:rFonts w:hint="eastAsia" w:ascii="仿宋" w:hAnsi="仿宋" w:eastAsia="仿宋" w:cs="仿宋"/>
          <w:color w:val="auto"/>
          <w:sz w:val="24"/>
          <w:szCs w:val="24"/>
          <w:highlight w:val="none"/>
        </w:rPr>
        <w:t>龄</w:t>
      </w:r>
      <w:bookmarkStart w:id="60" w:name="_Toc247514248"/>
      <w:bookmarkStart w:id="61" w:name="_Toc15573"/>
      <w:bookmarkStart w:id="62" w:name="_Toc152042578"/>
      <w:bookmarkStart w:id="63" w:name="_Toc300835211"/>
      <w:bookmarkStart w:id="64" w:name="_Toc369531699"/>
      <w:bookmarkStart w:id="65" w:name="_Toc247527829"/>
      <w:bookmarkStart w:id="66" w:name="_Toc144974858"/>
      <w:bookmarkStart w:id="67" w:name="_Toc384308377"/>
      <w:bookmarkStart w:id="68" w:name="_Toc152045789"/>
      <w:bookmarkStart w:id="69" w:name="_Toc352691663"/>
      <w:bookmarkStart w:id="70" w:name="_Toc361508754"/>
      <w:r>
        <w:rPr>
          <w:rFonts w:hint="eastAsia" w:ascii="仿宋" w:hAnsi="仿宋" w:eastAsia="仿宋" w:cs="仿宋"/>
          <w:color w:val="auto"/>
          <w:sz w:val="24"/>
          <w:szCs w:val="24"/>
          <w:highlight w:val="none"/>
        </w:rPr>
        <w:t>：</w:t>
      </w:r>
      <w:bookmarkEnd w:id="60"/>
      <w:bookmarkEnd w:id="61"/>
      <w:bookmarkEnd w:id="62"/>
      <w:bookmarkEnd w:id="63"/>
      <w:bookmarkEnd w:id="64"/>
      <w:bookmarkEnd w:id="65"/>
      <w:bookmarkEnd w:id="66"/>
      <w:bookmarkEnd w:id="67"/>
      <w:bookmarkEnd w:id="68"/>
      <w:bookmarkEnd w:id="69"/>
      <w:bookmarkEnd w:id="70"/>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35434FCF">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的法定代表人。</w:t>
      </w:r>
    </w:p>
    <w:p w14:paraId="439AB1D5">
      <w:pPr>
        <w:spacing w:line="440" w:lineRule="exact"/>
        <w:ind w:right="46" w:rightChars="22"/>
        <w:rPr>
          <w:rFonts w:hint="eastAsia" w:ascii="仿宋" w:hAnsi="仿宋" w:eastAsia="仿宋" w:cs="仿宋"/>
          <w:color w:val="auto"/>
          <w:highlight w:val="none"/>
        </w:rPr>
      </w:pPr>
      <w:r>
        <w:rPr>
          <w:rFonts w:hint="eastAsia" w:ascii="仿宋" w:hAnsi="仿宋" w:eastAsia="仿宋" w:cs="仿宋"/>
          <w:color w:val="auto"/>
          <w:sz w:val="24"/>
          <w:szCs w:val="24"/>
          <w:highlight w:val="none"/>
        </w:rPr>
        <w:t>特此证明。</w:t>
      </w:r>
    </w:p>
    <w:p w14:paraId="6CB430C0">
      <w:pPr>
        <w:spacing w:line="360" w:lineRule="auto"/>
        <w:ind w:right="46" w:rightChars="22" w:firstLine="480" w:firstLineChars="200"/>
        <w:rPr>
          <w:rFonts w:hint="eastAsia" w:ascii="仿宋" w:hAnsi="仿宋" w:eastAsia="仿宋" w:cs="仿宋"/>
          <w:color w:val="auto"/>
          <w:sz w:val="24"/>
          <w:szCs w:val="24"/>
          <w:highlight w:val="none"/>
        </w:rPr>
      </w:pPr>
    </w:p>
    <w:p w14:paraId="3509ADAC">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04A7BD56">
      <w:pPr>
        <w:spacing w:line="360" w:lineRule="auto"/>
        <w:ind w:right="46" w:rightChars="22"/>
        <w:rPr>
          <w:rFonts w:hint="eastAsia" w:ascii="仿宋" w:hAnsi="仿宋" w:eastAsia="仿宋" w:cs="仿宋"/>
          <w:color w:val="auto"/>
          <w:sz w:val="24"/>
          <w:szCs w:val="24"/>
          <w:highlight w:val="none"/>
        </w:rPr>
      </w:pPr>
    </w:p>
    <w:p w14:paraId="78AFD513">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注：本身份证明需由投标人加盖单位公章或用单位数字证书加盖电子公章。</w:t>
      </w:r>
    </w:p>
    <w:p w14:paraId="69E9D584">
      <w:pPr>
        <w:spacing w:line="440" w:lineRule="exact"/>
        <w:ind w:right="46" w:rightChars="22"/>
        <w:rPr>
          <w:rFonts w:hint="eastAsia" w:ascii="仿宋" w:hAnsi="仿宋" w:eastAsia="仿宋" w:cs="仿宋"/>
          <w:color w:val="auto"/>
          <w:sz w:val="24"/>
          <w:szCs w:val="24"/>
          <w:highlight w:val="none"/>
        </w:rPr>
      </w:pPr>
    </w:p>
    <w:p w14:paraId="119ADCC2">
      <w:pPr>
        <w:spacing w:line="440" w:lineRule="exact"/>
        <w:ind w:right="46" w:rightChars="22"/>
        <w:rPr>
          <w:rFonts w:hint="eastAsia" w:ascii="仿宋" w:hAnsi="仿宋" w:eastAsia="仿宋" w:cs="仿宋"/>
          <w:color w:val="auto"/>
          <w:sz w:val="24"/>
          <w:szCs w:val="24"/>
          <w:highlight w:val="none"/>
        </w:rPr>
      </w:pPr>
    </w:p>
    <w:p w14:paraId="15BF5862">
      <w:pPr>
        <w:spacing w:line="360" w:lineRule="auto"/>
        <w:ind w:right="46" w:rightChars="22"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 标 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eastAsia="zh-CN"/>
        </w:rPr>
        <w:t>）</w:t>
      </w:r>
    </w:p>
    <w:p w14:paraId="60598359">
      <w:pPr>
        <w:spacing w:line="440" w:lineRule="exact"/>
        <w:ind w:right="46" w:rightChars="22" w:firstLine="5520" w:firstLineChars="23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9AA5179">
      <w:pPr>
        <w:spacing w:line="440" w:lineRule="exact"/>
        <w:ind w:right="46" w:rightChars="22"/>
        <w:rPr>
          <w:rFonts w:hint="eastAsia" w:ascii="仿宋" w:hAnsi="仿宋" w:eastAsia="仿宋" w:cs="仿宋"/>
          <w:color w:val="auto"/>
          <w:sz w:val="24"/>
          <w:szCs w:val="24"/>
          <w:highlight w:val="none"/>
        </w:rPr>
      </w:pPr>
    </w:p>
    <w:p w14:paraId="6189E928">
      <w:pPr>
        <w:spacing w:line="440" w:lineRule="exact"/>
        <w:ind w:right="46" w:rightChars="22"/>
        <w:jc w:val="center"/>
        <w:rPr>
          <w:rFonts w:hint="eastAsia" w:ascii="仿宋" w:hAnsi="仿宋" w:eastAsia="仿宋" w:cs="仿宋"/>
          <w:color w:val="auto"/>
          <w:sz w:val="24"/>
          <w:szCs w:val="24"/>
          <w:highlight w:val="none"/>
        </w:rPr>
      </w:pPr>
    </w:p>
    <w:p w14:paraId="5C96E246">
      <w:pPr>
        <w:spacing w:line="440" w:lineRule="exact"/>
        <w:ind w:right="46" w:rightChars="22"/>
        <w:jc w:val="center"/>
        <w:rPr>
          <w:rFonts w:hint="eastAsia" w:ascii="仿宋" w:hAnsi="仿宋" w:eastAsia="仿宋" w:cs="仿宋"/>
          <w:color w:val="auto"/>
          <w:sz w:val="24"/>
          <w:szCs w:val="24"/>
          <w:highlight w:val="none"/>
        </w:rPr>
      </w:pPr>
    </w:p>
    <w:p w14:paraId="293F1090">
      <w:pPr>
        <w:spacing w:line="440" w:lineRule="exact"/>
        <w:ind w:right="46" w:rightChars="22"/>
        <w:jc w:val="center"/>
        <w:rPr>
          <w:rFonts w:hint="eastAsia" w:ascii="仿宋" w:hAnsi="仿宋" w:eastAsia="仿宋" w:cs="仿宋"/>
          <w:color w:val="auto"/>
          <w:sz w:val="24"/>
          <w:szCs w:val="24"/>
          <w:highlight w:val="none"/>
        </w:rPr>
      </w:pPr>
    </w:p>
    <w:p w14:paraId="769704E0">
      <w:pPr>
        <w:spacing w:line="440" w:lineRule="exact"/>
        <w:ind w:right="46" w:rightChars="22"/>
        <w:jc w:val="center"/>
        <w:rPr>
          <w:rFonts w:hint="eastAsia" w:ascii="仿宋" w:hAnsi="仿宋" w:eastAsia="仿宋" w:cs="仿宋"/>
          <w:color w:val="auto"/>
          <w:sz w:val="24"/>
          <w:szCs w:val="24"/>
          <w:highlight w:val="none"/>
        </w:rPr>
      </w:pPr>
    </w:p>
    <w:p w14:paraId="6E455C93">
      <w:pPr>
        <w:pStyle w:val="8"/>
        <w:rPr>
          <w:rFonts w:hint="eastAsia" w:ascii="仿宋" w:hAnsi="仿宋" w:eastAsia="仿宋" w:cs="仿宋"/>
          <w:color w:val="auto"/>
          <w:sz w:val="24"/>
          <w:szCs w:val="24"/>
          <w:highlight w:val="none"/>
        </w:rPr>
      </w:pPr>
    </w:p>
    <w:p w14:paraId="0BB48CBF">
      <w:pPr>
        <w:pStyle w:val="8"/>
        <w:rPr>
          <w:rFonts w:hint="eastAsia" w:ascii="仿宋" w:hAnsi="仿宋" w:eastAsia="仿宋" w:cs="仿宋"/>
          <w:color w:val="auto"/>
          <w:sz w:val="24"/>
          <w:szCs w:val="24"/>
          <w:highlight w:val="none"/>
        </w:rPr>
      </w:pPr>
    </w:p>
    <w:p w14:paraId="64810ED7">
      <w:pPr>
        <w:spacing w:line="440" w:lineRule="exact"/>
        <w:ind w:right="46" w:rightChars="2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bCs/>
          <w:color w:val="auto"/>
          <w:kern w:val="0"/>
          <w:sz w:val="24"/>
          <w:highlight w:val="none"/>
        </w:rPr>
        <w:t>如</w:t>
      </w:r>
      <w:r>
        <w:rPr>
          <w:rFonts w:hint="eastAsia" w:ascii="仿宋" w:hAnsi="仿宋" w:eastAsia="仿宋" w:cs="仿宋"/>
          <w:b/>
          <w:bCs/>
          <w:color w:val="auto"/>
          <w:kern w:val="0"/>
          <w:sz w:val="24"/>
          <w:highlight w:val="none"/>
          <w:lang w:val="en-US" w:eastAsia="zh-CN"/>
        </w:rPr>
        <w:t>为</w:t>
      </w:r>
      <w:r>
        <w:rPr>
          <w:rFonts w:hint="eastAsia" w:ascii="仿宋" w:hAnsi="仿宋" w:eastAsia="仿宋" w:cs="仿宋"/>
          <w:b/>
          <w:bCs/>
          <w:color w:val="auto"/>
          <w:sz w:val="24"/>
          <w:szCs w:val="24"/>
          <w:highlight w:val="none"/>
        </w:rPr>
        <w:t>联合体投标的</w:t>
      </w:r>
      <w:r>
        <w:rPr>
          <w:rFonts w:hint="eastAsia" w:ascii="仿宋" w:hAnsi="仿宋" w:eastAsia="仿宋" w:cs="仿宋"/>
          <w:b/>
          <w:color w:val="auto"/>
          <w:sz w:val="24"/>
          <w:szCs w:val="24"/>
          <w:highlight w:val="none"/>
        </w:rPr>
        <w:t>，由联合体牵头方出具即可。</w:t>
      </w:r>
    </w:p>
    <w:p w14:paraId="1EA1E19B">
      <w:pPr>
        <w:pStyle w:val="5"/>
        <w:ind w:right="46" w:rightChars="22"/>
        <w:jc w:val="center"/>
        <w:rPr>
          <w:rFonts w:hint="eastAsia" w:ascii="仿宋" w:hAnsi="仿宋" w:eastAsia="仿宋" w:cs="仿宋"/>
          <w:color w:val="auto"/>
          <w:highlight w:val="none"/>
        </w:rPr>
      </w:pPr>
      <w:bookmarkStart w:id="71" w:name="_Toc509766020"/>
      <w:bookmarkStart w:id="72" w:name="_Toc19505"/>
      <w:bookmarkStart w:id="73" w:name="_Toc15249"/>
      <w:bookmarkStart w:id="74" w:name="_Toc7491"/>
      <w:r>
        <w:rPr>
          <w:rFonts w:hint="eastAsia" w:ascii="仿宋" w:hAnsi="仿宋" w:eastAsia="仿宋" w:cs="仿宋"/>
          <w:color w:val="auto"/>
          <w:highlight w:val="none"/>
        </w:rPr>
        <w:br w:type="column"/>
      </w:r>
      <w:r>
        <w:rPr>
          <w:rFonts w:hint="eastAsia" w:ascii="仿宋" w:hAnsi="仿宋" w:eastAsia="仿宋" w:cs="仿宋"/>
          <w:color w:val="auto"/>
          <w:highlight w:val="none"/>
        </w:rPr>
        <w:t>三、授权委托书</w:t>
      </w:r>
      <w:bookmarkEnd w:id="71"/>
      <w:bookmarkEnd w:id="72"/>
      <w:bookmarkEnd w:id="73"/>
      <w:bookmarkEnd w:id="74"/>
    </w:p>
    <w:p w14:paraId="1EE4E154">
      <w:pPr>
        <w:spacing w:line="440" w:lineRule="exact"/>
        <w:ind w:right="46" w:rightChars="22"/>
        <w:rPr>
          <w:rFonts w:hint="eastAsia" w:ascii="仿宋" w:hAnsi="仿宋" w:eastAsia="仿宋" w:cs="仿宋"/>
          <w:color w:val="auto"/>
          <w:highlight w:val="none"/>
        </w:rPr>
      </w:pPr>
    </w:p>
    <w:p w14:paraId="530B9D2C">
      <w:pPr>
        <w:topLinePunct/>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为我方代理人。代理人根据授权，以我方名义签署、澄清确认、递交、撤回、修改</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招标项目名称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投标文件、签订合同和处理有关事宜，其法律后果由我方承担。</w:t>
      </w:r>
    </w:p>
    <w:p w14:paraId="54FACB60">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220524F">
      <w:pPr>
        <w:spacing w:line="360" w:lineRule="auto"/>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0DC21B88">
      <w:pPr>
        <w:spacing w:line="360" w:lineRule="auto"/>
        <w:ind w:right="46" w:rightChars="22" w:firstLine="480" w:firstLineChars="200"/>
        <w:rPr>
          <w:rFonts w:hint="eastAsia" w:ascii="仿宋" w:hAnsi="仿宋" w:eastAsia="仿宋" w:cs="仿宋"/>
          <w:color w:val="auto"/>
          <w:sz w:val="24"/>
          <w:szCs w:val="24"/>
          <w:highlight w:val="none"/>
        </w:rPr>
      </w:pPr>
    </w:p>
    <w:p w14:paraId="4460E984">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附：法定代表人身份证扫描件及委托代理人身份证扫描件</w:t>
      </w:r>
    </w:p>
    <w:p w14:paraId="0531E9FF">
      <w:pPr>
        <w:spacing w:line="360" w:lineRule="auto"/>
        <w:ind w:right="46" w:rightChars="22"/>
        <w:rPr>
          <w:rFonts w:hint="eastAsia" w:ascii="仿宋" w:hAnsi="仿宋" w:eastAsia="仿宋" w:cs="仿宋"/>
          <w:color w:val="auto"/>
          <w:sz w:val="24"/>
          <w:szCs w:val="24"/>
          <w:highlight w:val="none"/>
        </w:rPr>
      </w:pPr>
    </w:p>
    <w:p w14:paraId="19CE9D52">
      <w:pPr>
        <w:spacing w:line="360" w:lineRule="auto"/>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注：本授权委托书需由投标人加盖单位公章或用单位数字证书加盖电子公章并由其法定代表人和委托代理人签字。</w:t>
      </w:r>
    </w:p>
    <w:p w14:paraId="71587A43">
      <w:pPr>
        <w:spacing w:line="360" w:lineRule="auto"/>
        <w:ind w:right="46" w:rightChars="22"/>
        <w:rPr>
          <w:rFonts w:hint="eastAsia" w:ascii="仿宋" w:hAnsi="仿宋" w:eastAsia="仿宋" w:cs="仿宋"/>
          <w:color w:val="auto"/>
          <w:sz w:val="24"/>
          <w:szCs w:val="24"/>
          <w:highlight w:val="none"/>
        </w:rPr>
      </w:pPr>
    </w:p>
    <w:p w14:paraId="6D367A9E">
      <w:pPr>
        <w:spacing w:line="360" w:lineRule="auto"/>
        <w:ind w:right="46" w:rightChars="22" w:firstLine="3076" w:firstLineChars="12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eastAsia="zh-CN"/>
        </w:rPr>
        <w:t>）</w:t>
      </w:r>
    </w:p>
    <w:p w14:paraId="5B497109">
      <w:pPr>
        <w:spacing w:line="360" w:lineRule="auto"/>
        <w:ind w:right="46" w:rightChars="22" w:firstLine="3074" w:firstLineChars="128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r>
        <w:rPr>
          <w:rFonts w:hint="eastAsia" w:ascii="仿宋" w:hAnsi="仿宋" w:eastAsia="仿宋" w:cs="仿宋"/>
          <w:color w:val="auto"/>
          <w:sz w:val="24"/>
          <w:szCs w:val="24"/>
          <w:highlight w:val="none"/>
          <w:lang w:eastAsia="zh-CN"/>
        </w:rPr>
        <w:t>）</w:t>
      </w:r>
    </w:p>
    <w:p w14:paraId="37A68D32">
      <w:pPr>
        <w:spacing w:line="360" w:lineRule="auto"/>
        <w:ind w:right="46" w:rightChars="22" w:firstLine="3076" w:firstLineChars="12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lang w:val="en-US" w:eastAsia="zh-CN"/>
        </w:rPr>
        <w:t xml:space="preserve">                                </w:t>
      </w:r>
    </w:p>
    <w:p w14:paraId="6F849E6C">
      <w:pPr>
        <w:spacing w:line="360" w:lineRule="auto"/>
        <w:ind w:right="46" w:rightChars="22" w:firstLine="3076" w:firstLineChars="12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p>
    <w:p w14:paraId="3741143C">
      <w:pPr>
        <w:spacing w:line="360" w:lineRule="auto"/>
        <w:ind w:right="46" w:rightChars="22" w:firstLine="3076" w:firstLineChars="12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lang w:val="en-US" w:eastAsia="zh-CN"/>
        </w:rPr>
        <w:t xml:space="preserve">                                </w:t>
      </w:r>
    </w:p>
    <w:p w14:paraId="772002E0">
      <w:pPr>
        <w:spacing w:line="360" w:lineRule="auto"/>
        <w:ind w:right="46" w:rightChars="22" w:firstLine="3076" w:firstLineChars="12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FB19BD">
      <w:pPr>
        <w:spacing w:line="360" w:lineRule="auto"/>
        <w:ind w:right="46" w:rightChars="22" w:firstLine="3076" w:firstLineChars="1282"/>
        <w:rPr>
          <w:rFonts w:hint="eastAsia" w:ascii="仿宋" w:hAnsi="仿宋" w:eastAsia="仿宋" w:cs="仿宋"/>
          <w:color w:val="auto"/>
          <w:sz w:val="24"/>
          <w:szCs w:val="24"/>
          <w:highlight w:val="none"/>
        </w:rPr>
      </w:pPr>
    </w:p>
    <w:p w14:paraId="3E4B0595">
      <w:pPr>
        <w:spacing w:line="360" w:lineRule="auto"/>
        <w:ind w:right="46" w:rightChars="22" w:firstLine="4636" w:firstLineChars="1932"/>
        <w:jc w:val="right"/>
        <w:rPr>
          <w:rFonts w:hint="eastAsia" w:ascii="仿宋" w:hAnsi="仿宋" w:eastAsia="仿宋" w:cs="仿宋"/>
          <w:color w:val="auto"/>
          <w:sz w:val="24"/>
          <w:szCs w:val="24"/>
          <w:highlight w:val="none"/>
        </w:rPr>
      </w:pPr>
    </w:p>
    <w:p w14:paraId="34786F82">
      <w:pPr>
        <w:spacing w:line="360" w:lineRule="auto"/>
        <w:ind w:right="46" w:rightChars="22" w:firstLine="4636" w:firstLineChars="1932"/>
        <w:jc w:val="right"/>
        <w:rPr>
          <w:rFonts w:hint="eastAsia" w:ascii="仿宋" w:hAnsi="仿宋" w:eastAsia="仿宋" w:cs="仿宋"/>
          <w:color w:val="auto"/>
          <w:sz w:val="24"/>
          <w:szCs w:val="24"/>
          <w:highlight w:val="none"/>
        </w:rPr>
      </w:pPr>
    </w:p>
    <w:p w14:paraId="64F91D4F">
      <w:pPr>
        <w:spacing w:line="360" w:lineRule="auto"/>
        <w:ind w:right="46" w:rightChars="22"/>
        <w:rPr>
          <w:rFonts w:hint="eastAsia" w:ascii="仿宋" w:hAnsi="仿宋" w:eastAsia="仿宋" w:cs="仿宋"/>
          <w:color w:val="auto"/>
          <w:sz w:val="24"/>
          <w:szCs w:val="24"/>
          <w:highlight w:val="none"/>
        </w:rPr>
      </w:pPr>
    </w:p>
    <w:p w14:paraId="449C7246">
      <w:pPr>
        <w:spacing w:line="360" w:lineRule="auto"/>
        <w:ind w:right="46" w:rightChars="2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bCs/>
          <w:color w:val="auto"/>
          <w:kern w:val="0"/>
          <w:sz w:val="24"/>
          <w:highlight w:val="none"/>
        </w:rPr>
        <w:t>如</w:t>
      </w:r>
      <w:r>
        <w:rPr>
          <w:rFonts w:hint="eastAsia" w:ascii="仿宋" w:hAnsi="仿宋" w:eastAsia="仿宋" w:cs="仿宋"/>
          <w:b/>
          <w:bCs/>
          <w:color w:val="auto"/>
          <w:kern w:val="0"/>
          <w:sz w:val="24"/>
          <w:highlight w:val="none"/>
          <w:lang w:val="en-US" w:eastAsia="zh-CN"/>
        </w:rPr>
        <w:t>为</w:t>
      </w:r>
      <w:r>
        <w:rPr>
          <w:rFonts w:hint="eastAsia" w:ascii="仿宋" w:hAnsi="仿宋" w:eastAsia="仿宋" w:cs="仿宋"/>
          <w:b/>
          <w:bCs/>
          <w:color w:val="auto"/>
          <w:sz w:val="24"/>
          <w:szCs w:val="24"/>
          <w:highlight w:val="none"/>
        </w:rPr>
        <w:t>联合体投标的</w:t>
      </w:r>
      <w:r>
        <w:rPr>
          <w:rFonts w:hint="eastAsia" w:ascii="仿宋" w:hAnsi="仿宋" w:eastAsia="仿宋" w:cs="仿宋"/>
          <w:b/>
          <w:color w:val="auto"/>
          <w:sz w:val="24"/>
          <w:szCs w:val="24"/>
          <w:highlight w:val="none"/>
        </w:rPr>
        <w:t>，由联合体牵头方出具即可。</w:t>
      </w:r>
    </w:p>
    <w:p w14:paraId="0AB38B76">
      <w:pPr>
        <w:spacing w:line="440" w:lineRule="exact"/>
        <w:ind w:right="46" w:rightChars="22"/>
        <w:rPr>
          <w:rFonts w:hint="eastAsia" w:ascii="仿宋" w:hAnsi="仿宋" w:eastAsia="仿宋" w:cs="仿宋"/>
          <w:color w:val="auto"/>
          <w:highlight w:val="none"/>
        </w:rPr>
      </w:pPr>
    </w:p>
    <w:p w14:paraId="047A6925">
      <w:pPr>
        <w:spacing w:afterLines="100" w:line="360" w:lineRule="auto"/>
        <w:jc w:val="center"/>
        <w:rPr>
          <w:rFonts w:hint="eastAsia" w:ascii="仿宋" w:hAnsi="仿宋" w:eastAsia="仿宋" w:cs="仿宋"/>
          <w:b/>
          <w:bCs/>
          <w:color w:val="auto"/>
          <w:sz w:val="28"/>
          <w:szCs w:val="28"/>
          <w:highlight w:val="none"/>
        </w:rPr>
        <w:sectPr>
          <w:pgSz w:w="11907" w:h="16840"/>
          <w:pgMar w:top="1440" w:right="1080" w:bottom="1440" w:left="1080" w:header="720" w:footer="720" w:gutter="0"/>
          <w:cols w:space="720" w:num="1"/>
          <w:docGrid w:linePitch="285" w:charSpace="0"/>
        </w:sectPr>
      </w:pPr>
      <w:bookmarkStart w:id="75" w:name="_Toc509766021"/>
    </w:p>
    <w:p w14:paraId="48BE85D2">
      <w:pPr>
        <w:spacing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w:t>
      </w:r>
      <w:bookmarkStart w:id="76" w:name="_Toc369531702"/>
      <w:bookmarkStart w:id="77" w:name="_Toc247527832"/>
      <w:bookmarkStart w:id="78" w:name="_Toc152042581"/>
      <w:bookmarkStart w:id="79" w:name="_Toc13469"/>
      <w:bookmarkStart w:id="80" w:name="_Toc144974861"/>
      <w:bookmarkStart w:id="81" w:name="_Toc300835214"/>
      <w:bookmarkStart w:id="82" w:name="_Toc247514284"/>
      <w:bookmarkStart w:id="83" w:name="_Toc152045792"/>
      <w:bookmarkStart w:id="84" w:name="_Toc352691666"/>
      <w:bookmarkStart w:id="85" w:name="_Toc361508757"/>
      <w:bookmarkStart w:id="86" w:name="_Toc384308381"/>
      <w:r>
        <w:rPr>
          <w:rFonts w:hint="eastAsia" w:ascii="仿宋" w:hAnsi="仿宋" w:eastAsia="仿宋" w:cs="仿宋"/>
          <w:b/>
          <w:bCs/>
          <w:color w:val="auto"/>
          <w:sz w:val="28"/>
          <w:szCs w:val="28"/>
          <w:highlight w:val="none"/>
        </w:rPr>
        <w:t>联合体协议书（如需要）</w:t>
      </w:r>
    </w:p>
    <w:p w14:paraId="68B3B5C7">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trike w:val="0"/>
          <w:color w:val="auto"/>
          <w:sz w:val="24"/>
          <w:highlight w:val="none"/>
          <w:u w:val="single"/>
        </w:rPr>
        <w:t xml:space="preserve">          </w:t>
      </w:r>
      <w:r>
        <w:rPr>
          <w:rFonts w:hint="eastAsia" w:ascii="仿宋" w:hAnsi="仿宋" w:eastAsia="仿宋" w:cs="仿宋"/>
          <w:strike w:val="0"/>
          <w:color w:val="auto"/>
          <w:sz w:val="24"/>
          <w:highlight w:val="none"/>
          <w:u w:val="single"/>
          <w:lang w:val="en-US" w:eastAsia="zh-CN"/>
        </w:rPr>
        <w:t xml:space="preserve">  </w:t>
      </w:r>
      <w:r>
        <w:rPr>
          <w:rFonts w:hint="eastAsia" w:ascii="仿宋" w:hAnsi="仿宋" w:eastAsia="仿宋" w:cs="仿宋"/>
          <w:color w:val="auto"/>
          <w:sz w:val="24"/>
          <w:highlight w:val="none"/>
        </w:rPr>
        <w:t>（所有成员单位名称）自愿组成联合体，参加</w:t>
      </w:r>
      <w:r>
        <w:rPr>
          <w:rFonts w:hint="eastAsia" w:ascii="仿宋" w:hAnsi="仿宋" w:eastAsia="仿宋" w:cs="仿宋"/>
          <w:color w:val="auto"/>
          <w:sz w:val="24"/>
          <w:highlight w:val="none"/>
          <w:u w:val="single"/>
          <w:lang w:eastAsia="zh-CN"/>
        </w:rPr>
        <w:t>信宜市罗镜河治理提升工程勘察设计</w:t>
      </w:r>
      <w:r>
        <w:rPr>
          <w:rFonts w:hint="eastAsia" w:ascii="仿宋" w:hAnsi="仿宋" w:eastAsia="仿宋" w:cs="仿宋"/>
          <w:color w:val="auto"/>
          <w:sz w:val="24"/>
          <w:highlight w:val="none"/>
        </w:rPr>
        <w:t>的投标。现就联合体投标事宜订立如下协议。</w:t>
      </w:r>
    </w:p>
    <w:p w14:paraId="36CB000E">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为联合体牵头方，</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为联合体成员。联合体牵头方拟承担</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工作，联合体成员拟承担</w:t>
      </w:r>
      <w:r>
        <w:rPr>
          <w:rFonts w:hint="eastAsia" w:ascii="仿宋" w:hAnsi="仿宋" w:eastAsia="仿宋" w:cs="仿宋"/>
          <w:strike w:val="0"/>
          <w:color w:val="auto"/>
          <w:sz w:val="24"/>
          <w:highlight w:val="none"/>
          <w:u w:val="single"/>
        </w:rPr>
        <w:t xml:space="preserve">          </w:t>
      </w:r>
      <w:r>
        <w:rPr>
          <w:rFonts w:hint="eastAsia" w:ascii="仿宋" w:hAnsi="仿宋" w:eastAsia="仿宋" w:cs="仿宋"/>
          <w:strike w:val="0"/>
          <w:color w:val="auto"/>
          <w:sz w:val="24"/>
          <w:highlight w:val="none"/>
          <w:u w:val="single"/>
          <w:lang w:val="en-US" w:eastAsia="zh-CN"/>
        </w:rPr>
        <w:t xml:space="preserve">  </w:t>
      </w:r>
      <w:r>
        <w:rPr>
          <w:rFonts w:hint="eastAsia" w:ascii="仿宋" w:hAnsi="仿宋" w:eastAsia="仿宋" w:cs="仿宋"/>
          <w:color w:val="auto"/>
          <w:sz w:val="24"/>
          <w:highlight w:val="none"/>
        </w:rPr>
        <w:t>工作。</w:t>
      </w:r>
    </w:p>
    <w:p w14:paraId="48AB11A4">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体牵头方合法代表联合体各成员负责本招标项目投标文件编制和合同谈判活动，并代表联合体提交和接收相关的资料、信息及指示，并处理与之有关的一切事务的主办和协调工作，负责合同实施阶段的主办、组织和协调工作。</w:t>
      </w:r>
    </w:p>
    <w:p w14:paraId="0254784F">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3．联合体将严格按照招标文件的各项要求，递交投标文件，履行合同，并对外承担连带责任。</w:t>
      </w:r>
    </w:p>
    <w:p w14:paraId="648CA1E7">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4．如中标，由招标人与联合体各方签订合同书，并明确各方的权利和义务。</w:t>
      </w:r>
    </w:p>
    <w:p w14:paraId="535B9F6B">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5．本协议书自签署之日起生效，投标事宜履行完毕后，如本联合体未中标则本协议自动失效；如本联合体中标则作为履约合同附件，与合同其他条款具有同等效力。 </w:t>
      </w:r>
    </w:p>
    <w:p w14:paraId="163E958C">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6．本协议书正本一式</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份，送发包人一份，联合体成员各执</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份；副本一式</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份，联合体成员各执</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份。</w:t>
      </w:r>
    </w:p>
    <w:p w14:paraId="522D050C">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注：本协议书由委托代理人签字的，应附法定代表人签字的授权委托书。</w:t>
      </w:r>
    </w:p>
    <w:p w14:paraId="683D821E">
      <w:pPr>
        <w:topLinePunct/>
        <w:spacing w:line="360" w:lineRule="auto"/>
        <w:ind w:firstLine="2467" w:firstLineChars="1028"/>
        <w:rPr>
          <w:rFonts w:hint="eastAsia" w:ascii="仿宋" w:hAnsi="仿宋" w:eastAsia="仿宋" w:cs="仿宋"/>
          <w:color w:val="auto"/>
          <w:sz w:val="24"/>
          <w:highlight w:val="none"/>
        </w:rPr>
      </w:pPr>
    </w:p>
    <w:p w14:paraId="51A072A0">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联合体牵头方名称：</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（盖单位章）</w:t>
      </w:r>
    </w:p>
    <w:p w14:paraId="4146C21C">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（签字或签章）</w:t>
      </w:r>
    </w:p>
    <w:p w14:paraId="18C14E54">
      <w:pPr>
        <w:topLinePunct/>
        <w:spacing w:line="360" w:lineRule="auto"/>
        <w:ind w:firstLine="2467" w:firstLineChars="1028"/>
        <w:rPr>
          <w:rFonts w:hint="eastAsia" w:ascii="仿宋" w:hAnsi="仿宋" w:eastAsia="仿宋" w:cs="仿宋"/>
          <w:color w:val="auto"/>
          <w:sz w:val="24"/>
          <w:highlight w:val="none"/>
        </w:rPr>
      </w:pPr>
    </w:p>
    <w:p w14:paraId="6431679C">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w:t>
      </w:r>
      <w:r>
        <w:rPr>
          <w:rFonts w:hint="eastAsia" w:ascii="仿宋" w:hAnsi="仿宋" w:eastAsia="仿宋" w:cs="仿宋"/>
          <w:strike w:val="0"/>
          <w:color w:val="auto"/>
          <w:sz w:val="24"/>
          <w:highlight w:val="none"/>
          <w:u w:val="single"/>
        </w:rPr>
        <w:t xml:space="preserve">                                 </w:t>
      </w:r>
      <w:r>
        <w:rPr>
          <w:rFonts w:hint="eastAsia" w:ascii="仿宋" w:hAnsi="仿宋" w:eastAsia="仿宋" w:cs="仿宋"/>
          <w:strike w:val="0"/>
          <w:color w:val="auto"/>
          <w:sz w:val="24"/>
          <w:highlight w:val="none"/>
          <w:u w:val="single"/>
          <w:lang w:val="en-US" w:eastAsia="zh-CN"/>
        </w:rPr>
        <w:t xml:space="preserve">  </w:t>
      </w:r>
      <w:r>
        <w:rPr>
          <w:rFonts w:hint="eastAsia" w:ascii="仿宋" w:hAnsi="仿宋" w:eastAsia="仿宋" w:cs="仿宋"/>
          <w:color w:val="auto"/>
          <w:sz w:val="24"/>
          <w:highlight w:val="none"/>
        </w:rPr>
        <w:t>（盖单位章）</w:t>
      </w:r>
    </w:p>
    <w:p w14:paraId="3C2495F9">
      <w:pPr>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r>
        <w:rPr>
          <w:rFonts w:hint="eastAsia" w:ascii="仿宋" w:hAnsi="仿宋" w:eastAsia="仿宋" w:cs="仿宋"/>
          <w:strike w:val="0"/>
          <w:color w:val="auto"/>
          <w:sz w:val="24"/>
          <w:highlight w:val="none"/>
          <w:u w:val="single"/>
        </w:rPr>
        <w:t xml:space="preserve">                           </w:t>
      </w:r>
      <w:r>
        <w:rPr>
          <w:rFonts w:hint="eastAsia" w:ascii="仿宋" w:hAnsi="仿宋" w:eastAsia="仿宋" w:cs="仿宋"/>
          <w:color w:val="auto"/>
          <w:sz w:val="24"/>
          <w:highlight w:val="none"/>
        </w:rPr>
        <w:t>（签字或签章）</w:t>
      </w:r>
    </w:p>
    <w:p w14:paraId="1EAA8BF8">
      <w:pPr>
        <w:spacing w:line="360" w:lineRule="auto"/>
        <w:ind w:right="46" w:rightChars="22"/>
        <w:jc w:val="left"/>
        <w:rPr>
          <w:rFonts w:hint="eastAsia" w:ascii="仿宋" w:hAnsi="仿宋" w:eastAsia="仿宋" w:cs="仿宋"/>
          <w:color w:val="auto"/>
          <w:sz w:val="24"/>
          <w:highlight w:val="none"/>
          <w:u w:val="single"/>
        </w:rPr>
      </w:pPr>
    </w:p>
    <w:p w14:paraId="1A3DCE3C">
      <w:pPr>
        <w:spacing w:line="360" w:lineRule="auto"/>
        <w:ind w:right="46" w:rightChars="22"/>
        <w:jc w:val="left"/>
        <w:rPr>
          <w:rFonts w:hint="eastAsia" w:ascii="仿宋" w:hAnsi="仿宋" w:eastAsia="仿宋" w:cs="仿宋"/>
          <w:color w:val="auto"/>
          <w:sz w:val="24"/>
          <w:highlight w:val="none"/>
          <w:u w:val="single"/>
        </w:rPr>
      </w:pPr>
    </w:p>
    <w:p w14:paraId="468CBAC1">
      <w:pPr>
        <w:spacing w:line="360" w:lineRule="auto"/>
        <w:ind w:right="46" w:rightChars="2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842D095">
      <w:pPr>
        <w:pStyle w:val="5"/>
        <w:ind w:right="46" w:rightChars="22"/>
        <w:jc w:val="center"/>
        <w:rPr>
          <w:rFonts w:hint="eastAsia" w:ascii="仿宋" w:hAnsi="仿宋" w:eastAsia="仿宋" w:cs="仿宋"/>
          <w:color w:val="auto"/>
          <w:highlight w:val="none"/>
        </w:rPr>
        <w:sectPr>
          <w:pgSz w:w="11907" w:h="16840"/>
          <w:pgMar w:top="1440" w:right="1080" w:bottom="1440" w:left="1080" w:header="720" w:footer="720" w:gutter="0"/>
          <w:cols w:space="720" w:num="1"/>
          <w:docGrid w:linePitch="285" w:charSpace="0"/>
        </w:sectPr>
      </w:pPr>
    </w:p>
    <w:p w14:paraId="61113128">
      <w:pPr>
        <w:pStyle w:val="5"/>
        <w:ind w:right="46" w:rightChars="22"/>
        <w:jc w:val="center"/>
        <w:rPr>
          <w:rFonts w:hint="eastAsia" w:ascii="仿宋" w:hAnsi="仿宋" w:eastAsia="仿宋" w:cs="仿宋"/>
          <w:color w:val="auto"/>
          <w:highlight w:val="none"/>
        </w:rPr>
      </w:pPr>
      <w:bookmarkStart w:id="87" w:name="_Toc10133"/>
      <w:bookmarkStart w:id="88" w:name="_Toc8930"/>
      <w:bookmarkStart w:id="89" w:name="_Toc7342"/>
      <w:r>
        <w:rPr>
          <w:rFonts w:hint="eastAsia" w:ascii="仿宋" w:hAnsi="仿宋" w:eastAsia="仿宋" w:cs="仿宋"/>
          <w:color w:val="auto"/>
          <w:highlight w:val="none"/>
        </w:rPr>
        <w:t>五、投标保证金</w:t>
      </w:r>
      <w:bookmarkEnd w:id="75"/>
      <w:bookmarkEnd w:id="87"/>
      <w:bookmarkEnd w:id="88"/>
      <w:bookmarkEnd w:id="89"/>
    </w:p>
    <w:bookmarkEnd w:id="76"/>
    <w:bookmarkEnd w:id="77"/>
    <w:bookmarkEnd w:id="78"/>
    <w:bookmarkEnd w:id="79"/>
    <w:bookmarkEnd w:id="80"/>
    <w:bookmarkEnd w:id="81"/>
    <w:bookmarkEnd w:id="82"/>
    <w:bookmarkEnd w:id="83"/>
    <w:bookmarkEnd w:id="84"/>
    <w:bookmarkEnd w:id="85"/>
    <w:bookmarkEnd w:id="86"/>
    <w:p w14:paraId="1DB1FC05">
      <w:pPr>
        <w:spacing w:line="480" w:lineRule="auto"/>
        <w:jc w:val="center"/>
        <w:rPr>
          <w:rFonts w:hint="eastAsia" w:ascii="仿宋" w:hAnsi="仿宋" w:eastAsia="仿宋" w:cs="仿宋"/>
          <w:b/>
          <w:color w:val="auto"/>
          <w:spacing w:val="6"/>
          <w:sz w:val="28"/>
          <w:szCs w:val="28"/>
          <w:highlight w:val="none"/>
        </w:rPr>
      </w:pPr>
      <w:bookmarkStart w:id="90" w:name="_Toc509766022"/>
      <w:bookmarkStart w:id="91" w:name="_Toc361508760"/>
      <w:r>
        <w:rPr>
          <w:rFonts w:hint="eastAsia" w:ascii="仿宋" w:hAnsi="仿宋" w:eastAsia="仿宋" w:cs="仿宋"/>
          <w:b/>
          <w:color w:val="auto"/>
          <w:spacing w:val="6"/>
          <w:sz w:val="28"/>
          <w:szCs w:val="28"/>
          <w:highlight w:val="none"/>
        </w:rPr>
        <w:t>（本项目免缴投标保证金，由投标人提供声明（详见《投标人声明》）</w:t>
      </w:r>
    </w:p>
    <w:p w14:paraId="255E7BD8">
      <w:pPr>
        <w:rPr>
          <w:rFonts w:hint="eastAsia" w:ascii="仿宋" w:hAnsi="仿宋" w:eastAsia="仿宋" w:cs="仿宋"/>
          <w:color w:val="auto"/>
          <w:highlight w:val="none"/>
        </w:rPr>
      </w:pPr>
    </w:p>
    <w:p w14:paraId="39ACCCC5">
      <w:pPr>
        <w:spacing w:line="360" w:lineRule="exact"/>
        <w:jc w:val="center"/>
        <w:rPr>
          <w:rFonts w:hint="eastAsia" w:ascii="仿宋" w:hAnsi="仿宋" w:eastAsia="仿宋" w:cs="仿宋"/>
          <w:b/>
          <w:color w:val="auto"/>
          <w:sz w:val="32"/>
          <w:szCs w:val="32"/>
          <w:highlight w:val="none"/>
        </w:rPr>
      </w:pPr>
      <w:bookmarkStart w:id="92" w:name="_Toc21357"/>
      <w:bookmarkStart w:id="93" w:name="_Toc17907"/>
      <w:r>
        <w:rPr>
          <w:rFonts w:hint="eastAsia" w:ascii="仿宋" w:hAnsi="仿宋" w:eastAsia="仿宋" w:cs="仿宋"/>
          <w:color w:val="auto"/>
          <w:highlight w:val="none"/>
        </w:rPr>
        <w:br w:type="page"/>
      </w:r>
      <w:r>
        <w:rPr>
          <w:rFonts w:hint="eastAsia" w:ascii="仿宋" w:hAnsi="仿宋" w:eastAsia="仿宋" w:cs="仿宋"/>
          <w:b/>
          <w:color w:val="auto"/>
          <w:sz w:val="32"/>
          <w:szCs w:val="32"/>
          <w:highlight w:val="none"/>
        </w:rPr>
        <w:t>六、投标人声明</w:t>
      </w:r>
    </w:p>
    <w:p w14:paraId="708373C6">
      <w:pPr>
        <w:widowControl/>
        <w:snapToGrid w:val="0"/>
        <w:spacing w:line="360" w:lineRule="exact"/>
        <w:jc w:val="center"/>
        <w:rPr>
          <w:rFonts w:hint="eastAsia" w:ascii="仿宋" w:hAnsi="仿宋" w:eastAsia="仿宋" w:cs="仿宋"/>
          <w:color w:val="auto"/>
          <w:kern w:val="0"/>
          <w:sz w:val="24"/>
          <w:highlight w:val="none"/>
        </w:rPr>
      </w:pPr>
    </w:p>
    <w:p w14:paraId="4DAD355E">
      <w:pPr>
        <w:widowControl/>
        <w:snapToGrid w:val="0"/>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关于遵守招标文件和履行中标合同的声明</w:t>
      </w:r>
    </w:p>
    <w:p w14:paraId="60155142">
      <w:pPr>
        <w:widowControl/>
        <w:snapToGrid w:val="0"/>
        <w:spacing w:line="360" w:lineRule="exact"/>
        <w:jc w:val="left"/>
        <w:rPr>
          <w:rFonts w:hint="eastAsia" w:ascii="仿宋" w:hAnsi="仿宋" w:eastAsia="仿宋" w:cs="仿宋"/>
          <w:color w:val="auto"/>
          <w:kern w:val="0"/>
          <w:sz w:val="24"/>
          <w:highlight w:val="none"/>
        </w:rPr>
      </w:pPr>
    </w:p>
    <w:p w14:paraId="1AFDED6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本招标项目招标人及招标监管机构：</w:t>
      </w:r>
    </w:p>
    <w:p w14:paraId="0F1ABFD3">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本公司就参加</w:t>
      </w:r>
      <w:r>
        <w:rPr>
          <w:rFonts w:hint="eastAsia" w:ascii="仿宋" w:hAnsi="仿宋" w:eastAsia="仿宋" w:cs="仿宋"/>
          <w:color w:val="auto"/>
          <w:kern w:val="0"/>
          <w:sz w:val="24"/>
          <w:highlight w:val="none"/>
          <w:u w:val="single"/>
        </w:rPr>
        <w:t>              </w:t>
      </w:r>
      <w:r>
        <w:rPr>
          <w:rFonts w:hint="eastAsia" w:ascii="仿宋" w:hAnsi="仿宋" w:eastAsia="仿宋" w:cs="仿宋"/>
          <w:color w:val="auto"/>
          <w:spacing w:val="15"/>
          <w:kern w:val="0"/>
          <w:sz w:val="24"/>
          <w:highlight w:val="none"/>
        </w:rPr>
        <w:t>项目（以下简称“本项目”）的投标工作，作出郑重声明：</w:t>
      </w:r>
    </w:p>
    <w:p w14:paraId="775B0492">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15"/>
          <w:kern w:val="0"/>
          <w:sz w:val="24"/>
          <w:szCs w:val="24"/>
          <w:highlight w:val="none"/>
        </w:rPr>
        <w:t>一、</w:t>
      </w:r>
      <w:r>
        <w:rPr>
          <w:rFonts w:hint="eastAsia" w:ascii="仿宋" w:hAnsi="仿宋" w:eastAsia="仿宋" w:cs="仿宋"/>
          <w:color w:val="auto"/>
          <w:spacing w:val="8"/>
          <w:sz w:val="24"/>
          <w:szCs w:val="24"/>
          <w:highlight w:val="none"/>
        </w:rPr>
        <w:t>保证按照《中华人民共和国招标投标法》及其《实施条例》的规定参加本项目的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3B4BA85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二、投标有效期从提交投标文件的截止之日算起，投标有效期为90日历天。我公司保证不存在下列情形之一：</w:t>
      </w:r>
    </w:p>
    <w:p w14:paraId="7B98F7DB">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1、在招标文件规定的投标有效期内撤回其投标；</w:t>
      </w:r>
    </w:p>
    <w:p w14:paraId="607CF187">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2、在投标有效期内收到招标人发出的中标通知书后，不能或拒绝按招标文件的要求签署项目合同；</w:t>
      </w:r>
    </w:p>
    <w:p w14:paraId="45F1CE2E">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3、投保人在投标有效期内收到招标人发出的中标通知书后，不能或拒绝按招标文件的规定提交履约担保。</w:t>
      </w:r>
    </w:p>
    <w:p w14:paraId="1C628A0C">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4、在投标过程中提供虚假材料或有其他违规行为的。</w:t>
      </w:r>
    </w:p>
    <w:p w14:paraId="5B25C30B">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三、若成为本项目的中标人，我公司将严格遵守招标文件和履行中标合同的下列要求：</w:t>
      </w:r>
    </w:p>
    <w:p w14:paraId="3B2080D8">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1、合同工期：在招标文件规定的工期内完成相关工作；</w:t>
      </w:r>
    </w:p>
    <w:p w14:paraId="0EC8A34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2、本项目投入的工作人员均为本公司工作人员；</w:t>
      </w:r>
    </w:p>
    <w:p w14:paraId="40E51F13">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3、</w:t>
      </w:r>
      <w:r>
        <w:rPr>
          <w:rFonts w:hint="eastAsia" w:ascii="仿宋" w:hAnsi="仿宋" w:eastAsia="仿宋" w:cs="仿宋"/>
          <w:color w:val="auto"/>
          <w:spacing w:val="15"/>
          <w:kern w:val="0"/>
          <w:sz w:val="24"/>
          <w:szCs w:val="24"/>
          <w:highlight w:val="none"/>
        </w:rPr>
        <w:t>不发生出借资质、转包、违法分包行为</w:t>
      </w:r>
      <w:r>
        <w:rPr>
          <w:rFonts w:hint="eastAsia" w:ascii="仿宋" w:hAnsi="仿宋" w:eastAsia="仿宋" w:cs="仿宋"/>
          <w:color w:val="auto"/>
          <w:spacing w:val="15"/>
          <w:kern w:val="0"/>
          <w:sz w:val="24"/>
          <w:highlight w:val="none"/>
        </w:rPr>
        <w:t>；</w:t>
      </w:r>
    </w:p>
    <w:p w14:paraId="79FBE6A3">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4、本项目所提交的成果均按我单位响应招标文件的要求按质按量完成</w:t>
      </w:r>
      <w:r>
        <w:rPr>
          <w:rFonts w:hint="eastAsia" w:ascii="仿宋" w:hAnsi="仿宋" w:eastAsia="仿宋" w:cs="仿宋"/>
          <w:color w:val="auto"/>
          <w:spacing w:val="15"/>
          <w:kern w:val="0"/>
          <w:sz w:val="24"/>
          <w:szCs w:val="24"/>
          <w:highlight w:val="none"/>
        </w:rPr>
        <w:t>。</w:t>
      </w:r>
    </w:p>
    <w:p w14:paraId="3020A79B">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四、如不能履行上述承诺，我公司愿意承担由此带来的法律后果，并自愿无条件地接受招标人和建设行政主管部门的以下处理：</w:t>
      </w:r>
    </w:p>
    <w:p w14:paraId="67A91E3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1、取消中标资格或者解除合同；</w:t>
      </w:r>
    </w:p>
    <w:p w14:paraId="2F112C7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2、由招标人没收合同履约保证金；</w:t>
      </w:r>
    </w:p>
    <w:p w14:paraId="6FF6666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3、半年内（或五年内）停止参与茂名市财政资金建设工程的投标；</w:t>
      </w:r>
    </w:p>
    <w:p w14:paraId="775A26A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4、对不良行为予以记录，并进行公告；</w:t>
      </w:r>
    </w:p>
    <w:p w14:paraId="682734B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5"/>
          <w:kern w:val="0"/>
          <w:sz w:val="24"/>
          <w:highlight w:val="none"/>
        </w:rPr>
        <w:t>5、报茂名市水行政主管部门备案，并提请上级相关行政主管部门依法进行处罚；</w:t>
      </w:r>
    </w:p>
    <w:p w14:paraId="6408CB2C">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6、其他行政处理决定。</w:t>
      </w:r>
    </w:p>
    <w:p w14:paraId="7F2CCCA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特此声明</w:t>
      </w:r>
    </w:p>
    <w:p w14:paraId="4BC8375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center"/>
        <w:textAlignment w:val="auto"/>
        <w:rPr>
          <w:rFonts w:hint="eastAsia" w:ascii="仿宋" w:hAnsi="仿宋" w:eastAsia="仿宋" w:cs="仿宋"/>
          <w:color w:val="auto"/>
          <w:spacing w:val="15"/>
          <w:kern w:val="0"/>
          <w:sz w:val="24"/>
          <w:highlight w:val="none"/>
        </w:rPr>
      </w:pPr>
    </w:p>
    <w:p w14:paraId="5F65D0D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righ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pacing w:val="15"/>
          <w:kern w:val="0"/>
          <w:sz w:val="24"/>
          <w:highlight w:val="none"/>
        </w:rPr>
        <w:t>声明企业：</w:t>
      </w:r>
      <w:r>
        <w:rPr>
          <w:rFonts w:hint="eastAsia" w:ascii="仿宋" w:hAnsi="仿宋" w:eastAsia="仿宋" w:cs="仿宋"/>
          <w:color w:val="auto"/>
          <w:spacing w:val="15"/>
          <w:kern w:val="0"/>
          <w:sz w:val="24"/>
          <w:highlight w:val="none"/>
          <w:u w:val="single"/>
        </w:rPr>
        <w:t xml:space="preserve"> </w:t>
      </w:r>
      <w:r>
        <w:rPr>
          <w:rFonts w:hint="eastAsia" w:ascii="仿宋" w:hAnsi="仿宋" w:eastAsia="仿宋" w:cs="仿宋"/>
          <w:color w:val="auto"/>
          <w:spacing w:val="15"/>
          <w:kern w:val="0"/>
          <w:sz w:val="24"/>
          <w:highlight w:val="none"/>
          <w:u w:val="single"/>
          <w:lang w:val="en-US" w:eastAsia="zh-CN"/>
        </w:rPr>
        <w:t xml:space="preserve">       </w:t>
      </w:r>
      <w:r>
        <w:rPr>
          <w:rFonts w:hint="eastAsia" w:ascii="仿宋" w:hAnsi="仿宋" w:eastAsia="仿宋" w:cs="仿宋"/>
          <w:color w:val="auto"/>
          <w:spacing w:val="15"/>
          <w:kern w:val="0"/>
          <w:sz w:val="24"/>
          <w:highlight w:val="none"/>
          <w:u w:val="single"/>
        </w:rPr>
        <w:t xml:space="preserve"> (企业公章)</w:t>
      </w:r>
    </w:p>
    <w:p w14:paraId="768F4C3B">
      <w:pPr>
        <w:keepNext w:val="0"/>
        <w:keepLines w:val="0"/>
        <w:pageBreakBefore w:val="0"/>
        <w:kinsoku/>
        <w:wordWrap/>
        <w:overflowPunct/>
        <w:topLinePunct w:val="0"/>
        <w:autoSpaceDE/>
        <w:autoSpaceDN/>
        <w:bidi w:val="0"/>
        <w:adjustRightInd/>
        <w:spacing w:line="360" w:lineRule="auto"/>
        <w:jc w:val="right"/>
        <w:textAlignment w:val="auto"/>
        <w:rPr>
          <w:rFonts w:hint="eastAsia" w:ascii="仿宋" w:hAnsi="仿宋" w:eastAsia="仿宋" w:cs="仿宋"/>
          <w:color w:val="auto"/>
          <w:spacing w:val="15"/>
          <w:kern w:val="0"/>
          <w:sz w:val="24"/>
          <w:highlight w:val="none"/>
          <w:u w:val="single"/>
        </w:rPr>
      </w:pPr>
      <w:r>
        <w:rPr>
          <w:rFonts w:hint="eastAsia" w:ascii="仿宋" w:hAnsi="仿宋" w:eastAsia="仿宋" w:cs="仿宋"/>
          <w:color w:val="auto"/>
          <w:spacing w:val="15"/>
          <w:kern w:val="0"/>
          <w:sz w:val="24"/>
          <w:highlight w:val="none"/>
        </w:rPr>
        <w:t>法定代表人：</w:t>
      </w:r>
      <w:r>
        <w:rPr>
          <w:rFonts w:hint="eastAsia" w:ascii="仿宋" w:hAnsi="仿宋" w:eastAsia="仿宋" w:cs="仿宋"/>
          <w:color w:val="auto"/>
          <w:spacing w:val="15"/>
          <w:kern w:val="0"/>
          <w:sz w:val="24"/>
          <w:highlight w:val="none"/>
          <w:u w:val="single"/>
        </w:rPr>
        <w:t xml:space="preserve"> </w:t>
      </w:r>
      <w:r>
        <w:rPr>
          <w:rFonts w:hint="eastAsia" w:ascii="仿宋" w:hAnsi="仿宋" w:eastAsia="仿宋" w:cs="仿宋"/>
          <w:color w:val="auto"/>
          <w:spacing w:val="15"/>
          <w:kern w:val="0"/>
          <w:sz w:val="24"/>
          <w:highlight w:val="none"/>
          <w:u w:val="single"/>
          <w:lang w:val="en-US" w:eastAsia="zh-CN"/>
        </w:rPr>
        <w:t xml:space="preserve">        </w:t>
      </w:r>
      <w:r>
        <w:rPr>
          <w:rFonts w:hint="eastAsia" w:ascii="仿宋" w:hAnsi="仿宋" w:eastAsia="仿宋" w:cs="仿宋"/>
          <w:color w:val="auto"/>
          <w:spacing w:val="15"/>
          <w:kern w:val="0"/>
          <w:sz w:val="24"/>
          <w:highlight w:val="none"/>
          <w:u w:val="single"/>
        </w:rPr>
        <w:t>（签字）</w:t>
      </w:r>
    </w:p>
    <w:p w14:paraId="25C0CEC4">
      <w:pPr>
        <w:keepNext w:val="0"/>
        <w:keepLines w:val="0"/>
        <w:pageBreakBefore w:val="0"/>
        <w:kinsoku/>
        <w:wordWrap/>
        <w:overflowPunct/>
        <w:topLinePunct w:val="0"/>
        <w:autoSpaceDE/>
        <w:autoSpaceDN/>
        <w:bidi w:val="0"/>
        <w:adjustRightInd/>
        <w:spacing w:line="360" w:lineRule="auto"/>
        <w:ind w:firstLine="4712" w:firstLineChars="1900"/>
        <w:jc w:val="right"/>
        <w:textAlignment w:val="auto"/>
        <w:rPr>
          <w:rFonts w:hint="eastAsia" w:ascii="仿宋" w:hAnsi="仿宋" w:eastAsia="仿宋" w:cs="仿宋"/>
          <w:color w:val="auto"/>
          <w:highlight w:val="none"/>
        </w:rPr>
      </w:pPr>
      <w:r>
        <w:rPr>
          <w:rFonts w:hint="eastAsia" w:ascii="仿宋" w:hAnsi="仿宋" w:eastAsia="仿宋" w:cs="仿宋"/>
          <w:color w:val="auto"/>
          <w:spacing w:val="4"/>
          <w:sz w:val="24"/>
          <w:highlight w:val="none"/>
        </w:rPr>
        <w:t>日期：</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rPr>
        <w:t>年</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rPr>
        <w:t>月</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rPr>
        <w:t>日</w:t>
      </w:r>
    </w:p>
    <w:p w14:paraId="2C7B9857">
      <w:pPr>
        <w:pStyle w:val="2"/>
        <w:rPr>
          <w:rFonts w:hint="eastAsia" w:ascii="仿宋" w:hAnsi="仿宋" w:eastAsia="仿宋" w:cs="仿宋"/>
          <w:color w:val="auto"/>
          <w:highlight w:val="none"/>
        </w:rPr>
      </w:pPr>
    </w:p>
    <w:p w14:paraId="73508722">
      <w:pPr>
        <w:pStyle w:val="5"/>
        <w:ind w:right="46" w:rightChars="22"/>
        <w:jc w:val="center"/>
        <w:rPr>
          <w:rFonts w:hint="eastAsia" w:ascii="仿宋" w:hAnsi="仿宋" w:eastAsia="仿宋" w:cs="仿宋"/>
          <w:color w:val="auto"/>
          <w:highlight w:val="none"/>
        </w:rPr>
        <w:sectPr>
          <w:pgSz w:w="11907" w:h="16840"/>
          <w:pgMar w:top="1440" w:right="1080" w:bottom="1440" w:left="1080" w:header="720" w:footer="720" w:gutter="0"/>
          <w:cols w:space="720" w:num="1"/>
          <w:docGrid w:linePitch="285" w:charSpace="0"/>
        </w:sectPr>
      </w:pPr>
    </w:p>
    <w:p w14:paraId="60576B7C">
      <w:pPr>
        <w:pStyle w:val="5"/>
        <w:ind w:right="46" w:rightChars="22"/>
        <w:jc w:val="center"/>
        <w:rPr>
          <w:rFonts w:hint="eastAsia" w:ascii="仿宋" w:hAnsi="仿宋" w:eastAsia="仿宋" w:cs="仿宋"/>
          <w:color w:val="auto"/>
          <w:highlight w:val="none"/>
        </w:rPr>
      </w:pPr>
      <w:bookmarkStart w:id="94" w:name="_Toc13832"/>
      <w:r>
        <w:rPr>
          <w:rFonts w:hint="eastAsia" w:ascii="仿宋" w:hAnsi="仿宋" w:eastAsia="仿宋" w:cs="仿宋"/>
          <w:color w:val="auto"/>
          <w:highlight w:val="none"/>
        </w:rPr>
        <w:t>七、资格审查资料</w:t>
      </w:r>
      <w:bookmarkEnd w:id="90"/>
      <w:bookmarkEnd w:id="92"/>
      <w:bookmarkEnd w:id="93"/>
      <w:bookmarkEnd w:id="94"/>
    </w:p>
    <w:p w14:paraId="27C3E56B">
      <w:pPr>
        <w:pStyle w:val="6"/>
        <w:spacing w:before="20"/>
        <w:ind w:right="46" w:rightChars="22" w:firstLine="137"/>
        <w:jc w:val="center"/>
        <w:rPr>
          <w:rFonts w:hint="eastAsia" w:ascii="仿宋" w:hAnsi="仿宋" w:eastAsia="仿宋" w:cs="仿宋"/>
          <w:color w:val="auto"/>
          <w:highlight w:val="none"/>
        </w:rPr>
      </w:pPr>
      <w:bookmarkStart w:id="95" w:name="_Toc29016"/>
      <w:bookmarkStart w:id="96" w:name="_Toc31178"/>
      <w:bookmarkStart w:id="97" w:name="_Toc509766023"/>
      <w:bookmarkStart w:id="98" w:name="_Toc13478"/>
      <w:r>
        <w:rPr>
          <w:rFonts w:hint="eastAsia" w:ascii="仿宋" w:hAnsi="仿宋" w:eastAsia="仿宋" w:cs="仿宋"/>
          <w:color w:val="auto"/>
          <w:highlight w:val="none"/>
          <w:lang w:eastAsia="zh-CN"/>
        </w:rPr>
        <w:t>（</w:t>
      </w:r>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基本情况表</w:t>
      </w:r>
      <w:bookmarkEnd w:id="95"/>
      <w:bookmarkEnd w:id="96"/>
      <w:bookmarkEnd w:id="97"/>
      <w:bookmarkEnd w:id="98"/>
    </w:p>
    <w:tbl>
      <w:tblPr>
        <w:tblStyle w:val="9"/>
        <w:tblW w:w="93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0"/>
        <w:gridCol w:w="1150"/>
        <w:gridCol w:w="995"/>
        <w:gridCol w:w="1318"/>
        <w:gridCol w:w="383"/>
        <w:gridCol w:w="873"/>
        <w:gridCol w:w="1112"/>
        <w:gridCol w:w="1230"/>
      </w:tblGrid>
      <w:tr w14:paraId="35A39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37AB22E7">
            <w:pPr>
              <w:topLinePunct/>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12E51BC3">
            <w:pPr>
              <w:topLinePunct/>
              <w:ind w:right="46" w:rightChars="22"/>
              <w:jc w:val="center"/>
              <w:rPr>
                <w:rFonts w:hint="eastAsia" w:ascii="仿宋" w:hAnsi="仿宋" w:eastAsia="仿宋" w:cs="仿宋"/>
                <w:color w:val="auto"/>
                <w:sz w:val="24"/>
                <w:szCs w:val="24"/>
                <w:highlight w:val="none"/>
              </w:rPr>
            </w:pPr>
          </w:p>
        </w:tc>
      </w:tr>
      <w:tr w14:paraId="20524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33A0A9D4">
            <w:pPr>
              <w:topLinePunct/>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60E87B18">
            <w:pPr>
              <w:topLinePunct/>
              <w:ind w:right="46" w:rightChars="22"/>
              <w:jc w:val="center"/>
              <w:rPr>
                <w:rFonts w:hint="eastAsia" w:ascii="仿宋" w:hAnsi="仿宋" w:eastAsia="仿宋" w:cs="仿宋"/>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6E7BF5F9">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6A8F34A7">
            <w:pPr>
              <w:topLinePunct/>
              <w:ind w:right="46" w:rightChars="22"/>
              <w:jc w:val="center"/>
              <w:rPr>
                <w:rFonts w:hint="eastAsia" w:ascii="仿宋" w:hAnsi="仿宋" w:eastAsia="仿宋" w:cs="仿宋"/>
                <w:color w:val="auto"/>
                <w:sz w:val="24"/>
                <w:szCs w:val="24"/>
                <w:highlight w:val="none"/>
              </w:rPr>
            </w:pPr>
          </w:p>
        </w:tc>
      </w:tr>
      <w:tr w14:paraId="190E5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vMerge w:val="restart"/>
            <w:tcBorders>
              <w:top w:val="single" w:color="auto" w:sz="4" w:space="0"/>
              <w:left w:val="single" w:color="auto" w:sz="4" w:space="0"/>
              <w:bottom w:val="single" w:color="auto" w:sz="4" w:space="0"/>
              <w:right w:val="single" w:color="auto" w:sz="4" w:space="0"/>
            </w:tcBorders>
            <w:noWrap/>
            <w:vAlign w:val="center"/>
          </w:tcPr>
          <w:p w14:paraId="0BEBCF98">
            <w:pPr>
              <w:topLinePunct/>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150" w:type="dxa"/>
            <w:tcBorders>
              <w:top w:val="single" w:color="auto" w:sz="4" w:space="0"/>
              <w:left w:val="single" w:color="auto" w:sz="4" w:space="0"/>
              <w:bottom w:val="single" w:color="auto" w:sz="4" w:space="0"/>
              <w:right w:val="single" w:color="auto" w:sz="4" w:space="0"/>
            </w:tcBorders>
            <w:noWrap/>
            <w:vAlign w:val="center"/>
          </w:tcPr>
          <w:p w14:paraId="467B47F2">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ign w:val="center"/>
          </w:tcPr>
          <w:p w14:paraId="41DCD0B3">
            <w:pPr>
              <w:topLinePunct/>
              <w:ind w:right="46" w:rightChars="22"/>
              <w:jc w:val="center"/>
              <w:rPr>
                <w:rFonts w:hint="eastAsia" w:ascii="仿宋" w:hAnsi="仿宋" w:eastAsia="仿宋" w:cs="仿宋"/>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442CC4F6">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32848A3E">
            <w:pPr>
              <w:topLinePunct/>
              <w:ind w:right="46" w:rightChars="22"/>
              <w:jc w:val="center"/>
              <w:rPr>
                <w:rFonts w:hint="eastAsia" w:ascii="仿宋" w:hAnsi="仿宋" w:eastAsia="仿宋" w:cs="仿宋"/>
                <w:color w:val="auto"/>
                <w:sz w:val="24"/>
                <w:szCs w:val="24"/>
                <w:highlight w:val="none"/>
              </w:rPr>
            </w:pPr>
          </w:p>
        </w:tc>
      </w:tr>
      <w:tr w14:paraId="7EFCC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vMerge w:val="continue"/>
            <w:tcBorders>
              <w:top w:val="single" w:color="auto" w:sz="4" w:space="0"/>
              <w:left w:val="single" w:color="auto" w:sz="4" w:space="0"/>
              <w:bottom w:val="single" w:color="auto" w:sz="4" w:space="0"/>
              <w:right w:val="single" w:color="auto" w:sz="4" w:space="0"/>
            </w:tcBorders>
            <w:noWrap/>
            <w:vAlign w:val="center"/>
          </w:tcPr>
          <w:p w14:paraId="49163EC5">
            <w:pPr>
              <w:ind w:right="46" w:rightChars="22"/>
              <w:jc w:val="center"/>
              <w:rPr>
                <w:rFonts w:hint="eastAsia" w:ascii="仿宋" w:hAnsi="仿宋" w:eastAsia="仿宋" w:cs="仿宋"/>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E4F04DB">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ign w:val="center"/>
          </w:tcPr>
          <w:p w14:paraId="78F0F954">
            <w:pPr>
              <w:topLinePunct/>
              <w:ind w:right="46" w:rightChars="22"/>
              <w:jc w:val="center"/>
              <w:rPr>
                <w:rFonts w:hint="eastAsia" w:ascii="仿宋" w:hAnsi="仿宋" w:eastAsia="仿宋" w:cs="仿宋"/>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3E3AA20C">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4077FBB2">
            <w:pPr>
              <w:topLinePunct/>
              <w:ind w:right="46" w:rightChars="22"/>
              <w:jc w:val="center"/>
              <w:rPr>
                <w:rFonts w:hint="eastAsia" w:ascii="仿宋" w:hAnsi="仿宋" w:eastAsia="仿宋" w:cs="仿宋"/>
                <w:color w:val="auto"/>
                <w:sz w:val="24"/>
                <w:szCs w:val="24"/>
                <w:highlight w:val="none"/>
              </w:rPr>
            </w:pPr>
          </w:p>
        </w:tc>
      </w:tr>
      <w:tr w14:paraId="09525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39CCC9B4">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150" w:type="dxa"/>
            <w:tcBorders>
              <w:top w:val="single" w:color="auto" w:sz="4" w:space="0"/>
              <w:left w:val="single" w:color="auto" w:sz="4" w:space="0"/>
              <w:bottom w:val="single" w:color="auto" w:sz="4" w:space="0"/>
              <w:right w:val="single" w:color="auto" w:sz="4" w:space="0"/>
            </w:tcBorders>
            <w:noWrap/>
            <w:vAlign w:val="center"/>
          </w:tcPr>
          <w:p w14:paraId="26F3143D">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5" w:type="dxa"/>
            <w:tcBorders>
              <w:top w:val="single" w:color="auto" w:sz="4" w:space="0"/>
              <w:left w:val="single" w:color="auto" w:sz="4" w:space="0"/>
              <w:bottom w:val="single" w:color="auto" w:sz="4" w:space="0"/>
              <w:right w:val="single" w:color="auto" w:sz="4" w:space="0"/>
            </w:tcBorders>
            <w:noWrap/>
            <w:vAlign w:val="center"/>
          </w:tcPr>
          <w:p w14:paraId="7E83DC56">
            <w:pPr>
              <w:topLinePunct/>
              <w:ind w:right="46" w:rightChars="22"/>
              <w:jc w:val="center"/>
              <w:rPr>
                <w:rFonts w:hint="eastAsia" w:ascii="仿宋" w:hAnsi="仿宋" w:eastAsia="仿宋" w:cs="仿宋"/>
                <w:color w:val="auto"/>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3473A6DA">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5819197B">
            <w:pPr>
              <w:topLinePunct/>
              <w:ind w:right="46" w:rightChars="22"/>
              <w:jc w:val="center"/>
              <w:rPr>
                <w:rFonts w:hint="eastAsia" w:ascii="仿宋" w:hAnsi="仿宋" w:eastAsia="仿宋" w:cs="仿宋"/>
                <w:color w:val="auto"/>
                <w:sz w:val="24"/>
                <w:szCs w:val="24"/>
                <w:highlight w:val="none"/>
              </w:rPr>
            </w:pPr>
          </w:p>
        </w:tc>
        <w:tc>
          <w:tcPr>
            <w:tcW w:w="1112" w:type="dxa"/>
            <w:tcBorders>
              <w:top w:val="single" w:color="auto" w:sz="4" w:space="0"/>
              <w:left w:val="single" w:color="auto" w:sz="4" w:space="0"/>
              <w:bottom w:val="single" w:color="auto" w:sz="4" w:space="0"/>
              <w:right w:val="single" w:color="auto" w:sz="4" w:space="0"/>
            </w:tcBorders>
            <w:noWrap/>
            <w:vAlign w:val="center"/>
          </w:tcPr>
          <w:p w14:paraId="57EB5A65">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42BC1A95">
            <w:pPr>
              <w:topLinePunct/>
              <w:ind w:right="46" w:rightChars="22"/>
              <w:jc w:val="center"/>
              <w:rPr>
                <w:rFonts w:hint="eastAsia" w:ascii="仿宋" w:hAnsi="仿宋" w:eastAsia="仿宋" w:cs="仿宋"/>
                <w:color w:val="auto"/>
                <w:sz w:val="24"/>
                <w:szCs w:val="24"/>
                <w:highlight w:val="none"/>
              </w:rPr>
            </w:pPr>
          </w:p>
        </w:tc>
      </w:tr>
      <w:tr w14:paraId="26C81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42626B1E">
            <w:pPr>
              <w:topLinePunct/>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150" w:type="dxa"/>
            <w:tcBorders>
              <w:top w:val="single" w:color="auto" w:sz="4" w:space="0"/>
              <w:left w:val="single" w:color="auto" w:sz="4" w:space="0"/>
              <w:bottom w:val="single" w:color="auto" w:sz="4" w:space="0"/>
              <w:right w:val="single" w:color="auto" w:sz="4" w:space="0"/>
            </w:tcBorders>
            <w:noWrap/>
            <w:vAlign w:val="center"/>
          </w:tcPr>
          <w:p w14:paraId="49B34FF6">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5" w:type="dxa"/>
            <w:tcBorders>
              <w:top w:val="single" w:color="auto" w:sz="4" w:space="0"/>
              <w:left w:val="single" w:color="auto" w:sz="4" w:space="0"/>
              <w:bottom w:val="single" w:color="auto" w:sz="4" w:space="0"/>
              <w:right w:val="single" w:color="auto" w:sz="4" w:space="0"/>
            </w:tcBorders>
            <w:noWrap/>
            <w:vAlign w:val="center"/>
          </w:tcPr>
          <w:p w14:paraId="4C410756">
            <w:pPr>
              <w:topLinePunct/>
              <w:ind w:right="46" w:rightChars="22"/>
              <w:jc w:val="center"/>
              <w:rPr>
                <w:rFonts w:hint="eastAsia" w:ascii="仿宋" w:hAnsi="仿宋" w:eastAsia="仿宋" w:cs="仿宋"/>
                <w:color w:val="auto"/>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6FDAAB27">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4BE394AE">
            <w:pPr>
              <w:topLinePunct/>
              <w:ind w:right="46" w:rightChars="22"/>
              <w:jc w:val="center"/>
              <w:rPr>
                <w:rFonts w:hint="eastAsia" w:ascii="仿宋" w:hAnsi="仿宋" w:eastAsia="仿宋" w:cs="仿宋"/>
                <w:color w:val="auto"/>
                <w:sz w:val="24"/>
                <w:szCs w:val="24"/>
                <w:highlight w:val="none"/>
              </w:rPr>
            </w:pPr>
          </w:p>
        </w:tc>
        <w:tc>
          <w:tcPr>
            <w:tcW w:w="1112" w:type="dxa"/>
            <w:tcBorders>
              <w:top w:val="single" w:color="auto" w:sz="4" w:space="0"/>
              <w:left w:val="single" w:color="auto" w:sz="4" w:space="0"/>
              <w:bottom w:val="single" w:color="auto" w:sz="4" w:space="0"/>
              <w:right w:val="single" w:color="auto" w:sz="4" w:space="0"/>
            </w:tcBorders>
            <w:noWrap/>
            <w:vAlign w:val="center"/>
          </w:tcPr>
          <w:p w14:paraId="16D4DFB6">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17D52CDE">
            <w:pPr>
              <w:topLinePunct/>
              <w:ind w:right="46" w:rightChars="22"/>
              <w:jc w:val="center"/>
              <w:rPr>
                <w:rFonts w:hint="eastAsia" w:ascii="仿宋" w:hAnsi="仿宋" w:eastAsia="仿宋" w:cs="仿宋"/>
                <w:color w:val="auto"/>
                <w:sz w:val="24"/>
                <w:szCs w:val="24"/>
                <w:highlight w:val="none"/>
              </w:rPr>
            </w:pPr>
          </w:p>
        </w:tc>
      </w:tr>
      <w:tr w14:paraId="0AEF4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4FA3F3F5">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企业勘察设计资质证书</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4B356894">
            <w:pPr>
              <w:topLinePunct/>
              <w:spacing w:before="100" w:beforeAutospacing="1" w:after="100" w:afterAutospacing="1"/>
              <w:ind w:right="46" w:rightChars="22"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                    等级：      证书号：</w:t>
            </w:r>
          </w:p>
        </w:tc>
      </w:tr>
      <w:tr w14:paraId="6135A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3CF5827F">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质量管理体系证书(如有)</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11BBCAFF">
            <w:pPr>
              <w:topLinePunct/>
              <w:spacing w:before="100" w:beforeAutospacing="1" w:after="100" w:afterAutospacing="1"/>
              <w:ind w:right="46" w:rightChars="22"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                    等级：      证书号：</w:t>
            </w:r>
          </w:p>
        </w:tc>
      </w:tr>
      <w:tr w14:paraId="579D1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560ADAA6">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21CD8AF3">
            <w:pPr>
              <w:topLinePunct/>
              <w:ind w:right="46" w:rightChars="22"/>
              <w:jc w:val="center"/>
              <w:rPr>
                <w:rFonts w:hint="eastAsia" w:ascii="仿宋" w:hAnsi="仿宋" w:eastAsia="仿宋" w:cs="仿宋"/>
                <w:color w:val="auto"/>
                <w:sz w:val="24"/>
                <w:szCs w:val="24"/>
                <w:highlight w:val="none"/>
              </w:rPr>
            </w:pPr>
          </w:p>
        </w:tc>
        <w:tc>
          <w:tcPr>
            <w:tcW w:w="3598" w:type="dxa"/>
            <w:gridSpan w:val="4"/>
            <w:tcBorders>
              <w:top w:val="single" w:color="auto" w:sz="4" w:space="0"/>
              <w:left w:val="single" w:color="auto" w:sz="4" w:space="0"/>
              <w:bottom w:val="single" w:color="auto" w:sz="4" w:space="0"/>
              <w:right w:val="single" w:color="auto" w:sz="4" w:space="0"/>
            </w:tcBorders>
            <w:noWrap/>
            <w:vAlign w:val="center"/>
          </w:tcPr>
          <w:p w14:paraId="11FE5CE2">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25D1D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25D284DB">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注册资本</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02B542DE">
            <w:pPr>
              <w:topLinePunct/>
              <w:ind w:right="46" w:rightChars="22"/>
              <w:jc w:val="center"/>
              <w:rPr>
                <w:rFonts w:hint="eastAsia" w:ascii="仿宋" w:hAnsi="仿宋" w:eastAsia="仿宋" w:cs="仿宋"/>
                <w:color w:val="auto"/>
                <w:sz w:val="24"/>
                <w:szCs w:val="24"/>
                <w:highlight w:val="none"/>
              </w:rPr>
            </w:pPr>
          </w:p>
        </w:tc>
        <w:tc>
          <w:tcPr>
            <w:tcW w:w="383" w:type="dxa"/>
            <w:vMerge w:val="restart"/>
            <w:tcBorders>
              <w:top w:val="single" w:color="auto" w:sz="4" w:space="0"/>
              <w:left w:val="single" w:color="auto" w:sz="4" w:space="0"/>
              <w:right w:val="single" w:color="auto" w:sz="4" w:space="0"/>
            </w:tcBorders>
            <w:noWrap/>
            <w:vAlign w:val="center"/>
          </w:tcPr>
          <w:p w14:paraId="2DAE7994">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14BD9735">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18450CEC">
            <w:pPr>
              <w:topLinePunct/>
              <w:ind w:right="46" w:rightChars="22"/>
              <w:jc w:val="center"/>
              <w:rPr>
                <w:rFonts w:hint="eastAsia" w:ascii="仿宋" w:hAnsi="仿宋" w:eastAsia="仿宋" w:cs="仿宋"/>
                <w:color w:val="auto"/>
                <w:sz w:val="24"/>
                <w:szCs w:val="24"/>
                <w:highlight w:val="none"/>
              </w:rPr>
            </w:pPr>
          </w:p>
        </w:tc>
      </w:tr>
      <w:tr w14:paraId="2EF62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6FB09FBF">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成立日期</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25B27F74">
            <w:pPr>
              <w:topLinePunct/>
              <w:ind w:right="46" w:rightChars="22"/>
              <w:jc w:val="center"/>
              <w:rPr>
                <w:rFonts w:hint="eastAsia" w:ascii="仿宋" w:hAnsi="仿宋" w:eastAsia="仿宋" w:cs="仿宋"/>
                <w:color w:val="auto"/>
                <w:sz w:val="24"/>
                <w:szCs w:val="24"/>
                <w:highlight w:val="none"/>
              </w:rPr>
            </w:pPr>
          </w:p>
        </w:tc>
        <w:tc>
          <w:tcPr>
            <w:tcW w:w="383" w:type="dxa"/>
            <w:vMerge w:val="continue"/>
            <w:tcBorders>
              <w:left w:val="single" w:color="auto" w:sz="4" w:space="0"/>
              <w:right w:val="single" w:color="auto" w:sz="4" w:space="0"/>
            </w:tcBorders>
            <w:noWrap/>
            <w:vAlign w:val="center"/>
          </w:tcPr>
          <w:p w14:paraId="2586619E">
            <w:pPr>
              <w:ind w:right="46" w:rightChars="22"/>
              <w:jc w:val="center"/>
              <w:rPr>
                <w:rFonts w:hint="eastAsia" w:ascii="仿宋" w:hAnsi="仿宋" w:eastAsia="仿宋" w:cs="仿宋"/>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56957F16">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0A5D6939">
            <w:pPr>
              <w:topLinePunct/>
              <w:ind w:right="46" w:rightChars="22"/>
              <w:jc w:val="center"/>
              <w:rPr>
                <w:rFonts w:hint="eastAsia" w:ascii="仿宋" w:hAnsi="仿宋" w:eastAsia="仿宋" w:cs="仿宋"/>
                <w:color w:val="auto"/>
                <w:sz w:val="24"/>
                <w:szCs w:val="24"/>
                <w:highlight w:val="none"/>
              </w:rPr>
            </w:pPr>
          </w:p>
        </w:tc>
      </w:tr>
      <w:tr w14:paraId="5AC05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5C9B4D7F">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基本账户开户银行</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4DBF8E62">
            <w:pPr>
              <w:topLinePunct/>
              <w:ind w:right="46" w:rightChars="22"/>
              <w:jc w:val="center"/>
              <w:rPr>
                <w:rFonts w:hint="eastAsia" w:ascii="仿宋" w:hAnsi="仿宋" w:eastAsia="仿宋" w:cs="仿宋"/>
                <w:color w:val="auto"/>
                <w:sz w:val="24"/>
                <w:szCs w:val="24"/>
                <w:highlight w:val="none"/>
              </w:rPr>
            </w:pPr>
          </w:p>
        </w:tc>
        <w:tc>
          <w:tcPr>
            <w:tcW w:w="383" w:type="dxa"/>
            <w:vMerge w:val="continue"/>
            <w:tcBorders>
              <w:left w:val="single" w:color="auto" w:sz="4" w:space="0"/>
              <w:right w:val="single" w:color="auto" w:sz="4" w:space="0"/>
            </w:tcBorders>
            <w:noWrap/>
            <w:vAlign w:val="center"/>
          </w:tcPr>
          <w:p w14:paraId="10CF302C">
            <w:pPr>
              <w:ind w:right="46" w:rightChars="22"/>
              <w:jc w:val="center"/>
              <w:rPr>
                <w:rFonts w:hint="eastAsia" w:ascii="仿宋" w:hAnsi="仿宋" w:eastAsia="仿宋" w:cs="仿宋"/>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0C61E5E">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技术人员数量</w:t>
            </w:r>
          </w:p>
        </w:tc>
        <w:tc>
          <w:tcPr>
            <w:tcW w:w="1230" w:type="dxa"/>
            <w:tcBorders>
              <w:top w:val="single" w:color="auto" w:sz="4" w:space="0"/>
              <w:left w:val="single" w:color="auto" w:sz="4" w:space="0"/>
              <w:bottom w:val="single" w:color="auto" w:sz="4" w:space="0"/>
              <w:right w:val="single" w:color="auto" w:sz="4" w:space="0"/>
            </w:tcBorders>
            <w:noWrap/>
            <w:vAlign w:val="center"/>
          </w:tcPr>
          <w:p w14:paraId="3B9E2A92">
            <w:pPr>
              <w:topLinePunct/>
              <w:ind w:right="46" w:rightChars="22"/>
              <w:jc w:val="center"/>
              <w:rPr>
                <w:rFonts w:hint="eastAsia" w:ascii="仿宋" w:hAnsi="仿宋" w:eastAsia="仿宋" w:cs="仿宋"/>
                <w:color w:val="auto"/>
                <w:sz w:val="24"/>
                <w:szCs w:val="24"/>
                <w:highlight w:val="none"/>
              </w:rPr>
            </w:pPr>
          </w:p>
        </w:tc>
      </w:tr>
      <w:tr w14:paraId="2DDB7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0D611B95">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基本账户银行账号</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68734C54">
            <w:pPr>
              <w:topLinePunct/>
              <w:ind w:right="46" w:rightChars="22"/>
              <w:jc w:val="center"/>
              <w:rPr>
                <w:rFonts w:hint="eastAsia" w:ascii="仿宋" w:hAnsi="仿宋" w:eastAsia="仿宋" w:cs="仿宋"/>
                <w:color w:val="auto"/>
                <w:sz w:val="24"/>
                <w:szCs w:val="24"/>
                <w:highlight w:val="none"/>
              </w:rPr>
            </w:pPr>
          </w:p>
        </w:tc>
        <w:tc>
          <w:tcPr>
            <w:tcW w:w="383" w:type="dxa"/>
            <w:vMerge w:val="continue"/>
            <w:tcBorders>
              <w:left w:val="single" w:color="auto" w:sz="4" w:space="0"/>
              <w:right w:val="single" w:color="auto" w:sz="4" w:space="0"/>
            </w:tcBorders>
            <w:noWrap/>
            <w:vAlign w:val="center"/>
          </w:tcPr>
          <w:p w14:paraId="4BD18637">
            <w:pPr>
              <w:ind w:right="46" w:rightChars="22"/>
              <w:jc w:val="center"/>
              <w:rPr>
                <w:rFonts w:hint="eastAsia" w:ascii="仿宋" w:hAnsi="仿宋" w:eastAsia="仿宋" w:cs="仿宋"/>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7C5F749F">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各类注册人员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075C7802">
            <w:pPr>
              <w:topLinePunct/>
              <w:ind w:right="46" w:rightChars="22"/>
              <w:jc w:val="center"/>
              <w:rPr>
                <w:rFonts w:hint="eastAsia" w:ascii="仿宋" w:hAnsi="仿宋" w:eastAsia="仿宋" w:cs="仿宋"/>
                <w:color w:val="auto"/>
                <w:sz w:val="24"/>
                <w:szCs w:val="24"/>
                <w:highlight w:val="none"/>
              </w:rPr>
            </w:pPr>
          </w:p>
        </w:tc>
      </w:tr>
      <w:tr w14:paraId="5050C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2250" w:type="dxa"/>
            <w:tcBorders>
              <w:top w:val="single" w:color="auto" w:sz="4" w:space="0"/>
              <w:left w:val="single" w:color="auto" w:sz="4" w:space="0"/>
              <w:right w:val="single" w:color="auto" w:sz="4" w:space="0"/>
            </w:tcBorders>
            <w:noWrap/>
            <w:vAlign w:val="center"/>
          </w:tcPr>
          <w:p w14:paraId="738D2E86">
            <w:pPr>
              <w:topLinePunct/>
              <w:spacing w:before="100" w:beforeAutospacing="1" w:after="100" w:afterAutospacing="1"/>
              <w:ind w:right="46" w:rightChars="22"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061" w:type="dxa"/>
            <w:gridSpan w:val="7"/>
            <w:tcBorders>
              <w:top w:val="single" w:color="auto" w:sz="4" w:space="0"/>
              <w:left w:val="single" w:color="auto" w:sz="4" w:space="0"/>
              <w:right w:val="single" w:color="auto" w:sz="4" w:space="0"/>
            </w:tcBorders>
            <w:noWrap/>
            <w:vAlign w:val="center"/>
          </w:tcPr>
          <w:p w14:paraId="3923D554">
            <w:pPr>
              <w:topLinePunct/>
              <w:ind w:right="46" w:rightChars="22"/>
              <w:jc w:val="center"/>
              <w:rPr>
                <w:rFonts w:hint="eastAsia" w:ascii="仿宋" w:hAnsi="仿宋" w:eastAsia="仿宋" w:cs="仿宋"/>
                <w:color w:val="auto"/>
                <w:sz w:val="24"/>
                <w:szCs w:val="24"/>
                <w:highlight w:val="none"/>
              </w:rPr>
            </w:pPr>
          </w:p>
        </w:tc>
      </w:tr>
      <w:tr w14:paraId="26D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515ACA58">
            <w:pPr>
              <w:topLinePunct/>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33A8C285">
            <w:pPr>
              <w:topLinePunct/>
              <w:ind w:right="46" w:rightChars="22"/>
              <w:jc w:val="center"/>
              <w:rPr>
                <w:rFonts w:hint="eastAsia" w:ascii="仿宋" w:hAnsi="仿宋" w:eastAsia="仿宋" w:cs="仿宋"/>
                <w:color w:val="auto"/>
                <w:sz w:val="24"/>
                <w:szCs w:val="24"/>
                <w:highlight w:val="none"/>
              </w:rPr>
            </w:pPr>
          </w:p>
        </w:tc>
      </w:tr>
    </w:tbl>
    <w:p w14:paraId="57AC76D8">
      <w:pPr>
        <w:spacing w:line="440" w:lineRule="exact"/>
        <w:ind w:left="0" w:right="46" w:rightChars="2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注：1.在本表后附企业法人营业执照副本的</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件、资质证书副本的</w:t>
      </w:r>
      <w:r>
        <w:rPr>
          <w:rFonts w:hint="eastAsia" w:ascii="仿宋" w:hAnsi="仿宋" w:eastAsia="仿宋" w:cs="仿宋"/>
          <w:color w:val="auto"/>
          <w:sz w:val="24"/>
          <w:szCs w:val="24"/>
          <w:highlight w:val="none"/>
          <w:lang w:val="en-US" w:eastAsia="zh-CN"/>
        </w:rPr>
        <w:t>扫描</w:t>
      </w:r>
      <w:r>
        <w:rPr>
          <w:rFonts w:hint="eastAsia" w:ascii="仿宋" w:hAnsi="仿宋" w:eastAsia="仿宋" w:cs="仿宋"/>
          <w:color w:val="auto"/>
          <w:sz w:val="24"/>
          <w:szCs w:val="24"/>
          <w:highlight w:val="none"/>
        </w:rPr>
        <w:t>件。</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扫描件盖单位章或用单位数字证书加盖电子公章</w:t>
      </w:r>
      <w:r>
        <w:rPr>
          <w:rFonts w:hint="eastAsia" w:ascii="仿宋" w:hAnsi="仿宋" w:eastAsia="仿宋" w:cs="仿宋"/>
          <w:color w:val="auto"/>
          <w:sz w:val="24"/>
          <w:szCs w:val="22"/>
          <w:highlight w:val="none"/>
          <w:lang w:eastAsia="zh-CN"/>
        </w:rPr>
        <w:t>）。</w:t>
      </w:r>
    </w:p>
    <w:p w14:paraId="6E01EB01">
      <w:pPr>
        <w:spacing w:line="440" w:lineRule="exact"/>
        <w:ind w:right="46" w:rightChars="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2.以联合体形式参与投标的，联合体各成员应分别填写基本情况表。</w:t>
      </w:r>
    </w:p>
    <w:bookmarkEnd w:id="91"/>
    <w:p w14:paraId="0EFEBBBB">
      <w:pPr>
        <w:pStyle w:val="6"/>
        <w:ind w:right="46" w:rightChars="22" w:firstLine="137"/>
        <w:jc w:val="center"/>
        <w:rPr>
          <w:rFonts w:hint="eastAsia" w:ascii="仿宋" w:hAnsi="仿宋" w:eastAsia="仿宋" w:cs="仿宋"/>
          <w:color w:val="auto"/>
          <w:highlight w:val="none"/>
        </w:rPr>
      </w:pPr>
      <w:bookmarkStart w:id="99" w:name="_Toc4053"/>
      <w:bookmarkStart w:id="100" w:name="_Toc12541"/>
      <w:bookmarkStart w:id="101" w:name="_Toc21288"/>
      <w:r>
        <w:rPr>
          <w:rFonts w:hint="eastAsia" w:ascii="仿宋" w:hAnsi="仿宋" w:eastAsia="仿宋" w:cs="仿宋"/>
          <w:color w:val="auto"/>
          <w:highlight w:val="none"/>
        </w:rPr>
        <w:br w:type="column"/>
      </w:r>
      <w:bookmarkStart w:id="102" w:name="_Toc509766024"/>
      <w:r>
        <w:rPr>
          <w:rFonts w:hint="eastAsia" w:ascii="仿宋" w:hAnsi="仿宋" w:eastAsia="仿宋" w:cs="仿宋"/>
          <w:color w:val="auto"/>
          <w:highlight w:val="none"/>
          <w:lang w:eastAsia="zh-CN"/>
        </w:rPr>
        <w:t>（</w:t>
      </w:r>
      <w:r>
        <w:rPr>
          <w:rFonts w:hint="eastAsia" w:ascii="仿宋" w:hAnsi="仿宋" w:eastAsia="仿宋" w:cs="仿宋"/>
          <w:color w:val="auto"/>
          <w:highlight w:val="none"/>
        </w:rPr>
        <w:t>二</w:t>
      </w:r>
      <w:r>
        <w:rPr>
          <w:rFonts w:hint="eastAsia" w:ascii="仿宋" w:hAnsi="仿宋" w:eastAsia="仿宋" w:cs="仿宋"/>
          <w:color w:val="auto"/>
          <w:highlight w:val="none"/>
          <w:lang w:eastAsia="zh-CN"/>
        </w:rPr>
        <w:t>）</w:t>
      </w:r>
      <w:r>
        <w:rPr>
          <w:rFonts w:hint="eastAsia" w:ascii="仿宋" w:hAnsi="仿宋" w:eastAsia="仿宋" w:cs="仿宋"/>
          <w:color w:val="auto"/>
          <w:sz w:val="28"/>
          <w:szCs w:val="20"/>
          <w:highlight w:val="none"/>
        </w:rPr>
        <w:t>拟投入</w:t>
      </w:r>
      <w:r>
        <w:rPr>
          <w:rFonts w:hint="eastAsia" w:ascii="仿宋" w:hAnsi="仿宋" w:eastAsia="仿宋" w:cs="仿宋"/>
          <w:color w:val="auto"/>
          <w:sz w:val="28"/>
          <w:szCs w:val="20"/>
          <w:highlight w:val="none"/>
          <w:lang w:eastAsia="zh-CN"/>
        </w:rPr>
        <w:t>项目负责人</w:t>
      </w:r>
      <w:r>
        <w:rPr>
          <w:rFonts w:hint="eastAsia" w:ascii="仿宋" w:hAnsi="仿宋" w:eastAsia="仿宋" w:cs="仿宋"/>
          <w:b w:val="0"/>
          <w:bCs w:val="0"/>
          <w:color w:val="auto"/>
          <w:sz w:val="28"/>
          <w:szCs w:val="20"/>
          <w:highlight w:val="none"/>
        </w:rPr>
        <w:t>简历表</w:t>
      </w:r>
      <w:bookmarkEnd w:id="99"/>
      <w:bookmarkEnd w:id="100"/>
      <w:bookmarkEnd w:id="101"/>
      <w:bookmarkEnd w:id="102"/>
    </w:p>
    <w:tbl>
      <w:tblPr>
        <w:tblStyle w:val="9"/>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716"/>
        <w:gridCol w:w="691"/>
        <w:gridCol w:w="958"/>
        <w:gridCol w:w="1065"/>
        <w:gridCol w:w="706"/>
        <w:gridCol w:w="1261"/>
        <w:gridCol w:w="401"/>
        <w:gridCol w:w="1896"/>
      </w:tblGrid>
      <w:tr w14:paraId="6315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60" w:type="dxa"/>
            <w:noWrap/>
            <w:vAlign w:val="center"/>
          </w:tcPr>
          <w:p w14:paraId="7410D0B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姓  名</w:t>
            </w:r>
          </w:p>
        </w:tc>
        <w:tc>
          <w:tcPr>
            <w:tcW w:w="1407" w:type="dxa"/>
            <w:gridSpan w:val="2"/>
            <w:noWrap/>
            <w:vAlign w:val="center"/>
          </w:tcPr>
          <w:p w14:paraId="7CA1EC31">
            <w:pPr>
              <w:ind w:right="46" w:rightChars="22"/>
              <w:jc w:val="center"/>
              <w:rPr>
                <w:rFonts w:hint="eastAsia" w:ascii="仿宋" w:hAnsi="仿宋" w:eastAsia="仿宋" w:cs="仿宋"/>
                <w:color w:val="auto"/>
                <w:sz w:val="24"/>
                <w:szCs w:val="24"/>
                <w:highlight w:val="none"/>
              </w:rPr>
            </w:pPr>
          </w:p>
        </w:tc>
        <w:tc>
          <w:tcPr>
            <w:tcW w:w="958" w:type="dxa"/>
            <w:noWrap/>
            <w:vAlign w:val="center"/>
          </w:tcPr>
          <w:p w14:paraId="1AAE1713">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065" w:type="dxa"/>
            <w:noWrap/>
            <w:vAlign w:val="center"/>
          </w:tcPr>
          <w:p w14:paraId="403F529C">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1C01A82E">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执业资格证书</w:t>
            </w:r>
          </w:p>
          <w:p w14:paraId="0E16AF0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(或上岗证书)名称</w:t>
            </w:r>
          </w:p>
        </w:tc>
        <w:tc>
          <w:tcPr>
            <w:tcW w:w="1896" w:type="dxa"/>
            <w:noWrap/>
            <w:vAlign w:val="center"/>
          </w:tcPr>
          <w:p w14:paraId="31700730">
            <w:pPr>
              <w:ind w:right="46" w:rightChars="22"/>
              <w:jc w:val="center"/>
              <w:rPr>
                <w:rFonts w:hint="eastAsia" w:ascii="仿宋" w:hAnsi="仿宋" w:eastAsia="仿宋" w:cs="仿宋"/>
                <w:color w:val="auto"/>
                <w:sz w:val="24"/>
                <w:szCs w:val="24"/>
                <w:highlight w:val="none"/>
              </w:rPr>
            </w:pPr>
          </w:p>
        </w:tc>
      </w:tr>
      <w:tr w14:paraId="42D5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0" w:type="dxa"/>
            <w:noWrap/>
            <w:vAlign w:val="center"/>
          </w:tcPr>
          <w:p w14:paraId="6525B744">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407" w:type="dxa"/>
            <w:gridSpan w:val="2"/>
            <w:noWrap/>
            <w:vAlign w:val="center"/>
          </w:tcPr>
          <w:p w14:paraId="0C85C087">
            <w:pPr>
              <w:ind w:right="46" w:rightChars="22"/>
              <w:jc w:val="center"/>
              <w:rPr>
                <w:rFonts w:hint="eastAsia" w:ascii="仿宋" w:hAnsi="仿宋" w:eastAsia="仿宋" w:cs="仿宋"/>
                <w:color w:val="auto"/>
                <w:sz w:val="24"/>
                <w:szCs w:val="24"/>
                <w:highlight w:val="none"/>
              </w:rPr>
            </w:pPr>
          </w:p>
        </w:tc>
        <w:tc>
          <w:tcPr>
            <w:tcW w:w="958" w:type="dxa"/>
            <w:noWrap/>
            <w:vAlign w:val="center"/>
          </w:tcPr>
          <w:p w14:paraId="4230CEB4">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065" w:type="dxa"/>
            <w:noWrap/>
            <w:vAlign w:val="center"/>
          </w:tcPr>
          <w:p w14:paraId="3490969C">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084505F3">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拟在本项目任职</w:t>
            </w:r>
          </w:p>
        </w:tc>
        <w:tc>
          <w:tcPr>
            <w:tcW w:w="1896" w:type="dxa"/>
            <w:noWrap/>
            <w:vAlign w:val="center"/>
          </w:tcPr>
          <w:p w14:paraId="08832D36">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项目负责人</w:t>
            </w:r>
          </w:p>
        </w:tc>
      </w:tr>
      <w:tr w14:paraId="62A0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60" w:type="dxa"/>
            <w:noWrap/>
            <w:vAlign w:val="center"/>
          </w:tcPr>
          <w:p w14:paraId="66254B63">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3430" w:type="dxa"/>
            <w:gridSpan w:val="4"/>
            <w:noWrap/>
            <w:vAlign w:val="center"/>
          </w:tcPr>
          <w:p w14:paraId="0CA051EA">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3368413C">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从事勘察设计工作年限</w:t>
            </w:r>
          </w:p>
        </w:tc>
        <w:tc>
          <w:tcPr>
            <w:tcW w:w="1896" w:type="dxa"/>
            <w:noWrap/>
            <w:vAlign w:val="center"/>
          </w:tcPr>
          <w:p w14:paraId="0B0804FA">
            <w:pPr>
              <w:ind w:right="46" w:rightChars="22"/>
              <w:jc w:val="center"/>
              <w:rPr>
                <w:rFonts w:hint="eastAsia" w:ascii="仿宋" w:hAnsi="仿宋" w:eastAsia="仿宋" w:cs="仿宋"/>
                <w:color w:val="auto"/>
                <w:sz w:val="24"/>
                <w:szCs w:val="24"/>
                <w:highlight w:val="none"/>
              </w:rPr>
            </w:pPr>
          </w:p>
        </w:tc>
      </w:tr>
      <w:tr w14:paraId="642C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60" w:type="dxa"/>
            <w:noWrap/>
            <w:vAlign w:val="center"/>
          </w:tcPr>
          <w:p w14:paraId="00F78830">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7694" w:type="dxa"/>
            <w:gridSpan w:val="8"/>
            <w:noWrap/>
            <w:vAlign w:val="center"/>
          </w:tcPr>
          <w:p w14:paraId="5CEF55D8">
            <w:pPr>
              <w:spacing w:before="100" w:beforeAutospacing="1" w:after="100" w:afterAutospacing="1"/>
              <w:ind w:right="46" w:rightChars="22" w:firstLine="1320" w:firstLineChars="5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14:paraId="6E92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654" w:type="dxa"/>
            <w:gridSpan w:val="9"/>
            <w:noWrap/>
            <w:vAlign w:val="center"/>
          </w:tcPr>
          <w:p w14:paraId="64DBEE07">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4A2C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676" w:type="dxa"/>
            <w:gridSpan w:val="2"/>
            <w:noWrap/>
            <w:vAlign w:val="center"/>
          </w:tcPr>
          <w:p w14:paraId="493EB6AF">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p>
        </w:tc>
        <w:tc>
          <w:tcPr>
            <w:tcW w:w="3420" w:type="dxa"/>
            <w:gridSpan w:val="4"/>
            <w:noWrap/>
            <w:vAlign w:val="center"/>
          </w:tcPr>
          <w:p w14:paraId="1F96D9EB">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1261" w:type="dxa"/>
            <w:noWrap/>
            <w:vAlign w:val="center"/>
          </w:tcPr>
          <w:p w14:paraId="33DB55D3">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2297" w:type="dxa"/>
            <w:gridSpan w:val="2"/>
            <w:noWrap/>
            <w:vAlign w:val="center"/>
          </w:tcPr>
          <w:p w14:paraId="69AB2A6C">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14:paraId="4A7A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tcPr>
          <w:p w14:paraId="55FD6C6E">
            <w:pPr>
              <w:ind w:right="46" w:rightChars="22"/>
              <w:rPr>
                <w:rFonts w:hint="eastAsia" w:ascii="仿宋" w:hAnsi="仿宋" w:eastAsia="仿宋" w:cs="仿宋"/>
                <w:color w:val="auto"/>
                <w:sz w:val="24"/>
                <w:szCs w:val="24"/>
                <w:highlight w:val="none"/>
              </w:rPr>
            </w:pPr>
          </w:p>
        </w:tc>
        <w:tc>
          <w:tcPr>
            <w:tcW w:w="3420" w:type="dxa"/>
            <w:gridSpan w:val="4"/>
            <w:noWrap/>
          </w:tcPr>
          <w:p w14:paraId="2666B2F6">
            <w:pPr>
              <w:ind w:right="46" w:rightChars="22"/>
              <w:rPr>
                <w:rFonts w:hint="eastAsia" w:ascii="仿宋" w:hAnsi="仿宋" w:eastAsia="仿宋" w:cs="仿宋"/>
                <w:color w:val="auto"/>
                <w:sz w:val="24"/>
                <w:szCs w:val="24"/>
                <w:highlight w:val="none"/>
              </w:rPr>
            </w:pPr>
          </w:p>
        </w:tc>
        <w:tc>
          <w:tcPr>
            <w:tcW w:w="1261" w:type="dxa"/>
            <w:noWrap/>
          </w:tcPr>
          <w:p w14:paraId="5E05CE8A">
            <w:pPr>
              <w:ind w:right="46" w:rightChars="22"/>
              <w:rPr>
                <w:rFonts w:hint="eastAsia" w:ascii="仿宋" w:hAnsi="仿宋" w:eastAsia="仿宋" w:cs="仿宋"/>
                <w:color w:val="auto"/>
                <w:sz w:val="24"/>
                <w:szCs w:val="24"/>
                <w:highlight w:val="none"/>
              </w:rPr>
            </w:pPr>
          </w:p>
        </w:tc>
        <w:tc>
          <w:tcPr>
            <w:tcW w:w="2297" w:type="dxa"/>
            <w:gridSpan w:val="2"/>
            <w:noWrap/>
          </w:tcPr>
          <w:p w14:paraId="7979321D">
            <w:pPr>
              <w:ind w:right="46" w:rightChars="22"/>
              <w:rPr>
                <w:rFonts w:hint="eastAsia" w:ascii="仿宋" w:hAnsi="仿宋" w:eastAsia="仿宋" w:cs="仿宋"/>
                <w:color w:val="auto"/>
                <w:sz w:val="24"/>
                <w:szCs w:val="24"/>
                <w:highlight w:val="none"/>
              </w:rPr>
            </w:pPr>
          </w:p>
        </w:tc>
      </w:tr>
      <w:tr w14:paraId="6CDA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tcPr>
          <w:p w14:paraId="57269FA4">
            <w:pPr>
              <w:ind w:right="46" w:rightChars="22"/>
              <w:rPr>
                <w:rFonts w:hint="eastAsia" w:ascii="仿宋" w:hAnsi="仿宋" w:eastAsia="仿宋" w:cs="仿宋"/>
                <w:color w:val="auto"/>
                <w:sz w:val="24"/>
                <w:szCs w:val="24"/>
                <w:highlight w:val="none"/>
              </w:rPr>
            </w:pPr>
          </w:p>
        </w:tc>
        <w:tc>
          <w:tcPr>
            <w:tcW w:w="3420" w:type="dxa"/>
            <w:gridSpan w:val="4"/>
            <w:noWrap/>
          </w:tcPr>
          <w:p w14:paraId="38059F14">
            <w:pPr>
              <w:ind w:right="46" w:rightChars="22"/>
              <w:rPr>
                <w:rFonts w:hint="eastAsia" w:ascii="仿宋" w:hAnsi="仿宋" w:eastAsia="仿宋" w:cs="仿宋"/>
                <w:color w:val="auto"/>
                <w:sz w:val="24"/>
                <w:szCs w:val="24"/>
                <w:highlight w:val="none"/>
              </w:rPr>
            </w:pPr>
          </w:p>
        </w:tc>
        <w:tc>
          <w:tcPr>
            <w:tcW w:w="1261" w:type="dxa"/>
            <w:noWrap/>
          </w:tcPr>
          <w:p w14:paraId="0DDA0659">
            <w:pPr>
              <w:ind w:right="46" w:rightChars="22"/>
              <w:rPr>
                <w:rFonts w:hint="eastAsia" w:ascii="仿宋" w:hAnsi="仿宋" w:eastAsia="仿宋" w:cs="仿宋"/>
                <w:color w:val="auto"/>
                <w:sz w:val="24"/>
                <w:szCs w:val="24"/>
                <w:highlight w:val="none"/>
              </w:rPr>
            </w:pPr>
          </w:p>
        </w:tc>
        <w:tc>
          <w:tcPr>
            <w:tcW w:w="2297" w:type="dxa"/>
            <w:gridSpan w:val="2"/>
            <w:noWrap/>
          </w:tcPr>
          <w:p w14:paraId="180BFDEF">
            <w:pPr>
              <w:ind w:right="46" w:rightChars="22"/>
              <w:rPr>
                <w:rFonts w:hint="eastAsia" w:ascii="仿宋" w:hAnsi="仿宋" w:eastAsia="仿宋" w:cs="仿宋"/>
                <w:color w:val="auto"/>
                <w:sz w:val="24"/>
                <w:szCs w:val="24"/>
                <w:highlight w:val="none"/>
              </w:rPr>
            </w:pPr>
          </w:p>
        </w:tc>
      </w:tr>
      <w:tr w14:paraId="372B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tcPr>
          <w:p w14:paraId="5828843A">
            <w:pPr>
              <w:ind w:right="46" w:rightChars="22"/>
              <w:rPr>
                <w:rFonts w:hint="eastAsia" w:ascii="仿宋" w:hAnsi="仿宋" w:eastAsia="仿宋" w:cs="仿宋"/>
                <w:color w:val="auto"/>
                <w:sz w:val="24"/>
                <w:szCs w:val="24"/>
                <w:highlight w:val="none"/>
              </w:rPr>
            </w:pPr>
          </w:p>
        </w:tc>
        <w:tc>
          <w:tcPr>
            <w:tcW w:w="3420" w:type="dxa"/>
            <w:gridSpan w:val="4"/>
            <w:noWrap/>
          </w:tcPr>
          <w:p w14:paraId="7B810123">
            <w:pPr>
              <w:ind w:right="46" w:rightChars="22"/>
              <w:rPr>
                <w:rFonts w:hint="eastAsia" w:ascii="仿宋" w:hAnsi="仿宋" w:eastAsia="仿宋" w:cs="仿宋"/>
                <w:color w:val="auto"/>
                <w:sz w:val="24"/>
                <w:szCs w:val="24"/>
                <w:highlight w:val="none"/>
              </w:rPr>
            </w:pPr>
          </w:p>
        </w:tc>
        <w:tc>
          <w:tcPr>
            <w:tcW w:w="1261" w:type="dxa"/>
            <w:noWrap/>
          </w:tcPr>
          <w:p w14:paraId="0AF3FFD8">
            <w:pPr>
              <w:ind w:right="46" w:rightChars="22"/>
              <w:rPr>
                <w:rFonts w:hint="eastAsia" w:ascii="仿宋" w:hAnsi="仿宋" w:eastAsia="仿宋" w:cs="仿宋"/>
                <w:color w:val="auto"/>
                <w:sz w:val="24"/>
                <w:szCs w:val="24"/>
                <w:highlight w:val="none"/>
              </w:rPr>
            </w:pPr>
          </w:p>
        </w:tc>
        <w:tc>
          <w:tcPr>
            <w:tcW w:w="2297" w:type="dxa"/>
            <w:gridSpan w:val="2"/>
            <w:noWrap/>
          </w:tcPr>
          <w:p w14:paraId="1701E916">
            <w:pPr>
              <w:ind w:right="46" w:rightChars="22"/>
              <w:rPr>
                <w:rFonts w:hint="eastAsia" w:ascii="仿宋" w:hAnsi="仿宋" w:eastAsia="仿宋" w:cs="仿宋"/>
                <w:color w:val="auto"/>
                <w:sz w:val="24"/>
                <w:szCs w:val="24"/>
                <w:highlight w:val="none"/>
              </w:rPr>
            </w:pPr>
          </w:p>
        </w:tc>
      </w:tr>
      <w:tr w14:paraId="2C58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vAlign w:val="center"/>
          </w:tcPr>
          <w:p w14:paraId="111B9C87">
            <w:pPr>
              <w:ind w:right="46" w:rightChars="22"/>
              <w:rPr>
                <w:rFonts w:hint="eastAsia" w:ascii="仿宋" w:hAnsi="仿宋" w:eastAsia="仿宋" w:cs="仿宋"/>
                <w:color w:val="auto"/>
                <w:sz w:val="24"/>
                <w:szCs w:val="24"/>
                <w:highlight w:val="none"/>
              </w:rPr>
            </w:pPr>
          </w:p>
        </w:tc>
        <w:tc>
          <w:tcPr>
            <w:tcW w:w="3420" w:type="dxa"/>
            <w:gridSpan w:val="4"/>
            <w:noWrap/>
            <w:vAlign w:val="center"/>
          </w:tcPr>
          <w:p w14:paraId="7E8CA5D0">
            <w:pPr>
              <w:ind w:right="46" w:rightChars="22"/>
              <w:rPr>
                <w:rFonts w:hint="eastAsia" w:ascii="仿宋" w:hAnsi="仿宋" w:eastAsia="仿宋" w:cs="仿宋"/>
                <w:color w:val="auto"/>
                <w:sz w:val="24"/>
                <w:szCs w:val="24"/>
                <w:highlight w:val="none"/>
              </w:rPr>
            </w:pPr>
          </w:p>
        </w:tc>
        <w:tc>
          <w:tcPr>
            <w:tcW w:w="1261" w:type="dxa"/>
            <w:noWrap/>
            <w:vAlign w:val="center"/>
          </w:tcPr>
          <w:p w14:paraId="6AC883BC">
            <w:pPr>
              <w:ind w:right="46" w:rightChars="22"/>
              <w:rPr>
                <w:rFonts w:hint="eastAsia" w:ascii="仿宋" w:hAnsi="仿宋" w:eastAsia="仿宋" w:cs="仿宋"/>
                <w:color w:val="auto"/>
                <w:sz w:val="24"/>
                <w:szCs w:val="24"/>
                <w:highlight w:val="none"/>
              </w:rPr>
            </w:pPr>
          </w:p>
        </w:tc>
        <w:tc>
          <w:tcPr>
            <w:tcW w:w="2297" w:type="dxa"/>
            <w:gridSpan w:val="2"/>
            <w:noWrap/>
            <w:vAlign w:val="center"/>
          </w:tcPr>
          <w:p w14:paraId="391BDFFF">
            <w:pPr>
              <w:ind w:right="46" w:rightChars="22"/>
              <w:rPr>
                <w:rFonts w:hint="eastAsia" w:ascii="仿宋" w:hAnsi="仿宋" w:eastAsia="仿宋" w:cs="仿宋"/>
                <w:color w:val="auto"/>
                <w:sz w:val="24"/>
                <w:szCs w:val="24"/>
                <w:highlight w:val="none"/>
              </w:rPr>
            </w:pPr>
          </w:p>
        </w:tc>
      </w:tr>
      <w:tr w14:paraId="64CE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76" w:type="dxa"/>
            <w:gridSpan w:val="2"/>
            <w:noWrap/>
            <w:vAlign w:val="center"/>
          </w:tcPr>
          <w:p w14:paraId="36BBD9F0">
            <w:pPr>
              <w:ind w:right="46" w:rightChars="22"/>
              <w:rPr>
                <w:rFonts w:hint="eastAsia" w:ascii="仿宋" w:hAnsi="仿宋" w:eastAsia="仿宋" w:cs="仿宋"/>
                <w:color w:val="auto"/>
                <w:sz w:val="24"/>
                <w:szCs w:val="24"/>
                <w:highlight w:val="none"/>
              </w:rPr>
            </w:pPr>
          </w:p>
        </w:tc>
        <w:tc>
          <w:tcPr>
            <w:tcW w:w="3420" w:type="dxa"/>
            <w:gridSpan w:val="4"/>
            <w:noWrap/>
            <w:vAlign w:val="center"/>
          </w:tcPr>
          <w:p w14:paraId="4F5818B2">
            <w:pPr>
              <w:ind w:right="46" w:rightChars="22"/>
              <w:rPr>
                <w:rFonts w:hint="eastAsia" w:ascii="仿宋" w:hAnsi="仿宋" w:eastAsia="仿宋" w:cs="仿宋"/>
                <w:color w:val="auto"/>
                <w:sz w:val="24"/>
                <w:szCs w:val="24"/>
                <w:highlight w:val="none"/>
              </w:rPr>
            </w:pPr>
          </w:p>
        </w:tc>
        <w:tc>
          <w:tcPr>
            <w:tcW w:w="1261" w:type="dxa"/>
            <w:noWrap/>
            <w:vAlign w:val="center"/>
          </w:tcPr>
          <w:p w14:paraId="21E4AAEC">
            <w:pPr>
              <w:ind w:right="46" w:rightChars="22"/>
              <w:rPr>
                <w:rFonts w:hint="eastAsia" w:ascii="仿宋" w:hAnsi="仿宋" w:eastAsia="仿宋" w:cs="仿宋"/>
                <w:color w:val="auto"/>
                <w:sz w:val="24"/>
                <w:szCs w:val="24"/>
                <w:highlight w:val="none"/>
              </w:rPr>
            </w:pPr>
          </w:p>
        </w:tc>
        <w:tc>
          <w:tcPr>
            <w:tcW w:w="2297" w:type="dxa"/>
            <w:gridSpan w:val="2"/>
            <w:noWrap/>
            <w:vAlign w:val="center"/>
          </w:tcPr>
          <w:p w14:paraId="03741EA6">
            <w:pPr>
              <w:ind w:right="46" w:rightChars="22"/>
              <w:rPr>
                <w:rFonts w:hint="eastAsia" w:ascii="仿宋" w:hAnsi="仿宋" w:eastAsia="仿宋" w:cs="仿宋"/>
                <w:color w:val="auto"/>
                <w:sz w:val="24"/>
                <w:szCs w:val="24"/>
                <w:highlight w:val="none"/>
              </w:rPr>
            </w:pPr>
          </w:p>
        </w:tc>
      </w:tr>
    </w:tbl>
    <w:p w14:paraId="5C43BAF7">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bCs/>
          <w:color w:val="auto"/>
          <w:sz w:val="24"/>
          <w:szCs w:val="24"/>
          <w:highlight w:val="none"/>
        </w:rPr>
      </w:pPr>
    </w:p>
    <w:p w14:paraId="714DE70C">
      <w:pPr>
        <w:keepNext w:val="0"/>
        <w:keepLines w:val="0"/>
        <w:pageBreakBefore w:val="0"/>
        <w:widowControl w:val="0"/>
        <w:kinsoku/>
        <w:wordWrap/>
        <w:overflowPunct/>
        <w:topLinePunct w:val="0"/>
        <w:bidi w:val="0"/>
        <w:spacing w:line="360" w:lineRule="auto"/>
        <w:ind w:right="0" w:righ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2"/>
          <w:highlight w:val="none"/>
          <w:lang w:val="en-US" w:eastAsia="zh-CN"/>
        </w:rPr>
        <w:t>注</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4"/>
          <w:highlight w:val="none"/>
        </w:rPr>
        <w:t>在本表后附</w:t>
      </w:r>
      <w:r>
        <w:rPr>
          <w:rFonts w:hint="eastAsia" w:ascii="仿宋" w:hAnsi="仿宋" w:eastAsia="仿宋" w:cs="仿宋"/>
          <w:color w:val="auto"/>
          <w:sz w:val="24"/>
          <w:szCs w:val="22"/>
          <w:highlight w:val="none"/>
        </w:rPr>
        <w:t>拟投入</w:t>
      </w:r>
      <w:r>
        <w:rPr>
          <w:rFonts w:hint="eastAsia" w:ascii="仿宋" w:hAnsi="仿宋" w:eastAsia="仿宋" w:cs="仿宋"/>
          <w:color w:val="auto"/>
          <w:sz w:val="24"/>
          <w:szCs w:val="22"/>
          <w:highlight w:val="none"/>
          <w:lang w:eastAsia="zh-CN"/>
        </w:rPr>
        <w:t>项目负责人</w:t>
      </w:r>
      <w:r>
        <w:rPr>
          <w:rFonts w:hint="eastAsia" w:ascii="仿宋" w:hAnsi="仿宋" w:eastAsia="仿宋" w:cs="仿宋"/>
          <w:color w:val="auto"/>
          <w:sz w:val="24"/>
          <w:szCs w:val="22"/>
          <w:highlight w:val="none"/>
        </w:rPr>
        <w:t>的身份证扫描件、职称证书扫描件</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highlight w:val="none"/>
          <w:lang w:val="en-US" w:eastAsia="zh-CN"/>
        </w:rPr>
        <w:t>投标截止时间前三个月（2025年4月至2025年6月）在本投标单位缴纳的社保证明材料</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扫描件盖单位章或用</w:t>
      </w:r>
      <w:r>
        <w:rPr>
          <w:rFonts w:hint="eastAsia" w:ascii="仿宋" w:hAnsi="仿宋" w:eastAsia="仿宋" w:cs="仿宋"/>
          <w:color w:val="auto"/>
          <w:sz w:val="24"/>
          <w:szCs w:val="24"/>
          <w:highlight w:val="none"/>
        </w:rPr>
        <w:t>单位数字证书加盖电子公章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09E0CC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2.除上述</w:t>
      </w:r>
      <w:r>
        <w:rPr>
          <w:rFonts w:hint="eastAsia" w:ascii="仿宋" w:hAnsi="仿宋" w:eastAsia="仿宋" w:cs="仿宋"/>
          <w:color w:val="auto"/>
          <w:sz w:val="24"/>
          <w:szCs w:val="24"/>
          <w:highlight w:val="none"/>
        </w:rPr>
        <w:t>证明</w:t>
      </w:r>
      <w:r>
        <w:rPr>
          <w:rFonts w:hint="eastAsia" w:ascii="仿宋" w:hAnsi="仿宋" w:eastAsia="仿宋" w:cs="仿宋"/>
          <w:color w:val="auto"/>
          <w:sz w:val="24"/>
          <w:szCs w:val="24"/>
          <w:highlight w:val="none"/>
          <w:lang w:val="en-US" w:eastAsia="zh-CN"/>
        </w:rPr>
        <w:t>材料外如招标文件的评标办法还有其他要求的，</w:t>
      </w:r>
      <w:r>
        <w:rPr>
          <w:rFonts w:hint="eastAsia" w:ascii="仿宋" w:hAnsi="仿宋" w:eastAsia="仿宋" w:cs="仿宋"/>
          <w:color w:val="auto"/>
          <w:sz w:val="24"/>
          <w:szCs w:val="24"/>
          <w:highlight w:val="none"/>
        </w:rPr>
        <w:t>按招标文件的评标办法提供</w:t>
      </w:r>
      <w:r>
        <w:rPr>
          <w:rFonts w:hint="eastAsia" w:ascii="仿宋" w:hAnsi="仿宋" w:eastAsia="仿宋" w:cs="仿宋"/>
          <w:color w:val="auto"/>
          <w:sz w:val="24"/>
          <w:szCs w:val="24"/>
          <w:highlight w:val="none"/>
          <w:lang w:val="en-US" w:eastAsia="zh-CN"/>
        </w:rPr>
        <w:t>除上述</w:t>
      </w:r>
      <w:r>
        <w:rPr>
          <w:rFonts w:hint="eastAsia" w:ascii="仿宋" w:hAnsi="仿宋" w:eastAsia="仿宋" w:cs="仿宋"/>
          <w:color w:val="auto"/>
          <w:sz w:val="24"/>
          <w:szCs w:val="24"/>
          <w:highlight w:val="none"/>
        </w:rPr>
        <w:t>证明</w:t>
      </w:r>
      <w:r>
        <w:rPr>
          <w:rFonts w:hint="eastAsia" w:ascii="仿宋" w:hAnsi="仿宋" w:eastAsia="仿宋" w:cs="仿宋"/>
          <w:color w:val="auto"/>
          <w:sz w:val="24"/>
          <w:szCs w:val="24"/>
          <w:highlight w:val="none"/>
          <w:lang w:val="en-US" w:eastAsia="zh-CN"/>
        </w:rPr>
        <w:t>材料外的其他</w:t>
      </w:r>
      <w:r>
        <w:rPr>
          <w:rFonts w:hint="eastAsia" w:ascii="仿宋" w:hAnsi="仿宋" w:eastAsia="仿宋" w:cs="仿宋"/>
          <w:color w:val="auto"/>
          <w:sz w:val="24"/>
          <w:szCs w:val="24"/>
          <w:highlight w:val="none"/>
        </w:rPr>
        <w:t>相关证明材料。</w:t>
      </w:r>
    </w:p>
    <w:p w14:paraId="74177607">
      <w:pPr>
        <w:pStyle w:val="5"/>
        <w:pageBreakBefore/>
        <w:spacing w:line="413" w:lineRule="auto"/>
        <w:ind w:right="46" w:rightChars="22"/>
        <w:jc w:val="center"/>
        <w:rPr>
          <w:rFonts w:hint="eastAsia" w:ascii="仿宋" w:hAnsi="仿宋" w:eastAsia="仿宋" w:cs="仿宋"/>
          <w:color w:val="auto"/>
          <w:highlight w:val="none"/>
        </w:rPr>
      </w:pPr>
      <w:bookmarkStart w:id="103" w:name="_Toc24306"/>
      <w:bookmarkStart w:id="104" w:name="_Toc17981"/>
      <w:bookmarkStart w:id="105" w:name="_Toc509766025"/>
      <w:bookmarkStart w:id="106" w:name="_Toc8144"/>
      <w:r>
        <w:rPr>
          <w:rFonts w:hint="eastAsia" w:ascii="仿宋" w:hAnsi="仿宋" w:eastAsia="仿宋" w:cs="仿宋"/>
          <w:color w:val="auto"/>
          <w:highlight w:val="none"/>
        </w:rPr>
        <w:t>八、其他资料</w:t>
      </w:r>
      <w:bookmarkEnd w:id="103"/>
      <w:bookmarkEnd w:id="104"/>
      <w:bookmarkEnd w:id="105"/>
      <w:bookmarkEnd w:id="106"/>
    </w:p>
    <w:p w14:paraId="6827232A">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lang w:val="en-US" w:eastAsia="zh-CN"/>
        </w:rPr>
        <w:t>企业</w:t>
      </w:r>
      <w:r>
        <w:rPr>
          <w:rFonts w:hint="eastAsia" w:ascii="仿宋" w:hAnsi="仿宋" w:eastAsia="仿宋" w:cs="仿宋"/>
          <w:b/>
          <w:bCs/>
          <w:color w:val="auto"/>
          <w:sz w:val="24"/>
          <w:szCs w:val="24"/>
          <w:highlight w:val="none"/>
        </w:rPr>
        <w:t>业绩情况表</w:t>
      </w:r>
    </w:p>
    <w:tbl>
      <w:tblPr>
        <w:tblStyle w:val="9"/>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7127"/>
      </w:tblGrid>
      <w:tr w14:paraId="6316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372051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127" w:type="dxa"/>
            <w:tcBorders>
              <w:top w:val="single" w:color="auto" w:sz="4" w:space="0"/>
              <w:left w:val="single" w:color="auto" w:sz="4" w:space="0"/>
              <w:bottom w:val="single" w:color="auto" w:sz="4" w:space="0"/>
              <w:right w:val="single" w:color="auto" w:sz="4" w:space="0"/>
            </w:tcBorders>
            <w:noWrap/>
          </w:tcPr>
          <w:p w14:paraId="2D11806C">
            <w:pPr>
              <w:topLinePunct/>
              <w:spacing w:line="440" w:lineRule="exact"/>
              <w:rPr>
                <w:rFonts w:hint="eastAsia" w:ascii="仿宋" w:hAnsi="仿宋" w:eastAsia="仿宋" w:cs="仿宋"/>
                <w:color w:val="auto"/>
                <w:sz w:val="24"/>
                <w:szCs w:val="24"/>
                <w:highlight w:val="none"/>
              </w:rPr>
            </w:pPr>
          </w:p>
        </w:tc>
      </w:tr>
      <w:tr w14:paraId="0192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071E49B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项目所在地</w:t>
            </w:r>
          </w:p>
        </w:tc>
        <w:tc>
          <w:tcPr>
            <w:tcW w:w="7127" w:type="dxa"/>
            <w:tcBorders>
              <w:top w:val="single" w:color="auto" w:sz="4" w:space="0"/>
              <w:left w:val="single" w:color="auto" w:sz="4" w:space="0"/>
              <w:bottom w:val="single" w:color="auto" w:sz="4" w:space="0"/>
              <w:right w:val="single" w:color="auto" w:sz="4" w:space="0"/>
            </w:tcBorders>
            <w:noWrap/>
          </w:tcPr>
          <w:p w14:paraId="61EA2CB5">
            <w:pPr>
              <w:topLinePunct/>
              <w:spacing w:line="440" w:lineRule="exact"/>
              <w:rPr>
                <w:rFonts w:hint="eastAsia" w:ascii="仿宋" w:hAnsi="仿宋" w:eastAsia="仿宋" w:cs="仿宋"/>
                <w:color w:val="auto"/>
                <w:sz w:val="24"/>
                <w:szCs w:val="24"/>
                <w:highlight w:val="none"/>
              </w:rPr>
            </w:pPr>
          </w:p>
        </w:tc>
      </w:tr>
      <w:tr w14:paraId="35A8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3FBCE15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发包人名称</w:t>
            </w:r>
          </w:p>
        </w:tc>
        <w:tc>
          <w:tcPr>
            <w:tcW w:w="7127" w:type="dxa"/>
            <w:tcBorders>
              <w:top w:val="single" w:color="auto" w:sz="4" w:space="0"/>
              <w:left w:val="single" w:color="auto" w:sz="4" w:space="0"/>
              <w:bottom w:val="single" w:color="auto" w:sz="4" w:space="0"/>
              <w:right w:val="single" w:color="auto" w:sz="4" w:space="0"/>
            </w:tcBorders>
            <w:noWrap/>
          </w:tcPr>
          <w:p w14:paraId="307DB152">
            <w:pPr>
              <w:topLinePunct/>
              <w:spacing w:line="440" w:lineRule="exact"/>
              <w:rPr>
                <w:rFonts w:hint="eastAsia" w:ascii="仿宋" w:hAnsi="仿宋" w:eastAsia="仿宋" w:cs="仿宋"/>
                <w:color w:val="auto"/>
                <w:sz w:val="24"/>
                <w:szCs w:val="24"/>
                <w:highlight w:val="none"/>
              </w:rPr>
            </w:pPr>
          </w:p>
        </w:tc>
      </w:tr>
      <w:tr w14:paraId="3AC1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7C8E941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发包人地址</w:t>
            </w:r>
          </w:p>
        </w:tc>
        <w:tc>
          <w:tcPr>
            <w:tcW w:w="7127" w:type="dxa"/>
            <w:tcBorders>
              <w:top w:val="single" w:color="auto" w:sz="4" w:space="0"/>
              <w:left w:val="single" w:color="auto" w:sz="4" w:space="0"/>
              <w:bottom w:val="single" w:color="auto" w:sz="4" w:space="0"/>
              <w:right w:val="single" w:color="auto" w:sz="4" w:space="0"/>
            </w:tcBorders>
            <w:noWrap/>
          </w:tcPr>
          <w:p w14:paraId="3C62D2E9">
            <w:pPr>
              <w:topLinePunct/>
              <w:spacing w:line="440" w:lineRule="exact"/>
              <w:rPr>
                <w:rFonts w:hint="eastAsia" w:ascii="仿宋" w:hAnsi="仿宋" w:eastAsia="仿宋" w:cs="仿宋"/>
                <w:color w:val="auto"/>
                <w:sz w:val="24"/>
                <w:szCs w:val="24"/>
                <w:highlight w:val="none"/>
              </w:rPr>
            </w:pPr>
          </w:p>
        </w:tc>
      </w:tr>
      <w:tr w14:paraId="423D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363F73B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发包人电话</w:t>
            </w:r>
          </w:p>
        </w:tc>
        <w:tc>
          <w:tcPr>
            <w:tcW w:w="7127" w:type="dxa"/>
            <w:tcBorders>
              <w:top w:val="single" w:color="auto" w:sz="4" w:space="0"/>
              <w:left w:val="single" w:color="auto" w:sz="4" w:space="0"/>
              <w:bottom w:val="single" w:color="auto" w:sz="4" w:space="0"/>
              <w:right w:val="single" w:color="auto" w:sz="4" w:space="0"/>
            </w:tcBorders>
            <w:noWrap/>
          </w:tcPr>
          <w:p w14:paraId="5A22CEE7">
            <w:pPr>
              <w:topLinePunct/>
              <w:spacing w:line="440" w:lineRule="exact"/>
              <w:rPr>
                <w:rFonts w:hint="eastAsia" w:ascii="仿宋" w:hAnsi="仿宋" w:eastAsia="仿宋" w:cs="仿宋"/>
                <w:color w:val="auto"/>
                <w:sz w:val="24"/>
                <w:szCs w:val="24"/>
                <w:highlight w:val="none"/>
              </w:rPr>
            </w:pPr>
          </w:p>
        </w:tc>
      </w:tr>
      <w:tr w14:paraId="0710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145308E9">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7127" w:type="dxa"/>
            <w:tcBorders>
              <w:top w:val="single" w:color="auto" w:sz="4" w:space="0"/>
              <w:left w:val="single" w:color="auto" w:sz="4" w:space="0"/>
              <w:bottom w:val="single" w:color="auto" w:sz="4" w:space="0"/>
              <w:right w:val="single" w:color="auto" w:sz="4" w:space="0"/>
            </w:tcBorders>
            <w:noWrap/>
          </w:tcPr>
          <w:p w14:paraId="758BD740">
            <w:pPr>
              <w:topLinePunct/>
              <w:spacing w:line="440" w:lineRule="exact"/>
              <w:rPr>
                <w:rFonts w:hint="eastAsia" w:ascii="仿宋" w:hAnsi="仿宋" w:eastAsia="仿宋" w:cs="仿宋"/>
                <w:color w:val="auto"/>
                <w:sz w:val="24"/>
                <w:szCs w:val="24"/>
                <w:highlight w:val="none"/>
              </w:rPr>
            </w:pPr>
          </w:p>
        </w:tc>
      </w:tr>
      <w:tr w14:paraId="4189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749EBB4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勘察设计服务期限</w:t>
            </w:r>
          </w:p>
        </w:tc>
        <w:tc>
          <w:tcPr>
            <w:tcW w:w="7127" w:type="dxa"/>
            <w:tcBorders>
              <w:top w:val="single" w:color="auto" w:sz="4" w:space="0"/>
              <w:left w:val="single" w:color="auto" w:sz="4" w:space="0"/>
              <w:bottom w:val="single" w:color="auto" w:sz="4" w:space="0"/>
              <w:right w:val="single" w:color="auto" w:sz="4" w:space="0"/>
            </w:tcBorders>
            <w:noWrap/>
          </w:tcPr>
          <w:p w14:paraId="2751E3E8">
            <w:pPr>
              <w:topLinePunct/>
              <w:spacing w:line="440" w:lineRule="exact"/>
              <w:rPr>
                <w:rFonts w:hint="eastAsia" w:ascii="仿宋" w:hAnsi="仿宋" w:eastAsia="仿宋" w:cs="仿宋"/>
                <w:color w:val="auto"/>
                <w:sz w:val="24"/>
                <w:szCs w:val="24"/>
                <w:highlight w:val="none"/>
              </w:rPr>
            </w:pPr>
          </w:p>
        </w:tc>
      </w:tr>
      <w:tr w14:paraId="616E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4249975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勘察设计内容</w:t>
            </w:r>
          </w:p>
        </w:tc>
        <w:tc>
          <w:tcPr>
            <w:tcW w:w="7127" w:type="dxa"/>
            <w:tcBorders>
              <w:top w:val="single" w:color="auto" w:sz="4" w:space="0"/>
              <w:left w:val="single" w:color="auto" w:sz="4" w:space="0"/>
              <w:bottom w:val="single" w:color="auto" w:sz="4" w:space="0"/>
              <w:right w:val="single" w:color="auto" w:sz="4" w:space="0"/>
            </w:tcBorders>
            <w:noWrap/>
          </w:tcPr>
          <w:p w14:paraId="6D55939A">
            <w:pPr>
              <w:topLinePunct/>
              <w:spacing w:line="440" w:lineRule="exact"/>
              <w:rPr>
                <w:rFonts w:hint="eastAsia" w:ascii="仿宋" w:hAnsi="仿宋" w:eastAsia="仿宋" w:cs="仿宋"/>
                <w:color w:val="auto"/>
                <w:sz w:val="24"/>
                <w:szCs w:val="24"/>
                <w:highlight w:val="none"/>
              </w:rPr>
            </w:pPr>
          </w:p>
        </w:tc>
      </w:tr>
      <w:tr w14:paraId="045A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20D13C32">
            <w:pPr>
              <w:topLinePunct/>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项目负责人</w:t>
            </w:r>
          </w:p>
        </w:tc>
        <w:tc>
          <w:tcPr>
            <w:tcW w:w="7127" w:type="dxa"/>
            <w:tcBorders>
              <w:top w:val="single" w:color="auto" w:sz="4" w:space="0"/>
              <w:left w:val="single" w:color="auto" w:sz="4" w:space="0"/>
              <w:bottom w:val="single" w:color="auto" w:sz="4" w:space="0"/>
              <w:right w:val="single" w:color="auto" w:sz="4" w:space="0"/>
            </w:tcBorders>
            <w:noWrap/>
          </w:tcPr>
          <w:p w14:paraId="0ACCCC90">
            <w:pPr>
              <w:topLinePunct/>
              <w:spacing w:line="440" w:lineRule="exact"/>
              <w:rPr>
                <w:rFonts w:hint="eastAsia" w:ascii="仿宋" w:hAnsi="仿宋" w:eastAsia="仿宋" w:cs="仿宋"/>
                <w:color w:val="auto"/>
                <w:sz w:val="24"/>
                <w:szCs w:val="24"/>
                <w:highlight w:val="none"/>
              </w:rPr>
            </w:pPr>
          </w:p>
        </w:tc>
      </w:tr>
      <w:tr w14:paraId="3D5E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093C73B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7127" w:type="dxa"/>
            <w:tcBorders>
              <w:top w:val="single" w:color="auto" w:sz="4" w:space="0"/>
              <w:left w:val="single" w:color="auto" w:sz="4" w:space="0"/>
              <w:bottom w:val="single" w:color="auto" w:sz="4" w:space="0"/>
              <w:right w:val="single" w:color="auto" w:sz="4" w:space="0"/>
            </w:tcBorders>
            <w:noWrap/>
          </w:tcPr>
          <w:p w14:paraId="525DE4E7">
            <w:pPr>
              <w:topLinePunct/>
              <w:spacing w:line="440" w:lineRule="exact"/>
              <w:rPr>
                <w:rFonts w:hint="eastAsia" w:ascii="仿宋" w:hAnsi="仿宋" w:eastAsia="仿宋" w:cs="仿宋"/>
                <w:color w:val="auto"/>
                <w:sz w:val="24"/>
                <w:szCs w:val="24"/>
                <w:highlight w:val="none"/>
              </w:rPr>
            </w:pPr>
          </w:p>
          <w:p w14:paraId="31B5E566">
            <w:pPr>
              <w:topLinePunct/>
              <w:spacing w:line="440" w:lineRule="exact"/>
              <w:rPr>
                <w:rFonts w:hint="eastAsia" w:ascii="仿宋" w:hAnsi="仿宋" w:eastAsia="仿宋" w:cs="仿宋"/>
                <w:color w:val="auto"/>
                <w:sz w:val="24"/>
                <w:szCs w:val="24"/>
                <w:highlight w:val="none"/>
              </w:rPr>
            </w:pPr>
          </w:p>
          <w:p w14:paraId="1129738A">
            <w:pPr>
              <w:topLinePunct/>
              <w:spacing w:line="440" w:lineRule="exact"/>
              <w:rPr>
                <w:rFonts w:hint="eastAsia" w:ascii="仿宋" w:hAnsi="仿宋" w:eastAsia="仿宋" w:cs="仿宋"/>
                <w:color w:val="auto"/>
                <w:sz w:val="24"/>
                <w:szCs w:val="24"/>
                <w:highlight w:val="none"/>
              </w:rPr>
            </w:pPr>
          </w:p>
          <w:p w14:paraId="49021F7A">
            <w:pPr>
              <w:topLinePunct/>
              <w:spacing w:line="440" w:lineRule="exact"/>
              <w:rPr>
                <w:rFonts w:hint="eastAsia" w:ascii="仿宋" w:hAnsi="仿宋" w:eastAsia="仿宋" w:cs="仿宋"/>
                <w:color w:val="auto"/>
                <w:sz w:val="24"/>
                <w:szCs w:val="24"/>
                <w:highlight w:val="none"/>
              </w:rPr>
            </w:pPr>
          </w:p>
          <w:p w14:paraId="0190BA5A">
            <w:pPr>
              <w:topLinePunct/>
              <w:spacing w:line="440" w:lineRule="exact"/>
              <w:rPr>
                <w:rFonts w:hint="eastAsia" w:ascii="仿宋" w:hAnsi="仿宋" w:eastAsia="仿宋" w:cs="仿宋"/>
                <w:color w:val="auto"/>
                <w:sz w:val="24"/>
                <w:szCs w:val="24"/>
                <w:highlight w:val="none"/>
              </w:rPr>
            </w:pPr>
          </w:p>
        </w:tc>
      </w:tr>
      <w:tr w14:paraId="4C2A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8" w:type="dxa"/>
            <w:tcBorders>
              <w:top w:val="single" w:color="auto" w:sz="4" w:space="0"/>
              <w:left w:val="single" w:color="auto" w:sz="4" w:space="0"/>
              <w:bottom w:val="single" w:color="auto" w:sz="4" w:space="0"/>
              <w:right w:val="single" w:color="auto" w:sz="4" w:space="0"/>
            </w:tcBorders>
            <w:noWrap/>
            <w:vAlign w:val="center"/>
          </w:tcPr>
          <w:p w14:paraId="3AA3A71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127" w:type="dxa"/>
            <w:tcBorders>
              <w:top w:val="single" w:color="auto" w:sz="4" w:space="0"/>
              <w:left w:val="single" w:color="auto" w:sz="4" w:space="0"/>
              <w:bottom w:val="single" w:color="auto" w:sz="4" w:space="0"/>
              <w:right w:val="single" w:color="auto" w:sz="4" w:space="0"/>
            </w:tcBorders>
            <w:noWrap/>
          </w:tcPr>
          <w:p w14:paraId="4DBDA58E">
            <w:pPr>
              <w:topLinePunct/>
              <w:spacing w:line="440" w:lineRule="exact"/>
              <w:rPr>
                <w:rFonts w:hint="eastAsia" w:ascii="仿宋" w:hAnsi="仿宋" w:eastAsia="仿宋" w:cs="仿宋"/>
                <w:color w:val="auto"/>
                <w:sz w:val="24"/>
                <w:szCs w:val="24"/>
                <w:highlight w:val="none"/>
              </w:rPr>
            </w:pPr>
          </w:p>
        </w:tc>
      </w:tr>
    </w:tbl>
    <w:p w14:paraId="1AAE96BC">
      <w:pPr>
        <w:adjustRightInd w:val="0"/>
        <w:snapToGrid w:val="0"/>
        <w:spacing w:line="360" w:lineRule="auto"/>
        <w:rPr>
          <w:rFonts w:hint="eastAsia" w:ascii="仿宋" w:hAnsi="仿宋" w:eastAsia="仿宋" w:cs="仿宋"/>
          <w:color w:val="auto"/>
          <w:sz w:val="24"/>
          <w:szCs w:val="24"/>
          <w:highlight w:val="none"/>
        </w:rPr>
      </w:pPr>
    </w:p>
    <w:p w14:paraId="1D9D490F">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注：按照招标文件的评标办法提供相关资料的扫描件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扫描件加盖单位章或用单位数字证书加盖电子公章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，每个项目单独列表。</w:t>
      </w:r>
    </w:p>
    <w:p w14:paraId="2431FA92">
      <w:pPr>
        <w:adjustRightInd w:val="0"/>
        <w:snapToGrid w:val="0"/>
        <w:spacing w:line="360" w:lineRule="auto"/>
        <w:rPr>
          <w:rFonts w:hint="eastAsia" w:ascii="仿宋" w:hAnsi="仿宋" w:eastAsia="仿宋" w:cs="仿宋"/>
          <w:color w:val="auto"/>
          <w:sz w:val="24"/>
          <w:szCs w:val="24"/>
          <w:highlight w:val="none"/>
        </w:rPr>
      </w:pPr>
    </w:p>
    <w:p w14:paraId="7330FC5B">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br w:type="page"/>
      </w:r>
      <w:bookmarkStart w:id="107" w:name="_Toc482188667"/>
      <w:r>
        <w:rPr>
          <w:rFonts w:hint="eastAsia"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lang w:eastAsia="zh-CN"/>
        </w:rPr>
        <w:t>拟投入</w:t>
      </w:r>
      <w:r>
        <w:rPr>
          <w:rFonts w:hint="eastAsia" w:ascii="仿宋" w:hAnsi="仿宋" w:eastAsia="仿宋" w:cs="仿宋"/>
          <w:b/>
          <w:bCs/>
          <w:color w:val="auto"/>
          <w:sz w:val="24"/>
          <w:szCs w:val="24"/>
          <w:highlight w:val="none"/>
        </w:rPr>
        <w:t>的主要人员汇总表</w:t>
      </w:r>
      <w:bookmarkEnd w:id="107"/>
    </w:p>
    <w:tbl>
      <w:tblPr>
        <w:tblStyle w:val="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37"/>
        <w:gridCol w:w="1134"/>
        <w:gridCol w:w="992"/>
        <w:gridCol w:w="876"/>
        <w:gridCol w:w="1276"/>
        <w:gridCol w:w="850"/>
        <w:gridCol w:w="1276"/>
        <w:gridCol w:w="690"/>
      </w:tblGrid>
      <w:tr w14:paraId="303B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vMerge w:val="restart"/>
            <w:noWrap/>
            <w:vAlign w:val="center"/>
          </w:tcPr>
          <w:p w14:paraId="6CD32A3B">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37" w:type="dxa"/>
            <w:vMerge w:val="restart"/>
            <w:noWrap/>
            <w:vAlign w:val="center"/>
          </w:tcPr>
          <w:p w14:paraId="1A92F9C1">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本项目任职</w:t>
            </w:r>
          </w:p>
        </w:tc>
        <w:tc>
          <w:tcPr>
            <w:tcW w:w="1134" w:type="dxa"/>
            <w:vMerge w:val="restart"/>
            <w:noWrap/>
            <w:vAlign w:val="center"/>
          </w:tcPr>
          <w:p w14:paraId="2F9077F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2" w:type="dxa"/>
            <w:vMerge w:val="restart"/>
            <w:noWrap/>
            <w:vAlign w:val="center"/>
          </w:tcPr>
          <w:p w14:paraId="4705B837">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876" w:type="dxa"/>
            <w:vMerge w:val="restart"/>
            <w:noWrap/>
            <w:vAlign w:val="center"/>
          </w:tcPr>
          <w:p w14:paraId="7D8B07A1">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3402" w:type="dxa"/>
            <w:gridSpan w:val="3"/>
            <w:noWrap/>
            <w:vAlign w:val="center"/>
          </w:tcPr>
          <w:p w14:paraId="34791F3E">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执业或职业资格证明</w:t>
            </w:r>
          </w:p>
        </w:tc>
        <w:tc>
          <w:tcPr>
            <w:tcW w:w="690" w:type="dxa"/>
            <w:noWrap/>
            <w:vAlign w:val="center"/>
          </w:tcPr>
          <w:p w14:paraId="014323B3">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FBA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vMerge w:val="continue"/>
            <w:noWrap/>
            <w:vAlign w:val="center"/>
          </w:tcPr>
          <w:p w14:paraId="69F3F1E7">
            <w:pPr>
              <w:ind w:right="46" w:rightChars="22"/>
              <w:rPr>
                <w:rFonts w:hint="eastAsia" w:ascii="仿宋" w:hAnsi="仿宋" w:eastAsia="仿宋" w:cs="仿宋"/>
                <w:color w:val="auto"/>
                <w:sz w:val="24"/>
                <w:szCs w:val="24"/>
                <w:highlight w:val="none"/>
              </w:rPr>
            </w:pPr>
          </w:p>
        </w:tc>
        <w:tc>
          <w:tcPr>
            <w:tcW w:w="1537" w:type="dxa"/>
            <w:vMerge w:val="continue"/>
            <w:noWrap/>
          </w:tcPr>
          <w:p w14:paraId="35DC33FA">
            <w:pPr>
              <w:ind w:right="46" w:rightChars="22"/>
              <w:rPr>
                <w:rFonts w:hint="eastAsia" w:ascii="仿宋" w:hAnsi="仿宋" w:eastAsia="仿宋" w:cs="仿宋"/>
                <w:color w:val="auto"/>
                <w:sz w:val="24"/>
                <w:szCs w:val="24"/>
                <w:highlight w:val="none"/>
              </w:rPr>
            </w:pPr>
          </w:p>
        </w:tc>
        <w:tc>
          <w:tcPr>
            <w:tcW w:w="1134" w:type="dxa"/>
            <w:vMerge w:val="continue"/>
            <w:noWrap/>
            <w:vAlign w:val="center"/>
          </w:tcPr>
          <w:p w14:paraId="521B285A">
            <w:pPr>
              <w:ind w:right="46" w:rightChars="22"/>
              <w:rPr>
                <w:rFonts w:hint="eastAsia" w:ascii="仿宋" w:hAnsi="仿宋" w:eastAsia="仿宋" w:cs="仿宋"/>
                <w:color w:val="auto"/>
                <w:sz w:val="24"/>
                <w:szCs w:val="24"/>
                <w:highlight w:val="none"/>
              </w:rPr>
            </w:pPr>
          </w:p>
        </w:tc>
        <w:tc>
          <w:tcPr>
            <w:tcW w:w="992" w:type="dxa"/>
            <w:vMerge w:val="continue"/>
            <w:noWrap/>
            <w:vAlign w:val="center"/>
          </w:tcPr>
          <w:p w14:paraId="0EB90057">
            <w:pPr>
              <w:ind w:right="46" w:rightChars="22"/>
              <w:rPr>
                <w:rFonts w:hint="eastAsia" w:ascii="仿宋" w:hAnsi="仿宋" w:eastAsia="仿宋" w:cs="仿宋"/>
                <w:color w:val="auto"/>
                <w:sz w:val="24"/>
                <w:szCs w:val="24"/>
                <w:highlight w:val="none"/>
              </w:rPr>
            </w:pPr>
          </w:p>
        </w:tc>
        <w:tc>
          <w:tcPr>
            <w:tcW w:w="876" w:type="dxa"/>
            <w:vMerge w:val="continue"/>
            <w:noWrap/>
            <w:vAlign w:val="center"/>
          </w:tcPr>
          <w:p w14:paraId="0F712D68">
            <w:pPr>
              <w:ind w:right="46" w:rightChars="22"/>
              <w:jc w:val="center"/>
              <w:rPr>
                <w:rFonts w:hint="eastAsia" w:ascii="仿宋" w:hAnsi="仿宋" w:eastAsia="仿宋" w:cs="仿宋"/>
                <w:color w:val="auto"/>
                <w:sz w:val="24"/>
                <w:szCs w:val="24"/>
                <w:highlight w:val="none"/>
              </w:rPr>
            </w:pPr>
          </w:p>
        </w:tc>
        <w:tc>
          <w:tcPr>
            <w:tcW w:w="1276" w:type="dxa"/>
            <w:noWrap/>
            <w:vAlign w:val="center"/>
          </w:tcPr>
          <w:p w14:paraId="4ED0B858">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w:t>
            </w:r>
          </w:p>
        </w:tc>
        <w:tc>
          <w:tcPr>
            <w:tcW w:w="850" w:type="dxa"/>
            <w:noWrap/>
            <w:vAlign w:val="center"/>
          </w:tcPr>
          <w:p w14:paraId="360B6C97">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1276" w:type="dxa"/>
            <w:noWrap/>
            <w:vAlign w:val="center"/>
          </w:tcPr>
          <w:p w14:paraId="5A7DFD8F">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690" w:type="dxa"/>
            <w:noWrap/>
            <w:vAlign w:val="center"/>
          </w:tcPr>
          <w:p w14:paraId="6C0A13FF">
            <w:pPr>
              <w:ind w:right="46" w:rightChars="22"/>
              <w:jc w:val="center"/>
              <w:rPr>
                <w:rFonts w:hint="eastAsia" w:ascii="仿宋" w:hAnsi="仿宋" w:eastAsia="仿宋" w:cs="仿宋"/>
                <w:color w:val="auto"/>
                <w:sz w:val="24"/>
                <w:szCs w:val="24"/>
                <w:highlight w:val="none"/>
              </w:rPr>
            </w:pPr>
          </w:p>
        </w:tc>
      </w:tr>
      <w:tr w14:paraId="2D71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vAlign w:val="center"/>
          </w:tcPr>
          <w:p w14:paraId="3BD8F5B6">
            <w:pPr>
              <w:ind w:right="46" w:rightChars="22"/>
              <w:jc w:val="center"/>
              <w:rPr>
                <w:rFonts w:hint="eastAsia" w:ascii="仿宋" w:hAnsi="仿宋" w:eastAsia="仿宋" w:cs="仿宋"/>
                <w:color w:val="auto"/>
                <w:sz w:val="24"/>
                <w:szCs w:val="24"/>
                <w:highlight w:val="none"/>
              </w:rPr>
            </w:pPr>
          </w:p>
        </w:tc>
        <w:tc>
          <w:tcPr>
            <w:tcW w:w="1537" w:type="dxa"/>
            <w:noWrap/>
          </w:tcPr>
          <w:p w14:paraId="4EB0132F">
            <w:pPr>
              <w:ind w:right="46" w:rightChars="22"/>
              <w:jc w:val="center"/>
              <w:rPr>
                <w:rFonts w:hint="eastAsia" w:ascii="仿宋" w:hAnsi="仿宋" w:eastAsia="仿宋" w:cs="仿宋"/>
                <w:color w:val="auto"/>
                <w:sz w:val="24"/>
                <w:szCs w:val="24"/>
                <w:highlight w:val="none"/>
              </w:rPr>
            </w:pPr>
          </w:p>
          <w:p w14:paraId="36B43450">
            <w:pPr>
              <w:ind w:right="46" w:rightChars="22"/>
              <w:jc w:val="center"/>
              <w:rPr>
                <w:rFonts w:hint="eastAsia" w:ascii="仿宋" w:hAnsi="仿宋" w:eastAsia="仿宋" w:cs="仿宋"/>
                <w:color w:val="auto"/>
                <w:sz w:val="24"/>
                <w:szCs w:val="24"/>
                <w:highlight w:val="none"/>
              </w:rPr>
            </w:pPr>
          </w:p>
        </w:tc>
        <w:tc>
          <w:tcPr>
            <w:tcW w:w="1134" w:type="dxa"/>
            <w:noWrap/>
            <w:vAlign w:val="center"/>
          </w:tcPr>
          <w:p w14:paraId="3867C69F">
            <w:pPr>
              <w:ind w:right="46" w:rightChars="22"/>
              <w:jc w:val="center"/>
              <w:rPr>
                <w:rFonts w:hint="eastAsia" w:ascii="仿宋" w:hAnsi="仿宋" w:eastAsia="仿宋" w:cs="仿宋"/>
                <w:color w:val="auto"/>
                <w:sz w:val="24"/>
                <w:szCs w:val="24"/>
                <w:highlight w:val="none"/>
              </w:rPr>
            </w:pPr>
          </w:p>
        </w:tc>
        <w:tc>
          <w:tcPr>
            <w:tcW w:w="992" w:type="dxa"/>
            <w:noWrap/>
            <w:vAlign w:val="center"/>
          </w:tcPr>
          <w:p w14:paraId="34AEF563">
            <w:pPr>
              <w:ind w:right="46" w:rightChars="22"/>
              <w:jc w:val="center"/>
              <w:rPr>
                <w:rFonts w:hint="eastAsia" w:ascii="仿宋" w:hAnsi="仿宋" w:eastAsia="仿宋" w:cs="仿宋"/>
                <w:color w:val="auto"/>
                <w:sz w:val="24"/>
                <w:szCs w:val="24"/>
                <w:highlight w:val="none"/>
              </w:rPr>
            </w:pPr>
          </w:p>
        </w:tc>
        <w:tc>
          <w:tcPr>
            <w:tcW w:w="876" w:type="dxa"/>
            <w:noWrap/>
            <w:vAlign w:val="center"/>
          </w:tcPr>
          <w:p w14:paraId="75140DAA">
            <w:pPr>
              <w:ind w:right="46" w:rightChars="22"/>
              <w:jc w:val="center"/>
              <w:rPr>
                <w:rFonts w:hint="eastAsia" w:ascii="仿宋" w:hAnsi="仿宋" w:eastAsia="仿宋" w:cs="仿宋"/>
                <w:color w:val="auto"/>
                <w:sz w:val="24"/>
                <w:szCs w:val="24"/>
                <w:highlight w:val="none"/>
              </w:rPr>
            </w:pPr>
          </w:p>
        </w:tc>
        <w:tc>
          <w:tcPr>
            <w:tcW w:w="1276" w:type="dxa"/>
            <w:noWrap/>
            <w:vAlign w:val="center"/>
          </w:tcPr>
          <w:p w14:paraId="34005883">
            <w:pPr>
              <w:ind w:right="46" w:rightChars="22"/>
              <w:jc w:val="center"/>
              <w:rPr>
                <w:rFonts w:hint="eastAsia" w:ascii="仿宋" w:hAnsi="仿宋" w:eastAsia="仿宋" w:cs="仿宋"/>
                <w:color w:val="auto"/>
                <w:sz w:val="24"/>
                <w:szCs w:val="24"/>
                <w:highlight w:val="none"/>
              </w:rPr>
            </w:pPr>
          </w:p>
        </w:tc>
        <w:tc>
          <w:tcPr>
            <w:tcW w:w="850" w:type="dxa"/>
            <w:noWrap/>
            <w:vAlign w:val="center"/>
          </w:tcPr>
          <w:p w14:paraId="127D0C10">
            <w:pPr>
              <w:ind w:right="46" w:rightChars="22"/>
              <w:jc w:val="center"/>
              <w:rPr>
                <w:rFonts w:hint="eastAsia" w:ascii="仿宋" w:hAnsi="仿宋" w:eastAsia="仿宋" w:cs="仿宋"/>
                <w:color w:val="auto"/>
                <w:sz w:val="24"/>
                <w:szCs w:val="24"/>
                <w:highlight w:val="none"/>
              </w:rPr>
            </w:pPr>
          </w:p>
        </w:tc>
        <w:tc>
          <w:tcPr>
            <w:tcW w:w="1276" w:type="dxa"/>
            <w:noWrap/>
            <w:vAlign w:val="center"/>
          </w:tcPr>
          <w:p w14:paraId="179D3C55">
            <w:pPr>
              <w:ind w:right="46" w:rightChars="22"/>
              <w:jc w:val="center"/>
              <w:rPr>
                <w:rFonts w:hint="eastAsia" w:ascii="仿宋" w:hAnsi="仿宋" w:eastAsia="仿宋" w:cs="仿宋"/>
                <w:color w:val="auto"/>
                <w:sz w:val="24"/>
                <w:szCs w:val="24"/>
                <w:highlight w:val="none"/>
              </w:rPr>
            </w:pPr>
          </w:p>
        </w:tc>
        <w:tc>
          <w:tcPr>
            <w:tcW w:w="690" w:type="dxa"/>
            <w:noWrap/>
            <w:vAlign w:val="center"/>
          </w:tcPr>
          <w:p w14:paraId="71A66AEB">
            <w:pPr>
              <w:ind w:right="46" w:rightChars="22"/>
              <w:jc w:val="center"/>
              <w:rPr>
                <w:rFonts w:hint="eastAsia" w:ascii="仿宋" w:hAnsi="仿宋" w:eastAsia="仿宋" w:cs="仿宋"/>
                <w:color w:val="auto"/>
                <w:sz w:val="24"/>
                <w:szCs w:val="24"/>
                <w:highlight w:val="none"/>
              </w:rPr>
            </w:pPr>
          </w:p>
        </w:tc>
      </w:tr>
      <w:tr w14:paraId="2F26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4092496E">
            <w:pPr>
              <w:ind w:right="46" w:rightChars="22"/>
              <w:jc w:val="center"/>
              <w:rPr>
                <w:rFonts w:hint="eastAsia" w:ascii="仿宋" w:hAnsi="仿宋" w:eastAsia="仿宋" w:cs="仿宋"/>
                <w:color w:val="auto"/>
                <w:sz w:val="24"/>
                <w:szCs w:val="24"/>
                <w:highlight w:val="none"/>
              </w:rPr>
            </w:pPr>
          </w:p>
        </w:tc>
        <w:tc>
          <w:tcPr>
            <w:tcW w:w="1537" w:type="dxa"/>
            <w:noWrap/>
          </w:tcPr>
          <w:p w14:paraId="447A7D5C">
            <w:pPr>
              <w:ind w:right="46" w:rightChars="22"/>
              <w:jc w:val="center"/>
              <w:rPr>
                <w:rFonts w:hint="eastAsia" w:ascii="仿宋" w:hAnsi="仿宋" w:eastAsia="仿宋" w:cs="仿宋"/>
                <w:color w:val="auto"/>
                <w:sz w:val="24"/>
                <w:szCs w:val="24"/>
                <w:highlight w:val="none"/>
              </w:rPr>
            </w:pPr>
          </w:p>
        </w:tc>
        <w:tc>
          <w:tcPr>
            <w:tcW w:w="1134" w:type="dxa"/>
            <w:noWrap/>
          </w:tcPr>
          <w:p w14:paraId="2E8E34A3">
            <w:pPr>
              <w:ind w:right="46" w:rightChars="22"/>
              <w:jc w:val="center"/>
              <w:rPr>
                <w:rFonts w:hint="eastAsia" w:ascii="仿宋" w:hAnsi="仿宋" w:eastAsia="仿宋" w:cs="仿宋"/>
                <w:color w:val="auto"/>
                <w:sz w:val="24"/>
                <w:szCs w:val="24"/>
                <w:highlight w:val="none"/>
              </w:rPr>
            </w:pPr>
          </w:p>
        </w:tc>
        <w:tc>
          <w:tcPr>
            <w:tcW w:w="992" w:type="dxa"/>
            <w:noWrap/>
          </w:tcPr>
          <w:p w14:paraId="2534AC0A">
            <w:pPr>
              <w:ind w:right="46" w:rightChars="22"/>
              <w:jc w:val="center"/>
              <w:rPr>
                <w:rFonts w:hint="eastAsia" w:ascii="仿宋" w:hAnsi="仿宋" w:eastAsia="仿宋" w:cs="仿宋"/>
                <w:color w:val="auto"/>
                <w:sz w:val="24"/>
                <w:szCs w:val="24"/>
                <w:highlight w:val="none"/>
              </w:rPr>
            </w:pPr>
          </w:p>
        </w:tc>
        <w:tc>
          <w:tcPr>
            <w:tcW w:w="876" w:type="dxa"/>
            <w:noWrap/>
          </w:tcPr>
          <w:p w14:paraId="771976AE">
            <w:pPr>
              <w:ind w:right="46" w:rightChars="22"/>
              <w:jc w:val="center"/>
              <w:rPr>
                <w:rFonts w:hint="eastAsia" w:ascii="仿宋" w:hAnsi="仿宋" w:eastAsia="仿宋" w:cs="仿宋"/>
                <w:color w:val="auto"/>
                <w:sz w:val="24"/>
                <w:szCs w:val="24"/>
                <w:highlight w:val="none"/>
              </w:rPr>
            </w:pPr>
          </w:p>
        </w:tc>
        <w:tc>
          <w:tcPr>
            <w:tcW w:w="1276" w:type="dxa"/>
            <w:noWrap/>
          </w:tcPr>
          <w:p w14:paraId="1481E4E2">
            <w:pPr>
              <w:ind w:right="46" w:rightChars="22"/>
              <w:jc w:val="center"/>
              <w:rPr>
                <w:rFonts w:hint="eastAsia" w:ascii="仿宋" w:hAnsi="仿宋" w:eastAsia="仿宋" w:cs="仿宋"/>
                <w:color w:val="auto"/>
                <w:sz w:val="24"/>
                <w:szCs w:val="24"/>
                <w:highlight w:val="none"/>
              </w:rPr>
            </w:pPr>
          </w:p>
        </w:tc>
        <w:tc>
          <w:tcPr>
            <w:tcW w:w="850" w:type="dxa"/>
            <w:noWrap/>
          </w:tcPr>
          <w:p w14:paraId="0089310D">
            <w:pPr>
              <w:ind w:right="46" w:rightChars="22"/>
              <w:jc w:val="center"/>
              <w:rPr>
                <w:rFonts w:hint="eastAsia" w:ascii="仿宋" w:hAnsi="仿宋" w:eastAsia="仿宋" w:cs="仿宋"/>
                <w:color w:val="auto"/>
                <w:sz w:val="24"/>
                <w:szCs w:val="24"/>
                <w:highlight w:val="none"/>
              </w:rPr>
            </w:pPr>
          </w:p>
        </w:tc>
        <w:tc>
          <w:tcPr>
            <w:tcW w:w="1276" w:type="dxa"/>
            <w:noWrap/>
          </w:tcPr>
          <w:p w14:paraId="4521D7FF">
            <w:pPr>
              <w:ind w:right="46" w:rightChars="22"/>
              <w:jc w:val="center"/>
              <w:rPr>
                <w:rFonts w:hint="eastAsia" w:ascii="仿宋" w:hAnsi="仿宋" w:eastAsia="仿宋" w:cs="仿宋"/>
                <w:color w:val="auto"/>
                <w:sz w:val="24"/>
                <w:szCs w:val="24"/>
                <w:highlight w:val="none"/>
              </w:rPr>
            </w:pPr>
          </w:p>
        </w:tc>
        <w:tc>
          <w:tcPr>
            <w:tcW w:w="690" w:type="dxa"/>
            <w:noWrap/>
          </w:tcPr>
          <w:p w14:paraId="65747C64">
            <w:pPr>
              <w:ind w:right="46" w:rightChars="22"/>
              <w:jc w:val="center"/>
              <w:rPr>
                <w:rFonts w:hint="eastAsia" w:ascii="仿宋" w:hAnsi="仿宋" w:eastAsia="仿宋" w:cs="仿宋"/>
                <w:color w:val="auto"/>
                <w:sz w:val="24"/>
                <w:szCs w:val="24"/>
                <w:highlight w:val="none"/>
              </w:rPr>
            </w:pPr>
          </w:p>
        </w:tc>
      </w:tr>
      <w:tr w14:paraId="0C24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450013FB">
            <w:pPr>
              <w:ind w:right="46" w:rightChars="22"/>
              <w:jc w:val="center"/>
              <w:rPr>
                <w:rFonts w:hint="eastAsia" w:ascii="仿宋" w:hAnsi="仿宋" w:eastAsia="仿宋" w:cs="仿宋"/>
                <w:color w:val="auto"/>
                <w:sz w:val="24"/>
                <w:szCs w:val="24"/>
                <w:highlight w:val="none"/>
              </w:rPr>
            </w:pPr>
          </w:p>
        </w:tc>
        <w:tc>
          <w:tcPr>
            <w:tcW w:w="1537" w:type="dxa"/>
            <w:noWrap/>
          </w:tcPr>
          <w:p w14:paraId="07309889">
            <w:pPr>
              <w:ind w:right="46" w:rightChars="22"/>
              <w:jc w:val="center"/>
              <w:rPr>
                <w:rFonts w:hint="eastAsia" w:ascii="仿宋" w:hAnsi="仿宋" w:eastAsia="仿宋" w:cs="仿宋"/>
                <w:color w:val="auto"/>
                <w:sz w:val="24"/>
                <w:szCs w:val="24"/>
                <w:highlight w:val="none"/>
              </w:rPr>
            </w:pPr>
          </w:p>
        </w:tc>
        <w:tc>
          <w:tcPr>
            <w:tcW w:w="1134" w:type="dxa"/>
            <w:noWrap/>
          </w:tcPr>
          <w:p w14:paraId="2B9FE77C">
            <w:pPr>
              <w:ind w:right="46" w:rightChars="22"/>
              <w:jc w:val="center"/>
              <w:rPr>
                <w:rFonts w:hint="eastAsia" w:ascii="仿宋" w:hAnsi="仿宋" w:eastAsia="仿宋" w:cs="仿宋"/>
                <w:color w:val="auto"/>
                <w:sz w:val="24"/>
                <w:szCs w:val="24"/>
                <w:highlight w:val="none"/>
              </w:rPr>
            </w:pPr>
          </w:p>
        </w:tc>
        <w:tc>
          <w:tcPr>
            <w:tcW w:w="992" w:type="dxa"/>
            <w:noWrap/>
          </w:tcPr>
          <w:p w14:paraId="24CEE714">
            <w:pPr>
              <w:ind w:right="46" w:rightChars="22"/>
              <w:jc w:val="center"/>
              <w:rPr>
                <w:rFonts w:hint="eastAsia" w:ascii="仿宋" w:hAnsi="仿宋" w:eastAsia="仿宋" w:cs="仿宋"/>
                <w:color w:val="auto"/>
                <w:sz w:val="24"/>
                <w:szCs w:val="24"/>
                <w:highlight w:val="none"/>
              </w:rPr>
            </w:pPr>
          </w:p>
        </w:tc>
        <w:tc>
          <w:tcPr>
            <w:tcW w:w="876" w:type="dxa"/>
            <w:noWrap/>
          </w:tcPr>
          <w:p w14:paraId="0F41E4AF">
            <w:pPr>
              <w:ind w:right="46" w:rightChars="22"/>
              <w:jc w:val="center"/>
              <w:rPr>
                <w:rFonts w:hint="eastAsia" w:ascii="仿宋" w:hAnsi="仿宋" w:eastAsia="仿宋" w:cs="仿宋"/>
                <w:color w:val="auto"/>
                <w:sz w:val="24"/>
                <w:szCs w:val="24"/>
                <w:highlight w:val="none"/>
              </w:rPr>
            </w:pPr>
          </w:p>
        </w:tc>
        <w:tc>
          <w:tcPr>
            <w:tcW w:w="1276" w:type="dxa"/>
            <w:noWrap/>
          </w:tcPr>
          <w:p w14:paraId="72D1F22C">
            <w:pPr>
              <w:ind w:right="46" w:rightChars="22"/>
              <w:jc w:val="center"/>
              <w:rPr>
                <w:rFonts w:hint="eastAsia" w:ascii="仿宋" w:hAnsi="仿宋" w:eastAsia="仿宋" w:cs="仿宋"/>
                <w:color w:val="auto"/>
                <w:sz w:val="24"/>
                <w:szCs w:val="24"/>
                <w:highlight w:val="none"/>
              </w:rPr>
            </w:pPr>
          </w:p>
        </w:tc>
        <w:tc>
          <w:tcPr>
            <w:tcW w:w="850" w:type="dxa"/>
            <w:noWrap/>
          </w:tcPr>
          <w:p w14:paraId="59A0D3E0">
            <w:pPr>
              <w:ind w:right="46" w:rightChars="22"/>
              <w:jc w:val="center"/>
              <w:rPr>
                <w:rFonts w:hint="eastAsia" w:ascii="仿宋" w:hAnsi="仿宋" w:eastAsia="仿宋" w:cs="仿宋"/>
                <w:color w:val="auto"/>
                <w:sz w:val="24"/>
                <w:szCs w:val="24"/>
                <w:highlight w:val="none"/>
              </w:rPr>
            </w:pPr>
          </w:p>
        </w:tc>
        <w:tc>
          <w:tcPr>
            <w:tcW w:w="1276" w:type="dxa"/>
            <w:noWrap/>
          </w:tcPr>
          <w:p w14:paraId="2DD70D0C">
            <w:pPr>
              <w:ind w:right="46" w:rightChars="22"/>
              <w:jc w:val="center"/>
              <w:rPr>
                <w:rFonts w:hint="eastAsia" w:ascii="仿宋" w:hAnsi="仿宋" w:eastAsia="仿宋" w:cs="仿宋"/>
                <w:color w:val="auto"/>
                <w:sz w:val="24"/>
                <w:szCs w:val="24"/>
                <w:highlight w:val="none"/>
              </w:rPr>
            </w:pPr>
          </w:p>
        </w:tc>
        <w:tc>
          <w:tcPr>
            <w:tcW w:w="690" w:type="dxa"/>
            <w:noWrap/>
          </w:tcPr>
          <w:p w14:paraId="1831EABA">
            <w:pPr>
              <w:ind w:right="46" w:rightChars="22"/>
              <w:jc w:val="center"/>
              <w:rPr>
                <w:rFonts w:hint="eastAsia" w:ascii="仿宋" w:hAnsi="仿宋" w:eastAsia="仿宋" w:cs="仿宋"/>
                <w:color w:val="auto"/>
                <w:sz w:val="24"/>
                <w:szCs w:val="24"/>
                <w:highlight w:val="none"/>
              </w:rPr>
            </w:pPr>
          </w:p>
        </w:tc>
      </w:tr>
      <w:tr w14:paraId="325A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2C559EE0">
            <w:pPr>
              <w:ind w:right="46" w:rightChars="22"/>
              <w:jc w:val="center"/>
              <w:rPr>
                <w:rFonts w:hint="eastAsia" w:ascii="仿宋" w:hAnsi="仿宋" w:eastAsia="仿宋" w:cs="仿宋"/>
                <w:color w:val="auto"/>
                <w:sz w:val="24"/>
                <w:szCs w:val="24"/>
                <w:highlight w:val="none"/>
              </w:rPr>
            </w:pPr>
          </w:p>
        </w:tc>
        <w:tc>
          <w:tcPr>
            <w:tcW w:w="1537" w:type="dxa"/>
            <w:noWrap/>
          </w:tcPr>
          <w:p w14:paraId="1BE78602">
            <w:pPr>
              <w:ind w:right="46" w:rightChars="22"/>
              <w:jc w:val="center"/>
              <w:rPr>
                <w:rFonts w:hint="eastAsia" w:ascii="仿宋" w:hAnsi="仿宋" w:eastAsia="仿宋" w:cs="仿宋"/>
                <w:color w:val="auto"/>
                <w:sz w:val="24"/>
                <w:szCs w:val="24"/>
                <w:highlight w:val="none"/>
              </w:rPr>
            </w:pPr>
          </w:p>
        </w:tc>
        <w:tc>
          <w:tcPr>
            <w:tcW w:w="1134" w:type="dxa"/>
            <w:noWrap/>
          </w:tcPr>
          <w:p w14:paraId="03ADBC32">
            <w:pPr>
              <w:ind w:right="46" w:rightChars="22"/>
              <w:jc w:val="center"/>
              <w:rPr>
                <w:rFonts w:hint="eastAsia" w:ascii="仿宋" w:hAnsi="仿宋" w:eastAsia="仿宋" w:cs="仿宋"/>
                <w:color w:val="auto"/>
                <w:sz w:val="24"/>
                <w:szCs w:val="24"/>
                <w:highlight w:val="none"/>
              </w:rPr>
            </w:pPr>
          </w:p>
        </w:tc>
        <w:tc>
          <w:tcPr>
            <w:tcW w:w="992" w:type="dxa"/>
            <w:noWrap/>
          </w:tcPr>
          <w:p w14:paraId="2B4230F3">
            <w:pPr>
              <w:ind w:right="46" w:rightChars="22"/>
              <w:jc w:val="center"/>
              <w:rPr>
                <w:rFonts w:hint="eastAsia" w:ascii="仿宋" w:hAnsi="仿宋" w:eastAsia="仿宋" w:cs="仿宋"/>
                <w:color w:val="auto"/>
                <w:sz w:val="24"/>
                <w:szCs w:val="24"/>
                <w:highlight w:val="none"/>
              </w:rPr>
            </w:pPr>
          </w:p>
        </w:tc>
        <w:tc>
          <w:tcPr>
            <w:tcW w:w="876" w:type="dxa"/>
            <w:noWrap/>
          </w:tcPr>
          <w:p w14:paraId="4CFC4167">
            <w:pPr>
              <w:ind w:right="46" w:rightChars="22"/>
              <w:jc w:val="center"/>
              <w:rPr>
                <w:rFonts w:hint="eastAsia" w:ascii="仿宋" w:hAnsi="仿宋" w:eastAsia="仿宋" w:cs="仿宋"/>
                <w:color w:val="auto"/>
                <w:sz w:val="24"/>
                <w:szCs w:val="24"/>
                <w:highlight w:val="none"/>
              </w:rPr>
            </w:pPr>
          </w:p>
        </w:tc>
        <w:tc>
          <w:tcPr>
            <w:tcW w:w="1276" w:type="dxa"/>
            <w:noWrap/>
          </w:tcPr>
          <w:p w14:paraId="698B6ABA">
            <w:pPr>
              <w:ind w:right="46" w:rightChars="22"/>
              <w:jc w:val="center"/>
              <w:rPr>
                <w:rFonts w:hint="eastAsia" w:ascii="仿宋" w:hAnsi="仿宋" w:eastAsia="仿宋" w:cs="仿宋"/>
                <w:color w:val="auto"/>
                <w:sz w:val="24"/>
                <w:szCs w:val="24"/>
                <w:highlight w:val="none"/>
              </w:rPr>
            </w:pPr>
          </w:p>
        </w:tc>
        <w:tc>
          <w:tcPr>
            <w:tcW w:w="850" w:type="dxa"/>
            <w:noWrap/>
          </w:tcPr>
          <w:p w14:paraId="6E564CF1">
            <w:pPr>
              <w:ind w:right="46" w:rightChars="22"/>
              <w:jc w:val="center"/>
              <w:rPr>
                <w:rFonts w:hint="eastAsia" w:ascii="仿宋" w:hAnsi="仿宋" w:eastAsia="仿宋" w:cs="仿宋"/>
                <w:color w:val="auto"/>
                <w:sz w:val="24"/>
                <w:szCs w:val="24"/>
                <w:highlight w:val="none"/>
              </w:rPr>
            </w:pPr>
          </w:p>
        </w:tc>
        <w:tc>
          <w:tcPr>
            <w:tcW w:w="1276" w:type="dxa"/>
            <w:noWrap/>
          </w:tcPr>
          <w:p w14:paraId="3871843A">
            <w:pPr>
              <w:ind w:right="46" w:rightChars="22"/>
              <w:jc w:val="center"/>
              <w:rPr>
                <w:rFonts w:hint="eastAsia" w:ascii="仿宋" w:hAnsi="仿宋" w:eastAsia="仿宋" w:cs="仿宋"/>
                <w:color w:val="auto"/>
                <w:sz w:val="24"/>
                <w:szCs w:val="24"/>
                <w:highlight w:val="none"/>
              </w:rPr>
            </w:pPr>
          </w:p>
        </w:tc>
        <w:tc>
          <w:tcPr>
            <w:tcW w:w="690" w:type="dxa"/>
            <w:noWrap/>
          </w:tcPr>
          <w:p w14:paraId="079A9782">
            <w:pPr>
              <w:ind w:right="46" w:rightChars="22"/>
              <w:jc w:val="center"/>
              <w:rPr>
                <w:rFonts w:hint="eastAsia" w:ascii="仿宋" w:hAnsi="仿宋" w:eastAsia="仿宋" w:cs="仿宋"/>
                <w:color w:val="auto"/>
                <w:sz w:val="24"/>
                <w:szCs w:val="24"/>
                <w:highlight w:val="none"/>
              </w:rPr>
            </w:pPr>
          </w:p>
        </w:tc>
      </w:tr>
      <w:tr w14:paraId="1410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59AC0D79">
            <w:pPr>
              <w:ind w:right="46" w:rightChars="22"/>
              <w:jc w:val="center"/>
              <w:rPr>
                <w:rFonts w:hint="eastAsia" w:ascii="仿宋" w:hAnsi="仿宋" w:eastAsia="仿宋" w:cs="仿宋"/>
                <w:color w:val="auto"/>
                <w:sz w:val="24"/>
                <w:szCs w:val="24"/>
                <w:highlight w:val="none"/>
              </w:rPr>
            </w:pPr>
          </w:p>
        </w:tc>
        <w:tc>
          <w:tcPr>
            <w:tcW w:w="1537" w:type="dxa"/>
            <w:noWrap/>
          </w:tcPr>
          <w:p w14:paraId="380CA007">
            <w:pPr>
              <w:ind w:right="46" w:rightChars="22"/>
              <w:jc w:val="center"/>
              <w:rPr>
                <w:rFonts w:hint="eastAsia" w:ascii="仿宋" w:hAnsi="仿宋" w:eastAsia="仿宋" w:cs="仿宋"/>
                <w:color w:val="auto"/>
                <w:sz w:val="24"/>
                <w:szCs w:val="24"/>
                <w:highlight w:val="none"/>
              </w:rPr>
            </w:pPr>
          </w:p>
        </w:tc>
        <w:tc>
          <w:tcPr>
            <w:tcW w:w="1134" w:type="dxa"/>
            <w:noWrap/>
          </w:tcPr>
          <w:p w14:paraId="786D43F7">
            <w:pPr>
              <w:ind w:right="46" w:rightChars="22"/>
              <w:jc w:val="center"/>
              <w:rPr>
                <w:rFonts w:hint="eastAsia" w:ascii="仿宋" w:hAnsi="仿宋" w:eastAsia="仿宋" w:cs="仿宋"/>
                <w:color w:val="auto"/>
                <w:sz w:val="24"/>
                <w:szCs w:val="24"/>
                <w:highlight w:val="none"/>
              </w:rPr>
            </w:pPr>
          </w:p>
        </w:tc>
        <w:tc>
          <w:tcPr>
            <w:tcW w:w="992" w:type="dxa"/>
            <w:noWrap/>
          </w:tcPr>
          <w:p w14:paraId="6ABE96C1">
            <w:pPr>
              <w:ind w:right="46" w:rightChars="22"/>
              <w:jc w:val="center"/>
              <w:rPr>
                <w:rFonts w:hint="eastAsia" w:ascii="仿宋" w:hAnsi="仿宋" w:eastAsia="仿宋" w:cs="仿宋"/>
                <w:color w:val="auto"/>
                <w:sz w:val="24"/>
                <w:szCs w:val="24"/>
                <w:highlight w:val="none"/>
              </w:rPr>
            </w:pPr>
          </w:p>
        </w:tc>
        <w:tc>
          <w:tcPr>
            <w:tcW w:w="876" w:type="dxa"/>
            <w:noWrap/>
          </w:tcPr>
          <w:p w14:paraId="61585DF2">
            <w:pPr>
              <w:ind w:right="46" w:rightChars="22"/>
              <w:jc w:val="center"/>
              <w:rPr>
                <w:rFonts w:hint="eastAsia" w:ascii="仿宋" w:hAnsi="仿宋" w:eastAsia="仿宋" w:cs="仿宋"/>
                <w:color w:val="auto"/>
                <w:sz w:val="24"/>
                <w:szCs w:val="24"/>
                <w:highlight w:val="none"/>
              </w:rPr>
            </w:pPr>
          </w:p>
        </w:tc>
        <w:tc>
          <w:tcPr>
            <w:tcW w:w="1276" w:type="dxa"/>
            <w:noWrap/>
          </w:tcPr>
          <w:p w14:paraId="2B84505B">
            <w:pPr>
              <w:ind w:right="46" w:rightChars="22"/>
              <w:jc w:val="center"/>
              <w:rPr>
                <w:rFonts w:hint="eastAsia" w:ascii="仿宋" w:hAnsi="仿宋" w:eastAsia="仿宋" w:cs="仿宋"/>
                <w:color w:val="auto"/>
                <w:sz w:val="24"/>
                <w:szCs w:val="24"/>
                <w:highlight w:val="none"/>
              </w:rPr>
            </w:pPr>
          </w:p>
        </w:tc>
        <w:tc>
          <w:tcPr>
            <w:tcW w:w="850" w:type="dxa"/>
            <w:noWrap/>
          </w:tcPr>
          <w:p w14:paraId="3F7F4C7F">
            <w:pPr>
              <w:ind w:right="46" w:rightChars="22"/>
              <w:jc w:val="center"/>
              <w:rPr>
                <w:rFonts w:hint="eastAsia" w:ascii="仿宋" w:hAnsi="仿宋" w:eastAsia="仿宋" w:cs="仿宋"/>
                <w:color w:val="auto"/>
                <w:sz w:val="24"/>
                <w:szCs w:val="24"/>
                <w:highlight w:val="none"/>
              </w:rPr>
            </w:pPr>
          </w:p>
        </w:tc>
        <w:tc>
          <w:tcPr>
            <w:tcW w:w="1276" w:type="dxa"/>
            <w:noWrap/>
          </w:tcPr>
          <w:p w14:paraId="41F223D8">
            <w:pPr>
              <w:ind w:right="46" w:rightChars="22"/>
              <w:jc w:val="center"/>
              <w:rPr>
                <w:rFonts w:hint="eastAsia" w:ascii="仿宋" w:hAnsi="仿宋" w:eastAsia="仿宋" w:cs="仿宋"/>
                <w:color w:val="auto"/>
                <w:sz w:val="24"/>
                <w:szCs w:val="24"/>
                <w:highlight w:val="none"/>
              </w:rPr>
            </w:pPr>
          </w:p>
        </w:tc>
        <w:tc>
          <w:tcPr>
            <w:tcW w:w="690" w:type="dxa"/>
            <w:noWrap/>
          </w:tcPr>
          <w:p w14:paraId="6818CF0B">
            <w:pPr>
              <w:ind w:right="46" w:rightChars="22"/>
              <w:jc w:val="center"/>
              <w:rPr>
                <w:rFonts w:hint="eastAsia" w:ascii="仿宋" w:hAnsi="仿宋" w:eastAsia="仿宋" w:cs="仿宋"/>
                <w:color w:val="auto"/>
                <w:sz w:val="24"/>
                <w:szCs w:val="24"/>
                <w:highlight w:val="none"/>
              </w:rPr>
            </w:pPr>
          </w:p>
        </w:tc>
      </w:tr>
      <w:tr w14:paraId="3D45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1B1A1C02">
            <w:pPr>
              <w:ind w:right="46" w:rightChars="22"/>
              <w:jc w:val="center"/>
              <w:rPr>
                <w:rFonts w:hint="eastAsia" w:ascii="仿宋" w:hAnsi="仿宋" w:eastAsia="仿宋" w:cs="仿宋"/>
                <w:color w:val="auto"/>
                <w:sz w:val="24"/>
                <w:szCs w:val="24"/>
                <w:highlight w:val="none"/>
              </w:rPr>
            </w:pPr>
          </w:p>
        </w:tc>
        <w:tc>
          <w:tcPr>
            <w:tcW w:w="1537" w:type="dxa"/>
            <w:noWrap/>
          </w:tcPr>
          <w:p w14:paraId="400F1956">
            <w:pPr>
              <w:ind w:right="46" w:rightChars="22"/>
              <w:jc w:val="center"/>
              <w:rPr>
                <w:rFonts w:hint="eastAsia" w:ascii="仿宋" w:hAnsi="仿宋" w:eastAsia="仿宋" w:cs="仿宋"/>
                <w:color w:val="auto"/>
                <w:sz w:val="24"/>
                <w:szCs w:val="24"/>
                <w:highlight w:val="none"/>
              </w:rPr>
            </w:pPr>
          </w:p>
        </w:tc>
        <w:tc>
          <w:tcPr>
            <w:tcW w:w="1134" w:type="dxa"/>
            <w:noWrap/>
          </w:tcPr>
          <w:p w14:paraId="3E3E34BB">
            <w:pPr>
              <w:ind w:right="46" w:rightChars="22"/>
              <w:jc w:val="center"/>
              <w:rPr>
                <w:rFonts w:hint="eastAsia" w:ascii="仿宋" w:hAnsi="仿宋" w:eastAsia="仿宋" w:cs="仿宋"/>
                <w:color w:val="auto"/>
                <w:sz w:val="24"/>
                <w:szCs w:val="24"/>
                <w:highlight w:val="none"/>
              </w:rPr>
            </w:pPr>
          </w:p>
        </w:tc>
        <w:tc>
          <w:tcPr>
            <w:tcW w:w="992" w:type="dxa"/>
            <w:noWrap/>
          </w:tcPr>
          <w:p w14:paraId="03A5FDBD">
            <w:pPr>
              <w:ind w:right="46" w:rightChars="22"/>
              <w:jc w:val="center"/>
              <w:rPr>
                <w:rFonts w:hint="eastAsia" w:ascii="仿宋" w:hAnsi="仿宋" w:eastAsia="仿宋" w:cs="仿宋"/>
                <w:color w:val="auto"/>
                <w:sz w:val="24"/>
                <w:szCs w:val="24"/>
                <w:highlight w:val="none"/>
              </w:rPr>
            </w:pPr>
          </w:p>
        </w:tc>
        <w:tc>
          <w:tcPr>
            <w:tcW w:w="876" w:type="dxa"/>
            <w:noWrap/>
          </w:tcPr>
          <w:p w14:paraId="09AC06D2">
            <w:pPr>
              <w:ind w:right="46" w:rightChars="22"/>
              <w:jc w:val="center"/>
              <w:rPr>
                <w:rFonts w:hint="eastAsia" w:ascii="仿宋" w:hAnsi="仿宋" w:eastAsia="仿宋" w:cs="仿宋"/>
                <w:color w:val="auto"/>
                <w:sz w:val="24"/>
                <w:szCs w:val="24"/>
                <w:highlight w:val="none"/>
              </w:rPr>
            </w:pPr>
          </w:p>
        </w:tc>
        <w:tc>
          <w:tcPr>
            <w:tcW w:w="1276" w:type="dxa"/>
            <w:noWrap/>
          </w:tcPr>
          <w:p w14:paraId="5BE71C4A">
            <w:pPr>
              <w:ind w:right="46" w:rightChars="22"/>
              <w:jc w:val="center"/>
              <w:rPr>
                <w:rFonts w:hint="eastAsia" w:ascii="仿宋" w:hAnsi="仿宋" w:eastAsia="仿宋" w:cs="仿宋"/>
                <w:color w:val="auto"/>
                <w:sz w:val="24"/>
                <w:szCs w:val="24"/>
                <w:highlight w:val="none"/>
              </w:rPr>
            </w:pPr>
          </w:p>
        </w:tc>
        <w:tc>
          <w:tcPr>
            <w:tcW w:w="850" w:type="dxa"/>
            <w:noWrap/>
          </w:tcPr>
          <w:p w14:paraId="03407949">
            <w:pPr>
              <w:ind w:right="46" w:rightChars="22"/>
              <w:jc w:val="center"/>
              <w:rPr>
                <w:rFonts w:hint="eastAsia" w:ascii="仿宋" w:hAnsi="仿宋" w:eastAsia="仿宋" w:cs="仿宋"/>
                <w:color w:val="auto"/>
                <w:sz w:val="24"/>
                <w:szCs w:val="24"/>
                <w:highlight w:val="none"/>
              </w:rPr>
            </w:pPr>
          </w:p>
        </w:tc>
        <w:tc>
          <w:tcPr>
            <w:tcW w:w="1276" w:type="dxa"/>
            <w:noWrap/>
          </w:tcPr>
          <w:p w14:paraId="78C13E5C">
            <w:pPr>
              <w:ind w:right="46" w:rightChars="22"/>
              <w:jc w:val="center"/>
              <w:rPr>
                <w:rFonts w:hint="eastAsia" w:ascii="仿宋" w:hAnsi="仿宋" w:eastAsia="仿宋" w:cs="仿宋"/>
                <w:color w:val="auto"/>
                <w:sz w:val="24"/>
                <w:szCs w:val="24"/>
                <w:highlight w:val="none"/>
              </w:rPr>
            </w:pPr>
          </w:p>
        </w:tc>
        <w:tc>
          <w:tcPr>
            <w:tcW w:w="690" w:type="dxa"/>
            <w:noWrap/>
          </w:tcPr>
          <w:p w14:paraId="3649B3F9">
            <w:pPr>
              <w:ind w:right="46" w:rightChars="22"/>
              <w:jc w:val="center"/>
              <w:rPr>
                <w:rFonts w:hint="eastAsia" w:ascii="仿宋" w:hAnsi="仿宋" w:eastAsia="仿宋" w:cs="仿宋"/>
                <w:color w:val="auto"/>
                <w:sz w:val="24"/>
                <w:szCs w:val="24"/>
                <w:highlight w:val="none"/>
              </w:rPr>
            </w:pPr>
          </w:p>
        </w:tc>
      </w:tr>
      <w:tr w14:paraId="272E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239CADE5">
            <w:pPr>
              <w:ind w:right="46" w:rightChars="22"/>
              <w:jc w:val="center"/>
              <w:rPr>
                <w:rFonts w:hint="eastAsia" w:ascii="仿宋" w:hAnsi="仿宋" w:eastAsia="仿宋" w:cs="仿宋"/>
                <w:color w:val="auto"/>
                <w:sz w:val="24"/>
                <w:szCs w:val="24"/>
                <w:highlight w:val="none"/>
              </w:rPr>
            </w:pPr>
          </w:p>
        </w:tc>
        <w:tc>
          <w:tcPr>
            <w:tcW w:w="1537" w:type="dxa"/>
            <w:noWrap/>
          </w:tcPr>
          <w:p w14:paraId="1E82016C">
            <w:pPr>
              <w:ind w:right="46" w:rightChars="22"/>
              <w:jc w:val="center"/>
              <w:rPr>
                <w:rFonts w:hint="eastAsia" w:ascii="仿宋" w:hAnsi="仿宋" w:eastAsia="仿宋" w:cs="仿宋"/>
                <w:color w:val="auto"/>
                <w:sz w:val="24"/>
                <w:szCs w:val="24"/>
                <w:highlight w:val="none"/>
              </w:rPr>
            </w:pPr>
          </w:p>
        </w:tc>
        <w:tc>
          <w:tcPr>
            <w:tcW w:w="1134" w:type="dxa"/>
            <w:noWrap/>
          </w:tcPr>
          <w:p w14:paraId="62AE27A6">
            <w:pPr>
              <w:ind w:right="46" w:rightChars="22"/>
              <w:jc w:val="center"/>
              <w:rPr>
                <w:rFonts w:hint="eastAsia" w:ascii="仿宋" w:hAnsi="仿宋" w:eastAsia="仿宋" w:cs="仿宋"/>
                <w:color w:val="auto"/>
                <w:sz w:val="24"/>
                <w:szCs w:val="24"/>
                <w:highlight w:val="none"/>
              </w:rPr>
            </w:pPr>
          </w:p>
        </w:tc>
        <w:tc>
          <w:tcPr>
            <w:tcW w:w="992" w:type="dxa"/>
            <w:noWrap/>
          </w:tcPr>
          <w:p w14:paraId="20CAFD39">
            <w:pPr>
              <w:ind w:right="46" w:rightChars="22"/>
              <w:jc w:val="center"/>
              <w:rPr>
                <w:rFonts w:hint="eastAsia" w:ascii="仿宋" w:hAnsi="仿宋" w:eastAsia="仿宋" w:cs="仿宋"/>
                <w:color w:val="auto"/>
                <w:sz w:val="24"/>
                <w:szCs w:val="24"/>
                <w:highlight w:val="none"/>
              </w:rPr>
            </w:pPr>
          </w:p>
        </w:tc>
        <w:tc>
          <w:tcPr>
            <w:tcW w:w="876" w:type="dxa"/>
            <w:noWrap/>
          </w:tcPr>
          <w:p w14:paraId="45684837">
            <w:pPr>
              <w:ind w:right="46" w:rightChars="22"/>
              <w:jc w:val="center"/>
              <w:rPr>
                <w:rFonts w:hint="eastAsia" w:ascii="仿宋" w:hAnsi="仿宋" w:eastAsia="仿宋" w:cs="仿宋"/>
                <w:color w:val="auto"/>
                <w:sz w:val="24"/>
                <w:szCs w:val="24"/>
                <w:highlight w:val="none"/>
              </w:rPr>
            </w:pPr>
          </w:p>
        </w:tc>
        <w:tc>
          <w:tcPr>
            <w:tcW w:w="1276" w:type="dxa"/>
            <w:noWrap/>
          </w:tcPr>
          <w:p w14:paraId="2CAA374F">
            <w:pPr>
              <w:ind w:right="46" w:rightChars="22"/>
              <w:jc w:val="center"/>
              <w:rPr>
                <w:rFonts w:hint="eastAsia" w:ascii="仿宋" w:hAnsi="仿宋" w:eastAsia="仿宋" w:cs="仿宋"/>
                <w:color w:val="auto"/>
                <w:sz w:val="24"/>
                <w:szCs w:val="24"/>
                <w:highlight w:val="none"/>
              </w:rPr>
            </w:pPr>
          </w:p>
        </w:tc>
        <w:tc>
          <w:tcPr>
            <w:tcW w:w="850" w:type="dxa"/>
            <w:noWrap/>
          </w:tcPr>
          <w:p w14:paraId="765A12FB">
            <w:pPr>
              <w:ind w:right="46" w:rightChars="22"/>
              <w:jc w:val="center"/>
              <w:rPr>
                <w:rFonts w:hint="eastAsia" w:ascii="仿宋" w:hAnsi="仿宋" w:eastAsia="仿宋" w:cs="仿宋"/>
                <w:color w:val="auto"/>
                <w:sz w:val="24"/>
                <w:szCs w:val="24"/>
                <w:highlight w:val="none"/>
              </w:rPr>
            </w:pPr>
          </w:p>
        </w:tc>
        <w:tc>
          <w:tcPr>
            <w:tcW w:w="1276" w:type="dxa"/>
            <w:noWrap/>
          </w:tcPr>
          <w:p w14:paraId="2C8C2EDA">
            <w:pPr>
              <w:ind w:right="46" w:rightChars="22"/>
              <w:jc w:val="center"/>
              <w:rPr>
                <w:rFonts w:hint="eastAsia" w:ascii="仿宋" w:hAnsi="仿宋" w:eastAsia="仿宋" w:cs="仿宋"/>
                <w:color w:val="auto"/>
                <w:sz w:val="24"/>
                <w:szCs w:val="24"/>
                <w:highlight w:val="none"/>
              </w:rPr>
            </w:pPr>
          </w:p>
        </w:tc>
        <w:tc>
          <w:tcPr>
            <w:tcW w:w="690" w:type="dxa"/>
            <w:noWrap/>
          </w:tcPr>
          <w:p w14:paraId="2B833E94">
            <w:pPr>
              <w:ind w:right="46" w:rightChars="22"/>
              <w:jc w:val="center"/>
              <w:rPr>
                <w:rFonts w:hint="eastAsia" w:ascii="仿宋" w:hAnsi="仿宋" w:eastAsia="仿宋" w:cs="仿宋"/>
                <w:color w:val="auto"/>
                <w:sz w:val="24"/>
                <w:szCs w:val="24"/>
                <w:highlight w:val="none"/>
              </w:rPr>
            </w:pPr>
          </w:p>
        </w:tc>
      </w:tr>
      <w:tr w14:paraId="218A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1238AEE3">
            <w:pPr>
              <w:ind w:right="46" w:rightChars="22"/>
              <w:jc w:val="center"/>
              <w:rPr>
                <w:rFonts w:hint="eastAsia" w:ascii="仿宋" w:hAnsi="仿宋" w:eastAsia="仿宋" w:cs="仿宋"/>
                <w:color w:val="auto"/>
                <w:sz w:val="24"/>
                <w:szCs w:val="24"/>
                <w:highlight w:val="none"/>
              </w:rPr>
            </w:pPr>
          </w:p>
        </w:tc>
        <w:tc>
          <w:tcPr>
            <w:tcW w:w="1537" w:type="dxa"/>
            <w:noWrap/>
          </w:tcPr>
          <w:p w14:paraId="78F5BC77">
            <w:pPr>
              <w:ind w:right="46" w:rightChars="22"/>
              <w:jc w:val="center"/>
              <w:rPr>
                <w:rFonts w:hint="eastAsia" w:ascii="仿宋" w:hAnsi="仿宋" w:eastAsia="仿宋" w:cs="仿宋"/>
                <w:color w:val="auto"/>
                <w:sz w:val="24"/>
                <w:szCs w:val="24"/>
                <w:highlight w:val="none"/>
              </w:rPr>
            </w:pPr>
          </w:p>
        </w:tc>
        <w:tc>
          <w:tcPr>
            <w:tcW w:w="1134" w:type="dxa"/>
            <w:noWrap/>
          </w:tcPr>
          <w:p w14:paraId="1E1D0E5B">
            <w:pPr>
              <w:ind w:right="46" w:rightChars="22"/>
              <w:jc w:val="center"/>
              <w:rPr>
                <w:rFonts w:hint="eastAsia" w:ascii="仿宋" w:hAnsi="仿宋" w:eastAsia="仿宋" w:cs="仿宋"/>
                <w:color w:val="auto"/>
                <w:sz w:val="24"/>
                <w:szCs w:val="24"/>
                <w:highlight w:val="none"/>
              </w:rPr>
            </w:pPr>
          </w:p>
        </w:tc>
        <w:tc>
          <w:tcPr>
            <w:tcW w:w="992" w:type="dxa"/>
            <w:noWrap/>
          </w:tcPr>
          <w:p w14:paraId="0EBEE5B1">
            <w:pPr>
              <w:ind w:right="46" w:rightChars="22"/>
              <w:jc w:val="center"/>
              <w:rPr>
                <w:rFonts w:hint="eastAsia" w:ascii="仿宋" w:hAnsi="仿宋" w:eastAsia="仿宋" w:cs="仿宋"/>
                <w:color w:val="auto"/>
                <w:sz w:val="24"/>
                <w:szCs w:val="24"/>
                <w:highlight w:val="none"/>
              </w:rPr>
            </w:pPr>
          </w:p>
        </w:tc>
        <w:tc>
          <w:tcPr>
            <w:tcW w:w="876" w:type="dxa"/>
            <w:noWrap/>
          </w:tcPr>
          <w:p w14:paraId="47C087C7">
            <w:pPr>
              <w:ind w:right="46" w:rightChars="22"/>
              <w:jc w:val="center"/>
              <w:rPr>
                <w:rFonts w:hint="eastAsia" w:ascii="仿宋" w:hAnsi="仿宋" w:eastAsia="仿宋" w:cs="仿宋"/>
                <w:color w:val="auto"/>
                <w:sz w:val="24"/>
                <w:szCs w:val="24"/>
                <w:highlight w:val="none"/>
              </w:rPr>
            </w:pPr>
          </w:p>
        </w:tc>
        <w:tc>
          <w:tcPr>
            <w:tcW w:w="1276" w:type="dxa"/>
            <w:noWrap/>
          </w:tcPr>
          <w:p w14:paraId="101ED3E6">
            <w:pPr>
              <w:ind w:right="46" w:rightChars="22"/>
              <w:jc w:val="center"/>
              <w:rPr>
                <w:rFonts w:hint="eastAsia" w:ascii="仿宋" w:hAnsi="仿宋" w:eastAsia="仿宋" w:cs="仿宋"/>
                <w:color w:val="auto"/>
                <w:sz w:val="24"/>
                <w:szCs w:val="24"/>
                <w:highlight w:val="none"/>
              </w:rPr>
            </w:pPr>
          </w:p>
        </w:tc>
        <w:tc>
          <w:tcPr>
            <w:tcW w:w="850" w:type="dxa"/>
            <w:noWrap/>
          </w:tcPr>
          <w:p w14:paraId="28A4E1A7">
            <w:pPr>
              <w:ind w:right="46" w:rightChars="22"/>
              <w:jc w:val="center"/>
              <w:rPr>
                <w:rFonts w:hint="eastAsia" w:ascii="仿宋" w:hAnsi="仿宋" w:eastAsia="仿宋" w:cs="仿宋"/>
                <w:color w:val="auto"/>
                <w:sz w:val="24"/>
                <w:szCs w:val="24"/>
                <w:highlight w:val="none"/>
              </w:rPr>
            </w:pPr>
          </w:p>
        </w:tc>
        <w:tc>
          <w:tcPr>
            <w:tcW w:w="1276" w:type="dxa"/>
            <w:noWrap/>
          </w:tcPr>
          <w:p w14:paraId="5E514D9D">
            <w:pPr>
              <w:ind w:right="46" w:rightChars="22"/>
              <w:jc w:val="center"/>
              <w:rPr>
                <w:rFonts w:hint="eastAsia" w:ascii="仿宋" w:hAnsi="仿宋" w:eastAsia="仿宋" w:cs="仿宋"/>
                <w:color w:val="auto"/>
                <w:sz w:val="24"/>
                <w:szCs w:val="24"/>
                <w:highlight w:val="none"/>
              </w:rPr>
            </w:pPr>
          </w:p>
        </w:tc>
        <w:tc>
          <w:tcPr>
            <w:tcW w:w="690" w:type="dxa"/>
            <w:noWrap/>
          </w:tcPr>
          <w:p w14:paraId="34EC36DC">
            <w:pPr>
              <w:ind w:right="46" w:rightChars="22"/>
              <w:jc w:val="center"/>
              <w:rPr>
                <w:rFonts w:hint="eastAsia" w:ascii="仿宋" w:hAnsi="仿宋" w:eastAsia="仿宋" w:cs="仿宋"/>
                <w:color w:val="auto"/>
                <w:sz w:val="24"/>
                <w:szCs w:val="24"/>
                <w:highlight w:val="none"/>
              </w:rPr>
            </w:pPr>
          </w:p>
        </w:tc>
      </w:tr>
      <w:tr w14:paraId="7A38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4AF0E272">
            <w:pPr>
              <w:ind w:right="46" w:rightChars="22"/>
              <w:jc w:val="center"/>
              <w:rPr>
                <w:rFonts w:hint="eastAsia" w:ascii="仿宋" w:hAnsi="仿宋" w:eastAsia="仿宋" w:cs="仿宋"/>
                <w:color w:val="auto"/>
                <w:sz w:val="24"/>
                <w:szCs w:val="24"/>
                <w:highlight w:val="none"/>
              </w:rPr>
            </w:pPr>
          </w:p>
        </w:tc>
        <w:tc>
          <w:tcPr>
            <w:tcW w:w="1537" w:type="dxa"/>
            <w:noWrap/>
          </w:tcPr>
          <w:p w14:paraId="5958342C">
            <w:pPr>
              <w:ind w:right="46" w:rightChars="22"/>
              <w:jc w:val="center"/>
              <w:rPr>
                <w:rFonts w:hint="eastAsia" w:ascii="仿宋" w:hAnsi="仿宋" w:eastAsia="仿宋" w:cs="仿宋"/>
                <w:color w:val="auto"/>
                <w:sz w:val="24"/>
                <w:szCs w:val="24"/>
                <w:highlight w:val="none"/>
              </w:rPr>
            </w:pPr>
          </w:p>
        </w:tc>
        <w:tc>
          <w:tcPr>
            <w:tcW w:w="1134" w:type="dxa"/>
            <w:noWrap/>
          </w:tcPr>
          <w:p w14:paraId="3A920FB4">
            <w:pPr>
              <w:ind w:right="46" w:rightChars="22"/>
              <w:jc w:val="center"/>
              <w:rPr>
                <w:rFonts w:hint="eastAsia" w:ascii="仿宋" w:hAnsi="仿宋" w:eastAsia="仿宋" w:cs="仿宋"/>
                <w:color w:val="auto"/>
                <w:sz w:val="24"/>
                <w:szCs w:val="24"/>
                <w:highlight w:val="none"/>
              </w:rPr>
            </w:pPr>
          </w:p>
        </w:tc>
        <w:tc>
          <w:tcPr>
            <w:tcW w:w="992" w:type="dxa"/>
            <w:noWrap/>
          </w:tcPr>
          <w:p w14:paraId="49BC7A1A">
            <w:pPr>
              <w:ind w:right="46" w:rightChars="22"/>
              <w:jc w:val="center"/>
              <w:rPr>
                <w:rFonts w:hint="eastAsia" w:ascii="仿宋" w:hAnsi="仿宋" w:eastAsia="仿宋" w:cs="仿宋"/>
                <w:color w:val="auto"/>
                <w:sz w:val="24"/>
                <w:szCs w:val="24"/>
                <w:highlight w:val="none"/>
              </w:rPr>
            </w:pPr>
          </w:p>
        </w:tc>
        <w:tc>
          <w:tcPr>
            <w:tcW w:w="876" w:type="dxa"/>
            <w:noWrap/>
          </w:tcPr>
          <w:p w14:paraId="60FCF2A9">
            <w:pPr>
              <w:ind w:right="46" w:rightChars="22"/>
              <w:jc w:val="center"/>
              <w:rPr>
                <w:rFonts w:hint="eastAsia" w:ascii="仿宋" w:hAnsi="仿宋" w:eastAsia="仿宋" w:cs="仿宋"/>
                <w:color w:val="auto"/>
                <w:sz w:val="24"/>
                <w:szCs w:val="24"/>
                <w:highlight w:val="none"/>
              </w:rPr>
            </w:pPr>
          </w:p>
        </w:tc>
        <w:tc>
          <w:tcPr>
            <w:tcW w:w="1276" w:type="dxa"/>
            <w:noWrap/>
          </w:tcPr>
          <w:p w14:paraId="7EE3C8D2">
            <w:pPr>
              <w:ind w:right="46" w:rightChars="22"/>
              <w:jc w:val="center"/>
              <w:rPr>
                <w:rFonts w:hint="eastAsia" w:ascii="仿宋" w:hAnsi="仿宋" w:eastAsia="仿宋" w:cs="仿宋"/>
                <w:color w:val="auto"/>
                <w:sz w:val="24"/>
                <w:szCs w:val="24"/>
                <w:highlight w:val="none"/>
              </w:rPr>
            </w:pPr>
          </w:p>
        </w:tc>
        <w:tc>
          <w:tcPr>
            <w:tcW w:w="850" w:type="dxa"/>
            <w:noWrap/>
          </w:tcPr>
          <w:p w14:paraId="66676412">
            <w:pPr>
              <w:ind w:right="46" w:rightChars="22"/>
              <w:jc w:val="center"/>
              <w:rPr>
                <w:rFonts w:hint="eastAsia" w:ascii="仿宋" w:hAnsi="仿宋" w:eastAsia="仿宋" w:cs="仿宋"/>
                <w:color w:val="auto"/>
                <w:sz w:val="24"/>
                <w:szCs w:val="24"/>
                <w:highlight w:val="none"/>
              </w:rPr>
            </w:pPr>
          </w:p>
        </w:tc>
        <w:tc>
          <w:tcPr>
            <w:tcW w:w="1276" w:type="dxa"/>
            <w:noWrap/>
          </w:tcPr>
          <w:p w14:paraId="12936963">
            <w:pPr>
              <w:ind w:right="46" w:rightChars="22"/>
              <w:jc w:val="center"/>
              <w:rPr>
                <w:rFonts w:hint="eastAsia" w:ascii="仿宋" w:hAnsi="仿宋" w:eastAsia="仿宋" w:cs="仿宋"/>
                <w:color w:val="auto"/>
                <w:sz w:val="24"/>
                <w:szCs w:val="24"/>
                <w:highlight w:val="none"/>
              </w:rPr>
            </w:pPr>
          </w:p>
        </w:tc>
        <w:tc>
          <w:tcPr>
            <w:tcW w:w="690" w:type="dxa"/>
            <w:noWrap/>
          </w:tcPr>
          <w:p w14:paraId="37822C62">
            <w:pPr>
              <w:ind w:right="46" w:rightChars="22"/>
              <w:jc w:val="center"/>
              <w:rPr>
                <w:rFonts w:hint="eastAsia" w:ascii="仿宋" w:hAnsi="仿宋" w:eastAsia="仿宋" w:cs="仿宋"/>
                <w:color w:val="auto"/>
                <w:sz w:val="24"/>
                <w:szCs w:val="24"/>
                <w:highlight w:val="none"/>
              </w:rPr>
            </w:pPr>
          </w:p>
        </w:tc>
      </w:tr>
      <w:tr w14:paraId="014D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4C849EF9">
            <w:pPr>
              <w:ind w:right="46" w:rightChars="22"/>
              <w:jc w:val="center"/>
              <w:rPr>
                <w:rFonts w:hint="eastAsia" w:ascii="仿宋" w:hAnsi="仿宋" w:eastAsia="仿宋" w:cs="仿宋"/>
                <w:color w:val="auto"/>
                <w:sz w:val="24"/>
                <w:szCs w:val="24"/>
                <w:highlight w:val="none"/>
              </w:rPr>
            </w:pPr>
          </w:p>
        </w:tc>
        <w:tc>
          <w:tcPr>
            <w:tcW w:w="1537" w:type="dxa"/>
            <w:noWrap/>
          </w:tcPr>
          <w:p w14:paraId="236A574D">
            <w:pPr>
              <w:ind w:right="46" w:rightChars="22"/>
              <w:jc w:val="center"/>
              <w:rPr>
                <w:rFonts w:hint="eastAsia" w:ascii="仿宋" w:hAnsi="仿宋" w:eastAsia="仿宋" w:cs="仿宋"/>
                <w:color w:val="auto"/>
                <w:sz w:val="24"/>
                <w:szCs w:val="24"/>
                <w:highlight w:val="none"/>
              </w:rPr>
            </w:pPr>
          </w:p>
        </w:tc>
        <w:tc>
          <w:tcPr>
            <w:tcW w:w="1134" w:type="dxa"/>
            <w:noWrap/>
          </w:tcPr>
          <w:p w14:paraId="1622BE32">
            <w:pPr>
              <w:ind w:right="46" w:rightChars="22"/>
              <w:jc w:val="center"/>
              <w:rPr>
                <w:rFonts w:hint="eastAsia" w:ascii="仿宋" w:hAnsi="仿宋" w:eastAsia="仿宋" w:cs="仿宋"/>
                <w:color w:val="auto"/>
                <w:sz w:val="24"/>
                <w:szCs w:val="24"/>
                <w:highlight w:val="none"/>
              </w:rPr>
            </w:pPr>
          </w:p>
        </w:tc>
        <w:tc>
          <w:tcPr>
            <w:tcW w:w="992" w:type="dxa"/>
            <w:noWrap/>
          </w:tcPr>
          <w:p w14:paraId="436B19AB">
            <w:pPr>
              <w:ind w:right="46" w:rightChars="22"/>
              <w:jc w:val="center"/>
              <w:rPr>
                <w:rFonts w:hint="eastAsia" w:ascii="仿宋" w:hAnsi="仿宋" w:eastAsia="仿宋" w:cs="仿宋"/>
                <w:color w:val="auto"/>
                <w:sz w:val="24"/>
                <w:szCs w:val="24"/>
                <w:highlight w:val="none"/>
              </w:rPr>
            </w:pPr>
          </w:p>
        </w:tc>
        <w:tc>
          <w:tcPr>
            <w:tcW w:w="876" w:type="dxa"/>
            <w:noWrap/>
          </w:tcPr>
          <w:p w14:paraId="29A3888C">
            <w:pPr>
              <w:ind w:right="46" w:rightChars="22"/>
              <w:jc w:val="center"/>
              <w:rPr>
                <w:rFonts w:hint="eastAsia" w:ascii="仿宋" w:hAnsi="仿宋" w:eastAsia="仿宋" w:cs="仿宋"/>
                <w:color w:val="auto"/>
                <w:sz w:val="24"/>
                <w:szCs w:val="24"/>
                <w:highlight w:val="none"/>
              </w:rPr>
            </w:pPr>
          </w:p>
        </w:tc>
        <w:tc>
          <w:tcPr>
            <w:tcW w:w="1276" w:type="dxa"/>
            <w:noWrap/>
          </w:tcPr>
          <w:p w14:paraId="0B4A5DC1">
            <w:pPr>
              <w:ind w:right="46" w:rightChars="22"/>
              <w:jc w:val="center"/>
              <w:rPr>
                <w:rFonts w:hint="eastAsia" w:ascii="仿宋" w:hAnsi="仿宋" w:eastAsia="仿宋" w:cs="仿宋"/>
                <w:color w:val="auto"/>
                <w:sz w:val="24"/>
                <w:szCs w:val="24"/>
                <w:highlight w:val="none"/>
              </w:rPr>
            </w:pPr>
          </w:p>
        </w:tc>
        <w:tc>
          <w:tcPr>
            <w:tcW w:w="850" w:type="dxa"/>
            <w:noWrap/>
          </w:tcPr>
          <w:p w14:paraId="4C134E65">
            <w:pPr>
              <w:ind w:right="46" w:rightChars="22"/>
              <w:jc w:val="center"/>
              <w:rPr>
                <w:rFonts w:hint="eastAsia" w:ascii="仿宋" w:hAnsi="仿宋" w:eastAsia="仿宋" w:cs="仿宋"/>
                <w:color w:val="auto"/>
                <w:sz w:val="24"/>
                <w:szCs w:val="24"/>
                <w:highlight w:val="none"/>
              </w:rPr>
            </w:pPr>
          </w:p>
        </w:tc>
        <w:tc>
          <w:tcPr>
            <w:tcW w:w="1276" w:type="dxa"/>
            <w:noWrap/>
          </w:tcPr>
          <w:p w14:paraId="7F95BB08">
            <w:pPr>
              <w:ind w:right="46" w:rightChars="22"/>
              <w:jc w:val="center"/>
              <w:rPr>
                <w:rFonts w:hint="eastAsia" w:ascii="仿宋" w:hAnsi="仿宋" w:eastAsia="仿宋" w:cs="仿宋"/>
                <w:color w:val="auto"/>
                <w:sz w:val="24"/>
                <w:szCs w:val="24"/>
                <w:highlight w:val="none"/>
              </w:rPr>
            </w:pPr>
          </w:p>
        </w:tc>
        <w:tc>
          <w:tcPr>
            <w:tcW w:w="690" w:type="dxa"/>
            <w:noWrap/>
          </w:tcPr>
          <w:p w14:paraId="763C3226">
            <w:pPr>
              <w:ind w:right="46" w:rightChars="22"/>
              <w:jc w:val="center"/>
              <w:rPr>
                <w:rFonts w:hint="eastAsia" w:ascii="仿宋" w:hAnsi="仿宋" w:eastAsia="仿宋" w:cs="仿宋"/>
                <w:color w:val="auto"/>
                <w:sz w:val="24"/>
                <w:szCs w:val="24"/>
                <w:highlight w:val="none"/>
              </w:rPr>
            </w:pPr>
          </w:p>
        </w:tc>
      </w:tr>
      <w:tr w14:paraId="5051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3D459614">
            <w:pPr>
              <w:ind w:right="46" w:rightChars="22"/>
              <w:jc w:val="center"/>
              <w:rPr>
                <w:rFonts w:hint="eastAsia" w:ascii="仿宋" w:hAnsi="仿宋" w:eastAsia="仿宋" w:cs="仿宋"/>
                <w:color w:val="auto"/>
                <w:sz w:val="24"/>
                <w:szCs w:val="24"/>
                <w:highlight w:val="none"/>
              </w:rPr>
            </w:pPr>
          </w:p>
        </w:tc>
        <w:tc>
          <w:tcPr>
            <w:tcW w:w="1537" w:type="dxa"/>
            <w:noWrap/>
          </w:tcPr>
          <w:p w14:paraId="71174798">
            <w:pPr>
              <w:ind w:right="46" w:rightChars="22"/>
              <w:jc w:val="center"/>
              <w:rPr>
                <w:rFonts w:hint="eastAsia" w:ascii="仿宋" w:hAnsi="仿宋" w:eastAsia="仿宋" w:cs="仿宋"/>
                <w:color w:val="auto"/>
                <w:sz w:val="24"/>
                <w:szCs w:val="24"/>
                <w:highlight w:val="none"/>
              </w:rPr>
            </w:pPr>
          </w:p>
        </w:tc>
        <w:tc>
          <w:tcPr>
            <w:tcW w:w="1134" w:type="dxa"/>
            <w:noWrap/>
          </w:tcPr>
          <w:p w14:paraId="720DF7B5">
            <w:pPr>
              <w:ind w:right="46" w:rightChars="22"/>
              <w:jc w:val="center"/>
              <w:rPr>
                <w:rFonts w:hint="eastAsia" w:ascii="仿宋" w:hAnsi="仿宋" w:eastAsia="仿宋" w:cs="仿宋"/>
                <w:color w:val="auto"/>
                <w:sz w:val="24"/>
                <w:szCs w:val="24"/>
                <w:highlight w:val="none"/>
              </w:rPr>
            </w:pPr>
          </w:p>
        </w:tc>
        <w:tc>
          <w:tcPr>
            <w:tcW w:w="992" w:type="dxa"/>
            <w:noWrap/>
          </w:tcPr>
          <w:p w14:paraId="59734C5B">
            <w:pPr>
              <w:ind w:right="46" w:rightChars="22"/>
              <w:jc w:val="center"/>
              <w:rPr>
                <w:rFonts w:hint="eastAsia" w:ascii="仿宋" w:hAnsi="仿宋" w:eastAsia="仿宋" w:cs="仿宋"/>
                <w:color w:val="auto"/>
                <w:sz w:val="24"/>
                <w:szCs w:val="24"/>
                <w:highlight w:val="none"/>
              </w:rPr>
            </w:pPr>
          </w:p>
        </w:tc>
        <w:tc>
          <w:tcPr>
            <w:tcW w:w="876" w:type="dxa"/>
            <w:noWrap/>
          </w:tcPr>
          <w:p w14:paraId="4453C513">
            <w:pPr>
              <w:ind w:right="46" w:rightChars="22"/>
              <w:jc w:val="center"/>
              <w:rPr>
                <w:rFonts w:hint="eastAsia" w:ascii="仿宋" w:hAnsi="仿宋" w:eastAsia="仿宋" w:cs="仿宋"/>
                <w:color w:val="auto"/>
                <w:sz w:val="24"/>
                <w:szCs w:val="24"/>
                <w:highlight w:val="none"/>
              </w:rPr>
            </w:pPr>
          </w:p>
        </w:tc>
        <w:tc>
          <w:tcPr>
            <w:tcW w:w="1276" w:type="dxa"/>
            <w:noWrap/>
          </w:tcPr>
          <w:p w14:paraId="68F6348C">
            <w:pPr>
              <w:ind w:right="46" w:rightChars="22"/>
              <w:jc w:val="center"/>
              <w:rPr>
                <w:rFonts w:hint="eastAsia" w:ascii="仿宋" w:hAnsi="仿宋" w:eastAsia="仿宋" w:cs="仿宋"/>
                <w:color w:val="auto"/>
                <w:sz w:val="24"/>
                <w:szCs w:val="24"/>
                <w:highlight w:val="none"/>
              </w:rPr>
            </w:pPr>
          </w:p>
        </w:tc>
        <w:tc>
          <w:tcPr>
            <w:tcW w:w="850" w:type="dxa"/>
            <w:noWrap/>
          </w:tcPr>
          <w:p w14:paraId="29DEA93F">
            <w:pPr>
              <w:ind w:right="46" w:rightChars="22"/>
              <w:jc w:val="center"/>
              <w:rPr>
                <w:rFonts w:hint="eastAsia" w:ascii="仿宋" w:hAnsi="仿宋" w:eastAsia="仿宋" w:cs="仿宋"/>
                <w:color w:val="auto"/>
                <w:sz w:val="24"/>
                <w:szCs w:val="24"/>
                <w:highlight w:val="none"/>
              </w:rPr>
            </w:pPr>
          </w:p>
        </w:tc>
        <w:tc>
          <w:tcPr>
            <w:tcW w:w="1276" w:type="dxa"/>
            <w:noWrap/>
          </w:tcPr>
          <w:p w14:paraId="3CEBD19B">
            <w:pPr>
              <w:ind w:right="46" w:rightChars="22"/>
              <w:jc w:val="center"/>
              <w:rPr>
                <w:rFonts w:hint="eastAsia" w:ascii="仿宋" w:hAnsi="仿宋" w:eastAsia="仿宋" w:cs="仿宋"/>
                <w:color w:val="auto"/>
                <w:sz w:val="24"/>
                <w:szCs w:val="24"/>
                <w:highlight w:val="none"/>
              </w:rPr>
            </w:pPr>
          </w:p>
        </w:tc>
        <w:tc>
          <w:tcPr>
            <w:tcW w:w="690" w:type="dxa"/>
            <w:noWrap/>
          </w:tcPr>
          <w:p w14:paraId="40AD8AB7">
            <w:pPr>
              <w:ind w:right="46" w:rightChars="22"/>
              <w:jc w:val="center"/>
              <w:rPr>
                <w:rFonts w:hint="eastAsia" w:ascii="仿宋" w:hAnsi="仿宋" w:eastAsia="仿宋" w:cs="仿宋"/>
                <w:color w:val="auto"/>
                <w:sz w:val="24"/>
                <w:szCs w:val="24"/>
                <w:highlight w:val="none"/>
              </w:rPr>
            </w:pPr>
          </w:p>
        </w:tc>
      </w:tr>
      <w:tr w14:paraId="0DAA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54B441DA">
            <w:pPr>
              <w:ind w:right="46" w:rightChars="22"/>
              <w:jc w:val="center"/>
              <w:rPr>
                <w:rFonts w:hint="eastAsia" w:ascii="仿宋" w:hAnsi="仿宋" w:eastAsia="仿宋" w:cs="仿宋"/>
                <w:color w:val="auto"/>
                <w:sz w:val="24"/>
                <w:szCs w:val="24"/>
                <w:highlight w:val="none"/>
              </w:rPr>
            </w:pPr>
          </w:p>
        </w:tc>
        <w:tc>
          <w:tcPr>
            <w:tcW w:w="1537" w:type="dxa"/>
            <w:noWrap/>
          </w:tcPr>
          <w:p w14:paraId="487C417B">
            <w:pPr>
              <w:ind w:right="46" w:rightChars="22"/>
              <w:jc w:val="center"/>
              <w:rPr>
                <w:rFonts w:hint="eastAsia" w:ascii="仿宋" w:hAnsi="仿宋" w:eastAsia="仿宋" w:cs="仿宋"/>
                <w:color w:val="auto"/>
                <w:sz w:val="24"/>
                <w:szCs w:val="24"/>
                <w:highlight w:val="none"/>
              </w:rPr>
            </w:pPr>
          </w:p>
        </w:tc>
        <w:tc>
          <w:tcPr>
            <w:tcW w:w="1134" w:type="dxa"/>
            <w:noWrap/>
          </w:tcPr>
          <w:p w14:paraId="50B0BEAD">
            <w:pPr>
              <w:ind w:right="46" w:rightChars="22"/>
              <w:jc w:val="center"/>
              <w:rPr>
                <w:rFonts w:hint="eastAsia" w:ascii="仿宋" w:hAnsi="仿宋" w:eastAsia="仿宋" w:cs="仿宋"/>
                <w:color w:val="auto"/>
                <w:sz w:val="24"/>
                <w:szCs w:val="24"/>
                <w:highlight w:val="none"/>
              </w:rPr>
            </w:pPr>
          </w:p>
        </w:tc>
        <w:tc>
          <w:tcPr>
            <w:tcW w:w="992" w:type="dxa"/>
            <w:noWrap/>
          </w:tcPr>
          <w:p w14:paraId="650FFDA0">
            <w:pPr>
              <w:ind w:right="46" w:rightChars="22"/>
              <w:jc w:val="center"/>
              <w:rPr>
                <w:rFonts w:hint="eastAsia" w:ascii="仿宋" w:hAnsi="仿宋" w:eastAsia="仿宋" w:cs="仿宋"/>
                <w:color w:val="auto"/>
                <w:sz w:val="24"/>
                <w:szCs w:val="24"/>
                <w:highlight w:val="none"/>
              </w:rPr>
            </w:pPr>
          </w:p>
        </w:tc>
        <w:tc>
          <w:tcPr>
            <w:tcW w:w="876" w:type="dxa"/>
            <w:noWrap/>
          </w:tcPr>
          <w:p w14:paraId="381A1251">
            <w:pPr>
              <w:ind w:right="46" w:rightChars="22"/>
              <w:jc w:val="center"/>
              <w:rPr>
                <w:rFonts w:hint="eastAsia" w:ascii="仿宋" w:hAnsi="仿宋" w:eastAsia="仿宋" w:cs="仿宋"/>
                <w:color w:val="auto"/>
                <w:sz w:val="24"/>
                <w:szCs w:val="24"/>
                <w:highlight w:val="none"/>
              </w:rPr>
            </w:pPr>
          </w:p>
        </w:tc>
        <w:tc>
          <w:tcPr>
            <w:tcW w:w="1276" w:type="dxa"/>
            <w:noWrap/>
          </w:tcPr>
          <w:p w14:paraId="5B14537D">
            <w:pPr>
              <w:ind w:right="46" w:rightChars="22"/>
              <w:jc w:val="center"/>
              <w:rPr>
                <w:rFonts w:hint="eastAsia" w:ascii="仿宋" w:hAnsi="仿宋" w:eastAsia="仿宋" w:cs="仿宋"/>
                <w:color w:val="auto"/>
                <w:sz w:val="24"/>
                <w:szCs w:val="24"/>
                <w:highlight w:val="none"/>
              </w:rPr>
            </w:pPr>
          </w:p>
        </w:tc>
        <w:tc>
          <w:tcPr>
            <w:tcW w:w="850" w:type="dxa"/>
            <w:noWrap/>
          </w:tcPr>
          <w:p w14:paraId="05CA5631">
            <w:pPr>
              <w:ind w:right="46" w:rightChars="22"/>
              <w:jc w:val="center"/>
              <w:rPr>
                <w:rFonts w:hint="eastAsia" w:ascii="仿宋" w:hAnsi="仿宋" w:eastAsia="仿宋" w:cs="仿宋"/>
                <w:color w:val="auto"/>
                <w:sz w:val="24"/>
                <w:szCs w:val="24"/>
                <w:highlight w:val="none"/>
              </w:rPr>
            </w:pPr>
          </w:p>
        </w:tc>
        <w:tc>
          <w:tcPr>
            <w:tcW w:w="1276" w:type="dxa"/>
            <w:noWrap/>
          </w:tcPr>
          <w:p w14:paraId="3E0D27B2">
            <w:pPr>
              <w:ind w:right="46" w:rightChars="22"/>
              <w:jc w:val="center"/>
              <w:rPr>
                <w:rFonts w:hint="eastAsia" w:ascii="仿宋" w:hAnsi="仿宋" w:eastAsia="仿宋" w:cs="仿宋"/>
                <w:color w:val="auto"/>
                <w:sz w:val="24"/>
                <w:szCs w:val="24"/>
                <w:highlight w:val="none"/>
              </w:rPr>
            </w:pPr>
          </w:p>
        </w:tc>
        <w:tc>
          <w:tcPr>
            <w:tcW w:w="690" w:type="dxa"/>
            <w:noWrap/>
          </w:tcPr>
          <w:p w14:paraId="79088242">
            <w:pPr>
              <w:ind w:right="46" w:rightChars="22"/>
              <w:jc w:val="center"/>
              <w:rPr>
                <w:rFonts w:hint="eastAsia" w:ascii="仿宋" w:hAnsi="仿宋" w:eastAsia="仿宋" w:cs="仿宋"/>
                <w:color w:val="auto"/>
                <w:sz w:val="24"/>
                <w:szCs w:val="24"/>
                <w:highlight w:val="none"/>
              </w:rPr>
            </w:pPr>
          </w:p>
        </w:tc>
      </w:tr>
      <w:tr w14:paraId="6956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716DFEB3">
            <w:pPr>
              <w:ind w:right="46" w:rightChars="22"/>
              <w:jc w:val="center"/>
              <w:rPr>
                <w:rFonts w:hint="eastAsia" w:ascii="仿宋" w:hAnsi="仿宋" w:eastAsia="仿宋" w:cs="仿宋"/>
                <w:color w:val="auto"/>
                <w:sz w:val="24"/>
                <w:szCs w:val="24"/>
                <w:highlight w:val="none"/>
              </w:rPr>
            </w:pPr>
          </w:p>
        </w:tc>
        <w:tc>
          <w:tcPr>
            <w:tcW w:w="1537" w:type="dxa"/>
            <w:noWrap/>
          </w:tcPr>
          <w:p w14:paraId="0BCC59B0">
            <w:pPr>
              <w:ind w:right="46" w:rightChars="22"/>
              <w:jc w:val="center"/>
              <w:rPr>
                <w:rFonts w:hint="eastAsia" w:ascii="仿宋" w:hAnsi="仿宋" w:eastAsia="仿宋" w:cs="仿宋"/>
                <w:color w:val="auto"/>
                <w:sz w:val="24"/>
                <w:szCs w:val="24"/>
                <w:highlight w:val="none"/>
              </w:rPr>
            </w:pPr>
          </w:p>
        </w:tc>
        <w:tc>
          <w:tcPr>
            <w:tcW w:w="1134" w:type="dxa"/>
            <w:noWrap/>
          </w:tcPr>
          <w:p w14:paraId="41824E22">
            <w:pPr>
              <w:ind w:right="46" w:rightChars="22"/>
              <w:jc w:val="center"/>
              <w:rPr>
                <w:rFonts w:hint="eastAsia" w:ascii="仿宋" w:hAnsi="仿宋" w:eastAsia="仿宋" w:cs="仿宋"/>
                <w:color w:val="auto"/>
                <w:sz w:val="24"/>
                <w:szCs w:val="24"/>
                <w:highlight w:val="none"/>
              </w:rPr>
            </w:pPr>
          </w:p>
        </w:tc>
        <w:tc>
          <w:tcPr>
            <w:tcW w:w="992" w:type="dxa"/>
            <w:noWrap/>
          </w:tcPr>
          <w:p w14:paraId="67DAFB03">
            <w:pPr>
              <w:ind w:right="46" w:rightChars="22"/>
              <w:jc w:val="center"/>
              <w:rPr>
                <w:rFonts w:hint="eastAsia" w:ascii="仿宋" w:hAnsi="仿宋" w:eastAsia="仿宋" w:cs="仿宋"/>
                <w:color w:val="auto"/>
                <w:sz w:val="24"/>
                <w:szCs w:val="24"/>
                <w:highlight w:val="none"/>
              </w:rPr>
            </w:pPr>
          </w:p>
        </w:tc>
        <w:tc>
          <w:tcPr>
            <w:tcW w:w="876" w:type="dxa"/>
            <w:noWrap/>
          </w:tcPr>
          <w:p w14:paraId="5A23F33C">
            <w:pPr>
              <w:ind w:right="46" w:rightChars="22"/>
              <w:jc w:val="center"/>
              <w:rPr>
                <w:rFonts w:hint="eastAsia" w:ascii="仿宋" w:hAnsi="仿宋" w:eastAsia="仿宋" w:cs="仿宋"/>
                <w:color w:val="auto"/>
                <w:sz w:val="24"/>
                <w:szCs w:val="24"/>
                <w:highlight w:val="none"/>
              </w:rPr>
            </w:pPr>
          </w:p>
        </w:tc>
        <w:tc>
          <w:tcPr>
            <w:tcW w:w="1276" w:type="dxa"/>
            <w:noWrap/>
          </w:tcPr>
          <w:p w14:paraId="6DE4A49E">
            <w:pPr>
              <w:ind w:right="46" w:rightChars="22"/>
              <w:jc w:val="center"/>
              <w:rPr>
                <w:rFonts w:hint="eastAsia" w:ascii="仿宋" w:hAnsi="仿宋" w:eastAsia="仿宋" w:cs="仿宋"/>
                <w:color w:val="auto"/>
                <w:sz w:val="24"/>
                <w:szCs w:val="24"/>
                <w:highlight w:val="none"/>
              </w:rPr>
            </w:pPr>
          </w:p>
        </w:tc>
        <w:tc>
          <w:tcPr>
            <w:tcW w:w="850" w:type="dxa"/>
            <w:noWrap/>
          </w:tcPr>
          <w:p w14:paraId="66E4388A">
            <w:pPr>
              <w:ind w:right="46" w:rightChars="22"/>
              <w:jc w:val="center"/>
              <w:rPr>
                <w:rFonts w:hint="eastAsia" w:ascii="仿宋" w:hAnsi="仿宋" w:eastAsia="仿宋" w:cs="仿宋"/>
                <w:color w:val="auto"/>
                <w:sz w:val="24"/>
                <w:szCs w:val="24"/>
                <w:highlight w:val="none"/>
              </w:rPr>
            </w:pPr>
          </w:p>
        </w:tc>
        <w:tc>
          <w:tcPr>
            <w:tcW w:w="1276" w:type="dxa"/>
            <w:noWrap/>
          </w:tcPr>
          <w:p w14:paraId="77BDB0C9">
            <w:pPr>
              <w:ind w:right="46" w:rightChars="22"/>
              <w:jc w:val="center"/>
              <w:rPr>
                <w:rFonts w:hint="eastAsia" w:ascii="仿宋" w:hAnsi="仿宋" w:eastAsia="仿宋" w:cs="仿宋"/>
                <w:color w:val="auto"/>
                <w:sz w:val="24"/>
                <w:szCs w:val="24"/>
                <w:highlight w:val="none"/>
              </w:rPr>
            </w:pPr>
          </w:p>
        </w:tc>
        <w:tc>
          <w:tcPr>
            <w:tcW w:w="690" w:type="dxa"/>
            <w:noWrap/>
          </w:tcPr>
          <w:p w14:paraId="0B8884F4">
            <w:pPr>
              <w:ind w:right="46" w:rightChars="22"/>
              <w:jc w:val="center"/>
              <w:rPr>
                <w:rFonts w:hint="eastAsia" w:ascii="仿宋" w:hAnsi="仿宋" w:eastAsia="仿宋" w:cs="仿宋"/>
                <w:color w:val="auto"/>
                <w:sz w:val="24"/>
                <w:szCs w:val="24"/>
                <w:highlight w:val="none"/>
              </w:rPr>
            </w:pPr>
          </w:p>
        </w:tc>
      </w:tr>
      <w:tr w14:paraId="5DDD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0" w:type="dxa"/>
            <w:noWrap/>
          </w:tcPr>
          <w:p w14:paraId="5556D14A">
            <w:pPr>
              <w:ind w:right="46" w:rightChars="22"/>
              <w:jc w:val="center"/>
              <w:rPr>
                <w:rFonts w:hint="eastAsia" w:ascii="仿宋" w:hAnsi="仿宋" w:eastAsia="仿宋" w:cs="仿宋"/>
                <w:color w:val="auto"/>
                <w:sz w:val="24"/>
                <w:szCs w:val="24"/>
                <w:highlight w:val="none"/>
              </w:rPr>
            </w:pPr>
          </w:p>
        </w:tc>
        <w:tc>
          <w:tcPr>
            <w:tcW w:w="1537" w:type="dxa"/>
            <w:noWrap/>
          </w:tcPr>
          <w:p w14:paraId="4B547A9A">
            <w:pPr>
              <w:ind w:right="46" w:rightChars="22"/>
              <w:jc w:val="center"/>
              <w:rPr>
                <w:rFonts w:hint="eastAsia" w:ascii="仿宋" w:hAnsi="仿宋" w:eastAsia="仿宋" w:cs="仿宋"/>
                <w:color w:val="auto"/>
                <w:sz w:val="24"/>
                <w:szCs w:val="24"/>
                <w:highlight w:val="none"/>
              </w:rPr>
            </w:pPr>
          </w:p>
        </w:tc>
        <w:tc>
          <w:tcPr>
            <w:tcW w:w="1134" w:type="dxa"/>
            <w:noWrap/>
          </w:tcPr>
          <w:p w14:paraId="27685BEB">
            <w:pPr>
              <w:ind w:right="46" w:rightChars="22"/>
              <w:jc w:val="center"/>
              <w:rPr>
                <w:rFonts w:hint="eastAsia" w:ascii="仿宋" w:hAnsi="仿宋" w:eastAsia="仿宋" w:cs="仿宋"/>
                <w:color w:val="auto"/>
                <w:sz w:val="24"/>
                <w:szCs w:val="24"/>
                <w:highlight w:val="none"/>
              </w:rPr>
            </w:pPr>
          </w:p>
        </w:tc>
        <w:tc>
          <w:tcPr>
            <w:tcW w:w="992" w:type="dxa"/>
            <w:noWrap/>
          </w:tcPr>
          <w:p w14:paraId="45EFA394">
            <w:pPr>
              <w:ind w:right="46" w:rightChars="22"/>
              <w:jc w:val="center"/>
              <w:rPr>
                <w:rFonts w:hint="eastAsia" w:ascii="仿宋" w:hAnsi="仿宋" w:eastAsia="仿宋" w:cs="仿宋"/>
                <w:color w:val="auto"/>
                <w:sz w:val="24"/>
                <w:szCs w:val="24"/>
                <w:highlight w:val="none"/>
              </w:rPr>
            </w:pPr>
          </w:p>
        </w:tc>
        <w:tc>
          <w:tcPr>
            <w:tcW w:w="876" w:type="dxa"/>
            <w:noWrap/>
          </w:tcPr>
          <w:p w14:paraId="77A856B8">
            <w:pPr>
              <w:ind w:right="46" w:rightChars="22"/>
              <w:jc w:val="center"/>
              <w:rPr>
                <w:rFonts w:hint="eastAsia" w:ascii="仿宋" w:hAnsi="仿宋" w:eastAsia="仿宋" w:cs="仿宋"/>
                <w:color w:val="auto"/>
                <w:sz w:val="24"/>
                <w:szCs w:val="24"/>
                <w:highlight w:val="none"/>
              </w:rPr>
            </w:pPr>
          </w:p>
        </w:tc>
        <w:tc>
          <w:tcPr>
            <w:tcW w:w="1276" w:type="dxa"/>
            <w:noWrap/>
          </w:tcPr>
          <w:p w14:paraId="29F3A5F8">
            <w:pPr>
              <w:ind w:right="46" w:rightChars="22"/>
              <w:jc w:val="center"/>
              <w:rPr>
                <w:rFonts w:hint="eastAsia" w:ascii="仿宋" w:hAnsi="仿宋" w:eastAsia="仿宋" w:cs="仿宋"/>
                <w:color w:val="auto"/>
                <w:sz w:val="24"/>
                <w:szCs w:val="24"/>
                <w:highlight w:val="none"/>
              </w:rPr>
            </w:pPr>
          </w:p>
        </w:tc>
        <w:tc>
          <w:tcPr>
            <w:tcW w:w="850" w:type="dxa"/>
            <w:noWrap/>
          </w:tcPr>
          <w:p w14:paraId="65D6B1EE">
            <w:pPr>
              <w:ind w:right="46" w:rightChars="22"/>
              <w:jc w:val="center"/>
              <w:rPr>
                <w:rFonts w:hint="eastAsia" w:ascii="仿宋" w:hAnsi="仿宋" w:eastAsia="仿宋" w:cs="仿宋"/>
                <w:color w:val="auto"/>
                <w:sz w:val="24"/>
                <w:szCs w:val="24"/>
                <w:highlight w:val="none"/>
              </w:rPr>
            </w:pPr>
          </w:p>
        </w:tc>
        <w:tc>
          <w:tcPr>
            <w:tcW w:w="1276" w:type="dxa"/>
            <w:noWrap/>
          </w:tcPr>
          <w:p w14:paraId="68B3384E">
            <w:pPr>
              <w:ind w:right="46" w:rightChars="22"/>
              <w:jc w:val="center"/>
              <w:rPr>
                <w:rFonts w:hint="eastAsia" w:ascii="仿宋" w:hAnsi="仿宋" w:eastAsia="仿宋" w:cs="仿宋"/>
                <w:color w:val="auto"/>
                <w:sz w:val="24"/>
                <w:szCs w:val="24"/>
                <w:highlight w:val="none"/>
              </w:rPr>
            </w:pPr>
          </w:p>
        </w:tc>
        <w:tc>
          <w:tcPr>
            <w:tcW w:w="690" w:type="dxa"/>
            <w:noWrap/>
          </w:tcPr>
          <w:p w14:paraId="0B062AE8">
            <w:pPr>
              <w:ind w:right="46" w:rightChars="22"/>
              <w:jc w:val="center"/>
              <w:rPr>
                <w:rFonts w:hint="eastAsia" w:ascii="仿宋" w:hAnsi="仿宋" w:eastAsia="仿宋" w:cs="仿宋"/>
                <w:color w:val="auto"/>
                <w:sz w:val="24"/>
                <w:szCs w:val="24"/>
                <w:highlight w:val="none"/>
              </w:rPr>
            </w:pPr>
          </w:p>
        </w:tc>
      </w:tr>
    </w:tbl>
    <w:p w14:paraId="12E301A0">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bookmarkStart w:id="108" w:name="_Toc385943079"/>
      <w:bookmarkStart w:id="109" w:name="_Toc144974873"/>
      <w:bookmarkStart w:id="110" w:name="_Toc482188668"/>
      <w:bookmarkStart w:id="111" w:name="_Toc300835232"/>
      <w:bookmarkStart w:id="112" w:name="_Toc359594249"/>
      <w:bookmarkStart w:id="113" w:name="_Toc384308390"/>
      <w:bookmarkStart w:id="114" w:name="_Toc152042594"/>
      <w:bookmarkStart w:id="115" w:name="_Toc370676440"/>
      <w:bookmarkStart w:id="116" w:name="_Toc391394125"/>
      <w:bookmarkStart w:id="117" w:name="_Toc152045805"/>
      <w:bookmarkStart w:id="118" w:name="_Toc179632825"/>
    </w:p>
    <w:p w14:paraId="7037FF99">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645F5FA9">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2D69B2FD">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1BF7E2C7">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04411903">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04C93989">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4AD4269D">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6A97999B">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0DFF80DC">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p>
    <w:p w14:paraId="3350502C">
      <w:pPr>
        <w:autoSpaceDE w:val="0"/>
        <w:autoSpaceDN w:val="0"/>
        <w:adjustRightInd w:val="0"/>
        <w:snapToGrid w:val="0"/>
        <w:spacing w:beforeLines="50" w:afterLines="50" w:line="30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8.3</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主要人员简历表</w:t>
      </w:r>
      <w:bookmarkEnd w:id="108"/>
      <w:bookmarkEnd w:id="109"/>
      <w:bookmarkEnd w:id="110"/>
      <w:bookmarkEnd w:id="111"/>
      <w:bookmarkEnd w:id="112"/>
      <w:bookmarkEnd w:id="113"/>
      <w:bookmarkEnd w:id="114"/>
      <w:bookmarkEnd w:id="115"/>
      <w:bookmarkEnd w:id="116"/>
      <w:bookmarkEnd w:id="117"/>
      <w:bookmarkEnd w:id="118"/>
    </w:p>
    <w:tbl>
      <w:tblPr>
        <w:tblStyle w:val="9"/>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16"/>
        <w:gridCol w:w="691"/>
        <w:gridCol w:w="958"/>
        <w:gridCol w:w="1065"/>
        <w:gridCol w:w="706"/>
        <w:gridCol w:w="1261"/>
        <w:gridCol w:w="401"/>
        <w:gridCol w:w="1896"/>
      </w:tblGrid>
      <w:tr w14:paraId="50DD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94" w:type="dxa"/>
            <w:noWrap/>
            <w:vAlign w:val="center"/>
          </w:tcPr>
          <w:p w14:paraId="2D677F00">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姓  名</w:t>
            </w:r>
          </w:p>
        </w:tc>
        <w:tc>
          <w:tcPr>
            <w:tcW w:w="1407" w:type="dxa"/>
            <w:gridSpan w:val="2"/>
            <w:noWrap/>
            <w:vAlign w:val="center"/>
          </w:tcPr>
          <w:p w14:paraId="28116069">
            <w:pPr>
              <w:ind w:right="46" w:rightChars="22"/>
              <w:jc w:val="center"/>
              <w:rPr>
                <w:rFonts w:hint="eastAsia" w:ascii="仿宋" w:hAnsi="仿宋" w:eastAsia="仿宋" w:cs="仿宋"/>
                <w:color w:val="auto"/>
                <w:sz w:val="24"/>
                <w:szCs w:val="24"/>
                <w:highlight w:val="none"/>
              </w:rPr>
            </w:pPr>
          </w:p>
        </w:tc>
        <w:tc>
          <w:tcPr>
            <w:tcW w:w="958" w:type="dxa"/>
            <w:noWrap/>
            <w:vAlign w:val="center"/>
          </w:tcPr>
          <w:p w14:paraId="42D6E3FE">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065" w:type="dxa"/>
            <w:noWrap/>
            <w:vAlign w:val="center"/>
          </w:tcPr>
          <w:p w14:paraId="6B5C49CE">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712F1D0D">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执业资格证书</w:t>
            </w:r>
          </w:p>
          <w:p w14:paraId="4E472D93">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(或上岗证书)名称</w:t>
            </w:r>
          </w:p>
        </w:tc>
        <w:tc>
          <w:tcPr>
            <w:tcW w:w="1896" w:type="dxa"/>
            <w:noWrap/>
            <w:vAlign w:val="center"/>
          </w:tcPr>
          <w:p w14:paraId="61988262">
            <w:pPr>
              <w:ind w:right="46" w:rightChars="22"/>
              <w:jc w:val="center"/>
              <w:rPr>
                <w:rFonts w:hint="eastAsia" w:ascii="仿宋" w:hAnsi="仿宋" w:eastAsia="仿宋" w:cs="仿宋"/>
                <w:color w:val="auto"/>
                <w:sz w:val="24"/>
                <w:szCs w:val="24"/>
                <w:highlight w:val="none"/>
              </w:rPr>
            </w:pPr>
          </w:p>
        </w:tc>
      </w:tr>
      <w:tr w14:paraId="019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94" w:type="dxa"/>
            <w:noWrap/>
            <w:vAlign w:val="center"/>
          </w:tcPr>
          <w:p w14:paraId="44B20206">
            <w:pPr>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407" w:type="dxa"/>
            <w:gridSpan w:val="2"/>
            <w:noWrap/>
            <w:vAlign w:val="center"/>
          </w:tcPr>
          <w:p w14:paraId="13733531">
            <w:pPr>
              <w:ind w:right="46" w:rightChars="22"/>
              <w:jc w:val="center"/>
              <w:rPr>
                <w:rFonts w:hint="eastAsia" w:ascii="仿宋" w:hAnsi="仿宋" w:eastAsia="仿宋" w:cs="仿宋"/>
                <w:color w:val="auto"/>
                <w:sz w:val="24"/>
                <w:szCs w:val="24"/>
                <w:highlight w:val="none"/>
              </w:rPr>
            </w:pPr>
          </w:p>
        </w:tc>
        <w:tc>
          <w:tcPr>
            <w:tcW w:w="958" w:type="dxa"/>
            <w:noWrap/>
            <w:vAlign w:val="center"/>
          </w:tcPr>
          <w:p w14:paraId="0CD8FCD2">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065" w:type="dxa"/>
            <w:noWrap/>
            <w:vAlign w:val="center"/>
          </w:tcPr>
          <w:p w14:paraId="3C51E016">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5343869B">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拟在本项目任职</w:t>
            </w:r>
          </w:p>
        </w:tc>
        <w:tc>
          <w:tcPr>
            <w:tcW w:w="1896" w:type="dxa"/>
            <w:noWrap/>
            <w:vAlign w:val="center"/>
          </w:tcPr>
          <w:p w14:paraId="45579E9D">
            <w:pPr>
              <w:ind w:right="46" w:rightChars="22"/>
              <w:jc w:val="center"/>
              <w:rPr>
                <w:rFonts w:hint="eastAsia" w:ascii="仿宋" w:hAnsi="仿宋" w:eastAsia="仿宋" w:cs="仿宋"/>
                <w:color w:val="auto"/>
                <w:sz w:val="24"/>
                <w:szCs w:val="24"/>
                <w:highlight w:val="none"/>
              </w:rPr>
            </w:pPr>
          </w:p>
        </w:tc>
      </w:tr>
      <w:tr w14:paraId="0BB5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94" w:type="dxa"/>
            <w:noWrap/>
            <w:vAlign w:val="center"/>
          </w:tcPr>
          <w:p w14:paraId="5A519207">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3430" w:type="dxa"/>
            <w:gridSpan w:val="4"/>
            <w:noWrap/>
            <w:vAlign w:val="center"/>
          </w:tcPr>
          <w:p w14:paraId="2CE58928">
            <w:pPr>
              <w:ind w:right="46" w:rightChars="22"/>
              <w:jc w:val="center"/>
              <w:rPr>
                <w:rFonts w:hint="eastAsia" w:ascii="仿宋" w:hAnsi="仿宋" w:eastAsia="仿宋" w:cs="仿宋"/>
                <w:color w:val="auto"/>
                <w:sz w:val="24"/>
                <w:szCs w:val="24"/>
                <w:highlight w:val="none"/>
              </w:rPr>
            </w:pPr>
          </w:p>
        </w:tc>
        <w:tc>
          <w:tcPr>
            <w:tcW w:w="2368" w:type="dxa"/>
            <w:gridSpan w:val="3"/>
            <w:noWrap/>
            <w:vAlign w:val="center"/>
          </w:tcPr>
          <w:p w14:paraId="02651D40">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从事勘察设计工作年限</w:t>
            </w:r>
          </w:p>
        </w:tc>
        <w:tc>
          <w:tcPr>
            <w:tcW w:w="1896" w:type="dxa"/>
            <w:noWrap/>
            <w:vAlign w:val="center"/>
          </w:tcPr>
          <w:p w14:paraId="36FA7E71">
            <w:pPr>
              <w:ind w:right="46" w:rightChars="22"/>
              <w:jc w:val="center"/>
              <w:rPr>
                <w:rFonts w:hint="eastAsia" w:ascii="仿宋" w:hAnsi="仿宋" w:eastAsia="仿宋" w:cs="仿宋"/>
                <w:color w:val="auto"/>
                <w:sz w:val="24"/>
                <w:szCs w:val="24"/>
                <w:highlight w:val="none"/>
              </w:rPr>
            </w:pPr>
          </w:p>
        </w:tc>
      </w:tr>
      <w:tr w14:paraId="1A90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4" w:type="dxa"/>
            <w:noWrap/>
            <w:vAlign w:val="center"/>
          </w:tcPr>
          <w:p w14:paraId="14AB8D04">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7694" w:type="dxa"/>
            <w:gridSpan w:val="8"/>
            <w:noWrap/>
            <w:vAlign w:val="center"/>
          </w:tcPr>
          <w:p w14:paraId="23098B94">
            <w:pPr>
              <w:spacing w:before="100" w:beforeAutospacing="1" w:after="100" w:afterAutospacing="1"/>
              <w:ind w:right="46" w:rightChars="22" w:firstLine="1320" w:firstLineChars="5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14:paraId="1E99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688" w:type="dxa"/>
            <w:gridSpan w:val="9"/>
            <w:noWrap/>
            <w:vAlign w:val="center"/>
          </w:tcPr>
          <w:p w14:paraId="06D64F9C">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4EA7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710" w:type="dxa"/>
            <w:gridSpan w:val="2"/>
            <w:noWrap/>
            <w:vAlign w:val="center"/>
          </w:tcPr>
          <w:p w14:paraId="0A660CA9">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p>
        </w:tc>
        <w:tc>
          <w:tcPr>
            <w:tcW w:w="3420" w:type="dxa"/>
            <w:gridSpan w:val="4"/>
            <w:noWrap/>
            <w:vAlign w:val="center"/>
          </w:tcPr>
          <w:p w14:paraId="3693620F">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1261" w:type="dxa"/>
            <w:noWrap/>
            <w:vAlign w:val="center"/>
          </w:tcPr>
          <w:p w14:paraId="36347316">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2297" w:type="dxa"/>
            <w:gridSpan w:val="2"/>
            <w:noWrap/>
            <w:vAlign w:val="center"/>
          </w:tcPr>
          <w:p w14:paraId="7D699424">
            <w:pPr>
              <w:spacing w:before="100" w:beforeAutospacing="1" w:after="100" w:afterAutospacing="1"/>
              <w:ind w:right="46" w:rightChars="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14:paraId="11DC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tcPr>
          <w:p w14:paraId="1BAB0549">
            <w:pPr>
              <w:ind w:right="46" w:rightChars="22"/>
              <w:rPr>
                <w:rFonts w:hint="eastAsia" w:ascii="仿宋" w:hAnsi="仿宋" w:eastAsia="仿宋" w:cs="仿宋"/>
                <w:color w:val="auto"/>
                <w:sz w:val="24"/>
                <w:szCs w:val="24"/>
                <w:highlight w:val="none"/>
              </w:rPr>
            </w:pPr>
          </w:p>
        </w:tc>
        <w:tc>
          <w:tcPr>
            <w:tcW w:w="3420" w:type="dxa"/>
            <w:gridSpan w:val="4"/>
            <w:noWrap/>
          </w:tcPr>
          <w:p w14:paraId="6D029162">
            <w:pPr>
              <w:ind w:right="46" w:rightChars="22"/>
              <w:rPr>
                <w:rFonts w:hint="eastAsia" w:ascii="仿宋" w:hAnsi="仿宋" w:eastAsia="仿宋" w:cs="仿宋"/>
                <w:color w:val="auto"/>
                <w:sz w:val="24"/>
                <w:szCs w:val="24"/>
                <w:highlight w:val="none"/>
              </w:rPr>
            </w:pPr>
          </w:p>
        </w:tc>
        <w:tc>
          <w:tcPr>
            <w:tcW w:w="1261" w:type="dxa"/>
            <w:noWrap/>
          </w:tcPr>
          <w:p w14:paraId="61AC7900">
            <w:pPr>
              <w:ind w:right="46" w:rightChars="22"/>
              <w:rPr>
                <w:rFonts w:hint="eastAsia" w:ascii="仿宋" w:hAnsi="仿宋" w:eastAsia="仿宋" w:cs="仿宋"/>
                <w:color w:val="auto"/>
                <w:sz w:val="24"/>
                <w:szCs w:val="24"/>
                <w:highlight w:val="none"/>
              </w:rPr>
            </w:pPr>
          </w:p>
        </w:tc>
        <w:tc>
          <w:tcPr>
            <w:tcW w:w="2297" w:type="dxa"/>
            <w:gridSpan w:val="2"/>
            <w:noWrap/>
          </w:tcPr>
          <w:p w14:paraId="5EE90107">
            <w:pPr>
              <w:ind w:right="46" w:rightChars="22"/>
              <w:rPr>
                <w:rFonts w:hint="eastAsia" w:ascii="仿宋" w:hAnsi="仿宋" w:eastAsia="仿宋" w:cs="仿宋"/>
                <w:color w:val="auto"/>
                <w:sz w:val="24"/>
                <w:szCs w:val="24"/>
                <w:highlight w:val="none"/>
              </w:rPr>
            </w:pPr>
          </w:p>
        </w:tc>
      </w:tr>
      <w:tr w14:paraId="2A58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tcPr>
          <w:p w14:paraId="60CAD105">
            <w:pPr>
              <w:ind w:right="46" w:rightChars="22"/>
              <w:rPr>
                <w:rFonts w:hint="eastAsia" w:ascii="仿宋" w:hAnsi="仿宋" w:eastAsia="仿宋" w:cs="仿宋"/>
                <w:color w:val="auto"/>
                <w:sz w:val="24"/>
                <w:szCs w:val="24"/>
                <w:highlight w:val="none"/>
              </w:rPr>
            </w:pPr>
          </w:p>
        </w:tc>
        <w:tc>
          <w:tcPr>
            <w:tcW w:w="3420" w:type="dxa"/>
            <w:gridSpan w:val="4"/>
            <w:noWrap/>
          </w:tcPr>
          <w:p w14:paraId="0ED6D162">
            <w:pPr>
              <w:ind w:right="46" w:rightChars="22"/>
              <w:rPr>
                <w:rFonts w:hint="eastAsia" w:ascii="仿宋" w:hAnsi="仿宋" w:eastAsia="仿宋" w:cs="仿宋"/>
                <w:color w:val="auto"/>
                <w:sz w:val="24"/>
                <w:szCs w:val="24"/>
                <w:highlight w:val="none"/>
              </w:rPr>
            </w:pPr>
          </w:p>
        </w:tc>
        <w:tc>
          <w:tcPr>
            <w:tcW w:w="1261" w:type="dxa"/>
            <w:noWrap/>
          </w:tcPr>
          <w:p w14:paraId="227EFEFF">
            <w:pPr>
              <w:ind w:right="46" w:rightChars="22"/>
              <w:rPr>
                <w:rFonts w:hint="eastAsia" w:ascii="仿宋" w:hAnsi="仿宋" w:eastAsia="仿宋" w:cs="仿宋"/>
                <w:color w:val="auto"/>
                <w:sz w:val="24"/>
                <w:szCs w:val="24"/>
                <w:highlight w:val="none"/>
              </w:rPr>
            </w:pPr>
          </w:p>
        </w:tc>
        <w:tc>
          <w:tcPr>
            <w:tcW w:w="2297" w:type="dxa"/>
            <w:gridSpan w:val="2"/>
            <w:noWrap/>
          </w:tcPr>
          <w:p w14:paraId="44978108">
            <w:pPr>
              <w:ind w:right="46" w:rightChars="22"/>
              <w:rPr>
                <w:rFonts w:hint="eastAsia" w:ascii="仿宋" w:hAnsi="仿宋" w:eastAsia="仿宋" w:cs="仿宋"/>
                <w:color w:val="auto"/>
                <w:sz w:val="24"/>
                <w:szCs w:val="24"/>
                <w:highlight w:val="none"/>
              </w:rPr>
            </w:pPr>
          </w:p>
        </w:tc>
      </w:tr>
      <w:tr w14:paraId="03C5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tcPr>
          <w:p w14:paraId="228076DF">
            <w:pPr>
              <w:ind w:right="46" w:rightChars="22"/>
              <w:rPr>
                <w:rFonts w:hint="eastAsia" w:ascii="仿宋" w:hAnsi="仿宋" w:eastAsia="仿宋" w:cs="仿宋"/>
                <w:color w:val="auto"/>
                <w:sz w:val="24"/>
                <w:szCs w:val="24"/>
                <w:highlight w:val="none"/>
              </w:rPr>
            </w:pPr>
          </w:p>
        </w:tc>
        <w:tc>
          <w:tcPr>
            <w:tcW w:w="3420" w:type="dxa"/>
            <w:gridSpan w:val="4"/>
            <w:noWrap/>
          </w:tcPr>
          <w:p w14:paraId="5040BFDA">
            <w:pPr>
              <w:ind w:right="46" w:rightChars="22"/>
              <w:rPr>
                <w:rFonts w:hint="eastAsia" w:ascii="仿宋" w:hAnsi="仿宋" w:eastAsia="仿宋" w:cs="仿宋"/>
                <w:color w:val="auto"/>
                <w:sz w:val="24"/>
                <w:szCs w:val="24"/>
                <w:highlight w:val="none"/>
              </w:rPr>
            </w:pPr>
          </w:p>
        </w:tc>
        <w:tc>
          <w:tcPr>
            <w:tcW w:w="1261" w:type="dxa"/>
            <w:noWrap/>
          </w:tcPr>
          <w:p w14:paraId="0A0F6CDA">
            <w:pPr>
              <w:ind w:right="46" w:rightChars="22"/>
              <w:rPr>
                <w:rFonts w:hint="eastAsia" w:ascii="仿宋" w:hAnsi="仿宋" w:eastAsia="仿宋" w:cs="仿宋"/>
                <w:color w:val="auto"/>
                <w:sz w:val="24"/>
                <w:szCs w:val="24"/>
                <w:highlight w:val="none"/>
              </w:rPr>
            </w:pPr>
          </w:p>
        </w:tc>
        <w:tc>
          <w:tcPr>
            <w:tcW w:w="2297" w:type="dxa"/>
            <w:gridSpan w:val="2"/>
            <w:noWrap/>
          </w:tcPr>
          <w:p w14:paraId="0B4302D1">
            <w:pPr>
              <w:ind w:right="46" w:rightChars="22"/>
              <w:rPr>
                <w:rFonts w:hint="eastAsia" w:ascii="仿宋" w:hAnsi="仿宋" w:eastAsia="仿宋" w:cs="仿宋"/>
                <w:color w:val="auto"/>
                <w:sz w:val="24"/>
                <w:szCs w:val="24"/>
                <w:highlight w:val="none"/>
              </w:rPr>
            </w:pPr>
          </w:p>
        </w:tc>
      </w:tr>
      <w:tr w14:paraId="6042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vAlign w:val="center"/>
          </w:tcPr>
          <w:p w14:paraId="6699740A">
            <w:pPr>
              <w:ind w:right="46" w:rightChars="22"/>
              <w:rPr>
                <w:rFonts w:hint="eastAsia" w:ascii="仿宋" w:hAnsi="仿宋" w:eastAsia="仿宋" w:cs="仿宋"/>
                <w:color w:val="auto"/>
                <w:sz w:val="24"/>
                <w:szCs w:val="24"/>
                <w:highlight w:val="none"/>
              </w:rPr>
            </w:pPr>
          </w:p>
        </w:tc>
        <w:tc>
          <w:tcPr>
            <w:tcW w:w="3420" w:type="dxa"/>
            <w:gridSpan w:val="4"/>
            <w:noWrap/>
            <w:vAlign w:val="center"/>
          </w:tcPr>
          <w:p w14:paraId="21F6F67D">
            <w:pPr>
              <w:ind w:right="46" w:rightChars="22"/>
              <w:rPr>
                <w:rFonts w:hint="eastAsia" w:ascii="仿宋" w:hAnsi="仿宋" w:eastAsia="仿宋" w:cs="仿宋"/>
                <w:color w:val="auto"/>
                <w:sz w:val="24"/>
                <w:szCs w:val="24"/>
                <w:highlight w:val="none"/>
              </w:rPr>
            </w:pPr>
          </w:p>
        </w:tc>
        <w:tc>
          <w:tcPr>
            <w:tcW w:w="1261" w:type="dxa"/>
            <w:noWrap/>
            <w:vAlign w:val="center"/>
          </w:tcPr>
          <w:p w14:paraId="3889E55F">
            <w:pPr>
              <w:ind w:right="46" w:rightChars="22"/>
              <w:rPr>
                <w:rFonts w:hint="eastAsia" w:ascii="仿宋" w:hAnsi="仿宋" w:eastAsia="仿宋" w:cs="仿宋"/>
                <w:color w:val="auto"/>
                <w:sz w:val="24"/>
                <w:szCs w:val="24"/>
                <w:highlight w:val="none"/>
              </w:rPr>
            </w:pPr>
          </w:p>
        </w:tc>
        <w:tc>
          <w:tcPr>
            <w:tcW w:w="2297" w:type="dxa"/>
            <w:gridSpan w:val="2"/>
            <w:noWrap/>
            <w:vAlign w:val="center"/>
          </w:tcPr>
          <w:p w14:paraId="12EA5797">
            <w:pPr>
              <w:ind w:right="46" w:rightChars="22"/>
              <w:rPr>
                <w:rFonts w:hint="eastAsia" w:ascii="仿宋" w:hAnsi="仿宋" w:eastAsia="仿宋" w:cs="仿宋"/>
                <w:color w:val="auto"/>
                <w:sz w:val="24"/>
                <w:szCs w:val="24"/>
                <w:highlight w:val="none"/>
              </w:rPr>
            </w:pPr>
          </w:p>
        </w:tc>
      </w:tr>
      <w:tr w14:paraId="792A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10" w:type="dxa"/>
            <w:gridSpan w:val="2"/>
            <w:noWrap/>
            <w:vAlign w:val="center"/>
          </w:tcPr>
          <w:p w14:paraId="09A271E6">
            <w:pPr>
              <w:ind w:right="46" w:rightChars="22"/>
              <w:rPr>
                <w:rFonts w:hint="eastAsia" w:ascii="仿宋" w:hAnsi="仿宋" w:eastAsia="仿宋" w:cs="仿宋"/>
                <w:color w:val="auto"/>
                <w:sz w:val="24"/>
                <w:szCs w:val="24"/>
                <w:highlight w:val="none"/>
              </w:rPr>
            </w:pPr>
          </w:p>
        </w:tc>
        <w:tc>
          <w:tcPr>
            <w:tcW w:w="3420" w:type="dxa"/>
            <w:gridSpan w:val="4"/>
            <w:noWrap/>
            <w:vAlign w:val="center"/>
          </w:tcPr>
          <w:p w14:paraId="5AAAF30C">
            <w:pPr>
              <w:ind w:right="46" w:rightChars="22"/>
              <w:rPr>
                <w:rFonts w:hint="eastAsia" w:ascii="仿宋" w:hAnsi="仿宋" w:eastAsia="仿宋" w:cs="仿宋"/>
                <w:color w:val="auto"/>
                <w:sz w:val="24"/>
                <w:szCs w:val="24"/>
                <w:highlight w:val="none"/>
              </w:rPr>
            </w:pPr>
          </w:p>
        </w:tc>
        <w:tc>
          <w:tcPr>
            <w:tcW w:w="1261" w:type="dxa"/>
            <w:noWrap/>
            <w:vAlign w:val="center"/>
          </w:tcPr>
          <w:p w14:paraId="7A32EE0D">
            <w:pPr>
              <w:ind w:right="46" w:rightChars="22"/>
              <w:rPr>
                <w:rFonts w:hint="eastAsia" w:ascii="仿宋" w:hAnsi="仿宋" w:eastAsia="仿宋" w:cs="仿宋"/>
                <w:color w:val="auto"/>
                <w:sz w:val="24"/>
                <w:szCs w:val="24"/>
                <w:highlight w:val="none"/>
              </w:rPr>
            </w:pPr>
          </w:p>
        </w:tc>
        <w:tc>
          <w:tcPr>
            <w:tcW w:w="2297" w:type="dxa"/>
            <w:gridSpan w:val="2"/>
            <w:noWrap/>
            <w:vAlign w:val="center"/>
          </w:tcPr>
          <w:p w14:paraId="7647D8AE">
            <w:pPr>
              <w:ind w:right="46" w:rightChars="22"/>
              <w:rPr>
                <w:rFonts w:hint="eastAsia" w:ascii="仿宋" w:hAnsi="仿宋" w:eastAsia="仿宋" w:cs="仿宋"/>
                <w:color w:val="auto"/>
                <w:sz w:val="24"/>
                <w:szCs w:val="24"/>
                <w:highlight w:val="none"/>
              </w:rPr>
            </w:pPr>
          </w:p>
        </w:tc>
      </w:tr>
    </w:tbl>
    <w:p w14:paraId="17EB11CE">
      <w:pPr>
        <w:adjustRightInd w:val="0"/>
        <w:snapToGrid w:val="0"/>
        <w:spacing w:before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按招标文件的评标办法提供拟投入本项目的</w:t>
      </w:r>
      <w:r>
        <w:rPr>
          <w:rFonts w:hint="eastAsia" w:ascii="仿宋" w:hAnsi="仿宋" w:eastAsia="仿宋" w:cs="仿宋"/>
          <w:color w:val="auto"/>
          <w:sz w:val="24"/>
          <w:szCs w:val="24"/>
          <w:highlight w:val="none"/>
          <w:lang w:val="en-US" w:eastAsia="zh-CN"/>
        </w:rPr>
        <w:t>专业技术</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2"/>
          <w:highlight w:val="none"/>
          <w:lang w:eastAsia="zh-CN"/>
        </w:rPr>
        <w:t>项目负责人</w:t>
      </w:r>
      <w:r>
        <w:rPr>
          <w:rFonts w:hint="eastAsia" w:ascii="仿宋" w:hAnsi="仿宋" w:eastAsia="仿宋" w:cs="仿宋"/>
          <w:color w:val="auto"/>
          <w:sz w:val="24"/>
          <w:szCs w:val="22"/>
          <w:highlight w:val="none"/>
          <w:lang w:val="en-US" w:eastAsia="zh-CN"/>
        </w:rPr>
        <w:t>除外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的相关证明材料。</w:t>
      </w:r>
    </w:p>
    <w:p w14:paraId="69F377D8">
      <w:pPr>
        <w:adjustRightInd w:val="0"/>
        <w:snapToGrid w:val="0"/>
        <w:spacing w:beforeLines="50" w:line="30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每个人员单独列表。</w:t>
      </w:r>
    </w:p>
    <w:p w14:paraId="24266C5C">
      <w:pPr>
        <w:pStyle w:val="8"/>
        <w:ind w:firstLine="420"/>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br w:type="column"/>
      </w:r>
      <w:r>
        <w:rPr>
          <w:rFonts w:hint="eastAsia" w:ascii="仿宋" w:hAnsi="仿宋" w:eastAsia="仿宋" w:cs="仿宋"/>
          <w:b/>
          <w:bCs/>
          <w:color w:val="auto"/>
          <w:kern w:val="2"/>
          <w:sz w:val="24"/>
          <w:szCs w:val="24"/>
          <w:highlight w:val="none"/>
          <w:lang w:val="en-US" w:eastAsia="zh-CN" w:bidi="ar-SA"/>
        </w:rPr>
        <w:t>8.4  其他辅</w:t>
      </w:r>
      <w:r>
        <w:rPr>
          <w:rFonts w:hint="eastAsia" w:ascii="仿宋" w:hAnsi="仿宋" w:eastAsia="仿宋" w:cs="仿宋"/>
          <w:b/>
          <w:bCs/>
          <w:color w:val="auto"/>
          <w:sz w:val="24"/>
          <w:szCs w:val="24"/>
          <w:highlight w:val="none"/>
        </w:rPr>
        <w:t>助资料</w:t>
      </w:r>
    </w:p>
    <w:p w14:paraId="0A8908D8">
      <w:pPr>
        <w:spacing w:line="440" w:lineRule="exact"/>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附：投标人按招标文件要求认为需要提交的其他辅助资料。</w:t>
      </w:r>
    </w:p>
    <w:p w14:paraId="6B93A4EC">
      <w:pPr>
        <w:spacing w:line="440" w:lineRule="exact"/>
        <w:ind w:right="46" w:rightChars="22" w:firstLine="480" w:firstLineChars="200"/>
        <w:rPr>
          <w:rFonts w:hint="eastAsia" w:ascii="仿宋" w:hAnsi="仿宋" w:eastAsia="仿宋" w:cs="仿宋"/>
          <w:color w:val="auto"/>
          <w:sz w:val="24"/>
          <w:szCs w:val="24"/>
          <w:highlight w:val="none"/>
        </w:rPr>
      </w:pPr>
    </w:p>
    <w:p w14:paraId="4A797ECF">
      <w:pPr>
        <w:spacing w:line="440" w:lineRule="exact"/>
        <w:ind w:right="46" w:rightChars="22" w:firstLine="480" w:firstLineChars="200"/>
        <w:rPr>
          <w:rFonts w:hint="eastAsia" w:ascii="仿宋" w:hAnsi="仿宋" w:eastAsia="仿宋" w:cs="仿宋"/>
          <w:color w:val="auto"/>
          <w:sz w:val="24"/>
          <w:szCs w:val="24"/>
          <w:highlight w:val="none"/>
        </w:rPr>
      </w:pPr>
    </w:p>
    <w:p w14:paraId="5C9C0C46">
      <w:pPr>
        <w:spacing w:line="440" w:lineRule="exact"/>
        <w:ind w:right="46" w:rightChars="22" w:firstLine="480" w:firstLineChars="200"/>
        <w:rPr>
          <w:rFonts w:hint="eastAsia" w:ascii="仿宋" w:hAnsi="仿宋" w:eastAsia="仿宋" w:cs="仿宋"/>
          <w:color w:val="auto"/>
          <w:sz w:val="24"/>
          <w:szCs w:val="24"/>
          <w:highlight w:val="none"/>
        </w:rPr>
      </w:pPr>
    </w:p>
    <w:p w14:paraId="4B6DBF99">
      <w:pPr>
        <w:spacing w:line="440" w:lineRule="exact"/>
        <w:ind w:right="46" w:rightChars="22" w:firstLine="480" w:firstLineChars="200"/>
        <w:rPr>
          <w:rFonts w:hint="eastAsia" w:ascii="仿宋" w:hAnsi="仿宋" w:eastAsia="仿宋" w:cs="仿宋"/>
          <w:color w:val="auto"/>
          <w:sz w:val="24"/>
          <w:szCs w:val="24"/>
          <w:highlight w:val="none"/>
        </w:rPr>
      </w:pPr>
    </w:p>
    <w:p w14:paraId="225C8521">
      <w:pPr>
        <w:spacing w:line="440" w:lineRule="exact"/>
        <w:ind w:right="46" w:rightChars="22"/>
        <w:rPr>
          <w:rFonts w:hint="eastAsia" w:ascii="仿宋" w:hAnsi="仿宋" w:eastAsia="仿宋" w:cs="仿宋"/>
          <w:color w:val="auto"/>
          <w:sz w:val="24"/>
          <w:szCs w:val="24"/>
          <w:highlight w:val="none"/>
        </w:rPr>
      </w:pPr>
    </w:p>
    <w:p w14:paraId="4CD8F05A">
      <w:pPr>
        <w:spacing w:line="440" w:lineRule="exact"/>
        <w:ind w:right="46" w:rightChars="22"/>
        <w:rPr>
          <w:rFonts w:hint="eastAsia" w:ascii="仿宋" w:hAnsi="仿宋" w:eastAsia="仿宋" w:cs="仿宋"/>
          <w:color w:val="auto"/>
          <w:highlight w:val="none"/>
        </w:rPr>
      </w:pPr>
      <w:bookmarkStart w:id="119" w:name="_Toc352703741"/>
      <w:bookmarkStart w:id="120" w:name="_Toc300835229"/>
    </w:p>
    <w:bookmarkEnd w:id="119"/>
    <w:bookmarkEnd w:id="120"/>
    <w:p w14:paraId="501D07D9">
      <w:pPr>
        <w:pStyle w:val="5"/>
        <w:pageBreakBefore/>
        <w:spacing w:line="413" w:lineRule="auto"/>
        <w:ind w:right="46" w:rightChars="22"/>
        <w:jc w:val="center"/>
        <w:rPr>
          <w:rFonts w:hint="eastAsia" w:ascii="仿宋" w:hAnsi="仿宋" w:eastAsia="仿宋" w:cs="仿宋"/>
          <w:color w:val="auto"/>
          <w:highlight w:val="none"/>
        </w:rPr>
      </w:pPr>
      <w:bookmarkStart w:id="121" w:name="_Toc13634"/>
      <w:bookmarkStart w:id="122" w:name="_Toc509766027"/>
      <w:bookmarkStart w:id="123" w:name="_Toc20256"/>
      <w:bookmarkStart w:id="124" w:name="_Toc3088"/>
      <w:r>
        <w:rPr>
          <w:rFonts w:hint="eastAsia" w:ascii="仿宋" w:hAnsi="仿宋" w:eastAsia="仿宋" w:cs="仿宋"/>
          <w:color w:val="auto"/>
          <w:highlight w:val="none"/>
        </w:rPr>
        <w:t>九、技术方案</w:t>
      </w:r>
      <w:bookmarkEnd w:id="121"/>
      <w:bookmarkEnd w:id="122"/>
      <w:bookmarkEnd w:id="123"/>
      <w:bookmarkEnd w:id="124"/>
    </w:p>
    <w:p w14:paraId="62A4741A">
      <w:pPr>
        <w:spacing w:line="440" w:lineRule="exact"/>
        <w:ind w:right="46" w:rightChars="2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根据评标办法中的技术评审评分标准内容按顺序编制，格式自拟。</w:t>
      </w:r>
    </w:p>
    <w:p w14:paraId="7DFEAA41">
      <w:pPr>
        <w:spacing w:line="440" w:lineRule="exact"/>
        <w:ind w:right="46" w:rightChars="22"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注：技术方案正文部分不得超过300页。</w:t>
      </w:r>
    </w:p>
    <w:p w14:paraId="3BAE077A">
      <w:pPr>
        <w:adjustRightInd/>
        <w:snapToGrid/>
        <w:spacing w:line="440" w:lineRule="exact"/>
        <w:ind w:right="46" w:rightChars="22" w:firstLine="480" w:firstLineChars="200"/>
        <w:rPr>
          <w:rFonts w:hint="eastAsia" w:ascii="仿宋" w:hAnsi="仿宋" w:eastAsia="仿宋" w:cs="仿宋"/>
          <w:color w:val="auto"/>
          <w:sz w:val="24"/>
          <w:szCs w:val="24"/>
          <w:highlight w:val="none"/>
        </w:rPr>
      </w:pPr>
    </w:p>
    <w:p w14:paraId="6D3DA652"/>
    <w:sectPr>
      <w:pgSz w:w="11907" w:h="16840"/>
      <w:pgMar w:top="1440" w:right="1080" w:bottom="1440" w:left="108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62977"/>
    <w:rsid w:val="2DE6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szCs w:val="20"/>
    </w:rPr>
  </w:style>
  <w:style w:type="paragraph" w:styleId="5">
    <w:name w:val="heading 2"/>
    <w:basedOn w:val="1"/>
    <w:next w:val="1"/>
    <w:qFormat/>
    <w:uiPriority w:val="0"/>
    <w:pPr>
      <w:keepNext/>
      <w:keepLines/>
      <w:spacing w:line="412" w:lineRule="auto"/>
      <w:outlineLvl w:val="1"/>
    </w:pPr>
    <w:rPr>
      <w:rFonts w:ascii="Arial" w:hAnsi="Arial" w:eastAsia="黑体"/>
      <w:b/>
      <w:sz w:val="32"/>
      <w:szCs w:val="20"/>
    </w:rPr>
  </w:style>
  <w:style w:type="paragraph" w:styleId="6">
    <w:name w:val="heading 3"/>
    <w:basedOn w:val="1"/>
    <w:next w:val="1"/>
    <w:qFormat/>
    <w:uiPriority w:val="0"/>
    <w:pPr>
      <w:keepNext/>
      <w:keepLines/>
      <w:spacing w:line="412" w:lineRule="auto"/>
      <w:ind w:firstLine="49" w:firstLineChars="49"/>
      <w:outlineLvl w:val="2"/>
    </w:pPr>
    <w:rPr>
      <w:rFonts w:ascii="黑体" w:hAnsi="Calibri" w:eastAsia="黑体"/>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7">
    <w:name w:val="Body Text 3"/>
    <w:basedOn w:val="1"/>
    <w:qFormat/>
    <w:uiPriority w:val="0"/>
    <w:rPr>
      <w:rFonts w:ascii="宋体" w:hAnsi="Calibri"/>
      <w:sz w:val="24"/>
      <w:szCs w:val="20"/>
    </w:rPr>
  </w:style>
  <w:style w:type="paragraph" w:styleId="8">
    <w:name w:val="footer"/>
    <w:basedOn w:val="1"/>
    <w:qFormat/>
    <w:uiPriority w:val="0"/>
    <w:pPr>
      <w:tabs>
        <w:tab w:val="center" w:pos="4153"/>
        <w:tab w:val="right" w:pos="8306"/>
      </w:tabs>
      <w:snapToGrid w:val="0"/>
      <w:jc w:val="left"/>
    </w:pPr>
    <w:rPr>
      <w:rFonts w:ascii="Calibri" w:hAnsi="Calibri"/>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2025-07-24T03:16:00Z</dcterms:created>
  <dc:creator>Administrator</dc:creator>
  <cp:lastModifiedBy>Administrator</cp:lastModifiedBy>
  <dcterms:modified xsi:type="dcterms:W3CDTF">2025-07-24T03:17:26Z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D5163394A0344DB09AE78B4DCB18C0E2_11</vt:lpwstr>
  </property>
  <property fmtid="{D5CDD505-2E9C-101B-9397-08002B2CF9AE}" pid="4" name="KSOTemplateDocerSaveRecord">
    <vt:lpwstr>eyJoZGlkIjoiMzQ5OThhYzhhNzdiZTVkYTcwNGMzNzc1OGRkNjFjMzYiLCJ1c2VySWQiOiI0MzI2ODkyNjAifQ==</vt:lpwstr>
  </property>
</Properties>
</file>