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autoSpaceDE/>
        <w:autoSpaceDN/>
        <w:bidi w:val="0"/>
        <w:adjustRightInd/>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1：</w:t>
      </w:r>
    </w:p>
    <w:p>
      <w:pPr>
        <w:keepNext w:val="0"/>
        <w:keepLines w:val="0"/>
        <w:pageBreakBefore w:val="0"/>
        <w:kinsoku/>
        <w:wordWrap w:val="0"/>
        <w:overflowPunct/>
        <w:topLinePunct/>
        <w:autoSpaceDE/>
        <w:autoSpaceDN/>
        <w:bidi w:val="0"/>
        <w:adjustRightInd/>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主要工程项目情况</w:t>
      </w:r>
    </w:p>
    <w:p>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color w:val="auto"/>
          <w:highlight w:val="none"/>
        </w:rPr>
      </w:pPr>
    </w:p>
    <w:p>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color w:val="auto"/>
          <w:highlight w:val="none"/>
        </w:rPr>
      </w:pPr>
    </w:p>
    <w:p>
      <w:pPr>
        <w:pStyle w:val="9"/>
        <w:snapToGrid w:val="0"/>
        <w:spacing w:before="0" w:beforeAutospacing="0" w:after="0" w:afterAutospacing="0" w:line="360" w:lineRule="auto"/>
        <w:ind w:firstLine="480" w:firstLineChars="200"/>
        <w:jc w:val="both"/>
        <w:rPr>
          <w:rFonts w:hint="default" w:ascii="Times New Roman" w:hAnsi="Times New Roman"/>
        </w:rPr>
      </w:pPr>
      <w:r>
        <w:rPr>
          <w:rFonts w:ascii="Times New Roman" w:hAnsi="Times New Roman"/>
        </w:rPr>
        <w:t>国道G325线鹤山白米田至东溪段路面预防养护及功能性修复养护工程位于鹤山市境内，是鹤山市连接蓬江区、沿线区域、沈海高速及沈岑高速为重要通道。路线全长17.032km，一级公路，起点位于国道G325线鹤山市鹤翔西路路口附近，桩号为K83+400，经过白米田、高咀、下黄、殷洞、址山镇区、东溪开发区，终点位于东溪交界处，桩号为K100+432。现状K83+400</w:t>
      </w:r>
      <w:r>
        <w:rPr>
          <w:rFonts w:hint="default" w:ascii="Cambria Math" w:hAnsi="Cambria Math" w:cs="Cambria Math"/>
        </w:rPr>
        <w:t>∼</w:t>
      </w:r>
      <w:r>
        <w:rPr>
          <w:rFonts w:ascii="Times New Roman" w:hAnsi="Times New Roman"/>
        </w:rPr>
        <w:t>K94+745段、K96+073</w:t>
      </w:r>
      <w:r>
        <w:rPr>
          <w:rFonts w:hint="default" w:ascii="Cambria Math" w:hAnsi="Cambria Math" w:cs="Cambria Math"/>
        </w:rPr>
        <w:t>∼</w:t>
      </w:r>
      <w:r>
        <w:rPr>
          <w:rFonts w:ascii="Times New Roman" w:hAnsi="Times New Roman"/>
        </w:rPr>
        <w:t>K100+432段，长15.704km，为水泥混凝土路面；K94+745~K96+073段，长1.328km，为沥青混凝土路面。</w:t>
      </w:r>
    </w:p>
    <w:p>
      <w:pPr>
        <w:pStyle w:val="9"/>
        <w:snapToGrid w:val="0"/>
        <w:spacing w:before="0" w:beforeAutospacing="0" w:after="0" w:afterAutospacing="0" w:line="360" w:lineRule="auto"/>
        <w:ind w:firstLine="480" w:firstLineChars="200"/>
        <w:jc w:val="both"/>
        <w:rPr>
          <w:rFonts w:hint="default" w:ascii="Times New Roman" w:hAnsi="Times New Roman"/>
        </w:rPr>
      </w:pPr>
      <w:r>
        <w:rPr>
          <w:rFonts w:hint="default" w:ascii="Times New Roman" w:hAnsi="Times New Roman"/>
        </w:rPr>
        <w:t>总</w:t>
      </w:r>
      <w:r>
        <w:rPr>
          <w:rFonts w:ascii="Times New Roman" w:hAnsi="Times New Roman"/>
        </w:rPr>
        <w:t>概</w:t>
      </w:r>
      <w:r>
        <w:rPr>
          <w:rFonts w:hint="default" w:ascii="Times New Roman" w:hAnsi="Times New Roman"/>
        </w:rPr>
        <w:t>算：</w:t>
      </w:r>
      <w:r>
        <w:rPr>
          <w:rFonts w:ascii="Times New Roman" w:hAnsi="Times New Roman"/>
        </w:rPr>
        <w:t>4936.31</w:t>
      </w:r>
      <w:r>
        <w:rPr>
          <w:rFonts w:hint="default" w:ascii="Times New Roman" w:hAnsi="Times New Roman"/>
        </w:rPr>
        <w:t>万元，建安费</w:t>
      </w:r>
      <w:r>
        <w:rPr>
          <w:rFonts w:ascii="Times New Roman" w:hAnsi="Times New Roman"/>
        </w:rPr>
        <w:t>4263.45</w:t>
      </w:r>
      <w:r>
        <w:rPr>
          <w:rFonts w:hint="default" w:ascii="Times New Roman" w:hAnsi="Times New Roman"/>
        </w:rPr>
        <w:t>万元。</w:t>
      </w:r>
      <w:bookmarkStart w:id="0" w:name="_GoBack"/>
      <w:bookmarkEnd w:id="0"/>
    </w:p>
    <w:p>
      <w:pPr>
        <w:pStyle w:val="9"/>
        <w:snapToGrid w:val="0"/>
        <w:spacing w:before="0" w:beforeAutospacing="0" w:after="0" w:afterAutospacing="0" w:line="360" w:lineRule="auto"/>
        <w:ind w:firstLine="480" w:firstLineChars="200"/>
        <w:jc w:val="both"/>
        <w:rPr>
          <w:rFonts w:hint="default" w:ascii="Times New Roman" w:hAnsi="Times New Roman"/>
        </w:rPr>
      </w:pPr>
      <w:r>
        <w:rPr>
          <w:rFonts w:hint="default" w:ascii="Times New Roman" w:hAnsi="Times New Roman"/>
        </w:rPr>
        <w:t>总工期：6个月</w:t>
      </w:r>
    </w:p>
    <w:p>
      <w:pPr>
        <w:pStyle w:val="9"/>
        <w:keepNext w:val="0"/>
        <w:keepLines w:val="0"/>
        <w:pageBreakBefore w:val="0"/>
        <w:kinsoku/>
        <w:wordWrap w:val="0"/>
        <w:overflowPunct/>
        <w:topLinePunct/>
        <w:autoSpaceDE/>
        <w:autoSpaceDN/>
        <w:bidi w:val="0"/>
        <w:adjustRightInd/>
        <w:snapToGrid w:val="0"/>
        <w:spacing w:before="0" w:beforeAutospacing="0" w:after="0" w:afterAutospacing="0" w:line="360" w:lineRule="auto"/>
        <w:ind w:firstLine="480" w:firstLineChars="200"/>
        <w:jc w:val="both"/>
        <w:textAlignment w:val="auto"/>
        <w:rPr>
          <w:rFonts w:ascii="Times New Roman" w:hAnsi="Times New Roman"/>
          <w:color w:val="auto"/>
          <w:highlight w:val="none"/>
        </w:rPr>
      </w:pPr>
      <w:r>
        <w:rPr>
          <w:rFonts w:hint="default" w:ascii="Times New Roman" w:hAnsi="Times New Roman"/>
        </w:rPr>
        <w:t>招标范围：</w:t>
      </w:r>
      <w:r>
        <w:rPr>
          <w:rFonts w:ascii="Times New Roman" w:hAnsi="Times New Roman"/>
        </w:rPr>
        <w:t>国道G325线鹤山白米田至东溪段路面预防养护及功能性修复养护工程</w:t>
      </w:r>
      <w:r>
        <w:rPr>
          <w:rFonts w:hint="default" w:ascii="Times New Roman" w:hAnsi="Times New Roman"/>
        </w:rPr>
        <w:t>，主要实施内容为旧路</w:t>
      </w:r>
      <w:r>
        <w:rPr>
          <w:rFonts w:ascii="Times New Roman" w:hAnsi="Times New Roman"/>
        </w:rPr>
        <w:t>病害</w:t>
      </w:r>
      <w:r>
        <w:rPr>
          <w:rFonts w:hint="default" w:ascii="Times New Roman" w:hAnsi="Times New Roman"/>
        </w:rPr>
        <w:t>处治后加铺沥青面层，并重新标划路面标线。</w:t>
      </w:r>
    </w:p>
    <w:p>
      <w:pPr>
        <w:pStyle w:val="4"/>
        <w:rPr>
          <w:rFonts w:hint="eastAsia" w:ascii="宋体" w:hAnsi="宋体" w:eastAsia="宋体" w:cs="宋体"/>
          <w:sz w:val="21"/>
          <w:szCs w:val="21"/>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TcxMDkyN2Q1YjM4ZmM4NGFhZDVmNmNlMTk4OWMifQ=="/>
  </w:docVars>
  <w:rsids>
    <w:rsidRoot w:val="381513C1"/>
    <w:rsid w:val="0AE92075"/>
    <w:rsid w:val="0CB35CD6"/>
    <w:rsid w:val="15392345"/>
    <w:rsid w:val="26FF220D"/>
    <w:rsid w:val="2F9E1E91"/>
    <w:rsid w:val="347A1126"/>
    <w:rsid w:val="34C36BF3"/>
    <w:rsid w:val="381513C1"/>
    <w:rsid w:val="43FA7251"/>
    <w:rsid w:val="48AF693B"/>
    <w:rsid w:val="4CD8249C"/>
    <w:rsid w:val="4FBA7499"/>
    <w:rsid w:val="650204F4"/>
    <w:rsid w:val="6A8166B6"/>
    <w:rsid w:val="74C9753A"/>
    <w:rsid w:val="75825F8D"/>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3"/>
    <w:next w:val="4"/>
    <w:qFormat/>
    <w:uiPriority w:val="0"/>
    <w:pPr>
      <w:keepNext w:val="0"/>
      <w:keepLines w:val="0"/>
      <w:widowControl w:val="0"/>
      <w:suppressLineNumbers w:val="0"/>
      <w:spacing w:before="0" w:beforeAutospacing="0" w:after="0" w:afterAutospacing="0" w:line="360" w:lineRule="auto"/>
      <w:ind w:left="0" w:right="0" w:firstLine="480"/>
      <w:jc w:val="both"/>
    </w:pPr>
    <w:rPr>
      <w:rFonts w:ascii="Times New Roman" w:hAnsi="Times New Roman"/>
      <w:sz w:val="24"/>
    </w:rPr>
  </w:style>
  <w:style w:type="paragraph" w:styleId="3">
    <w:name w:val="Body Text"/>
    <w:basedOn w:val="1"/>
    <w:next w:val="1"/>
    <w:qFormat/>
    <w:uiPriority w:val="1"/>
    <w:pPr>
      <w:spacing w:after="120"/>
    </w:pPr>
  </w:style>
  <w:style w:type="paragraph" w:styleId="4">
    <w:name w:val="envelope return"/>
    <w:basedOn w:val="1"/>
    <w:qFormat/>
    <w:uiPriority w:val="0"/>
    <w:pPr>
      <w:snapToGrid w:val="0"/>
    </w:pPr>
    <w:rPr>
      <w:rFonts w:ascii="Arial" w:hAnsi="Arial"/>
    </w:rPr>
  </w:style>
  <w:style w:type="paragraph" w:styleId="5">
    <w:name w:val="Body Text First Indent 2"/>
    <w:basedOn w:val="2"/>
    <w:next w:val="1"/>
    <w:qFormat/>
    <w:uiPriority w:val="0"/>
    <w:pPr>
      <w:spacing w:after="120" w:line="240" w:lineRule="auto"/>
      <w:ind w:left="420" w:leftChars="200" w:firstLine="210" w:firstLineChars="200"/>
    </w:pPr>
    <w:rPr>
      <w:kern w:val="0"/>
      <w:sz w:val="28"/>
    </w:rPr>
  </w:style>
  <w:style w:type="paragraph" w:customStyle="1" w:styleId="8">
    <w:name w:val="Table Paragraph"/>
    <w:basedOn w:val="1"/>
    <w:qFormat/>
    <w:uiPriority w:val="1"/>
  </w:style>
  <w:style w:type="paragraph" w:customStyle="1" w:styleId="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376</Characters>
  <Lines>0</Lines>
  <Paragraphs>0</Paragraphs>
  <TotalTime>0</TotalTime>
  <ScaleCrop>false</ScaleCrop>
  <LinksUpToDate>false</LinksUpToDate>
  <CharactersWithSpaces>376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2022-11-11T08:35:00Z</dcterms:created>
  <dc:creator>星星. </dc:creator>
  <cp:lastModifiedBy>Administrator</cp:lastModifiedBy>
  <dcterms:modified xsi:type="dcterms:W3CDTF">2022-12-12T08:16:19Z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FB9AC2109041476CA43C1D810C4E1207</vt:lpwstr>
  </property>
</Properties>
</file>