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46B0" w14:textId="7BC6B51F" w:rsidR="002B0FAF" w:rsidRDefault="00EA497A" w:rsidP="00602FEC">
      <w:pPr>
        <w:pStyle w:val="2"/>
        <w:spacing w:line="480" w:lineRule="auto"/>
        <w:jc w:val="center"/>
        <w:rPr>
          <w:b/>
          <w:sz w:val="32"/>
          <w:szCs w:val="32"/>
        </w:rPr>
      </w:pPr>
      <w:r w:rsidRPr="00EA497A">
        <w:rPr>
          <w:b/>
          <w:sz w:val="32"/>
          <w:szCs w:val="32"/>
        </w:rPr>
        <w:t>202</w:t>
      </w:r>
      <w:r w:rsidR="00AB0744">
        <w:rPr>
          <w:b/>
          <w:sz w:val="32"/>
          <w:szCs w:val="32"/>
        </w:rPr>
        <w:t>3</w:t>
      </w:r>
      <w:r w:rsidRPr="00EA497A">
        <w:rPr>
          <w:b/>
          <w:sz w:val="32"/>
          <w:szCs w:val="32"/>
        </w:rPr>
        <w:t>年－202</w:t>
      </w:r>
      <w:r w:rsidR="009079C1">
        <w:rPr>
          <w:b/>
          <w:sz w:val="32"/>
          <w:szCs w:val="32"/>
        </w:rPr>
        <w:t>5</w:t>
      </w:r>
      <w:r w:rsidRPr="00EA497A">
        <w:rPr>
          <w:b/>
          <w:sz w:val="32"/>
          <w:szCs w:val="32"/>
        </w:rPr>
        <w:t>年</w:t>
      </w:r>
      <w:r w:rsidR="001124FC" w:rsidRPr="001124FC">
        <w:rPr>
          <w:rFonts w:hint="eastAsia"/>
          <w:b/>
          <w:sz w:val="32"/>
          <w:szCs w:val="32"/>
        </w:rPr>
        <w:t>昌岗街、江南中街</w:t>
      </w:r>
      <w:r w:rsidRPr="00EA497A">
        <w:rPr>
          <w:b/>
          <w:sz w:val="32"/>
          <w:szCs w:val="32"/>
        </w:rPr>
        <w:t>市政设施社会化养护工程施工</w:t>
      </w:r>
      <w:r w:rsidRPr="00EA497A">
        <w:rPr>
          <w:rFonts w:hint="eastAsia"/>
          <w:b/>
          <w:sz w:val="32"/>
          <w:szCs w:val="32"/>
        </w:rPr>
        <w:t>总承包（标段一）（标段二）招标公告</w:t>
      </w:r>
    </w:p>
    <w:p w14:paraId="202C081D" w14:textId="77777777" w:rsidR="00EA497A" w:rsidRPr="00AB0744" w:rsidRDefault="00EA497A" w:rsidP="00EA497A">
      <w:pPr>
        <w:pStyle w:val="2"/>
        <w:spacing w:line="480" w:lineRule="auto"/>
        <w:jc w:val="center"/>
        <w:rPr>
          <w:b/>
          <w:sz w:val="32"/>
          <w:szCs w:val="32"/>
        </w:rPr>
      </w:pPr>
    </w:p>
    <w:p w14:paraId="6974145D" w14:textId="4036AC9B" w:rsidR="00EA497A" w:rsidRPr="00EA497A" w:rsidRDefault="00EA497A" w:rsidP="007A6049">
      <w:pPr>
        <w:pStyle w:val="2"/>
        <w:spacing w:line="480" w:lineRule="auto"/>
        <w:ind w:firstLineChars="250" w:firstLine="600"/>
        <w:rPr>
          <w:bCs/>
          <w:sz w:val="24"/>
        </w:rPr>
      </w:pPr>
      <w:r w:rsidRPr="00EA497A">
        <w:rPr>
          <w:rFonts w:hint="eastAsia"/>
          <w:bCs/>
          <w:sz w:val="24"/>
        </w:rPr>
        <w:t>根据</w:t>
      </w:r>
      <w:r w:rsidRPr="00CE61A2">
        <w:rPr>
          <w:rFonts w:hint="eastAsia"/>
          <w:bCs/>
          <w:sz w:val="24"/>
        </w:rPr>
        <w:t>《广州市海珠区住房和建设局关</w:t>
      </w:r>
      <w:r w:rsidRPr="00AC3B08">
        <w:rPr>
          <w:rFonts w:hint="eastAsia"/>
          <w:bCs/>
          <w:sz w:val="24"/>
        </w:rPr>
        <w:t>于</w:t>
      </w:r>
      <w:r w:rsidRPr="00AC3B08">
        <w:rPr>
          <w:bCs/>
          <w:sz w:val="24"/>
        </w:rPr>
        <w:t>202</w:t>
      </w:r>
      <w:r w:rsidR="00AC3B08" w:rsidRPr="00AC3B08">
        <w:rPr>
          <w:bCs/>
          <w:sz w:val="24"/>
        </w:rPr>
        <w:t>2</w:t>
      </w:r>
      <w:r w:rsidRPr="00AC3B08">
        <w:rPr>
          <w:bCs/>
          <w:sz w:val="24"/>
        </w:rPr>
        <w:t>年</w:t>
      </w:r>
      <w:r w:rsidRPr="00CE61A2">
        <w:rPr>
          <w:bCs/>
          <w:sz w:val="24"/>
        </w:rPr>
        <w:t>所属单位部门预算批复的通知》</w:t>
      </w:r>
      <w:r w:rsidRPr="00EA497A">
        <w:rPr>
          <w:bCs/>
          <w:sz w:val="24"/>
        </w:rPr>
        <w:t>批准，并且图纸和技术资料满足施工需要， 广州市海珠区市政设施维护管理中心现对</w:t>
      </w:r>
      <w:r w:rsidR="00DC7F42" w:rsidRPr="00DC7F42">
        <w:rPr>
          <w:bCs/>
          <w:sz w:val="24"/>
        </w:rPr>
        <w:t>2023年－2025年昌岗街、江南中街市政设施社会化养护工程施工总承包（标段一）（标段二）</w:t>
      </w:r>
      <w:r w:rsidRPr="00EA497A">
        <w:rPr>
          <w:bCs/>
          <w:sz w:val="24"/>
        </w:rPr>
        <w:t>工程施工进行施工总承包公开招标，选定承包人。</w:t>
      </w:r>
    </w:p>
    <w:p w14:paraId="1126F5E5" w14:textId="24C092F7" w:rsidR="002C1CF2" w:rsidRDefault="00EA497A" w:rsidP="00EA497A">
      <w:pPr>
        <w:pStyle w:val="2"/>
        <w:spacing w:line="480" w:lineRule="auto"/>
        <w:rPr>
          <w:bCs/>
          <w:sz w:val="24"/>
        </w:rPr>
      </w:pPr>
      <w:r w:rsidRPr="00EA497A">
        <w:rPr>
          <w:rFonts w:hint="eastAsia"/>
          <w:bCs/>
          <w:sz w:val="24"/>
          <w:u w:val="none"/>
        </w:rPr>
        <w:t>一、工程名称：</w:t>
      </w:r>
      <w:r w:rsidR="002C1CF2" w:rsidRPr="002C1CF2">
        <w:rPr>
          <w:bCs/>
          <w:sz w:val="24"/>
        </w:rPr>
        <w:t>2023年－2025年昌岗街、江南中街市政设施社会化养护工程施工总承包</w:t>
      </w:r>
    </w:p>
    <w:p w14:paraId="2098F3DE" w14:textId="08C1E2D0" w:rsidR="00EA497A" w:rsidRDefault="00EA497A" w:rsidP="00EA497A">
      <w:pPr>
        <w:pStyle w:val="2"/>
        <w:spacing w:line="480" w:lineRule="auto"/>
        <w:rPr>
          <w:bCs/>
          <w:sz w:val="24"/>
          <w:u w:val="none"/>
        </w:rPr>
      </w:pPr>
      <w:r w:rsidRPr="00EA497A">
        <w:rPr>
          <w:rFonts w:hint="eastAsia"/>
          <w:bCs/>
          <w:sz w:val="24"/>
          <w:u w:val="none"/>
        </w:rPr>
        <w:t>项目代码：</w:t>
      </w:r>
      <w:r w:rsidRPr="00EA497A">
        <w:rPr>
          <w:bCs/>
          <w:sz w:val="24"/>
        </w:rPr>
        <w:t xml:space="preserve">            </w:t>
      </w:r>
      <w:r>
        <w:rPr>
          <w:bCs/>
          <w:sz w:val="24"/>
        </w:rPr>
        <w:t xml:space="preserve">                                           </w:t>
      </w:r>
      <w:r w:rsidRPr="00EA497A">
        <w:rPr>
          <w:bCs/>
          <w:sz w:val="24"/>
        </w:rPr>
        <w:t xml:space="preserve">    </w:t>
      </w:r>
      <w:r>
        <w:rPr>
          <w:bCs/>
          <w:sz w:val="24"/>
          <w:u w:val="none"/>
        </w:rPr>
        <w:t xml:space="preserve">    </w:t>
      </w:r>
    </w:p>
    <w:p w14:paraId="0AB1D729" w14:textId="5760654B" w:rsidR="00EA497A" w:rsidRDefault="00EA497A" w:rsidP="00EA497A">
      <w:pPr>
        <w:pStyle w:val="2"/>
        <w:spacing w:line="480" w:lineRule="auto"/>
        <w:rPr>
          <w:bCs/>
          <w:sz w:val="24"/>
          <w:u w:val="none"/>
        </w:rPr>
      </w:pPr>
      <w:r w:rsidRPr="00EA497A">
        <w:rPr>
          <w:rFonts w:hint="eastAsia"/>
          <w:bCs/>
          <w:sz w:val="24"/>
          <w:u w:val="none"/>
        </w:rPr>
        <w:t>二、招标单位：</w:t>
      </w:r>
      <w:r w:rsidRPr="00EA497A">
        <w:rPr>
          <w:rFonts w:hint="eastAsia"/>
          <w:bCs/>
          <w:sz w:val="24"/>
        </w:rPr>
        <w:t>广州市海珠区市政设施维护管理中心</w:t>
      </w:r>
      <w:r w:rsidRPr="00EA497A">
        <w:rPr>
          <w:bCs/>
          <w:sz w:val="24"/>
          <w:u w:val="none"/>
        </w:rPr>
        <w:t xml:space="preserve">                  </w:t>
      </w:r>
    </w:p>
    <w:p w14:paraId="06D8E729" w14:textId="173640D9" w:rsidR="00EA497A" w:rsidRPr="00EA497A" w:rsidRDefault="00EA497A" w:rsidP="00EA497A">
      <w:pPr>
        <w:pStyle w:val="2"/>
        <w:spacing w:line="480" w:lineRule="auto"/>
        <w:rPr>
          <w:bCs/>
          <w:sz w:val="24"/>
          <w:u w:val="none"/>
        </w:rPr>
      </w:pPr>
      <w:r w:rsidRPr="00EA497A">
        <w:rPr>
          <w:bCs/>
          <w:sz w:val="24"/>
          <w:u w:val="none"/>
        </w:rPr>
        <w:t xml:space="preserve">    </w:t>
      </w:r>
      <w:r>
        <w:rPr>
          <w:bCs/>
          <w:sz w:val="24"/>
          <w:u w:val="none"/>
        </w:rPr>
        <w:t xml:space="preserve"> </w:t>
      </w:r>
      <w:r w:rsidRPr="00EA497A">
        <w:rPr>
          <w:rFonts w:hint="eastAsia"/>
          <w:bCs/>
          <w:sz w:val="24"/>
          <w:u w:val="none"/>
        </w:rPr>
        <w:t>联系人：</w:t>
      </w:r>
      <w:r w:rsidRPr="00EA497A">
        <w:rPr>
          <w:rFonts w:hint="eastAsia"/>
          <w:bCs/>
          <w:sz w:val="24"/>
        </w:rPr>
        <w:t>黄工</w:t>
      </w:r>
      <w:r w:rsidRPr="00EA497A">
        <w:rPr>
          <w:bCs/>
          <w:sz w:val="24"/>
          <w:u w:val="none"/>
        </w:rPr>
        <w:t xml:space="preserve">      联系电话：</w:t>
      </w:r>
      <w:r w:rsidRPr="00EA497A">
        <w:rPr>
          <w:bCs/>
          <w:sz w:val="24"/>
        </w:rPr>
        <w:t>020-34150017</w:t>
      </w:r>
    </w:p>
    <w:p w14:paraId="4A28BD9A" w14:textId="77777777" w:rsidR="00EA497A" w:rsidRPr="00EA497A" w:rsidRDefault="00EA497A" w:rsidP="00EA497A">
      <w:pPr>
        <w:pStyle w:val="2"/>
        <w:spacing w:line="480" w:lineRule="auto"/>
        <w:ind w:firstLineChars="250" w:firstLine="600"/>
        <w:rPr>
          <w:bCs/>
          <w:sz w:val="24"/>
          <w:u w:val="none"/>
        </w:rPr>
      </w:pPr>
      <w:r w:rsidRPr="00EA497A">
        <w:rPr>
          <w:rFonts w:hint="eastAsia"/>
          <w:bCs/>
          <w:sz w:val="24"/>
          <w:u w:val="none"/>
        </w:rPr>
        <w:t>招标代理机构：</w:t>
      </w:r>
      <w:r w:rsidRPr="00EA497A">
        <w:rPr>
          <w:rFonts w:hint="eastAsia"/>
          <w:bCs/>
          <w:sz w:val="24"/>
        </w:rPr>
        <w:t>广东省建东工程监理有限公司</w:t>
      </w:r>
    </w:p>
    <w:p w14:paraId="17FE8F25" w14:textId="14940172" w:rsidR="00EA497A" w:rsidRPr="00EA497A" w:rsidRDefault="00EA497A" w:rsidP="00EA497A">
      <w:pPr>
        <w:pStyle w:val="2"/>
        <w:spacing w:line="480" w:lineRule="auto"/>
        <w:rPr>
          <w:bCs/>
          <w:sz w:val="24"/>
          <w:u w:val="none"/>
        </w:rPr>
      </w:pPr>
      <w:r w:rsidRPr="00EA497A">
        <w:rPr>
          <w:bCs/>
          <w:sz w:val="24"/>
          <w:u w:val="none"/>
        </w:rPr>
        <w:t xml:space="preserve">    </w:t>
      </w:r>
      <w:r>
        <w:rPr>
          <w:bCs/>
          <w:sz w:val="24"/>
          <w:u w:val="none"/>
        </w:rPr>
        <w:t xml:space="preserve"> </w:t>
      </w:r>
      <w:r w:rsidRPr="00EA497A">
        <w:rPr>
          <w:bCs/>
          <w:sz w:val="24"/>
          <w:u w:val="none"/>
        </w:rPr>
        <w:t>联系人：</w:t>
      </w:r>
      <w:r w:rsidR="004A59B5">
        <w:rPr>
          <w:rFonts w:hint="eastAsia"/>
          <w:bCs/>
          <w:sz w:val="24"/>
        </w:rPr>
        <w:t>祁锦双</w:t>
      </w:r>
      <w:r w:rsidRPr="00EA497A">
        <w:rPr>
          <w:bCs/>
          <w:sz w:val="24"/>
          <w:u w:val="none"/>
        </w:rPr>
        <w:t xml:space="preserve">     联系电话：</w:t>
      </w:r>
      <w:r w:rsidRPr="00EA497A">
        <w:rPr>
          <w:bCs/>
          <w:sz w:val="24"/>
        </w:rPr>
        <w:t>020-</w:t>
      </w:r>
      <w:r w:rsidR="002F6C22">
        <w:rPr>
          <w:bCs/>
          <w:sz w:val="24"/>
        </w:rPr>
        <w:t>34229888</w:t>
      </w:r>
    </w:p>
    <w:p w14:paraId="1BC63BE3" w14:textId="37A880A1" w:rsidR="00EA497A" w:rsidRPr="00EA497A" w:rsidRDefault="00EA497A" w:rsidP="00EA497A">
      <w:pPr>
        <w:pStyle w:val="2"/>
        <w:spacing w:line="480" w:lineRule="auto"/>
        <w:rPr>
          <w:bCs/>
          <w:sz w:val="24"/>
          <w:u w:val="none"/>
        </w:rPr>
      </w:pPr>
      <w:r w:rsidRPr="00EA497A">
        <w:rPr>
          <w:bCs/>
          <w:sz w:val="24"/>
          <w:u w:val="none"/>
        </w:rPr>
        <w:t xml:space="preserve">    </w:t>
      </w:r>
      <w:r>
        <w:rPr>
          <w:bCs/>
          <w:sz w:val="24"/>
          <w:u w:val="none"/>
        </w:rPr>
        <w:t xml:space="preserve"> </w:t>
      </w:r>
      <w:r w:rsidRPr="00EA497A">
        <w:rPr>
          <w:bCs/>
          <w:sz w:val="24"/>
          <w:u w:val="none"/>
        </w:rPr>
        <w:t>招标监督机构：</w:t>
      </w:r>
      <w:r w:rsidRPr="00EA497A">
        <w:rPr>
          <w:bCs/>
          <w:sz w:val="24"/>
        </w:rPr>
        <w:t>广州市海珠区市政设施维护管理中心</w:t>
      </w:r>
    </w:p>
    <w:p w14:paraId="17C4D455" w14:textId="77777777" w:rsidR="00EA497A" w:rsidRDefault="00EA497A" w:rsidP="00EA497A">
      <w:pPr>
        <w:pStyle w:val="2"/>
        <w:spacing w:line="480" w:lineRule="auto"/>
        <w:rPr>
          <w:bCs/>
          <w:sz w:val="24"/>
          <w:u w:val="none"/>
        </w:rPr>
      </w:pPr>
      <w:r w:rsidRPr="00EA497A">
        <w:rPr>
          <w:bCs/>
          <w:sz w:val="24"/>
          <w:u w:val="none"/>
        </w:rPr>
        <w:t xml:space="preserve">    </w:t>
      </w:r>
      <w:r>
        <w:rPr>
          <w:bCs/>
          <w:sz w:val="24"/>
          <w:u w:val="none"/>
        </w:rPr>
        <w:t xml:space="preserve"> </w:t>
      </w:r>
      <w:r w:rsidRPr="00EA497A">
        <w:rPr>
          <w:bCs/>
          <w:sz w:val="24"/>
          <w:u w:val="none"/>
        </w:rPr>
        <w:t>监督电话：</w:t>
      </w:r>
      <w:r w:rsidRPr="00EA497A">
        <w:rPr>
          <w:bCs/>
          <w:sz w:val="24"/>
        </w:rPr>
        <w:t>020-34150017</w:t>
      </w:r>
      <w:r w:rsidRPr="00EA497A">
        <w:rPr>
          <w:bCs/>
          <w:sz w:val="24"/>
          <w:u w:val="none"/>
        </w:rPr>
        <w:t xml:space="preserve">   </w:t>
      </w:r>
    </w:p>
    <w:p w14:paraId="7FDA62A3" w14:textId="281ADD11" w:rsidR="00EA497A" w:rsidRDefault="00EA497A" w:rsidP="00EA497A">
      <w:pPr>
        <w:pStyle w:val="2"/>
        <w:spacing w:line="480" w:lineRule="auto"/>
        <w:rPr>
          <w:bCs/>
          <w:sz w:val="24"/>
          <w:u w:val="none"/>
        </w:rPr>
      </w:pPr>
      <w:r w:rsidRPr="00EA497A">
        <w:rPr>
          <w:rFonts w:hint="eastAsia"/>
          <w:bCs/>
          <w:sz w:val="24"/>
          <w:u w:val="none"/>
        </w:rPr>
        <w:t>三、建设地点：</w:t>
      </w:r>
      <w:r w:rsidRPr="00EA497A">
        <w:rPr>
          <w:bCs/>
          <w:sz w:val="24"/>
          <w:u w:val="none"/>
        </w:rPr>
        <w:t xml:space="preserve">      </w:t>
      </w:r>
    </w:p>
    <w:p w14:paraId="7EF4299F" w14:textId="554187FE" w:rsidR="00EA497A" w:rsidRDefault="00EA497A" w:rsidP="00ED0FAA">
      <w:pPr>
        <w:pStyle w:val="2"/>
        <w:spacing w:line="360" w:lineRule="exact"/>
        <w:rPr>
          <w:bCs/>
          <w:sz w:val="24"/>
          <w:u w:val="none"/>
        </w:rPr>
      </w:pPr>
      <w:r>
        <w:rPr>
          <w:bCs/>
          <w:sz w:val="24"/>
          <w:u w:val="none"/>
        </w:rPr>
        <w:t xml:space="preserve">    </w:t>
      </w:r>
      <w:r w:rsidRPr="00EA497A">
        <w:rPr>
          <w:rFonts w:hint="eastAsia"/>
          <w:bCs/>
          <w:sz w:val="24"/>
          <w:u w:val="none"/>
        </w:rPr>
        <w:t>标段</w:t>
      </w:r>
      <w:r w:rsidR="00ED0FAA">
        <w:rPr>
          <w:rFonts w:hint="eastAsia"/>
          <w:bCs/>
          <w:sz w:val="24"/>
          <w:u w:val="none"/>
        </w:rPr>
        <w:t>一</w:t>
      </w:r>
      <w:r w:rsidRPr="00EA497A">
        <w:rPr>
          <w:rFonts w:hint="eastAsia"/>
          <w:bCs/>
          <w:sz w:val="24"/>
          <w:u w:val="none"/>
        </w:rPr>
        <w:t>：</w:t>
      </w:r>
      <w:r w:rsidRPr="00EA497A">
        <w:rPr>
          <w:rFonts w:hint="eastAsia"/>
          <w:bCs/>
          <w:sz w:val="24"/>
        </w:rPr>
        <w:t>广州市海珠区</w:t>
      </w:r>
      <w:r w:rsidR="00322A5F">
        <w:rPr>
          <w:rFonts w:hint="eastAsia"/>
          <w:bCs/>
          <w:sz w:val="24"/>
        </w:rPr>
        <w:t>昌岗</w:t>
      </w:r>
      <w:r w:rsidRPr="00EA497A">
        <w:rPr>
          <w:rFonts w:hint="eastAsia"/>
          <w:bCs/>
          <w:sz w:val="24"/>
        </w:rPr>
        <w:t>街</w:t>
      </w:r>
      <w:r w:rsidRPr="00EA497A">
        <w:rPr>
          <w:bCs/>
          <w:sz w:val="24"/>
          <w:u w:val="none"/>
        </w:rPr>
        <w:t xml:space="preserve">          </w:t>
      </w:r>
    </w:p>
    <w:p w14:paraId="453596B1" w14:textId="1727B72A" w:rsidR="00322A5F" w:rsidRDefault="00322A5F" w:rsidP="00A27705">
      <w:pPr>
        <w:pStyle w:val="2"/>
        <w:spacing w:line="360" w:lineRule="exact"/>
        <w:ind w:firstLineChars="200" w:firstLine="480"/>
        <w:rPr>
          <w:bCs/>
          <w:sz w:val="24"/>
          <w:u w:val="none"/>
        </w:rPr>
      </w:pPr>
      <w:r>
        <w:rPr>
          <w:rFonts w:hint="eastAsia"/>
          <w:bCs/>
          <w:sz w:val="24"/>
          <w:u w:val="none"/>
        </w:rPr>
        <w:t>标段</w:t>
      </w:r>
      <w:r w:rsidR="00ED0FAA">
        <w:rPr>
          <w:rFonts w:hint="eastAsia"/>
          <w:bCs/>
          <w:sz w:val="24"/>
          <w:u w:val="none"/>
        </w:rPr>
        <w:t>二</w:t>
      </w:r>
      <w:r>
        <w:rPr>
          <w:rFonts w:hint="eastAsia"/>
          <w:bCs/>
          <w:sz w:val="24"/>
          <w:u w:val="none"/>
        </w:rPr>
        <w:t>：</w:t>
      </w:r>
      <w:r w:rsidRPr="00322A5F">
        <w:rPr>
          <w:rFonts w:hint="eastAsia"/>
          <w:bCs/>
          <w:sz w:val="24"/>
        </w:rPr>
        <w:t>广州市海珠区江南中街</w:t>
      </w:r>
    </w:p>
    <w:p w14:paraId="2D3A04D7" w14:textId="77777777" w:rsidR="001D3040" w:rsidRDefault="00EA497A" w:rsidP="001D3040">
      <w:pPr>
        <w:pStyle w:val="2"/>
        <w:spacing w:line="360" w:lineRule="exact"/>
        <w:rPr>
          <w:bCs/>
          <w:sz w:val="24"/>
          <w:u w:val="none"/>
        </w:rPr>
      </w:pPr>
      <w:r w:rsidRPr="00EA497A">
        <w:rPr>
          <w:rFonts w:hint="eastAsia"/>
          <w:bCs/>
          <w:sz w:val="24"/>
          <w:u w:val="none"/>
        </w:rPr>
        <w:t>四、项目概况</w:t>
      </w:r>
      <w:r w:rsidRPr="00EA497A">
        <w:rPr>
          <w:bCs/>
          <w:sz w:val="24"/>
          <w:u w:val="none"/>
        </w:rPr>
        <w:t>:本项目包括道路设施养护、专项急修、应急抢险等，主要内容为养护街道范围内道路车行道、人行道面层、基层、侧平石、花基、日常巡查、维修养护，以及专项急修及应急抢险等。</w:t>
      </w:r>
    </w:p>
    <w:p w14:paraId="6671C630" w14:textId="49DB08F9" w:rsidR="008E45FC" w:rsidRDefault="00EA497A" w:rsidP="001D3040">
      <w:pPr>
        <w:pStyle w:val="2"/>
        <w:spacing w:line="360" w:lineRule="exact"/>
        <w:rPr>
          <w:bCs/>
          <w:sz w:val="24"/>
          <w:u w:val="none"/>
        </w:rPr>
      </w:pPr>
      <w:r w:rsidRPr="00EA497A">
        <w:rPr>
          <w:rFonts w:hint="eastAsia"/>
          <w:bCs/>
          <w:sz w:val="24"/>
          <w:u w:val="none"/>
        </w:rPr>
        <w:t>五、标段划分及各标段招标内容、规模和最高投标限价：</w:t>
      </w:r>
      <w:r w:rsidRPr="00EA497A">
        <w:rPr>
          <w:bCs/>
          <w:sz w:val="24"/>
          <w:u w:val="none"/>
        </w:rPr>
        <w:t xml:space="preserve">       </w:t>
      </w:r>
    </w:p>
    <w:p w14:paraId="72F40A33" w14:textId="77777777" w:rsidR="009B5402" w:rsidRPr="009B5402" w:rsidRDefault="009B5402" w:rsidP="001D3040">
      <w:pPr>
        <w:pStyle w:val="2"/>
        <w:spacing w:line="360" w:lineRule="exact"/>
        <w:rPr>
          <w:bCs/>
          <w:sz w:val="24"/>
          <w:u w:val="none"/>
        </w:rPr>
      </w:pPr>
    </w:p>
    <w:p w14:paraId="0C587E82" w14:textId="2AED22F3" w:rsidR="008C0F2E" w:rsidRDefault="00EA497A" w:rsidP="00EA497A">
      <w:pPr>
        <w:pStyle w:val="2"/>
        <w:spacing w:line="480" w:lineRule="auto"/>
        <w:rPr>
          <w:bCs/>
          <w:sz w:val="24"/>
          <w:u w:val="none"/>
        </w:rPr>
      </w:pPr>
      <w:r w:rsidRPr="00EA497A">
        <w:rPr>
          <w:bCs/>
          <w:sz w:val="24"/>
          <w:u w:val="none"/>
        </w:rPr>
        <w:t xml:space="preserve"> </w:t>
      </w:r>
      <w:r w:rsidR="008C0F2E" w:rsidRPr="008C0F2E">
        <w:rPr>
          <w:bCs/>
          <w:sz w:val="24"/>
          <w:u w:val="none"/>
        </w:rPr>
        <w:t>1、标段划分：</w:t>
      </w:r>
      <w:r w:rsidR="008C0F2E" w:rsidRPr="008C0F2E">
        <w:rPr>
          <w:bCs/>
          <w:sz w:val="24"/>
        </w:rPr>
        <w:t>本工程划分为</w:t>
      </w:r>
      <w:r w:rsidR="004A0183">
        <w:rPr>
          <w:rFonts w:hint="eastAsia"/>
          <w:bCs/>
          <w:sz w:val="24"/>
        </w:rPr>
        <w:t>二</w:t>
      </w:r>
      <w:r w:rsidR="008C0F2E" w:rsidRPr="008C0F2E">
        <w:rPr>
          <w:bCs/>
          <w:sz w:val="24"/>
        </w:rPr>
        <w:t>个标段。</w:t>
      </w:r>
      <w:r w:rsidRPr="00EA497A">
        <w:rPr>
          <w:bCs/>
          <w:sz w:val="24"/>
          <w:u w:val="none"/>
        </w:rPr>
        <w:t xml:space="preserve">                     </w:t>
      </w:r>
    </w:p>
    <w:p w14:paraId="662CF756" w14:textId="25D9A694" w:rsidR="00EA497A" w:rsidRDefault="00EA497A" w:rsidP="00EA497A">
      <w:pPr>
        <w:pStyle w:val="2"/>
        <w:spacing w:line="480" w:lineRule="auto"/>
        <w:rPr>
          <w:bCs/>
          <w:sz w:val="24"/>
        </w:rPr>
      </w:pPr>
      <w:r w:rsidRPr="008C0F2E">
        <w:rPr>
          <w:bCs/>
          <w:sz w:val="24"/>
        </w:rPr>
        <w:t xml:space="preserve"> </w:t>
      </w:r>
      <w:r w:rsidR="008C0F2E" w:rsidRPr="008C0F2E">
        <w:rPr>
          <w:bCs/>
          <w:sz w:val="24"/>
        </w:rPr>
        <w:t>2、各标段招标内容、规模和最高投标限价</w:t>
      </w:r>
      <w:r w:rsidR="008C0F2E">
        <w:rPr>
          <w:rFonts w:hint="eastAsia"/>
          <w:bCs/>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3083"/>
        <w:gridCol w:w="3771"/>
        <w:gridCol w:w="1964"/>
      </w:tblGrid>
      <w:tr w:rsidR="008C0F2E" w:rsidRPr="008C0F2E" w14:paraId="70C89919" w14:textId="77777777" w:rsidTr="00162A6B">
        <w:tc>
          <w:tcPr>
            <w:tcW w:w="811" w:type="dxa"/>
          </w:tcPr>
          <w:p w14:paraId="7E90FB94" w14:textId="50F03A9A" w:rsidR="008C0F2E" w:rsidRPr="008C0F2E" w:rsidRDefault="008C0F2E" w:rsidP="008C0F2E">
            <w:pPr>
              <w:tabs>
                <w:tab w:val="center" w:pos="4415"/>
              </w:tabs>
              <w:spacing w:line="360" w:lineRule="auto"/>
              <w:rPr>
                <w:rFonts w:ascii="宋体" w:eastAsia="宋体" w:hAnsi="宋体" w:cs="Times New Roman"/>
                <w:sz w:val="24"/>
                <w:szCs w:val="24"/>
              </w:rPr>
            </w:pPr>
            <w:r w:rsidRPr="008C0F2E">
              <w:rPr>
                <w:rFonts w:ascii="宋体" w:eastAsia="宋体" w:hAnsi="宋体" w:cs="Times New Roman" w:hint="eastAsia"/>
                <w:sz w:val="24"/>
                <w:szCs w:val="24"/>
              </w:rPr>
              <w:lastRenderedPageBreak/>
              <w:t>标段划分</w:t>
            </w:r>
          </w:p>
        </w:tc>
        <w:tc>
          <w:tcPr>
            <w:tcW w:w="3083" w:type="dxa"/>
          </w:tcPr>
          <w:p w14:paraId="1B104658" w14:textId="77777777" w:rsidR="008C0F2E" w:rsidRPr="008C0F2E" w:rsidRDefault="008C0F2E" w:rsidP="008C0F2E">
            <w:pPr>
              <w:tabs>
                <w:tab w:val="center" w:pos="4415"/>
              </w:tabs>
              <w:spacing w:line="360" w:lineRule="auto"/>
              <w:rPr>
                <w:rFonts w:ascii="宋体" w:eastAsia="宋体" w:hAnsi="宋体" w:cs="Times New Roman"/>
                <w:sz w:val="24"/>
                <w:szCs w:val="24"/>
              </w:rPr>
            </w:pPr>
            <w:r w:rsidRPr="008C0F2E">
              <w:rPr>
                <w:rFonts w:ascii="宋体" w:eastAsia="宋体" w:hAnsi="宋体" w:cs="Times New Roman" w:hint="eastAsia"/>
                <w:sz w:val="24"/>
                <w:szCs w:val="24"/>
              </w:rPr>
              <w:t>各标段项目名称</w:t>
            </w:r>
          </w:p>
        </w:tc>
        <w:tc>
          <w:tcPr>
            <w:tcW w:w="3771" w:type="dxa"/>
          </w:tcPr>
          <w:p w14:paraId="5A674EE5" w14:textId="77777777" w:rsidR="008C0F2E" w:rsidRPr="008C0F2E" w:rsidRDefault="008C0F2E" w:rsidP="008C0F2E">
            <w:pPr>
              <w:tabs>
                <w:tab w:val="center" w:pos="4415"/>
              </w:tabs>
              <w:spacing w:line="360" w:lineRule="auto"/>
              <w:rPr>
                <w:rFonts w:ascii="宋体" w:eastAsia="宋体" w:hAnsi="宋体" w:cs="Times New Roman"/>
                <w:sz w:val="24"/>
                <w:szCs w:val="24"/>
              </w:rPr>
            </w:pPr>
            <w:r w:rsidRPr="008C0F2E">
              <w:rPr>
                <w:rFonts w:ascii="宋体" w:eastAsia="宋体" w:hAnsi="宋体" w:cs="Times New Roman" w:hint="eastAsia"/>
                <w:sz w:val="24"/>
                <w:szCs w:val="24"/>
              </w:rPr>
              <w:t>各标段招标内容和规模</w:t>
            </w:r>
          </w:p>
        </w:tc>
        <w:tc>
          <w:tcPr>
            <w:tcW w:w="1964" w:type="dxa"/>
          </w:tcPr>
          <w:p w14:paraId="484A987C" w14:textId="77777777" w:rsidR="008C0F2E" w:rsidRPr="008C0F2E" w:rsidRDefault="008C0F2E" w:rsidP="008C0F2E">
            <w:pPr>
              <w:tabs>
                <w:tab w:val="center" w:pos="4415"/>
              </w:tabs>
              <w:spacing w:line="360" w:lineRule="auto"/>
              <w:rPr>
                <w:rFonts w:ascii="宋体" w:eastAsia="宋体" w:hAnsi="宋体" w:cs="Times New Roman"/>
                <w:sz w:val="24"/>
                <w:szCs w:val="24"/>
              </w:rPr>
            </w:pPr>
            <w:r w:rsidRPr="008C0F2E">
              <w:rPr>
                <w:rFonts w:ascii="宋体" w:eastAsia="宋体" w:hAnsi="宋体" w:cs="Times New Roman" w:hint="eastAsia"/>
                <w:sz w:val="24"/>
                <w:szCs w:val="24"/>
              </w:rPr>
              <w:t>最高投标限价</w:t>
            </w:r>
          </w:p>
        </w:tc>
      </w:tr>
      <w:tr w:rsidR="008C0F2E" w:rsidRPr="008C0F2E" w14:paraId="74F5E946" w14:textId="77777777" w:rsidTr="00162A6B">
        <w:tc>
          <w:tcPr>
            <w:tcW w:w="811" w:type="dxa"/>
          </w:tcPr>
          <w:p w14:paraId="654A56BB" w14:textId="2CFF12D9" w:rsidR="008C0F2E" w:rsidRPr="008C0F2E" w:rsidRDefault="008C0F2E" w:rsidP="008C0F2E">
            <w:pPr>
              <w:tabs>
                <w:tab w:val="center" w:pos="4415"/>
              </w:tabs>
              <w:spacing w:line="360" w:lineRule="auto"/>
              <w:rPr>
                <w:rFonts w:ascii="宋体" w:eastAsia="宋体" w:hAnsi="宋体" w:cs="Times New Roman"/>
                <w:sz w:val="24"/>
                <w:szCs w:val="24"/>
              </w:rPr>
            </w:pPr>
            <w:r w:rsidRPr="008C0F2E">
              <w:rPr>
                <w:rFonts w:ascii="宋体" w:eastAsia="宋体" w:hAnsi="宋体" w:cs="Times New Roman" w:hint="eastAsia"/>
                <w:sz w:val="24"/>
                <w:szCs w:val="24"/>
              </w:rPr>
              <w:t>标段</w:t>
            </w:r>
            <w:r w:rsidR="00F46A3A">
              <w:rPr>
                <w:rFonts w:ascii="宋体" w:eastAsia="宋体" w:hAnsi="宋体" w:cs="Times New Roman" w:hint="eastAsia"/>
                <w:sz w:val="24"/>
                <w:szCs w:val="24"/>
              </w:rPr>
              <w:t>一</w:t>
            </w:r>
          </w:p>
        </w:tc>
        <w:tc>
          <w:tcPr>
            <w:tcW w:w="3083" w:type="dxa"/>
          </w:tcPr>
          <w:p w14:paraId="6FEE26FC" w14:textId="193BA4EB" w:rsidR="008C0F2E" w:rsidRPr="008C0F2E" w:rsidRDefault="005E0AF8" w:rsidP="008C0F2E">
            <w:pPr>
              <w:tabs>
                <w:tab w:val="center" w:pos="4415"/>
              </w:tabs>
              <w:spacing w:line="360" w:lineRule="auto"/>
              <w:rPr>
                <w:rFonts w:ascii="宋体" w:eastAsia="宋体" w:hAnsi="宋体" w:cs="Times New Roman"/>
                <w:sz w:val="24"/>
                <w:szCs w:val="24"/>
              </w:rPr>
            </w:pPr>
            <w:r w:rsidRPr="00162A6B">
              <w:rPr>
                <w:rFonts w:ascii="宋体" w:eastAsia="宋体" w:hAnsi="宋体" w:cs="Times New Roman"/>
                <w:sz w:val="24"/>
                <w:szCs w:val="24"/>
              </w:rPr>
              <w:t>2023年－2025年</w:t>
            </w:r>
            <w:r>
              <w:rPr>
                <w:rFonts w:ascii="宋体" w:eastAsia="宋体" w:hAnsi="宋体" w:cs="Times New Roman" w:hint="eastAsia"/>
                <w:sz w:val="24"/>
                <w:szCs w:val="24"/>
              </w:rPr>
              <w:t>昌岗</w:t>
            </w:r>
            <w:r w:rsidRPr="00162A6B">
              <w:rPr>
                <w:rFonts w:ascii="宋体" w:eastAsia="宋体" w:hAnsi="宋体" w:cs="Times New Roman"/>
                <w:sz w:val="24"/>
                <w:szCs w:val="24"/>
              </w:rPr>
              <w:t>街市政设施社会化养护工程施工总承包</w:t>
            </w:r>
          </w:p>
        </w:tc>
        <w:tc>
          <w:tcPr>
            <w:tcW w:w="3771" w:type="dxa"/>
          </w:tcPr>
          <w:p w14:paraId="1E5A96B2" w14:textId="6205E610" w:rsidR="008C0F2E" w:rsidRPr="008C0F2E" w:rsidRDefault="005E0AF8" w:rsidP="008C0F2E">
            <w:pPr>
              <w:tabs>
                <w:tab w:val="center" w:pos="4415"/>
              </w:tabs>
              <w:spacing w:line="360" w:lineRule="auto"/>
              <w:rPr>
                <w:rFonts w:ascii="宋体" w:eastAsia="宋体" w:hAnsi="宋体" w:cs="Times New Roman"/>
                <w:sz w:val="24"/>
                <w:szCs w:val="24"/>
              </w:rPr>
            </w:pPr>
            <w:r>
              <w:rPr>
                <w:rFonts w:ascii="宋体" w:eastAsia="宋体" w:hAnsi="宋体" w:cs="Times New Roman" w:hint="eastAsia"/>
                <w:b/>
                <w:bCs/>
                <w:sz w:val="24"/>
                <w:szCs w:val="24"/>
              </w:rPr>
              <w:t>昌岗</w:t>
            </w:r>
            <w:r w:rsidR="0090251B" w:rsidRPr="008F3EE0">
              <w:rPr>
                <w:rFonts w:ascii="宋体" w:eastAsia="宋体" w:hAnsi="宋体" w:cs="Times New Roman" w:hint="eastAsia"/>
                <w:b/>
                <w:bCs/>
                <w:sz w:val="24"/>
                <w:szCs w:val="24"/>
              </w:rPr>
              <w:t>街</w:t>
            </w:r>
            <w:r w:rsidR="0090251B" w:rsidRPr="0090251B">
              <w:rPr>
                <w:rFonts w:ascii="宋体" w:eastAsia="宋体" w:hAnsi="宋体" w:cs="Times New Roman" w:hint="eastAsia"/>
                <w:sz w:val="24"/>
                <w:szCs w:val="24"/>
              </w:rPr>
              <w:t>范围内道路设施养护、专项急修、应急抢险等，主要内容为养护街道范围内道路车行道、人行道面层、基层、侧平石、花基、日常巡查、维修养护，以及专项急修及应急抢险等（具体项目以工程量清单为准）。</w:t>
            </w:r>
          </w:p>
        </w:tc>
        <w:tc>
          <w:tcPr>
            <w:tcW w:w="1964" w:type="dxa"/>
          </w:tcPr>
          <w:p w14:paraId="1453FBF7" w14:textId="03906707" w:rsidR="008C0F2E" w:rsidRPr="008C0F2E" w:rsidRDefault="004B70AF" w:rsidP="008C0F2E">
            <w:pPr>
              <w:tabs>
                <w:tab w:val="center" w:pos="4415"/>
              </w:tabs>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093076.13</w:t>
            </w:r>
            <w:r w:rsidR="0090251B" w:rsidRPr="0090251B">
              <w:rPr>
                <w:rFonts w:ascii="宋体" w:eastAsia="宋体" w:hAnsi="宋体" w:cs="Times New Roman"/>
                <w:sz w:val="24"/>
                <w:szCs w:val="24"/>
              </w:rPr>
              <w:t>元</w:t>
            </w:r>
            <w:r w:rsidR="00A02218">
              <w:rPr>
                <w:rFonts w:ascii="宋体" w:eastAsia="宋体" w:hAnsi="宋体" w:cs="Times New Roman" w:hint="eastAsia"/>
                <w:sz w:val="24"/>
                <w:szCs w:val="24"/>
              </w:rPr>
              <w:t>/年</w:t>
            </w:r>
            <w:r w:rsidR="0090251B" w:rsidRPr="0090251B">
              <w:rPr>
                <w:rFonts w:ascii="宋体" w:eastAsia="宋体" w:hAnsi="宋体" w:cs="Times New Roman"/>
                <w:sz w:val="24"/>
                <w:szCs w:val="24"/>
              </w:rPr>
              <w:t>。（养护期共三年，合同一年一签,经业主每年考核合格后，续签下一年合同，具体详见合同）</w:t>
            </w:r>
          </w:p>
        </w:tc>
      </w:tr>
      <w:tr w:rsidR="00162A6B" w:rsidRPr="008C0F2E" w14:paraId="784BAB6B" w14:textId="77777777" w:rsidTr="00162A6B">
        <w:tc>
          <w:tcPr>
            <w:tcW w:w="811" w:type="dxa"/>
          </w:tcPr>
          <w:p w14:paraId="20E97A2B" w14:textId="44735637" w:rsidR="00162A6B" w:rsidRPr="008C0F2E" w:rsidRDefault="00162A6B" w:rsidP="00162A6B">
            <w:pPr>
              <w:tabs>
                <w:tab w:val="center" w:pos="4415"/>
              </w:tabs>
              <w:spacing w:line="360" w:lineRule="auto"/>
              <w:rPr>
                <w:rFonts w:ascii="宋体" w:eastAsia="宋体" w:hAnsi="宋体" w:cs="Times New Roman"/>
                <w:sz w:val="24"/>
                <w:szCs w:val="24"/>
              </w:rPr>
            </w:pPr>
            <w:r w:rsidRPr="00162A6B">
              <w:rPr>
                <w:rFonts w:ascii="宋体" w:eastAsia="宋体" w:hAnsi="宋体" w:cs="Times New Roman" w:hint="eastAsia"/>
                <w:sz w:val="24"/>
                <w:szCs w:val="24"/>
              </w:rPr>
              <w:t>标段</w:t>
            </w:r>
            <w:r w:rsidR="00F46A3A">
              <w:rPr>
                <w:rFonts w:ascii="宋体" w:eastAsia="宋体" w:hAnsi="宋体" w:cs="Times New Roman" w:hint="eastAsia"/>
                <w:sz w:val="24"/>
                <w:szCs w:val="24"/>
              </w:rPr>
              <w:t>二</w:t>
            </w:r>
          </w:p>
        </w:tc>
        <w:tc>
          <w:tcPr>
            <w:tcW w:w="3083" w:type="dxa"/>
          </w:tcPr>
          <w:p w14:paraId="38009059" w14:textId="04559DA3" w:rsidR="00162A6B" w:rsidRPr="00162A6B" w:rsidRDefault="00162A6B" w:rsidP="00162A6B">
            <w:pPr>
              <w:tabs>
                <w:tab w:val="center" w:pos="4415"/>
              </w:tabs>
              <w:spacing w:line="360" w:lineRule="auto"/>
              <w:rPr>
                <w:rFonts w:ascii="宋体" w:eastAsia="宋体" w:hAnsi="宋体" w:cs="Times New Roman"/>
                <w:sz w:val="24"/>
                <w:szCs w:val="24"/>
              </w:rPr>
            </w:pPr>
            <w:r w:rsidRPr="00162A6B">
              <w:rPr>
                <w:rFonts w:ascii="宋体" w:eastAsia="宋体" w:hAnsi="宋体" w:cs="Times New Roman"/>
                <w:sz w:val="24"/>
                <w:szCs w:val="24"/>
              </w:rPr>
              <w:t>2023年－2025年</w:t>
            </w:r>
            <w:r>
              <w:rPr>
                <w:rFonts w:ascii="宋体" w:eastAsia="宋体" w:hAnsi="宋体" w:cs="Times New Roman" w:hint="eastAsia"/>
                <w:sz w:val="24"/>
                <w:szCs w:val="24"/>
              </w:rPr>
              <w:t>江南中</w:t>
            </w:r>
            <w:r w:rsidRPr="00162A6B">
              <w:rPr>
                <w:rFonts w:ascii="宋体" w:eastAsia="宋体" w:hAnsi="宋体" w:cs="Times New Roman"/>
                <w:sz w:val="24"/>
                <w:szCs w:val="24"/>
              </w:rPr>
              <w:t>街市政设施社会化养护工程施工总承包</w:t>
            </w:r>
          </w:p>
        </w:tc>
        <w:tc>
          <w:tcPr>
            <w:tcW w:w="3771" w:type="dxa"/>
          </w:tcPr>
          <w:p w14:paraId="08AE802D" w14:textId="3C57885C" w:rsidR="00162A6B" w:rsidRDefault="00162A6B" w:rsidP="00162A6B">
            <w:pPr>
              <w:tabs>
                <w:tab w:val="center" w:pos="4415"/>
              </w:tabs>
              <w:spacing w:line="360" w:lineRule="auto"/>
              <w:rPr>
                <w:rFonts w:ascii="宋体" w:eastAsia="宋体" w:hAnsi="宋体" w:cs="Times New Roman"/>
                <w:b/>
                <w:bCs/>
                <w:sz w:val="24"/>
                <w:szCs w:val="24"/>
              </w:rPr>
            </w:pPr>
            <w:r>
              <w:rPr>
                <w:rFonts w:ascii="宋体" w:eastAsia="宋体" w:hAnsi="宋体" w:cs="Times New Roman" w:hint="eastAsia"/>
                <w:b/>
                <w:bCs/>
                <w:sz w:val="24"/>
                <w:szCs w:val="24"/>
              </w:rPr>
              <w:t>江南中</w:t>
            </w:r>
            <w:r w:rsidRPr="008F3EE0">
              <w:rPr>
                <w:rFonts w:ascii="宋体" w:eastAsia="宋体" w:hAnsi="宋体" w:cs="Times New Roman" w:hint="eastAsia"/>
                <w:b/>
                <w:bCs/>
                <w:sz w:val="24"/>
                <w:szCs w:val="24"/>
              </w:rPr>
              <w:t>街</w:t>
            </w:r>
            <w:r w:rsidRPr="0090251B">
              <w:rPr>
                <w:rFonts w:ascii="宋体" w:eastAsia="宋体" w:hAnsi="宋体" w:cs="Times New Roman" w:hint="eastAsia"/>
                <w:sz w:val="24"/>
                <w:szCs w:val="24"/>
              </w:rPr>
              <w:t>范围内道路设施养护、专项急修、应急抢险等，主要内容为养护街道范围内道路车行道、人行道面层、基层、侧平石、花基、日常巡查、维修养护，以及专项急修及应急抢险等（具体项目以工程量清单为准）。</w:t>
            </w:r>
          </w:p>
        </w:tc>
        <w:tc>
          <w:tcPr>
            <w:tcW w:w="1964" w:type="dxa"/>
          </w:tcPr>
          <w:p w14:paraId="2977E9A8" w14:textId="26ECF8F3" w:rsidR="00162A6B" w:rsidRPr="00162A6B" w:rsidRDefault="004B70AF" w:rsidP="00162A6B">
            <w:pPr>
              <w:tabs>
                <w:tab w:val="center" w:pos="4415"/>
              </w:tabs>
              <w:spacing w:line="360" w:lineRule="auto"/>
              <w:rPr>
                <w:rFonts w:ascii="宋体" w:eastAsia="宋体" w:hAnsi="宋体" w:cs="Times New Roman"/>
                <w:sz w:val="24"/>
                <w:szCs w:val="24"/>
                <w:highlight w:val="yellow"/>
                <w:u w:val="single"/>
              </w:rPr>
            </w:pPr>
            <w:r>
              <w:rPr>
                <w:rFonts w:ascii="宋体" w:eastAsia="宋体" w:hAnsi="宋体" w:cs="Times New Roman" w:hint="eastAsia"/>
                <w:sz w:val="24"/>
                <w:szCs w:val="24"/>
              </w:rPr>
              <w:t>2</w:t>
            </w:r>
            <w:r>
              <w:rPr>
                <w:rFonts w:ascii="宋体" w:eastAsia="宋体" w:hAnsi="宋体" w:cs="Times New Roman"/>
                <w:sz w:val="24"/>
                <w:szCs w:val="24"/>
              </w:rPr>
              <w:t>620450.55</w:t>
            </w:r>
            <w:r w:rsidR="00162A6B" w:rsidRPr="0090251B">
              <w:rPr>
                <w:rFonts w:ascii="宋体" w:eastAsia="宋体" w:hAnsi="宋体" w:cs="Times New Roman"/>
                <w:sz w:val="24"/>
                <w:szCs w:val="24"/>
              </w:rPr>
              <w:t>元</w:t>
            </w:r>
            <w:r w:rsidR="00A02218">
              <w:rPr>
                <w:rFonts w:ascii="宋体" w:eastAsia="宋体" w:hAnsi="宋体" w:cs="Times New Roman" w:hint="eastAsia"/>
                <w:sz w:val="24"/>
                <w:szCs w:val="24"/>
              </w:rPr>
              <w:t>/年</w:t>
            </w:r>
            <w:r w:rsidR="00162A6B" w:rsidRPr="0090251B">
              <w:rPr>
                <w:rFonts w:ascii="宋体" w:eastAsia="宋体" w:hAnsi="宋体" w:cs="Times New Roman"/>
                <w:sz w:val="24"/>
                <w:szCs w:val="24"/>
              </w:rPr>
              <w:t>。（养护期共三年，合同一年一签,经业主每年考核合格后，续签下一年合同，具体详见合同）</w:t>
            </w:r>
          </w:p>
        </w:tc>
      </w:tr>
    </w:tbl>
    <w:p w14:paraId="47DF6DAF" w14:textId="646902AE" w:rsidR="0090251B" w:rsidRPr="0090251B" w:rsidRDefault="0090251B" w:rsidP="0090251B">
      <w:pPr>
        <w:pStyle w:val="2"/>
        <w:spacing w:line="280" w:lineRule="exact"/>
        <w:rPr>
          <w:bCs/>
          <w:sz w:val="21"/>
          <w:szCs w:val="21"/>
        </w:rPr>
      </w:pPr>
      <w:r w:rsidRPr="0090251B">
        <w:rPr>
          <w:rFonts w:hint="eastAsia"/>
          <w:bCs/>
          <w:sz w:val="21"/>
          <w:szCs w:val="21"/>
        </w:rPr>
        <w:t>注：投标人可以同时参加一个或多个标段的投标，但各个标段不兼中，只能中其中一个标段。如投标人同时参加多个标段投标的，各标段须分别进行投标登记，并按标段分别编制投标文件。本次招标的</w:t>
      </w:r>
      <w:r w:rsidR="00F46A3A">
        <w:rPr>
          <w:rFonts w:hint="eastAsia"/>
          <w:bCs/>
          <w:sz w:val="21"/>
          <w:szCs w:val="21"/>
        </w:rPr>
        <w:t>二</w:t>
      </w:r>
      <w:r w:rsidRPr="0090251B">
        <w:rPr>
          <w:rFonts w:hint="eastAsia"/>
          <w:bCs/>
          <w:sz w:val="21"/>
          <w:szCs w:val="21"/>
        </w:rPr>
        <w:t>个标段可报同一套项目班子参加投标。本项目</w:t>
      </w:r>
      <w:r w:rsidR="00790FA1">
        <w:rPr>
          <w:rFonts w:hint="eastAsia"/>
          <w:bCs/>
          <w:sz w:val="21"/>
          <w:szCs w:val="21"/>
        </w:rPr>
        <w:t>二</w:t>
      </w:r>
      <w:r w:rsidRPr="0090251B">
        <w:rPr>
          <w:rFonts w:hint="eastAsia"/>
          <w:bCs/>
          <w:sz w:val="21"/>
          <w:szCs w:val="21"/>
        </w:rPr>
        <w:t>个标段的中标候选人推荐原则如下：</w:t>
      </w:r>
      <w:r w:rsidRPr="0090251B">
        <w:rPr>
          <w:bCs/>
          <w:sz w:val="21"/>
          <w:szCs w:val="21"/>
        </w:rPr>
        <w:t xml:space="preserve"> </w:t>
      </w:r>
    </w:p>
    <w:p w14:paraId="26669DE4" w14:textId="235A6D59" w:rsidR="008E45FC" w:rsidRDefault="0090251B" w:rsidP="0090251B">
      <w:pPr>
        <w:pStyle w:val="2"/>
        <w:spacing w:line="280" w:lineRule="exact"/>
        <w:rPr>
          <w:bCs/>
          <w:sz w:val="21"/>
          <w:szCs w:val="21"/>
        </w:rPr>
      </w:pPr>
      <w:r w:rsidRPr="0090251B">
        <w:rPr>
          <w:rFonts w:hint="eastAsia"/>
          <w:bCs/>
          <w:sz w:val="21"/>
          <w:szCs w:val="21"/>
        </w:rPr>
        <w:t>（</w:t>
      </w:r>
      <w:r w:rsidRPr="0090251B">
        <w:rPr>
          <w:bCs/>
          <w:sz w:val="21"/>
          <w:szCs w:val="21"/>
        </w:rPr>
        <w:t>1）</w:t>
      </w:r>
      <w:r w:rsidR="00F46A3A">
        <w:rPr>
          <w:rFonts w:hint="eastAsia"/>
          <w:bCs/>
          <w:sz w:val="21"/>
          <w:szCs w:val="21"/>
        </w:rPr>
        <w:t>二</w:t>
      </w:r>
      <w:r w:rsidRPr="0090251B">
        <w:rPr>
          <w:bCs/>
          <w:sz w:val="21"/>
          <w:szCs w:val="21"/>
        </w:rPr>
        <w:t xml:space="preserve">个标段同时开标、评标，按照招标人公布的各标段最高投标限价由大到小的先后顺序，依次推荐各标段的中标候选人；若同一投标人在多个标段同时评审排名第一，则在其排名第一的标段中将确定其为招标人公布的最高投标限价最大的标段的第一中标候选人，并失去其他标段的中标资格，其他标段由该标段经评审的第二名上升递补成为第一中标候选人，以此类推； </w:t>
      </w:r>
    </w:p>
    <w:p w14:paraId="4CCE1AF3" w14:textId="7815FCA7" w:rsidR="00541F14" w:rsidRDefault="0090251B" w:rsidP="0090251B">
      <w:pPr>
        <w:pStyle w:val="2"/>
        <w:spacing w:line="280" w:lineRule="exact"/>
        <w:rPr>
          <w:bCs/>
          <w:sz w:val="21"/>
          <w:szCs w:val="21"/>
        </w:rPr>
      </w:pPr>
      <w:r w:rsidRPr="0090251B">
        <w:rPr>
          <w:rFonts w:hint="eastAsia"/>
          <w:bCs/>
          <w:sz w:val="21"/>
          <w:szCs w:val="21"/>
        </w:rPr>
        <w:t>（</w:t>
      </w:r>
      <w:r w:rsidRPr="0090251B">
        <w:rPr>
          <w:bCs/>
          <w:sz w:val="21"/>
          <w:szCs w:val="21"/>
        </w:rPr>
        <w:t>2）如果出现某标段的第一中标候选人放弃中标或因其他原因被取消中标资格的，仅在该标段内按照已</w:t>
      </w:r>
    </w:p>
    <w:p w14:paraId="7C447E90" w14:textId="77777777" w:rsidR="0090251B" w:rsidRPr="0090251B" w:rsidRDefault="0090251B" w:rsidP="0090251B">
      <w:pPr>
        <w:pStyle w:val="2"/>
        <w:spacing w:line="280" w:lineRule="exact"/>
        <w:rPr>
          <w:bCs/>
          <w:sz w:val="21"/>
          <w:szCs w:val="21"/>
        </w:rPr>
      </w:pPr>
      <w:r w:rsidRPr="0090251B">
        <w:rPr>
          <w:rFonts w:hint="eastAsia"/>
          <w:bCs/>
          <w:sz w:val="21"/>
          <w:szCs w:val="21"/>
        </w:rPr>
        <w:t>确定的中标候选人顺序依次上升替补定标，不影响其他标段的中标候选人推荐及定标工作；若替补上来的中标候选人已成为其他标段的第一中标候选人或中标人，则由该标段排名紧随其后的中标候选人上升替补成为第一中标候选人，并以此类推；若该标段所有中标候选人都不能成为中标人，则该标段招标失败，不影响其他标段中标人的确定；</w:t>
      </w:r>
      <w:r w:rsidRPr="0090251B">
        <w:rPr>
          <w:bCs/>
          <w:sz w:val="21"/>
          <w:szCs w:val="21"/>
        </w:rPr>
        <w:t xml:space="preserve"> </w:t>
      </w:r>
    </w:p>
    <w:p w14:paraId="145A3881" w14:textId="417BAEAB" w:rsidR="0090251B" w:rsidRDefault="0090251B" w:rsidP="0090251B">
      <w:pPr>
        <w:pStyle w:val="2"/>
        <w:spacing w:line="280" w:lineRule="exact"/>
        <w:ind w:firstLineChars="200" w:firstLine="420"/>
        <w:rPr>
          <w:bCs/>
          <w:sz w:val="21"/>
          <w:szCs w:val="21"/>
        </w:rPr>
      </w:pPr>
      <w:r w:rsidRPr="0090251B">
        <w:rPr>
          <w:rFonts w:hint="eastAsia"/>
          <w:bCs/>
          <w:sz w:val="21"/>
          <w:szCs w:val="21"/>
        </w:rPr>
        <w:t>（</w:t>
      </w:r>
      <w:r w:rsidRPr="0090251B">
        <w:rPr>
          <w:bCs/>
          <w:sz w:val="21"/>
          <w:szCs w:val="21"/>
        </w:rPr>
        <w:t>3）若某标段在确定中标候选人后，因其他原因导致该标段重新招标或中标通知书不能发出，将不影响其他标段中标人的确定。</w:t>
      </w:r>
    </w:p>
    <w:p w14:paraId="40E8B787" w14:textId="77777777" w:rsidR="0090251B" w:rsidRDefault="0090251B" w:rsidP="0090251B">
      <w:pPr>
        <w:pStyle w:val="2"/>
        <w:spacing w:line="280" w:lineRule="exact"/>
        <w:ind w:firstLineChars="200" w:firstLine="420"/>
        <w:rPr>
          <w:bCs/>
          <w:sz w:val="21"/>
          <w:szCs w:val="21"/>
        </w:rPr>
      </w:pPr>
    </w:p>
    <w:p w14:paraId="0A000F22" w14:textId="758BE94B" w:rsidR="0090251B" w:rsidRDefault="0090251B" w:rsidP="0090251B">
      <w:pPr>
        <w:pStyle w:val="2"/>
        <w:spacing w:line="280" w:lineRule="exact"/>
        <w:rPr>
          <w:bCs/>
          <w:sz w:val="24"/>
        </w:rPr>
      </w:pPr>
      <w:r w:rsidRPr="0090251B">
        <w:rPr>
          <w:rFonts w:hint="eastAsia"/>
          <w:bCs/>
          <w:sz w:val="24"/>
          <w:u w:val="none"/>
        </w:rPr>
        <w:t>六、资金来源：</w:t>
      </w:r>
      <w:r w:rsidRPr="0090251B">
        <w:rPr>
          <w:rFonts w:hint="eastAsia"/>
          <w:bCs/>
          <w:sz w:val="24"/>
        </w:rPr>
        <w:t>财政资金</w:t>
      </w:r>
      <w:r>
        <w:rPr>
          <w:rFonts w:hint="eastAsia"/>
          <w:bCs/>
          <w:sz w:val="24"/>
        </w:rPr>
        <w:t>。</w:t>
      </w:r>
    </w:p>
    <w:p w14:paraId="1381E6DF" w14:textId="7982BFF7" w:rsidR="0090251B" w:rsidRDefault="0090251B" w:rsidP="0090251B">
      <w:pPr>
        <w:pStyle w:val="2"/>
        <w:spacing w:line="280" w:lineRule="exact"/>
        <w:rPr>
          <w:bCs/>
          <w:sz w:val="24"/>
        </w:rPr>
      </w:pPr>
    </w:p>
    <w:p w14:paraId="280B6776" w14:textId="5BFAC56E" w:rsidR="0090251B" w:rsidRDefault="0090251B" w:rsidP="0090251B">
      <w:pPr>
        <w:pStyle w:val="2"/>
        <w:spacing w:line="400" w:lineRule="exact"/>
        <w:rPr>
          <w:bCs/>
          <w:sz w:val="24"/>
          <w:u w:val="none"/>
        </w:rPr>
      </w:pPr>
      <w:r w:rsidRPr="0090251B">
        <w:rPr>
          <w:rFonts w:hint="eastAsia"/>
          <w:bCs/>
          <w:sz w:val="24"/>
          <w:u w:val="none"/>
        </w:rPr>
        <w:t>注：政府投资项目一律不得以建筑业企业带资承包的方式进行建设。</w:t>
      </w:r>
    </w:p>
    <w:p w14:paraId="3E74FA48" w14:textId="57DE16CE" w:rsidR="0090251B" w:rsidRDefault="0090251B" w:rsidP="0090251B">
      <w:pPr>
        <w:pStyle w:val="2"/>
        <w:spacing w:line="560" w:lineRule="exact"/>
        <w:rPr>
          <w:bCs/>
          <w:sz w:val="24"/>
          <w:u w:val="none"/>
        </w:rPr>
      </w:pPr>
      <w:r w:rsidRPr="0090251B">
        <w:rPr>
          <w:rFonts w:hint="eastAsia"/>
          <w:bCs/>
          <w:sz w:val="24"/>
          <w:u w:val="none"/>
        </w:rPr>
        <w:t>七、公告发布日期、递交投标文件时间与开标时间：</w:t>
      </w:r>
    </w:p>
    <w:p w14:paraId="38A94945" w14:textId="7D84DADB" w:rsidR="0090251B" w:rsidRPr="0090251B" w:rsidRDefault="0090251B" w:rsidP="0090251B">
      <w:pPr>
        <w:pStyle w:val="2"/>
        <w:spacing w:line="560" w:lineRule="exact"/>
        <w:rPr>
          <w:bCs/>
          <w:sz w:val="24"/>
          <w:u w:val="none"/>
        </w:rPr>
      </w:pPr>
      <w:r w:rsidRPr="0090251B">
        <w:rPr>
          <w:bCs/>
          <w:sz w:val="24"/>
          <w:u w:val="none"/>
        </w:rPr>
        <w:t>1、公告发布日期（含本日）：</w:t>
      </w:r>
      <w:r w:rsidR="00F87F3A">
        <w:rPr>
          <w:rFonts w:hint="eastAsia"/>
          <w:bCs/>
          <w:sz w:val="24"/>
        </w:rPr>
        <w:t xml:space="preserve">　　　</w:t>
      </w:r>
      <w:r w:rsidRPr="0090251B">
        <w:rPr>
          <w:bCs/>
          <w:sz w:val="24"/>
          <w:u w:val="none"/>
        </w:rPr>
        <w:t xml:space="preserve"> 年</w:t>
      </w:r>
      <w:r w:rsidR="00F87F3A">
        <w:rPr>
          <w:rFonts w:hint="eastAsia"/>
          <w:bCs/>
          <w:sz w:val="24"/>
        </w:rPr>
        <w:t xml:space="preserve">　　</w:t>
      </w:r>
      <w:r w:rsidRPr="0090251B">
        <w:rPr>
          <w:bCs/>
          <w:sz w:val="24"/>
          <w:u w:val="none"/>
        </w:rPr>
        <w:t>月</w:t>
      </w:r>
      <w:r w:rsidR="00F87F3A">
        <w:rPr>
          <w:rFonts w:hint="eastAsia"/>
          <w:bCs/>
          <w:sz w:val="24"/>
        </w:rPr>
        <w:t xml:space="preserve">　</w:t>
      </w:r>
      <w:r w:rsidRPr="0090251B">
        <w:rPr>
          <w:bCs/>
          <w:sz w:val="24"/>
          <w:u w:val="none"/>
        </w:rPr>
        <w:t>日</w:t>
      </w:r>
      <w:r w:rsidR="00135EBC">
        <w:rPr>
          <w:bCs/>
          <w:sz w:val="24"/>
        </w:rPr>
        <w:t xml:space="preserve">  </w:t>
      </w:r>
      <w:r w:rsidRPr="0090251B">
        <w:rPr>
          <w:bCs/>
          <w:sz w:val="24"/>
          <w:u w:val="none"/>
        </w:rPr>
        <w:t>时</w:t>
      </w:r>
      <w:r w:rsidR="00135EBC">
        <w:rPr>
          <w:bCs/>
          <w:sz w:val="24"/>
        </w:rPr>
        <w:t xml:space="preserve">  </w:t>
      </w:r>
      <w:r w:rsidRPr="0090251B">
        <w:rPr>
          <w:bCs/>
          <w:sz w:val="24"/>
          <w:u w:val="none"/>
        </w:rPr>
        <w:t>分至</w:t>
      </w:r>
      <w:r w:rsidR="00F87F3A">
        <w:rPr>
          <w:rFonts w:hint="eastAsia"/>
          <w:bCs/>
          <w:sz w:val="24"/>
        </w:rPr>
        <w:t xml:space="preserve">　　</w:t>
      </w:r>
      <w:r w:rsidRPr="0090251B">
        <w:rPr>
          <w:bCs/>
          <w:sz w:val="24"/>
          <w:u w:val="none"/>
        </w:rPr>
        <w:t>年</w:t>
      </w:r>
      <w:r w:rsidR="00F87F3A">
        <w:rPr>
          <w:rFonts w:hint="eastAsia"/>
          <w:bCs/>
          <w:sz w:val="24"/>
        </w:rPr>
        <w:t xml:space="preserve">　　</w:t>
      </w:r>
      <w:r w:rsidRPr="0090251B">
        <w:rPr>
          <w:bCs/>
          <w:sz w:val="24"/>
          <w:u w:val="none"/>
        </w:rPr>
        <w:t xml:space="preserve">月 </w:t>
      </w:r>
      <w:r w:rsidR="00F87F3A">
        <w:rPr>
          <w:rFonts w:hint="eastAsia"/>
          <w:bCs/>
          <w:sz w:val="24"/>
        </w:rPr>
        <w:t xml:space="preserve">　</w:t>
      </w:r>
      <w:r w:rsidRPr="0090251B">
        <w:rPr>
          <w:bCs/>
          <w:sz w:val="24"/>
          <w:u w:val="none"/>
        </w:rPr>
        <w:t xml:space="preserve"> 日</w:t>
      </w:r>
      <w:r w:rsidR="00135EBC">
        <w:rPr>
          <w:bCs/>
          <w:sz w:val="24"/>
        </w:rPr>
        <w:t xml:space="preserve">  </w:t>
      </w:r>
      <w:r w:rsidRPr="0090251B">
        <w:rPr>
          <w:bCs/>
          <w:sz w:val="24"/>
          <w:u w:val="none"/>
        </w:rPr>
        <w:t>时</w:t>
      </w:r>
      <w:r w:rsidR="00135EBC">
        <w:rPr>
          <w:bCs/>
          <w:sz w:val="24"/>
        </w:rPr>
        <w:t xml:space="preserve">  </w:t>
      </w:r>
      <w:r w:rsidRPr="0090251B">
        <w:rPr>
          <w:bCs/>
          <w:sz w:val="24"/>
          <w:u w:val="none"/>
        </w:rPr>
        <w:t>分</w:t>
      </w:r>
    </w:p>
    <w:p w14:paraId="516CB65B" w14:textId="77777777" w:rsidR="0090251B" w:rsidRPr="0090251B" w:rsidRDefault="0090251B" w:rsidP="0090251B">
      <w:pPr>
        <w:pStyle w:val="2"/>
        <w:spacing w:line="560" w:lineRule="exact"/>
        <w:rPr>
          <w:bCs/>
          <w:sz w:val="24"/>
          <w:u w:val="none"/>
        </w:rPr>
      </w:pPr>
      <w:r w:rsidRPr="0090251B">
        <w:rPr>
          <w:rFonts w:hint="eastAsia"/>
          <w:bCs/>
          <w:sz w:val="24"/>
          <w:u w:val="none"/>
        </w:rPr>
        <w:lastRenderedPageBreak/>
        <w:t>凡有意参加投标者，请登录</w:t>
      </w:r>
      <w:r w:rsidRPr="00674FE0">
        <w:rPr>
          <w:rFonts w:hint="eastAsia"/>
          <w:bCs/>
          <w:sz w:val="24"/>
        </w:rPr>
        <w:t>广州公共资源交易中心</w:t>
      </w:r>
      <w:r w:rsidRPr="0090251B">
        <w:rPr>
          <w:rFonts w:hint="eastAsia"/>
          <w:bCs/>
          <w:sz w:val="24"/>
          <w:u w:val="none"/>
        </w:rPr>
        <w:t>交易平台网站下载电子招标文件。</w:t>
      </w:r>
    </w:p>
    <w:p w14:paraId="529C962D" w14:textId="77777777" w:rsidR="0090251B" w:rsidRPr="0090251B" w:rsidRDefault="0090251B" w:rsidP="0090251B">
      <w:pPr>
        <w:pStyle w:val="2"/>
        <w:spacing w:line="560" w:lineRule="exact"/>
        <w:rPr>
          <w:bCs/>
          <w:sz w:val="24"/>
          <w:u w:val="none"/>
        </w:rPr>
      </w:pPr>
      <w:r w:rsidRPr="0090251B">
        <w:rPr>
          <w:bCs/>
          <w:sz w:val="24"/>
          <w:u w:val="none"/>
        </w:rPr>
        <w:t xml:space="preserve">    注：发布招标公告的时间为招标公告发出之日起至投标截止时间止。</w:t>
      </w:r>
    </w:p>
    <w:p w14:paraId="5C3A235F" w14:textId="1500CBC9" w:rsidR="0090251B" w:rsidRPr="0090251B" w:rsidRDefault="0090251B" w:rsidP="0090251B">
      <w:pPr>
        <w:pStyle w:val="2"/>
        <w:spacing w:line="560" w:lineRule="exact"/>
        <w:rPr>
          <w:bCs/>
          <w:sz w:val="24"/>
          <w:u w:val="none"/>
        </w:rPr>
      </w:pPr>
      <w:r w:rsidRPr="0090251B">
        <w:rPr>
          <w:bCs/>
          <w:sz w:val="24"/>
          <w:u w:val="none"/>
        </w:rPr>
        <w:t>2、递交投标文件起始时间：</w:t>
      </w:r>
      <w:r w:rsidR="001C2E3A">
        <w:rPr>
          <w:rFonts w:hint="eastAsia"/>
          <w:bCs/>
          <w:sz w:val="24"/>
        </w:rPr>
        <w:t xml:space="preserve">　　</w:t>
      </w:r>
      <w:r w:rsidRPr="0090251B">
        <w:rPr>
          <w:bCs/>
          <w:sz w:val="24"/>
          <w:u w:val="none"/>
        </w:rPr>
        <w:t xml:space="preserve"> 年</w:t>
      </w:r>
      <w:r w:rsidR="001C2E3A">
        <w:rPr>
          <w:rFonts w:hint="eastAsia"/>
          <w:bCs/>
          <w:sz w:val="24"/>
        </w:rPr>
        <w:t xml:space="preserve">　</w:t>
      </w:r>
      <w:r w:rsidRPr="0090251B">
        <w:rPr>
          <w:bCs/>
          <w:sz w:val="24"/>
          <w:u w:val="none"/>
        </w:rPr>
        <w:t xml:space="preserve">月 </w:t>
      </w:r>
      <w:r w:rsidR="001C2E3A">
        <w:rPr>
          <w:rFonts w:hint="eastAsia"/>
          <w:bCs/>
          <w:sz w:val="24"/>
        </w:rPr>
        <w:t xml:space="preserve">　</w:t>
      </w:r>
      <w:r w:rsidRPr="0090251B">
        <w:rPr>
          <w:bCs/>
          <w:sz w:val="24"/>
          <w:u w:val="none"/>
        </w:rPr>
        <w:t xml:space="preserve">日 </w:t>
      </w:r>
      <w:r w:rsidR="00135EBC">
        <w:rPr>
          <w:bCs/>
          <w:sz w:val="24"/>
        </w:rPr>
        <w:t xml:space="preserve">  </w:t>
      </w:r>
      <w:r w:rsidRPr="0090251B">
        <w:rPr>
          <w:bCs/>
          <w:sz w:val="24"/>
          <w:u w:val="none"/>
        </w:rPr>
        <w:t>时</w:t>
      </w:r>
      <w:r w:rsidR="00135EBC">
        <w:rPr>
          <w:bCs/>
          <w:sz w:val="24"/>
        </w:rPr>
        <w:t xml:space="preserve">  </w:t>
      </w:r>
      <w:r w:rsidRPr="0090251B">
        <w:rPr>
          <w:bCs/>
          <w:sz w:val="24"/>
          <w:u w:val="none"/>
        </w:rPr>
        <w:t>分，</w:t>
      </w:r>
    </w:p>
    <w:p w14:paraId="3D6BEA59" w14:textId="3BBA2445" w:rsidR="0090251B" w:rsidRPr="0090251B" w:rsidRDefault="0090251B" w:rsidP="0090251B">
      <w:pPr>
        <w:pStyle w:val="2"/>
        <w:spacing w:line="560" w:lineRule="exact"/>
        <w:rPr>
          <w:bCs/>
          <w:sz w:val="24"/>
          <w:u w:val="none"/>
        </w:rPr>
      </w:pPr>
      <w:r w:rsidRPr="0090251B">
        <w:rPr>
          <w:bCs/>
          <w:sz w:val="24"/>
          <w:u w:val="none"/>
        </w:rPr>
        <w:t xml:space="preserve">               截止时间：</w:t>
      </w:r>
      <w:r w:rsidR="001C2E3A">
        <w:rPr>
          <w:rFonts w:hint="eastAsia"/>
          <w:bCs/>
          <w:sz w:val="24"/>
        </w:rPr>
        <w:t xml:space="preserve">　　</w:t>
      </w:r>
      <w:r w:rsidRPr="0090251B">
        <w:rPr>
          <w:bCs/>
          <w:sz w:val="24"/>
          <w:u w:val="none"/>
        </w:rPr>
        <w:t>年</w:t>
      </w:r>
      <w:r w:rsidR="001C2E3A">
        <w:rPr>
          <w:rFonts w:hint="eastAsia"/>
          <w:bCs/>
          <w:sz w:val="24"/>
        </w:rPr>
        <w:t xml:space="preserve">　</w:t>
      </w:r>
      <w:r w:rsidRPr="0090251B">
        <w:rPr>
          <w:bCs/>
          <w:sz w:val="24"/>
          <w:u w:val="none"/>
        </w:rPr>
        <w:t>月</w:t>
      </w:r>
      <w:r w:rsidR="001C2E3A">
        <w:rPr>
          <w:rFonts w:hint="eastAsia"/>
          <w:bCs/>
          <w:sz w:val="24"/>
        </w:rPr>
        <w:t xml:space="preserve">　</w:t>
      </w:r>
      <w:r w:rsidRPr="0090251B">
        <w:rPr>
          <w:bCs/>
          <w:sz w:val="24"/>
          <w:u w:val="none"/>
        </w:rPr>
        <w:t>日</w:t>
      </w:r>
      <w:r w:rsidR="00135EBC">
        <w:rPr>
          <w:bCs/>
          <w:sz w:val="24"/>
        </w:rPr>
        <w:t xml:space="preserve">  </w:t>
      </w:r>
      <w:r w:rsidRPr="0090251B">
        <w:rPr>
          <w:bCs/>
          <w:sz w:val="24"/>
          <w:u w:val="none"/>
        </w:rPr>
        <w:t>时</w:t>
      </w:r>
      <w:r w:rsidR="00135EBC">
        <w:rPr>
          <w:bCs/>
          <w:sz w:val="24"/>
        </w:rPr>
        <w:t xml:space="preserve">  </w:t>
      </w:r>
      <w:r w:rsidRPr="0090251B">
        <w:rPr>
          <w:bCs/>
          <w:sz w:val="24"/>
          <w:u w:val="none"/>
        </w:rPr>
        <w:t>分；</w:t>
      </w:r>
    </w:p>
    <w:p w14:paraId="700A3551" w14:textId="657D5399" w:rsidR="0090251B" w:rsidRPr="0090251B" w:rsidRDefault="0090251B" w:rsidP="0090251B">
      <w:pPr>
        <w:pStyle w:val="2"/>
        <w:spacing w:line="560" w:lineRule="exact"/>
        <w:rPr>
          <w:bCs/>
          <w:sz w:val="24"/>
          <w:u w:val="none"/>
        </w:rPr>
      </w:pPr>
      <w:r w:rsidRPr="0090251B">
        <w:rPr>
          <w:bCs/>
          <w:sz w:val="24"/>
          <w:u w:val="none"/>
        </w:rPr>
        <w:t>3、开标开始时间：</w:t>
      </w:r>
      <w:r w:rsidR="001C2E3A">
        <w:rPr>
          <w:rFonts w:hint="eastAsia"/>
          <w:bCs/>
          <w:sz w:val="24"/>
        </w:rPr>
        <w:t xml:space="preserve">　　</w:t>
      </w:r>
      <w:r w:rsidRPr="0090251B">
        <w:rPr>
          <w:bCs/>
          <w:sz w:val="24"/>
          <w:u w:val="none"/>
        </w:rPr>
        <w:t>年</w:t>
      </w:r>
      <w:r w:rsidR="001C2E3A">
        <w:rPr>
          <w:rFonts w:hint="eastAsia"/>
          <w:bCs/>
          <w:sz w:val="24"/>
        </w:rPr>
        <w:t xml:space="preserve">　</w:t>
      </w:r>
      <w:r w:rsidR="00763680">
        <w:rPr>
          <w:rFonts w:hint="eastAsia"/>
          <w:bCs/>
          <w:sz w:val="24"/>
        </w:rPr>
        <w:t xml:space="preserve"> </w:t>
      </w:r>
      <w:r w:rsidRPr="0090251B">
        <w:rPr>
          <w:bCs/>
          <w:sz w:val="24"/>
          <w:u w:val="none"/>
        </w:rPr>
        <w:t xml:space="preserve">月 </w:t>
      </w:r>
      <w:r w:rsidR="001C2E3A">
        <w:rPr>
          <w:rFonts w:hint="eastAsia"/>
          <w:bCs/>
          <w:sz w:val="24"/>
        </w:rPr>
        <w:t xml:space="preserve">　</w:t>
      </w:r>
      <w:r w:rsidRPr="0090251B">
        <w:rPr>
          <w:bCs/>
          <w:sz w:val="24"/>
          <w:u w:val="none"/>
        </w:rPr>
        <w:t xml:space="preserve"> 日 </w:t>
      </w:r>
      <w:r w:rsidRPr="00674FE0">
        <w:rPr>
          <w:bCs/>
          <w:sz w:val="24"/>
        </w:rPr>
        <w:t xml:space="preserve"> </w:t>
      </w:r>
      <w:r w:rsidR="00135EBC">
        <w:rPr>
          <w:bCs/>
          <w:sz w:val="24"/>
        </w:rPr>
        <w:t xml:space="preserve"> </w:t>
      </w:r>
      <w:r w:rsidRPr="0090251B">
        <w:rPr>
          <w:bCs/>
          <w:sz w:val="24"/>
          <w:u w:val="none"/>
        </w:rPr>
        <w:t>时</w:t>
      </w:r>
      <w:r w:rsidR="00135EBC">
        <w:rPr>
          <w:bCs/>
          <w:sz w:val="24"/>
        </w:rPr>
        <w:t xml:space="preserve">  </w:t>
      </w:r>
      <w:r w:rsidRPr="0090251B">
        <w:rPr>
          <w:bCs/>
          <w:sz w:val="24"/>
          <w:u w:val="none"/>
        </w:rPr>
        <w:t>分；</w:t>
      </w:r>
    </w:p>
    <w:p w14:paraId="7FB4E35A" w14:textId="77777777" w:rsidR="00763680" w:rsidRDefault="0090251B" w:rsidP="00763680">
      <w:pPr>
        <w:pStyle w:val="2"/>
        <w:spacing w:line="560" w:lineRule="exact"/>
        <w:ind w:left="960" w:hangingChars="400" w:hanging="960"/>
        <w:rPr>
          <w:bCs/>
          <w:sz w:val="24"/>
          <w:u w:val="none"/>
        </w:rPr>
      </w:pPr>
      <w:r w:rsidRPr="0090251B">
        <w:rPr>
          <w:bCs/>
          <w:sz w:val="24"/>
          <w:u w:val="none"/>
        </w:rPr>
        <w:t>4、递交投标文件备用光盘时间：</w:t>
      </w:r>
      <w:r w:rsidR="001C2E3A">
        <w:rPr>
          <w:rFonts w:hint="eastAsia"/>
          <w:bCs/>
          <w:sz w:val="24"/>
        </w:rPr>
        <w:t xml:space="preserve">　　</w:t>
      </w:r>
      <w:r w:rsidRPr="0090251B">
        <w:rPr>
          <w:bCs/>
          <w:sz w:val="24"/>
          <w:u w:val="none"/>
        </w:rPr>
        <w:t xml:space="preserve">年 </w:t>
      </w:r>
      <w:r w:rsidR="001C2E3A">
        <w:rPr>
          <w:rFonts w:hint="eastAsia"/>
          <w:bCs/>
          <w:sz w:val="24"/>
        </w:rPr>
        <w:t xml:space="preserve">　</w:t>
      </w:r>
      <w:r w:rsidRPr="0090251B">
        <w:rPr>
          <w:bCs/>
          <w:sz w:val="24"/>
          <w:u w:val="none"/>
        </w:rPr>
        <w:t>月</w:t>
      </w:r>
      <w:r w:rsidR="001C2E3A">
        <w:rPr>
          <w:rFonts w:hint="eastAsia"/>
          <w:bCs/>
          <w:sz w:val="24"/>
        </w:rPr>
        <w:t xml:space="preserve">　</w:t>
      </w:r>
      <w:r w:rsidRPr="0090251B">
        <w:rPr>
          <w:bCs/>
          <w:sz w:val="24"/>
          <w:u w:val="none"/>
        </w:rPr>
        <w:t xml:space="preserve">日 </w:t>
      </w:r>
      <w:r w:rsidRPr="00674FE0">
        <w:rPr>
          <w:bCs/>
          <w:sz w:val="24"/>
        </w:rPr>
        <w:t xml:space="preserve"> </w:t>
      </w:r>
      <w:r w:rsidR="001C2E3A">
        <w:rPr>
          <w:rFonts w:hint="eastAsia"/>
          <w:bCs/>
          <w:sz w:val="24"/>
        </w:rPr>
        <w:t xml:space="preserve">　</w:t>
      </w:r>
      <w:r w:rsidRPr="0090251B">
        <w:rPr>
          <w:bCs/>
          <w:sz w:val="24"/>
          <w:u w:val="none"/>
        </w:rPr>
        <w:t xml:space="preserve">时 </w:t>
      </w:r>
      <w:r w:rsidRPr="00674FE0">
        <w:rPr>
          <w:bCs/>
          <w:sz w:val="24"/>
        </w:rPr>
        <w:t xml:space="preserve"> </w:t>
      </w:r>
      <w:r w:rsidR="001C2E3A">
        <w:rPr>
          <w:rFonts w:hint="eastAsia"/>
          <w:bCs/>
          <w:sz w:val="24"/>
        </w:rPr>
        <w:t xml:space="preserve">　</w:t>
      </w:r>
      <w:r w:rsidRPr="0090251B">
        <w:rPr>
          <w:bCs/>
          <w:sz w:val="24"/>
          <w:u w:val="none"/>
        </w:rPr>
        <w:t>分至</w:t>
      </w:r>
      <w:r w:rsidR="001C2E3A">
        <w:rPr>
          <w:rFonts w:hint="eastAsia"/>
          <w:bCs/>
          <w:sz w:val="24"/>
        </w:rPr>
        <w:t xml:space="preserve">　　</w:t>
      </w:r>
      <w:r w:rsidRPr="0090251B">
        <w:rPr>
          <w:bCs/>
          <w:sz w:val="24"/>
          <w:u w:val="none"/>
        </w:rPr>
        <w:t>年</w:t>
      </w:r>
      <w:r w:rsidR="001C2E3A">
        <w:rPr>
          <w:rFonts w:hint="eastAsia"/>
          <w:bCs/>
          <w:sz w:val="24"/>
        </w:rPr>
        <w:t xml:space="preserve">　</w:t>
      </w:r>
      <w:r w:rsidRPr="0090251B">
        <w:rPr>
          <w:bCs/>
          <w:sz w:val="24"/>
          <w:u w:val="none"/>
        </w:rPr>
        <w:t>月</w:t>
      </w:r>
      <w:r w:rsidR="001C2E3A">
        <w:rPr>
          <w:rFonts w:hint="eastAsia"/>
          <w:bCs/>
          <w:sz w:val="24"/>
        </w:rPr>
        <w:t xml:space="preserve">　</w:t>
      </w:r>
      <w:r w:rsidRPr="0090251B">
        <w:rPr>
          <w:bCs/>
          <w:sz w:val="24"/>
          <w:u w:val="none"/>
        </w:rPr>
        <w:t>日</w:t>
      </w:r>
      <w:r w:rsidR="00135EBC">
        <w:rPr>
          <w:rFonts w:hint="eastAsia"/>
          <w:bCs/>
          <w:sz w:val="24"/>
          <w:u w:val="none"/>
        </w:rPr>
        <w:t xml:space="preserve"> </w:t>
      </w:r>
      <w:r w:rsidRPr="00135EBC">
        <w:rPr>
          <w:bCs/>
          <w:sz w:val="24"/>
        </w:rPr>
        <w:t xml:space="preserve"> </w:t>
      </w:r>
      <w:r w:rsidR="00135EBC">
        <w:rPr>
          <w:bCs/>
          <w:sz w:val="24"/>
        </w:rPr>
        <w:t xml:space="preserve"> </w:t>
      </w:r>
      <w:r w:rsidRPr="0090251B">
        <w:rPr>
          <w:bCs/>
          <w:sz w:val="24"/>
          <w:u w:val="none"/>
        </w:rPr>
        <w:t>时</w:t>
      </w:r>
      <w:r w:rsidR="00135EBC">
        <w:rPr>
          <w:bCs/>
          <w:sz w:val="24"/>
        </w:rPr>
        <w:t xml:space="preserve">  </w:t>
      </w:r>
      <w:r w:rsidRPr="0090251B">
        <w:rPr>
          <w:bCs/>
          <w:sz w:val="24"/>
          <w:u w:val="none"/>
        </w:rPr>
        <w:t>分；</w:t>
      </w:r>
    </w:p>
    <w:p w14:paraId="6CE810C8" w14:textId="2A28F111" w:rsidR="00EB7DAF" w:rsidRPr="00763680" w:rsidRDefault="0090251B" w:rsidP="00763680">
      <w:pPr>
        <w:pStyle w:val="2"/>
        <w:spacing w:line="560" w:lineRule="exact"/>
        <w:ind w:leftChars="100" w:left="930" w:hangingChars="300" w:hanging="720"/>
        <w:rPr>
          <w:bCs/>
          <w:sz w:val="24"/>
          <w:u w:val="none"/>
        </w:rPr>
      </w:pPr>
      <w:r w:rsidRPr="0090251B">
        <w:rPr>
          <w:bCs/>
          <w:sz w:val="24"/>
          <w:u w:val="none"/>
        </w:rPr>
        <w:t>递交投标文件备用光盘地点：广州公共资源交易中心</w:t>
      </w:r>
      <w:r w:rsidR="001C2E3A">
        <w:rPr>
          <w:rFonts w:hint="eastAsia"/>
          <w:bCs/>
          <w:sz w:val="24"/>
        </w:rPr>
        <w:t xml:space="preserve">　</w:t>
      </w:r>
      <w:r w:rsidRPr="0090251B">
        <w:rPr>
          <w:bCs/>
          <w:sz w:val="24"/>
          <w:u w:val="none"/>
        </w:rPr>
        <w:t>楼第</w:t>
      </w:r>
      <w:r w:rsidR="001C2E3A">
        <w:rPr>
          <w:rFonts w:hint="eastAsia"/>
          <w:bCs/>
          <w:sz w:val="24"/>
        </w:rPr>
        <w:t xml:space="preserve">　</w:t>
      </w:r>
      <w:r w:rsidRPr="0090251B">
        <w:rPr>
          <w:bCs/>
          <w:sz w:val="24"/>
          <w:u w:val="none"/>
        </w:rPr>
        <w:t>开标室。</w:t>
      </w:r>
    </w:p>
    <w:p w14:paraId="02D1699F" w14:textId="77777777" w:rsidR="004E5395" w:rsidRDefault="0090251B" w:rsidP="00EB7DAF">
      <w:pPr>
        <w:pStyle w:val="2"/>
        <w:spacing w:line="560" w:lineRule="exact"/>
        <w:ind w:left="960" w:hangingChars="400" w:hanging="960"/>
        <w:rPr>
          <w:bCs/>
          <w:sz w:val="24"/>
          <w:u w:val="none"/>
        </w:rPr>
      </w:pPr>
      <w:r w:rsidRPr="0090251B">
        <w:rPr>
          <w:bCs/>
          <w:sz w:val="24"/>
          <w:u w:val="none"/>
        </w:rPr>
        <w:t>5、递交投标文件截止时间与开标时间是否有变化，请密切留意招标答疑中的相关信息。递交</w:t>
      </w:r>
    </w:p>
    <w:p w14:paraId="0C582633" w14:textId="77777777" w:rsidR="004E5395" w:rsidRDefault="0090251B" w:rsidP="00EB7DAF">
      <w:pPr>
        <w:pStyle w:val="2"/>
        <w:spacing w:line="560" w:lineRule="exact"/>
        <w:ind w:left="960" w:hangingChars="400" w:hanging="960"/>
        <w:rPr>
          <w:bCs/>
          <w:sz w:val="24"/>
          <w:u w:val="none"/>
        </w:rPr>
      </w:pPr>
      <w:r w:rsidRPr="0090251B">
        <w:rPr>
          <w:bCs/>
          <w:sz w:val="24"/>
          <w:u w:val="none"/>
        </w:rPr>
        <w:t>投标文件截止时间后，开标时间因故推迟的，相关评标信息仍以原递交投标文件截止时间的</w:t>
      </w:r>
    </w:p>
    <w:p w14:paraId="3741CCD4" w14:textId="36CDB2FB" w:rsidR="0090251B" w:rsidRPr="00EB7DAF" w:rsidRDefault="0090251B" w:rsidP="00EB7DAF">
      <w:pPr>
        <w:pStyle w:val="2"/>
        <w:spacing w:line="560" w:lineRule="exact"/>
        <w:ind w:left="960" w:hangingChars="400" w:hanging="960"/>
        <w:rPr>
          <w:bCs/>
          <w:sz w:val="24"/>
        </w:rPr>
      </w:pPr>
      <w:r w:rsidRPr="0090251B">
        <w:rPr>
          <w:bCs/>
          <w:sz w:val="24"/>
          <w:u w:val="none"/>
        </w:rPr>
        <w:t>信息为准。</w:t>
      </w:r>
    </w:p>
    <w:p w14:paraId="725BBEF9" w14:textId="77777777" w:rsidR="0090251B" w:rsidRPr="0090251B" w:rsidRDefault="0090251B" w:rsidP="0090251B">
      <w:pPr>
        <w:pStyle w:val="2"/>
        <w:spacing w:line="560" w:lineRule="exact"/>
        <w:rPr>
          <w:bCs/>
          <w:sz w:val="24"/>
          <w:u w:val="none"/>
        </w:rPr>
      </w:pPr>
      <w:r w:rsidRPr="0090251B">
        <w:rPr>
          <w:bCs/>
          <w:sz w:val="24"/>
          <w:u w:val="none"/>
        </w:rPr>
        <w:t>6、投标人通过</w:t>
      </w:r>
      <w:r w:rsidRPr="00674FE0">
        <w:rPr>
          <w:bCs/>
          <w:sz w:val="24"/>
        </w:rPr>
        <w:t>广州公共资源交易中心</w:t>
      </w:r>
      <w:r w:rsidRPr="0090251B">
        <w:rPr>
          <w:bCs/>
          <w:sz w:val="24"/>
          <w:u w:val="none"/>
        </w:rPr>
        <w:t>交易平台递交电子投标文件。投标人应在递交投标</w:t>
      </w:r>
    </w:p>
    <w:p w14:paraId="44BA4E1E" w14:textId="77777777" w:rsidR="0090251B" w:rsidRPr="0090251B" w:rsidRDefault="0090251B" w:rsidP="0090251B">
      <w:pPr>
        <w:pStyle w:val="2"/>
        <w:spacing w:line="560" w:lineRule="exact"/>
        <w:rPr>
          <w:bCs/>
          <w:sz w:val="24"/>
          <w:u w:val="none"/>
        </w:rPr>
      </w:pPr>
      <w:r w:rsidRPr="0090251B">
        <w:rPr>
          <w:rFonts w:hint="eastAsia"/>
          <w:bCs/>
          <w:sz w:val="24"/>
          <w:u w:val="none"/>
        </w:rPr>
        <w:t>文件截止时间前，登录</w:t>
      </w:r>
      <w:r w:rsidRPr="00674FE0">
        <w:rPr>
          <w:rFonts w:hint="eastAsia"/>
          <w:bCs/>
          <w:sz w:val="24"/>
        </w:rPr>
        <w:t>广州公共资源交易中心</w:t>
      </w:r>
      <w:r w:rsidRPr="0090251B">
        <w:rPr>
          <w:rFonts w:hint="eastAsia"/>
          <w:bCs/>
          <w:sz w:val="24"/>
          <w:u w:val="none"/>
        </w:rPr>
        <w:t>交易平台办理网上投标登记手续。按照交易平台关于全流程电子化项目的相关指南进行操作。详见：</w:t>
      </w:r>
      <w:r w:rsidRPr="00674FE0">
        <w:rPr>
          <w:rFonts w:hint="eastAsia"/>
          <w:bCs/>
          <w:sz w:val="24"/>
        </w:rPr>
        <w:t>【全流程电子化项目】电子招投标操作手册（无纸化）。</w:t>
      </w:r>
      <w:r w:rsidRPr="00674FE0">
        <w:rPr>
          <w:bCs/>
          <w:sz w:val="24"/>
        </w:rPr>
        <w:t xml:space="preserve"> </w:t>
      </w:r>
    </w:p>
    <w:p w14:paraId="7E1DB446" w14:textId="014B3475" w:rsidR="0090251B" w:rsidRDefault="0090251B" w:rsidP="004E5395">
      <w:pPr>
        <w:pStyle w:val="2"/>
        <w:spacing w:line="560" w:lineRule="exact"/>
        <w:rPr>
          <w:bCs/>
          <w:sz w:val="24"/>
          <w:u w:val="none"/>
        </w:rPr>
      </w:pPr>
      <w:r w:rsidRPr="0090251B">
        <w:rPr>
          <w:bCs/>
          <w:sz w:val="24"/>
          <w:u w:val="none"/>
        </w:rPr>
        <w:t>八、招标文件获取方式：</w:t>
      </w:r>
    </w:p>
    <w:p w14:paraId="5111315E" w14:textId="77777777" w:rsidR="00674FE0" w:rsidRPr="00674FE0" w:rsidRDefault="00674FE0" w:rsidP="00A71B2E">
      <w:pPr>
        <w:pStyle w:val="2"/>
        <w:spacing w:line="560" w:lineRule="exact"/>
        <w:ind w:firstLineChars="200" w:firstLine="480"/>
        <w:rPr>
          <w:bCs/>
          <w:sz w:val="24"/>
          <w:u w:val="none"/>
        </w:rPr>
      </w:pPr>
      <w:r w:rsidRPr="00674FE0">
        <w:rPr>
          <w:rFonts w:hint="eastAsia"/>
          <w:bCs/>
          <w:sz w:val="24"/>
          <w:u w:val="none"/>
        </w:rPr>
        <w:t>本项目招标文件随招标公告一并在</w:t>
      </w:r>
      <w:r w:rsidRPr="00674FE0">
        <w:rPr>
          <w:rFonts w:hint="eastAsia"/>
          <w:bCs/>
          <w:sz w:val="24"/>
        </w:rPr>
        <w:t>广州公共资源交易中心</w:t>
      </w:r>
      <w:r w:rsidRPr="00674FE0">
        <w:rPr>
          <w:rFonts w:hint="eastAsia"/>
          <w:bCs/>
          <w:sz w:val="24"/>
          <w:u w:val="none"/>
        </w:rPr>
        <w:t>交易平台发布。招标文件一经在</w:t>
      </w:r>
      <w:r w:rsidRPr="00674FE0">
        <w:rPr>
          <w:rFonts w:hint="eastAsia"/>
          <w:bCs/>
          <w:sz w:val="24"/>
        </w:rPr>
        <w:t>广州公共资源交易中心</w:t>
      </w:r>
      <w:r w:rsidRPr="00674FE0">
        <w:rPr>
          <w:rFonts w:hint="eastAsia"/>
          <w:bCs/>
          <w:sz w:val="24"/>
          <w:u w:val="none"/>
        </w:rPr>
        <w:t>交易平台发布，视为发售给投标人，招标文件由投标人自行在</w:t>
      </w:r>
      <w:r w:rsidRPr="00674FE0">
        <w:rPr>
          <w:rFonts w:hint="eastAsia"/>
          <w:bCs/>
          <w:sz w:val="24"/>
        </w:rPr>
        <w:t>广州公共资源交易中心</w:t>
      </w:r>
      <w:r w:rsidRPr="00674FE0">
        <w:rPr>
          <w:rFonts w:hint="eastAsia"/>
          <w:bCs/>
          <w:sz w:val="24"/>
          <w:u w:val="none"/>
        </w:rPr>
        <w:t>交易平台下载。</w:t>
      </w:r>
    </w:p>
    <w:p w14:paraId="1B9FB952" w14:textId="77777777" w:rsidR="00674FE0" w:rsidRPr="00674FE0" w:rsidRDefault="00674FE0" w:rsidP="00775743">
      <w:pPr>
        <w:pStyle w:val="2"/>
        <w:spacing w:line="560" w:lineRule="exact"/>
        <w:rPr>
          <w:bCs/>
          <w:sz w:val="24"/>
          <w:u w:val="none"/>
        </w:rPr>
      </w:pPr>
      <w:r w:rsidRPr="00674FE0">
        <w:rPr>
          <w:rFonts w:hint="eastAsia"/>
          <w:bCs/>
          <w:sz w:val="24"/>
          <w:u w:val="none"/>
        </w:rPr>
        <w:t>九、投标人合格条件：</w:t>
      </w:r>
    </w:p>
    <w:p w14:paraId="59952DEB" w14:textId="77777777" w:rsidR="00674FE0" w:rsidRPr="00674FE0" w:rsidRDefault="00674FE0" w:rsidP="00674FE0">
      <w:pPr>
        <w:pStyle w:val="2"/>
        <w:spacing w:line="560" w:lineRule="exact"/>
        <w:ind w:firstLine="480"/>
        <w:rPr>
          <w:bCs/>
          <w:sz w:val="24"/>
          <w:u w:val="none"/>
        </w:rPr>
      </w:pPr>
      <w:r w:rsidRPr="00674FE0">
        <w:rPr>
          <w:bCs/>
          <w:sz w:val="24"/>
          <w:u w:val="none"/>
        </w:rPr>
        <w:t>1、投标人参加投标的意思表达清楚，投标人代表被授权有效。</w:t>
      </w:r>
    </w:p>
    <w:p w14:paraId="4B0F73E0" w14:textId="77777777" w:rsidR="00674FE0" w:rsidRPr="00674FE0" w:rsidRDefault="00674FE0" w:rsidP="00674FE0">
      <w:pPr>
        <w:pStyle w:val="2"/>
        <w:spacing w:line="560" w:lineRule="exact"/>
        <w:ind w:firstLine="480"/>
        <w:rPr>
          <w:bCs/>
          <w:sz w:val="24"/>
          <w:u w:val="none"/>
        </w:rPr>
      </w:pPr>
      <w:r w:rsidRPr="00674FE0">
        <w:rPr>
          <w:bCs/>
          <w:sz w:val="24"/>
          <w:u w:val="none"/>
        </w:rPr>
        <w:t>2、投标人均具有独立法人资格，按国家法律经营。</w:t>
      </w:r>
    </w:p>
    <w:p w14:paraId="2ADD3A9C" w14:textId="77777777" w:rsidR="00674FE0" w:rsidRPr="00674FE0" w:rsidRDefault="00674FE0" w:rsidP="00674FE0">
      <w:pPr>
        <w:pStyle w:val="2"/>
        <w:spacing w:line="560" w:lineRule="exact"/>
        <w:ind w:firstLine="480"/>
        <w:rPr>
          <w:bCs/>
          <w:sz w:val="24"/>
          <w:u w:val="none"/>
        </w:rPr>
      </w:pPr>
      <w:r w:rsidRPr="00674FE0">
        <w:rPr>
          <w:bCs/>
          <w:sz w:val="24"/>
          <w:u w:val="none"/>
        </w:rPr>
        <w:t>3、投标人均持有建设行政主管部门颁发的企业资质证书及安全生产许可证；</w:t>
      </w:r>
    </w:p>
    <w:p w14:paraId="041E2B2C" w14:textId="77777777" w:rsidR="00674FE0" w:rsidRPr="00674FE0" w:rsidRDefault="00674FE0" w:rsidP="00674FE0">
      <w:pPr>
        <w:pStyle w:val="2"/>
        <w:spacing w:line="560" w:lineRule="exact"/>
        <w:ind w:firstLine="480"/>
        <w:rPr>
          <w:bCs/>
          <w:sz w:val="24"/>
          <w:u w:val="none"/>
        </w:rPr>
      </w:pPr>
      <w:r w:rsidRPr="00674FE0">
        <w:rPr>
          <w:bCs/>
          <w:sz w:val="24"/>
          <w:u w:val="none"/>
        </w:rPr>
        <w:t>4、投标人应具备以下资质：</w:t>
      </w:r>
    </w:p>
    <w:p w14:paraId="146AE8D1"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投标人具有承接本工程所需的</w:t>
      </w:r>
      <w:r w:rsidRPr="00674FE0">
        <w:rPr>
          <w:rFonts w:hint="eastAsia"/>
          <w:bCs/>
          <w:sz w:val="24"/>
        </w:rPr>
        <w:t>市政公用工程施工总承包叁级</w:t>
      </w:r>
      <w:r w:rsidRPr="00674FE0">
        <w:rPr>
          <w:rFonts w:hint="eastAsia"/>
          <w:bCs/>
          <w:sz w:val="24"/>
          <w:u w:val="none"/>
        </w:rPr>
        <w:t>或以上级别资质。</w:t>
      </w:r>
    </w:p>
    <w:p w14:paraId="64724562"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投标人拟担任本工程项目负责人的人员为：</w:t>
      </w:r>
      <w:r w:rsidRPr="00674FE0">
        <w:rPr>
          <w:rFonts w:hint="eastAsia"/>
          <w:bCs/>
          <w:sz w:val="24"/>
        </w:rPr>
        <w:t>市政公用工程</w:t>
      </w:r>
      <w:r w:rsidRPr="00674FE0">
        <w:rPr>
          <w:rFonts w:hint="eastAsia"/>
          <w:bCs/>
          <w:sz w:val="24"/>
          <w:u w:val="none"/>
        </w:rPr>
        <w:t>专业</w:t>
      </w:r>
      <w:r w:rsidRPr="00674FE0">
        <w:rPr>
          <w:rFonts w:hint="eastAsia"/>
          <w:bCs/>
          <w:sz w:val="24"/>
        </w:rPr>
        <w:t>二级</w:t>
      </w:r>
      <w:r w:rsidRPr="00674FE0">
        <w:rPr>
          <w:rFonts w:hint="eastAsia"/>
          <w:bCs/>
          <w:sz w:val="24"/>
          <w:u w:val="none"/>
        </w:rPr>
        <w:t>或以上级别的注册建</w:t>
      </w:r>
      <w:r w:rsidRPr="00674FE0">
        <w:rPr>
          <w:rFonts w:hint="eastAsia"/>
          <w:bCs/>
          <w:sz w:val="24"/>
          <w:u w:val="none"/>
        </w:rPr>
        <w:lastRenderedPageBreak/>
        <w:t>造师，或具备市政公用工程专业的小型项目负责人资质。</w:t>
      </w:r>
    </w:p>
    <w:p w14:paraId="0EDCA7EE"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注：①资质内容按照建市</w:t>
      </w:r>
      <w:r w:rsidRPr="00674FE0">
        <w:rPr>
          <w:bCs/>
          <w:sz w:val="24"/>
          <w:u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w:t>
      </w:r>
      <w:r w:rsidRPr="00674FE0">
        <w:rPr>
          <w:b/>
          <w:sz w:val="24"/>
          <w:u w:val="none"/>
        </w:rPr>
        <w:t>住房和城乡建设部办公厅关于做好建筑业“证照分离”改革衔接有关工作的通知》（建办市〔2021〕30号）</w:t>
      </w:r>
      <w:r w:rsidRPr="00674FE0">
        <w:rPr>
          <w:bCs/>
          <w:sz w:val="24"/>
          <w:u w:val="none"/>
        </w:rPr>
        <w:t>的要求设置。招标内容含有设</w:t>
      </w:r>
      <w:r w:rsidRPr="00674FE0">
        <w:rPr>
          <w:rFonts w:hint="eastAsia"/>
          <w:bCs/>
          <w:sz w:val="24"/>
          <w:u w:val="none"/>
        </w:rPr>
        <w:t>计要求，且设计要求仅为深化设计的，在投标人的资质设置要求中，不允许设置设计资质。</w:t>
      </w:r>
    </w:p>
    <w:p w14:paraId="31353790" w14:textId="252EB536" w:rsidR="00674FE0" w:rsidRPr="00674FE0" w:rsidRDefault="00674FE0" w:rsidP="00B26D03">
      <w:pPr>
        <w:pStyle w:val="2"/>
        <w:spacing w:line="560" w:lineRule="exact"/>
        <w:ind w:firstLine="480"/>
        <w:rPr>
          <w:bCs/>
          <w:sz w:val="24"/>
          <w:u w:val="none"/>
        </w:rPr>
      </w:pPr>
      <w:r w:rsidRPr="00674FE0">
        <w:rPr>
          <w:rFonts w:hint="eastAsia"/>
          <w:bCs/>
          <w:sz w:val="24"/>
          <w:u w:val="none"/>
        </w:rPr>
        <w:t>②根据广东省建设厅《关于明确省外二级建造师入粤注册和执业有关问题的通知》（粤建市函〔</w:t>
      </w:r>
      <w:r w:rsidRPr="00674FE0">
        <w:rPr>
          <w:bCs/>
          <w:sz w:val="24"/>
          <w:u w:val="none"/>
        </w:rPr>
        <w:t>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小型项目负责人需符合粤建市〔2010〕26号文规定，专业以企业聘书上所聘专业为准，如聘书中专业未明确，以小型项目负责人培训合格证或小型负责人继续教</w:t>
      </w:r>
      <w:r w:rsidRPr="00674FE0">
        <w:rPr>
          <w:rFonts w:hint="eastAsia"/>
          <w:bCs/>
          <w:sz w:val="24"/>
          <w:u w:val="none"/>
        </w:rPr>
        <w:t>育培训合格证中的专业为准。项目负责人在任职期间不得担任专职安全员，项目专职安全员在任职期间也不得担任项目负责人，项目负责人和安全员不为同一人。</w:t>
      </w:r>
    </w:p>
    <w:p w14:paraId="61A156B8" w14:textId="77777777" w:rsidR="00674FE0" w:rsidRPr="00674FE0" w:rsidRDefault="00674FE0" w:rsidP="00674FE0">
      <w:pPr>
        <w:pStyle w:val="2"/>
        <w:spacing w:line="560" w:lineRule="exact"/>
        <w:ind w:firstLine="480"/>
        <w:rPr>
          <w:bCs/>
          <w:sz w:val="24"/>
          <w:u w:val="none"/>
        </w:rPr>
      </w:pPr>
      <w:r w:rsidRPr="00674FE0">
        <w:rPr>
          <w:bCs/>
          <w:sz w:val="24"/>
          <w:u w:val="none"/>
        </w:rPr>
        <w:t xml:space="preserve">5、项目负责人持有安全培训考核合格证（B类）或能够提供广东省建筑施工企业管理人员安全生产考核信息系统安全生产管理人员证书信息的网页截图； </w:t>
      </w:r>
    </w:p>
    <w:p w14:paraId="0588AEA8" w14:textId="77777777" w:rsidR="00674FE0" w:rsidRPr="00674FE0" w:rsidRDefault="00674FE0" w:rsidP="00674FE0">
      <w:pPr>
        <w:pStyle w:val="2"/>
        <w:spacing w:line="560" w:lineRule="exact"/>
        <w:ind w:firstLine="480"/>
        <w:rPr>
          <w:bCs/>
          <w:sz w:val="24"/>
          <w:u w:val="none"/>
        </w:rPr>
      </w:pPr>
      <w:r w:rsidRPr="00674FE0">
        <w:rPr>
          <w:bCs/>
          <w:sz w:val="24"/>
          <w:u w:val="none"/>
        </w:rPr>
        <w:t>6、投标人拟担任本工程技术负责人的资格要求为：</w:t>
      </w:r>
      <w:r w:rsidRPr="00674FE0">
        <w:rPr>
          <w:bCs/>
          <w:sz w:val="24"/>
        </w:rPr>
        <w:t>具有市政工程相关专业工程师或以上职称，技术负责人和项目负责人不为同一人。</w:t>
      </w:r>
    </w:p>
    <w:p w14:paraId="67A12664" w14:textId="77777777" w:rsidR="00674FE0" w:rsidRPr="00674FE0" w:rsidRDefault="00674FE0" w:rsidP="00674FE0">
      <w:pPr>
        <w:pStyle w:val="2"/>
        <w:spacing w:line="560" w:lineRule="exact"/>
        <w:ind w:firstLine="480"/>
        <w:rPr>
          <w:bCs/>
          <w:sz w:val="24"/>
          <w:u w:val="none"/>
        </w:rPr>
      </w:pPr>
      <w:r w:rsidRPr="00674FE0">
        <w:rPr>
          <w:bCs/>
          <w:sz w:val="24"/>
          <w:u w:val="none"/>
        </w:rPr>
        <w:t>7、专职安全员须具有安全生产考核合格证（C类）或能够提供广东省建筑施工企业管理人员安全生产考核信息系统安全生产管理人员证书信息的网页截图。</w:t>
      </w:r>
    </w:p>
    <w:p w14:paraId="2C4AAF7C" w14:textId="77777777" w:rsidR="00674FE0" w:rsidRPr="00674FE0" w:rsidRDefault="00674FE0" w:rsidP="00674FE0">
      <w:pPr>
        <w:pStyle w:val="2"/>
        <w:spacing w:line="560" w:lineRule="exact"/>
        <w:ind w:firstLine="480"/>
        <w:rPr>
          <w:bCs/>
          <w:sz w:val="24"/>
          <w:u w:val="none"/>
        </w:rPr>
      </w:pPr>
      <w:r w:rsidRPr="00674FE0">
        <w:rPr>
          <w:bCs/>
          <w:sz w:val="24"/>
          <w:u w:val="none"/>
        </w:rPr>
        <w:t>8、投标人已按照附件一的内容签署盖章的投标人声明。</w:t>
      </w:r>
    </w:p>
    <w:p w14:paraId="483AE3C4" w14:textId="77777777" w:rsidR="00674FE0" w:rsidRPr="00674FE0" w:rsidRDefault="00674FE0" w:rsidP="00674FE0">
      <w:pPr>
        <w:pStyle w:val="2"/>
        <w:spacing w:line="560" w:lineRule="exact"/>
        <w:ind w:firstLine="480"/>
        <w:rPr>
          <w:bCs/>
          <w:sz w:val="24"/>
          <w:u w:val="none"/>
        </w:rPr>
      </w:pPr>
      <w:r w:rsidRPr="00674FE0">
        <w:rPr>
          <w:bCs/>
          <w:sz w:val="24"/>
          <w:u w:val="none"/>
        </w:rPr>
        <w:t>9、关于联合体投标：</w:t>
      </w:r>
      <w:r w:rsidRPr="00674FE0">
        <w:rPr>
          <w:bCs/>
          <w:sz w:val="24"/>
        </w:rPr>
        <w:t>本项目不接受联合体投标。</w:t>
      </w:r>
    </w:p>
    <w:p w14:paraId="1640A721" w14:textId="77777777" w:rsidR="00674FE0" w:rsidRPr="00674FE0" w:rsidRDefault="00674FE0" w:rsidP="00674FE0">
      <w:pPr>
        <w:pStyle w:val="2"/>
        <w:spacing w:line="560" w:lineRule="exact"/>
        <w:ind w:firstLine="480"/>
        <w:rPr>
          <w:bCs/>
          <w:sz w:val="24"/>
          <w:u w:val="none"/>
        </w:rPr>
      </w:pPr>
      <w:r w:rsidRPr="00674FE0">
        <w:rPr>
          <w:bCs/>
          <w:sz w:val="24"/>
          <w:u w:val="none"/>
        </w:rPr>
        <w:t>10、资格审查前，投标人须在广州公共资源交易中心企业库办理企业信息登记及拟担任</w:t>
      </w:r>
      <w:r w:rsidRPr="00674FE0">
        <w:rPr>
          <w:bCs/>
          <w:sz w:val="24"/>
          <w:u w:val="none"/>
        </w:rPr>
        <w:lastRenderedPageBreak/>
        <w:t>本工程项目负责人、专职安全员须是本企业登记信息中的在册人员。</w:t>
      </w:r>
    </w:p>
    <w:p w14:paraId="4958570F" w14:textId="77777777" w:rsidR="00674FE0" w:rsidRPr="00674FE0" w:rsidRDefault="00674FE0" w:rsidP="00674FE0">
      <w:pPr>
        <w:pStyle w:val="2"/>
        <w:spacing w:line="560" w:lineRule="exact"/>
        <w:ind w:firstLine="480"/>
        <w:rPr>
          <w:bCs/>
          <w:sz w:val="24"/>
          <w:u w:val="none"/>
        </w:rPr>
      </w:pPr>
      <w:r w:rsidRPr="00674FE0">
        <w:rPr>
          <w:bCs/>
          <w:sz w:val="24"/>
          <w:u w:val="none"/>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w:t>
      </w:r>
      <w:r w:rsidRPr="00674FE0">
        <w:rPr>
          <w:bCs/>
          <w:sz w:val="24"/>
        </w:rPr>
        <w:t>则相关投标均无效。</w:t>
      </w:r>
    </w:p>
    <w:p w14:paraId="5D10AB85" w14:textId="77777777" w:rsidR="00674FE0" w:rsidRPr="00674FE0" w:rsidRDefault="00674FE0" w:rsidP="00674FE0">
      <w:pPr>
        <w:pStyle w:val="2"/>
        <w:spacing w:line="560" w:lineRule="exact"/>
        <w:ind w:firstLine="480"/>
        <w:rPr>
          <w:bCs/>
          <w:sz w:val="24"/>
          <w:u w:val="none"/>
        </w:rPr>
      </w:pPr>
      <w:r w:rsidRPr="00674FE0">
        <w:rPr>
          <w:bCs/>
          <w:sz w:val="24"/>
          <w:u w:val="none"/>
        </w:rPr>
        <w:t>12、未被纳入失信联合惩戒名单且被限制参加财政投资工程或政府投资工程或建设工程投标的（具体名单以递交投标文件截止时间“信用广州”https://credit1.gz.gov.cn/sgs/sgsXkNew公布的“失信黑名单”为准）；</w:t>
      </w:r>
    </w:p>
    <w:p w14:paraId="6390FBAF"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注：因联合惩戒措施表述存在细微差别，惩戒措施与上文不完全一致但措施内容相同的，也应属于被限制参与相关项目的投标。</w:t>
      </w:r>
    </w:p>
    <w:p w14:paraId="4C1457C4"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注：未在招标公告第九条单列的资审合格条件，不作为资审不合格的依据。</w:t>
      </w:r>
    </w:p>
    <w:p w14:paraId="4377E952"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十、资格审查方式：</w:t>
      </w:r>
    </w:p>
    <w:p w14:paraId="6A3ED6F0"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本工程采用资格后审方式，由评标委员会负责资格审查。</w:t>
      </w:r>
    </w:p>
    <w:p w14:paraId="35E3F8AA" w14:textId="35BD2362" w:rsidR="00674FE0" w:rsidRDefault="00674FE0" w:rsidP="00AE6ABD">
      <w:pPr>
        <w:pStyle w:val="2"/>
        <w:spacing w:line="560" w:lineRule="exact"/>
        <w:ind w:firstLineChars="100" w:firstLine="240"/>
        <w:rPr>
          <w:bCs/>
          <w:sz w:val="24"/>
          <w:u w:val="none"/>
        </w:rPr>
      </w:pPr>
      <w:r w:rsidRPr="00674FE0">
        <w:rPr>
          <w:bCs/>
          <w:sz w:val="24"/>
          <w:u w:val="none"/>
        </w:rPr>
        <w:t xml:space="preserve"> </w:t>
      </w:r>
      <w:r w:rsidR="00AE6ABD">
        <w:rPr>
          <w:bCs/>
          <w:sz w:val="24"/>
          <w:u w:val="none"/>
        </w:rPr>
        <w:t xml:space="preserve"> </w:t>
      </w:r>
      <w:r w:rsidRPr="00674FE0">
        <w:rPr>
          <w:bCs/>
          <w:sz w:val="24"/>
          <w:u w:val="none"/>
        </w:rPr>
        <w:t>十一、资格审查结果将在</w:t>
      </w:r>
      <w:r w:rsidRPr="00674FE0">
        <w:rPr>
          <w:bCs/>
          <w:sz w:val="24"/>
        </w:rPr>
        <w:t>广州公共资源交易中心</w:t>
      </w:r>
      <w:r w:rsidRPr="00674FE0">
        <w:rPr>
          <w:bCs/>
          <w:sz w:val="24"/>
          <w:u w:val="none"/>
        </w:rPr>
        <w:t>交易平台和广东省招标投标监管网公示，</w:t>
      </w:r>
    </w:p>
    <w:p w14:paraId="41BD1C06"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公示时间不得少于</w:t>
      </w:r>
      <w:r w:rsidRPr="00674FE0">
        <w:rPr>
          <w:bCs/>
          <w:sz w:val="24"/>
          <w:u w:val="none"/>
        </w:rPr>
        <w:t>3日。</w:t>
      </w:r>
    </w:p>
    <w:p w14:paraId="0EE8E428" w14:textId="22E05800" w:rsidR="00674FE0" w:rsidRPr="00674FE0" w:rsidRDefault="00674FE0" w:rsidP="00674FE0">
      <w:pPr>
        <w:pStyle w:val="2"/>
        <w:spacing w:line="560" w:lineRule="exact"/>
        <w:ind w:firstLine="480"/>
        <w:rPr>
          <w:bCs/>
          <w:sz w:val="24"/>
          <w:u w:val="none"/>
        </w:rPr>
      </w:pPr>
      <w:r w:rsidRPr="00674FE0">
        <w:rPr>
          <w:bCs/>
          <w:sz w:val="24"/>
          <w:u w:val="none"/>
        </w:rPr>
        <w:t>十二、满足资格审查合格条件的投标人不足 3 名或通过有效性审查的投标人不足3名时为招标失败。招标人分析招标失败原因，修正招标方案，报有关管理部门核准后，重新组织招标。</w:t>
      </w:r>
    </w:p>
    <w:p w14:paraId="17857B12"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十三、本工程根据国家和省有关计价规范设置最高投标限价。</w:t>
      </w:r>
    </w:p>
    <w:p w14:paraId="76CF1F47"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十四、投标文件全部采用电子文档，投标人按招标文件要求提交投标文件。</w:t>
      </w:r>
    </w:p>
    <w:p w14:paraId="02EFDA69"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十五、潜在投标人或利害关系人对本招标公告及招标文件有异议的，向招标人书面提出。</w:t>
      </w:r>
    </w:p>
    <w:p w14:paraId="469AAC1C"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异议受理部门：</w:t>
      </w:r>
      <w:r w:rsidRPr="00674FE0">
        <w:rPr>
          <w:rFonts w:hint="eastAsia"/>
          <w:bCs/>
          <w:sz w:val="24"/>
        </w:rPr>
        <w:t>广州市海珠区市政设施维护管理中心</w:t>
      </w:r>
    </w:p>
    <w:p w14:paraId="36C99055" w14:textId="77777777" w:rsidR="00674FE0" w:rsidRPr="00674FE0" w:rsidRDefault="00674FE0" w:rsidP="00674FE0">
      <w:pPr>
        <w:pStyle w:val="2"/>
        <w:spacing w:line="560" w:lineRule="exact"/>
        <w:ind w:firstLine="480"/>
        <w:rPr>
          <w:bCs/>
          <w:sz w:val="24"/>
        </w:rPr>
      </w:pPr>
      <w:r w:rsidRPr="00674FE0">
        <w:rPr>
          <w:rFonts w:hint="eastAsia"/>
          <w:bCs/>
          <w:sz w:val="24"/>
          <w:u w:val="none"/>
        </w:rPr>
        <w:t>异议受理电话：</w:t>
      </w:r>
      <w:r w:rsidRPr="00674FE0">
        <w:rPr>
          <w:bCs/>
          <w:sz w:val="24"/>
        </w:rPr>
        <w:t>020-34150017</w:t>
      </w:r>
    </w:p>
    <w:p w14:paraId="6DB2D568" w14:textId="77777777" w:rsidR="00674FE0" w:rsidRPr="00674FE0" w:rsidRDefault="00674FE0" w:rsidP="00674FE0">
      <w:pPr>
        <w:pStyle w:val="2"/>
        <w:spacing w:line="560" w:lineRule="exact"/>
        <w:ind w:firstLine="480"/>
        <w:rPr>
          <w:bCs/>
          <w:sz w:val="24"/>
        </w:rPr>
      </w:pPr>
      <w:r w:rsidRPr="00674FE0">
        <w:rPr>
          <w:rFonts w:hint="eastAsia"/>
          <w:bCs/>
          <w:sz w:val="24"/>
        </w:rPr>
        <w:t>联系人：黄工</w:t>
      </w:r>
    </w:p>
    <w:p w14:paraId="00B1F065" w14:textId="5F2FB807" w:rsidR="00674FE0" w:rsidRPr="00674FE0" w:rsidRDefault="00674FE0" w:rsidP="00674FE0">
      <w:pPr>
        <w:pStyle w:val="2"/>
        <w:spacing w:line="560" w:lineRule="exact"/>
        <w:ind w:firstLine="480"/>
        <w:rPr>
          <w:bCs/>
          <w:sz w:val="24"/>
          <w:u w:val="none"/>
        </w:rPr>
      </w:pPr>
      <w:r w:rsidRPr="00674FE0">
        <w:rPr>
          <w:rFonts w:hint="eastAsia"/>
          <w:bCs/>
          <w:sz w:val="24"/>
          <w:u w:val="none"/>
        </w:rPr>
        <w:t>地址：</w:t>
      </w:r>
      <w:r w:rsidRPr="00674FE0">
        <w:rPr>
          <w:rFonts w:hint="eastAsia"/>
          <w:bCs/>
          <w:sz w:val="24"/>
        </w:rPr>
        <w:t>广州市海珠区</w:t>
      </w:r>
      <w:r w:rsidR="000A4276">
        <w:rPr>
          <w:rFonts w:hint="eastAsia"/>
          <w:bCs/>
          <w:sz w:val="24"/>
        </w:rPr>
        <w:t>同福东路5</w:t>
      </w:r>
      <w:r w:rsidR="000A4276">
        <w:rPr>
          <w:bCs/>
          <w:sz w:val="24"/>
        </w:rPr>
        <w:t>52</w:t>
      </w:r>
      <w:r w:rsidR="000A4276">
        <w:rPr>
          <w:rFonts w:hint="eastAsia"/>
          <w:bCs/>
          <w:sz w:val="24"/>
        </w:rPr>
        <w:t>号福兴大厦4楼</w:t>
      </w:r>
    </w:p>
    <w:p w14:paraId="455FFEAD"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十六、本公告在广州公共资源交易网（网址：</w:t>
      </w:r>
      <w:r w:rsidRPr="00674FE0">
        <w:rPr>
          <w:bCs/>
          <w:sz w:val="24"/>
          <w:u w:val="none"/>
        </w:rPr>
        <w:t>http://www.gzggzy.cn）、广东省招标投标</w:t>
      </w:r>
      <w:r w:rsidRPr="00674FE0">
        <w:rPr>
          <w:bCs/>
          <w:sz w:val="24"/>
          <w:u w:val="none"/>
        </w:rPr>
        <w:lastRenderedPageBreak/>
        <w:t>监管网（网址：http://zbtb.gd.gov.cn）和中国招标投标公共服务平台（网址：http://www.cebpubservice.com）发布，本公告的修改、补充，在广州公共资源交易网发布。</w:t>
      </w:r>
    </w:p>
    <w:p w14:paraId="0EB9FE3B"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十七、本招标公告及招标文件使用</w:t>
      </w:r>
      <w:r w:rsidRPr="00674FE0">
        <w:rPr>
          <w:bCs/>
          <w:sz w:val="24"/>
          <w:u w:val="none"/>
        </w:rPr>
        <w:t>GZZB2018-3招标文件范本。本公告与范本内容不同之处均以下划线标明，所有标明下划线部分属于本公告的组成部分，同其他部分具有同样的效力。</w:t>
      </w:r>
    </w:p>
    <w:p w14:paraId="105AD209"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十八、招标公告网上发布时，同时发布招标文件、施工图纸、最高投标限价。招标公告发布之日起计算编制投标文件时间，编制投标文件的时间不得少于</w:t>
      </w:r>
      <w:r w:rsidRPr="00674FE0">
        <w:rPr>
          <w:bCs/>
          <w:sz w:val="24"/>
          <w:u w:val="none"/>
        </w:rPr>
        <w:t>20天。</w:t>
      </w:r>
    </w:p>
    <w:p w14:paraId="07386A61" w14:textId="77777777" w:rsidR="00674FE0" w:rsidRPr="00674FE0" w:rsidRDefault="00674FE0" w:rsidP="00674FE0">
      <w:pPr>
        <w:pStyle w:val="2"/>
        <w:spacing w:line="560" w:lineRule="exact"/>
        <w:ind w:firstLine="480"/>
        <w:rPr>
          <w:bCs/>
          <w:sz w:val="24"/>
          <w:u w:val="none"/>
        </w:rPr>
      </w:pPr>
      <w:r w:rsidRPr="00674FE0">
        <w:rPr>
          <w:rFonts w:hint="eastAsia"/>
          <w:bCs/>
          <w:sz w:val="24"/>
          <w:u w:val="none"/>
        </w:rPr>
        <w:t>十九、</w:t>
      </w:r>
      <w:r w:rsidRPr="00674FE0">
        <w:rPr>
          <w:bCs/>
          <w:sz w:val="24"/>
          <w:u w:val="none"/>
        </w:rPr>
        <w:t xml:space="preserve"> 《投诉处理决定书》和《行政处理决定书》在广州市住房和城乡建设局网站上公布的，视为送达其他与决定书有关的当事人。</w:t>
      </w:r>
    </w:p>
    <w:p w14:paraId="7BB47C09" w14:textId="139CB54B" w:rsidR="00674FE0" w:rsidRDefault="00674FE0" w:rsidP="008E45FC">
      <w:pPr>
        <w:pStyle w:val="2"/>
        <w:spacing w:line="560" w:lineRule="exact"/>
        <w:ind w:firstLine="480"/>
        <w:rPr>
          <w:bCs/>
          <w:sz w:val="24"/>
          <w:u w:val="none"/>
        </w:rPr>
      </w:pPr>
      <w:r w:rsidRPr="00674FE0">
        <w:rPr>
          <w:rFonts w:hint="eastAsia"/>
          <w:bCs/>
          <w:sz w:val="24"/>
          <w:u w:val="none"/>
        </w:rPr>
        <w:t>特别提示：投标人在本项目招标人的工程项目中存在下列行为的，将被拒绝</w:t>
      </w:r>
      <w:r w:rsidRPr="00674FE0">
        <w:rPr>
          <w:rFonts w:hint="eastAsia"/>
          <w:bCs/>
          <w:sz w:val="24"/>
        </w:rPr>
        <w:t>一定时期内</w:t>
      </w:r>
      <w:r w:rsidRPr="00674FE0">
        <w:rPr>
          <w:rFonts w:hint="eastAsia"/>
          <w:bCs/>
          <w:sz w:val="24"/>
          <w:u w:val="none"/>
        </w:rPr>
        <w:t>参与招标人后续工程投标。（注：拒绝投标时限由招标人视严重程度确定，最低三个月起，</w:t>
      </w:r>
    </w:p>
    <w:p w14:paraId="211D61F2" w14:textId="77777777" w:rsidR="00674FE0" w:rsidRPr="00674FE0" w:rsidRDefault="00674FE0" w:rsidP="008E45FC">
      <w:pPr>
        <w:pStyle w:val="2"/>
        <w:spacing w:line="560" w:lineRule="exact"/>
        <w:rPr>
          <w:bCs/>
          <w:sz w:val="24"/>
          <w:u w:val="none"/>
        </w:rPr>
      </w:pPr>
      <w:r w:rsidRPr="00674FE0">
        <w:rPr>
          <w:rFonts w:hint="eastAsia"/>
          <w:bCs/>
          <w:sz w:val="24"/>
          <w:u w:val="none"/>
        </w:rPr>
        <w:t>自招标人发出通知之日起计）：</w:t>
      </w:r>
    </w:p>
    <w:p w14:paraId="7F433237" w14:textId="77777777" w:rsidR="00674FE0" w:rsidRPr="00674FE0" w:rsidRDefault="00674FE0" w:rsidP="00674FE0">
      <w:pPr>
        <w:pStyle w:val="2"/>
        <w:spacing w:line="560" w:lineRule="exact"/>
        <w:ind w:firstLine="480"/>
        <w:rPr>
          <w:bCs/>
          <w:sz w:val="24"/>
          <w:u w:val="none"/>
        </w:rPr>
      </w:pPr>
      <w:r w:rsidRPr="00674FE0">
        <w:rPr>
          <w:bCs/>
          <w:sz w:val="24"/>
          <w:u w:val="none"/>
        </w:rPr>
        <w:t>1.将中标工程转包或者违法分包的;</w:t>
      </w:r>
    </w:p>
    <w:p w14:paraId="4FEA55C0" w14:textId="77777777" w:rsidR="00674FE0" w:rsidRPr="00674FE0" w:rsidRDefault="00674FE0" w:rsidP="00674FE0">
      <w:pPr>
        <w:pStyle w:val="2"/>
        <w:spacing w:line="560" w:lineRule="exact"/>
        <w:ind w:firstLine="480"/>
        <w:rPr>
          <w:bCs/>
          <w:sz w:val="24"/>
          <w:u w:val="none"/>
        </w:rPr>
      </w:pPr>
      <w:r w:rsidRPr="00674FE0">
        <w:rPr>
          <w:bCs/>
          <w:sz w:val="24"/>
          <w:u w:val="none"/>
        </w:rPr>
        <w:t>2.在中标工程中不执行质量、安全生产相关规定的，造成质量或安全事故的；</w:t>
      </w:r>
    </w:p>
    <w:p w14:paraId="6BE884A2" w14:textId="77777777" w:rsidR="00674FE0" w:rsidRPr="00674FE0" w:rsidRDefault="00674FE0" w:rsidP="00674FE0">
      <w:pPr>
        <w:pStyle w:val="2"/>
        <w:spacing w:line="560" w:lineRule="exact"/>
        <w:ind w:firstLine="480"/>
        <w:rPr>
          <w:bCs/>
          <w:sz w:val="24"/>
          <w:u w:val="none"/>
        </w:rPr>
      </w:pPr>
      <w:r w:rsidRPr="00674FE0">
        <w:rPr>
          <w:bCs/>
          <w:sz w:val="24"/>
          <w:u w:val="none"/>
        </w:rPr>
        <w:t>3.存在围标或串标情形的;</w:t>
      </w:r>
    </w:p>
    <w:p w14:paraId="52352B8B" w14:textId="77777777" w:rsidR="00674FE0" w:rsidRPr="00674FE0" w:rsidRDefault="00674FE0" w:rsidP="00674FE0">
      <w:pPr>
        <w:pStyle w:val="2"/>
        <w:spacing w:line="560" w:lineRule="exact"/>
        <w:ind w:firstLine="480"/>
        <w:rPr>
          <w:bCs/>
          <w:sz w:val="24"/>
          <w:u w:val="none"/>
        </w:rPr>
      </w:pPr>
      <w:r w:rsidRPr="00674FE0">
        <w:rPr>
          <w:bCs/>
          <w:sz w:val="24"/>
          <w:u w:val="none"/>
        </w:rPr>
        <w:t>4.存在弄虚作假骗取中标情形的;</w:t>
      </w:r>
    </w:p>
    <w:p w14:paraId="5CD45487" w14:textId="77777777" w:rsidR="00674FE0" w:rsidRPr="00674FE0" w:rsidRDefault="00674FE0" w:rsidP="00674FE0">
      <w:pPr>
        <w:pStyle w:val="2"/>
        <w:spacing w:line="560" w:lineRule="exact"/>
        <w:ind w:firstLine="480"/>
        <w:rPr>
          <w:bCs/>
          <w:sz w:val="24"/>
          <w:u w:val="none"/>
        </w:rPr>
      </w:pPr>
      <w:r w:rsidRPr="00674FE0">
        <w:rPr>
          <w:bCs/>
          <w:sz w:val="24"/>
          <w:u w:val="none"/>
        </w:rPr>
        <w:t>5.拖欠农民工工资的；</w:t>
      </w:r>
    </w:p>
    <w:p w14:paraId="58BBA17F" w14:textId="77777777" w:rsidR="00674FE0" w:rsidRPr="00674FE0" w:rsidRDefault="00674FE0" w:rsidP="00674FE0">
      <w:pPr>
        <w:pStyle w:val="2"/>
        <w:spacing w:line="560" w:lineRule="exact"/>
        <w:ind w:firstLine="480"/>
        <w:rPr>
          <w:bCs/>
          <w:sz w:val="24"/>
          <w:u w:val="none"/>
        </w:rPr>
      </w:pPr>
      <w:r w:rsidRPr="00674FE0">
        <w:rPr>
          <w:bCs/>
          <w:sz w:val="24"/>
          <w:u w:val="none"/>
        </w:rPr>
        <w:t>6.未按照国家、省、市有关建筑施工实名制管理和工人工资支付分账管理的规定执行，被行政监管部门通报或处罚的；</w:t>
      </w:r>
    </w:p>
    <w:p w14:paraId="312F78E7" w14:textId="77777777" w:rsidR="00674FE0" w:rsidRPr="00674FE0" w:rsidRDefault="00674FE0" w:rsidP="00674FE0">
      <w:pPr>
        <w:pStyle w:val="2"/>
        <w:spacing w:line="560" w:lineRule="exact"/>
        <w:ind w:firstLine="480"/>
        <w:rPr>
          <w:bCs/>
          <w:sz w:val="24"/>
          <w:u w:val="none"/>
        </w:rPr>
      </w:pPr>
      <w:r w:rsidRPr="00674FE0">
        <w:rPr>
          <w:bCs/>
          <w:sz w:val="24"/>
          <w:u w:val="none"/>
        </w:rPr>
        <w:t>7.中标人在项目实施过程中选取的专业分包单位或劳务企业或劳务班组长与投标时不一致的（如有）；</w:t>
      </w:r>
    </w:p>
    <w:p w14:paraId="053E01C0" w14:textId="77777777" w:rsidR="00674FE0" w:rsidRPr="00674FE0" w:rsidRDefault="00674FE0" w:rsidP="00674FE0">
      <w:pPr>
        <w:pStyle w:val="2"/>
        <w:spacing w:line="560" w:lineRule="exact"/>
        <w:ind w:firstLine="480"/>
        <w:rPr>
          <w:bCs/>
          <w:sz w:val="24"/>
          <w:u w:val="none"/>
        </w:rPr>
      </w:pPr>
    </w:p>
    <w:p w14:paraId="36D5CF55" w14:textId="77777777" w:rsidR="00674FE0" w:rsidRPr="00674FE0" w:rsidRDefault="00674FE0" w:rsidP="00674FE0">
      <w:pPr>
        <w:pStyle w:val="2"/>
        <w:spacing w:line="560" w:lineRule="exact"/>
        <w:ind w:firstLineChars="2100" w:firstLine="5040"/>
        <w:rPr>
          <w:bCs/>
          <w:sz w:val="24"/>
          <w:u w:val="none"/>
        </w:rPr>
      </w:pPr>
      <w:r w:rsidRPr="00674FE0">
        <w:rPr>
          <w:rFonts w:hint="eastAsia"/>
          <w:bCs/>
          <w:sz w:val="24"/>
          <w:u w:val="none"/>
        </w:rPr>
        <w:t>广州市海珠区市政设施维护管理中心</w:t>
      </w:r>
    </w:p>
    <w:p w14:paraId="437FCCA4" w14:textId="77777777" w:rsidR="00674FE0" w:rsidRPr="00674FE0" w:rsidRDefault="00674FE0" w:rsidP="00674FE0">
      <w:pPr>
        <w:pStyle w:val="2"/>
        <w:spacing w:line="560" w:lineRule="exact"/>
        <w:ind w:firstLineChars="2350" w:firstLine="5640"/>
        <w:rPr>
          <w:bCs/>
          <w:sz w:val="24"/>
          <w:u w:val="none"/>
        </w:rPr>
      </w:pPr>
      <w:r w:rsidRPr="00674FE0">
        <w:rPr>
          <w:rFonts w:hint="eastAsia"/>
          <w:bCs/>
          <w:sz w:val="24"/>
          <w:u w:val="none"/>
        </w:rPr>
        <w:t>广东省建东工程监理有限公司</w:t>
      </w:r>
      <w:r w:rsidRPr="00674FE0">
        <w:rPr>
          <w:bCs/>
          <w:sz w:val="24"/>
          <w:u w:val="none"/>
        </w:rPr>
        <w:t xml:space="preserve">   </w:t>
      </w:r>
    </w:p>
    <w:p w14:paraId="52774E73" w14:textId="777D0D99" w:rsidR="009378CD" w:rsidRDefault="00763680" w:rsidP="00EC371C">
      <w:pPr>
        <w:pStyle w:val="2"/>
        <w:spacing w:line="560" w:lineRule="exact"/>
        <w:ind w:firstLineChars="2550" w:firstLine="6120"/>
        <w:rPr>
          <w:bCs/>
          <w:sz w:val="24"/>
          <w:u w:val="none"/>
        </w:rPr>
      </w:pPr>
      <w:r>
        <w:rPr>
          <w:rFonts w:hint="eastAsia"/>
          <w:bCs/>
          <w:sz w:val="24"/>
          <w:u w:val="none"/>
        </w:rPr>
        <w:t>2</w:t>
      </w:r>
      <w:r>
        <w:rPr>
          <w:bCs/>
          <w:sz w:val="24"/>
          <w:u w:val="none"/>
        </w:rPr>
        <w:t>022</w:t>
      </w:r>
      <w:r w:rsidR="00674FE0" w:rsidRPr="00674FE0">
        <w:rPr>
          <w:bCs/>
          <w:sz w:val="24"/>
          <w:u w:val="none"/>
        </w:rPr>
        <w:t xml:space="preserve">年   月  </w:t>
      </w:r>
      <w:r w:rsidR="00F1328E">
        <w:rPr>
          <w:bCs/>
          <w:sz w:val="24"/>
          <w:u w:val="none"/>
        </w:rPr>
        <w:t xml:space="preserve"> </w:t>
      </w:r>
      <w:r w:rsidR="00674FE0" w:rsidRPr="00674FE0">
        <w:rPr>
          <w:bCs/>
          <w:sz w:val="24"/>
          <w:u w:val="none"/>
        </w:rPr>
        <w:t>日</w:t>
      </w:r>
    </w:p>
    <w:p w14:paraId="609B5051" w14:textId="4A10BE9C" w:rsidR="008547BC" w:rsidRPr="008547BC" w:rsidRDefault="008547BC" w:rsidP="008547BC">
      <w:pPr>
        <w:pStyle w:val="2"/>
        <w:spacing w:line="560" w:lineRule="exact"/>
        <w:rPr>
          <w:bCs/>
          <w:sz w:val="24"/>
          <w:u w:val="none"/>
        </w:rPr>
      </w:pPr>
      <w:r w:rsidRPr="008547BC">
        <w:rPr>
          <w:rFonts w:hint="eastAsia"/>
          <w:bCs/>
          <w:sz w:val="24"/>
          <w:u w:val="none"/>
        </w:rPr>
        <w:lastRenderedPageBreak/>
        <w:t>附件一：</w:t>
      </w:r>
    </w:p>
    <w:p w14:paraId="416522EB" w14:textId="77777777" w:rsidR="008547BC" w:rsidRPr="008547BC" w:rsidRDefault="008547BC" w:rsidP="008547BC">
      <w:pPr>
        <w:pStyle w:val="2"/>
        <w:spacing w:line="560" w:lineRule="exact"/>
        <w:jc w:val="center"/>
        <w:rPr>
          <w:b/>
          <w:sz w:val="44"/>
          <w:szCs w:val="44"/>
          <w:u w:val="none"/>
        </w:rPr>
      </w:pPr>
      <w:r w:rsidRPr="008547BC">
        <w:rPr>
          <w:rFonts w:hint="eastAsia"/>
          <w:b/>
          <w:sz w:val="44"/>
          <w:szCs w:val="44"/>
          <w:u w:val="none"/>
        </w:rPr>
        <w:t>投标人声明</w:t>
      </w:r>
    </w:p>
    <w:p w14:paraId="5FF97600" w14:textId="77777777" w:rsidR="008547BC" w:rsidRPr="008547BC" w:rsidRDefault="008547BC" w:rsidP="008547BC">
      <w:pPr>
        <w:pStyle w:val="2"/>
        <w:spacing w:line="560" w:lineRule="exact"/>
        <w:rPr>
          <w:bCs/>
          <w:sz w:val="24"/>
          <w:u w:val="none"/>
        </w:rPr>
      </w:pPr>
    </w:p>
    <w:p w14:paraId="0030B5AC" w14:textId="77777777" w:rsidR="008547BC" w:rsidRPr="008547BC" w:rsidRDefault="008547BC" w:rsidP="008547BC">
      <w:pPr>
        <w:pStyle w:val="2"/>
        <w:spacing w:line="560" w:lineRule="exact"/>
        <w:rPr>
          <w:bCs/>
          <w:sz w:val="21"/>
          <w:szCs w:val="21"/>
          <w:u w:val="none"/>
        </w:rPr>
      </w:pPr>
      <w:r w:rsidRPr="008547BC">
        <w:rPr>
          <w:rFonts w:hint="eastAsia"/>
          <w:bCs/>
          <w:sz w:val="21"/>
          <w:szCs w:val="21"/>
          <w:u w:val="none"/>
        </w:rPr>
        <w:t>广州市住房和城乡建设局、本招标项目招标人及招标监管机构：</w:t>
      </w:r>
    </w:p>
    <w:p w14:paraId="67B62887" w14:textId="77777777" w:rsidR="008547BC" w:rsidRPr="008547BC" w:rsidRDefault="008547BC" w:rsidP="008547BC">
      <w:pPr>
        <w:pStyle w:val="2"/>
        <w:spacing w:line="560" w:lineRule="exact"/>
        <w:ind w:firstLineChars="300" w:firstLine="630"/>
        <w:rPr>
          <w:bCs/>
          <w:sz w:val="21"/>
          <w:szCs w:val="21"/>
          <w:u w:val="none"/>
        </w:rPr>
      </w:pPr>
      <w:r w:rsidRPr="008547BC">
        <w:rPr>
          <w:rFonts w:hint="eastAsia"/>
          <w:bCs/>
          <w:sz w:val="21"/>
          <w:szCs w:val="21"/>
          <w:u w:val="none"/>
        </w:rPr>
        <w:t>本公司就参加</w:t>
      </w:r>
      <w:r w:rsidRPr="008547BC">
        <w:rPr>
          <w:bCs/>
          <w:sz w:val="21"/>
          <w:szCs w:val="21"/>
        </w:rPr>
        <w:t xml:space="preserve">                        </w:t>
      </w:r>
      <w:r w:rsidRPr="008547BC">
        <w:rPr>
          <w:bCs/>
          <w:sz w:val="21"/>
          <w:szCs w:val="21"/>
          <w:u w:val="none"/>
        </w:rPr>
        <w:t>投标工作，作出郑重声明：</w:t>
      </w:r>
    </w:p>
    <w:p w14:paraId="523DA0DB" w14:textId="77777777" w:rsidR="008547BC" w:rsidRPr="008547BC" w:rsidRDefault="008547BC" w:rsidP="008547BC">
      <w:pPr>
        <w:pStyle w:val="2"/>
        <w:spacing w:line="560" w:lineRule="exact"/>
        <w:ind w:firstLineChars="300" w:firstLine="630"/>
        <w:rPr>
          <w:bCs/>
          <w:sz w:val="21"/>
          <w:szCs w:val="21"/>
          <w:u w:val="none"/>
        </w:rPr>
      </w:pPr>
      <w:r w:rsidRPr="008547BC">
        <w:rPr>
          <w:rFonts w:hint="eastAsia"/>
          <w:bCs/>
          <w:sz w:val="21"/>
          <w:szCs w:val="21"/>
          <w:u w:val="none"/>
        </w:rPr>
        <w:t>一、本公司保证投标文件及其后提供的一切材料都是真实的。如我司成为本项目中标候选人，我司同意并授权招标人将我司投标文件商务部分的人员、业绩、奖项等资料进行公开。</w:t>
      </w:r>
    </w:p>
    <w:p w14:paraId="2150C34F" w14:textId="77777777" w:rsidR="008547BC" w:rsidRPr="008547BC" w:rsidRDefault="008547BC" w:rsidP="008547BC">
      <w:pPr>
        <w:pStyle w:val="2"/>
        <w:spacing w:line="560" w:lineRule="exact"/>
        <w:ind w:firstLineChars="300" w:firstLine="630"/>
        <w:rPr>
          <w:bCs/>
          <w:sz w:val="21"/>
          <w:szCs w:val="21"/>
          <w:u w:val="none"/>
        </w:rPr>
      </w:pPr>
      <w:r w:rsidRPr="008547BC">
        <w:rPr>
          <w:rFonts w:hint="eastAsia"/>
          <w:bCs/>
          <w:sz w:val="21"/>
          <w:szCs w:val="21"/>
          <w:u w:val="none"/>
        </w:rPr>
        <w:t>二、本公司保证在本项目投标中不与其他单位围标、串标，不出让投标资格，不向招标人或评标委员会成员行贿。</w:t>
      </w:r>
    </w:p>
    <w:p w14:paraId="326167B2" w14:textId="77777777" w:rsidR="008547BC" w:rsidRPr="008547BC" w:rsidRDefault="008547BC" w:rsidP="008547BC">
      <w:pPr>
        <w:pStyle w:val="2"/>
        <w:spacing w:line="560" w:lineRule="exact"/>
        <w:ind w:firstLineChars="300" w:firstLine="630"/>
        <w:rPr>
          <w:bCs/>
          <w:sz w:val="21"/>
          <w:szCs w:val="21"/>
          <w:u w:val="none"/>
        </w:rPr>
      </w:pPr>
      <w:r w:rsidRPr="008547BC">
        <w:rPr>
          <w:rFonts w:hint="eastAsia"/>
          <w:bCs/>
          <w:sz w:val="21"/>
          <w:szCs w:val="21"/>
          <w:u w:val="none"/>
        </w:rPr>
        <w:t>三、本公司不存在下列情形之一：</w:t>
      </w:r>
    </w:p>
    <w:p w14:paraId="5DD3E1C4"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1）为招标人不具有独立法人资格的附属机构（单位）；</w:t>
      </w:r>
    </w:p>
    <w:p w14:paraId="24890EB2"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2）为本标段前期准备提供设计或咨询服务或者与本项目设计人或提供咨询服务的机构存在附属关系的；</w:t>
      </w:r>
    </w:p>
    <w:p w14:paraId="39058B1F"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3）为本项目监理人或者与本项目监理人存在隶属关系或者其他利害关系；</w:t>
      </w:r>
    </w:p>
    <w:p w14:paraId="24B6F08A"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4）为本标段的代建人；</w:t>
      </w:r>
    </w:p>
    <w:p w14:paraId="1936B487"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5）为本标段提供招标代理服务的；</w:t>
      </w:r>
    </w:p>
    <w:p w14:paraId="62B86313"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6）与本标段的监理人或代建人或招标代理机构同为一个法定代表人的；</w:t>
      </w:r>
    </w:p>
    <w:p w14:paraId="56BDCD68"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7）与本标段的监理人或代建人或招标代理机构互相控股或参股的；</w:t>
      </w:r>
    </w:p>
    <w:p w14:paraId="4A7DF223"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8）与本标段的监理人或代建人或招标代理机构相互任职或工作的；</w:t>
      </w:r>
    </w:p>
    <w:p w14:paraId="5CBEFD02" w14:textId="2D9A5560"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9）与本标段的检测机构有隶属关系或者其他利害关系；</w:t>
      </w:r>
    </w:p>
    <w:p w14:paraId="25FD1CD4"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 xml:space="preserve">10）与招标人存在利害关系且可能影响招标公正性； </w:t>
      </w:r>
    </w:p>
    <w:p w14:paraId="7A47C874"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 xml:space="preserve">11）与本标段的其他投标人为同一个单位负责人； </w:t>
      </w:r>
    </w:p>
    <w:p w14:paraId="2EE2095F"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 xml:space="preserve">12）与本标段的其他投标人存在控股、管理关系； </w:t>
      </w:r>
    </w:p>
    <w:p w14:paraId="308E4579" w14:textId="77777777" w:rsidR="008547BC" w:rsidRPr="008547BC" w:rsidRDefault="008547BC" w:rsidP="008547BC">
      <w:pPr>
        <w:pStyle w:val="2"/>
        <w:spacing w:line="460" w:lineRule="exact"/>
        <w:ind w:firstLineChars="300" w:firstLine="630"/>
        <w:rPr>
          <w:bCs/>
          <w:sz w:val="21"/>
          <w:szCs w:val="21"/>
          <w:u w:val="none"/>
        </w:rPr>
      </w:pPr>
      <w:r w:rsidRPr="008547BC">
        <w:rPr>
          <w:rFonts w:hint="eastAsia"/>
          <w:bCs/>
          <w:sz w:val="21"/>
          <w:szCs w:val="21"/>
          <w:u w:val="none"/>
        </w:rPr>
        <w:t>（</w:t>
      </w:r>
      <w:r w:rsidRPr="008547BC">
        <w:rPr>
          <w:bCs/>
          <w:sz w:val="21"/>
          <w:szCs w:val="21"/>
          <w:u w:val="none"/>
        </w:rPr>
        <w:t xml:space="preserve">13）被依法暂停或取消投标资格的； </w:t>
      </w:r>
    </w:p>
    <w:p w14:paraId="5D0C0321" w14:textId="77777777" w:rsidR="008547BC" w:rsidRPr="008547BC" w:rsidRDefault="008547BC" w:rsidP="008547BC">
      <w:pPr>
        <w:pStyle w:val="2"/>
        <w:spacing w:line="460" w:lineRule="exact"/>
        <w:ind w:firstLineChars="250" w:firstLine="525"/>
        <w:rPr>
          <w:bCs/>
          <w:sz w:val="21"/>
          <w:szCs w:val="21"/>
          <w:u w:val="none"/>
        </w:rPr>
      </w:pPr>
      <w:r w:rsidRPr="008547BC">
        <w:rPr>
          <w:rFonts w:hint="eastAsia"/>
          <w:bCs/>
          <w:sz w:val="21"/>
          <w:szCs w:val="21"/>
          <w:u w:val="none"/>
        </w:rPr>
        <w:t>（</w:t>
      </w:r>
      <w:r w:rsidRPr="008547BC">
        <w:rPr>
          <w:bCs/>
          <w:sz w:val="21"/>
          <w:szCs w:val="21"/>
          <w:u w:val="none"/>
        </w:rPr>
        <w:t>14）被责令停产停业、暂扣或者吊销许可证、暂扣或者吊销执照的；</w:t>
      </w:r>
    </w:p>
    <w:p w14:paraId="30E0F077" w14:textId="77777777" w:rsidR="008547BC" w:rsidRPr="008547BC" w:rsidRDefault="008547BC" w:rsidP="008547BC">
      <w:pPr>
        <w:pStyle w:val="2"/>
        <w:spacing w:line="460" w:lineRule="exact"/>
        <w:ind w:firstLineChars="250" w:firstLine="525"/>
        <w:rPr>
          <w:bCs/>
          <w:sz w:val="21"/>
          <w:szCs w:val="21"/>
          <w:u w:val="none"/>
        </w:rPr>
      </w:pPr>
      <w:r w:rsidRPr="008547BC">
        <w:rPr>
          <w:rFonts w:hint="eastAsia"/>
          <w:bCs/>
          <w:sz w:val="21"/>
          <w:szCs w:val="21"/>
          <w:u w:val="none"/>
        </w:rPr>
        <w:t>（</w:t>
      </w:r>
      <w:r w:rsidRPr="008547BC">
        <w:rPr>
          <w:bCs/>
          <w:sz w:val="21"/>
          <w:szCs w:val="21"/>
          <w:u w:val="none"/>
        </w:rPr>
        <w:t>15）进入清算程序，或被宣布破产，或其他丧失履约能力的情形；</w:t>
      </w:r>
    </w:p>
    <w:p w14:paraId="4075D927" w14:textId="77777777" w:rsidR="008547BC" w:rsidRPr="008547BC" w:rsidRDefault="008547BC" w:rsidP="008547BC">
      <w:pPr>
        <w:pStyle w:val="2"/>
        <w:spacing w:line="460" w:lineRule="exact"/>
        <w:ind w:firstLineChars="250" w:firstLine="525"/>
        <w:rPr>
          <w:bCs/>
          <w:sz w:val="21"/>
          <w:szCs w:val="21"/>
          <w:u w:val="none"/>
        </w:rPr>
      </w:pPr>
      <w:r w:rsidRPr="008547BC">
        <w:rPr>
          <w:rFonts w:hint="eastAsia"/>
          <w:bCs/>
          <w:sz w:val="21"/>
          <w:szCs w:val="21"/>
          <w:u w:val="none"/>
        </w:rPr>
        <w:t>（</w:t>
      </w:r>
      <w:r w:rsidRPr="008547BC">
        <w:rPr>
          <w:bCs/>
          <w:sz w:val="21"/>
          <w:szCs w:val="21"/>
          <w:u w:val="none"/>
        </w:rPr>
        <w:t>16）在最近三年内有骗取中标或严重违约或重大工程质量问题的；</w:t>
      </w:r>
    </w:p>
    <w:p w14:paraId="0418716E" w14:textId="79455E5A" w:rsidR="008547BC" w:rsidRDefault="008547BC" w:rsidP="008547BC">
      <w:pPr>
        <w:pStyle w:val="2"/>
        <w:spacing w:line="460" w:lineRule="exact"/>
        <w:ind w:firstLineChars="250" w:firstLine="525"/>
        <w:rPr>
          <w:bCs/>
          <w:sz w:val="21"/>
          <w:szCs w:val="21"/>
          <w:u w:val="none"/>
        </w:rPr>
      </w:pPr>
      <w:r w:rsidRPr="008547BC">
        <w:rPr>
          <w:rFonts w:hint="eastAsia"/>
          <w:bCs/>
          <w:sz w:val="21"/>
          <w:szCs w:val="21"/>
          <w:u w:val="none"/>
        </w:rPr>
        <w:t>（</w:t>
      </w:r>
      <w:r w:rsidRPr="008547BC">
        <w:rPr>
          <w:bCs/>
          <w:sz w:val="21"/>
          <w:szCs w:val="21"/>
          <w:u w:val="none"/>
        </w:rPr>
        <w:t>17）被工商行政管理机关在全国企业信用信息公示系统中列入严重违法失信企业名单；</w:t>
      </w:r>
    </w:p>
    <w:p w14:paraId="754195DB" w14:textId="77777777" w:rsidR="008547BC" w:rsidRPr="008547BC" w:rsidRDefault="008547BC" w:rsidP="008547BC">
      <w:pPr>
        <w:pStyle w:val="2"/>
        <w:spacing w:line="460" w:lineRule="exact"/>
        <w:ind w:firstLineChars="250" w:firstLine="525"/>
        <w:rPr>
          <w:bCs/>
          <w:sz w:val="21"/>
          <w:szCs w:val="21"/>
          <w:u w:val="none"/>
        </w:rPr>
      </w:pPr>
    </w:p>
    <w:p w14:paraId="38C44EA5" w14:textId="77777777" w:rsidR="008547BC" w:rsidRPr="008547BC" w:rsidRDefault="008547BC" w:rsidP="008547BC">
      <w:pPr>
        <w:pStyle w:val="2"/>
        <w:spacing w:line="460" w:lineRule="exact"/>
        <w:ind w:firstLineChars="250" w:firstLine="525"/>
        <w:rPr>
          <w:bCs/>
          <w:sz w:val="21"/>
          <w:szCs w:val="21"/>
          <w:u w:val="none"/>
        </w:rPr>
      </w:pPr>
      <w:r w:rsidRPr="008547BC">
        <w:rPr>
          <w:rFonts w:hint="eastAsia"/>
          <w:bCs/>
          <w:sz w:val="21"/>
          <w:szCs w:val="21"/>
          <w:u w:val="none"/>
        </w:rPr>
        <w:t>（</w:t>
      </w:r>
      <w:r w:rsidRPr="008547BC">
        <w:rPr>
          <w:bCs/>
          <w:sz w:val="21"/>
          <w:szCs w:val="21"/>
          <w:u w:val="none"/>
        </w:rPr>
        <w:t>18）被最高人民法院在“信用中国”网站（www.creditchina.gov.cn）或各级信用信息共享平台中列入失信被执行人名单；</w:t>
      </w:r>
    </w:p>
    <w:p w14:paraId="5E09E6EF" w14:textId="77777777" w:rsidR="008547BC" w:rsidRPr="008547BC" w:rsidRDefault="008547BC" w:rsidP="008547BC">
      <w:pPr>
        <w:pStyle w:val="2"/>
        <w:spacing w:line="460" w:lineRule="exact"/>
        <w:ind w:firstLineChars="250" w:firstLine="525"/>
        <w:rPr>
          <w:bCs/>
          <w:sz w:val="21"/>
          <w:szCs w:val="21"/>
          <w:u w:val="none"/>
        </w:rPr>
      </w:pPr>
      <w:r w:rsidRPr="008547BC">
        <w:rPr>
          <w:rFonts w:hint="eastAsia"/>
          <w:bCs/>
          <w:sz w:val="21"/>
          <w:szCs w:val="21"/>
          <w:u w:val="none"/>
        </w:rPr>
        <w:t>（</w:t>
      </w:r>
      <w:r w:rsidRPr="008547BC">
        <w:rPr>
          <w:bCs/>
          <w:sz w:val="21"/>
          <w:szCs w:val="21"/>
          <w:u w:val="none"/>
        </w:rPr>
        <w:t>19）在近三年内投标人或其法定代表人、拟委派的项目负责人有行贿犯罪行为的；</w:t>
      </w:r>
    </w:p>
    <w:p w14:paraId="3CED343E" w14:textId="77777777" w:rsidR="008547BC" w:rsidRPr="008547BC" w:rsidRDefault="008547BC" w:rsidP="008547BC">
      <w:pPr>
        <w:pStyle w:val="2"/>
        <w:spacing w:line="460" w:lineRule="exact"/>
        <w:ind w:firstLineChars="250" w:firstLine="525"/>
        <w:rPr>
          <w:bCs/>
          <w:sz w:val="21"/>
          <w:szCs w:val="21"/>
          <w:u w:val="none"/>
        </w:rPr>
      </w:pPr>
      <w:r w:rsidRPr="008547BC">
        <w:rPr>
          <w:rFonts w:hint="eastAsia"/>
          <w:bCs/>
          <w:sz w:val="21"/>
          <w:szCs w:val="21"/>
          <w:u w:val="none"/>
        </w:rPr>
        <w:t>（</w:t>
      </w:r>
      <w:r w:rsidRPr="008547BC">
        <w:rPr>
          <w:bCs/>
          <w:sz w:val="21"/>
          <w:szCs w:val="21"/>
          <w:u w:val="none"/>
        </w:rPr>
        <w:t>20）法律法规规定的其他情形。</w:t>
      </w:r>
    </w:p>
    <w:p w14:paraId="72FA0B0F" w14:textId="77777777" w:rsidR="008547BC" w:rsidRPr="008547BC" w:rsidRDefault="008547BC" w:rsidP="008547BC">
      <w:pPr>
        <w:pStyle w:val="2"/>
        <w:spacing w:line="560" w:lineRule="exact"/>
        <w:rPr>
          <w:bCs/>
          <w:sz w:val="21"/>
          <w:szCs w:val="21"/>
          <w:u w:val="none"/>
        </w:rPr>
      </w:pPr>
      <w:r w:rsidRPr="008547BC">
        <w:rPr>
          <w:rFonts w:hint="eastAsia"/>
          <w:bCs/>
          <w:sz w:val="21"/>
          <w:szCs w:val="21"/>
          <w:u w:val="none"/>
        </w:rPr>
        <w:t>四、本公司保证本项目拟派的项目负责人和安全员没有在其他在建项目中任职。</w:t>
      </w:r>
    </w:p>
    <w:p w14:paraId="7D8724CC" w14:textId="77777777" w:rsidR="008547BC" w:rsidRPr="008547BC" w:rsidRDefault="008547BC" w:rsidP="008547BC">
      <w:pPr>
        <w:pStyle w:val="2"/>
        <w:spacing w:line="560" w:lineRule="exact"/>
        <w:rPr>
          <w:bCs/>
          <w:sz w:val="21"/>
          <w:szCs w:val="21"/>
          <w:u w:val="none"/>
        </w:rPr>
      </w:pPr>
      <w:r w:rsidRPr="008547BC">
        <w:rPr>
          <w:rFonts w:hint="eastAsia"/>
          <w:bCs/>
          <w:sz w:val="21"/>
          <w:szCs w:val="21"/>
          <w:u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49BAB1B" w14:textId="77777777" w:rsidR="008547BC" w:rsidRPr="008547BC" w:rsidRDefault="008547BC" w:rsidP="008547BC">
      <w:pPr>
        <w:pStyle w:val="2"/>
        <w:spacing w:line="560" w:lineRule="exact"/>
        <w:rPr>
          <w:bCs/>
          <w:sz w:val="21"/>
          <w:szCs w:val="21"/>
          <w:u w:val="none"/>
        </w:rPr>
      </w:pPr>
      <w:r w:rsidRPr="008547BC">
        <w:rPr>
          <w:rFonts w:hint="eastAsia"/>
          <w:bCs/>
          <w:sz w:val="21"/>
          <w:szCs w:val="21"/>
          <w:u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3001489" w14:textId="77777777" w:rsidR="008547BC" w:rsidRPr="008547BC" w:rsidRDefault="008547BC" w:rsidP="008547BC">
      <w:pPr>
        <w:pStyle w:val="2"/>
        <w:spacing w:line="560" w:lineRule="exact"/>
        <w:rPr>
          <w:bCs/>
          <w:sz w:val="21"/>
          <w:szCs w:val="21"/>
          <w:u w:val="none"/>
        </w:rPr>
      </w:pPr>
      <w:r w:rsidRPr="008547BC">
        <w:rPr>
          <w:bCs/>
          <w:sz w:val="21"/>
          <w:szCs w:val="21"/>
          <w:u w:val="none"/>
        </w:rPr>
        <w:t xml:space="preserve">      七、本公司承诺，切实落实《住房城乡建设部 人力资源社会保障部关于印发建筑工人实名管理办法（试行）的通知》（建市〔2019〕18号）、《广东省建设工程领域工人工资支付专用账户管理办法》（粤人社规〔2018〕14号）、</w:t>
      </w:r>
      <w:r w:rsidRPr="008547BC">
        <w:rPr>
          <w:b/>
          <w:sz w:val="21"/>
          <w:szCs w:val="21"/>
          <w:u w:val="none"/>
        </w:rPr>
        <w:t>《广州市住房和城乡建设局关于印发&lt;广州市建筑施工实名制管理办法&gt;的通知》（穗建规字〔2020〕18号）、《广州市建设领域工人工资支付分账管理实施细则》（穗建规字〔2020〕37号）</w:t>
      </w:r>
      <w:r w:rsidRPr="008547BC">
        <w:rPr>
          <w:bCs/>
          <w:sz w:val="21"/>
          <w:szCs w:val="21"/>
          <w:u w:val="none"/>
        </w:rPr>
        <w:t>、《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w:t>
      </w:r>
      <w:r w:rsidRPr="008547BC">
        <w:rPr>
          <w:rFonts w:hint="eastAsia"/>
          <w:bCs/>
          <w:sz w:val="21"/>
          <w:szCs w:val="21"/>
          <w:u w:val="none"/>
        </w:rPr>
        <w:t>，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55208A8F" w14:textId="77777777" w:rsidR="008547BC" w:rsidRPr="008547BC" w:rsidRDefault="008547BC" w:rsidP="008547BC">
      <w:pPr>
        <w:pStyle w:val="2"/>
        <w:spacing w:line="440" w:lineRule="exact"/>
        <w:ind w:firstLineChars="400" w:firstLine="840"/>
        <w:rPr>
          <w:bCs/>
          <w:sz w:val="21"/>
          <w:szCs w:val="21"/>
          <w:u w:val="none"/>
        </w:rPr>
      </w:pPr>
      <w:r w:rsidRPr="008547BC">
        <w:rPr>
          <w:rFonts w:hint="eastAsia"/>
          <w:bCs/>
          <w:sz w:val="21"/>
          <w:szCs w:val="21"/>
          <w:u w:val="none"/>
        </w:rPr>
        <w:t>八、与本公司单位负责人为同一人或者与本公司存在控股、管理关系的其他单位包括：</w:t>
      </w:r>
      <w:r w:rsidRPr="008547BC">
        <w:rPr>
          <w:bCs/>
          <w:sz w:val="21"/>
          <w:szCs w:val="21"/>
        </w:rPr>
        <w:t xml:space="preserve">        </w:t>
      </w:r>
      <w:r w:rsidRPr="008547BC">
        <w:rPr>
          <w:bCs/>
          <w:sz w:val="21"/>
          <w:szCs w:val="21"/>
          <w:u w:val="none"/>
        </w:rPr>
        <w:t xml:space="preserve"> 。</w:t>
      </w:r>
      <w:r w:rsidRPr="008547BC">
        <w:rPr>
          <w:bCs/>
          <w:sz w:val="21"/>
          <w:szCs w:val="21"/>
          <w:u w:val="none"/>
        </w:rPr>
        <w:lastRenderedPageBreak/>
        <w:t>（注：本条由投标人如实填写，如有，应列出全部满足招标公告资质要求的相关单位的名称；如无，则填写“无”。）</w:t>
      </w:r>
    </w:p>
    <w:p w14:paraId="5C707207" w14:textId="77777777" w:rsidR="008547BC" w:rsidRPr="008547BC" w:rsidRDefault="008547BC" w:rsidP="008547BC">
      <w:pPr>
        <w:pStyle w:val="2"/>
        <w:spacing w:line="560" w:lineRule="exact"/>
        <w:ind w:firstLineChars="350" w:firstLine="735"/>
        <w:rPr>
          <w:bCs/>
          <w:sz w:val="21"/>
          <w:szCs w:val="21"/>
          <w:u w:val="none"/>
        </w:rPr>
      </w:pPr>
      <w:r w:rsidRPr="008547BC">
        <w:rPr>
          <w:rFonts w:hint="eastAsia"/>
          <w:bCs/>
          <w:sz w:val="21"/>
          <w:szCs w:val="21"/>
          <w:u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60D36DD4" w14:textId="77777777" w:rsidR="008547BC" w:rsidRPr="008547BC" w:rsidRDefault="008547BC" w:rsidP="008547BC">
      <w:pPr>
        <w:pStyle w:val="2"/>
        <w:spacing w:line="560" w:lineRule="exact"/>
        <w:ind w:firstLineChars="300" w:firstLine="632"/>
        <w:rPr>
          <w:b/>
          <w:sz w:val="21"/>
          <w:szCs w:val="21"/>
          <w:u w:val="none"/>
        </w:rPr>
      </w:pPr>
      <w:r w:rsidRPr="008547BC">
        <w:rPr>
          <w:rFonts w:hint="eastAsia"/>
          <w:b/>
          <w:sz w:val="21"/>
          <w:szCs w:val="21"/>
          <w:u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A293E73" w14:textId="77777777" w:rsidR="008547BC" w:rsidRPr="008547BC" w:rsidRDefault="008547BC" w:rsidP="008547BC">
      <w:pPr>
        <w:pStyle w:val="2"/>
        <w:spacing w:line="560" w:lineRule="exact"/>
        <w:ind w:firstLineChars="300" w:firstLine="630"/>
        <w:rPr>
          <w:bCs/>
          <w:sz w:val="21"/>
          <w:szCs w:val="21"/>
          <w:u w:val="none"/>
        </w:rPr>
      </w:pPr>
      <w:r w:rsidRPr="008547BC">
        <w:rPr>
          <w:rFonts w:hint="eastAsia"/>
          <w:bCs/>
          <w:sz w:val="21"/>
          <w:szCs w:val="21"/>
          <w:u w:val="none"/>
        </w:rPr>
        <w:t>十一、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特此声明</w:t>
      </w:r>
    </w:p>
    <w:p w14:paraId="0B4D92DA" w14:textId="77777777" w:rsidR="008547BC" w:rsidRPr="008547BC" w:rsidRDefault="008547BC" w:rsidP="008547BC">
      <w:pPr>
        <w:pStyle w:val="2"/>
        <w:spacing w:line="560" w:lineRule="exact"/>
        <w:rPr>
          <w:bCs/>
          <w:sz w:val="21"/>
          <w:szCs w:val="21"/>
          <w:u w:val="none"/>
        </w:rPr>
      </w:pPr>
    </w:p>
    <w:p w14:paraId="3A077D34" w14:textId="3DC3529D" w:rsidR="008547BC" w:rsidRPr="008547BC" w:rsidRDefault="008547BC" w:rsidP="008547BC">
      <w:pPr>
        <w:pStyle w:val="2"/>
        <w:spacing w:line="560" w:lineRule="exact"/>
        <w:rPr>
          <w:bCs/>
          <w:sz w:val="21"/>
          <w:szCs w:val="21"/>
          <w:u w:val="none"/>
        </w:rPr>
      </w:pPr>
      <w:r w:rsidRPr="008547BC">
        <w:rPr>
          <w:bCs/>
          <w:sz w:val="21"/>
          <w:szCs w:val="21"/>
          <w:u w:val="none"/>
        </w:rPr>
        <w:t xml:space="preserve">                         </w:t>
      </w:r>
      <w:r>
        <w:rPr>
          <w:bCs/>
          <w:sz w:val="21"/>
          <w:szCs w:val="21"/>
          <w:u w:val="none"/>
        </w:rPr>
        <w:t xml:space="preserve">              </w:t>
      </w:r>
      <w:r w:rsidRPr="008547BC">
        <w:rPr>
          <w:bCs/>
          <w:sz w:val="21"/>
          <w:szCs w:val="21"/>
          <w:u w:val="none"/>
        </w:rPr>
        <w:t>声明企业：</w:t>
      </w:r>
    </w:p>
    <w:p w14:paraId="4C5AFCB8" w14:textId="4A494248" w:rsidR="008547BC" w:rsidRPr="008547BC" w:rsidRDefault="008547BC" w:rsidP="008547BC">
      <w:pPr>
        <w:pStyle w:val="2"/>
        <w:spacing w:line="560" w:lineRule="exact"/>
        <w:rPr>
          <w:bCs/>
          <w:sz w:val="21"/>
          <w:szCs w:val="21"/>
          <w:u w:val="none"/>
        </w:rPr>
      </w:pPr>
      <w:r w:rsidRPr="008547BC">
        <w:rPr>
          <w:bCs/>
          <w:sz w:val="21"/>
          <w:szCs w:val="21"/>
          <w:u w:val="none"/>
        </w:rPr>
        <w:t xml:space="preserve">                            </w:t>
      </w:r>
      <w:r>
        <w:rPr>
          <w:bCs/>
          <w:sz w:val="21"/>
          <w:szCs w:val="21"/>
          <w:u w:val="none"/>
        </w:rPr>
        <w:t xml:space="preserve">          </w:t>
      </w:r>
      <w:r w:rsidRPr="008547BC">
        <w:rPr>
          <w:bCs/>
          <w:sz w:val="21"/>
          <w:szCs w:val="21"/>
          <w:u w:val="none"/>
        </w:rPr>
        <w:t xml:space="preserve"> 法定代表人签字：</w:t>
      </w:r>
    </w:p>
    <w:p w14:paraId="599E0DF6" w14:textId="7EB5FAFF" w:rsidR="008547BC" w:rsidRPr="008547BC" w:rsidRDefault="008547BC" w:rsidP="008547BC">
      <w:pPr>
        <w:pStyle w:val="2"/>
        <w:spacing w:line="560" w:lineRule="exact"/>
        <w:rPr>
          <w:bCs/>
          <w:sz w:val="21"/>
          <w:szCs w:val="21"/>
          <w:u w:val="none"/>
        </w:rPr>
      </w:pPr>
      <w:r w:rsidRPr="008547BC">
        <w:rPr>
          <w:bCs/>
          <w:sz w:val="21"/>
          <w:szCs w:val="21"/>
          <w:u w:val="none"/>
        </w:rPr>
        <w:t xml:space="preserve">                             </w:t>
      </w:r>
      <w:r>
        <w:rPr>
          <w:bCs/>
          <w:sz w:val="21"/>
          <w:szCs w:val="21"/>
          <w:u w:val="none"/>
        </w:rPr>
        <w:t xml:space="preserve">         </w:t>
      </w:r>
      <w:r w:rsidR="00541F14">
        <w:rPr>
          <w:bCs/>
          <w:sz w:val="21"/>
          <w:szCs w:val="21"/>
          <w:u w:val="none"/>
        </w:rPr>
        <w:t xml:space="preserve"> </w:t>
      </w:r>
      <w:r w:rsidRPr="008547BC">
        <w:rPr>
          <w:bCs/>
          <w:sz w:val="21"/>
          <w:szCs w:val="21"/>
          <w:u w:val="none"/>
        </w:rPr>
        <w:t>项目负责人签字:</w:t>
      </w:r>
    </w:p>
    <w:p w14:paraId="1F8A7E85" w14:textId="71F319C9" w:rsidR="008547BC" w:rsidRPr="008547BC" w:rsidRDefault="008547BC" w:rsidP="008547BC">
      <w:pPr>
        <w:pStyle w:val="2"/>
        <w:spacing w:line="560" w:lineRule="exact"/>
        <w:rPr>
          <w:bCs/>
          <w:sz w:val="21"/>
          <w:szCs w:val="21"/>
          <w:u w:val="none"/>
        </w:rPr>
      </w:pPr>
      <w:r w:rsidRPr="008547BC">
        <w:rPr>
          <w:bCs/>
          <w:sz w:val="21"/>
          <w:szCs w:val="21"/>
          <w:u w:val="none"/>
        </w:rPr>
        <w:t xml:space="preserve">           </w:t>
      </w:r>
      <w:r>
        <w:rPr>
          <w:bCs/>
          <w:sz w:val="21"/>
          <w:szCs w:val="21"/>
          <w:u w:val="none"/>
        </w:rPr>
        <w:t xml:space="preserve">                          </w:t>
      </w:r>
      <w:r w:rsidR="00541F14">
        <w:rPr>
          <w:bCs/>
          <w:sz w:val="21"/>
          <w:szCs w:val="21"/>
          <w:u w:val="none"/>
        </w:rPr>
        <w:t xml:space="preserve"> </w:t>
      </w:r>
      <w:r w:rsidR="00F20DC5">
        <w:rPr>
          <w:bCs/>
          <w:sz w:val="21"/>
          <w:szCs w:val="21"/>
          <w:u w:val="none"/>
        </w:rPr>
        <w:t xml:space="preserve"> </w:t>
      </w:r>
      <w:r w:rsidRPr="008547BC">
        <w:rPr>
          <w:bCs/>
          <w:sz w:val="21"/>
          <w:szCs w:val="21"/>
          <w:u w:val="none"/>
        </w:rPr>
        <w:t>技术负责人签字：</w:t>
      </w:r>
    </w:p>
    <w:p w14:paraId="1F247A3A" w14:textId="77777777" w:rsidR="008547BC" w:rsidRPr="008547BC" w:rsidRDefault="008547BC" w:rsidP="008547BC">
      <w:pPr>
        <w:pStyle w:val="2"/>
        <w:spacing w:line="560" w:lineRule="exact"/>
        <w:ind w:firstLineChars="3300" w:firstLine="6930"/>
        <w:rPr>
          <w:bCs/>
          <w:sz w:val="21"/>
          <w:szCs w:val="21"/>
          <w:u w:val="none"/>
        </w:rPr>
      </w:pPr>
      <w:r w:rsidRPr="008547BC">
        <w:rPr>
          <w:rFonts w:hint="eastAsia"/>
          <w:bCs/>
          <w:sz w:val="21"/>
          <w:szCs w:val="21"/>
          <w:u w:val="none"/>
        </w:rPr>
        <w:t>年</w:t>
      </w:r>
      <w:r w:rsidRPr="008547BC">
        <w:rPr>
          <w:bCs/>
          <w:sz w:val="21"/>
          <w:szCs w:val="21"/>
          <w:u w:val="none"/>
        </w:rPr>
        <w:t xml:space="preserve">   月   日</w:t>
      </w:r>
    </w:p>
    <w:p w14:paraId="5571C89A" w14:textId="77777777" w:rsidR="008547BC" w:rsidRPr="008547BC" w:rsidRDefault="008547BC" w:rsidP="008547BC">
      <w:pPr>
        <w:pStyle w:val="2"/>
        <w:spacing w:line="560" w:lineRule="exact"/>
        <w:rPr>
          <w:bCs/>
          <w:sz w:val="24"/>
          <w:u w:val="none"/>
        </w:rPr>
      </w:pPr>
      <w:r w:rsidRPr="008547BC">
        <w:rPr>
          <w:bCs/>
          <w:sz w:val="24"/>
          <w:u w:val="none"/>
        </w:rPr>
        <w:t xml:space="preserve">                                                          （企业公章）</w:t>
      </w:r>
    </w:p>
    <w:p w14:paraId="539B3538" w14:textId="77777777" w:rsidR="008547BC" w:rsidRPr="0090251B" w:rsidRDefault="008547BC" w:rsidP="008547BC">
      <w:pPr>
        <w:pStyle w:val="2"/>
        <w:spacing w:line="560" w:lineRule="exact"/>
        <w:rPr>
          <w:bCs/>
          <w:sz w:val="24"/>
          <w:u w:val="none"/>
        </w:rPr>
      </w:pPr>
    </w:p>
    <w:sectPr w:rsidR="008547BC" w:rsidRPr="0090251B" w:rsidSect="00541F14">
      <w:footerReference w:type="default" r:id="rId6"/>
      <w:pgSz w:w="11906" w:h="16838"/>
      <w:pgMar w:top="1134" w:right="1133"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BCFD" w14:textId="77777777" w:rsidR="001A04F8" w:rsidRDefault="001A04F8" w:rsidP="00EA497A">
      <w:r>
        <w:separator/>
      </w:r>
    </w:p>
  </w:endnote>
  <w:endnote w:type="continuationSeparator" w:id="0">
    <w:p w14:paraId="78B7618D" w14:textId="77777777" w:rsidR="001A04F8" w:rsidRDefault="001A04F8" w:rsidP="00EA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110675"/>
      <w:docPartObj>
        <w:docPartGallery w:val="Page Numbers (Bottom of Page)"/>
        <w:docPartUnique/>
      </w:docPartObj>
    </w:sdtPr>
    <w:sdtContent>
      <w:p w14:paraId="3B883B85" w14:textId="2AEE82AB" w:rsidR="001D3040" w:rsidRDefault="001D3040">
        <w:pPr>
          <w:pStyle w:val="a5"/>
          <w:jc w:val="center"/>
        </w:pPr>
        <w:r>
          <w:fldChar w:fldCharType="begin"/>
        </w:r>
        <w:r>
          <w:instrText>PAGE   \* MERGEFORMAT</w:instrText>
        </w:r>
        <w:r>
          <w:fldChar w:fldCharType="separate"/>
        </w:r>
        <w:r>
          <w:rPr>
            <w:lang w:val="zh-CN"/>
          </w:rPr>
          <w:t>2</w:t>
        </w:r>
        <w:r>
          <w:fldChar w:fldCharType="end"/>
        </w:r>
      </w:p>
    </w:sdtContent>
  </w:sdt>
  <w:p w14:paraId="4D924BEA" w14:textId="77777777" w:rsidR="001D3040" w:rsidRDefault="001D30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B7A6" w14:textId="77777777" w:rsidR="001A04F8" w:rsidRDefault="001A04F8" w:rsidP="00EA497A">
      <w:r>
        <w:separator/>
      </w:r>
    </w:p>
  </w:footnote>
  <w:footnote w:type="continuationSeparator" w:id="0">
    <w:p w14:paraId="1367BE3F" w14:textId="77777777" w:rsidR="001A04F8" w:rsidRDefault="001A04F8" w:rsidP="00EA4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65"/>
    <w:rsid w:val="0000533B"/>
    <w:rsid w:val="00024C0E"/>
    <w:rsid w:val="000A4276"/>
    <w:rsid w:val="001124FC"/>
    <w:rsid w:val="00115F2F"/>
    <w:rsid w:val="00135EBC"/>
    <w:rsid w:val="00162A6B"/>
    <w:rsid w:val="001A04F8"/>
    <w:rsid w:val="001C2E3A"/>
    <w:rsid w:val="001D3040"/>
    <w:rsid w:val="00214DF4"/>
    <w:rsid w:val="0022294B"/>
    <w:rsid w:val="00274C5E"/>
    <w:rsid w:val="002B0FAF"/>
    <w:rsid w:val="002C1CF2"/>
    <w:rsid w:val="002D5797"/>
    <w:rsid w:val="002F6C22"/>
    <w:rsid w:val="00322A5F"/>
    <w:rsid w:val="003C31E5"/>
    <w:rsid w:val="00421B78"/>
    <w:rsid w:val="004622F4"/>
    <w:rsid w:val="004828E0"/>
    <w:rsid w:val="004907E4"/>
    <w:rsid w:val="004A0183"/>
    <w:rsid w:val="004A59B5"/>
    <w:rsid w:val="004B70AF"/>
    <w:rsid w:val="004D7471"/>
    <w:rsid w:val="004E5395"/>
    <w:rsid w:val="00541F14"/>
    <w:rsid w:val="005E0AF8"/>
    <w:rsid w:val="00602FEC"/>
    <w:rsid w:val="0063095F"/>
    <w:rsid w:val="00660E20"/>
    <w:rsid w:val="00673804"/>
    <w:rsid w:val="00674FE0"/>
    <w:rsid w:val="006C35CC"/>
    <w:rsid w:val="006E2F0A"/>
    <w:rsid w:val="00763680"/>
    <w:rsid w:val="00775743"/>
    <w:rsid w:val="00775B65"/>
    <w:rsid w:val="00784487"/>
    <w:rsid w:val="00790FA1"/>
    <w:rsid w:val="007A6049"/>
    <w:rsid w:val="007C78BC"/>
    <w:rsid w:val="00802B2D"/>
    <w:rsid w:val="00830344"/>
    <w:rsid w:val="008547BC"/>
    <w:rsid w:val="008C0F2E"/>
    <w:rsid w:val="008E45FC"/>
    <w:rsid w:val="008F3EE0"/>
    <w:rsid w:val="00900783"/>
    <w:rsid w:val="0090251B"/>
    <w:rsid w:val="00905535"/>
    <w:rsid w:val="009079C1"/>
    <w:rsid w:val="00921DF5"/>
    <w:rsid w:val="009378CD"/>
    <w:rsid w:val="009A0684"/>
    <w:rsid w:val="009B5402"/>
    <w:rsid w:val="00A02218"/>
    <w:rsid w:val="00A15A8A"/>
    <w:rsid w:val="00A27705"/>
    <w:rsid w:val="00A71B2E"/>
    <w:rsid w:val="00AB0744"/>
    <w:rsid w:val="00AC3B08"/>
    <w:rsid w:val="00AC523D"/>
    <w:rsid w:val="00AE6ABD"/>
    <w:rsid w:val="00B26D03"/>
    <w:rsid w:val="00B470E6"/>
    <w:rsid w:val="00CD2342"/>
    <w:rsid w:val="00CE61A2"/>
    <w:rsid w:val="00DC4EDE"/>
    <w:rsid w:val="00DC7F42"/>
    <w:rsid w:val="00E3459D"/>
    <w:rsid w:val="00EA497A"/>
    <w:rsid w:val="00EA6F5C"/>
    <w:rsid w:val="00EB6FA6"/>
    <w:rsid w:val="00EB7DAF"/>
    <w:rsid w:val="00EC371C"/>
    <w:rsid w:val="00ED0FAA"/>
    <w:rsid w:val="00F1328E"/>
    <w:rsid w:val="00F20DC5"/>
    <w:rsid w:val="00F46A3A"/>
    <w:rsid w:val="00F87F3A"/>
    <w:rsid w:val="00FE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73AF5"/>
  <w15:chartTrackingRefBased/>
  <w15:docId w15:val="{310AE3F9-74F6-45B0-96A1-A67ED693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9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497A"/>
    <w:rPr>
      <w:sz w:val="18"/>
      <w:szCs w:val="18"/>
    </w:rPr>
  </w:style>
  <w:style w:type="paragraph" w:styleId="a5">
    <w:name w:val="footer"/>
    <w:basedOn w:val="a"/>
    <w:link w:val="a6"/>
    <w:uiPriority w:val="99"/>
    <w:unhideWhenUsed/>
    <w:rsid w:val="00EA497A"/>
    <w:pPr>
      <w:tabs>
        <w:tab w:val="center" w:pos="4153"/>
        <w:tab w:val="right" w:pos="8306"/>
      </w:tabs>
      <w:snapToGrid w:val="0"/>
      <w:jc w:val="left"/>
    </w:pPr>
    <w:rPr>
      <w:sz w:val="18"/>
      <w:szCs w:val="18"/>
    </w:rPr>
  </w:style>
  <w:style w:type="character" w:customStyle="1" w:styleId="a6">
    <w:name w:val="页脚 字符"/>
    <w:basedOn w:val="a0"/>
    <w:link w:val="a5"/>
    <w:uiPriority w:val="99"/>
    <w:rsid w:val="00EA497A"/>
    <w:rPr>
      <w:sz w:val="18"/>
      <w:szCs w:val="18"/>
    </w:rPr>
  </w:style>
  <w:style w:type="character" w:customStyle="1" w:styleId="21">
    <w:name w:val="正文文本 2 字符1"/>
    <w:link w:val="2"/>
    <w:rsid w:val="00EA497A"/>
    <w:rPr>
      <w:rFonts w:ascii="宋体" w:eastAsia="宋体" w:hAnsi="宋体" w:cs="Times New Roman"/>
      <w:kern w:val="0"/>
      <w:sz w:val="20"/>
      <w:szCs w:val="24"/>
      <w:u w:val="single"/>
    </w:rPr>
  </w:style>
  <w:style w:type="paragraph" w:styleId="2">
    <w:name w:val="Body Text 2"/>
    <w:basedOn w:val="a"/>
    <w:link w:val="21"/>
    <w:rsid w:val="00EA497A"/>
    <w:rPr>
      <w:rFonts w:ascii="宋体" w:eastAsia="宋体" w:hAnsi="宋体" w:cs="Times New Roman"/>
      <w:kern w:val="0"/>
      <w:sz w:val="20"/>
      <w:szCs w:val="24"/>
      <w:u w:val="single"/>
    </w:rPr>
  </w:style>
  <w:style w:type="character" w:customStyle="1" w:styleId="20">
    <w:name w:val="正文文本 2 字符"/>
    <w:basedOn w:val="a0"/>
    <w:uiPriority w:val="99"/>
    <w:semiHidden/>
    <w:rsid w:val="00EA497A"/>
  </w:style>
  <w:style w:type="character" w:customStyle="1" w:styleId="1">
    <w:name w:val="批注文字 字符1"/>
    <w:link w:val="a7"/>
    <w:uiPriority w:val="99"/>
    <w:rsid w:val="008C0F2E"/>
  </w:style>
  <w:style w:type="paragraph" w:styleId="a7">
    <w:name w:val="annotation text"/>
    <w:basedOn w:val="a"/>
    <w:link w:val="1"/>
    <w:uiPriority w:val="99"/>
    <w:unhideWhenUsed/>
    <w:rsid w:val="008C0F2E"/>
    <w:pPr>
      <w:jc w:val="left"/>
    </w:pPr>
  </w:style>
  <w:style w:type="character" w:customStyle="1" w:styleId="a8">
    <w:name w:val="批注文字 字符"/>
    <w:basedOn w:val="a0"/>
    <w:uiPriority w:val="99"/>
    <w:semiHidden/>
    <w:rsid w:val="008C0F2E"/>
  </w:style>
  <w:style w:type="paragraph" w:styleId="a9">
    <w:name w:val="Date"/>
    <w:basedOn w:val="a"/>
    <w:next w:val="a"/>
    <w:link w:val="aa"/>
    <w:uiPriority w:val="99"/>
    <w:semiHidden/>
    <w:unhideWhenUsed/>
    <w:rsid w:val="00674FE0"/>
    <w:pPr>
      <w:ind w:leftChars="2500" w:left="100"/>
    </w:pPr>
  </w:style>
  <w:style w:type="character" w:customStyle="1" w:styleId="aa">
    <w:name w:val="日期 字符"/>
    <w:basedOn w:val="a0"/>
    <w:link w:val="a9"/>
    <w:uiPriority w:val="99"/>
    <w:semiHidden/>
    <w:rsid w:val="00674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碧微 莫</dc:creator>
  <cp:keywords/>
  <dc:description/>
  <cp:lastModifiedBy>碧微 莫</cp:lastModifiedBy>
  <cp:revision>375</cp:revision>
  <dcterms:created xsi:type="dcterms:W3CDTF">2021-11-10T08:54:00Z</dcterms:created>
  <dcterms:modified xsi:type="dcterms:W3CDTF">2022-12-06T12:59:00Z</dcterms:modified>
</cp:coreProperties>
</file>