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17C841">
      <w:pPr>
        <w:pStyle w:val="2"/>
        <w:spacing w:before="120" w:after="120" w:line="240" w:lineRule="auto"/>
        <w:ind w:right="46" w:rightChars="22"/>
        <w:jc w:val="center"/>
        <w:rPr>
          <w:rFonts w:ascii="宋体" w:hAnsi="宋体" w:cs="宋体"/>
          <w:color w:val="auto"/>
          <w:sz w:val="32"/>
          <w:szCs w:val="32"/>
          <w:highlight w:val="none"/>
        </w:rPr>
      </w:pPr>
      <w:bookmarkStart w:id="0" w:name="_Toc28056"/>
      <w:bookmarkStart w:id="1" w:name="_Toc247514197"/>
      <w:bookmarkStart w:id="2" w:name="_Toc144974578"/>
      <w:bookmarkStart w:id="3" w:name="_Toc247527798"/>
      <w:bookmarkStart w:id="4" w:name="_Toc152042388"/>
      <w:bookmarkStart w:id="5" w:name="_Toc152045610"/>
      <w:bookmarkStart w:id="6" w:name="_Toc184635122"/>
      <w:bookmarkStart w:id="7" w:name="_Toc300835199"/>
      <w:bookmarkStart w:id="8" w:name="_Toc152042549"/>
      <w:bookmarkStart w:id="9" w:name="_Toc144974829"/>
      <w:bookmarkStart w:id="121" w:name="_GoBack"/>
      <w:bookmarkEnd w:id="121"/>
      <w:r>
        <w:rPr>
          <w:rFonts w:hint="eastAsia" w:ascii="宋体" w:hAnsi="宋体" w:cs="宋体"/>
          <w:color w:val="auto"/>
          <w:sz w:val="32"/>
          <w:szCs w:val="32"/>
          <w:highlight w:val="none"/>
        </w:rPr>
        <w:t>第七章  投标文件格式</w:t>
      </w:r>
      <w:bookmarkEnd w:id="0"/>
    </w:p>
    <w:p w14:paraId="2433DBBD">
      <w:pPr>
        <w:spacing w:line="400" w:lineRule="exact"/>
        <w:ind w:right="46" w:rightChars="22"/>
        <w:rPr>
          <w:rFonts w:ascii="宋体" w:hAnsi="宋体" w:cs="宋体"/>
          <w:color w:val="auto"/>
          <w:highlight w:val="none"/>
        </w:rPr>
      </w:pPr>
    </w:p>
    <w:p w14:paraId="095E442A">
      <w:pPr>
        <w:spacing w:line="440" w:lineRule="exact"/>
        <w:ind w:right="46" w:rightChars="22"/>
        <w:rPr>
          <w:rFonts w:ascii="宋体" w:hAnsi="宋体" w:cs="宋体"/>
          <w:color w:val="auto"/>
          <w:sz w:val="20"/>
          <w:highlight w:val="none"/>
        </w:rPr>
      </w:pPr>
    </w:p>
    <w:p w14:paraId="2FA6678E">
      <w:pPr>
        <w:snapToGrid w:val="0"/>
        <w:spacing w:before="480" w:after="360"/>
        <w:ind w:right="46" w:rightChars="22"/>
        <w:jc w:val="center"/>
        <w:rPr>
          <w:rFonts w:ascii="宋体" w:hAnsi="宋体" w:cs="宋体"/>
          <w:color w:val="auto"/>
          <w:sz w:val="32"/>
          <w:szCs w:val="32"/>
          <w:highlight w:val="none"/>
        </w:rPr>
        <w:sectPr>
          <w:headerReference r:id="rId3" w:type="default"/>
          <w:footerReference r:id="rId4" w:type="default"/>
          <w:pgSz w:w="11907" w:h="16840"/>
          <w:pgMar w:top="1440" w:right="1080" w:bottom="1440" w:left="1080" w:header="720" w:footer="720" w:gutter="0"/>
          <w:cols w:space="720" w:num="1"/>
          <w:docGrid w:linePitch="285" w:charSpace="0"/>
        </w:sectPr>
      </w:pPr>
    </w:p>
    <w:p w14:paraId="6AA24141">
      <w:pPr>
        <w:snapToGrid w:val="0"/>
        <w:spacing w:before="480" w:after="360" w:line="360" w:lineRule="auto"/>
        <w:ind w:right="46" w:rightChars="22"/>
        <w:jc w:val="center"/>
        <w:rPr>
          <w:rFonts w:ascii="宋体" w:hAnsi="宋体" w:cs="宋体"/>
          <w:color w:val="auto"/>
          <w:sz w:val="56"/>
          <w:szCs w:val="56"/>
          <w:highlight w:val="none"/>
        </w:rPr>
      </w:pPr>
      <w:r>
        <w:rPr>
          <w:rFonts w:hint="eastAsia" w:ascii="宋体" w:hAnsi="宋体" w:cs="宋体"/>
          <w:b/>
          <w:bCs/>
          <w:color w:val="auto"/>
          <w:spacing w:val="23"/>
          <w:sz w:val="56"/>
          <w:szCs w:val="56"/>
          <w:highlight w:val="none"/>
          <w:lang w:eastAsia="zh-CN"/>
        </w:rPr>
        <w:t>茂名市茂南区水利灾后修复重建项目（百花河河口-泗水河河段加固治理工程）勘察设计</w:t>
      </w:r>
    </w:p>
    <w:p w14:paraId="4A9047D0">
      <w:pPr>
        <w:spacing w:line="360" w:lineRule="auto"/>
        <w:ind w:right="46" w:rightChars="22"/>
        <w:rPr>
          <w:rFonts w:ascii="宋体" w:hAnsi="宋体" w:cs="宋体"/>
          <w:color w:val="auto"/>
          <w:sz w:val="20"/>
          <w:highlight w:val="none"/>
        </w:rPr>
      </w:pPr>
    </w:p>
    <w:p w14:paraId="4EFB4384">
      <w:pPr>
        <w:spacing w:line="360" w:lineRule="auto"/>
        <w:ind w:right="46" w:rightChars="22"/>
        <w:rPr>
          <w:rFonts w:ascii="宋体" w:hAnsi="宋体" w:cs="宋体"/>
          <w:color w:val="auto"/>
          <w:sz w:val="20"/>
          <w:highlight w:val="none"/>
        </w:rPr>
      </w:pPr>
    </w:p>
    <w:p w14:paraId="0782B5A2">
      <w:pPr>
        <w:pStyle w:val="22"/>
        <w:rPr>
          <w:rFonts w:ascii="宋体" w:hAnsi="宋体" w:cs="宋体"/>
          <w:color w:val="auto"/>
          <w:sz w:val="20"/>
          <w:highlight w:val="none"/>
        </w:rPr>
      </w:pPr>
    </w:p>
    <w:p w14:paraId="4AE0EDE7">
      <w:pPr>
        <w:pStyle w:val="23"/>
        <w:rPr>
          <w:color w:val="auto"/>
          <w:highlight w:val="none"/>
        </w:rPr>
      </w:pPr>
    </w:p>
    <w:p w14:paraId="353CF35E">
      <w:pPr>
        <w:snapToGrid w:val="0"/>
        <w:spacing w:before="480" w:after="360" w:line="360" w:lineRule="auto"/>
        <w:ind w:right="46" w:rightChars="22"/>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53FA69A0">
      <w:pPr>
        <w:spacing w:line="360" w:lineRule="auto"/>
        <w:ind w:right="46" w:rightChars="22"/>
        <w:jc w:val="center"/>
        <w:rPr>
          <w:rFonts w:ascii="宋体" w:hAnsi="宋体" w:cs="宋体"/>
          <w:color w:val="auto"/>
          <w:sz w:val="44"/>
          <w:highlight w:val="none"/>
        </w:rPr>
      </w:pPr>
    </w:p>
    <w:p w14:paraId="3BC07697">
      <w:pPr>
        <w:spacing w:line="360" w:lineRule="auto"/>
        <w:ind w:right="46" w:rightChars="22"/>
        <w:rPr>
          <w:rFonts w:ascii="宋体" w:hAnsi="宋体" w:cs="宋体"/>
          <w:color w:val="auto"/>
          <w:sz w:val="28"/>
          <w:highlight w:val="none"/>
        </w:rPr>
      </w:pPr>
    </w:p>
    <w:p w14:paraId="13153FB4">
      <w:pPr>
        <w:spacing w:line="360" w:lineRule="auto"/>
        <w:ind w:right="46" w:rightChars="22"/>
        <w:rPr>
          <w:rFonts w:ascii="宋体" w:hAnsi="宋体" w:cs="宋体"/>
          <w:color w:val="auto"/>
          <w:sz w:val="28"/>
          <w:highlight w:val="none"/>
        </w:rPr>
      </w:pPr>
    </w:p>
    <w:p w14:paraId="6F791823">
      <w:pPr>
        <w:pStyle w:val="27"/>
        <w:spacing w:line="360" w:lineRule="auto"/>
        <w:rPr>
          <w:rFonts w:ascii="宋体" w:hAnsi="宋体" w:cs="宋体"/>
          <w:color w:val="auto"/>
          <w:sz w:val="28"/>
          <w:highlight w:val="none"/>
        </w:rPr>
      </w:pPr>
    </w:p>
    <w:p w14:paraId="001306F5">
      <w:pPr>
        <w:pStyle w:val="27"/>
        <w:spacing w:line="360" w:lineRule="auto"/>
        <w:rPr>
          <w:rFonts w:ascii="宋体" w:hAnsi="宋体" w:cs="宋体"/>
          <w:color w:val="auto"/>
          <w:sz w:val="28"/>
          <w:highlight w:val="none"/>
        </w:rPr>
      </w:pPr>
    </w:p>
    <w:p w14:paraId="00870B29">
      <w:pPr>
        <w:pStyle w:val="27"/>
        <w:spacing w:line="360" w:lineRule="auto"/>
        <w:rPr>
          <w:rFonts w:ascii="宋体" w:hAnsi="宋体" w:cs="宋体"/>
          <w:color w:val="auto"/>
          <w:sz w:val="28"/>
          <w:highlight w:val="none"/>
        </w:rPr>
      </w:pPr>
    </w:p>
    <w:p w14:paraId="18C3F361">
      <w:pPr>
        <w:pStyle w:val="27"/>
        <w:spacing w:line="360" w:lineRule="auto"/>
        <w:rPr>
          <w:rFonts w:ascii="宋体" w:hAnsi="宋体" w:cs="宋体"/>
          <w:color w:val="auto"/>
          <w:sz w:val="28"/>
          <w:highlight w:val="none"/>
        </w:rPr>
      </w:pPr>
    </w:p>
    <w:p w14:paraId="619845D1">
      <w:pPr>
        <w:pStyle w:val="27"/>
        <w:spacing w:line="360" w:lineRule="auto"/>
        <w:rPr>
          <w:rFonts w:ascii="宋体" w:hAnsi="宋体" w:cs="宋体"/>
          <w:color w:val="auto"/>
          <w:sz w:val="28"/>
          <w:highlight w:val="none"/>
        </w:rPr>
      </w:pPr>
    </w:p>
    <w:p w14:paraId="2375E09C">
      <w:pPr>
        <w:spacing w:line="360" w:lineRule="auto"/>
        <w:ind w:right="46" w:rightChars="22" w:firstLine="1120" w:firstLineChars="400"/>
        <w:rPr>
          <w:rFonts w:ascii="宋体" w:hAnsi="宋体" w:cs="宋体"/>
          <w:color w:val="auto"/>
          <w:sz w:val="28"/>
          <w:highlight w:val="none"/>
          <w:u w:val="single"/>
        </w:rPr>
      </w:pPr>
      <w:r>
        <w:rPr>
          <w:rFonts w:hint="eastAsia" w:ascii="宋体" w:hAnsi="宋体" w:cs="宋体"/>
          <w:color w:val="auto"/>
          <w:sz w:val="28"/>
          <w:highlight w:val="none"/>
        </w:rPr>
        <w:t>投标</w:t>
      </w:r>
      <w:r>
        <w:rPr>
          <w:rFonts w:hint="eastAsia" w:ascii="宋体" w:hAnsi="宋体" w:eastAsia="宋体" w:cs="宋体"/>
          <w:color w:val="auto"/>
          <w:sz w:val="28"/>
          <w:highlight w:val="none"/>
        </w:rPr>
        <w:t>人</w:t>
      </w:r>
      <w:r>
        <w:rPr>
          <w:rFonts w:hint="eastAsia" w:ascii="宋体" w:hAnsi="宋体" w:cs="宋体"/>
          <w:color w:val="auto"/>
          <w:sz w:val="28"/>
          <w:highlight w:val="none"/>
        </w:rPr>
        <w:t>：</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rPr>
        <w:t>(盖单位章)</w:t>
      </w:r>
    </w:p>
    <w:p w14:paraId="11298B33">
      <w:pPr>
        <w:spacing w:line="360" w:lineRule="auto"/>
        <w:ind w:right="46" w:rightChars="22" w:firstLine="1120" w:firstLineChars="400"/>
        <w:jc w:val="left"/>
        <w:rPr>
          <w:rFonts w:ascii="宋体" w:hAnsi="宋体" w:cs="宋体"/>
          <w:color w:val="auto"/>
          <w:sz w:val="28"/>
          <w:highlight w:val="none"/>
        </w:rPr>
      </w:pPr>
      <w:r>
        <w:rPr>
          <w:rFonts w:hint="eastAsia" w:ascii="宋体" w:hAnsi="宋体" w:cs="宋体"/>
          <w:color w:val="auto"/>
          <w:sz w:val="28"/>
          <w:highlight w:val="none"/>
        </w:rPr>
        <w:t>法定代表人或其委托代理人：</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rPr>
        <w:t>(签字)</w:t>
      </w:r>
    </w:p>
    <w:p w14:paraId="414B3B88">
      <w:pPr>
        <w:spacing w:line="360" w:lineRule="auto"/>
        <w:ind w:right="46" w:rightChars="22"/>
        <w:jc w:val="center"/>
        <w:rPr>
          <w:rFonts w:ascii="宋体" w:hAnsi="宋体" w:cs="宋体"/>
          <w:color w:val="auto"/>
          <w:highlight w:val="none"/>
        </w:rPr>
      </w:pPr>
      <w:r>
        <w:rPr>
          <w:rFonts w:hint="eastAsia" w:ascii="宋体" w:hAnsi="宋体" w:cs="宋体"/>
          <w:color w:val="auto"/>
          <w:sz w:val="28"/>
          <w:highlight w:val="none"/>
          <w:lang w:val="en-US" w:eastAsia="zh-CN"/>
        </w:rPr>
        <w:t>日期：</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rPr>
        <w:t>年</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rPr>
        <w:t>月</w:t>
      </w:r>
      <w:r>
        <w:rPr>
          <w:rFonts w:hint="eastAsia" w:ascii="宋体" w:hAnsi="宋体" w:cs="宋体"/>
          <w:color w:val="auto"/>
          <w:sz w:val="28"/>
          <w:highlight w:val="none"/>
          <w:u w:val="single"/>
          <w:lang w:val="en-US" w:eastAsia="zh-CN"/>
        </w:rPr>
        <w:t xml:space="preserve">    </w:t>
      </w:r>
      <w:r>
        <w:rPr>
          <w:rFonts w:hint="eastAsia" w:ascii="宋体" w:hAnsi="宋体" w:cs="宋体"/>
          <w:color w:val="auto"/>
          <w:sz w:val="28"/>
          <w:highlight w:val="none"/>
        </w:rPr>
        <w:t>日</w:t>
      </w:r>
      <w:r>
        <w:rPr>
          <w:rFonts w:hint="eastAsia" w:ascii="宋体" w:hAnsi="宋体" w:cs="宋体"/>
          <w:color w:val="auto"/>
          <w:highlight w:val="none"/>
        </w:rPr>
        <w:br w:type="page"/>
      </w:r>
    </w:p>
    <w:p w14:paraId="28218070">
      <w:pPr>
        <w:pStyle w:val="3"/>
        <w:ind w:right="46" w:rightChars="22"/>
        <w:jc w:val="center"/>
        <w:rPr>
          <w:rFonts w:ascii="宋体" w:hAnsi="宋体" w:eastAsia="宋体" w:cs="宋体"/>
          <w:color w:val="auto"/>
          <w:highlight w:val="none"/>
        </w:rPr>
      </w:pPr>
      <w:bookmarkStart w:id="10" w:name="_Toc17715"/>
      <w:bookmarkStart w:id="11" w:name="_Toc7233"/>
      <w:bookmarkStart w:id="12" w:name="_Toc509766015"/>
      <w:r>
        <w:rPr>
          <w:rFonts w:hint="eastAsia" w:ascii="宋体" w:hAnsi="宋体" w:eastAsia="宋体" w:cs="宋体"/>
          <w:color w:val="auto"/>
          <w:highlight w:val="none"/>
        </w:rPr>
        <w:t>目  录</w:t>
      </w:r>
      <w:bookmarkEnd w:id="10"/>
      <w:bookmarkEnd w:id="11"/>
      <w:bookmarkEnd w:id="12"/>
    </w:p>
    <w:p w14:paraId="7577978B">
      <w:pPr>
        <w:spacing w:line="540" w:lineRule="exact"/>
        <w:ind w:right="46" w:rightChars="22"/>
        <w:rPr>
          <w:rFonts w:ascii="宋体" w:hAnsi="宋体" w:cs="宋体"/>
          <w:color w:val="auto"/>
          <w:highlight w:val="none"/>
        </w:rPr>
      </w:pPr>
    </w:p>
    <w:p w14:paraId="0743AB4A">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14:paraId="7FFADB72">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61B29217">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三、授权委托书（如</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w:t>
      </w:r>
    </w:p>
    <w:p w14:paraId="571AAEA5">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四、联合体协议书（如</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w:t>
      </w:r>
    </w:p>
    <w:p w14:paraId="304467D3">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val="en-US" w:eastAsia="zh-CN"/>
        </w:rPr>
        <w:t>投标保证金信用承诺函</w:t>
      </w:r>
      <w:r>
        <w:rPr>
          <w:rFonts w:hint="eastAsia" w:ascii="宋体" w:hAnsi="宋体" w:cs="宋体"/>
          <w:color w:val="auto"/>
          <w:sz w:val="24"/>
          <w:szCs w:val="24"/>
          <w:highlight w:val="none"/>
        </w:rPr>
        <w:t>；</w:t>
      </w:r>
    </w:p>
    <w:p w14:paraId="0BCD67CC">
      <w:pPr>
        <w:spacing w:line="360" w:lineRule="auto"/>
        <w:ind w:right="46" w:rightChars="22"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六、投标人声明</w:t>
      </w:r>
      <w:r>
        <w:rPr>
          <w:rFonts w:hint="eastAsia" w:ascii="宋体" w:hAnsi="宋体" w:cs="宋体"/>
          <w:color w:val="auto"/>
          <w:sz w:val="24"/>
          <w:szCs w:val="24"/>
          <w:highlight w:val="none"/>
          <w:lang w:eastAsia="zh-CN"/>
        </w:rPr>
        <w:t>；</w:t>
      </w:r>
    </w:p>
    <w:p w14:paraId="6BF402F1">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七、资格审查资料；</w:t>
      </w:r>
    </w:p>
    <w:p w14:paraId="6A448BD0">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八、其他资料；</w:t>
      </w:r>
    </w:p>
    <w:p w14:paraId="5D3EF455">
      <w:pPr>
        <w:spacing w:line="360" w:lineRule="auto"/>
        <w:ind w:right="46" w:rightChars="22"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九、技术方案</w:t>
      </w:r>
      <w:r>
        <w:rPr>
          <w:rFonts w:hint="eastAsia" w:ascii="宋体" w:hAnsi="宋体" w:cs="宋体"/>
          <w:color w:val="auto"/>
          <w:sz w:val="24"/>
          <w:szCs w:val="24"/>
          <w:highlight w:val="none"/>
          <w:lang w:eastAsia="zh-CN"/>
        </w:rPr>
        <w:t>；</w:t>
      </w:r>
    </w:p>
    <w:p w14:paraId="4C686D5F">
      <w:pPr>
        <w:spacing w:line="360" w:lineRule="auto"/>
        <w:ind w:right="46" w:rightChars="22"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十、致定标委员会的函</w:t>
      </w:r>
      <w:r>
        <w:rPr>
          <w:rFonts w:hint="eastAsia" w:ascii="宋体" w:hAnsi="宋体" w:cs="宋体"/>
          <w:color w:val="auto"/>
          <w:sz w:val="24"/>
          <w:szCs w:val="24"/>
          <w:highlight w:val="none"/>
          <w:lang w:eastAsia="zh-CN"/>
        </w:rPr>
        <w:t>。</w:t>
      </w:r>
    </w:p>
    <w:p w14:paraId="1E8899CE">
      <w:pPr>
        <w:spacing w:line="540" w:lineRule="exact"/>
        <w:ind w:left="1558" w:leftChars="742" w:right="46" w:rightChars="22"/>
        <w:rPr>
          <w:rFonts w:ascii="宋体" w:hAnsi="宋体" w:cs="宋体"/>
          <w:color w:val="auto"/>
          <w:highlight w:val="none"/>
        </w:rPr>
      </w:pPr>
      <w:bookmarkStart w:id="13" w:name="_Toc369531691"/>
      <w:bookmarkStart w:id="14" w:name="_Toc352691655"/>
      <w:bookmarkStart w:id="15" w:name="_Toc7039"/>
    </w:p>
    <w:p w14:paraId="4DD1BAE0">
      <w:pPr>
        <w:spacing w:line="540" w:lineRule="exact"/>
        <w:ind w:right="46" w:rightChars="22"/>
        <w:rPr>
          <w:rFonts w:ascii="宋体" w:hAnsi="宋体" w:cs="宋体"/>
          <w:color w:val="auto"/>
          <w:sz w:val="20"/>
          <w:highlight w:val="none"/>
        </w:rPr>
      </w:pPr>
    </w:p>
    <w:bookmarkEnd w:id="13"/>
    <w:bookmarkEnd w:id="14"/>
    <w:bookmarkEnd w:id="15"/>
    <w:p w14:paraId="5F7C03B5">
      <w:pPr>
        <w:pStyle w:val="3"/>
        <w:ind w:right="46" w:rightChars="22"/>
        <w:jc w:val="center"/>
        <w:rPr>
          <w:rFonts w:ascii="宋体" w:hAnsi="宋体" w:eastAsia="宋体" w:cs="宋体"/>
          <w:color w:val="auto"/>
          <w:highlight w:val="none"/>
        </w:rPr>
        <w:sectPr>
          <w:pgSz w:w="11907" w:h="16840"/>
          <w:pgMar w:top="1440" w:right="1080" w:bottom="1440" w:left="1080" w:header="720" w:footer="720" w:gutter="0"/>
          <w:cols w:space="720" w:num="1"/>
          <w:docGrid w:linePitch="285" w:charSpace="0"/>
        </w:sectPr>
      </w:pPr>
      <w:bookmarkStart w:id="16" w:name="_Toc509766016"/>
    </w:p>
    <w:p w14:paraId="39A41C99">
      <w:pPr>
        <w:pStyle w:val="3"/>
        <w:ind w:right="46" w:rightChars="22"/>
        <w:jc w:val="center"/>
        <w:rPr>
          <w:rFonts w:ascii="宋体" w:hAnsi="宋体" w:eastAsia="宋体" w:cs="宋体"/>
          <w:color w:val="auto"/>
          <w:highlight w:val="none"/>
        </w:rPr>
      </w:pPr>
      <w:bookmarkStart w:id="17" w:name="_Toc13149"/>
      <w:bookmarkStart w:id="18" w:name="_Toc15"/>
      <w:r>
        <w:rPr>
          <w:rFonts w:hint="eastAsia" w:ascii="宋体" w:hAnsi="宋体" w:eastAsia="宋体" w:cs="宋体"/>
          <w:color w:val="auto"/>
          <w:highlight w:val="none"/>
        </w:rPr>
        <w:t>一、投标</w:t>
      </w:r>
      <w:bookmarkStart w:id="19" w:name="_Toc369531692"/>
      <w:bookmarkStart w:id="20" w:name="_Toc6931"/>
      <w:bookmarkStart w:id="21" w:name="_Toc352691656"/>
      <w:r>
        <w:rPr>
          <w:rFonts w:hint="eastAsia" w:ascii="宋体" w:hAnsi="宋体" w:eastAsia="宋体" w:cs="宋体"/>
          <w:color w:val="auto"/>
          <w:highlight w:val="none"/>
        </w:rPr>
        <w:t>函及投标函附录</w:t>
      </w:r>
      <w:bookmarkEnd w:id="16"/>
      <w:bookmarkEnd w:id="17"/>
      <w:bookmarkEnd w:id="18"/>
    </w:p>
    <w:bookmarkEnd w:id="19"/>
    <w:bookmarkEnd w:id="20"/>
    <w:bookmarkEnd w:id="21"/>
    <w:p w14:paraId="543D40DA">
      <w:pPr>
        <w:pStyle w:val="4"/>
        <w:spacing w:line="360" w:lineRule="auto"/>
        <w:ind w:right="46" w:rightChars="22" w:firstLine="137"/>
        <w:jc w:val="center"/>
        <w:rPr>
          <w:rFonts w:ascii="宋体" w:hAnsi="宋体" w:eastAsia="宋体" w:cs="宋体"/>
          <w:color w:val="auto"/>
          <w:highlight w:val="none"/>
        </w:rPr>
      </w:pPr>
      <w:bookmarkStart w:id="22" w:name="_Toc930"/>
      <w:bookmarkStart w:id="23" w:name="_Toc509766017"/>
      <w:bookmarkStart w:id="24" w:name="_Toc19038"/>
      <w:bookmarkStart w:id="25" w:name="_Toc391394111"/>
      <w:bookmarkStart w:id="26" w:name="_Toc370676426"/>
      <w:bookmarkStart w:id="27" w:name="_Toc385943065"/>
      <w:bookmarkStart w:id="28" w:name="_Toc359594235"/>
      <w:bookmarkStart w:id="29" w:name="_Toc482188651"/>
      <w:r>
        <w:rPr>
          <w:rFonts w:hint="eastAsia" w:ascii="宋体" w:hAnsi="宋体" w:eastAsia="宋体" w:cs="宋体"/>
          <w:color w:val="auto"/>
          <w:highlight w:val="none"/>
        </w:rPr>
        <w:t>(一)投标函</w:t>
      </w:r>
      <w:bookmarkEnd w:id="22"/>
      <w:bookmarkEnd w:id="23"/>
      <w:bookmarkEnd w:id="24"/>
      <w:bookmarkEnd w:id="25"/>
      <w:bookmarkEnd w:id="26"/>
      <w:bookmarkEnd w:id="27"/>
      <w:bookmarkEnd w:id="28"/>
      <w:bookmarkEnd w:id="29"/>
    </w:p>
    <w:p w14:paraId="1F601A74">
      <w:pPr>
        <w:spacing w:line="360" w:lineRule="auto"/>
        <w:ind w:right="46" w:rightChars="22"/>
        <w:rPr>
          <w:rFonts w:ascii="宋体" w:hAnsi="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21A4F6DE">
      <w:pPr>
        <w:spacing w:line="360" w:lineRule="auto"/>
        <w:ind w:right="46" w:rightChars="22" w:firstLine="405"/>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招标文件的全部内容，愿意以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的投标报价下浮率，</w:t>
      </w:r>
      <w:r>
        <w:rPr>
          <w:rFonts w:hint="eastAsia" w:ascii="宋体" w:hAnsi="宋体"/>
          <w:color w:val="auto"/>
          <w:sz w:val="24"/>
          <w:highlight w:val="none"/>
        </w:rPr>
        <w:t>即</w:t>
      </w:r>
      <w:r>
        <w:rPr>
          <w:rFonts w:hint="eastAsia" w:ascii="宋体" w:hAnsi="宋体" w:cs="黑体"/>
          <w:color w:val="auto"/>
          <w:sz w:val="24"/>
          <w:highlight w:val="none"/>
        </w:rPr>
        <w:t>人民币（大写）</w:t>
      </w:r>
      <w:r>
        <w:rPr>
          <w:rFonts w:hint="eastAsia" w:ascii="宋体" w:hAnsi="宋体" w:cs="黑体"/>
          <w:color w:val="auto"/>
          <w:sz w:val="24"/>
          <w:highlight w:val="none"/>
          <w:u w:val="single"/>
        </w:rPr>
        <w:t xml:space="preserve">      （¥      元）</w:t>
      </w:r>
      <w:r>
        <w:rPr>
          <w:rFonts w:hint="eastAsia" w:ascii="宋体" w:hAnsi="宋体" w:cs="黑体"/>
          <w:color w:val="auto"/>
          <w:sz w:val="24"/>
          <w:highlight w:val="none"/>
        </w:rPr>
        <w:t>的投标报</w:t>
      </w:r>
      <w:r>
        <w:rPr>
          <w:rFonts w:hint="eastAsia" w:ascii="宋体" w:hAnsi="宋体" w:cs="宋体"/>
          <w:color w:val="auto"/>
          <w:sz w:val="24"/>
          <w:szCs w:val="24"/>
          <w:highlight w:val="none"/>
        </w:rPr>
        <w:t>价，</w:t>
      </w:r>
      <w:r>
        <w:rPr>
          <w:rFonts w:hint="eastAsia" w:ascii="宋体" w:hAnsi="宋体" w:cs="宋体"/>
          <w:color w:val="auto"/>
          <w:sz w:val="24"/>
          <w:szCs w:val="24"/>
          <w:highlight w:val="none"/>
          <w:u w:val="single"/>
        </w:rPr>
        <w:t>按招标文件要求的招标范围、勘察设计服务期限、质量标准</w:t>
      </w:r>
      <w:r>
        <w:rPr>
          <w:rFonts w:hint="eastAsia" w:ascii="宋体" w:hAnsi="宋体" w:cs="宋体"/>
          <w:color w:val="auto"/>
          <w:sz w:val="24"/>
          <w:szCs w:val="24"/>
          <w:highlight w:val="none"/>
        </w:rPr>
        <w:t>，按合同约定完成勘察设计工作。</w:t>
      </w:r>
    </w:p>
    <w:p w14:paraId="4F25CBEB">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2.我方的投标文件包括下列内容：</w:t>
      </w:r>
    </w:p>
    <w:p w14:paraId="179299F7">
      <w:pPr>
        <w:spacing w:line="360" w:lineRule="auto"/>
        <w:ind w:right="46" w:rightChars="22"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(1)投标函及投标函附录；(2)法定代表人身份证明；(3)授权委托书（如</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）；(4)联合体协议书（如</w:t>
      </w:r>
      <w:r>
        <w:rPr>
          <w:rFonts w:hint="eastAsia" w:ascii="宋体" w:hAnsi="宋体" w:cs="宋体"/>
          <w:color w:val="auto"/>
          <w:sz w:val="24"/>
          <w:szCs w:val="24"/>
          <w:highlight w:val="none"/>
          <w:lang w:val="en-US" w:eastAsia="zh-CN"/>
        </w:rPr>
        <w:t>有</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投标保证金信用承诺函</w:t>
      </w:r>
      <w:r>
        <w:rPr>
          <w:rFonts w:hint="eastAsia" w:ascii="宋体" w:hAnsi="宋体" w:cs="宋体"/>
          <w:color w:val="auto"/>
          <w:sz w:val="24"/>
          <w:szCs w:val="24"/>
          <w:highlight w:val="none"/>
        </w:rPr>
        <w:t>；(6)投标人声明；(</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)资格审查资料；(</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)其他资料；(</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)技术方案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)致定标委员会的函</w:t>
      </w:r>
      <w:r>
        <w:rPr>
          <w:rFonts w:hint="eastAsia" w:ascii="宋体" w:hAnsi="宋体" w:cs="宋体"/>
          <w:color w:val="auto"/>
          <w:sz w:val="24"/>
          <w:szCs w:val="24"/>
          <w:highlight w:val="none"/>
          <w:lang w:eastAsia="zh-CN"/>
        </w:rPr>
        <w:t>。</w:t>
      </w:r>
    </w:p>
    <w:p w14:paraId="46D03664">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投标文件的上述组成部分如存在内容不一致的，以投标函为准。</w:t>
      </w:r>
    </w:p>
    <w:p w14:paraId="1D48EE7C">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我方承诺在招标文件规定的投标有效期内不撤销投标文件。</w:t>
      </w:r>
    </w:p>
    <w:p w14:paraId="61611039">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如我方中标，我方承诺：</w:t>
      </w:r>
    </w:p>
    <w:p w14:paraId="5BA41A0B">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(1)在收到中标通知书后，在中标通知书规定的期限内与你方签订合同；</w:t>
      </w:r>
    </w:p>
    <w:p w14:paraId="6D155CFC">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14:paraId="5AC73438">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bookmarkStart w:id="30" w:name="_Toc352691658"/>
      <w:bookmarkStart w:id="31" w:name="_Toc1187"/>
      <w:bookmarkStart w:id="32" w:name="_Toc369531694"/>
      <w:r>
        <w:rPr>
          <w:rFonts w:hint="eastAsia" w:ascii="宋体" w:hAnsi="宋体" w:cs="宋体"/>
          <w:color w:val="auto"/>
          <w:sz w:val="24"/>
          <w:szCs w:val="24"/>
          <w:highlight w:val="none"/>
        </w:rPr>
        <w:t>全部响应招标文件所要求的权利义务，并在合</w:t>
      </w:r>
      <w:bookmarkEnd w:id="30"/>
      <w:bookmarkEnd w:id="31"/>
      <w:bookmarkEnd w:id="32"/>
      <w:r>
        <w:rPr>
          <w:rFonts w:hint="eastAsia" w:ascii="宋体" w:hAnsi="宋体" w:cs="宋体"/>
          <w:color w:val="auto"/>
          <w:sz w:val="24"/>
          <w:szCs w:val="24"/>
          <w:highlight w:val="none"/>
        </w:rPr>
        <w:t>同约定的期限内完成合同规定的全部义务。</w:t>
      </w:r>
    </w:p>
    <w:p w14:paraId="378A1335">
      <w:pPr>
        <w:spacing w:line="360" w:lineRule="auto"/>
        <w:ind w:right="46" w:rightChars="22"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val="en-US" w:eastAsia="zh-CN"/>
        </w:rPr>
        <w:t>.</w:t>
      </w:r>
      <w:r>
        <w:rPr>
          <w:rFonts w:hint="eastAsia" w:ascii="宋体" w:hAnsi="宋体" w:cs="宋体"/>
          <w:b/>
          <w:color w:val="auto"/>
          <w:sz w:val="24"/>
          <w:szCs w:val="24"/>
          <w:highlight w:val="none"/>
        </w:rPr>
        <w:t>我方在此声明，所递交的投标文件及有关资料内容完整、真实和准确，且不存在第二章“投标人须知”第1.4.3项规定的任何一种情形。</w:t>
      </w:r>
    </w:p>
    <w:p w14:paraId="22E983E2">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(其他补充说明)。</w:t>
      </w:r>
    </w:p>
    <w:p w14:paraId="215F287E">
      <w:pPr>
        <w:spacing w:line="360" w:lineRule="auto"/>
        <w:ind w:right="46" w:rightChars="22" w:firstLine="480" w:firstLineChars="200"/>
        <w:rPr>
          <w:rFonts w:ascii="宋体" w:hAnsi="宋体" w:cs="宋体"/>
          <w:color w:val="auto"/>
          <w:sz w:val="24"/>
          <w:szCs w:val="24"/>
          <w:highlight w:val="none"/>
        </w:rPr>
      </w:pPr>
    </w:p>
    <w:bookmarkEnd w:id="1"/>
    <w:bookmarkEnd w:id="2"/>
    <w:bookmarkEnd w:id="3"/>
    <w:bookmarkEnd w:id="4"/>
    <w:bookmarkEnd w:id="5"/>
    <w:bookmarkEnd w:id="6"/>
    <w:bookmarkEnd w:id="7"/>
    <w:bookmarkEnd w:id="8"/>
    <w:bookmarkEnd w:id="9"/>
    <w:p w14:paraId="17F17374">
      <w:pPr>
        <w:spacing w:line="360" w:lineRule="auto"/>
        <w:ind w:right="46" w:rightChars="22" w:firstLine="4080" w:firstLineChars="1700"/>
        <w:jc w:val="right"/>
        <w:rPr>
          <w:rFonts w:ascii="宋体" w:hAnsi="宋体" w:cs="宋体"/>
          <w:color w:val="auto"/>
          <w:sz w:val="24"/>
          <w:szCs w:val="24"/>
          <w:highlight w:val="none"/>
        </w:rPr>
      </w:pPr>
      <w:bookmarkStart w:id="33" w:name="_Toc352691660"/>
      <w:bookmarkEnd w:id="33"/>
      <w:bookmarkStart w:id="34" w:name="_Toc352691659"/>
      <w:bookmarkEnd w:id="34"/>
      <w:bookmarkStart w:id="35" w:name="_Toc16568"/>
      <w:bookmarkEnd w:id="35"/>
      <w:bookmarkStart w:id="36" w:name="_Toc369531696"/>
      <w:bookmarkEnd w:id="36"/>
      <w:bookmarkStart w:id="37" w:name="_Toc369531695"/>
      <w:bookmarkEnd w:id="37"/>
      <w:bookmarkStart w:id="38" w:name="_Toc16824"/>
      <w:bookmarkEnd w:id="38"/>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(盖单位章)</w:t>
      </w:r>
    </w:p>
    <w:p w14:paraId="1F7C2D6D">
      <w:pPr>
        <w:spacing w:line="360" w:lineRule="auto"/>
        <w:ind w:right="46" w:rightChars="22"/>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w:t>
      </w:r>
    </w:p>
    <w:p w14:paraId="2F8AC8E2">
      <w:pPr>
        <w:spacing w:line="360" w:lineRule="auto"/>
        <w:ind w:right="46" w:rightChars="22" w:firstLine="4320" w:firstLineChars="1800"/>
        <w:jc w:val="left"/>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val="en-US" w:eastAsia="zh-CN"/>
        </w:rPr>
        <w:t xml:space="preserve">                             </w:t>
      </w:r>
    </w:p>
    <w:p w14:paraId="3802B21F">
      <w:pPr>
        <w:spacing w:line="360" w:lineRule="auto"/>
        <w:ind w:right="46" w:rightChars="22" w:firstLine="4320" w:firstLineChars="1800"/>
        <w:jc w:val="left"/>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lang w:val="en-US" w:eastAsia="zh-CN"/>
        </w:rPr>
        <w:t xml:space="preserve">                             </w:t>
      </w:r>
    </w:p>
    <w:p w14:paraId="07A6981F">
      <w:pPr>
        <w:spacing w:line="360" w:lineRule="auto"/>
        <w:ind w:right="46" w:rightChars="22" w:firstLine="4320" w:firstLineChars="18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lang w:val="en-US" w:eastAsia="zh-CN"/>
        </w:rPr>
        <w:t xml:space="preserve">                             </w:t>
      </w:r>
    </w:p>
    <w:p w14:paraId="5DC27C3B">
      <w:pPr>
        <w:spacing w:line="360" w:lineRule="auto"/>
        <w:ind w:right="46" w:rightChars="22" w:firstLine="4320" w:firstLineChars="1800"/>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77B91A">
      <w:pPr>
        <w:spacing w:line="360" w:lineRule="auto"/>
        <w:ind w:right="46" w:rightChars="22" w:firstLine="2880" w:firstLineChars="1200"/>
        <w:jc w:val="left"/>
        <w:rPr>
          <w:rFonts w:ascii="宋体" w:hAnsi="宋体" w:cs="宋体"/>
          <w:color w:val="auto"/>
          <w:sz w:val="24"/>
          <w:szCs w:val="24"/>
          <w:highlight w:val="none"/>
        </w:rPr>
      </w:pPr>
    </w:p>
    <w:p w14:paraId="7D6B52CE">
      <w:pPr>
        <w:spacing w:line="360" w:lineRule="auto"/>
        <w:ind w:right="46" w:rightChars="22" w:firstLine="5400" w:firstLineChars="2250"/>
        <w:jc w:val="right"/>
        <w:rPr>
          <w:rFonts w:ascii="宋体" w:hAnsi="宋体" w:cs="宋体"/>
          <w:color w:val="auto"/>
          <w:sz w:val="24"/>
          <w:szCs w:val="24"/>
          <w:highlight w:val="none"/>
        </w:rPr>
      </w:pPr>
    </w:p>
    <w:p w14:paraId="4D5EFD03">
      <w:pPr>
        <w:pStyle w:val="4"/>
        <w:ind w:right="46" w:rightChars="22" w:firstLine="0" w:firstLineChars="0"/>
        <w:rPr>
          <w:rFonts w:ascii="宋体" w:hAnsi="宋体" w:eastAsia="宋体" w:cs="宋体"/>
          <w:color w:val="auto"/>
          <w:highlight w:val="none"/>
        </w:rPr>
        <w:sectPr>
          <w:pgSz w:w="11907" w:h="16840"/>
          <w:pgMar w:top="1440" w:right="1080" w:bottom="1440" w:left="1080" w:header="720" w:footer="720" w:gutter="0"/>
          <w:cols w:space="720" w:num="1"/>
          <w:docGrid w:linePitch="285" w:charSpace="0"/>
        </w:sectPr>
      </w:pPr>
      <w:bookmarkStart w:id="39" w:name="_Toc509766018"/>
      <w:bookmarkStart w:id="40" w:name="_Toc359594236"/>
      <w:bookmarkStart w:id="41" w:name="_Toc370676427"/>
      <w:bookmarkStart w:id="42" w:name="_Toc391394112"/>
      <w:bookmarkStart w:id="43" w:name="_Toc482188652"/>
      <w:bookmarkStart w:id="44" w:name="_Toc385943066"/>
      <w:bookmarkStart w:id="45" w:name="_Toc152045787"/>
      <w:bookmarkStart w:id="46" w:name="_Toc300835209"/>
      <w:bookmarkStart w:id="47" w:name="_Toc384308375"/>
      <w:bookmarkStart w:id="48" w:name="_Toc361508752"/>
      <w:bookmarkStart w:id="49" w:name="_Toc144974856"/>
      <w:bookmarkStart w:id="50" w:name="_Toc152042576"/>
      <w:bookmarkStart w:id="51" w:name="_Toc247514246"/>
      <w:bookmarkStart w:id="52" w:name="_Toc247527827"/>
      <w:bookmarkStart w:id="53" w:name="_Toc352691661"/>
      <w:bookmarkStart w:id="54" w:name="_Toc369531697"/>
      <w:bookmarkStart w:id="55" w:name="_Toc17960"/>
    </w:p>
    <w:p w14:paraId="57BB7711">
      <w:pPr>
        <w:pStyle w:val="4"/>
        <w:ind w:right="46" w:rightChars="22" w:firstLine="0" w:firstLineChars="0"/>
        <w:rPr>
          <w:rFonts w:ascii="宋体" w:hAnsi="宋体" w:eastAsia="宋体" w:cs="宋体"/>
          <w:color w:val="auto"/>
          <w:highlight w:val="none"/>
        </w:rPr>
      </w:pPr>
      <w:bookmarkStart w:id="56" w:name="_Toc31483"/>
      <w:bookmarkStart w:id="57" w:name="_Toc8181"/>
      <w:r>
        <w:rPr>
          <w:rFonts w:hint="eastAsia" w:ascii="宋体" w:hAnsi="宋体" w:eastAsia="宋体" w:cs="宋体"/>
          <w:color w:val="auto"/>
          <w:highlight w:val="none"/>
        </w:rPr>
        <w:t>(二)投标函附录</w:t>
      </w:r>
      <w:bookmarkEnd w:id="39"/>
      <w:bookmarkEnd w:id="40"/>
      <w:bookmarkEnd w:id="41"/>
      <w:bookmarkEnd w:id="42"/>
      <w:bookmarkEnd w:id="43"/>
      <w:bookmarkEnd w:id="44"/>
      <w:bookmarkEnd w:id="56"/>
      <w:bookmarkEnd w:id="57"/>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87"/>
        <w:gridCol w:w="4161"/>
        <w:gridCol w:w="1825"/>
      </w:tblGrid>
      <w:tr w14:paraId="4074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2" w:type="dxa"/>
            <w:noWrap/>
            <w:vAlign w:val="center"/>
          </w:tcPr>
          <w:p w14:paraId="3F4D7A99">
            <w:pPr>
              <w:ind w:right="46" w:rightChars="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748" w:type="dxa"/>
            <w:gridSpan w:val="2"/>
            <w:noWrap/>
            <w:vAlign w:val="center"/>
          </w:tcPr>
          <w:p w14:paraId="1A1FA822">
            <w:pPr>
              <w:ind w:right="46" w:rightChars="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1825" w:type="dxa"/>
            <w:noWrap/>
            <w:vAlign w:val="center"/>
          </w:tcPr>
          <w:p w14:paraId="58619305">
            <w:pPr>
              <w:ind w:right="46" w:rightChars="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4C3B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02" w:type="dxa"/>
            <w:noWrap/>
            <w:vAlign w:val="center"/>
          </w:tcPr>
          <w:p w14:paraId="7F14472A">
            <w:pPr>
              <w:ind w:right="46" w:rightChars="2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87" w:type="dxa"/>
            <w:noWrap/>
            <w:vAlign w:val="center"/>
          </w:tcPr>
          <w:p w14:paraId="56C8B4A0">
            <w:pPr>
              <w:ind w:right="46" w:rightChars="2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项目设计负责人</w:t>
            </w:r>
          </w:p>
        </w:tc>
        <w:tc>
          <w:tcPr>
            <w:tcW w:w="4161" w:type="dxa"/>
            <w:noWrap/>
            <w:vAlign w:val="center"/>
          </w:tcPr>
          <w:p w14:paraId="0A4FB973">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p w14:paraId="3C8FC847">
            <w:pPr>
              <w:pStyle w:val="16"/>
              <w:topLinePunct/>
              <w:ind w:right="46" w:rightChars="22"/>
              <w:rPr>
                <w:rFonts w:hint="eastAsia" w:ascii="宋体" w:hAnsi="宋体" w:eastAsia="宋体" w:cs="宋体"/>
                <w:color w:val="auto"/>
                <w:szCs w:val="24"/>
                <w:highlight w:val="none"/>
              </w:rPr>
            </w:pPr>
            <w:r>
              <w:rPr>
                <w:rFonts w:hint="eastAsia" w:ascii="宋体" w:hAnsi="宋体" w:cs="宋体"/>
                <w:color w:val="auto"/>
                <w:highlight w:val="none"/>
              </w:rPr>
              <w:t>职称：</w:t>
            </w:r>
          </w:p>
        </w:tc>
        <w:tc>
          <w:tcPr>
            <w:tcW w:w="1825" w:type="dxa"/>
            <w:noWrap/>
            <w:vAlign w:val="center"/>
          </w:tcPr>
          <w:p w14:paraId="4C1489F2">
            <w:pPr>
              <w:ind w:right="46" w:rightChars="22" w:firstLine="820" w:firstLineChars="342"/>
              <w:rPr>
                <w:rFonts w:hint="eastAsia" w:ascii="宋体" w:hAnsi="宋体" w:eastAsia="宋体" w:cs="宋体"/>
                <w:color w:val="auto"/>
                <w:sz w:val="24"/>
                <w:szCs w:val="24"/>
                <w:highlight w:val="none"/>
              </w:rPr>
            </w:pPr>
          </w:p>
        </w:tc>
      </w:tr>
      <w:tr w14:paraId="4079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02" w:type="dxa"/>
            <w:noWrap/>
            <w:vAlign w:val="center"/>
          </w:tcPr>
          <w:p w14:paraId="27E72782">
            <w:pPr>
              <w:ind w:right="46" w:rightChars="22"/>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587" w:type="dxa"/>
            <w:noWrap/>
            <w:vAlign w:val="center"/>
          </w:tcPr>
          <w:p w14:paraId="25120D5D">
            <w:pPr>
              <w:ind w:right="46" w:rightChars="2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项目勘察负责人</w:t>
            </w:r>
          </w:p>
        </w:tc>
        <w:tc>
          <w:tcPr>
            <w:tcW w:w="4161" w:type="dxa"/>
            <w:noWrap/>
            <w:vAlign w:val="center"/>
          </w:tcPr>
          <w:p w14:paraId="215E1B2B">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p w14:paraId="6AAC9CD8">
            <w:pPr>
              <w:pStyle w:val="16"/>
              <w:topLinePunct/>
              <w:ind w:right="46" w:rightChars="22"/>
              <w:rPr>
                <w:rFonts w:hint="eastAsia" w:ascii="宋体" w:hAnsi="宋体" w:eastAsia="宋体" w:cs="宋体"/>
                <w:color w:val="auto"/>
                <w:szCs w:val="24"/>
                <w:highlight w:val="none"/>
              </w:rPr>
            </w:pPr>
            <w:r>
              <w:rPr>
                <w:rFonts w:hint="eastAsia" w:ascii="宋体" w:hAnsi="宋体" w:cs="宋体"/>
                <w:color w:val="auto"/>
                <w:highlight w:val="none"/>
              </w:rPr>
              <w:t>职称：</w:t>
            </w:r>
          </w:p>
        </w:tc>
        <w:tc>
          <w:tcPr>
            <w:tcW w:w="1825" w:type="dxa"/>
            <w:noWrap/>
            <w:vAlign w:val="center"/>
          </w:tcPr>
          <w:p w14:paraId="35FC79AB">
            <w:pPr>
              <w:ind w:right="46" w:rightChars="22"/>
              <w:rPr>
                <w:rFonts w:hint="eastAsia" w:ascii="宋体" w:hAnsi="宋体" w:eastAsia="宋体" w:cs="宋体"/>
                <w:color w:val="auto"/>
                <w:sz w:val="24"/>
                <w:szCs w:val="24"/>
                <w:highlight w:val="none"/>
              </w:rPr>
            </w:pPr>
          </w:p>
        </w:tc>
      </w:tr>
      <w:tr w14:paraId="2AD5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02" w:type="dxa"/>
            <w:noWrap/>
            <w:vAlign w:val="center"/>
          </w:tcPr>
          <w:p w14:paraId="7EE4F579">
            <w:pPr>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2587" w:type="dxa"/>
            <w:noWrap/>
            <w:vAlign w:val="center"/>
          </w:tcPr>
          <w:p w14:paraId="62BA27CB">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勘察设计服务期限</w:t>
            </w:r>
          </w:p>
        </w:tc>
        <w:tc>
          <w:tcPr>
            <w:tcW w:w="4161" w:type="dxa"/>
            <w:noWrap/>
            <w:vAlign w:val="center"/>
          </w:tcPr>
          <w:p w14:paraId="07F8A5B2">
            <w:pPr>
              <w:pStyle w:val="16"/>
              <w:topLinePunct/>
              <w:ind w:right="46" w:rightChars="22"/>
              <w:rPr>
                <w:rFonts w:hint="eastAsia" w:ascii="宋体" w:hAnsi="宋体" w:eastAsia="宋体" w:cs="宋体"/>
                <w:color w:val="auto"/>
                <w:kern w:val="0"/>
                <w:szCs w:val="24"/>
                <w:highlight w:val="none"/>
                <w:u w:val="none"/>
                <w:lang w:bidi="ar"/>
              </w:rPr>
            </w:pPr>
            <w:r>
              <w:rPr>
                <w:rFonts w:hint="eastAsia" w:ascii="宋体" w:hAnsi="宋体" w:eastAsia="宋体" w:cs="宋体"/>
                <w:i w:val="0"/>
                <w:color w:val="auto"/>
                <w:kern w:val="0"/>
                <w:sz w:val="24"/>
                <w:szCs w:val="24"/>
                <w:highlight w:val="none"/>
                <w:u w:val="none"/>
                <w:lang w:val="en-US" w:eastAsia="zh-CN" w:bidi="ar"/>
              </w:rPr>
              <w:t>勘察设计工期：总工期30日历天。①勘察工期：合同签订之日起10日历天内提交工程勘察成果文件；②设计工期：20日历天，收到工程勘察成果文件之日起5日历天内提交初步设计文件（含工程概算编制），初步设计方案经上级水行政主管部门审查批复后15日历天提交施工图设计文件（含施工图预算编制）。</w:t>
            </w:r>
          </w:p>
        </w:tc>
        <w:tc>
          <w:tcPr>
            <w:tcW w:w="1825" w:type="dxa"/>
            <w:noWrap/>
            <w:vAlign w:val="center"/>
          </w:tcPr>
          <w:p w14:paraId="71CAF05B">
            <w:pPr>
              <w:ind w:right="46" w:rightChars="22"/>
              <w:rPr>
                <w:rFonts w:hint="eastAsia" w:ascii="宋体" w:hAnsi="宋体" w:eastAsia="宋体" w:cs="宋体"/>
                <w:color w:val="auto"/>
                <w:sz w:val="24"/>
                <w:szCs w:val="24"/>
                <w:highlight w:val="none"/>
              </w:rPr>
            </w:pPr>
          </w:p>
        </w:tc>
      </w:tr>
      <w:tr w14:paraId="659A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3507494E">
            <w:pPr>
              <w:tabs>
                <w:tab w:val="left" w:pos="360"/>
              </w:tabs>
              <w:ind w:right="46" w:rightChars="22"/>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587" w:type="dxa"/>
            <w:noWrap/>
            <w:vAlign w:val="center"/>
          </w:tcPr>
          <w:p w14:paraId="7B411519">
            <w:pPr>
              <w:ind w:right="46" w:rightChars="22"/>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质量标准</w:t>
            </w:r>
          </w:p>
        </w:tc>
        <w:tc>
          <w:tcPr>
            <w:tcW w:w="4161" w:type="dxa"/>
            <w:noWrap/>
            <w:vAlign w:val="center"/>
          </w:tcPr>
          <w:p w14:paraId="3C14FAEC">
            <w:pPr>
              <w:spacing w:line="400" w:lineRule="exact"/>
              <w:ind w:right="42" w:rightChars="20"/>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勘察质量标准：工程勘察成果深度满足各阶段的设计工作要求。</w:t>
            </w:r>
          </w:p>
          <w:p w14:paraId="0010D2B8">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i w:val="0"/>
                <w:color w:val="auto"/>
                <w:kern w:val="0"/>
                <w:sz w:val="24"/>
                <w:szCs w:val="24"/>
                <w:highlight w:val="none"/>
                <w:u w:val="none"/>
                <w:lang w:val="en-US" w:eastAsia="zh-CN" w:bidi="ar"/>
              </w:rPr>
              <w:t>设计质量标准：符合各阶段设计深度要求。</w:t>
            </w:r>
          </w:p>
        </w:tc>
        <w:tc>
          <w:tcPr>
            <w:tcW w:w="1825" w:type="dxa"/>
            <w:noWrap/>
            <w:vAlign w:val="center"/>
          </w:tcPr>
          <w:p w14:paraId="266C0BBC">
            <w:pPr>
              <w:tabs>
                <w:tab w:val="left" w:pos="360"/>
              </w:tabs>
              <w:ind w:right="46" w:rightChars="22"/>
              <w:jc w:val="center"/>
              <w:rPr>
                <w:rFonts w:hint="eastAsia" w:ascii="宋体" w:hAnsi="宋体" w:eastAsia="宋体" w:cs="宋体"/>
                <w:color w:val="auto"/>
                <w:sz w:val="24"/>
                <w:szCs w:val="24"/>
                <w:highlight w:val="none"/>
              </w:rPr>
            </w:pPr>
          </w:p>
        </w:tc>
      </w:tr>
      <w:tr w14:paraId="165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2" w:type="dxa"/>
            <w:noWrap/>
            <w:vAlign w:val="center"/>
          </w:tcPr>
          <w:p w14:paraId="753BD596">
            <w:pPr>
              <w:tabs>
                <w:tab w:val="left" w:pos="360"/>
              </w:tabs>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587" w:type="dxa"/>
            <w:noWrap/>
            <w:vAlign w:val="center"/>
          </w:tcPr>
          <w:p w14:paraId="39E75911">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合同价款确定方式</w:t>
            </w:r>
          </w:p>
        </w:tc>
        <w:tc>
          <w:tcPr>
            <w:tcW w:w="4161" w:type="dxa"/>
            <w:noWrap/>
            <w:vAlign w:val="center"/>
          </w:tcPr>
          <w:p w14:paraId="3054A91A">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完全响应招标文件</w:t>
            </w:r>
          </w:p>
        </w:tc>
        <w:tc>
          <w:tcPr>
            <w:tcW w:w="1825" w:type="dxa"/>
            <w:noWrap/>
            <w:vAlign w:val="center"/>
          </w:tcPr>
          <w:p w14:paraId="174D3816">
            <w:pPr>
              <w:tabs>
                <w:tab w:val="left" w:pos="360"/>
              </w:tabs>
              <w:ind w:right="46" w:rightChars="22"/>
              <w:jc w:val="right"/>
              <w:rPr>
                <w:rFonts w:hint="eastAsia" w:ascii="宋体" w:hAnsi="宋体" w:eastAsia="宋体" w:cs="宋体"/>
                <w:color w:val="auto"/>
                <w:sz w:val="24"/>
                <w:szCs w:val="24"/>
                <w:highlight w:val="none"/>
              </w:rPr>
            </w:pPr>
          </w:p>
        </w:tc>
      </w:tr>
      <w:tr w14:paraId="763A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02" w:type="dxa"/>
            <w:noWrap/>
            <w:vAlign w:val="center"/>
          </w:tcPr>
          <w:p w14:paraId="7B6C9161">
            <w:pPr>
              <w:tabs>
                <w:tab w:val="left" w:pos="360"/>
              </w:tabs>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587" w:type="dxa"/>
            <w:noWrap/>
            <w:vAlign w:val="center"/>
          </w:tcPr>
          <w:p w14:paraId="3F94D13C">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161" w:type="dxa"/>
            <w:noWrap/>
            <w:vAlign w:val="center"/>
          </w:tcPr>
          <w:p w14:paraId="76BD5CD3">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90天</w:t>
            </w:r>
          </w:p>
        </w:tc>
        <w:tc>
          <w:tcPr>
            <w:tcW w:w="1825" w:type="dxa"/>
            <w:noWrap/>
            <w:vAlign w:val="center"/>
          </w:tcPr>
          <w:p w14:paraId="1D8486BB">
            <w:pPr>
              <w:tabs>
                <w:tab w:val="left" w:pos="360"/>
              </w:tabs>
              <w:ind w:right="46" w:rightChars="22"/>
              <w:jc w:val="center"/>
              <w:rPr>
                <w:rFonts w:hint="eastAsia" w:ascii="宋体" w:hAnsi="宋体" w:eastAsia="宋体" w:cs="宋体"/>
                <w:color w:val="auto"/>
                <w:sz w:val="24"/>
                <w:szCs w:val="24"/>
                <w:highlight w:val="none"/>
              </w:rPr>
            </w:pPr>
          </w:p>
        </w:tc>
      </w:tr>
      <w:tr w14:paraId="2273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02" w:type="dxa"/>
            <w:noWrap/>
            <w:vAlign w:val="center"/>
          </w:tcPr>
          <w:p w14:paraId="534A9122">
            <w:pPr>
              <w:tabs>
                <w:tab w:val="left" w:pos="360"/>
              </w:tabs>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587" w:type="dxa"/>
            <w:noWrap/>
            <w:vAlign w:val="center"/>
          </w:tcPr>
          <w:p w14:paraId="1D0DDDDB">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4161" w:type="dxa"/>
            <w:noWrap/>
            <w:vAlign w:val="center"/>
          </w:tcPr>
          <w:p w14:paraId="684A5C80">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完全响应招标文件</w:t>
            </w:r>
          </w:p>
        </w:tc>
        <w:tc>
          <w:tcPr>
            <w:tcW w:w="1825" w:type="dxa"/>
            <w:noWrap/>
            <w:vAlign w:val="center"/>
          </w:tcPr>
          <w:p w14:paraId="6A296BF2">
            <w:pPr>
              <w:tabs>
                <w:tab w:val="left" w:pos="360"/>
              </w:tabs>
              <w:ind w:right="46" w:rightChars="22"/>
              <w:jc w:val="center"/>
              <w:rPr>
                <w:rFonts w:hint="eastAsia" w:ascii="宋体" w:hAnsi="宋体" w:eastAsia="宋体" w:cs="宋体"/>
                <w:color w:val="auto"/>
                <w:sz w:val="24"/>
                <w:szCs w:val="24"/>
                <w:highlight w:val="none"/>
              </w:rPr>
            </w:pPr>
          </w:p>
        </w:tc>
      </w:tr>
      <w:tr w14:paraId="02F4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02" w:type="dxa"/>
            <w:noWrap/>
            <w:vAlign w:val="center"/>
          </w:tcPr>
          <w:p w14:paraId="55223CF3">
            <w:pPr>
              <w:tabs>
                <w:tab w:val="left" w:pos="360"/>
              </w:tabs>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2587" w:type="dxa"/>
            <w:noWrap/>
            <w:vAlign w:val="center"/>
          </w:tcPr>
          <w:p w14:paraId="22C06EDF">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权利义务</w:t>
            </w:r>
          </w:p>
        </w:tc>
        <w:tc>
          <w:tcPr>
            <w:tcW w:w="4161" w:type="dxa"/>
            <w:noWrap/>
            <w:vAlign w:val="center"/>
          </w:tcPr>
          <w:p w14:paraId="16AEC256">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完全响应招标文件</w:t>
            </w:r>
          </w:p>
        </w:tc>
        <w:tc>
          <w:tcPr>
            <w:tcW w:w="1825" w:type="dxa"/>
            <w:noWrap/>
            <w:vAlign w:val="center"/>
          </w:tcPr>
          <w:p w14:paraId="00EF5371">
            <w:pPr>
              <w:tabs>
                <w:tab w:val="left" w:pos="360"/>
              </w:tabs>
              <w:ind w:right="46" w:rightChars="22"/>
              <w:jc w:val="center"/>
              <w:rPr>
                <w:rFonts w:hint="eastAsia" w:ascii="宋体" w:hAnsi="宋体" w:eastAsia="宋体" w:cs="宋体"/>
                <w:color w:val="auto"/>
                <w:sz w:val="24"/>
                <w:szCs w:val="24"/>
                <w:highlight w:val="none"/>
              </w:rPr>
            </w:pPr>
          </w:p>
        </w:tc>
      </w:tr>
      <w:tr w14:paraId="5529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02" w:type="dxa"/>
            <w:noWrap/>
            <w:vAlign w:val="center"/>
          </w:tcPr>
          <w:p w14:paraId="4BAD892D">
            <w:pPr>
              <w:tabs>
                <w:tab w:val="left" w:pos="360"/>
              </w:tabs>
              <w:ind w:right="46" w:rightChars="22"/>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2587" w:type="dxa"/>
            <w:noWrap/>
            <w:vAlign w:val="center"/>
          </w:tcPr>
          <w:p w14:paraId="5DB8A325">
            <w:pPr>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招标文件中其他实质性要求</w:t>
            </w:r>
          </w:p>
        </w:tc>
        <w:tc>
          <w:tcPr>
            <w:tcW w:w="4161" w:type="dxa"/>
            <w:noWrap/>
            <w:vAlign w:val="center"/>
          </w:tcPr>
          <w:p w14:paraId="4B4AF4B3">
            <w:pPr>
              <w:pStyle w:val="16"/>
              <w:topLinePunct/>
              <w:ind w:right="46" w:rightChars="22"/>
              <w:rPr>
                <w:rFonts w:hint="eastAsia" w:ascii="宋体" w:hAnsi="宋体" w:eastAsia="宋体" w:cs="宋体"/>
                <w:color w:val="auto"/>
                <w:szCs w:val="24"/>
                <w:highlight w:val="none"/>
              </w:rPr>
            </w:pPr>
            <w:r>
              <w:rPr>
                <w:rFonts w:hint="eastAsia" w:ascii="宋体" w:hAnsi="宋体" w:eastAsia="宋体" w:cs="宋体"/>
                <w:color w:val="auto"/>
                <w:szCs w:val="24"/>
                <w:highlight w:val="none"/>
              </w:rPr>
              <w:t>完全响应招标文件</w:t>
            </w:r>
          </w:p>
        </w:tc>
        <w:tc>
          <w:tcPr>
            <w:tcW w:w="1825" w:type="dxa"/>
            <w:noWrap/>
            <w:vAlign w:val="center"/>
          </w:tcPr>
          <w:p w14:paraId="1D3C08D5">
            <w:pPr>
              <w:tabs>
                <w:tab w:val="left" w:pos="360"/>
              </w:tabs>
              <w:ind w:right="46" w:rightChars="22"/>
              <w:jc w:val="center"/>
              <w:rPr>
                <w:rFonts w:hint="eastAsia" w:ascii="宋体" w:hAnsi="宋体" w:eastAsia="宋体" w:cs="宋体"/>
                <w:color w:val="auto"/>
                <w:sz w:val="24"/>
                <w:szCs w:val="24"/>
                <w:highlight w:val="none"/>
              </w:rPr>
            </w:pPr>
          </w:p>
        </w:tc>
      </w:tr>
    </w:tbl>
    <w:p w14:paraId="6919FE42">
      <w:pPr>
        <w:spacing w:line="440" w:lineRule="exact"/>
        <w:ind w:right="46" w:rightChars="22" w:firstLine="2880" w:firstLineChars="1200"/>
        <w:jc w:val="left"/>
        <w:rPr>
          <w:rFonts w:hint="eastAsia" w:ascii="宋体" w:hAnsi="宋体" w:eastAsia="宋体" w:cs="宋体"/>
          <w:color w:val="auto"/>
          <w:sz w:val="24"/>
          <w:szCs w:val="24"/>
          <w:highlight w:val="none"/>
        </w:rPr>
      </w:pPr>
    </w:p>
    <w:p w14:paraId="69E93DDA">
      <w:pPr>
        <w:spacing w:line="360" w:lineRule="auto"/>
        <w:ind w:right="46" w:rightChars="22" w:firstLine="3360" w:firstLineChars="1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B448142">
      <w:pPr>
        <w:spacing w:line="360" w:lineRule="auto"/>
        <w:ind w:right="46" w:rightChars="2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4A86601">
      <w:pPr>
        <w:spacing w:line="360" w:lineRule="auto"/>
        <w:ind w:right="46" w:rightChars="22"/>
        <w:jc w:val="center"/>
        <w:rPr>
          <w:rFonts w:ascii="宋体" w:hAnsi="宋体" w:cs="宋体"/>
          <w:color w:val="auto"/>
          <w:szCs w:val="21"/>
          <w:highlight w:val="none"/>
        </w:rPr>
      </w:pPr>
      <w:r>
        <w:rPr>
          <w:rFonts w:hint="eastAsia" w:ascii="宋体" w:hAnsi="宋体" w:cs="宋体"/>
          <w:color w:val="auto"/>
          <w:sz w:val="24"/>
          <w:szCs w:val="24"/>
          <w:highlight w:val="none"/>
          <w:u w:val="none"/>
          <w:lang w:val="en-US" w:eastAsia="zh-CN"/>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2F0A49">
      <w:pPr>
        <w:spacing w:line="440" w:lineRule="exact"/>
        <w:ind w:right="46" w:rightChars="22"/>
        <w:rPr>
          <w:rFonts w:ascii="宋体" w:hAnsi="宋体" w:cs="宋体"/>
          <w:color w:val="auto"/>
          <w:szCs w:val="21"/>
          <w:highlight w:val="none"/>
        </w:rPr>
      </w:pPr>
    </w:p>
    <w:p w14:paraId="270804C6">
      <w:pPr>
        <w:pStyle w:val="3"/>
        <w:ind w:right="46" w:rightChars="22"/>
        <w:jc w:val="center"/>
        <w:rPr>
          <w:rFonts w:ascii="宋体" w:hAnsi="宋体" w:eastAsia="宋体" w:cs="宋体"/>
          <w:color w:val="auto"/>
          <w:highlight w:val="none"/>
        </w:rPr>
        <w:sectPr>
          <w:pgSz w:w="11907" w:h="16840"/>
          <w:pgMar w:top="1440" w:right="1080" w:bottom="1440" w:left="1080" w:header="720" w:footer="720" w:gutter="0"/>
          <w:cols w:space="720" w:num="1"/>
          <w:docGrid w:linePitch="285" w:charSpace="0"/>
        </w:sectPr>
      </w:pPr>
      <w:bookmarkStart w:id="58" w:name="_Toc509766019"/>
    </w:p>
    <w:p w14:paraId="5012233F">
      <w:pPr>
        <w:pStyle w:val="3"/>
        <w:ind w:right="46" w:rightChars="22"/>
        <w:jc w:val="center"/>
        <w:rPr>
          <w:rFonts w:ascii="宋体" w:hAnsi="宋体" w:eastAsia="宋体" w:cs="宋体"/>
          <w:color w:val="auto"/>
          <w:highlight w:val="none"/>
        </w:rPr>
      </w:pPr>
      <w:bookmarkStart w:id="59" w:name="_Toc31181"/>
      <w:bookmarkStart w:id="60" w:name="_Toc31225"/>
      <w:r>
        <w:rPr>
          <w:rFonts w:hint="eastAsia" w:ascii="宋体" w:hAnsi="宋体" w:eastAsia="宋体" w:cs="宋体"/>
          <w:color w:val="auto"/>
          <w:highlight w:val="none"/>
        </w:rPr>
        <w:t>二</w:t>
      </w:r>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color w:val="auto"/>
          <w:highlight w:val="none"/>
        </w:rPr>
        <w:t>、法定代表人身份证明</w:t>
      </w:r>
      <w:bookmarkEnd w:id="58"/>
      <w:bookmarkEnd w:id="59"/>
      <w:bookmarkEnd w:id="60"/>
    </w:p>
    <w:p w14:paraId="1118E0EA">
      <w:pPr>
        <w:spacing w:line="440" w:lineRule="exact"/>
        <w:ind w:right="46" w:rightChars="22"/>
        <w:rPr>
          <w:rFonts w:ascii="宋体" w:hAnsi="宋体" w:cs="宋体"/>
          <w:color w:val="auto"/>
          <w:sz w:val="20"/>
          <w:highlight w:val="none"/>
        </w:rPr>
      </w:pPr>
    </w:p>
    <w:p w14:paraId="08A7A9CF">
      <w:pPr>
        <w:spacing w:line="360"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5738ADF">
      <w:pPr>
        <w:spacing w:line="360"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bookmarkStart w:id="61" w:name="_Toc352691662"/>
      <w:bookmarkStart w:id="62" w:name="_Toc27897"/>
      <w:bookmarkStart w:id="63" w:name="_Toc369531698"/>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61"/>
      <w:bookmarkEnd w:id="62"/>
      <w:bookmarkEnd w:id="63"/>
      <w:r>
        <w:rPr>
          <w:rFonts w:hint="eastAsia" w:ascii="宋体" w:hAnsi="宋体" w:eastAsia="宋体" w:cs="宋体"/>
          <w:color w:val="auto"/>
          <w:sz w:val="24"/>
          <w:szCs w:val="24"/>
          <w:highlight w:val="none"/>
        </w:rPr>
        <w:t>龄</w:t>
      </w:r>
      <w:bookmarkStart w:id="64" w:name="_Toc247514248"/>
      <w:bookmarkStart w:id="65" w:name="_Toc352691663"/>
      <w:bookmarkStart w:id="66" w:name="_Toc247527829"/>
      <w:bookmarkStart w:id="67" w:name="_Toc152042578"/>
      <w:bookmarkStart w:id="68" w:name="_Toc361508754"/>
      <w:bookmarkStart w:id="69" w:name="_Toc300835211"/>
      <w:bookmarkStart w:id="70" w:name="_Toc369531699"/>
      <w:bookmarkStart w:id="71" w:name="_Toc384308377"/>
      <w:bookmarkStart w:id="72" w:name="_Toc15573"/>
      <w:bookmarkStart w:id="73" w:name="_Toc152045789"/>
      <w:bookmarkStart w:id="74" w:name="_Toc144974858"/>
      <w:r>
        <w:rPr>
          <w:rFonts w:hint="eastAsia" w:ascii="宋体" w:hAnsi="宋体" w:eastAsia="宋体" w:cs="宋体"/>
          <w:color w:val="auto"/>
          <w:sz w:val="24"/>
          <w:szCs w:val="24"/>
          <w:highlight w:val="none"/>
        </w:rPr>
        <w:t>：</w:t>
      </w:r>
      <w:bookmarkEnd w:id="64"/>
      <w:bookmarkEnd w:id="65"/>
      <w:bookmarkEnd w:id="66"/>
      <w:bookmarkEnd w:id="67"/>
      <w:bookmarkEnd w:id="68"/>
      <w:bookmarkEnd w:id="69"/>
      <w:bookmarkEnd w:id="70"/>
      <w:bookmarkEnd w:id="71"/>
      <w:bookmarkEnd w:id="72"/>
      <w:bookmarkEnd w:id="73"/>
      <w:bookmarkEnd w:id="7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0FC372FF">
      <w:pPr>
        <w:spacing w:line="360"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60AE1704">
      <w:pPr>
        <w:spacing w:line="440" w:lineRule="exact"/>
        <w:ind w:right="46" w:rightChars="22"/>
        <w:rPr>
          <w:rFonts w:ascii="宋体" w:hAnsi="宋体" w:cs="宋体"/>
          <w:color w:val="auto"/>
          <w:highlight w:val="none"/>
        </w:rPr>
      </w:pPr>
      <w:r>
        <w:rPr>
          <w:rFonts w:hint="eastAsia" w:ascii="宋体" w:hAnsi="宋体" w:eastAsia="宋体" w:cs="宋体"/>
          <w:color w:val="auto"/>
          <w:sz w:val="24"/>
          <w:szCs w:val="24"/>
          <w:highlight w:val="none"/>
        </w:rPr>
        <w:t>特此证明。</w:t>
      </w:r>
    </w:p>
    <w:p w14:paraId="40FFBE6B">
      <w:pPr>
        <w:spacing w:line="360" w:lineRule="auto"/>
        <w:ind w:right="46" w:rightChars="22" w:firstLine="480" w:firstLineChars="200"/>
        <w:rPr>
          <w:rFonts w:ascii="宋体" w:hAnsi="宋体" w:cs="宋体"/>
          <w:color w:val="auto"/>
          <w:sz w:val="24"/>
          <w:szCs w:val="24"/>
          <w:highlight w:val="none"/>
        </w:rPr>
      </w:pPr>
    </w:p>
    <w:p w14:paraId="3E166A5C">
      <w:pPr>
        <w:spacing w:line="360" w:lineRule="auto"/>
        <w:ind w:right="46" w:rightChars="22"/>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附：法定代表人身份证扫描件。</w:t>
      </w:r>
    </w:p>
    <w:p w14:paraId="3E9D0876">
      <w:pPr>
        <w:spacing w:line="360" w:lineRule="auto"/>
        <w:ind w:right="46" w:rightChars="22"/>
        <w:rPr>
          <w:rFonts w:ascii="宋体" w:hAnsi="宋体" w:cs="宋体"/>
          <w:color w:val="auto"/>
          <w:sz w:val="24"/>
          <w:szCs w:val="24"/>
          <w:highlight w:val="none"/>
        </w:rPr>
      </w:pPr>
    </w:p>
    <w:p w14:paraId="5230ABEF">
      <w:pPr>
        <w:spacing w:line="360" w:lineRule="auto"/>
        <w:ind w:right="46" w:rightChars="22"/>
        <w:rPr>
          <w:rFonts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注：本身份证明需由投标人加盖单位公章或用单位数字证书加盖电子公章。</w:t>
      </w:r>
    </w:p>
    <w:p w14:paraId="67296349">
      <w:pPr>
        <w:spacing w:line="440" w:lineRule="exact"/>
        <w:ind w:right="46" w:rightChars="22"/>
        <w:rPr>
          <w:rFonts w:ascii="宋体" w:hAnsi="宋体" w:cs="宋体"/>
          <w:color w:val="auto"/>
          <w:sz w:val="24"/>
          <w:szCs w:val="24"/>
          <w:highlight w:val="none"/>
        </w:rPr>
      </w:pPr>
    </w:p>
    <w:p w14:paraId="00D53446">
      <w:pPr>
        <w:spacing w:line="440" w:lineRule="exact"/>
        <w:ind w:right="46" w:rightChars="22"/>
        <w:rPr>
          <w:rFonts w:ascii="宋体" w:hAnsi="宋体" w:cs="宋体"/>
          <w:color w:val="auto"/>
          <w:sz w:val="24"/>
          <w:szCs w:val="24"/>
          <w:highlight w:val="none"/>
        </w:rPr>
      </w:pPr>
    </w:p>
    <w:p w14:paraId="1322C491">
      <w:pPr>
        <w:spacing w:line="360" w:lineRule="auto"/>
        <w:ind w:right="46" w:rightChars="22" w:firstLine="3360" w:firstLineChars="14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57D0696">
      <w:pPr>
        <w:spacing w:line="440" w:lineRule="exact"/>
        <w:ind w:right="46" w:rightChars="22" w:firstLine="5520" w:firstLineChars="2300"/>
        <w:jc w:val="right"/>
        <w:rPr>
          <w:rFonts w:ascii="宋体" w:hAnsi="宋体" w:cs="宋体"/>
          <w:color w:val="auto"/>
          <w:sz w:val="24"/>
          <w:szCs w:val="24"/>
          <w:highlight w:val="none"/>
        </w:rPr>
      </w:pPr>
      <w:r>
        <w:rPr>
          <w:rFonts w:hint="eastAsia" w:ascii="宋体" w:hAnsi="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ED1E27E">
      <w:pPr>
        <w:spacing w:line="440" w:lineRule="exact"/>
        <w:ind w:right="46" w:rightChars="22"/>
        <w:rPr>
          <w:rFonts w:ascii="宋体" w:hAnsi="宋体" w:cs="宋体"/>
          <w:color w:val="auto"/>
          <w:sz w:val="24"/>
          <w:szCs w:val="24"/>
          <w:highlight w:val="none"/>
        </w:rPr>
      </w:pPr>
    </w:p>
    <w:p w14:paraId="047DFE05">
      <w:pPr>
        <w:spacing w:line="440" w:lineRule="exact"/>
        <w:ind w:right="46" w:rightChars="22"/>
        <w:jc w:val="center"/>
        <w:rPr>
          <w:rFonts w:ascii="宋体" w:hAnsi="宋体" w:cs="宋体"/>
          <w:color w:val="auto"/>
          <w:sz w:val="24"/>
          <w:szCs w:val="24"/>
          <w:highlight w:val="none"/>
        </w:rPr>
      </w:pPr>
    </w:p>
    <w:p w14:paraId="4D85F609">
      <w:pPr>
        <w:spacing w:line="440" w:lineRule="exact"/>
        <w:ind w:right="46" w:rightChars="22"/>
        <w:jc w:val="center"/>
        <w:rPr>
          <w:rFonts w:ascii="宋体" w:hAnsi="宋体" w:cs="宋体"/>
          <w:color w:val="auto"/>
          <w:sz w:val="24"/>
          <w:szCs w:val="24"/>
          <w:highlight w:val="none"/>
        </w:rPr>
      </w:pPr>
    </w:p>
    <w:p w14:paraId="4AA95D6B">
      <w:pPr>
        <w:spacing w:line="440" w:lineRule="exact"/>
        <w:ind w:right="46" w:rightChars="22"/>
        <w:jc w:val="center"/>
        <w:rPr>
          <w:rFonts w:ascii="宋体" w:hAnsi="宋体" w:cs="宋体"/>
          <w:color w:val="auto"/>
          <w:sz w:val="24"/>
          <w:szCs w:val="24"/>
          <w:highlight w:val="none"/>
        </w:rPr>
      </w:pPr>
    </w:p>
    <w:p w14:paraId="3FD7211E">
      <w:pPr>
        <w:spacing w:line="440" w:lineRule="exact"/>
        <w:ind w:right="46" w:rightChars="22"/>
        <w:jc w:val="center"/>
        <w:rPr>
          <w:rFonts w:ascii="宋体" w:hAnsi="宋体" w:cs="宋体"/>
          <w:color w:val="auto"/>
          <w:sz w:val="24"/>
          <w:szCs w:val="24"/>
          <w:highlight w:val="none"/>
        </w:rPr>
      </w:pPr>
    </w:p>
    <w:p w14:paraId="37814CF9">
      <w:pPr>
        <w:pStyle w:val="27"/>
        <w:rPr>
          <w:rFonts w:ascii="宋体" w:hAnsi="宋体" w:cs="宋体"/>
          <w:color w:val="auto"/>
          <w:sz w:val="24"/>
          <w:szCs w:val="24"/>
          <w:highlight w:val="none"/>
        </w:rPr>
      </w:pPr>
    </w:p>
    <w:p w14:paraId="31F0A9C7">
      <w:pPr>
        <w:pStyle w:val="27"/>
        <w:rPr>
          <w:rFonts w:ascii="宋体" w:hAnsi="宋体" w:cs="宋体"/>
          <w:color w:val="auto"/>
          <w:sz w:val="24"/>
          <w:szCs w:val="24"/>
          <w:highlight w:val="none"/>
        </w:rPr>
      </w:pPr>
    </w:p>
    <w:p w14:paraId="77335E85">
      <w:pPr>
        <w:spacing w:line="440" w:lineRule="exact"/>
        <w:ind w:right="46" w:rightChars="22"/>
        <w:jc w:val="left"/>
        <w:rPr>
          <w:rFonts w:ascii="宋体" w:hAnsi="宋体" w:cs="宋体"/>
          <w:b/>
          <w:color w:val="auto"/>
          <w:sz w:val="24"/>
          <w:szCs w:val="24"/>
          <w:highlight w:val="none"/>
        </w:rPr>
      </w:pPr>
      <w:r>
        <w:rPr>
          <w:rFonts w:hint="eastAsia" w:ascii="宋体" w:hAnsi="宋体" w:cs="宋体"/>
          <w:b/>
          <w:color w:val="auto"/>
          <w:sz w:val="24"/>
          <w:szCs w:val="24"/>
          <w:highlight w:val="none"/>
        </w:rPr>
        <w:t>注：联合体投标的，由联合体牵头方出具即可。</w:t>
      </w:r>
    </w:p>
    <w:p w14:paraId="6CD564D1">
      <w:pPr>
        <w:pStyle w:val="3"/>
        <w:ind w:right="46" w:rightChars="22"/>
        <w:jc w:val="center"/>
        <w:rPr>
          <w:rFonts w:ascii="宋体" w:hAnsi="宋体" w:eastAsia="宋体" w:cs="宋体"/>
          <w:color w:val="auto"/>
          <w:highlight w:val="none"/>
        </w:rPr>
      </w:pPr>
      <w:bookmarkStart w:id="75" w:name="_Toc7491"/>
      <w:bookmarkStart w:id="76" w:name="_Toc19505"/>
      <w:bookmarkStart w:id="77" w:name="_Toc509766020"/>
      <w:r>
        <w:rPr>
          <w:rFonts w:hint="eastAsia" w:ascii="宋体" w:hAnsi="宋体" w:eastAsia="宋体" w:cs="宋体"/>
          <w:color w:val="auto"/>
          <w:highlight w:val="none"/>
        </w:rPr>
        <w:br w:type="column"/>
      </w:r>
      <w:r>
        <w:rPr>
          <w:rFonts w:hint="eastAsia" w:ascii="宋体" w:hAnsi="宋体" w:eastAsia="宋体" w:cs="宋体"/>
          <w:color w:val="auto"/>
          <w:highlight w:val="none"/>
        </w:rPr>
        <w:t>三、授权委托书</w:t>
      </w:r>
      <w:bookmarkEnd w:id="75"/>
      <w:bookmarkEnd w:id="76"/>
      <w:bookmarkEnd w:id="77"/>
    </w:p>
    <w:p w14:paraId="49E554B2">
      <w:pPr>
        <w:spacing w:line="440" w:lineRule="exact"/>
        <w:ind w:right="46" w:rightChars="22"/>
        <w:rPr>
          <w:rFonts w:ascii="宋体" w:hAnsi="宋体" w:cs="宋体"/>
          <w:color w:val="auto"/>
          <w:highlight w:val="none"/>
        </w:rPr>
      </w:pPr>
    </w:p>
    <w:p w14:paraId="45C2F8FF">
      <w:pPr>
        <w:topLinePunct/>
        <w:spacing w:line="360" w:lineRule="auto"/>
        <w:ind w:right="46" w:rightChars="2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(招标项目名称)</w:t>
      </w:r>
      <w:r>
        <w:rPr>
          <w:rFonts w:hint="eastAsia" w:ascii="宋体" w:hAnsi="宋体" w:eastAsia="宋体" w:cs="宋体"/>
          <w:color w:val="auto"/>
          <w:sz w:val="24"/>
          <w:szCs w:val="24"/>
          <w:highlight w:val="none"/>
        </w:rPr>
        <w:t>投标文件、签订合同和处理有关事宜，其法律后果由我方承担。</w:t>
      </w:r>
    </w:p>
    <w:p w14:paraId="14BCE7A1">
      <w:pPr>
        <w:spacing w:line="360" w:lineRule="auto"/>
        <w:ind w:right="46" w:rightChars="22"/>
        <w:rPr>
          <w:rFonts w:ascii="宋体" w:hAnsi="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0A1784">
      <w:pPr>
        <w:spacing w:line="360" w:lineRule="auto"/>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14:paraId="1B46A4FF">
      <w:pPr>
        <w:spacing w:line="360" w:lineRule="auto"/>
        <w:ind w:right="46" w:rightChars="22" w:firstLine="480" w:firstLineChars="200"/>
        <w:rPr>
          <w:rFonts w:ascii="宋体" w:hAnsi="宋体" w:cs="宋体"/>
          <w:color w:val="auto"/>
          <w:sz w:val="24"/>
          <w:szCs w:val="24"/>
          <w:highlight w:val="none"/>
        </w:rPr>
      </w:pPr>
    </w:p>
    <w:p w14:paraId="3036A2FB">
      <w:pPr>
        <w:spacing w:line="360" w:lineRule="auto"/>
        <w:ind w:right="46" w:rightChars="22"/>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附：法定代表人身份证扫描件及委托代理人身份证扫描件</w:t>
      </w:r>
    </w:p>
    <w:p w14:paraId="43457254">
      <w:pPr>
        <w:spacing w:line="360" w:lineRule="auto"/>
        <w:ind w:right="46" w:rightChars="22"/>
        <w:rPr>
          <w:rFonts w:ascii="宋体" w:hAnsi="宋体" w:cs="宋体"/>
          <w:color w:val="auto"/>
          <w:sz w:val="24"/>
          <w:szCs w:val="24"/>
          <w:highlight w:val="none"/>
        </w:rPr>
      </w:pPr>
    </w:p>
    <w:p w14:paraId="4A6CF433">
      <w:pPr>
        <w:spacing w:line="360" w:lineRule="auto"/>
        <w:ind w:right="46" w:rightChars="22"/>
        <w:rPr>
          <w:rFonts w:ascii="宋体" w:hAnsi="宋体" w:cs="宋体"/>
          <w:color w:val="auto"/>
          <w:sz w:val="24"/>
          <w:szCs w:val="24"/>
          <w:highlight w:val="none"/>
        </w:rPr>
      </w:pPr>
      <w:r>
        <w:rPr>
          <w:rFonts w:hint="eastAsia" w:ascii="宋体" w:hAnsi="宋体" w:cs="宋体"/>
          <w:color w:val="auto"/>
          <w:sz w:val="24"/>
          <w:szCs w:val="24"/>
          <w:highlight w:val="none"/>
        </w:rPr>
        <w:t>注：本授权委托书需由投标人加盖单位公章或用单位数字证书加盖电子公章并由其法定代表人和委托代理人签字。</w:t>
      </w:r>
    </w:p>
    <w:p w14:paraId="2A789ED2">
      <w:pPr>
        <w:spacing w:line="360" w:lineRule="auto"/>
        <w:ind w:right="46" w:rightChars="22"/>
        <w:rPr>
          <w:rFonts w:ascii="宋体" w:hAnsi="宋体" w:cs="宋体"/>
          <w:color w:val="auto"/>
          <w:sz w:val="24"/>
          <w:szCs w:val="24"/>
          <w:highlight w:val="none"/>
        </w:rPr>
      </w:pPr>
    </w:p>
    <w:p w14:paraId="270E9240">
      <w:pPr>
        <w:spacing w:line="360" w:lineRule="auto"/>
        <w:ind w:right="46" w:rightChars="22"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(盖单位章)</w:t>
      </w:r>
    </w:p>
    <w:p w14:paraId="1B73DAD2">
      <w:pPr>
        <w:spacing w:line="360" w:lineRule="auto"/>
        <w:ind w:right="46" w:rightChars="22" w:firstLine="3074" w:firstLineChars="1281"/>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(签字或签章)</w:t>
      </w:r>
    </w:p>
    <w:p w14:paraId="2A33062D">
      <w:pPr>
        <w:spacing w:line="360" w:lineRule="auto"/>
        <w:ind w:right="46" w:rightChars="22" w:firstLine="3076" w:firstLineChars="128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lang w:val="en-US" w:eastAsia="zh-CN"/>
        </w:rPr>
        <w:t xml:space="preserve">                                </w:t>
      </w:r>
    </w:p>
    <w:p w14:paraId="731DFE4A">
      <w:pPr>
        <w:spacing w:line="360" w:lineRule="auto"/>
        <w:ind w:right="46" w:rightChars="22"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w:t>
      </w:r>
    </w:p>
    <w:p w14:paraId="01C0146E">
      <w:pPr>
        <w:spacing w:line="360" w:lineRule="auto"/>
        <w:ind w:right="46" w:rightChars="22" w:firstLine="3076" w:firstLineChars="128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lang w:val="en-US" w:eastAsia="zh-CN"/>
        </w:rPr>
        <w:t xml:space="preserve">                                   </w:t>
      </w:r>
    </w:p>
    <w:p w14:paraId="743CA0D0">
      <w:pPr>
        <w:spacing w:line="360" w:lineRule="auto"/>
        <w:ind w:right="46" w:rightChars="22"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B21DC07">
      <w:pPr>
        <w:spacing w:line="360" w:lineRule="auto"/>
        <w:ind w:right="46" w:rightChars="22" w:firstLine="3076" w:firstLineChars="1282"/>
        <w:rPr>
          <w:rFonts w:ascii="宋体" w:hAnsi="宋体" w:cs="宋体"/>
          <w:color w:val="auto"/>
          <w:sz w:val="24"/>
          <w:szCs w:val="24"/>
          <w:highlight w:val="none"/>
        </w:rPr>
      </w:pPr>
    </w:p>
    <w:p w14:paraId="0A217EA9">
      <w:pPr>
        <w:spacing w:line="360" w:lineRule="auto"/>
        <w:ind w:right="46" w:rightChars="22" w:firstLine="4636" w:firstLineChars="1932"/>
        <w:jc w:val="right"/>
        <w:rPr>
          <w:rFonts w:ascii="宋体" w:hAnsi="宋体" w:cs="宋体"/>
          <w:color w:val="auto"/>
          <w:sz w:val="24"/>
          <w:szCs w:val="24"/>
          <w:highlight w:val="none"/>
        </w:rPr>
      </w:pPr>
    </w:p>
    <w:p w14:paraId="4594EE95">
      <w:pPr>
        <w:spacing w:line="360" w:lineRule="auto"/>
        <w:ind w:right="46" w:rightChars="22" w:firstLine="4636" w:firstLineChars="1932"/>
        <w:jc w:val="right"/>
        <w:rPr>
          <w:rFonts w:ascii="宋体" w:hAnsi="宋体" w:cs="宋体"/>
          <w:color w:val="auto"/>
          <w:sz w:val="24"/>
          <w:szCs w:val="24"/>
          <w:highlight w:val="none"/>
        </w:rPr>
      </w:pPr>
    </w:p>
    <w:p w14:paraId="23BE704E">
      <w:pPr>
        <w:spacing w:line="360" w:lineRule="auto"/>
        <w:ind w:right="46" w:rightChars="22"/>
        <w:rPr>
          <w:rFonts w:ascii="宋体" w:hAnsi="宋体" w:cs="宋体"/>
          <w:color w:val="auto"/>
          <w:sz w:val="24"/>
          <w:szCs w:val="24"/>
          <w:highlight w:val="none"/>
        </w:rPr>
      </w:pPr>
    </w:p>
    <w:p w14:paraId="58290795">
      <w:pPr>
        <w:spacing w:line="360" w:lineRule="auto"/>
        <w:ind w:right="46" w:rightChars="22"/>
        <w:jc w:val="left"/>
        <w:rPr>
          <w:rFonts w:ascii="宋体" w:hAnsi="宋体" w:cs="宋体"/>
          <w:b/>
          <w:color w:val="auto"/>
          <w:sz w:val="24"/>
          <w:szCs w:val="24"/>
          <w:highlight w:val="none"/>
        </w:rPr>
      </w:pPr>
      <w:r>
        <w:rPr>
          <w:rFonts w:hint="eastAsia" w:ascii="宋体" w:hAnsi="宋体" w:cs="宋体"/>
          <w:b/>
          <w:color w:val="auto"/>
          <w:sz w:val="24"/>
          <w:szCs w:val="24"/>
          <w:highlight w:val="none"/>
        </w:rPr>
        <w:t>注：联合体投标的，由联合体牵头方出具即可。</w:t>
      </w:r>
    </w:p>
    <w:p w14:paraId="423611DA">
      <w:pPr>
        <w:spacing w:line="440" w:lineRule="exact"/>
        <w:ind w:right="46" w:rightChars="22"/>
        <w:rPr>
          <w:rFonts w:ascii="宋体" w:hAnsi="宋体" w:cs="宋体"/>
          <w:color w:val="auto"/>
          <w:highlight w:val="none"/>
        </w:rPr>
      </w:pPr>
    </w:p>
    <w:p w14:paraId="2E57EC6A">
      <w:pPr>
        <w:spacing w:afterLines="100" w:line="360" w:lineRule="auto"/>
        <w:jc w:val="center"/>
        <w:rPr>
          <w:rFonts w:ascii="宋体" w:hAnsi="宋体" w:cs="宋体"/>
          <w:b/>
          <w:bCs/>
          <w:color w:val="auto"/>
          <w:sz w:val="28"/>
          <w:szCs w:val="28"/>
          <w:highlight w:val="none"/>
        </w:rPr>
        <w:sectPr>
          <w:pgSz w:w="11907" w:h="16840"/>
          <w:pgMar w:top="1440" w:right="1080" w:bottom="1440" w:left="1080" w:header="720" w:footer="720" w:gutter="0"/>
          <w:cols w:space="720" w:num="1"/>
          <w:docGrid w:linePitch="285" w:charSpace="0"/>
        </w:sectPr>
      </w:pPr>
      <w:bookmarkStart w:id="78" w:name="_Toc509766021"/>
    </w:p>
    <w:p w14:paraId="13C52625">
      <w:pPr>
        <w:spacing w:afterLines="100" w:line="360" w:lineRule="auto"/>
        <w:jc w:val="center"/>
        <w:rPr>
          <w:rFonts w:ascii="宋体" w:hAnsi="宋体" w:cs="宋体"/>
          <w:color w:val="auto"/>
          <w:sz w:val="28"/>
          <w:szCs w:val="28"/>
          <w:highlight w:val="none"/>
        </w:rPr>
      </w:pPr>
      <w:r>
        <w:rPr>
          <w:rFonts w:hint="eastAsia" w:ascii="宋体" w:hAnsi="宋体" w:cs="宋体"/>
          <w:b/>
          <w:bCs/>
          <w:color w:val="auto"/>
          <w:sz w:val="28"/>
          <w:szCs w:val="28"/>
          <w:highlight w:val="none"/>
        </w:rPr>
        <w:t>四、</w:t>
      </w:r>
      <w:bookmarkStart w:id="79" w:name="_Toc144974861"/>
      <w:bookmarkStart w:id="80" w:name="_Toc152042581"/>
      <w:bookmarkStart w:id="81" w:name="_Toc300835214"/>
      <w:bookmarkStart w:id="82" w:name="_Toc369531702"/>
      <w:bookmarkStart w:id="83" w:name="_Toc13469"/>
      <w:bookmarkStart w:id="84" w:name="_Toc384308381"/>
      <w:bookmarkStart w:id="85" w:name="_Toc352691666"/>
      <w:bookmarkStart w:id="86" w:name="_Toc247514284"/>
      <w:bookmarkStart w:id="87" w:name="_Toc361508757"/>
      <w:bookmarkStart w:id="88" w:name="_Toc152045792"/>
      <w:bookmarkStart w:id="89" w:name="_Toc247527832"/>
      <w:r>
        <w:rPr>
          <w:rFonts w:hint="eastAsia" w:ascii="宋体" w:hAnsi="宋体" w:cs="宋体"/>
          <w:b/>
          <w:bCs/>
          <w:color w:val="auto"/>
          <w:sz w:val="28"/>
          <w:szCs w:val="28"/>
          <w:highlight w:val="none"/>
        </w:rPr>
        <w:t>联合体协议书（如</w:t>
      </w:r>
      <w:r>
        <w:rPr>
          <w:rFonts w:hint="eastAsia" w:ascii="宋体" w:hAnsi="宋体" w:cs="宋体"/>
          <w:b/>
          <w:bCs/>
          <w:color w:val="auto"/>
          <w:sz w:val="28"/>
          <w:szCs w:val="28"/>
          <w:highlight w:val="none"/>
          <w:lang w:val="en-US" w:eastAsia="zh-CN"/>
        </w:rPr>
        <w:t>有</w:t>
      </w:r>
      <w:r>
        <w:rPr>
          <w:rFonts w:hint="eastAsia" w:ascii="宋体" w:hAnsi="宋体" w:cs="宋体"/>
          <w:b/>
          <w:bCs/>
          <w:color w:val="auto"/>
          <w:sz w:val="28"/>
          <w:szCs w:val="28"/>
          <w:highlight w:val="none"/>
        </w:rPr>
        <w:t>）</w:t>
      </w:r>
    </w:p>
    <w:p w14:paraId="22834558">
      <w:pPr>
        <w:topLinePunct/>
        <w:spacing w:line="360" w:lineRule="auto"/>
        <w:ind w:firstLine="480" w:firstLineChars="200"/>
        <w:rPr>
          <w:rFonts w:ascii="宋体" w:hAnsi="宋体" w:cs="宋体"/>
          <w:color w:val="auto"/>
          <w:sz w:val="24"/>
          <w:highlight w:val="none"/>
        </w:rPr>
      </w:pPr>
      <w:r>
        <w:rPr>
          <w:rFonts w:hint="eastAsia" w:ascii="宋体" w:hAnsi="宋体" w:eastAsia="宋体" w:cs="宋体"/>
          <w:strike w:val="0"/>
          <w:color w:val="auto"/>
          <w:sz w:val="24"/>
          <w:highlight w:val="none"/>
          <w:u w:val="single"/>
        </w:rPr>
        <w:t xml:space="preserve">          </w:t>
      </w:r>
      <w:r>
        <w:rPr>
          <w:rFonts w:hint="eastAsia" w:ascii="宋体" w:hAnsi="宋体" w:cs="宋体"/>
          <w:strike w:val="0"/>
          <w:color w:val="auto"/>
          <w:sz w:val="24"/>
          <w:highlight w:val="none"/>
          <w:u w:val="single"/>
          <w:lang w:val="en-US" w:eastAsia="zh-CN"/>
        </w:rPr>
        <w:t xml:space="preserve">  </w:t>
      </w:r>
      <w:r>
        <w:rPr>
          <w:rFonts w:hint="eastAsia" w:ascii="宋体" w:hAnsi="宋体" w:cs="宋体"/>
          <w:color w:val="auto"/>
          <w:sz w:val="24"/>
          <w:highlight w:val="none"/>
        </w:rPr>
        <w:t>（所有成员单位名称）自愿组成联合体，参加</w:t>
      </w:r>
      <w:r>
        <w:rPr>
          <w:rFonts w:hint="eastAsia" w:ascii="宋体" w:hAnsi="宋体" w:cs="宋体"/>
          <w:color w:val="auto"/>
          <w:sz w:val="24"/>
          <w:highlight w:val="none"/>
          <w:u w:val="single"/>
          <w:lang w:val="en-US" w:eastAsia="zh-CN"/>
        </w:rPr>
        <w:t xml:space="preserve">            (项目名称)</w:t>
      </w:r>
      <w:r>
        <w:rPr>
          <w:rFonts w:hint="eastAsia" w:ascii="宋体" w:hAnsi="宋体" w:cs="宋体"/>
          <w:color w:val="auto"/>
          <w:sz w:val="24"/>
          <w:highlight w:val="none"/>
        </w:rPr>
        <w:t>的投标。现就联合体投标事宜订立如下协议。</w:t>
      </w:r>
    </w:p>
    <w:p w14:paraId="712DC8ED">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为联合体牵头方，</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为联合体成员。联合体牵头方拟承担</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工作，联合体成员拟承担</w:t>
      </w:r>
      <w:r>
        <w:rPr>
          <w:rFonts w:hint="eastAsia" w:ascii="宋体" w:hAnsi="宋体" w:eastAsia="宋体" w:cs="宋体"/>
          <w:strike w:val="0"/>
          <w:color w:val="auto"/>
          <w:sz w:val="24"/>
          <w:highlight w:val="none"/>
          <w:u w:val="single"/>
        </w:rPr>
        <w:t xml:space="preserve">          </w:t>
      </w:r>
      <w:r>
        <w:rPr>
          <w:rFonts w:hint="eastAsia" w:ascii="宋体" w:hAnsi="宋体" w:cs="宋体"/>
          <w:strike w:val="0"/>
          <w:color w:val="auto"/>
          <w:sz w:val="24"/>
          <w:highlight w:val="none"/>
          <w:u w:val="single"/>
          <w:lang w:val="en-US" w:eastAsia="zh-CN"/>
        </w:rPr>
        <w:t xml:space="preserve">  </w:t>
      </w:r>
      <w:r>
        <w:rPr>
          <w:rFonts w:hint="eastAsia" w:ascii="宋体" w:hAnsi="宋体" w:cs="宋体"/>
          <w:color w:val="auto"/>
          <w:sz w:val="24"/>
          <w:highlight w:val="none"/>
        </w:rPr>
        <w:t>工作。</w:t>
      </w:r>
    </w:p>
    <w:p w14:paraId="20848B8A">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14:paraId="7E355B2A">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518B88AD">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4．如中标，由招标人与联合体各方签订合同书，并明确各方的权利和义务。</w:t>
      </w:r>
    </w:p>
    <w:p w14:paraId="6FEAF2BC">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5．本协议书自签署之日起生效，投标事宜履行完毕后，如本联合体未中标则本协议自动失效；如本联合体中标则作为履约合同附件，与合同其他条款具有同等效力。 </w:t>
      </w:r>
    </w:p>
    <w:p w14:paraId="3A4CFC85">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6．本协议书正本一式</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份，送发包人一份，联合体成员各执</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份；副本一式</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份，联合体成员各执</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份。</w:t>
      </w:r>
    </w:p>
    <w:p w14:paraId="48F7CEF5">
      <w:pPr>
        <w:topLinePunct/>
        <w:spacing w:line="360" w:lineRule="auto"/>
        <w:rPr>
          <w:rFonts w:ascii="宋体" w:hAnsi="宋体" w:cs="宋体"/>
          <w:color w:val="auto"/>
          <w:sz w:val="24"/>
          <w:highlight w:val="none"/>
        </w:rPr>
      </w:pPr>
      <w:r>
        <w:rPr>
          <w:rFonts w:hint="eastAsia" w:ascii="宋体" w:hAnsi="宋体" w:cs="宋体"/>
          <w:color w:val="auto"/>
          <w:sz w:val="24"/>
          <w:highlight w:val="none"/>
        </w:rPr>
        <w:t>注：本协议书由委托代理人签字的，应附法定代表人签字的授权委托书。</w:t>
      </w:r>
    </w:p>
    <w:p w14:paraId="646644FF">
      <w:pPr>
        <w:topLinePunct/>
        <w:spacing w:line="360" w:lineRule="auto"/>
        <w:ind w:firstLine="2467" w:firstLineChars="1028"/>
        <w:rPr>
          <w:rFonts w:ascii="宋体" w:hAnsi="宋体" w:cs="宋体"/>
          <w:color w:val="auto"/>
          <w:sz w:val="24"/>
          <w:highlight w:val="none"/>
        </w:rPr>
      </w:pPr>
    </w:p>
    <w:p w14:paraId="3551C9AB">
      <w:pPr>
        <w:topLinePunct/>
        <w:spacing w:line="360" w:lineRule="auto"/>
        <w:rPr>
          <w:rFonts w:ascii="宋体" w:hAnsi="宋体" w:cs="宋体"/>
          <w:color w:val="auto"/>
          <w:sz w:val="24"/>
          <w:highlight w:val="none"/>
        </w:rPr>
      </w:pPr>
      <w:r>
        <w:rPr>
          <w:rFonts w:hint="eastAsia" w:ascii="宋体" w:hAnsi="宋体" w:cs="宋体"/>
          <w:color w:val="auto"/>
          <w:sz w:val="24"/>
          <w:highlight w:val="none"/>
        </w:rPr>
        <w:t>联合体牵头方名称：</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（盖单位章）</w:t>
      </w:r>
    </w:p>
    <w:p w14:paraId="7409ECD9">
      <w:pPr>
        <w:topLinePunct/>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（签字或签章）</w:t>
      </w:r>
    </w:p>
    <w:p w14:paraId="4AF02095">
      <w:pPr>
        <w:topLinePunct/>
        <w:spacing w:line="360" w:lineRule="auto"/>
        <w:ind w:firstLine="2467" w:firstLineChars="1028"/>
        <w:rPr>
          <w:rFonts w:ascii="宋体" w:hAnsi="宋体" w:cs="宋体"/>
          <w:color w:val="auto"/>
          <w:sz w:val="24"/>
          <w:highlight w:val="none"/>
        </w:rPr>
      </w:pPr>
    </w:p>
    <w:p w14:paraId="29471C70">
      <w:pPr>
        <w:topLinePunct/>
        <w:spacing w:line="360" w:lineRule="auto"/>
        <w:rPr>
          <w:rFonts w:ascii="宋体" w:hAnsi="宋体" w:cs="宋体"/>
          <w:color w:val="auto"/>
          <w:sz w:val="24"/>
          <w:highlight w:val="none"/>
        </w:rPr>
      </w:pPr>
      <w:r>
        <w:rPr>
          <w:rFonts w:hint="eastAsia" w:ascii="宋体" w:hAnsi="宋体" w:cs="宋体"/>
          <w:color w:val="auto"/>
          <w:sz w:val="24"/>
          <w:highlight w:val="none"/>
        </w:rPr>
        <w:t>联合体成员名称：</w:t>
      </w:r>
      <w:r>
        <w:rPr>
          <w:rFonts w:hint="eastAsia" w:ascii="宋体" w:hAnsi="宋体" w:eastAsia="宋体" w:cs="宋体"/>
          <w:strike w:val="0"/>
          <w:color w:val="auto"/>
          <w:sz w:val="24"/>
          <w:highlight w:val="none"/>
          <w:u w:val="single"/>
        </w:rPr>
        <w:t xml:space="preserve">                                 </w:t>
      </w:r>
      <w:r>
        <w:rPr>
          <w:rFonts w:hint="eastAsia" w:ascii="宋体" w:hAnsi="宋体" w:eastAsia="宋体" w:cs="宋体"/>
          <w:strike w:val="0"/>
          <w:color w:val="auto"/>
          <w:sz w:val="24"/>
          <w:highlight w:val="none"/>
          <w:u w:val="single"/>
          <w:lang w:val="en-US" w:eastAsia="zh-CN"/>
        </w:rPr>
        <w:t xml:space="preserve">  </w:t>
      </w:r>
      <w:r>
        <w:rPr>
          <w:rFonts w:hint="eastAsia" w:ascii="宋体" w:hAnsi="宋体" w:cs="宋体"/>
          <w:color w:val="auto"/>
          <w:sz w:val="24"/>
          <w:highlight w:val="none"/>
        </w:rPr>
        <w:t>（盖单位章）</w:t>
      </w:r>
    </w:p>
    <w:p w14:paraId="6C0DCC60">
      <w:pPr>
        <w:topLinePunct/>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eastAsia="宋体" w:cs="宋体"/>
          <w:strike w:val="0"/>
          <w:color w:val="auto"/>
          <w:sz w:val="24"/>
          <w:highlight w:val="none"/>
          <w:u w:val="single"/>
        </w:rPr>
        <w:t xml:space="preserve">                           </w:t>
      </w:r>
      <w:r>
        <w:rPr>
          <w:rFonts w:hint="eastAsia" w:ascii="宋体" w:hAnsi="宋体" w:cs="宋体"/>
          <w:color w:val="auto"/>
          <w:sz w:val="24"/>
          <w:highlight w:val="none"/>
        </w:rPr>
        <w:t>（签字或签章）</w:t>
      </w:r>
    </w:p>
    <w:p w14:paraId="2C7118B7">
      <w:pPr>
        <w:spacing w:line="360" w:lineRule="auto"/>
        <w:ind w:right="46" w:rightChars="22"/>
        <w:jc w:val="left"/>
        <w:rPr>
          <w:rFonts w:ascii="宋体" w:hAnsi="宋体" w:cs="宋体"/>
          <w:color w:val="auto"/>
          <w:sz w:val="24"/>
          <w:highlight w:val="none"/>
          <w:u w:val="single"/>
        </w:rPr>
      </w:pPr>
    </w:p>
    <w:p w14:paraId="5EFBFB94">
      <w:pPr>
        <w:spacing w:line="360" w:lineRule="auto"/>
        <w:ind w:right="46" w:rightChars="22"/>
        <w:jc w:val="left"/>
        <w:rPr>
          <w:rFonts w:ascii="宋体" w:hAnsi="宋体" w:cs="宋体"/>
          <w:color w:val="auto"/>
          <w:sz w:val="24"/>
          <w:highlight w:val="none"/>
          <w:u w:val="single"/>
        </w:rPr>
      </w:pPr>
    </w:p>
    <w:p w14:paraId="799D483E">
      <w:pPr>
        <w:spacing w:line="360" w:lineRule="auto"/>
        <w:ind w:right="46" w:rightChars="22"/>
        <w:jc w:val="right"/>
        <w:rPr>
          <w:rFonts w:ascii="宋体" w:hAnsi="宋体" w:cs="宋体"/>
          <w:color w:val="auto"/>
          <w:sz w:val="24"/>
          <w:szCs w:val="24"/>
          <w:highlight w:val="none"/>
        </w:rPr>
      </w:pPr>
      <w:r>
        <w:rPr>
          <w:rFonts w:hint="eastAsia" w:ascii="宋体" w:hAnsi="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CC6849E">
      <w:pPr>
        <w:pStyle w:val="3"/>
        <w:ind w:right="46" w:rightChars="22"/>
        <w:jc w:val="center"/>
        <w:rPr>
          <w:rFonts w:ascii="宋体" w:hAnsi="宋体" w:eastAsia="宋体" w:cs="宋体"/>
          <w:color w:val="auto"/>
          <w:highlight w:val="none"/>
        </w:rPr>
        <w:sectPr>
          <w:pgSz w:w="11907" w:h="16840"/>
          <w:pgMar w:top="1440" w:right="1080" w:bottom="1440" w:left="1080" w:header="720" w:footer="720" w:gutter="0"/>
          <w:cols w:space="720" w:num="1"/>
          <w:docGrid w:linePitch="285" w:charSpace="0"/>
        </w:sectPr>
      </w:pPr>
    </w:p>
    <w:bookmarkEnd w:id="78"/>
    <w:bookmarkEnd w:id="79"/>
    <w:bookmarkEnd w:id="80"/>
    <w:bookmarkEnd w:id="81"/>
    <w:bookmarkEnd w:id="82"/>
    <w:bookmarkEnd w:id="83"/>
    <w:bookmarkEnd w:id="84"/>
    <w:bookmarkEnd w:id="85"/>
    <w:bookmarkEnd w:id="86"/>
    <w:bookmarkEnd w:id="87"/>
    <w:bookmarkEnd w:id="88"/>
    <w:bookmarkEnd w:id="89"/>
    <w:p w14:paraId="6AF84A66">
      <w:pPr>
        <w:pStyle w:val="3"/>
        <w:jc w:val="center"/>
        <w:rPr>
          <w:rFonts w:hint="eastAsia" w:ascii="宋体" w:hAnsi="宋体" w:eastAsia="宋体" w:cs="宋体"/>
          <w:b/>
          <w:bCs/>
          <w:color w:val="auto"/>
          <w:kern w:val="2"/>
          <w:sz w:val="32"/>
          <w:szCs w:val="32"/>
          <w:highlight w:val="none"/>
          <w:lang w:val="en-US" w:eastAsia="zh-CN" w:bidi="ar-SA"/>
        </w:rPr>
      </w:pPr>
      <w:bookmarkStart w:id="90" w:name="_Toc509766022"/>
      <w:bookmarkStart w:id="91" w:name="_Toc361508760"/>
      <w:r>
        <w:rPr>
          <w:rFonts w:hint="eastAsia" w:ascii="宋体" w:hAnsi="宋体" w:eastAsia="宋体" w:cs="宋体"/>
          <w:b/>
          <w:bCs/>
          <w:color w:val="auto"/>
          <w:kern w:val="2"/>
          <w:sz w:val="32"/>
          <w:szCs w:val="32"/>
          <w:highlight w:val="none"/>
          <w:lang w:val="en-US" w:eastAsia="zh-CN" w:bidi="ar-SA"/>
        </w:rPr>
        <w:t>五、投标保证金信用承诺函</w:t>
      </w:r>
    </w:p>
    <w:p w14:paraId="2DFD2704">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w:t>
      </w:r>
    </w:p>
    <w:p w14:paraId="1A4ECBF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一、我单位参加</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lang w:val="en-US" w:eastAsia="zh-CN"/>
        </w:rPr>
        <w:t xml:space="preserve">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投标保证金（按招标控制价的2%，最高不得超过80万元人民币）。 </w:t>
      </w:r>
    </w:p>
    <w:p w14:paraId="02479C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二、至投标文件提交当天,本公司无严重不良信用记录或存在曾作出虚假承诺的情形。</w:t>
      </w:r>
    </w:p>
    <w:p w14:paraId="167347A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三、本企业对以上承诺和声明负责。如有虚假，愿接受行政主管部门作出的处罚，并承担以下后果:</w:t>
      </w:r>
    </w:p>
    <w:p w14:paraId="137EE69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1.取消本单位在本项目中的投标资格或中标资格。</w:t>
      </w:r>
    </w:p>
    <w:p w14:paraId="5E63387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2.将本单位不良行为纳入信用信息管理系统。</w:t>
      </w:r>
    </w:p>
    <w:p w14:paraId="57D76FF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3.暂停本单位一年在茂名市行政区域参加房建市政工程项目的投标资格。</w:t>
      </w:r>
    </w:p>
    <w:p w14:paraId="26D0AE3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4.应付的赔偿责任和相应法律责任。</w:t>
      </w:r>
    </w:p>
    <w:p w14:paraId="645DDDF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14:paraId="72BC48EA">
      <w:pPr>
        <w:spacing w:line="360" w:lineRule="auto"/>
        <w:rPr>
          <w:rFonts w:hint="eastAsia" w:ascii="宋体" w:hAnsi="宋体" w:eastAsia="宋体" w:cs="宋体"/>
          <w:color w:val="auto"/>
          <w:sz w:val="24"/>
          <w:szCs w:val="24"/>
          <w:highlight w:val="none"/>
          <w:lang w:val="en-US" w:eastAsia="zh-CN"/>
        </w:rPr>
      </w:pPr>
    </w:p>
    <w:p w14:paraId="553C20A8">
      <w:pPr>
        <w:spacing w:line="360" w:lineRule="auto"/>
        <w:rPr>
          <w:rFonts w:hint="eastAsia" w:ascii="宋体" w:hAnsi="宋体" w:eastAsia="宋体" w:cs="宋体"/>
          <w:color w:val="auto"/>
          <w:sz w:val="24"/>
          <w:szCs w:val="24"/>
          <w:highlight w:val="none"/>
          <w:lang w:val="en-US" w:eastAsia="zh-CN"/>
        </w:rPr>
      </w:pPr>
    </w:p>
    <w:p w14:paraId="44EA50FC">
      <w:pPr>
        <w:spacing w:line="360" w:lineRule="auto"/>
        <w:rPr>
          <w:rFonts w:hint="eastAsia" w:ascii="宋体" w:hAnsi="宋体" w:eastAsia="宋体" w:cs="宋体"/>
          <w:color w:val="auto"/>
          <w:sz w:val="24"/>
          <w:szCs w:val="24"/>
          <w:highlight w:val="none"/>
          <w:lang w:val="en-US" w:eastAsia="zh-CN"/>
        </w:rPr>
      </w:pPr>
    </w:p>
    <w:p w14:paraId="65A1494C">
      <w:pPr>
        <w:spacing w:line="360" w:lineRule="auto"/>
        <w:ind w:firstLine="3360" w:firstLineChars="1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u w:val="single"/>
          <w:lang w:val="en-US" w:eastAsia="zh-CN"/>
        </w:rPr>
        <w:t xml:space="preserve">                                (盖公章)</w:t>
      </w:r>
    </w:p>
    <w:p w14:paraId="714FDC63">
      <w:pPr>
        <w:spacing w:line="360" w:lineRule="auto"/>
        <w:ind w:firstLine="3360" w:firstLineChars="14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法定代表人或其委托代理人: </w:t>
      </w:r>
      <w:r>
        <w:rPr>
          <w:rFonts w:hint="eastAsia" w:ascii="宋体" w:hAnsi="宋体" w:eastAsia="宋体" w:cs="宋体"/>
          <w:color w:val="auto"/>
          <w:sz w:val="24"/>
          <w:szCs w:val="24"/>
          <w:highlight w:val="none"/>
          <w:u w:val="single"/>
          <w:lang w:val="en-US" w:eastAsia="zh-CN"/>
        </w:rPr>
        <w:t xml:space="preserve">              （签字或签章） </w:t>
      </w:r>
    </w:p>
    <w:p w14:paraId="34F1317D">
      <w:pPr>
        <w:spacing w:line="360" w:lineRule="auto"/>
        <w:ind w:firstLine="3360" w:firstLineChars="1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日期: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061092B5">
      <w:pPr>
        <w:rPr>
          <w:rFonts w:ascii="宋体" w:hAnsi="宋体" w:cs="宋体"/>
          <w:color w:val="auto"/>
          <w:highlight w:val="none"/>
        </w:rPr>
      </w:pPr>
    </w:p>
    <w:p w14:paraId="6A8B320B">
      <w:pPr>
        <w:spacing w:line="360" w:lineRule="exact"/>
        <w:jc w:val="center"/>
        <w:rPr>
          <w:b/>
          <w:color w:val="auto"/>
          <w:sz w:val="32"/>
          <w:szCs w:val="32"/>
          <w:highlight w:val="none"/>
        </w:rPr>
      </w:pPr>
      <w:bookmarkStart w:id="92" w:name="_Toc21357"/>
      <w:bookmarkStart w:id="93" w:name="_Toc17907"/>
      <w:r>
        <w:rPr>
          <w:rFonts w:hint="eastAsia" w:ascii="宋体" w:hAnsi="宋体" w:cs="宋体"/>
          <w:color w:val="auto"/>
          <w:highlight w:val="none"/>
        </w:rPr>
        <w:br w:type="page"/>
      </w:r>
      <w:r>
        <w:rPr>
          <w:rFonts w:hint="eastAsia"/>
          <w:b/>
          <w:color w:val="auto"/>
          <w:sz w:val="32"/>
          <w:szCs w:val="32"/>
          <w:highlight w:val="none"/>
        </w:rPr>
        <w:t>六、投标人声明</w:t>
      </w:r>
    </w:p>
    <w:p w14:paraId="32E1154B">
      <w:pPr>
        <w:widowControl/>
        <w:snapToGrid w:val="0"/>
        <w:spacing w:line="36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14:paraId="06FF6CBC">
      <w:pPr>
        <w:widowControl/>
        <w:snapToGrid w:val="0"/>
        <w:spacing w:line="360" w:lineRule="exact"/>
        <w:jc w:val="left"/>
        <w:rPr>
          <w:rFonts w:ascii="宋体" w:hAnsi="宋体" w:cs="宋体"/>
          <w:color w:val="auto"/>
          <w:kern w:val="0"/>
          <w:sz w:val="24"/>
          <w:highlight w:val="none"/>
        </w:rPr>
      </w:pPr>
    </w:p>
    <w:p w14:paraId="3715A932">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285EA467">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项目（以下简称“本项目”）的投标工作，作出郑重声明：</w:t>
      </w:r>
    </w:p>
    <w:p w14:paraId="271B815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olor w:val="auto"/>
          <w:spacing w:val="8"/>
          <w:sz w:val="24"/>
          <w:szCs w:val="24"/>
          <w:highlight w:val="none"/>
        </w:rPr>
      </w:pPr>
      <w:r>
        <w:rPr>
          <w:rFonts w:hint="eastAsia" w:ascii="宋体" w:hAnsi="宋体" w:cs="宋体"/>
          <w:color w:val="auto"/>
          <w:spacing w:val="15"/>
          <w:kern w:val="0"/>
          <w:sz w:val="24"/>
          <w:szCs w:val="24"/>
          <w:highlight w:val="none"/>
        </w:rPr>
        <w:t>一、</w:t>
      </w:r>
      <w:r>
        <w:rPr>
          <w:rFonts w:hint="eastAsia" w:ascii="宋体" w:hAnsi="宋体"/>
          <w:color w:val="auto"/>
          <w:spacing w:val="8"/>
          <w:sz w:val="24"/>
          <w:szCs w:val="24"/>
          <w:highlight w:val="none"/>
        </w:rPr>
        <w:t>保证按照《中华人民共和国招标投标法》及其《实施条例》的规定参加本项目的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347AE6CA">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二、投标有效期从提交投标文件的截止之日算起，投标有效期为90日历天。我公司保证不存在下列情形之一：</w:t>
      </w:r>
    </w:p>
    <w:p w14:paraId="0CF2FED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1、在招标文件规定的投标有效期内撤回其投标；</w:t>
      </w:r>
    </w:p>
    <w:p w14:paraId="2C91133D">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2、在投标有效期内收到招标人发出的中标通知书后，不能或拒绝按招标文件的要求签署项目合同；</w:t>
      </w:r>
    </w:p>
    <w:p w14:paraId="0DB5CDAB">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highlight w:val="none"/>
          <w:lang w:eastAsia="zh-CN"/>
        </w:rPr>
        <w:t>投标人</w:t>
      </w:r>
      <w:r>
        <w:rPr>
          <w:rFonts w:hint="eastAsia" w:ascii="宋体" w:hAnsi="宋体" w:cs="宋体"/>
          <w:color w:val="auto"/>
          <w:spacing w:val="15"/>
          <w:kern w:val="0"/>
          <w:sz w:val="24"/>
          <w:highlight w:val="none"/>
        </w:rPr>
        <w:t>在投标有效期内收到招标人发出的中标通知书后，不能或拒绝按招标文件的规定提交履约担保。</w:t>
      </w:r>
    </w:p>
    <w:p w14:paraId="3BBAA298">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4、在投标过程中提供虚假材料或有其他违规行为的。</w:t>
      </w:r>
    </w:p>
    <w:p w14:paraId="13F7767B">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三、若成为本项目的中标人，我公司将严格遵守招标文件和履行中标合同的下列要求：</w:t>
      </w:r>
    </w:p>
    <w:p w14:paraId="0B39A4B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1、合同工期：在招标文件规定的工期内完成相关工作；</w:t>
      </w:r>
    </w:p>
    <w:p w14:paraId="7EA9D4A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2、本项目投入的工作人员均为本公司工作人员；</w:t>
      </w:r>
    </w:p>
    <w:p w14:paraId="6CB6A93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4"/>
          <w:highlight w:val="none"/>
        </w:rPr>
        <w:t>不发生出借资质、转包、违法分包行为</w:t>
      </w:r>
      <w:r>
        <w:rPr>
          <w:rFonts w:hint="eastAsia" w:ascii="宋体" w:hAnsi="宋体" w:cs="宋体"/>
          <w:color w:val="auto"/>
          <w:spacing w:val="15"/>
          <w:kern w:val="0"/>
          <w:sz w:val="24"/>
          <w:highlight w:val="none"/>
        </w:rPr>
        <w:t>；</w:t>
      </w:r>
    </w:p>
    <w:p w14:paraId="02F670DC">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4、本项目所提交的成果均按我单位响应招标文件的要求按质按量完成</w:t>
      </w:r>
      <w:r>
        <w:rPr>
          <w:rFonts w:hint="eastAsia" w:ascii="宋体" w:hAnsi="宋体" w:cs="宋体"/>
          <w:color w:val="auto"/>
          <w:spacing w:val="15"/>
          <w:kern w:val="0"/>
          <w:sz w:val="24"/>
          <w:szCs w:val="24"/>
          <w:highlight w:val="none"/>
        </w:rPr>
        <w:t>。</w:t>
      </w:r>
    </w:p>
    <w:p w14:paraId="022EF37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四、如不能履行上述承诺，我公司愿意承担由此带来的法律后果，并自愿无条件地接受招标人和建设行政主管部门的以下处理：</w:t>
      </w:r>
    </w:p>
    <w:p w14:paraId="636EBDA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5C5B505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2、由招标人没收合同履约保证金；</w:t>
      </w:r>
    </w:p>
    <w:p w14:paraId="223BBC4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3、半年内（或五年内）停止参与茂名市财政资金建设工程的投标；</w:t>
      </w:r>
    </w:p>
    <w:p w14:paraId="759369F0">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4A0D2BB9">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5、报茂名市水行政主管部门备案，并提请上级相关行政主管部门依法进行处罚；</w:t>
      </w:r>
    </w:p>
    <w:p w14:paraId="392932D6">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3BCA7531">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297A8D8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center"/>
        <w:textAlignment w:val="auto"/>
        <w:rPr>
          <w:rFonts w:ascii="宋体" w:hAnsi="宋体" w:cs="宋体"/>
          <w:color w:val="auto"/>
          <w:spacing w:val="15"/>
          <w:kern w:val="0"/>
          <w:sz w:val="24"/>
          <w:highlight w:val="none"/>
        </w:rPr>
      </w:pPr>
    </w:p>
    <w:p w14:paraId="361C087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right"/>
        <w:textAlignment w:val="auto"/>
        <w:rPr>
          <w:bCs/>
          <w:color w:val="auto"/>
          <w:sz w:val="24"/>
          <w:szCs w:val="24"/>
          <w:highlight w:val="none"/>
        </w:rPr>
      </w:pPr>
      <w:r>
        <w:rPr>
          <w:rFonts w:hint="eastAsia" w:ascii="宋体" w:hAnsi="宋体" w:cs="宋体"/>
          <w:color w:val="auto"/>
          <w:spacing w:val="15"/>
          <w:kern w:val="0"/>
          <w:sz w:val="24"/>
          <w:highlight w:val="none"/>
        </w:rPr>
        <w:t>声明企业：</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s="宋体"/>
          <w:color w:val="auto"/>
          <w:spacing w:val="15"/>
          <w:kern w:val="0"/>
          <w:sz w:val="24"/>
          <w:highlight w:val="none"/>
          <w:u w:val="single"/>
        </w:rPr>
        <w:t xml:space="preserve"> (</w:t>
      </w:r>
      <w:r>
        <w:rPr>
          <w:rFonts w:ascii="宋体" w:hAnsi="宋体" w:cs="宋体"/>
          <w:color w:val="auto"/>
          <w:spacing w:val="15"/>
          <w:kern w:val="0"/>
          <w:sz w:val="24"/>
          <w:highlight w:val="none"/>
          <w:u w:val="single"/>
        </w:rPr>
        <w:t>企业公章)</w:t>
      </w:r>
    </w:p>
    <w:p w14:paraId="5630AB6A">
      <w:pPr>
        <w:keepNext w:val="0"/>
        <w:keepLines w:val="0"/>
        <w:pageBreakBefore w:val="0"/>
        <w:kinsoku/>
        <w:wordWrap/>
        <w:overflowPunct/>
        <w:topLinePunct w:val="0"/>
        <w:autoSpaceDE/>
        <w:autoSpaceDN/>
        <w:bidi w:val="0"/>
        <w:adjustRightInd/>
        <w:spacing w:line="360" w:lineRule="auto"/>
        <w:jc w:val="right"/>
        <w:textAlignment w:val="auto"/>
        <w:rPr>
          <w:rFonts w:ascii="宋体" w:hAnsi="宋体" w:cs="宋体"/>
          <w:color w:val="auto"/>
          <w:spacing w:val="15"/>
          <w:kern w:val="0"/>
          <w:sz w:val="24"/>
          <w:highlight w:val="none"/>
          <w:u w:val="single"/>
        </w:rPr>
      </w:pPr>
      <w:r>
        <w:rPr>
          <w:rFonts w:hint="eastAsia" w:ascii="宋体" w:hAnsi="宋体" w:cs="宋体"/>
          <w:color w:val="auto"/>
          <w:spacing w:val="15"/>
          <w:kern w:val="0"/>
          <w:sz w:val="24"/>
          <w:highlight w:val="none"/>
        </w:rPr>
        <w:t>法定代表人：</w:t>
      </w:r>
      <w:r>
        <w:rPr>
          <w:rFonts w:hint="eastAsia" w:ascii="宋体" w:hAnsi="宋体" w:cs="宋体"/>
          <w:color w:val="auto"/>
          <w:spacing w:val="15"/>
          <w:kern w:val="0"/>
          <w:sz w:val="24"/>
          <w:highlight w:val="none"/>
          <w:u w:val="single"/>
        </w:rPr>
        <w:t xml:space="preserve"> </w:t>
      </w:r>
      <w:r>
        <w:rPr>
          <w:rFonts w:hint="eastAsia" w:ascii="宋体" w:hAnsi="宋体" w:cs="宋体"/>
          <w:color w:val="auto"/>
          <w:spacing w:val="15"/>
          <w:kern w:val="0"/>
          <w:sz w:val="24"/>
          <w:highlight w:val="none"/>
          <w:u w:val="single"/>
          <w:lang w:val="en-US" w:eastAsia="zh-CN"/>
        </w:rPr>
        <w:t xml:space="preserve">        </w:t>
      </w:r>
      <w:r>
        <w:rPr>
          <w:rFonts w:hint="eastAsia" w:ascii="宋体" w:hAnsi="宋体" w:cs="宋体"/>
          <w:color w:val="auto"/>
          <w:spacing w:val="15"/>
          <w:kern w:val="0"/>
          <w:sz w:val="24"/>
          <w:highlight w:val="none"/>
          <w:u w:val="single"/>
        </w:rPr>
        <w:t>（签字）</w:t>
      </w:r>
    </w:p>
    <w:p w14:paraId="375534A4">
      <w:pPr>
        <w:keepNext w:val="0"/>
        <w:keepLines w:val="0"/>
        <w:pageBreakBefore w:val="0"/>
        <w:kinsoku/>
        <w:wordWrap/>
        <w:overflowPunct/>
        <w:topLinePunct w:val="0"/>
        <w:autoSpaceDE/>
        <w:autoSpaceDN/>
        <w:bidi w:val="0"/>
        <w:adjustRightInd/>
        <w:spacing w:line="360" w:lineRule="auto"/>
        <w:ind w:firstLine="4712" w:firstLineChars="1900"/>
        <w:jc w:val="right"/>
        <w:textAlignment w:val="auto"/>
        <w:rPr>
          <w:rFonts w:ascii="宋体" w:hAnsi="宋体" w:cs="宋体"/>
          <w:color w:val="auto"/>
          <w:highlight w:val="none"/>
        </w:rPr>
      </w:pPr>
      <w:r>
        <w:rPr>
          <w:rFonts w:hint="eastAsia" w:ascii="宋体" w:hAnsi="宋体"/>
          <w:color w:val="auto"/>
          <w:spacing w:val="4"/>
          <w:sz w:val="24"/>
          <w:highlight w:val="none"/>
        </w:rPr>
        <w:t>日期：</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年</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月</w:t>
      </w:r>
      <w:r>
        <w:rPr>
          <w:rFonts w:hint="eastAsia" w:ascii="宋体" w:hAnsi="宋体"/>
          <w:color w:val="auto"/>
          <w:spacing w:val="4"/>
          <w:sz w:val="24"/>
          <w:highlight w:val="none"/>
          <w:u w:val="single"/>
          <w:lang w:val="en-US" w:eastAsia="zh-CN"/>
        </w:rPr>
        <w:t xml:space="preserve">    </w:t>
      </w:r>
      <w:r>
        <w:rPr>
          <w:rFonts w:hint="eastAsia" w:ascii="宋体" w:hAnsi="宋体"/>
          <w:color w:val="auto"/>
          <w:spacing w:val="4"/>
          <w:sz w:val="24"/>
          <w:highlight w:val="none"/>
        </w:rPr>
        <w:t>日</w:t>
      </w:r>
    </w:p>
    <w:p w14:paraId="17C10717">
      <w:pPr>
        <w:pStyle w:val="22"/>
        <w:rPr>
          <w:color w:val="auto"/>
          <w:highlight w:val="none"/>
        </w:rPr>
      </w:pPr>
    </w:p>
    <w:p w14:paraId="217B8955">
      <w:pPr>
        <w:pStyle w:val="3"/>
        <w:ind w:right="46" w:rightChars="22"/>
        <w:jc w:val="center"/>
        <w:rPr>
          <w:rFonts w:hint="eastAsia" w:ascii="宋体" w:hAnsi="宋体" w:eastAsia="宋体" w:cs="宋体"/>
          <w:color w:val="auto"/>
          <w:highlight w:val="none"/>
        </w:rPr>
        <w:sectPr>
          <w:pgSz w:w="11907" w:h="16840"/>
          <w:pgMar w:top="1440" w:right="1080" w:bottom="1440" w:left="1080" w:header="720" w:footer="720" w:gutter="0"/>
          <w:cols w:space="720" w:num="1"/>
          <w:docGrid w:linePitch="285" w:charSpace="0"/>
        </w:sectPr>
      </w:pPr>
    </w:p>
    <w:p w14:paraId="42C87F20">
      <w:pPr>
        <w:pStyle w:val="3"/>
        <w:ind w:right="46" w:rightChars="22"/>
        <w:jc w:val="center"/>
        <w:rPr>
          <w:rFonts w:ascii="宋体" w:hAnsi="宋体" w:eastAsia="宋体" w:cs="宋体"/>
          <w:color w:val="auto"/>
          <w:highlight w:val="none"/>
        </w:rPr>
      </w:pPr>
      <w:r>
        <w:rPr>
          <w:rFonts w:hint="eastAsia" w:ascii="宋体" w:hAnsi="宋体" w:eastAsia="宋体" w:cs="宋体"/>
          <w:color w:val="auto"/>
          <w:highlight w:val="none"/>
        </w:rPr>
        <w:t>七、资格审查资料</w:t>
      </w:r>
      <w:bookmarkEnd w:id="90"/>
      <w:bookmarkEnd w:id="92"/>
      <w:bookmarkEnd w:id="93"/>
    </w:p>
    <w:p w14:paraId="6091A9F3">
      <w:pPr>
        <w:pStyle w:val="4"/>
        <w:spacing w:before="20"/>
        <w:ind w:right="46" w:rightChars="22" w:firstLine="137"/>
        <w:jc w:val="center"/>
        <w:rPr>
          <w:rFonts w:ascii="宋体" w:hAnsi="宋体" w:eastAsia="宋体" w:cs="宋体"/>
          <w:color w:val="auto"/>
          <w:highlight w:val="none"/>
        </w:rPr>
      </w:pPr>
      <w:bookmarkStart w:id="94" w:name="_Toc31178"/>
      <w:bookmarkStart w:id="95" w:name="_Toc13478"/>
      <w:bookmarkStart w:id="96" w:name="_Toc509766023"/>
      <w:r>
        <w:rPr>
          <w:rFonts w:hint="eastAsia" w:ascii="宋体" w:hAnsi="宋体" w:eastAsia="宋体" w:cs="宋体"/>
          <w:color w:val="auto"/>
          <w:highlight w:val="none"/>
        </w:rPr>
        <w:t>(一)基本情况表</w:t>
      </w:r>
      <w:bookmarkEnd w:id="94"/>
      <w:bookmarkEnd w:id="95"/>
      <w:bookmarkEnd w:id="96"/>
    </w:p>
    <w:tbl>
      <w:tblPr>
        <w:tblStyle w:val="40"/>
        <w:tblW w:w="93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0"/>
        <w:gridCol w:w="1150"/>
        <w:gridCol w:w="995"/>
        <w:gridCol w:w="1318"/>
        <w:gridCol w:w="383"/>
        <w:gridCol w:w="873"/>
        <w:gridCol w:w="1112"/>
        <w:gridCol w:w="1230"/>
      </w:tblGrid>
      <w:tr w14:paraId="2AF4C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70C3EA13">
            <w:pPr>
              <w:topLinePunct/>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427EA49B">
            <w:pPr>
              <w:topLinePunct/>
              <w:ind w:right="46" w:rightChars="22"/>
              <w:jc w:val="center"/>
              <w:rPr>
                <w:rFonts w:ascii="宋体" w:hAnsi="宋体" w:cs="宋体"/>
                <w:color w:val="auto"/>
                <w:sz w:val="24"/>
                <w:szCs w:val="24"/>
                <w:highlight w:val="none"/>
              </w:rPr>
            </w:pPr>
          </w:p>
        </w:tc>
      </w:tr>
      <w:tr w14:paraId="635A1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7933C854">
            <w:pPr>
              <w:topLinePunct/>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5E20337A">
            <w:pPr>
              <w:topLinePunct/>
              <w:ind w:right="46" w:rightChars="22"/>
              <w:jc w:val="center"/>
              <w:rPr>
                <w:rFonts w:ascii="宋体" w:hAnsi="宋体" w:cs="宋体"/>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04174026">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0DE8B850">
            <w:pPr>
              <w:topLinePunct/>
              <w:ind w:right="46" w:rightChars="22"/>
              <w:jc w:val="center"/>
              <w:rPr>
                <w:rFonts w:ascii="宋体" w:hAnsi="宋体" w:cs="宋体"/>
                <w:color w:val="auto"/>
                <w:sz w:val="24"/>
                <w:szCs w:val="24"/>
                <w:highlight w:val="none"/>
              </w:rPr>
            </w:pPr>
          </w:p>
        </w:tc>
      </w:tr>
      <w:tr w14:paraId="51FD1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restart"/>
            <w:tcBorders>
              <w:top w:val="single" w:color="auto" w:sz="4" w:space="0"/>
              <w:left w:val="single" w:color="auto" w:sz="4" w:space="0"/>
              <w:bottom w:val="single" w:color="auto" w:sz="4" w:space="0"/>
              <w:right w:val="single" w:color="auto" w:sz="4" w:space="0"/>
            </w:tcBorders>
            <w:noWrap/>
            <w:vAlign w:val="center"/>
          </w:tcPr>
          <w:p w14:paraId="0FA04DC7">
            <w:pPr>
              <w:topLinePunct/>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50" w:type="dxa"/>
            <w:tcBorders>
              <w:top w:val="single" w:color="auto" w:sz="4" w:space="0"/>
              <w:left w:val="single" w:color="auto" w:sz="4" w:space="0"/>
              <w:bottom w:val="single" w:color="auto" w:sz="4" w:space="0"/>
              <w:right w:val="single" w:color="auto" w:sz="4" w:space="0"/>
            </w:tcBorders>
            <w:noWrap/>
            <w:vAlign w:val="center"/>
          </w:tcPr>
          <w:p w14:paraId="112D4143">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11937ECA">
            <w:pPr>
              <w:topLinePunct/>
              <w:ind w:right="46" w:rightChars="22"/>
              <w:jc w:val="center"/>
              <w:rPr>
                <w:rFonts w:ascii="宋体" w:hAnsi="宋体" w:cs="宋体"/>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5ED46097">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3A7F8DFC">
            <w:pPr>
              <w:topLinePunct/>
              <w:ind w:right="46" w:rightChars="22"/>
              <w:jc w:val="center"/>
              <w:rPr>
                <w:rFonts w:ascii="宋体" w:hAnsi="宋体" w:cs="宋体"/>
                <w:color w:val="auto"/>
                <w:sz w:val="24"/>
                <w:szCs w:val="24"/>
                <w:highlight w:val="none"/>
              </w:rPr>
            </w:pPr>
          </w:p>
        </w:tc>
      </w:tr>
      <w:tr w14:paraId="12E9C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vMerge w:val="continue"/>
            <w:tcBorders>
              <w:top w:val="single" w:color="auto" w:sz="4" w:space="0"/>
              <w:left w:val="single" w:color="auto" w:sz="4" w:space="0"/>
              <w:bottom w:val="single" w:color="auto" w:sz="4" w:space="0"/>
              <w:right w:val="single" w:color="auto" w:sz="4" w:space="0"/>
            </w:tcBorders>
            <w:noWrap/>
            <w:vAlign w:val="center"/>
          </w:tcPr>
          <w:p w14:paraId="4277B82F">
            <w:pPr>
              <w:ind w:right="46" w:rightChars="22"/>
              <w:jc w:val="center"/>
              <w:rPr>
                <w:rFonts w:ascii="宋体" w:hAnsi="宋体" w:cs="宋体"/>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383095F8">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ign w:val="center"/>
          </w:tcPr>
          <w:p w14:paraId="722514C3">
            <w:pPr>
              <w:topLinePunct/>
              <w:ind w:right="46" w:rightChars="22"/>
              <w:jc w:val="center"/>
              <w:rPr>
                <w:rFonts w:ascii="宋体" w:hAnsi="宋体" w:cs="宋体"/>
                <w:color w:val="auto"/>
                <w:sz w:val="24"/>
                <w:szCs w:val="24"/>
                <w:highlight w:val="none"/>
              </w:rPr>
            </w:pP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63F74EB4">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342" w:type="dxa"/>
            <w:gridSpan w:val="2"/>
            <w:tcBorders>
              <w:top w:val="single" w:color="auto" w:sz="4" w:space="0"/>
              <w:left w:val="single" w:color="auto" w:sz="4" w:space="0"/>
              <w:bottom w:val="single" w:color="auto" w:sz="4" w:space="0"/>
              <w:right w:val="single" w:color="auto" w:sz="4" w:space="0"/>
            </w:tcBorders>
            <w:noWrap/>
            <w:vAlign w:val="center"/>
          </w:tcPr>
          <w:p w14:paraId="1878CDFB">
            <w:pPr>
              <w:topLinePunct/>
              <w:ind w:right="46" w:rightChars="22"/>
              <w:jc w:val="center"/>
              <w:rPr>
                <w:rFonts w:ascii="宋体" w:hAnsi="宋体" w:cs="宋体"/>
                <w:color w:val="auto"/>
                <w:sz w:val="24"/>
                <w:szCs w:val="24"/>
                <w:highlight w:val="none"/>
              </w:rPr>
            </w:pPr>
          </w:p>
        </w:tc>
      </w:tr>
      <w:tr w14:paraId="22D8A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09145663">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64481D4F">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00B5B1CF">
            <w:pPr>
              <w:topLinePunct/>
              <w:ind w:right="46" w:rightChars="22"/>
              <w:jc w:val="center"/>
              <w:rPr>
                <w:rFonts w:ascii="宋体" w:hAnsi="宋体" w:cs="宋体"/>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75124180">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7971A0FD">
            <w:pPr>
              <w:topLinePunct/>
              <w:ind w:right="46" w:rightChars="22"/>
              <w:jc w:val="center"/>
              <w:rPr>
                <w:rFonts w:ascii="宋体" w:hAnsi="宋体" w:cs="宋体"/>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1541A9A9">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6F06C101">
            <w:pPr>
              <w:topLinePunct/>
              <w:ind w:right="46" w:rightChars="22"/>
              <w:jc w:val="center"/>
              <w:rPr>
                <w:rFonts w:ascii="宋体" w:hAnsi="宋体" w:cs="宋体"/>
                <w:color w:val="auto"/>
                <w:sz w:val="24"/>
                <w:szCs w:val="24"/>
                <w:highlight w:val="none"/>
              </w:rPr>
            </w:pPr>
          </w:p>
        </w:tc>
      </w:tr>
      <w:tr w14:paraId="0D850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19BB3979">
            <w:pPr>
              <w:topLinePunct/>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150" w:type="dxa"/>
            <w:tcBorders>
              <w:top w:val="single" w:color="auto" w:sz="4" w:space="0"/>
              <w:left w:val="single" w:color="auto" w:sz="4" w:space="0"/>
              <w:bottom w:val="single" w:color="auto" w:sz="4" w:space="0"/>
              <w:right w:val="single" w:color="auto" w:sz="4" w:space="0"/>
            </w:tcBorders>
            <w:noWrap/>
            <w:vAlign w:val="center"/>
          </w:tcPr>
          <w:p w14:paraId="484558D2">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95" w:type="dxa"/>
            <w:tcBorders>
              <w:top w:val="single" w:color="auto" w:sz="4" w:space="0"/>
              <w:left w:val="single" w:color="auto" w:sz="4" w:space="0"/>
              <w:bottom w:val="single" w:color="auto" w:sz="4" w:space="0"/>
              <w:right w:val="single" w:color="auto" w:sz="4" w:space="0"/>
            </w:tcBorders>
            <w:noWrap/>
            <w:vAlign w:val="center"/>
          </w:tcPr>
          <w:p w14:paraId="06B0105E">
            <w:pPr>
              <w:topLinePunct/>
              <w:ind w:right="46" w:rightChars="22"/>
              <w:jc w:val="center"/>
              <w:rPr>
                <w:rFonts w:ascii="宋体" w:hAnsi="宋体" w:cs="宋体"/>
                <w:color w:val="auto"/>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ign w:val="center"/>
          </w:tcPr>
          <w:p w14:paraId="1F0C6B56">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56" w:type="dxa"/>
            <w:gridSpan w:val="2"/>
            <w:tcBorders>
              <w:top w:val="single" w:color="auto" w:sz="4" w:space="0"/>
              <w:left w:val="single" w:color="auto" w:sz="4" w:space="0"/>
              <w:bottom w:val="single" w:color="auto" w:sz="4" w:space="0"/>
              <w:right w:val="single" w:color="auto" w:sz="4" w:space="0"/>
            </w:tcBorders>
            <w:noWrap/>
            <w:vAlign w:val="center"/>
          </w:tcPr>
          <w:p w14:paraId="29674E24">
            <w:pPr>
              <w:topLinePunct/>
              <w:ind w:right="46" w:rightChars="22"/>
              <w:jc w:val="center"/>
              <w:rPr>
                <w:rFonts w:ascii="宋体" w:hAnsi="宋体" w:cs="宋体"/>
                <w:color w:val="auto"/>
                <w:sz w:val="24"/>
                <w:szCs w:val="24"/>
                <w:highlight w:val="none"/>
              </w:rPr>
            </w:pPr>
          </w:p>
        </w:tc>
        <w:tc>
          <w:tcPr>
            <w:tcW w:w="1112" w:type="dxa"/>
            <w:tcBorders>
              <w:top w:val="single" w:color="auto" w:sz="4" w:space="0"/>
              <w:left w:val="single" w:color="auto" w:sz="4" w:space="0"/>
              <w:bottom w:val="single" w:color="auto" w:sz="4" w:space="0"/>
              <w:right w:val="single" w:color="auto" w:sz="4" w:space="0"/>
            </w:tcBorders>
            <w:noWrap/>
            <w:vAlign w:val="center"/>
          </w:tcPr>
          <w:p w14:paraId="02BBC4D5">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30" w:type="dxa"/>
            <w:tcBorders>
              <w:top w:val="single" w:color="auto" w:sz="4" w:space="0"/>
              <w:left w:val="single" w:color="auto" w:sz="4" w:space="0"/>
              <w:bottom w:val="single" w:color="auto" w:sz="4" w:space="0"/>
              <w:right w:val="single" w:color="auto" w:sz="4" w:space="0"/>
            </w:tcBorders>
            <w:noWrap/>
            <w:vAlign w:val="center"/>
          </w:tcPr>
          <w:p w14:paraId="3B4CA3C9">
            <w:pPr>
              <w:topLinePunct/>
              <w:ind w:right="46" w:rightChars="22"/>
              <w:jc w:val="center"/>
              <w:rPr>
                <w:rFonts w:ascii="宋体" w:hAnsi="宋体" w:cs="宋体"/>
                <w:color w:val="auto"/>
                <w:sz w:val="24"/>
                <w:szCs w:val="24"/>
                <w:highlight w:val="none"/>
              </w:rPr>
            </w:pPr>
          </w:p>
        </w:tc>
      </w:tr>
      <w:tr w14:paraId="392AE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D47222B">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企业勘察设计资质证书</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276A438B">
            <w:pPr>
              <w:topLinePunct/>
              <w:spacing w:before="100" w:beforeAutospacing="1" w:after="100" w:afterAutospacing="1"/>
              <w:ind w:right="46" w:rightChars="22"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21034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074D7DD6">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7A665097">
            <w:pPr>
              <w:topLinePunct/>
              <w:spacing w:before="100" w:beforeAutospacing="1" w:after="100" w:afterAutospacing="1"/>
              <w:ind w:right="46" w:rightChars="22"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698D4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4F23B1DD">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30690239">
            <w:pPr>
              <w:topLinePunct/>
              <w:ind w:right="46" w:rightChars="22"/>
              <w:jc w:val="center"/>
              <w:rPr>
                <w:rFonts w:ascii="宋体" w:hAnsi="宋体" w:cs="宋体"/>
                <w:color w:val="auto"/>
                <w:sz w:val="24"/>
                <w:szCs w:val="24"/>
                <w:highlight w:val="none"/>
              </w:rPr>
            </w:pPr>
          </w:p>
        </w:tc>
        <w:tc>
          <w:tcPr>
            <w:tcW w:w="3598" w:type="dxa"/>
            <w:gridSpan w:val="4"/>
            <w:tcBorders>
              <w:top w:val="single" w:color="auto" w:sz="4" w:space="0"/>
              <w:left w:val="single" w:color="auto" w:sz="4" w:space="0"/>
              <w:bottom w:val="single" w:color="auto" w:sz="4" w:space="0"/>
              <w:right w:val="single" w:color="auto" w:sz="4" w:space="0"/>
            </w:tcBorders>
            <w:noWrap/>
            <w:vAlign w:val="center"/>
          </w:tcPr>
          <w:p w14:paraId="6FBE595E">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15915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33994C7">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4B5689E8">
            <w:pPr>
              <w:topLinePunct/>
              <w:ind w:right="46" w:rightChars="22"/>
              <w:jc w:val="center"/>
              <w:rPr>
                <w:rFonts w:ascii="宋体" w:hAnsi="宋体" w:cs="宋体"/>
                <w:color w:val="auto"/>
                <w:sz w:val="24"/>
                <w:szCs w:val="24"/>
                <w:highlight w:val="none"/>
              </w:rPr>
            </w:pPr>
          </w:p>
        </w:tc>
        <w:tc>
          <w:tcPr>
            <w:tcW w:w="383" w:type="dxa"/>
            <w:vMerge w:val="restart"/>
            <w:tcBorders>
              <w:top w:val="single" w:color="auto" w:sz="4" w:space="0"/>
              <w:left w:val="single" w:color="auto" w:sz="4" w:space="0"/>
              <w:right w:val="single" w:color="auto" w:sz="4" w:space="0"/>
            </w:tcBorders>
            <w:noWrap/>
            <w:vAlign w:val="center"/>
          </w:tcPr>
          <w:p w14:paraId="3A4AADC0">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1DCC0FB1">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169FC337">
            <w:pPr>
              <w:topLinePunct/>
              <w:ind w:right="46" w:rightChars="22"/>
              <w:jc w:val="center"/>
              <w:rPr>
                <w:rFonts w:ascii="宋体" w:hAnsi="宋体" w:cs="宋体"/>
                <w:color w:val="auto"/>
                <w:sz w:val="24"/>
                <w:szCs w:val="24"/>
                <w:highlight w:val="none"/>
              </w:rPr>
            </w:pPr>
          </w:p>
        </w:tc>
      </w:tr>
      <w:tr w14:paraId="4B995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2C824CEB">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037A3ED4">
            <w:pPr>
              <w:topLinePunct/>
              <w:ind w:right="46" w:rightChars="22"/>
              <w:jc w:val="center"/>
              <w:rPr>
                <w:rFonts w:ascii="宋体" w:hAnsi="宋体" w:cs="宋体"/>
                <w:color w:val="auto"/>
                <w:sz w:val="24"/>
                <w:szCs w:val="24"/>
                <w:highlight w:val="none"/>
              </w:rPr>
            </w:pPr>
          </w:p>
        </w:tc>
        <w:tc>
          <w:tcPr>
            <w:tcW w:w="383" w:type="dxa"/>
            <w:vMerge w:val="continue"/>
            <w:tcBorders>
              <w:left w:val="single" w:color="auto" w:sz="4" w:space="0"/>
              <w:right w:val="single" w:color="auto" w:sz="4" w:space="0"/>
            </w:tcBorders>
            <w:noWrap/>
            <w:vAlign w:val="center"/>
          </w:tcPr>
          <w:p w14:paraId="2C6AFA97">
            <w:pPr>
              <w:ind w:right="46" w:rightChars="22"/>
              <w:jc w:val="center"/>
              <w:rPr>
                <w:rFonts w:ascii="宋体" w:hAnsi="宋体" w:cs="宋体"/>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53A76861">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4431C49A">
            <w:pPr>
              <w:topLinePunct/>
              <w:ind w:right="46" w:rightChars="22"/>
              <w:jc w:val="center"/>
              <w:rPr>
                <w:rFonts w:ascii="宋体" w:hAnsi="宋体" w:cs="宋体"/>
                <w:color w:val="auto"/>
                <w:sz w:val="24"/>
                <w:szCs w:val="24"/>
                <w:highlight w:val="none"/>
              </w:rPr>
            </w:pPr>
          </w:p>
        </w:tc>
      </w:tr>
      <w:tr w14:paraId="4885F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6D46DBE7">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274D43A9">
            <w:pPr>
              <w:topLinePunct/>
              <w:ind w:right="46" w:rightChars="22"/>
              <w:jc w:val="center"/>
              <w:rPr>
                <w:rFonts w:ascii="宋体" w:hAnsi="宋体" w:cs="宋体"/>
                <w:color w:val="auto"/>
                <w:sz w:val="24"/>
                <w:szCs w:val="24"/>
                <w:highlight w:val="none"/>
              </w:rPr>
            </w:pPr>
          </w:p>
        </w:tc>
        <w:tc>
          <w:tcPr>
            <w:tcW w:w="383" w:type="dxa"/>
            <w:vMerge w:val="continue"/>
            <w:tcBorders>
              <w:left w:val="single" w:color="auto" w:sz="4" w:space="0"/>
              <w:right w:val="single" w:color="auto" w:sz="4" w:space="0"/>
            </w:tcBorders>
            <w:noWrap/>
            <w:vAlign w:val="center"/>
          </w:tcPr>
          <w:p w14:paraId="6816DCD9">
            <w:pPr>
              <w:ind w:right="46" w:rightChars="22"/>
              <w:jc w:val="center"/>
              <w:rPr>
                <w:rFonts w:ascii="宋体" w:hAnsi="宋体" w:cs="宋体"/>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3F21CC1C">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230" w:type="dxa"/>
            <w:tcBorders>
              <w:top w:val="single" w:color="auto" w:sz="4" w:space="0"/>
              <w:left w:val="single" w:color="auto" w:sz="4" w:space="0"/>
              <w:bottom w:val="single" w:color="auto" w:sz="4" w:space="0"/>
              <w:right w:val="single" w:color="auto" w:sz="4" w:space="0"/>
            </w:tcBorders>
            <w:noWrap/>
            <w:vAlign w:val="center"/>
          </w:tcPr>
          <w:p w14:paraId="3E78E295">
            <w:pPr>
              <w:topLinePunct/>
              <w:ind w:right="46" w:rightChars="22"/>
              <w:jc w:val="center"/>
              <w:rPr>
                <w:rFonts w:ascii="宋体" w:hAnsi="宋体" w:cs="宋体"/>
                <w:color w:val="auto"/>
                <w:sz w:val="24"/>
                <w:szCs w:val="24"/>
                <w:highlight w:val="none"/>
              </w:rPr>
            </w:pPr>
          </w:p>
        </w:tc>
      </w:tr>
      <w:tr w14:paraId="5F504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5683F60D">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463" w:type="dxa"/>
            <w:gridSpan w:val="3"/>
            <w:tcBorders>
              <w:top w:val="single" w:color="auto" w:sz="4" w:space="0"/>
              <w:left w:val="single" w:color="auto" w:sz="4" w:space="0"/>
              <w:bottom w:val="single" w:color="auto" w:sz="4" w:space="0"/>
              <w:right w:val="single" w:color="auto" w:sz="4" w:space="0"/>
            </w:tcBorders>
            <w:noWrap/>
            <w:vAlign w:val="center"/>
          </w:tcPr>
          <w:p w14:paraId="34986601">
            <w:pPr>
              <w:topLinePunct/>
              <w:ind w:right="46" w:rightChars="22"/>
              <w:jc w:val="center"/>
              <w:rPr>
                <w:rFonts w:ascii="宋体" w:hAnsi="宋体" w:cs="宋体"/>
                <w:color w:val="auto"/>
                <w:sz w:val="24"/>
                <w:szCs w:val="24"/>
                <w:highlight w:val="none"/>
              </w:rPr>
            </w:pPr>
          </w:p>
        </w:tc>
        <w:tc>
          <w:tcPr>
            <w:tcW w:w="383" w:type="dxa"/>
            <w:vMerge w:val="continue"/>
            <w:tcBorders>
              <w:left w:val="single" w:color="auto" w:sz="4" w:space="0"/>
              <w:right w:val="single" w:color="auto" w:sz="4" w:space="0"/>
            </w:tcBorders>
            <w:noWrap/>
            <w:vAlign w:val="center"/>
          </w:tcPr>
          <w:p w14:paraId="5BAFF418">
            <w:pPr>
              <w:ind w:right="46" w:rightChars="22"/>
              <w:jc w:val="center"/>
              <w:rPr>
                <w:rFonts w:ascii="宋体" w:hAnsi="宋体" w:cs="宋体"/>
                <w:color w:val="auto"/>
                <w:sz w:val="24"/>
                <w:szCs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AB5293E">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230" w:type="dxa"/>
            <w:tcBorders>
              <w:top w:val="single" w:color="auto" w:sz="4" w:space="0"/>
              <w:left w:val="single" w:color="auto" w:sz="4" w:space="0"/>
              <w:bottom w:val="single" w:color="auto" w:sz="4" w:space="0"/>
              <w:right w:val="single" w:color="auto" w:sz="4" w:space="0"/>
            </w:tcBorders>
            <w:noWrap/>
            <w:vAlign w:val="center"/>
          </w:tcPr>
          <w:p w14:paraId="378E0004">
            <w:pPr>
              <w:topLinePunct/>
              <w:ind w:right="46" w:rightChars="22"/>
              <w:jc w:val="center"/>
              <w:rPr>
                <w:rFonts w:ascii="宋体" w:hAnsi="宋体" w:cs="宋体"/>
                <w:color w:val="auto"/>
                <w:sz w:val="24"/>
                <w:szCs w:val="24"/>
                <w:highlight w:val="none"/>
              </w:rPr>
            </w:pPr>
          </w:p>
        </w:tc>
      </w:tr>
      <w:tr w14:paraId="2F259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2250" w:type="dxa"/>
            <w:tcBorders>
              <w:top w:val="single" w:color="auto" w:sz="4" w:space="0"/>
              <w:left w:val="single" w:color="auto" w:sz="4" w:space="0"/>
              <w:right w:val="single" w:color="auto" w:sz="4" w:space="0"/>
            </w:tcBorders>
            <w:noWrap/>
            <w:vAlign w:val="center"/>
          </w:tcPr>
          <w:p w14:paraId="14EC40D9">
            <w:pPr>
              <w:topLinePunct/>
              <w:spacing w:before="100" w:beforeAutospacing="1" w:after="100" w:afterAutospacing="1"/>
              <w:ind w:right="46" w:rightChars="22"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061" w:type="dxa"/>
            <w:gridSpan w:val="7"/>
            <w:tcBorders>
              <w:top w:val="single" w:color="auto" w:sz="4" w:space="0"/>
              <w:left w:val="single" w:color="auto" w:sz="4" w:space="0"/>
              <w:right w:val="single" w:color="auto" w:sz="4" w:space="0"/>
            </w:tcBorders>
            <w:noWrap/>
            <w:vAlign w:val="center"/>
          </w:tcPr>
          <w:p w14:paraId="4698E088">
            <w:pPr>
              <w:topLinePunct/>
              <w:ind w:right="46" w:rightChars="22"/>
              <w:jc w:val="center"/>
              <w:rPr>
                <w:rFonts w:ascii="宋体" w:hAnsi="宋体" w:cs="宋体"/>
                <w:color w:val="auto"/>
                <w:sz w:val="24"/>
                <w:szCs w:val="24"/>
                <w:highlight w:val="none"/>
              </w:rPr>
            </w:pPr>
          </w:p>
        </w:tc>
      </w:tr>
      <w:tr w14:paraId="065FB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2250" w:type="dxa"/>
            <w:tcBorders>
              <w:top w:val="single" w:color="auto" w:sz="4" w:space="0"/>
              <w:left w:val="single" w:color="auto" w:sz="4" w:space="0"/>
              <w:bottom w:val="single" w:color="auto" w:sz="4" w:space="0"/>
              <w:right w:val="single" w:color="auto" w:sz="4" w:space="0"/>
            </w:tcBorders>
            <w:noWrap/>
            <w:vAlign w:val="center"/>
          </w:tcPr>
          <w:p w14:paraId="42E020FA">
            <w:pPr>
              <w:topLinePunct/>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061" w:type="dxa"/>
            <w:gridSpan w:val="7"/>
            <w:tcBorders>
              <w:top w:val="single" w:color="auto" w:sz="4" w:space="0"/>
              <w:left w:val="single" w:color="auto" w:sz="4" w:space="0"/>
              <w:bottom w:val="single" w:color="auto" w:sz="4" w:space="0"/>
              <w:right w:val="single" w:color="auto" w:sz="4" w:space="0"/>
            </w:tcBorders>
            <w:noWrap/>
            <w:vAlign w:val="center"/>
          </w:tcPr>
          <w:p w14:paraId="2DCDC7B0">
            <w:pPr>
              <w:topLinePunct/>
              <w:ind w:right="46" w:rightChars="22"/>
              <w:jc w:val="center"/>
              <w:rPr>
                <w:rFonts w:ascii="宋体" w:hAnsi="宋体" w:cs="宋体"/>
                <w:color w:val="auto"/>
                <w:sz w:val="24"/>
                <w:szCs w:val="24"/>
                <w:highlight w:val="none"/>
              </w:rPr>
            </w:pPr>
          </w:p>
        </w:tc>
      </w:tr>
    </w:tbl>
    <w:p w14:paraId="0B37C943">
      <w:pPr>
        <w:spacing w:line="440" w:lineRule="exact"/>
        <w:ind w:right="46" w:rightChars="22"/>
        <w:rPr>
          <w:rFonts w:ascii="宋体" w:hAnsi="宋体" w:cs="宋体"/>
          <w:color w:val="auto"/>
          <w:sz w:val="24"/>
          <w:szCs w:val="24"/>
          <w:highlight w:val="none"/>
        </w:rPr>
      </w:pPr>
      <w:r>
        <w:rPr>
          <w:rFonts w:hint="eastAsia" w:ascii="宋体" w:hAnsi="宋体" w:cs="宋体"/>
          <w:color w:val="auto"/>
          <w:sz w:val="24"/>
          <w:szCs w:val="24"/>
          <w:highlight w:val="none"/>
        </w:rPr>
        <w:t>注：以联合体形式参与投标的，联合体各成员应分别填写。</w:t>
      </w:r>
    </w:p>
    <w:bookmarkEnd w:id="91"/>
    <w:p w14:paraId="772BAB8F">
      <w:pPr>
        <w:pStyle w:val="4"/>
        <w:ind w:right="46" w:rightChars="22" w:firstLine="137"/>
        <w:jc w:val="center"/>
        <w:rPr>
          <w:rFonts w:ascii="宋体" w:hAnsi="宋体" w:eastAsia="宋体" w:cs="宋体"/>
          <w:color w:val="auto"/>
          <w:highlight w:val="none"/>
        </w:rPr>
      </w:pPr>
      <w:bookmarkStart w:id="97" w:name="_Toc21288"/>
      <w:bookmarkStart w:id="98" w:name="_Toc4053"/>
      <w:r>
        <w:rPr>
          <w:rFonts w:hint="eastAsia" w:ascii="宋体" w:hAnsi="宋体" w:eastAsia="宋体" w:cs="宋体"/>
          <w:color w:val="auto"/>
          <w:highlight w:val="none"/>
        </w:rPr>
        <w:br w:type="column"/>
      </w:r>
      <w:bookmarkStart w:id="99" w:name="_Toc509766024"/>
      <w:r>
        <w:rPr>
          <w:rFonts w:hint="eastAsia" w:ascii="宋体" w:hAnsi="宋体" w:eastAsia="宋体" w:cs="宋体"/>
          <w:color w:val="auto"/>
          <w:highlight w:val="none"/>
        </w:rPr>
        <w:t>(二)资格审查其他资料</w:t>
      </w:r>
      <w:bookmarkEnd w:id="97"/>
      <w:bookmarkEnd w:id="98"/>
      <w:bookmarkEnd w:id="99"/>
    </w:p>
    <w:p w14:paraId="64990B8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b/>
          <w:bCs/>
          <w:color w:val="auto"/>
          <w:sz w:val="24"/>
          <w:szCs w:val="24"/>
          <w:highlight w:val="none"/>
        </w:rPr>
      </w:pPr>
    </w:p>
    <w:p w14:paraId="466EB2E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2.1  营业执照</w:t>
      </w:r>
    </w:p>
    <w:p w14:paraId="7C2CF4AF">
      <w:pPr>
        <w:keepNext w:val="0"/>
        <w:keepLines w:val="0"/>
        <w:pageBreakBefore w:val="0"/>
        <w:widowControl w:val="0"/>
        <w:tabs>
          <w:tab w:val="left" w:pos="2760"/>
          <w:tab w:val="center" w:pos="4535"/>
        </w:tabs>
        <w:kinsoku/>
        <w:wordWrap/>
        <w:overflowPunct/>
        <w:topLinePunct w:val="0"/>
        <w:autoSpaceDE w:val="0"/>
        <w:autoSpaceDN w:val="0"/>
        <w:bidi w:val="0"/>
        <w:adjustRightInd w:val="0"/>
        <w:snapToGrid w:val="0"/>
        <w:spacing w:line="360" w:lineRule="auto"/>
        <w:textAlignment w:val="auto"/>
        <w:rPr>
          <w:color w:val="auto"/>
          <w:highlight w:val="none"/>
        </w:rPr>
      </w:pPr>
      <w:r>
        <w:rPr>
          <w:rFonts w:hint="eastAsia" w:ascii="宋体" w:hAnsi="宋体" w:cs="宋体"/>
          <w:color w:val="auto"/>
          <w:sz w:val="24"/>
          <w:szCs w:val="24"/>
          <w:highlight w:val="none"/>
        </w:rPr>
        <w:t>附：营业执照副本的扫描件。(扫描件盖单位章或用单位数字证书加盖电子公章)</w:t>
      </w:r>
    </w:p>
    <w:p w14:paraId="52CB91A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2.2  勘察资质证书、设计资质证书</w:t>
      </w:r>
    </w:p>
    <w:p w14:paraId="4E981977">
      <w:pPr>
        <w:keepNext w:val="0"/>
        <w:keepLines w:val="0"/>
        <w:pageBreakBefore w:val="0"/>
        <w:widowControl w:val="0"/>
        <w:tabs>
          <w:tab w:val="left" w:pos="2760"/>
          <w:tab w:val="center" w:pos="4535"/>
        </w:tabs>
        <w:kinsoku/>
        <w:wordWrap/>
        <w:overflowPunct/>
        <w:topLinePunct w:val="0"/>
        <w:autoSpaceDE w:val="0"/>
        <w:autoSpaceDN w:val="0"/>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附：①勘察资</w:t>
      </w:r>
      <w:r>
        <w:rPr>
          <w:rFonts w:hint="eastAsia" w:ascii="宋体" w:hAnsi="宋体" w:eastAsia="宋体" w:cs="宋体"/>
          <w:color w:val="auto"/>
          <w:sz w:val="24"/>
          <w:szCs w:val="24"/>
          <w:highlight w:val="none"/>
        </w:rPr>
        <w:t>质证书副本、设计资质证书副本的</w:t>
      </w:r>
      <w:r>
        <w:rPr>
          <w:rFonts w:hint="eastAsia" w:ascii="宋体" w:hAnsi="宋体" w:cs="宋体"/>
          <w:color w:val="auto"/>
          <w:sz w:val="24"/>
          <w:szCs w:val="24"/>
          <w:highlight w:val="none"/>
        </w:rPr>
        <w:t>扫描件。(扫描件盖单位章或用单位数字证书加盖电子公章)</w:t>
      </w:r>
    </w:p>
    <w:p w14:paraId="25EA84E3">
      <w:pPr>
        <w:keepNext w:val="0"/>
        <w:keepLines w:val="0"/>
        <w:pageBreakBefore w:val="0"/>
        <w:widowControl w:val="0"/>
        <w:tabs>
          <w:tab w:val="left" w:pos="2760"/>
          <w:tab w:val="center" w:pos="4535"/>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②勘察资质证书或设计资质证书</w:t>
      </w:r>
      <w:r>
        <w:rPr>
          <w:rFonts w:hint="eastAsia" w:ascii="宋体" w:hAnsi="宋体" w:eastAsia="宋体" w:cs="宋体"/>
          <w:color w:val="auto"/>
          <w:sz w:val="24"/>
          <w:szCs w:val="24"/>
          <w:highlight w:val="none"/>
          <w:lang w:val="en-US" w:eastAsia="zh-CN"/>
        </w:rPr>
        <w:t>因国家政策正在办理资质证书延续，还未取得资质证书的可用住房</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城乡建设部关于核准建设工程企业资质延续名单的公告或全国建筑市场监管公共服务平台（四库一平台）企事业资质资格的截图作为佐证</w:t>
      </w:r>
      <w:r>
        <w:rPr>
          <w:rFonts w:hint="eastAsia" w:ascii="宋体" w:hAnsi="宋体" w:eastAsia="宋体" w:cs="宋体"/>
          <w:color w:val="auto"/>
          <w:sz w:val="24"/>
          <w:szCs w:val="24"/>
          <w:highlight w:val="none"/>
        </w:rPr>
        <w:t>。(网页截图盖单位章或用单位数字证书加盖电子公章)</w:t>
      </w:r>
    </w:p>
    <w:p w14:paraId="76846B13">
      <w:pPr>
        <w:keepNext w:val="0"/>
        <w:keepLines w:val="0"/>
        <w:pageBreakBefore w:val="0"/>
        <w:widowControl w:val="0"/>
        <w:kinsoku/>
        <w:wordWrap/>
        <w:overflowPunct/>
        <w:topLinePunct w:val="0"/>
        <w:bidi w:val="0"/>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2.3  项目</w:t>
      </w:r>
      <w:r>
        <w:rPr>
          <w:rFonts w:hint="eastAsia" w:ascii="宋体" w:hAnsi="宋体" w:cs="宋体"/>
          <w:b/>
          <w:bCs/>
          <w:color w:val="auto"/>
          <w:sz w:val="24"/>
          <w:szCs w:val="24"/>
          <w:highlight w:val="none"/>
          <w:lang w:val="en-US" w:eastAsia="zh-CN"/>
        </w:rPr>
        <w:t>设计</w:t>
      </w:r>
      <w:r>
        <w:rPr>
          <w:rFonts w:hint="eastAsia" w:ascii="宋体" w:hAnsi="宋体" w:cs="宋体"/>
          <w:b/>
          <w:bCs/>
          <w:color w:val="auto"/>
          <w:sz w:val="24"/>
          <w:szCs w:val="24"/>
          <w:highlight w:val="none"/>
        </w:rPr>
        <w:t>负责人的资格要求</w:t>
      </w:r>
    </w:p>
    <w:p w14:paraId="7C416DC4">
      <w:pPr>
        <w:keepNext w:val="0"/>
        <w:keepLines w:val="0"/>
        <w:pageBreakBefore w:val="0"/>
        <w:widowControl w:val="0"/>
        <w:kinsoku/>
        <w:wordWrap/>
        <w:overflowPunct/>
        <w:topLinePunct w:val="0"/>
        <w:bidi w:val="0"/>
        <w:spacing w:line="360" w:lineRule="auto"/>
        <w:textAlignment w:val="auto"/>
        <w:rPr>
          <w:color w:val="auto"/>
          <w:highlight w:val="none"/>
        </w:rPr>
      </w:pPr>
      <w:r>
        <w:rPr>
          <w:rFonts w:hint="eastAsia" w:ascii="宋体" w:hAnsi="宋体" w:cs="宋体"/>
          <w:color w:val="auto"/>
          <w:sz w:val="24"/>
          <w:szCs w:val="24"/>
          <w:highlight w:val="none"/>
        </w:rPr>
        <w:t>附：拟投入项目</w:t>
      </w:r>
      <w:r>
        <w:rPr>
          <w:rFonts w:hint="eastAsia" w:ascii="宋体" w:hAnsi="宋体" w:cs="宋体"/>
          <w:color w:val="auto"/>
          <w:sz w:val="24"/>
          <w:szCs w:val="24"/>
          <w:highlight w:val="none"/>
          <w:lang w:val="en-US" w:eastAsia="zh-CN"/>
        </w:rPr>
        <w:t>设计</w:t>
      </w:r>
      <w:r>
        <w:rPr>
          <w:rFonts w:hint="eastAsia" w:ascii="宋体" w:hAnsi="宋体" w:cs="宋体"/>
          <w:color w:val="auto"/>
          <w:sz w:val="24"/>
          <w:szCs w:val="24"/>
          <w:highlight w:val="none"/>
        </w:rPr>
        <w:t>负责人的身份证扫描件、职称证</w:t>
      </w:r>
      <w:r>
        <w:rPr>
          <w:rFonts w:hint="eastAsia" w:ascii="宋体" w:hAnsi="宋体" w:eastAsia="宋体" w:cs="宋体"/>
          <w:color w:val="auto"/>
          <w:sz w:val="24"/>
          <w:szCs w:val="24"/>
          <w:highlight w:val="none"/>
        </w:rPr>
        <w:t>书扫描件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投标截止日期近半年内连续3个月或以上有效的社保证明材料。(扫描件盖单位章</w:t>
      </w:r>
      <w:r>
        <w:rPr>
          <w:rFonts w:hint="eastAsia" w:ascii="宋体" w:hAnsi="宋体" w:cs="宋体"/>
          <w:color w:val="auto"/>
          <w:sz w:val="24"/>
          <w:szCs w:val="24"/>
          <w:highlight w:val="none"/>
        </w:rPr>
        <w:t>或用单位数字证书加盖电子公章)</w:t>
      </w:r>
    </w:p>
    <w:p w14:paraId="323FAD05">
      <w:pPr>
        <w:keepNext w:val="0"/>
        <w:keepLines w:val="0"/>
        <w:pageBreakBefore w:val="0"/>
        <w:widowControl w:val="0"/>
        <w:kinsoku/>
        <w:wordWrap/>
        <w:overflowPunct/>
        <w:topLinePunct w:val="0"/>
        <w:bidi w:val="0"/>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项目勘察负责人</w:t>
      </w:r>
      <w:r>
        <w:rPr>
          <w:rFonts w:hint="eastAsia" w:ascii="宋体" w:hAnsi="宋体" w:eastAsia="宋体" w:cs="宋体"/>
          <w:b/>
          <w:bCs/>
          <w:color w:val="auto"/>
          <w:sz w:val="24"/>
          <w:szCs w:val="24"/>
          <w:highlight w:val="none"/>
        </w:rPr>
        <w:t>的</w:t>
      </w:r>
      <w:r>
        <w:rPr>
          <w:rFonts w:hint="eastAsia" w:ascii="宋体" w:hAnsi="宋体" w:cs="宋体"/>
          <w:b/>
          <w:bCs/>
          <w:color w:val="auto"/>
          <w:sz w:val="24"/>
          <w:szCs w:val="24"/>
          <w:highlight w:val="none"/>
        </w:rPr>
        <w:t>资格要求</w:t>
      </w:r>
    </w:p>
    <w:p w14:paraId="018D128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附：拟</w:t>
      </w:r>
      <w:r>
        <w:rPr>
          <w:rFonts w:hint="eastAsia" w:ascii="宋体" w:hAnsi="宋体" w:eastAsia="宋体" w:cs="宋体"/>
          <w:color w:val="auto"/>
          <w:sz w:val="24"/>
          <w:szCs w:val="24"/>
          <w:highlight w:val="none"/>
        </w:rPr>
        <w:t>投入</w:t>
      </w:r>
      <w:r>
        <w:rPr>
          <w:rFonts w:hint="eastAsia" w:ascii="宋体" w:hAnsi="宋体" w:cs="宋体"/>
          <w:color w:val="auto"/>
          <w:sz w:val="24"/>
          <w:szCs w:val="24"/>
          <w:highlight w:val="none"/>
          <w:lang w:val="en-US" w:eastAsia="zh-CN"/>
        </w:rPr>
        <w:t>项目勘察负责人</w:t>
      </w:r>
      <w:r>
        <w:rPr>
          <w:rFonts w:hint="eastAsia" w:ascii="宋体" w:hAnsi="宋体" w:eastAsia="宋体" w:cs="宋体"/>
          <w:color w:val="auto"/>
          <w:sz w:val="24"/>
          <w:szCs w:val="24"/>
          <w:highlight w:val="none"/>
        </w:rPr>
        <w:t>的身</w:t>
      </w:r>
      <w:r>
        <w:rPr>
          <w:rFonts w:hint="eastAsia" w:ascii="宋体" w:hAnsi="宋体" w:cs="宋体"/>
          <w:color w:val="auto"/>
          <w:sz w:val="24"/>
          <w:szCs w:val="24"/>
          <w:highlight w:val="none"/>
        </w:rPr>
        <w:t>份证扫描件、职称证书扫描件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投标截止日期近半年内连续3个月或以上有效的社保证明材料</w:t>
      </w:r>
      <w:r>
        <w:rPr>
          <w:rFonts w:hint="eastAsia" w:ascii="宋体" w:hAnsi="宋体" w:cs="宋体"/>
          <w:color w:val="auto"/>
          <w:sz w:val="24"/>
          <w:szCs w:val="24"/>
          <w:highlight w:val="none"/>
        </w:rPr>
        <w:t>。(扫描件盖单位章或用单位数字证书加盖电子公章)</w:t>
      </w:r>
    </w:p>
    <w:p w14:paraId="48D0843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  “信用中国”网站（www.creditchina.gov.cn）或“中国执行信息公开网”网站（http://zxgk.court.gov.cn/shixin/）的网页信息查询截图。</w:t>
      </w:r>
    </w:p>
    <w:p w14:paraId="357FAAE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附：“信用中国”网站（www.creditchina.gov.cn）或“中国执行信息公开网”网站（http://zxgk.court.gov.cn/shixin/）的网页信息查询截图并盖单位公章或用单位数字证书加盖电子公章。</w:t>
      </w:r>
    </w:p>
    <w:p w14:paraId="134EE84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 xml:space="preserve">  其他资料</w:t>
      </w:r>
    </w:p>
    <w:p w14:paraId="69281F73">
      <w:pPr>
        <w:keepNext w:val="0"/>
        <w:keepLines w:val="0"/>
        <w:pageBreakBefore w:val="0"/>
        <w:widowControl w:val="0"/>
        <w:kinsoku/>
        <w:wordWrap/>
        <w:overflowPunct/>
        <w:topLinePunct w:val="0"/>
        <w:bidi w:val="0"/>
        <w:spacing w:line="360" w:lineRule="auto"/>
        <w:ind w:right="46" w:rightChars="22"/>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附：投标人按招标文件要求认为应提交的其他资料。</w:t>
      </w:r>
    </w:p>
    <w:p w14:paraId="2C0C8A5E">
      <w:pPr>
        <w:pStyle w:val="3"/>
        <w:pageBreakBefore/>
        <w:spacing w:line="413" w:lineRule="auto"/>
        <w:ind w:right="46" w:rightChars="22"/>
        <w:jc w:val="center"/>
        <w:rPr>
          <w:rFonts w:ascii="宋体" w:hAnsi="宋体" w:eastAsia="宋体" w:cs="宋体"/>
          <w:color w:val="auto"/>
          <w:highlight w:val="none"/>
        </w:rPr>
      </w:pPr>
      <w:bookmarkStart w:id="100" w:name="_Toc8144"/>
      <w:bookmarkStart w:id="101" w:name="_Toc24306"/>
      <w:bookmarkStart w:id="102" w:name="_Toc509766025"/>
      <w:r>
        <w:rPr>
          <w:rFonts w:hint="eastAsia" w:ascii="宋体" w:hAnsi="宋体" w:eastAsia="宋体" w:cs="宋体"/>
          <w:color w:val="auto"/>
          <w:highlight w:val="none"/>
        </w:rPr>
        <w:t>八、其他资料</w:t>
      </w:r>
      <w:bookmarkEnd w:id="100"/>
      <w:bookmarkEnd w:id="101"/>
      <w:bookmarkEnd w:id="102"/>
    </w:p>
    <w:p w14:paraId="0F2872B5">
      <w:pPr>
        <w:autoSpaceDE w:val="0"/>
        <w:autoSpaceDN w:val="0"/>
        <w:adjustRightInd w:val="0"/>
        <w:snapToGrid w:val="0"/>
        <w:spacing w:beforeLines="50" w:afterLines="50" w:line="30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8.1  类似项目业绩情况表</w:t>
      </w:r>
    </w:p>
    <w:tbl>
      <w:tblPr>
        <w:tblStyle w:val="4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846"/>
      </w:tblGrid>
      <w:tr w14:paraId="2867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9E2758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46" w:type="dxa"/>
            <w:tcBorders>
              <w:top w:val="single" w:color="auto" w:sz="4" w:space="0"/>
              <w:left w:val="single" w:color="auto" w:sz="4" w:space="0"/>
              <w:bottom w:val="single" w:color="auto" w:sz="4" w:space="0"/>
              <w:right w:val="single" w:color="auto" w:sz="4" w:space="0"/>
            </w:tcBorders>
            <w:noWrap/>
          </w:tcPr>
          <w:p w14:paraId="7334A6CA">
            <w:pPr>
              <w:topLinePunct/>
              <w:spacing w:line="440" w:lineRule="exact"/>
              <w:rPr>
                <w:rFonts w:ascii="宋体" w:hAnsi="宋体" w:cs="宋体"/>
                <w:color w:val="auto"/>
                <w:sz w:val="24"/>
                <w:szCs w:val="24"/>
                <w:highlight w:val="none"/>
              </w:rPr>
            </w:pPr>
          </w:p>
        </w:tc>
      </w:tr>
      <w:tr w14:paraId="3746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0F0C8EB">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6846" w:type="dxa"/>
            <w:tcBorders>
              <w:top w:val="single" w:color="auto" w:sz="4" w:space="0"/>
              <w:left w:val="single" w:color="auto" w:sz="4" w:space="0"/>
              <w:bottom w:val="single" w:color="auto" w:sz="4" w:space="0"/>
              <w:right w:val="single" w:color="auto" w:sz="4" w:space="0"/>
            </w:tcBorders>
            <w:noWrap/>
          </w:tcPr>
          <w:p w14:paraId="27E71C44">
            <w:pPr>
              <w:topLinePunct/>
              <w:spacing w:line="440" w:lineRule="exact"/>
              <w:rPr>
                <w:rFonts w:ascii="宋体" w:hAnsi="宋体" w:cs="宋体"/>
                <w:color w:val="auto"/>
                <w:sz w:val="24"/>
                <w:szCs w:val="24"/>
                <w:highlight w:val="none"/>
              </w:rPr>
            </w:pPr>
          </w:p>
        </w:tc>
      </w:tr>
      <w:tr w14:paraId="2003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81AF085">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发包人名称</w:t>
            </w:r>
          </w:p>
        </w:tc>
        <w:tc>
          <w:tcPr>
            <w:tcW w:w="6846" w:type="dxa"/>
            <w:tcBorders>
              <w:top w:val="single" w:color="auto" w:sz="4" w:space="0"/>
              <w:left w:val="single" w:color="auto" w:sz="4" w:space="0"/>
              <w:bottom w:val="single" w:color="auto" w:sz="4" w:space="0"/>
              <w:right w:val="single" w:color="auto" w:sz="4" w:space="0"/>
            </w:tcBorders>
            <w:noWrap/>
          </w:tcPr>
          <w:p w14:paraId="1A42E6BF">
            <w:pPr>
              <w:topLinePunct/>
              <w:spacing w:line="440" w:lineRule="exact"/>
              <w:rPr>
                <w:rFonts w:ascii="宋体" w:hAnsi="宋体" w:cs="宋体"/>
                <w:color w:val="auto"/>
                <w:sz w:val="24"/>
                <w:szCs w:val="24"/>
                <w:highlight w:val="none"/>
              </w:rPr>
            </w:pPr>
          </w:p>
        </w:tc>
      </w:tr>
      <w:tr w14:paraId="6047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52A089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发包人地址</w:t>
            </w:r>
          </w:p>
        </w:tc>
        <w:tc>
          <w:tcPr>
            <w:tcW w:w="6846" w:type="dxa"/>
            <w:tcBorders>
              <w:top w:val="single" w:color="auto" w:sz="4" w:space="0"/>
              <w:left w:val="single" w:color="auto" w:sz="4" w:space="0"/>
              <w:bottom w:val="single" w:color="auto" w:sz="4" w:space="0"/>
              <w:right w:val="single" w:color="auto" w:sz="4" w:space="0"/>
            </w:tcBorders>
            <w:noWrap/>
          </w:tcPr>
          <w:p w14:paraId="395580F4">
            <w:pPr>
              <w:topLinePunct/>
              <w:spacing w:line="440" w:lineRule="exact"/>
              <w:rPr>
                <w:rFonts w:ascii="宋体" w:hAnsi="宋体" w:cs="宋体"/>
                <w:color w:val="auto"/>
                <w:sz w:val="24"/>
                <w:szCs w:val="24"/>
                <w:highlight w:val="none"/>
              </w:rPr>
            </w:pPr>
          </w:p>
        </w:tc>
      </w:tr>
      <w:tr w14:paraId="0E04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B6C1E4D">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发包人电话</w:t>
            </w:r>
          </w:p>
        </w:tc>
        <w:tc>
          <w:tcPr>
            <w:tcW w:w="6846" w:type="dxa"/>
            <w:tcBorders>
              <w:top w:val="single" w:color="auto" w:sz="4" w:space="0"/>
              <w:left w:val="single" w:color="auto" w:sz="4" w:space="0"/>
              <w:bottom w:val="single" w:color="auto" w:sz="4" w:space="0"/>
              <w:right w:val="single" w:color="auto" w:sz="4" w:space="0"/>
            </w:tcBorders>
            <w:noWrap/>
          </w:tcPr>
          <w:p w14:paraId="393567E7">
            <w:pPr>
              <w:topLinePunct/>
              <w:spacing w:line="440" w:lineRule="exact"/>
              <w:rPr>
                <w:rFonts w:ascii="宋体" w:hAnsi="宋体" w:cs="宋体"/>
                <w:color w:val="auto"/>
                <w:sz w:val="24"/>
                <w:szCs w:val="24"/>
                <w:highlight w:val="none"/>
              </w:rPr>
            </w:pPr>
          </w:p>
        </w:tc>
      </w:tr>
      <w:tr w14:paraId="0C57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F3FE2D4">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6846" w:type="dxa"/>
            <w:tcBorders>
              <w:top w:val="single" w:color="auto" w:sz="4" w:space="0"/>
              <w:left w:val="single" w:color="auto" w:sz="4" w:space="0"/>
              <w:bottom w:val="single" w:color="auto" w:sz="4" w:space="0"/>
              <w:right w:val="single" w:color="auto" w:sz="4" w:space="0"/>
            </w:tcBorders>
            <w:noWrap/>
          </w:tcPr>
          <w:p w14:paraId="13DBB3C6">
            <w:pPr>
              <w:topLinePunct/>
              <w:spacing w:line="440" w:lineRule="exact"/>
              <w:rPr>
                <w:rFonts w:ascii="宋体" w:hAnsi="宋体" w:cs="宋体"/>
                <w:color w:val="auto"/>
                <w:sz w:val="24"/>
                <w:szCs w:val="24"/>
                <w:highlight w:val="none"/>
              </w:rPr>
            </w:pPr>
          </w:p>
        </w:tc>
      </w:tr>
      <w:tr w14:paraId="2792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5FB4542">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勘察设计服务期限</w:t>
            </w:r>
          </w:p>
        </w:tc>
        <w:tc>
          <w:tcPr>
            <w:tcW w:w="6846" w:type="dxa"/>
            <w:tcBorders>
              <w:top w:val="single" w:color="auto" w:sz="4" w:space="0"/>
              <w:left w:val="single" w:color="auto" w:sz="4" w:space="0"/>
              <w:bottom w:val="single" w:color="auto" w:sz="4" w:space="0"/>
              <w:right w:val="single" w:color="auto" w:sz="4" w:space="0"/>
            </w:tcBorders>
            <w:noWrap/>
          </w:tcPr>
          <w:p w14:paraId="6877F4D9">
            <w:pPr>
              <w:topLinePunct/>
              <w:spacing w:line="440" w:lineRule="exact"/>
              <w:rPr>
                <w:rFonts w:ascii="宋体" w:hAnsi="宋体" w:cs="宋体"/>
                <w:color w:val="auto"/>
                <w:sz w:val="24"/>
                <w:szCs w:val="24"/>
                <w:highlight w:val="none"/>
              </w:rPr>
            </w:pPr>
          </w:p>
        </w:tc>
      </w:tr>
      <w:tr w14:paraId="6FC4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E158F29">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勘察设计内容</w:t>
            </w:r>
          </w:p>
        </w:tc>
        <w:tc>
          <w:tcPr>
            <w:tcW w:w="6846" w:type="dxa"/>
            <w:tcBorders>
              <w:top w:val="single" w:color="auto" w:sz="4" w:space="0"/>
              <w:left w:val="single" w:color="auto" w:sz="4" w:space="0"/>
              <w:bottom w:val="single" w:color="auto" w:sz="4" w:space="0"/>
              <w:right w:val="single" w:color="auto" w:sz="4" w:space="0"/>
            </w:tcBorders>
            <w:noWrap/>
          </w:tcPr>
          <w:p w14:paraId="24A3AA85">
            <w:pPr>
              <w:topLinePunct/>
              <w:spacing w:line="440" w:lineRule="exact"/>
              <w:rPr>
                <w:rFonts w:ascii="宋体" w:hAnsi="宋体" w:cs="宋体"/>
                <w:color w:val="auto"/>
                <w:sz w:val="24"/>
                <w:szCs w:val="24"/>
                <w:highlight w:val="none"/>
              </w:rPr>
            </w:pPr>
          </w:p>
        </w:tc>
      </w:tr>
      <w:tr w14:paraId="4A9F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0403ECC">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6846" w:type="dxa"/>
            <w:tcBorders>
              <w:top w:val="single" w:color="auto" w:sz="4" w:space="0"/>
              <w:left w:val="single" w:color="auto" w:sz="4" w:space="0"/>
              <w:bottom w:val="single" w:color="auto" w:sz="4" w:space="0"/>
              <w:right w:val="single" w:color="auto" w:sz="4" w:space="0"/>
            </w:tcBorders>
            <w:noWrap/>
          </w:tcPr>
          <w:p w14:paraId="4CCA838A">
            <w:pPr>
              <w:topLinePunct/>
              <w:spacing w:line="440" w:lineRule="exact"/>
              <w:rPr>
                <w:rFonts w:ascii="宋体" w:hAnsi="宋体" w:cs="宋体"/>
                <w:color w:val="auto"/>
                <w:sz w:val="24"/>
                <w:szCs w:val="24"/>
                <w:highlight w:val="none"/>
              </w:rPr>
            </w:pPr>
          </w:p>
        </w:tc>
      </w:tr>
      <w:tr w14:paraId="1C80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996CA6F">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6846" w:type="dxa"/>
            <w:tcBorders>
              <w:top w:val="single" w:color="auto" w:sz="4" w:space="0"/>
              <w:left w:val="single" w:color="auto" w:sz="4" w:space="0"/>
              <w:bottom w:val="single" w:color="auto" w:sz="4" w:space="0"/>
              <w:right w:val="single" w:color="auto" w:sz="4" w:space="0"/>
            </w:tcBorders>
            <w:noWrap/>
          </w:tcPr>
          <w:p w14:paraId="6797393F">
            <w:pPr>
              <w:topLinePunct/>
              <w:spacing w:line="440" w:lineRule="exact"/>
              <w:rPr>
                <w:rFonts w:ascii="宋体" w:hAnsi="宋体" w:cs="宋体"/>
                <w:color w:val="auto"/>
                <w:sz w:val="24"/>
                <w:szCs w:val="24"/>
                <w:highlight w:val="none"/>
              </w:rPr>
            </w:pPr>
          </w:p>
          <w:p w14:paraId="7BD0DEF7">
            <w:pPr>
              <w:topLinePunct/>
              <w:spacing w:line="440" w:lineRule="exact"/>
              <w:rPr>
                <w:rFonts w:ascii="宋体" w:hAnsi="宋体" w:cs="宋体"/>
                <w:color w:val="auto"/>
                <w:sz w:val="24"/>
                <w:szCs w:val="24"/>
                <w:highlight w:val="none"/>
              </w:rPr>
            </w:pPr>
          </w:p>
          <w:p w14:paraId="5E9FF174">
            <w:pPr>
              <w:topLinePunct/>
              <w:spacing w:line="440" w:lineRule="exact"/>
              <w:rPr>
                <w:rFonts w:ascii="宋体" w:hAnsi="宋体" w:cs="宋体"/>
                <w:color w:val="auto"/>
                <w:sz w:val="24"/>
                <w:szCs w:val="24"/>
                <w:highlight w:val="none"/>
              </w:rPr>
            </w:pPr>
          </w:p>
          <w:p w14:paraId="414CC82C">
            <w:pPr>
              <w:topLinePunct/>
              <w:spacing w:line="440" w:lineRule="exact"/>
              <w:rPr>
                <w:rFonts w:ascii="宋体" w:hAnsi="宋体" w:cs="宋体"/>
                <w:color w:val="auto"/>
                <w:sz w:val="24"/>
                <w:szCs w:val="24"/>
                <w:highlight w:val="none"/>
              </w:rPr>
            </w:pPr>
          </w:p>
          <w:p w14:paraId="5A5C0E4B">
            <w:pPr>
              <w:topLinePunct/>
              <w:spacing w:line="440" w:lineRule="exact"/>
              <w:rPr>
                <w:rFonts w:ascii="宋体" w:hAnsi="宋体" w:cs="宋体"/>
                <w:color w:val="auto"/>
                <w:sz w:val="24"/>
                <w:szCs w:val="24"/>
                <w:highlight w:val="none"/>
              </w:rPr>
            </w:pPr>
          </w:p>
        </w:tc>
      </w:tr>
      <w:tr w14:paraId="4829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5154B16">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6" w:type="dxa"/>
            <w:tcBorders>
              <w:top w:val="single" w:color="auto" w:sz="4" w:space="0"/>
              <w:left w:val="single" w:color="auto" w:sz="4" w:space="0"/>
              <w:bottom w:val="single" w:color="auto" w:sz="4" w:space="0"/>
              <w:right w:val="single" w:color="auto" w:sz="4" w:space="0"/>
            </w:tcBorders>
            <w:noWrap/>
          </w:tcPr>
          <w:p w14:paraId="57BCE649">
            <w:pPr>
              <w:topLinePunct/>
              <w:spacing w:line="440" w:lineRule="exact"/>
              <w:rPr>
                <w:rFonts w:ascii="宋体" w:hAnsi="宋体" w:cs="宋体"/>
                <w:color w:val="auto"/>
                <w:sz w:val="24"/>
                <w:szCs w:val="24"/>
                <w:highlight w:val="none"/>
              </w:rPr>
            </w:pPr>
          </w:p>
        </w:tc>
      </w:tr>
    </w:tbl>
    <w:p w14:paraId="62157F0E">
      <w:pPr>
        <w:adjustRightInd w:val="0"/>
        <w:snapToGrid w:val="0"/>
        <w:spacing w:line="360" w:lineRule="auto"/>
        <w:rPr>
          <w:rFonts w:ascii="宋体" w:hAnsi="宋体" w:cs="宋体"/>
          <w:color w:val="auto"/>
          <w:sz w:val="24"/>
          <w:szCs w:val="24"/>
          <w:highlight w:val="none"/>
        </w:rPr>
      </w:pPr>
    </w:p>
    <w:p w14:paraId="2976CADC">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注：按照招标文件的评标办法提供相关资料的扫描件(扫描件加盖单位章或用单位数字证书加盖电子公章)，每个项目单独列表。</w:t>
      </w:r>
    </w:p>
    <w:p w14:paraId="57B5F61B">
      <w:pPr>
        <w:adjustRightInd w:val="0"/>
        <w:snapToGrid w:val="0"/>
        <w:spacing w:line="360" w:lineRule="auto"/>
        <w:rPr>
          <w:rFonts w:ascii="宋体" w:hAnsi="宋体" w:cs="宋体"/>
          <w:color w:val="auto"/>
          <w:sz w:val="24"/>
          <w:szCs w:val="24"/>
          <w:highlight w:val="none"/>
        </w:rPr>
      </w:pPr>
    </w:p>
    <w:p w14:paraId="11465EAF">
      <w:pPr>
        <w:autoSpaceDE w:val="0"/>
        <w:autoSpaceDN w:val="0"/>
        <w:adjustRightInd w:val="0"/>
        <w:snapToGrid w:val="0"/>
        <w:spacing w:beforeLines="50" w:afterLines="50" w:line="300" w:lineRule="auto"/>
        <w:rPr>
          <w:rFonts w:hint="eastAsia" w:ascii="宋体" w:hAnsi="宋体" w:eastAsia="宋体" w:cs="宋体"/>
          <w:b/>
          <w:bCs/>
          <w:color w:val="auto"/>
          <w:sz w:val="24"/>
          <w:szCs w:val="24"/>
          <w:highlight w:val="none"/>
        </w:rPr>
      </w:pPr>
      <w:r>
        <w:rPr>
          <w:rFonts w:hint="eastAsia" w:ascii="宋体" w:hAnsi="宋体" w:cs="宋体"/>
          <w:b/>
          <w:bCs/>
          <w:color w:val="auto"/>
          <w:sz w:val="28"/>
          <w:szCs w:val="28"/>
          <w:highlight w:val="none"/>
        </w:rPr>
        <w:br w:type="page"/>
      </w:r>
      <w:bookmarkStart w:id="103" w:name="_Toc482188667"/>
      <w:r>
        <w:rPr>
          <w:rFonts w:hint="eastAsia" w:ascii="宋体" w:hAnsi="宋体" w:eastAsia="宋体" w:cs="宋体"/>
          <w:b/>
          <w:bCs/>
          <w:color w:val="auto"/>
          <w:sz w:val="24"/>
          <w:szCs w:val="24"/>
          <w:highlight w:val="none"/>
        </w:rPr>
        <w:t>8.2  拟委任的主要人员汇总表</w:t>
      </w:r>
      <w:bookmarkEnd w:id="103"/>
    </w:p>
    <w:tbl>
      <w:tblPr>
        <w:tblStyle w:val="40"/>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8"/>
        <w:gridCol w:w="1134"/>
        <w:gridCol w:w="992"/>
        <w:gridCol w:w="876"/>
        <w:gridCol w:w="1276"/>
        <w:gridCol w:w="850"/>
        <w:gridCol w:w="1276"/>
        <w:gridCol w:w="690"/>
      </w:tblGrid>
      <w:tr w14:paraId="7223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vMerge w:val="restart"/>
            <w:noWrap/>
            <w:vAlign w:val="center"/>
          </w:tcPr>
          <w:p w14:paraId="5EE82E69">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18" w:type="dxa"/>
            <w:vMerge w:val="restart"/>
            <w:noWrap/>
            <w:vAlign w:val="center"/>
          </w:tcPr>
          <w:p w14:paraId="2740FF36">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1134" w:type="dxa"/>
            <w:vMerge w:val="restart"/>
            <w:noWrap/>
            <w:vAlign w:val="center"/>
          </w:tcPr>
          <w:p w14:paraId="256F0A61">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92" w:type="dxa"/>
            <w:vMerge w:val="restart"/>
            <w:noWrap/>
            <w:vAlign w:val="center"/>
          </w:tcPr>
          <w:p w14:paraId="369DCB73">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876" w:type="dxa"/>
            <w:vMerge w:val="restart"/>
            <w:noWrap/>
            <w:vAlign w:val="center"/>
          </w:tcPr>
          <w:p w14:paraId="5F342474">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402" w:type="dxa"/>
            <w:gridSpan w:val="3"/>
            <w:noWrap/>
            <w:vAlign w:val="center"/>
          </w:tcPr>
          <w:p w14:paraId="4DFAD4FD">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690" w:type="dxa"/>
            <w:noWrap/>
            <w:vAlign w:val="center"/>
          </w:tcPr>
          <w:p w14:paraId="7867F89E">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1269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vMerge w:val="continue"/>
            <w:noWrap/>
            <w:vAlign w:val="center"/>
          </w:tcPr>
          <w:p w14:paraId="123782A9">
            <w:pPr>
              <w:ind w:right="46" w:rightChars="22"/>
              <w:rPr>
                <w:rFonts w:ascii="宋体" w:hAnsi="宋体" w:cs="宋体"/>
                <w:color w:val="auto"/>
                <w:sz w:val="24"/>
                <w:szCs w:val="24"/>
                <w:highlight w:val="none"/>
              </w:rPr>
            </w:pPr>
          </w:p>
        </w:tc>
        <w:tc>
          <w:tcPr>
            <w:tcW w:w="1418" w:type="dxa"/>
            <w:vMerge w:val="continue"/>
            <w:noWrap/>
          </w:tcPr>
          <w:p w14:paraId="376FFF81">
            <w:pPr>
              <w:ind w:right="46" w:rightChars="22"/>
              <w:rPr>
                <w:rFonts w:ascii="宋体" w:hAnsi="宋体" w:cs="宋体"/>
                <w:color w:val="auto"/>
                <w:sz w:val="24"/>
                <w:szCs w:val="24"/>
                <w:highlight w:val="none"/>
              </w:rPr>
            </w:pPr>
          </w:p>
        </w:tc>
        <w:tc>
          <w:tcPr>
            <w:tcW w:w="1134" w:type="dxa"/>
            <w:vMerge w:val="continue"/>
            <w:noWrap/>
            <w:vAlign w:val="center"/>
          </w:tcPr>
          <w:p w14:paraId="119F60B0">
            <w:pPr>
              <w:ind w:right="46" w:rightChars="22"/>
              <w:rPr>
                <w:rFonts w:ascii="宋体" w:hAnsi="宋体" w:cs="宋体"/>
                <w:color w:val="auto"/>
                <w:sz w:val="24"/>
                <w:szCs w:val="24"/>
                <w:highlight w:val="none"/>
              </w:rPr>
            </w:pPr>
          </w:p>
        </w:tc>
        <w:tc>
          <w:tcPr>
            <w:tcW w:w="992" w:type="dxa"/>
            <w:vMerge w:val="continue"/>
            <w:noWrap/>
            <w:vAlign w:val="center"/>
          </w:tcPr>
          <w:p w14:paraId="44A3D2B5">
            <w:pPr>
              <w:ind w:right="46" w:rightChars="22"/>
              <w:rPr>
                <w:rFonts w:ascii="宋体" w:hAnsi="宋体" w:cs="宋体"/>
                <w:color w:val="auto"/>
                <w:sz w:val="24"/>
                <w:szCs w:val="24"/>
                <w:highlight w:val="none"/>
              </w:rPr>
            </w:pPr>
          </w:p>
        </w:tc>
        <w:tc>
          <w:tcPr>
            <w:tcW w:w="876" w:type="dxa"/>
            <w:vMerge w:val="continue"/>
            <w:noWrap/>
            <w:vAlign w:val="center"/>
          </w:tcPr>
          <w:p w14:paraId="2DA9FCEF">
            <w:pPr>
              <w:ind w:right="46" w:rightChars="22"/>
              <w:jc w:val="center"/>
              <w:rPr>
                <w:rFonts w:ascii="宋体" w:hAnsi="宋体" w:cs="宋体"/>
                <w:color w:val="auto"/>
                <w:sz w:val="24"/>
                <w:szCs w:val="24"/>
                <w:highlight w:val="none"/>
              </w:rPr>
            </w:pPr>
          </w:p>
        </w:tc>
        <w:tc>
          <w:tcPr>
            <w:tcW w:w="1276" w:type="dxa"/>
            <w:noWrap/>
            <w:vAlign w:val="center"/>
          </w:tcPr>
          <w:p w14:paraId="331BFA80">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50" w:type="dxa"/>
            <w:noWrap/>
            <w:vAlign w:val="center"/>
          </w:tcPr>
          <w:p w14:paraId="132D3141">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276" w:type="dxa"/>
            <w:noWrap/>
            <w:vAlign w:val="center"/>
          </w:tcPr>
          <w:p w14:paraId="6C359733">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690" w:type="dxa"/>
            <w:noWrap/>
            <w:vAlign w:val="center"/>
          </w:tcPr>
          <w:p w14:paraId="2B322E3D">
            <w:pPr>
              <w:ind w:right="46" w:rightChars="22"/>
              <w:jc w:val="center"/>
              <w:rPr>
                <w:rFonts w:ascii="宋体" w:hAnsi="宋体" w:cs="宋体"/>
                <w:color w:val="auto"/>
                <w:sz w:val="24"/>
                <w:szCs w:val="24"/>
                <w:highlight w:val="none"/>
              </w:rPr>
            </w:pPr>
          </w:p>
        </w:tc>
      </w:tr>
      <w:tr w14:paraId="4D3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vAlign w:val="center"/>
          </w:tcPr>
          <w:p w14:paraId="6FC8C193">
            <w:pPr>
              <w:ind w:right="46" w:rightChars="22"/>
              <w:jc w:val="center"/>
              <w:rPr>
                <w:rFonts w:ascii="宋体" w:hAnsi="宋体" w:cs="宋体"/>
                <w:color w:val="auto"/>
                <w:sz w:val="24"/>
                <w:szCs w:val="24"/>
                <w:highlight w:val="none"/>
              </w:rPr>
            </w:pPr>
          </w:p>
        </w:tc>
        <w:tc>
          <w:tcPr>
            <w:tcW w:w="1418" w:type="dxa"/>
            <w:noWrap/>
          </w:tcPr>
          <w:p w14:paraId="7B20934D">
            <w:pPr>
              <w:ind w:right="46" w:rightChars="22"/>
              <w:jc w:val="center"/>
              <w:rPr>
                <w:rFonts w:ascii="宋体" w:hAnsi="宋体" w:cs="宋体"/>
                <w:color w:val="auto"/>
                <w:sz w:val="24"/>
                <w:szCs w:val="24"/>
                <w:highlight w:val="none"/>
              </w:rPr>
            </w:pPr>
          </w:p>
          <w:p w14:paraId="29CBB04B">
            <w:pPr>
              <w:ind w:right="46" w:rightChars="22"/>
              <w:jc w:val="center"/>
              <w:rPr>
                <w:rFonts w:ascii="宋体" w:hAnsi="宋体" w:cs="宋体"/>
                <w:color w:val="auto"/>
                <w:sz w:val="24"/>
                <w:szCs w:val="24"/>
                <w:highlight w:val="none"/>
              </w:rPr>
            </w:pPr>
          </w:p>
        </w:tc>
        <w:tc>
          <w:tcPr>
            <w:tcW w:w="1134" w:type="dxa"/>
            <w:noWrap/>
            <w:vAlign w:val="center"/>
          </w:tcPr>
          <w:p w14:paraId="2A542AEE">
            <w:pPr>
              <w:ind w:right="46" w:rightChars="22"/>
              <w:jc w:val="center"/>
              <w:rPr>
                <w:rFonts w:ascii="宋体" w:hAnsi="宋体" w:cs="宋体"/>
                <w:color w:val="auto"/>
                <w:sz w:val="24"/>
                <w:szCs w:val="24"/>
                <w:highlight w:val="none"/>
              </w:rPr>
            </w:pPr>
          </w:p>
        </w:tc>
        <w:tc>
          <w:tcPr>
            <w:tcW w:w="992" w:type="dxa"/>
            <w:noWrap/>
            <w:vAlign w:val="center"/>
          </w:tcPr>
          <w:p w14:paraId="16738231">
            <w:pPr>
              <w:ind w:right="46" w:rightChars="22"/>
              <w:jc w:val="center"/>
              <w:rPr>
                <w:rFonts w:ascii="宋体" w:hAnsi="宋体" w:cs="宋体"/>
                <w:color w:val="auto"/>
                <w:sz w:val="24"/>
                <w:szCs w:val="24"/>
                <w:highlight w:val="none"/>
              </w:rPr>
            </w:pPr>
          </w:p>
        </w:tc>
        <w:tc>
          <w:tcPr>
            <w:tcW w:w="876" w:type="dxa"/>
            <w:noWrap/>
            <w:vAlign w:val="center"/>
          </w:tcPr>
          <w:p w14:paraId="4AA5A184">
            <w:pPr>
              <w:ind w:right="46" w:rightChars="22"/>
              <w:jc w:val="center"/>
              <w:rPr>
                <w:rFonts w:ascii="宋体" w:hAnsi="宋体" w:cs="宋体"/>
                <w:color w:val="auto"/>
                <w:sz w:val="24"/>
                <w:szCs w:val="24"/>
                <w:highlight w:val="none"/>
              </w:rPr>
            </w:pPr>
          </w:p>
        </w:tc>
        <w:tc>
          <w:tcPr>
            <w:tcW w:w="1276" w:type="dxa"/>
            <w:noWrap/>
            <w:vAlign w:val="center"/>
          </w:tcPr>
          <w:p w14:paraId="022252DC">
            <w:pPr>
              <w:ind w:right="46" w:rightChars="22"/>
              <w:jc w:val="center"/>
              <w:rPr>
                <w:rFonts w:ascii="宋体" w:hAnsi="宋体" w:cs="宋体"/>
                <w:color w:val="auto"/>
                <w:sz w:val="24"/>
                <w:szCs w:val="24"/>
                <w:highlight w:val="none"/>
              </w:rPr>
            </w:pPr>
          </w:p>
        </w:tc>
        <w:tc>
          <w:tcPr>
            <w:tcW w:w="850" w:type="dxa"/>
            <w:noWrap/>
            <w:vAlign w:val="center"/>
          </w:tcPr>
          <w:p w14:paraId="7741678A">
            <w:pPr>
              <w:ind w:right="46" w:rightChars="22"/>
              <w:jc w:val="center"/>
              <w:rPr>
                <w:rFonts w:ascii="宋体" w:hAnsi="宋体" w:cs="宋体"/>
                <w:color w:val="auto"/>
                <w:sz w:val="24"/>
                <w:szCs w:val="24"/>
                <w:highlight w:val="none"/>
              </w:rPr>
            </w:pPr>
          </w:p>
        </w:tc>
        <w:tc>
          <w:tcPr>
            <w:tcW w:w="1276" w:type="dxa"/>
            <w:noWrap/>
            <w:vAlign w:val="center"/>
          </w:tcPr>
          <w:p w14:paraId="4829E409">
            <w:pPr>
              <w:ind w:right="46" w:rightChars="22"/>
              <w:jc w:val="center"/>
              <w:rPr>
                <w:rFonts w:ascii="宋体" w:hAnsi="宋体" w:cs="宋体"/>
                <w:color w:val="auto"/>
                <w:sz w:val="24"/>
                <w:szCs w:val="24"/>
                <w:highlight w:val="none"/>
              </w:rPr>
            </w:pPr>
          </w:p>
        </w:tc>
        <w:tc>
          <w:tcPr>
            <w:tcW w:w="690" w:type="dxa"/>
            <w:noWrap/>
            <w:vAlign w:val="center"/>
          </w:tcPr>
          <w:p w14:paraId="778C4CD2">
            <w:pPr>
              <w:ind w:right="46" w:rightChars="22"/>
              <w:jc w:val="center"/>
              <w:rPr>
                <w:rFonts w:ascii="宋体" w:hAnsi="宋体" w:cs="宋体"/>
                <w:color w:val="auto"/>
                <w:sz w:val="24"/>
                <w:szCs w:val="24"/>
                <w:highlight w:val="none"/>
              </w:rPr>
            </w:pPr>
          </w:p>
        </w:tc>
      </w:tr>
      <w:tr w14:paraId="485C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00DD4ABB">
            <w:pPr>
              <w:ind w:right="46" w:rightChars="22"/>
              <w:jc w:val="center"/>
              <w:rPr>
                <w:rFonts w:ascii="宋体" w:hAnsi="宋体" w:cs="宋体"/>
                <w:color w:val="auto"/>
                <w:sz w:val="24"/>
                <w:szCs w:val="24"/>
                <w:highlight w:val="none"/>
              </w:rPr>
            </w:pPr>
          </w:p>
        </w:tc>
        <w:tc>
          <w:tcPr>
            <w:tcW w:w="1418" w:type="dxa"/>
            <w:noWrap/>
          </w:tcPr>
          <w:p w14:paraId="359F2CA1">
            <w:pPr>
              <w:ind w:right="46" w:rightChars="22"/>
              <w:jc w:val="center"/>
              <w:rPr>
                <w:rFonts w:ascii="宋体" w:hAnsi="宋体" w:cs="宋体"/>
                <w:color w:val="auto"/>
                <w:sz w:val="24"/>
                <w:szCs w:val="24"/>
                <w:highlight w:val="none"/>
              </w:rPr>
            </w:pPr>
          </w:p>
        </w:tc>
        <w:tc>
          <w:tcPr>
            <w:tcW w:w="1134" w:type="dxa"/>
            <w:noWrap/>
          </w:tcPr>
          <w:p w14:paraId="3732C3E7">
            <w:pPr>
              <w:ind w:right="46" w:rightChars="22"/>
              <w:jc w:val="center"/>
              <w:rPr>
                <w:rFonts w:ascii="宋体" w:hAnsi="宋体" w:cs="宋体"/>
                <w:color w:val="auto"/>
                <w:sz w:val="24"/>
                <w:szCs w:val="24"/>
                <w:highlight w:val="none"/>
              </w:rPr>
            </w:pPr>
          </w:p>
        </w:tc>
        <w:tc>
          <w:tcPr>
            <w:tcW w:w="992" w:type="dxa"/>
            <w:noWrap/>
          </w:tcPr>
          <w:p w14:paraId="58BD2FF3">
            <w:pPr>
              <w:ind w:right="46" w:rightChars="22"/>
              <w:jc w:val="center"/>
              <w:rPr>
                <w:rFonts w:ascii="宋体" w:hAnsi="宋体" w:cs="宋体"/>
                <w:color w:val="auto"/>
                <w:sz w:val="24"/>
                <w:szCs w:val="24"/>
                <w:highlight w:val="none"/>
              </w:rPr>
            </w:pPr>
          </w:p>
        </w:tc>
        <w:tc>
          <w:tcPr>
            <w:tcW w:w="876" w:type="dxa"/>
            <w:noWrap/>
          </w:tcPr>
          <w:p w14:paraId="1AFBDE09">
            <w:pPr>
              <w:ind w:right="46" w:rightChars="22"/>
              <w:jc w:val="center"/>
              <w:rPr>
                <w:rFonts w:ascii="宋体" w:hAnsi="宋体" w:cs="宋体"/>
                <w:color w:val="auto"/>
                <w:sz w:val="24"/>
                <w:szCs w:val="24"/>
                <w:highlight w:val="none"/>
              </w:rPr>
            </w:pPr>
          </w:p>
        </w:tc>
        <w:tc>
          <w:tcPr>
            <w:tcW w:w="1276" w:type="dxa"/>
            <w:noWrap/>
          </w:tcPr>
          <w:p w14:paraId="44717E49">
            <w:pPr>
              <w:ind w:right="46" w:rightChars="22"/>
              <w:jc w:val="center"/>
              <w:rPr>
                <w:rFonts w:ascii="宋体" w:hAnsi="宋体" w:cs="宋体"/>
                <w:color w:val="auto"/>
                <w:sz w:val="24"/>
                <w:szCs w:val="24"/>
                <w:highlight w:val="none"/>
              </w:rPr>
            </w:pPr>
          </w:p>
        </w:tc>
        <w:tc>
          <w:tcPr>
            <w:tcW w:w="850" w:type="dxa"/>
            <w:noWrap/>
          </w:tcPr>
          <w:p w14:paraId="0A66676E">
            <w:pPr>
              <w:ind w:right="46" w:rightChars="22"/>
              <w:jc w:val="center"/>
              <w:rPr>
                <w:rFonts w:ascii="宋体" w:hAnsi="宋体" w:cs="宋体"/>
                <w:color w:val="auto"/>
                <w:sz w:val="24"/>
                <w:szCs w:val="24"/>
                <w:highlight w:val="none"/>
              </w:rPr>
            </w:pPr>
          </w:p>
        </w:tc>
        <w:tc>
          <w:tcPr>
            <w:tcW w:w="1276" w:type="dxa"/>
            <w:noWrap/>
          </w:tcPr>
          <w:p w14:paraId="217519ED">
            <w:pPr>
              <w:ind w:right="46" w:rightChars="22"/>
              <w:jc w:val="center"/>
              <w:rPr>
                <w:rFonts w:ascii="宋体" w:hAnsi="宋体" w:cs="宋体"/>
                <w:color w:val="auto"/>
                <w:sz w:val="24"/>
                <w:szCs w:val="24"/>
                <w:highlight w:val="none"/>
              </w:rPr>
            </w:pPr>
          </w:p>
        </w:tc>
        <w:tc>
          <w:tcPr>
            <w:tcW w:w="690" w:type="dxa"/>
            <w:noWrap/>
          </w:tcPr>
          <w:p w14:paraId="69722ED3">
            <w:pPr>
              <w:ind w:right="46" w:rightChars="22"/>
              <w:jc w:val="center"/>
              <w:rPr>
                <w:rFonts w:ascii="宋体" w:hAnsi="宋体" w:cs="宋体"/>
                <w:color w:val="auto"/>
                <w:sz w:val="24"/>
                <w:szCs w:val="24"/>
                <w:highlight w:val="none"/>
              </w:rPr>
            </w:pPr>
          </w:p>
        </w:tc>
      </w:tr>
      <w:tr w14:paraId="10D6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7B17A124">
            <w:pPr>
              <w:ind w:right="46" w:rightChars="22"/>
              <w:jc w:val="center"/>
              <w:rPr>
                <w:rFonts w:ascii="宋体" w:hAnsi="宋体" w:cs="宋体"/>
                <w:color w:val="auto"/>
                <w:sz w:val="24"/>
                <w:szCs w:val="24"/>
                <w:highlight w:val="none"/>
              </w:rPr>
            </w:pPr>
          </w:p>
        </w:tc>
        <w:tc>
          <w:tcPr>
            <w:tcW w:w="1418" w:type="dxa"/>
            <w:noWrap/>
          </w:tcPr>
          <w:p w14:paraId="561D6E16">
            <w:pPr>
              <w:ind w:right="46" w:rightChars="22"/>
              <w:jc w:val="center"/>
              <w:rPr>
                <w:rFonts w:ascii="宋体" w:hAnsi="宋体" w:cs="宋体"/>
                <w:color w:val="auto"/>
                <w:sz w:val="24"/>
                <w:szCs w:val="24"/>
                <w:highlight w:val="none"/>
              </w:rPr>
            </w:pPr>
          </w:p>
        </w:tc>
        <w:tc>
          <w:tcPr>
            <w:tcW w:w="1134" w:type="dxa"/>
            <w:noWrap/>
          </w:tcPr>
          <w:p w14:paraId="3EF33197">
            <w:pPr>
              <w:ind w:right="46" w:rightChars="22"/>
              <w:jc w:val="center"/>
              <w:rPr>
                <w:rFonts w:ascii="宋体" w:hAnsi="宋体" w:cs="宋体"/>
                <w:color w:val="auto"/>
                <w:sz w:val="24"/>
                <w:szCs w:val="24"/>
                <w:highlight w:val="none"/>
              </w:rPr>
            </w:pPr>
          </w:p>
        </w:tc>
        <w:tc>
          <w:tcPr>
            <w:tcW w:w="992" w:type="dxa"/>
            <w:noWrap/>
          </w:tcPr>
          <w:p w14:paraId="5A2D8E4B">
            <w:pPr>
              <w:ind w:right="46" w:rightChars="22"/>
              <w:jc w:val="center"/>
              <w:rPr>
                <w:rFonts w:ascii="宋体" w:hAnsi="宋体" w:cs="宋体"/>
                <w:color w:val="auto"/>
                <w:sz w:val="24"/>
                <w:szCs w:val="24"/>
                <w:highlight w:val="none"/>
              </w:rPr>
            </w:pPr>
          </w:p>
        </w:tc>
        <w:tc>
          <w:tcPr>
            <w:tcW w:w="876" w:type="dxa"/>
            <w:noWrap/>
          </w:tcPr>
          <w:p w14:paraId="46DB12EB">
            <w:pPr>
              <w:ind w:right="46" w:rightChars="22"/>
              <w:jc w:val="center"/>
              <w:rPr>
                <w:rFonts w:ascii="宋体" w:hAnsi="宋体" w:cs="宋体"/>
                <w:color w:val="auto"/>
                <w:sz w:val="24"/>
                <w:szCs w:val="24"/>
                <w:highlight w:val="none"/>
              </w:rPr>
            </w:pPr>
          </w:p>
        </w:tc>
        <w:tc>
          <w:tcPr>
            <w:tcW w:w="1276" w:type="dxa"/>
            <w:noWrap/>
          </w:tcPr>
          <w:p w14:paraId="718CE3B2">
            <w:pPr>
              <w:ind w:right="46" w:rightChars="22"/>
              <w:jc w:val="center"/>
              <w:rPr>
                <w:rFonts w:ascii="宋体" w:hAnsi="宋体" w:cs="宋体"/>
                <w:color w:val="auto"/>
                <w:sz w:val="24"/>
                <w:szCs w:val="24"/>
                <w:highlight w:val="none"/>
              </w:rPr>
            </w:pPr>
          </w:p>
        </w:tc>
        <w:tc>
          <w:tcPr>
            <w:tcW w:w="850" w:type="dxa"/>
            <w:noWrap/>
          </w:tcPr>
          <w:p w14:paraId="6C447D7A">
            <w:pPr>
              <w:ind w:right="46" w:rightChars="22"/>
              <w:jc w:val="center"/>
              <w:rPr>
                <w:rFonts w:ascii="宋体" w:hAnsi="宋体" w:cs="宋体"/>
                <w:color w:val="auto"/>
                <w:sz w:val="24"/>
                <w:szCs w:val="24"/>
                <w:highlight w:val="none"/>
              </w:rPr>
            </w:pPr>
          </w:p>
        </w:tc>
        <w:tc>
          <w:tcPr>
            <w:tcW w:w="1276" w:type="dxa"/>
            <w:noWrap/>
          </w:tcPr>
          <w:p w14:paraId="73D75925">
            <w:pPr>
              <w:ind w:right="46" w:rightChars="22"/>
              <w:jc w:val="center"/>
              <w:rPr>
                <w:rFonts w:ascii="宋体" w:hAnsi="宋体" w:cs="宋体"/>
                <w:color w:val="auto"/>
                <w:sz w:val="24"/>
                <w:szCs w:val="24"/>
                <w:highlight w:val="none"/>
              </w:rPr>
            </w:pPr>
          </w:p>
        </w:tc>
        <w:tc>
          <w:tcPr>
            <w:tcW w:w="690" w:type="dxa"/>
            <w:noWrap/>
          </w:tcPr>
          <w:p w14:paraId="1376C44F">
            <w:pPr>
              <w:ind w:right="46" w:rightChars="22"/>
              <w:jc w:val="center"/>
              <w:rPr>
                <w:rFonts w:ascii="宋体" w:hAnsi="宋体" w:cs="宋体"/>
                <w:color w:val="auto"/>
                <w:sz w:val="24"/>
                <w:szCs w:val="24"/>
                <w:highlight w:val="none"/>
              </w:rPr>
            </w:pPr>
          </w:p>
        </w:tc>
      </w:tr>
      <w:tr w14:paraId="366A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03155C85">
            <w:pPr>
              <w:ind w:right="46" w:rightChars="22"/>
              <w:jc w:val="center"/>
              <w:rPr>
                <w:rFonts w:ascii="宋体" w:hAnsi="宋体" w:cs="宋体"/>
                <w:color w:val="auto"/>
                <w:sz w:val="24"/>
                <w:szCs w:val="24"/>
                <w:highlight w:val="none"/>
              </w:rPr>
            </w:pPr>
          </w:p>
        </w:tc>
        <w:tc>
          <w:tcPr>
            <w:tcW w:w="1418" w:type="dxa"/>
            <w:noWrap/>
          </w:tcPr>
          <w:p w14:paraId="355456B0">
            <w:pPr>
              <w:ind w:right="46" w:rightChars="22"/>
              <w:jc w:val="center"/>
              <w:rPr>
                <w:rFonts w:ascii="宋体" w:hAnsi="宋体" w:cs="宋体"/>
                <w:color w:val="auto"/>
                <w:sz w:val="24"/>
                <w:szCs w:val="24"/>
                <w:highlight w:val="none"/>
              </w:rPr>
            </w:pPr>
          </w:p>
        </w:tc>
        <w:tc>
          <w:tcPr>
            <w:tcW w:w="1134" w:type="dxa"/>
            <w:noWrap/>
          </w:tcPr>
          <w:p w14:paraId="6D0846B0">
            <w:pPr>
              <w:ind w:right="46" w:rightChars="22"/>
              <w:jc w:val="center"/>
              <w:rPr>
                <w:rFonts w:ascii="宋体" w:hAnsi="宋体" w:cs="宋体"/>
                <w:color w:val="auto"/>
                <w:sz w:val="24"/>
                <w:szCs w:val="24"/>
                <w:highlight w:val="none"/>
              </w:rPr>
            </w:pPr>
          </w:p>
        </w:tc>
        <w:tc>
          <w:tcPr>
            <w:tcW w:w="992" w:type="dxa"/>
            <w:noWrap/>
          </w:tcPr>
          <w:p w14:paraId="156B5C07">
            <w:pPr>
              <w:ind w:right="46" w:rightChars="22"/>
              <w:jc w:val="center"/>
              <w:rPr>
                <w:rFonts w:ascii="宋体" w:hAnsi="宋体" w:cs="宋体"/>
                <w:color w:val="auto"/>
                <w:sz w:val="24"/>
                <w:szCs w:val="24"/>
                <w:highlight w:val="none"/>
              </w:rPr>
            </w:pPr>
          </w:p>
        </w:tc>
        <w:tc>
          <w:tcPr>
            <w:tcW w:w="876" w:type="dxa"/>
            <w:noWrap/>
          </w:tcPr>
          <w:p w14:paraId="73A2DA5F">
            <w:pPr>
              <w:ind w:right="46" w:rightChars="22"/>
              <w:jc w:val="center"/>
              <w:rPr>
                <w:rFonts w:ascii="宋体" w:hAnsi="宋体" w:cs="宋体"/>
                <w:color w:val="auto"/>
                <w:sz w:val="24"/>
                <w:szCs w:val="24"/>
                <w:highlight w:val="none"/>
              </w:rPr>
            </w:pPr>
          </w:p>
        </w:tc>
        <w:tc>
          <w:tcPr>
            <w:tcW w:w="1276" w:type="dxa"/>
            <w:noWrap/>
          </w:tcPr>
          <w:p w14:paraId="618F0CDF">
            <w:pPr>
              <w:ind w:right="46" w:rightChars="22"/>
              <w:jc w:val="center"/>
              <w:rPr>
                <w:rFonts w:ascii="宋体" w:hAnsi="宋体" w:cs="宋体"/>
                <w:color w:val="auto"/>
                <w:sz w:val="24"/>
                <w:szCs w:val="24"/>
                <w:highlight w:val="none"/>
              </w:rPr>
            </w:pPr>
          </w:p>
        </w:tc>
        <w:tc>
          <w:tcPr>
            <w:tcW w:w="850" w:type="dxa"/>
            <w:noWrap/>
          </w:tcPr>
          <w:p w14:paraId="643924B2">
            <w:pPr>
              <w:ind w:right="46" w:rightChars="22"/>
              <w:jc w:val="center"/>
              <w:rPr>
                <w:rFonts w:ascii="宋体" w:hAnsi="宋体" w:cs="宋体"/>
                <w:color w:val="auto"/>
                <w:sz w:val="24"/>
                <w:szCs w:val="24"/>
                <w:highlight w:val="none"/>
              </w:rPr>
            </w:pPr>
          </w:p>
        </w:tc>
        <w:tc>
          <w:tcPr>
            <w:tcW w:w="1276" w:type="dxa"/>
            <w:noWrap/>
          </w:tcPr>
          <w:p w14:paraId="482EA7D4">
            <w:pPr>
              <w:ind w:right="46" w:rightChars="22"/>
              <w:jc w:val="center"/>
              <w:rPr>
                <w:rFonts w:ascii="宋体" w:hAnsi="宋体" w:cs="宋体"/>
                <w:color w:val="auto"/>
                <w:sz w:val="24"/>
                <w:szCs w:val="24"/>
                <w:highlight w:val="none"/>
              </w:rPr>
            </w:pPr>
          </w:p>
        </w:tc>
        <w:tc>
          <w:tcPr>
            <w:tcW w:w="690" w:type="dxa"/>
            <w:noWrap/>
          </w:tcPr>
          <w:p w14:paraId="78411BAE">
            <w:pPr>
              <w:ind w:right="46" w:rightChars="22"/>
              <w:jc w:val="center"/>
              <w:rPr>
                <w:rFonts w:ascii="宋体" w:hAnsi="宋体" w:cs="宋体"/>
                <w:color w:val="auto"/>
                <w:sz w:val="24"/>
                <w:szCs w:val="24"/>
                <w:highlight w:val="none"/>
              </w:rPr>
            </w:pPr>
          </w:p>
        </w:tc>
      </w:tr>
      <w:tr w14:paraId="5953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21843489">
            <w:pPr>
              <w:ind w:right="46" w:rightChars="22"/>
              <w:jc w:val="center"/>
              <w:rPr>
                <w:rFonts w:ascii="宋体" w:hAnsi="宋体" w:cs="宋体"/>
                <w:color w:val="auto"/>
                <w:sz w:val="24"/>
                <w:szCs w:val="24"/>
                <w:highlight w:val="none"/>
              </w:rPr>
            </w:pPr>
          </w:p>
        </w:tc>
        <w:tc>
          <w:tcPr>
            <w:tcW w:w="1418" w:type="dxa"/>
            <w:noWrap/>
          </w:tcPr>
          <w:p w14:paraId="58C14A5A">
            <w:pPr>
              <w:ind w:right="46" w:rightChars="22"/>
              <w:jc w:val="center"/>
              <w:rPr>
                <w:rFonts w:ascii="宋体" w:hAnsi="宋体" w:cs="宋体"/>
                <w:color w:val="auto"/>
                <w:sz w:val="24"/>
                <w:szCs w:val="24"/>
                <w:highlight w:val="none"/>
              </w:rPr>
            </w:pPr>
          </w:p>
        </w:tc>
        <w:tc>
          <w:tcPr>
            <w:tcW w:w="1134" w:type="dxa"/>
            <w:noWrap/>
          </w:tcPr>
          <w:p w14:paraId="3BD466A6">
            <w:pPr>
              <w:ind w:right="46" w:rightChars="22"/>
              <w:jc w:val="center"/>
              <w:rPr>
                <w:rFonts w:ascii="宋体" w:hAnsi="宋体" w:cs="宋体"/>
                <w:color w:val="auto"/>
                <w:sz w:val="24"/>
                <w:szCs w:val="24"/>
                <w:highlight w:val="none"/>
              </w:rPr>
            </w:pPr>
          </w:p>
        </w:tc>
        <w:tc>
          <w:tcPr>
            <w:tcW w:w="992" w:type="dxa"/>
            <w:noWrap/>
          </w:tcPr>
          <w:p w14:paraId="653D97AB">
            <w:pPr>
              <w:ind w:right="46" w:rightChars="22"/>
              <w:jc w:val="center"/>
              <w:rPr>
                <w:rFonts w:ascii="宋体" w:hAnsi="宋体" w:cs="宋体"/>
                <w:color w:val="auto"/>
                <w:sz w:val="24"/>
                <w:szCs w:val="24"/>
                <w:highlight w:val="none"/>
              </w:rPr>
            </w:pPr>
          </w:p>
        </w:tc>
        <w:tc>
          <w:tcPr>
            <w:tcW w:w="876" w:type="dxa"/>
            <w:noWrap/>
          </w:tcPr>
          <w:p w14:paraId="6641142D">
            <w:pPr>
              <w:ind w:right="46" w:rightChars="22"/>
              <w:jc w:val="center"/>
              <w:rPr>
                <w:rFonts w:ascii="宋体" w:hAnsi="宋体" w:cs="宋体"/>
                <w:color w:val="auto"/>
                <w:sz w:val="24"/>
                <w:szCs w:val="24"/>
                <w:highlight w:val="none"/>
              </w:rPr>
            </w:pPr>
          </w:p>
        </w:tc>
        <w:tc>
          <w:tcPr>
            <w:tcW w:w="1276" w:type="dxa"/>
            <w:noWrap/>
          </w:tcPr>
          <w:p w14:paraId="0A90939F">
            <w:pPr>
              <w:ind w:right="46" w:rightChars="22"/>
              <w:jc w:val="center"/>
              <w:rPr>
                <w:rFonts w:ascii="宋体" w:hAnsi="宋体" w:cs="宋体"/>
                <w:color w:val="auto"/>
                <w:sz w:val="24"/>
                <w:szCs w:val="24"/>
                <w:highlight w:val="none"/>
              </w:rPr>
            </w:pPr>
          </w:p>
        </w:tc>
        <w:tc>
          <w:tcPr>
            <w:tcW w:w="850" w:type="dxa"/>
            <w:noWrap/>
          </w:tcPr>
          <w:p w14:paraId="4E99E3A4">
            <w:pPr>
              <w:ind w:right="46" w:rightChars="22"/>
              <w:jc w:val="center"/>
              <w:rPr>
                <w:rFonts w:ascii="宋体" w:hAnsi="宋体" w:cs="宋体"/>
                <w:color w:val="auto"/>
                <w:sz w:val="24"/>
                <w:szCs w:val="24"/>
                <w:highlight w:val="none"/>
              </w:rPr>
            </w:pPr>
          </w:p>
        </w:tc>
        <w:tc>
          <w:tcPr>
            <w:tcW w:w="1276" w:type="dxa"/>
            <w:noWrap/>
          </w:tcPr>
          <w:p w14:paraId="2D831B13">
            <w:pPr>
              <w:ind w:right="46" w:rightChars="22"/>
              <w:jc w:val="center"/>
              <w:rPr>
                <w:rFonts w:ascii="宋体" w:hAnsi="宋体" w:cs="宋体"/>
                <w:color w:val="auto"/>
                <w:sz w:val="24"/>
                <w:szCs w:val="24"/>
                <w:highlight w:val="none"/>
              </w:rPr>
            </w:pPr>
          </w:p>
        </w:tc>
        <w:tc>
          <w:tcPr>
            <w:tcW w:w="690" w:type="dxa"/>
            <w:noWrap/>
          </w:tcPr>
          <w:p w14:paraId="791C9FEE">
            <w:pPr>
              <w:ind w:right="46" w:rightChars="22"/>
              <w:jc w:val="center"/>
              <w:rPr>
                <w:rFonts w:ascii="宋体" w:hAnsi="宋体" w:cs="宋体"/>
                <w:color w:val="auto"/>
                <w:sz w:val="24"/>
                <w:szCs w:val="24"/>
                <w:highlight w:val="none"/>
              </w:rPr>
            </w:pPr>
          </w:p>
        </w:tc>
      </w:tr>
      <w:tr w14:paraId="60CF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19EA63D0">
            <w:pPr>
              <w:ind w:right="46" w:rightChars="22"/>
              <w:jc w:val="center"/>
              <w:rPr>
                <w:rFonts w:ascii="宋体" w:hAnsi="宋体" w:cs="宋体"/>
                <w:color w:val="auto"/>
                <w:sz w:val="24"/>
                <w:szCs w:val="24"/>
                <w:highlight w:val="none"/>
              </w:rPr>
            </w:pPr>
          </w:p>
        </w:tc>
        <w:tc>
          <w:tcPr>
            <w:tcW w:w="1418" w:type="dxa"/>
            <w:noWrap/>
          </w:tcPr>
          <w:p w14:paraId="37AEC046">
            <w:pPr>
              <w:ind w:right="46" w:rightChars="22"/>
              <w:jc w:val="center"/>
              <w:rPr>
                <w:rFonts w:ascii="宋体" w:hAnsi="宋体" w:cs="宋体"/>
                <w:color w:val="auto"/>
                <w:sz w:val="24"/>
                <w:szCs w:val="24"/>
                <w:highlight w:val="none"/>
              </w:rPr>
            </w:pPr>
          </w:p>
        </w:tc>
        <w:tc>
          <w:tcPr>
            <w:tcW w:w="1134" w:type="dxa"/>
            <w:noWrap/>
          </w:tcPr>
          <w:p w14:paraId="0B4B89F8">
            <w:pPr>
              <w:ind w:right="46" w:rightChars="22"/>
              <w:jc w:val="center"/>
              <w:rPr>
                <w:rFonts w:ascii="宋体" w:hAnsi="宋体" w:cs="宋体"/>
                <w:color w:val="auto"/>
                <w:sz w:val="24"/>
                <w:szCs w:val="24"/>
                <w:highlight w:val="none"/>
              </w:rPr>
            </w:pPr>
          </w:p>
        </w:tc>
        <w:tc>
          <w:tcPr>
            <w:tcW w:w="992" w:type="dxa"/>
            <w:noWrap/>
          </w:tcPr>
          <w:p w14:paraId="422414E9">
            <w:pPr>
              <w:ind w:right="46" w:rightChars="22"/>
              <w:jc w:val="center"/>
              <w:rPr>
                <w:rFonts w:ascii="宋体" w:hAnsi="宋体" w:cs="宋体"/>
                <w:color w:val="auto"/>
                <w:sz w:val="24"/>
                <w:szCs w:val="24"/>
                <w:highlight w:val="none"/>
              </w:rPr>
            </w:pPr>
          </w:p>
        </w:tc>
        <w:tc>
          <w:tcPr>
            <w:tcW w:w="876" w:type="dxa"/>
            <w:noWrap/>
          </w:tcPr>
          <w:p w14:paraId="65D2F337">
            <w:pPr>
              <w:ind w:right="46" w:rightChars="22"/>
              <w:jc w:val="center"/>
              <w:rPr>
                <w:rFonts w:ascii="宋体" w:hAnsi="宋体" w:cs="宋体"/>
                <w:color w:val="auto"/>
                <w:sz w:val="24"/>
                <w:szCs w:val="24"/>
                <w:highlight w:val="none"/>
              </w:rPr>
            </w:pPr>
          </w:p>
        </w:tc>
        <w:tc>
          <w:tcPr>
            <w:tcW w:w="1276" w:type="dxa"/>
            <w:noWrap/>
          </w:tcPr>
          <w:p w14:paraId="310DE732">
            <w:pPr>
              <w:ind w:right="46" w:rightChars="22"/>
              <w:jc w:val="center"/>
              <w:rPr>
                <w:rFonts w:ascii="宋体" w:hAnsi="宋体" w:cs="宋体"/>
                <w:color w:val="auto"/>
                <w:sz w:val="24"/>
                <w:szCs w:val="24"/>
                <w:highlight w:val="none"/>
              </w:rPr>
            </w:pPr>
          </w:p>
        </w:tc>
        <w:tc>
          <w:tcPr>
            <w:tcW w:w="850" w:type="dxa"/>
            <w:noWrap/>
          </w:tcPr>
          <w:p w14:paraId="3DCD288A">
            <w:pPr>
              <w:ind w:right="46" w:rightChars="22"/>
              <w:jc w:val="center"/>
              <w:rPr>
                <w:rFonts w:ascii="宋体" w:hAnsi="宋体" w:cs="宋体"/>
                <w:color w:val="auto"/>
                <w:sz w:val="24"/>
                <w:szCs w:val="24"/>
                <w:highlight w:val="none"/>
              </w:rPr>
            </w:pPr>
          </w:p>
        </w:tc>
        <w:tc>
          <w:tcPr>
            <w:tcW w:w="1276" w:type="dxa"/>
            <w:noWrap/>
          </w:tcPr>
          <w:p w14:paraId="42178341">
            <w:pPr>
              <w:ind w:right="46" w:rightChars="22"/>
              <w:jc w:val="center"/>
              <w:rPr>
                <w:rFonts w:ascii="宋体" w:hAnsi="宋体" w:cs="宋体"/>
                <w:color w:val="auto"/>
                <w:sz w:val="24"/>
                <w:szCs w:val="24"/>
                <w:highlight w:val="none"/>
              </w:rPr>
            </w:pPr>
          </w:p>
        </w:tc>
        <w:tc>
          <w:tcPr>
            <w:tcW w:w="690" w:type="dxa"/>
            <w:noWrap/>
          </w:tcPr>
          <w:p w14:paraId="083FB512">
            <w:pPr>
              <w:ind w:right="46" w:rightChars="22"/>
              <w:jc w:val="center"/>
              <w:rPr>
                <w:rFonts w:ascii="宋体" w:hAnsi="宋体" w:cs="宋体"/>
                <w:color w:val="auto"/>
                <w:sz w:val="24"/>
                <w:szCs w:val="24"/>
                <w:highlight w:val="none"/>
              </w:rPr>
            </w:pPr>
          </w:p>
        </w:tc>
      </w:tr>
      <w:tr w14:paraId="532C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45B04182">
            <w:pPr>
              <w:ind w:right="46" w:rightChars="22"/>
              <w:jc w:val="center"/>
              <w:rPr>
                <w:rFonts w:ascii="宋体" w:hAnsi="宋体" w:cs="宋体"/>
                <w:color w:val="auto"/>
                <w:sz w:val="24"/>
                <w:szCs w:val="24"/>
                <w:highlight w:val="none"/>
              </w:rPr>
            </w:pPr>
          </w:p>
        </w:tc>
        <w:tc>
          <w:tcPr>
            <w:tcW w:w="1418" w:type="dxa"/>
            <w:noWrap/>
          </w:tcPr>
          <w:p w14:paraId="40346395">
            <w:pPr>
              <w:ind w:right="46" w:rightChars="22"/>
              <w:jc w:val="center"/>
              <w:rPr>
                <w:rFonts w:ascii="宋体" w:hAnsi="宋体" w:cs="宋体"/>
                <w:color w:val="auto"/>
                <w:sz w:val="24"/>
                <w:szCs w:val="24"/>
                <w:highlight w:val="none"/>
              </w:rPr>
            </w:pPr>
          </w:p>
        </w:tc>
        <w:tc>
          <w:tcPr>
            <w:tcW w:w="1134" w:type="dxa"/>
            <w:noWrap/>
          </w:tcPr>
          <w:p w14:paraId="47C5292E">
            <w:pPr>
              <w:ind w:right="46" w:rightChars="22"/>
              <w:jc w:val="center"/>
              <w:rPr>
                <w:rFonts w:ascii="宋体" w:hAnsi="宋体" w:cs="宋体"/>
                <w:color w:val="auto"/>
                <w:sz w:val="24"/>
                <w:szCs w:val="24"/>
                <w:highlight w:val="none"/>
              </w:rPr>
            </w:pPr>
          </w:p>
        </w:tc>
        <w:tc>
          <w:tcPr>
            <w:tcW w:w="992" w:type="dxa"/>
            <w:noWrap/>
          </w:tcPr>
          <w:p w14:paraId="0B59D237">
            <w:pPr>
              <w:ind w:right="46" w:rightChars="22"/>
              <w:jc w:val="center"/>
              <w:rPr>
                <w:rFonts w:ascii="宋体" w:hAnsi="宋体" w:cs="宋体"/>
                <w:color w:val="auto"/>
                <w:sz w:val="24"/>
                <w:szCs w:val="24"/>
                <w:highlight w:val="none"/>
              </w:rPr>
            </w:pPr>
          </w:p>
        </w:tc>
        <w:tc>
          <w:tcPr>
            <w:tcW w:w="876" w:type="dxa"/>
            <w:noWrap/>
          </w:tcPr>
          <w:p w14:paraId="23E3A7C0">
            <w:pPr>
              <w:ind w:right="46" w:rightChars="22"/>
              <w:jc w:val="center"/>
              <w:rPr>
                <w:rFonts w:ascii="宋体" w:hAnsi="宋体" w:cs="宋体"/>
                <w:color w:val="auto"/>
                <w:sz w:val="24"/>
                <w:szCs w:val="24"/>
                <w:highlight w:val="none"/>
              </w:rPr>
            </w:pPr>
          </w:p>
        </w:tc>
        <w:tc>
          <w:tcPr>
            <w:tcW w:w="1276" w:type="dxa"/>
            <w:noWrap/>
          </w:tcPr>
          <w:p w14:paraId="68FA450B">
            <w:pPr>
              <w:ind w:right="46" w:rightChars="22"/>
              <w:jc w:val="center"/>
              <w:rPr>
                <w:rFonts w:ascii="宋体" w:hAnsi="宋体" w:cs="宋体"/>
                <w:color w:val="auto"/>
                <w:sz w:val="24"/>
                <w:szCs w:val="24"/>
                <w:highlight w:val="none"/>
              </w:rPr>
            </w:pPr>
          </w:p>
        </w:tc>
        <w:tc>
          <w:tcPr>
            <w:tcW w:w="850" w:type="dxa"/>
            <w:noWrap/>
          </w:tcPr>
          <w:p w14:paraId="3E18CC34">
            <w:pPr>
              <w:ind w:right="46" w:rightChars="22"/>
              <w:jc w:val="center"/>
              <w:rPr>
                <w:rFonts w:ascii="宋体" w:hAnsi="宋体" w:cs="宋体"/>
                <w:color w:val="auto"/>
                <w:sz w:val="24"/>
                <w:szCs w:val="24"/>
                <w:highlight w:val="none"/>
              </w:rPr>
            </w:pPr>
          </w:p>
        </w:tc>
        <w:tc>
          <w:tcPr>
            <w:tcW w:w="1276" w:type="dxa"/>
            <w:noWrap/>
          </w:tcPr>
          <w:p w14:paraId="60C8DCC9">
            <w:pPr>
              <w:ind w:right="46" w:rightChars="22"/>
              <w:jc w:val="center"/>
              <w:rPr>
                <w:rFonts w:ascii="宋体" w:hAnsi="宋体" w:cs="宋体"/>
                <w:color w:val="auto"/>
                <w:sz w:val="24"/>
                <w:szCs w:val="24"/>
                <w:highlight w:val="none"/>
              </w:rPr>
            </w:pPr>
          </w:p>
        </w:tc>
        <w:tc>
          <w:tcPr>
            <w:tcW w:w="690" w:type="dxa"/>
            <w:noWrap/>
          </w:tcPr>
          <w:p w14:paraId="1D0ADE24">
            <w:pPr>
              <w:ind w:right="46" w:rightChars="22"/>
              <w:jc w:val="center"/>
              <w:rPr>
                <w:rFonts w:ascii="宋体" w:hAnsi="宋体" w:cs="宋体"/>
                <w:color w:val="auto"/>
                <w:sz w:val="24"/>
                <w:szCs w:val="24"/>
                <w:highlight w:val="none"/>
              </w:rPr>
            </w:pPr>
          </w:p>
        </w:tc>
      </w:tr>
      <w:tr w14:paraId="7336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0E72AEF9">
            <w:pPr>
              <w:ind w:right="46" w:rightChars="22"/>
              <w:jc w:val="center"/>
              <w:rPr>
                <w:rFonts w:ascii="宋体" w:hAnsi="宋体" w:cs="宋体"/>
                <w:color w:val="auto"/>
                <w:sz w:val="24"/>
                <w:szCs w:val="24"/>
                <w:highlight w:val="none"/>
              </w:rPr>
            </w:pPr>
          </w:p>
        </w:tc>
        <w:tc>
          <w:tcPr>
            <w:tcW w:w="1418" w:type="dxa"/>
            <w:noWrap/>
          </w:tcPr>
          <w:p w14:paraId="576B9571">
            <w:pPr>
              <w:ind w:right="46" w:rightChars="22"/>
              <w:jc w:val="center"/>
              <w:rPr>
                <w:rFonts w:ascii="宋体" w:hAnsi="宋体" w:cs="宋体"/>
                <w:color w:val="auto"/>
                <w:sz w:val="24"/>
                <w:szCs w:val="24"/>
                <w:highlight w:val="none"/>
              </w:rPr>
            </w:pPr>
          </w:p>
        </w:tc>
        <w:tc>
          <w:tcPr>
            <w:tcW w:w="1134" w:type="dxa"/>
            <w:noWrap/>
          </w:tcPr>
          <w:p w14:paraId="5CB22297">
            <w:pPr>
              <w:ind w:right="46" w:rightChars="22"/>
              <w:jc w:val="center"/>
              <w:rPr>
                <w:rFonts w:ascii="宋体" w:hAnsi="宋体" w:cs="宋体"/>
                <w:color w:val="auto"/>
                <w:sz w:val="24"/>
                <w:szCs w:val="24"/>
                <w:highlight w:val="none"/>
              </w:rPr>
            </w:pPr>
          </w:p>
        </w:tc>
        <w:tc>
          <w:tcPr>
            <w:tcW w:w="992" w:type="dxa"/>
            <w:noWrap/>
          </w:tcPr>
          <w:p w14:paraId="15D7A061">
            <w:pPr>
              <w:ind w:right="46" w:rightChars="22"/>
              <w:jc w:val="center"/>
              <w:rPr>
                <w:rFonts w:ascii="宋体" w:hAnsi="宋体" w:cs="宋体"/>
                <w:color w:val="auto"/>
                <w:sz w:val="24"/>
                <w:szCs w:val="24"/>
                <w:highlight w:val="none"/>
              </w:rPr>
            </w:pPr>
          </w:p>
        </w:tc>
        <w:tc>
          <w:tcPr>
            <w:tcW w:w="876" w:type="dxa"/>
            <w:noWrap/>
          </w:tcPr>
          <w:p w14:paraId="4B27F9C3">
            <w:pPr>
              <w:ind w:right="46" w:rightChars="22"/>
              <w:jc w:val="center"/>
              <w:rPr>
                <w:rFonts w:ascii="宋体" w:hAnsi="宋体" w:cs="宋体"/>
                <w:color w:val="auto"/>
                <w:sz w:val="24"/>
                <w:szCs w:val="24"/>
                <w:highlight w:val="none"/>
              </w:rPr>
            </w:pPr>
          </w:p>
        </w:tc>
        <w:tc>
          <w:tcPr>
            <w:tcW w:w="1276" w:type="dxa"/>
            <w:noWrap/>
          </w:tcPr>
          <w:p w14:paraId="20AE275D">
            <w:pPr>
              <w:ind w:right="46" w:rightChars="22"/>
              <w:jc w:val="center"/>
              <w:rPr>
                <w:rFonts w:ascii="宋体" w:hAnsi="宋体" w:cs="宋体"/>
                <w:color w:val="auto"/>
                <w:sz w:val="24"/>
                <w:szCs w:val="24"/>
                <w:highlight w:val="none"/>
              </w:rPr>
            </w:pPr>
          </w:p>
        </w:tc>
        <w:tc>
          <w:tcPr>
            <w:tcW w:w="850" w:type="dxa"/>
            <w:noWrap/>
          </w:tcPr>
          <w:p w14:paraId="43023E90">
            <w:pPr>
              <w:ind w:right="46" w:rightChars="22"/>
              <w:jc w:val="center"/>
              <w:rPr>
                <w:rFonts w:ascii="宋体" w:hAnsi="宋体" w:cs="宋体"/>
                <w:color w:val="auto"/>
                <w:sz w:val="24"/>
                <w:szCs w:val="24"/>
                <w:highlight w:val="none"/>
              </w:rPr>
            </w:pPr>
          </w:p>
        </w:tc>
        <w:tc>
          <w:tcPr>
            <w:tcW w:w="1276" w:type="dxa"/>
            <w:noWrap/>
          </w:tcPr>
          <w:p w14:paraId="6D315061">
            <w:pPr>
              <w:ind w:right="46" w:rightChars="22"/>
              <w:jc w:val="center"/>
              <w:rPr>
                <w:rFonts w:ascii="宋体" w:hAnsi="宋体" w:cs="宋体"/>
                <w:color w:val="auto"/>
                <w:sz w:val="24"/>
                <w:szCs w:val="24"/>
                <w:highlight w:val="none"/>
              </w:rPr>
            </w:pPr>
          </w:p>
        </w:tc>
        <w:tc>
          <w:tcPr>
            <w:tcW w:w="690" w:type="dxa"/>
            <w:noWrap/>
          </w:tcPr>
          <w:p w14:paraId="2E88F1BE">
            <w:pPr>
              <w:ind w:right="46" w:rightChars="22"/>
              <w:jc w:val="center"/>
              <w:rPr>
                <w:rFonts w:ascii="宋体" w:hAnsi="宋体" w:cs="宋体"/>
                <w:color w:val="auto"/>
                <w:sz w:val="24"/>
                <w:szCs w:val="24"/>
                <w:highlight w:val="none"/>
              </w:rPr>
            </w:pPr>
          </w:p>
        </w:tc>
      </w:tr>
      <w:tr w14:paraId="36ED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5DB7ACE7">
            <w:pPr>
              <w:ind w:right="46" w:rightChars="22"/>
              <w:jc w:val="center"/>
              <w:rPr>
                <w:rFonts w:ascii="宋体" w:hAnsi="宋体" w:cs="宋体"/>
                <w:color w:val="auto"/>
                <w:sz w:val="24"/>
                <w:szCs w:val="24"/>
                <w:highlight w:val="none"/>
              </w:rPr>
            </w:pPr>
          </w:p>
        </w:tc>
        <w:tc>
          <w:tcPr>
            <w:tcW w:w="1418" w:type="dxa"/>
            <w:noWrap/>
          </w:tcPr>
          <w:p w14:paraId="6B2AE3BA">
            <w:pPr>
              <w:ind w:right="46" w:rightChars="22"/>
              <w:jc w:val="center"/>
              <w:rPr>
                <w:rFonts w:ascii="宋体" w:hAnsi="宋体" w:cs="宋体"/>
                <w:color w:val="auto"/>
                <w:sz w:val="24"/>
                <w:szCs w:val="24"/>
                <w:highlight w:val="none"/>
              </w:rPr>
            </w:pPr>
          </w:p>
        </w:tc>
        <w:tc>
          <w:tcPr>
            <w:tcW w:w="1134" w:type="dxa"/>
            <w:noWrap/>
          </w:tcPr>
          <w:p w14:paraId="485B686B">
            <w:pPr>
              <w:ind w:right="46" w:rightChars="22"/>
              <w:jc w:val="center"/>
              <w:rPr>
                <w:rFonts w:ascii="宋体" w:hAnsi="宋体" w:cs="宋体"/>
                <w:color w:val="auto"/>
                <w:sz w:val="24"/>
                <w:szCs w:val="24"/>
                <w:highlight w:val="none"/>
              </w:rPr>
            </w:pPr>
          </w:p>
        </w:tc>
        <w:tc>
          <w:tcPr>
            <w:tcW w:w="992" w:type="dxa"/>
            <w:noWrap/>
          </w:tcPr>
          <w:p w14:paraId="2FE58626">
            <w:pPr>
              <w:ind w:right="46" w:rightChars="22"/>
              <w:jc w:val="center"/>
              <w:rPr>
                <w:rFonts w:ascii="宋体" w:hAnsi="宋体" w:cs="宋体"/>
                <w:color w:val="auto"/>
                <w:sz w:val="24"/>
                <w:szCs w:val="24"/>
                <w:highlight w:val="none"/>
              </w:rPr>
            </w:pPr>
          </w:p>
        </w:tc>
        <w:tc>
          <w:tcPr>
            <w:tcW w:w="876" w:type="dxa"/>
            <w:noWrap/>
          </w:tcPr>
          <w:p w14:paraId="1188C32F">
            <w:pPr>
              <w:ind w:right="46" w:rightChars="22"/>
              <w:jc w:val="center"/>
              <w:rPr>
                <w:rFonts w:ascii="宋体" w:hAnsi="宋体" w:cs="宋体"/>
                <w:color w:val="auto"/>
                <w:sz w:val="24"/>
                <w:szCs w:val="24"/>
                <w:highlight w:val="none"/>
              </w:rPr>
            </w:pPr>
          </w:p>
        </w:tc>
        <w:tc>
          <w:tcPr>
            <w:tcW w:w="1276" w:type="dxa"/>
            <w:noWrap/>
          </w:tcPr>
          <w:p w14:paraId="50CF8BA8">
            <w:pPr>
              <w:ind w:right="46" w:rightChars="22"/>
              <w:jc w:val="center"/>
              <w:rPr>
                <w:rFonts w:ascii="宋体" w:hAnsi="宋体" w:cs="宋体"/>
                <w:color w:val="auto"/>
                <w:sz w:val="24"/>
                <w:szCs w:val="24"/>
                <w:highlight w:val="none"/>
              </w:rPr>
            </w:pPr>
          </w:p>
        </w:tc>
        <w:tc>
          <w:tcPr>
            <w:tcW w:w="850" w:type="dxa"/>
            <w:noWrap/>
          </w:tcPr>
          <w:p w14:paraId="3AEDE64B">
            <w:pPr>
              <w:ind w:right="46" w:rightChars="22"/>
              <w:jc w:val="center"/>
              <w:rPr>
                <w:rFonts w:ascii="宋体" w:hAnsi="宋体" w:cs="宋体"/>
                <w:color w:val="auto"/>
                <w:sz w:val="24"/>
                <w:szCs w:val="24"/>
                <w:highlight w:val="none"/>
              </w:rPr>
            </w:pPr>
          </w:p>
        </w:tc>
        <w:tc>
          <w:tcPr>
            <w:tcW w:w="1276" w:type="dxa"/>
            <w:noWrap/>
          </w:tcPr>
          <w:p w14:paraId="287F3B5D">
            <w:pPr>
              <w:ind w:right="46" w:rightChars="22"/>
              <w:jc w:val="center"/>
              <w:rPr>
                <w:rFonts w:ascii="宋体" w:hAnsi="宋体" w:cs="宋体"/>
                <w:color w:val="auto"/>
                <w:sz w:val="24"/>
                <w:szCs w:val="24"/>
                <w:highlight w:val="none"/>
              </w:rPr>
            </w:pPr>
          </w:p>
        </w:tc>
        <w:tc>
          <w:tcPr>
            <w:tcW w:w="690" w:type="dxa"/>
            <w:noWrap/>
          </w:tcPr>
          <w:p w14:paraId="2B9FC987">
            <w:pPr>
              <w:ind w:right="46" w:rightChars="22"/>
              <w:jc w:val="center"/>
              <w:rPr>
                <w:rFonts w:ascii="宋体" w:hAnsi="宋体" w:cs="宋体"/>
                <w:color w:val="auto"/>
                <w:sz w:val="24"/>
                <w:szCs w:val="24"/>
                <w:highlight w:val="none"/>
              </w:rPr>
            </w:pPr>
          </w:p>
        </w:tc>
      </w:tr>
      <w:tr w14:paraId="65C0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335369C3">
            <w:pPr>
              <w:ind w:right="46" w:rightChars="22"/>
              <w:jc w:val="center"/>
              <w:rPr>
                <w:rFonts w:ascii="宋体" w:hAnsi="宋体" w:cs="宋体"/>
                <w:color w:val="auto"/>
                <w:sz w:val="24"/>
                <w:szCs w:val="24"/>
                <w:highlight w:val="none"/>
              </w:rPr>
            </w:pPr>
          </w:p>
        </w:tc>
        <w:tc>
          <w:tcPr>
            <w:tcW w:w="1418" w:type="dxa"/>
            <w:noWrap/>
          </w:tcPr>
          <w:p w14:paraId="6232DE50">
            <w:pPr>
              <w:ind w:right="46" w:rightChars="22"/>
              <w:jc w:val="center"/>
              <w:rPr>
                <w:rFonts w:ascii="宋体" w:hAnsi="宋体" w:cs="宋体"/>
                <w:color w:val="auto"/>
                <w:sz w:val="24"/>
                <w:szCs w:val="24"/>
                <w:highlight w:val="none"/>
              </w:rPr>
            </w:pPr>
          </w:p>
        </w:tc>
        <w:tc>
          <w:tcPr>
            <w:tcW w:w="1134" w:type="dxa"/>
            <w:noWrap/>
          </w:tcPr>
          <w:p w14:paraId="27158C69">
            <w:pPr>
              <w:ind w:right="46" w:rightChars="22"/>
              <w:jc w:val="center"/>
              <w:rPr>
                <w:rFonts w:ascii="宋体" w:hAnsi="宋体" w:cs="宋体"/>
                <w:color w:val="auto"/>
                <w:sz w:val="24"/>
                <w:szCs w:val="24"/>
                <w:highlight w:val="none"/>
              </w:rPr>
            </w:pPr>
          </w:p>
        </w:tc>
        <w:tc>
          <w:tcPr>
            <w:tcW w:w="992" w:type="dxa"/>
            <w:noWrap/>
          </w:tcPr>
          <w:p w14:paraId="0A878B51">
            <w:pPr>
              <w:ind w:right="46" w:rightChars="22"/>
              <w:jc w:val="center"/>
              <w:rPr>
                <w:rFonts w:ascii="宋体" w:hAnsi="宋体" w:cs="宋体"/>
                <w:color w:val="auto"/>
                <w:sz w:val="24"/>
                <w:szCs w:val="24"/>
                <w:highlight w:val="none"/>
              </w:rPr>
            </w:pPr>
          </w:p>
        </w:tc>
        <w:tc>
          <w:tcPr>
            <w:tcW w:w="876" w:type="dxa"/>
            <w:noWrap/>
          </w:tcPr>
          <w:p w14:paraId="04244AC9">
            <w:pPr>
              <w:ind w:right="46" w:rightChars="22"/>
              <w:jc w:val="center"/>
              <w:rPr>
                <w:rFonts w:ascii="宋体" w:hAnsi="宋体" w:cs="宋体"/>
                <w:color w:val="auto"/>
                <w:sz w:val="24"/>
                <w:szCs w:val="24"/>
                <w:highlight w:val="none"/>
              </w:rPr>
            </w:pPr>
          </w:p>
        </w:tc>
        <w:tc>
          <w:tcPr>
            <w:tcW w:w="1276" w:type="dxa"/>
            <w:noWrap/>
          </w:tcPr>
          <w:p w14:paraId="21997134">
            <w:pPr>
              <w:ind w:right="46" w:rightChars="22"/>
              <w:jc w:val="center"/>
              <w:rPr>
                <w:rFonts w:ascii="宋体" w:hAnsi="宋体" w:cs="宋体"/>
                <w:color w:val="auto"/>
                <w:sz w:val="24"/>
                <w:szCs w:val="24"/>
                <w:highlight w:val="none"/>
              </w:rPr>
            </w:pPr>
          </w:p>
        </w:tc>
        <w:tc>
          <w:tcPr>
            <w:tcW w:w="850" w:type="dxa"/>
            <w:noWrap/>
          </w:tcPr>
          <w:p w14:paraId="1AB7680B">
            <w:pPr>
              <w:ind w:right="46" w:rightChars="22"/>
              <w:jc w:val="center"/>
              <w:rPr>
                <w:rFonts w:ascii="宋体" w:hAnsi="宋体" w:cs="宋体"/>
                <w:color w:val="auto"/>
                <w:sz w:val="24"/>
                <w:szCs w:val="24"/>
                <w:highlight w:val="none"/>
              </w:rPr>
            </w:pPr>
          </w:p>
        </w:tc>
        <w:tc>
          <w:tcPr>
            <w:tcW w:w="1276" w:type="dxa"/>
            <w:noWrap/>
          </w:tcPr>
          <w:p w14:paraId="208B0E67">
            <w:pPr>
              <w:ind w:right="46" w:rightChars="22"/>
              <w:jc w:val="center"/>
              <w:rPr>
                <w:rFonts w:ascii="宋体" w:hAnsi="宋体" w:cs="宋体"/>
                <w:color w:val="auto"/>
                <w:sz w:val="24"/>
                <w:szCs w:val="24"/>
                <w:highlight w:val="none"/>
              </w:rPr>
            </w:pPr>
          </w:p>
        </w:tc>
        <w:tc>
          <w:tcPr>
            <w:tcW w:w="690" w:type="dxa"/>
            <w:noWrap/>
          </w:tcPr>
          <w:p w14:paraId="6BAFFF82">
            <w:pPr>
              <w:ind w:right="46" w:rightChars="22"/>
              <w:jc w:val="center"/>
              <w:rPr>
                <w:rFonts w:ascii="宋体" w:hAnsi="宋体" w:cs="宋体"/>
                <w:color w:val="auto"/>
                <w:sz w:val="24"/>
                <w:szCs w:val="24"/>
                <w:highlight w:val="none"/>
              </w:rPr>
            </w:pPr>
          </w:p>
        </w:tc>
      </w:tr>
      <w:tr w14:paraId="3D06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04188A4E">
            <w:pPr>
              <w:ind w:right="46" w:rightChars="22"/>
              <w:jc w:val="center"/>
              <w:rPr>
                <w:rFonts w:ascii="宋体" w:hAnsi="宋体" w:cs="宋体"/>
                <w:color w:val="auto"/>
                <w:sz w:val="24"/>
                <w:szCs w:val="24"/>
                <w:highlight w:val="none"/>
              </w:rPr>
            </w:pPr>
          </w:p>
        </w:tc>
        <w:tc>
          <w:tcPr>
            <w:tcW w:w="1418" w:type="dxa"/>
            <w:noWrap/>
          </w:tcPr>
          <w:p w14:paraId="2C4E98B1">
            <w:pPr>
              <w:ind w:right="46" w:rightChars="22"/>
              <w:jc w:val="center"/>
              <w:rPr>
                <w:rFonts w:ascii="宋体" w:hAnsi="宋体" w:cs="宋体"/>
                <w:color w:val="auto"/>
                <w:sz w:val="24"/>
                <w:szCs w:val="24"/>
                <w:highlight w:val="none"/>
              </w:rPr>
            </w:pPr>
          </w:p>
        </w:tc>
        <w:tc>
          <w:tcPr>
            <w:tcW w:w="1134" w:type="dxa"/>
            <w:noWrap/>
          </w:tcPr>
          <w:p w14:paraId="71132324">
            <w:pPr>
              <w:ind w:right="46" w:rightChars="22"/>
              <w:jc w:val="center"/>
              <w:rPr>
                <w:rFonts w:ascii="宋体" w:hAnsi="宋体" w:cs="宋体"/>
                <w:color w:val="auto"/>
                <w:sz w:val="24"/>
                <w:szCs w:val="24"/>
                <w:highlight w:val="none"/>
              </w:rPr>
            </w:pPr>
          </w:p>
        </w:tc>
        <w:tc>
          <w:tcPr>
            <w:tcW w:w="992" w:type="dxa"/>
            <w:noWrap/>
          </w:tcPr>
          <w:p w14:paraId="3105336D">
            <w:pPr>
              <w:ind w:right="46" w:rightChars="22"/>
              <w:jc w:val="center"/>
              <w:rPr>
                <w:rFonts w:ascii="宋体" w:hAnsi="宋体" w:cs="宋体"/>
                <w:color w:val="auto"/>
                <w:sz w:val="24"/>
                <w:szCs w:val="24"/>
                <w:highlight w:val="none"/>
              </w:rPr>
            </w:pPr>
          </w:p>
        </w:tc>
        <w:tc>
          <w:tcPr>
            <w:tcW w:w="876" w:type="dxa"/>
            <w:noWrap/>
          </w:tcPr>
          <w:p w14:paraId="4BBAE843">
            <w:pPr>
              <w:ind w:right="46" w:rightChars="22"/>
              <w:jc w:val="center"/>
              <w:rPr>
                <w:rFonts w:ascii="宋体" w:hAnsi="宋体" w:cs="宋体"/>
                <w:color w:val="auto"/>
                <w:sz w:val="24"/>
                <w:szCs w:val="24"/>
                <w:highlight w:val="none"/>
              </w:rPr>
            </w:pPr>
          </w:p>
        </w:tc>
        <w:tc>
          <w:tcPr>
            <w:tcW w:w="1276" w:type="dxa"/>
            <w:noWrap/>
          </w:tcPr>
          <w:p w14:paraId="3FB33FAC">
            <w:pPr>
              <w:ind w:right="46" w:rightChars="22"/>
              <w:jc w:val="center"/>
              <w:rPr>
                <w:rFonts w:ascii="宋体" w:hAnsi="宋体" w:cs="宋体"/>
                <w:color w:val="auto"/>
                <w:sz w:val="24"/>
                <w:szCs w:val="24"/>
                <w:highlight w:val="none"/>
              </w:rPr>
            </w:pPr>
          </w:p>
        </w:tc>
        <w:tc>
          <w:tcPr>
            <w:tcW w:w="850" w:type="dxa"/>
            <w:noWrap/>
          </w:tcPr>
          <w:p w14:paraId="1503F0DC">
            <w:pPr>
              <w:ind w:right="46" w:rightChars="22"/>
              <w:jc w:val="center"/>
              <w:rPr>
                <w:rFonts w:ascii="宋体" w:hAnsi="宋体" w:cs="宋体"/>
                <w:color w:val="auto"/>
                <w:sz w:val="24"/>
                <w:szCs w:val="24"/>
                <w:highlight w:val="none"/>
              </w:rPr>
            </w:pPr>
          </w:p>
        </w:tc>
        <w:tc>
          <w:tcPr>
            <w:tcW w:w="1276" w:type="dxa"/>
            <w:noWrap/>
          </w:tcPr>
          <w:p w14:paraId="132997B7">
            <w:pPr>
              <w:ind w:right="46" w:rightChars="22"/>
              <w:jc w:val="center"/>
              <w:rPr>
                <w:rFonts w:ascii="宋体" w:hAnsi="宋体" w:cs="宋体"/>
                <w:color w:val="auto"/>
                <w:sz w:val="24"/>
                <w:szCs w:val="24"/>
                <w:highlight w:val="none"/>
              </w:rPr>
            </w:pPr>
          </w:p>
        </w:tc>
        <w:tc>
          <w:tcPr>
            <w:tcW w:w="690" w:type="dxa"/>
            <w:noWrap/>
          </w:tcPr>
          <w:p w14:paraId="4A45DD13">
            <w:pPr>
              <w:ind w:right="46" w:rightChars="22"/>
              <w:jc w:val="center"/>
              <w:rPr>
                <w:rFonts w:ascii="宋体" w:hAnsi="宋体" w:cs="宋体"/>
                <w:color w:val="auto"/>
                <w:sz w:val="24"/>
                <w:szCs w:val="24"/>
                <w:highlight w:val="none"/>
              </w:rPr>
            </w:pPr>
          </w:p>
        </w:tc>
      </w:tr>
      <w:tr w14:paraId="6B4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160575F4">
            <w:pPr>
              <w:ind w:right="46" w:rightChars="22"/>
              <w:jc w:val="center"/>
              <w:rPr>
                <w:rFonts w:ascii="宋体" w:hAnsi="宋体" w:cs="宋体"/>
                <w:color w:val="auto"/>
                <w:sz w:val="24"/>
                <w:szCs w:val="24"/>
                <w:highlight w:val="none"/>
              </w:rPr>
            </w:pPr>
          </w:p>
        </w:tc>
        <w:tc>
          <w:tcPr>
            <w:tcW w:w="1418" w:type="dxa"/>
            <w:noWrap/>
          </w:tcPr>
          <w:p w14:paraId="4D692FA3">
            <w:pPr>
              <w:ind w:right="46" w:rightChars="22"/>
              <w:jc w:val="center"/>
              <w:rPr>
                <w:rFonts w:ascii="宋体" w:hAnsi="宋体" w:cs="宋体"/>
                <w:color w:val="auto"/>
                <w:sz w:val="24"/>
                <w:szCs w:val="24"/>
                <w:highlight w:val="none"/>
              </w:rPr>
            </w:pPr>
          </w:p>
        </w:tc>
        <w:tc>
          <w:tcPr>
            <w:tcW w:w="1134" w:type="dxa"/>
            <w:noWrap/>
          </w:tcPr>
          <w:p w14:paraId="21D19AA7">
            <w:pPr>
              <w:ind w:right="46" w:rightChars="22"/>
              <w:jc w:val="center"/>
              <w:rPr>
                <w:rFonts w:ascii="宋体" w:hAnsi="宋体" w:cs="宋体"/>
                <w:color w:val="auto"/>
                <w:sz w:val="24"/>
                <w:szCs w:val="24"/>
                <w:highlight w:val="none"/>
              </w:rPr>
            </w:pPr>
          </w:p>
        </w:tc>
        <w:tc>
          <w:tcPr>
            <w:tcW w:w="992" w:type="dxa"/>
            <w:noWrap/>
          </w:tcPr>
          <w:p w14:paraId="59438C98">
            <w:pPr>
              <w:ind w:right="46" w:rightChars="22"/>
              <w:jc w:val="center"/>
              <w:rPr>
                <w:rFonts w:ascii="宋体" w:hAnsi="宋体" w:cs="宋体"/>
                <w:color w:val="auto"/>
                <w:sz w:val="24"/>
                <w:szCs w:val="24"/>
                <w:highlight w:val="none"/>
              </w:rPr>
            </w:pPr>
          </w:p>
        </w:tc>
        <w:tc>
          <w:tcPr>
            <w:tcW w:w="876" w:type="dxa"/>
            <w:noWrap/>
          </w:tcPr>
          <w:p w14:paraId="5D36E82F">
            <w:pPr>
              <w:ind w:right="46" w:rightChars="22"/>
              <w:jc w:val="center"/>
              <w:rPr>
                <w:rFonts w:ascii="宋体" w:hAnsi="宋体" w:cs="宋体"/>
                <w:color w:val="auto"/>
                <w:sz w:val="24"/>
                <w:szCs w:val="24"/>
                <w:highlight w:val="none"/>
              </w:rPr>
            </w:pPr>
          </w:p>
        </w:tc>
        <w:tc>
          <w:tcPr>
            <w:tcW w:w="1276" w:type="dxa"/>
            <w:noWrap/>
          </w:tcPr>
          <w:p w14:paraId="7F123392">
            <w:pPr>
              <w:ind w:right="46" w:rightChars="22"/>
              <w:jc w:val="center"/>
              <w:rPr>
                <w:rFonts w:ascii="宋体" w:hAnsi="宋体" w:cs="宋体"/>
                <w:color w:val="auto"/>
                <w:sz w:val="24"/>
                <w:szCs w:val="24"/>
                <w:highlight w:val="none"/>
              </w:rPr>
            </w:pPr>
          </w:p>
        </w:tc>
        <w:tc>
          <w:tcPr>
            <w:tcW w:w="850" w:type="dxa"/>
            <w:noWrap/>
          </w:tcPr>
          <w:p w14:paraId="7CB082ED">
            <w:pPr>
              <w:ind w:right="46" w:rightChars="22"/>
              <w:jc w:val="center"/>
              <w:rPr>
                <w:rFonts w:ascii="宋体" w:hAnsi="宋体" w:cs="宋体"/>
                <w:color w:val="auto"/>
                <w:sz w:val="24"/>
                <w:szCs w:val="24"/>
                <w:highlight w:val="none"/>
              </w:rPr>
            </w:pPr>
          </w:p>
        </w:tc>
        <w:tc>
          <w:tcPr>
            <w:tcW w:w="1276" w:type="dxa"/>
            <w:noWrap/>
          </w:tcPr>
          <w:p w14:paraId="69F1D22E">
            <w:pPr>
              <w:ind w:right="46" w:rightChars="22"/>
              <w:jc w:val="center"/>
              <w:rPr>
                <w:rFonts w:ascii="宋体" w:hAnsi="宋体" w:cs="宋体"/>
                <w:color w:val="auto"/>
                <w:sz w:val="24"/>
                <w:szCs w:val="24"/>
                <w:highlight w:val="none"/>
              </w:rPr>
            </w:pPr>
          </w:p>
        </w:tc>
        <w:tc>
          <w:tcPr>
            <w:tcW w:w="690" w:type="dxa"/>
            <w:noWrap/>
          </w:tcPr>
          <w:p w14:paraId="6E3B4520">
            <w:pPr>
              <w:ind w:right="46" w:rightChars="22"/>
              <w:jc w:val="center"/>
              <w:rPr>
                <w:rFonts w:ascii="宋体" w:hAnsi="宋体" w:cs="宋体"/>
                <w:color w:val="auto"/>
                <w:sz w:val="24"/>
                <w:szCs w:val="24"/>
                <w:highlight w:val="none"/>
              </w:rPr>
            </w:pPr>
          </w:p>
        </w:tc>
      </w:tr>
      <w:tr w14:paraId="660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12396A32">
            <w:pPr>
              <w:ind w:right="46" w:rightChars="22"/>
              <w:jc w:val="center"/>
              <w:rPr>
                <w:rFonts w:ascii="宋体" w:hAnsi="宋体" w:cs="宋体"/>
                <w:color w:val="auto"/>
                <w:sz w:val="24"/>
                <w:szCs w:val="24"/>
                <w:highlight w:val="none"/>
              </w:rPr>
            </w:pPr>
          </w:p>
        </w:tc>
        <w:tc>
          <w:tcPr>
            <w:tcW w:w="1418" w:type="dxa"/>
            <w:noWrap/>
          </w:tcPr>
          <w:p w14:paraId="55484543">
            <w:pPr>
              <w:ind w:right="46" w:rightChars="22"/>
              <w:jc w:val="center"/>
              <w:rPr>
                <w:rFonts w:ascii="宋体" w:hAnsi="宋体" w:cs="宋体"/>
                <w:color w:val="auto"/>
                <w:sz w:val="24"/>
                <w:szCs w:val="24"/>
                <w:highlight w:val="none"/>
              </w:rPr>
            </w:pPr>
          </w:p>
        </w:tc>
        <w:tc>
          <w:tcPr>
            <w:tcW w:w="1134" w:type="dxa"/>
            <w:noWrap/>
          </w:tcPr>
          <w:p w14:paraId="6B708B21">
            <w:pPr>
              <w:ind w:right="46" w:rightChars="22"/>
              <w:jc w:val="center"/>
              <w:rPr>
                <w:rFonts w:ascii="宋体" w:hAnsi="宋体" w:cs="宋体"/>
                <w:color w:val="auto"/>
                <w:sz w:val="24"/>
                <w:szCs w:val="24"/>
                <w:highlight w:val="none"/>
              </w:rPr>
            </w:pPr>
          </w:p>
        </w:tc>
        <w:tc>
          <w:tcPr>
            <w:tcW w:w="992" w:type="dxa"/>
            <w:noWrap/>
          </w:tcPr>
          <w:p w14:paraId="273ACF11">
            <w:pPr>
              <w:ind w:right="46" w:rightChars="22"/>
              <w:jc w:val="center"/>
              <w:rPr>
                <w:rFonts w:ascii="宋体" w:hAnsi="宋体" w:cs="宋体"/>
                <w:color w:val="auto"/>
                <w:sz w:val="24"/>
                <w:szCs w:val="24"/>
                <w:highlight w:val="none"/>
              </w:rPr>
            </w:pPr>
          </w:p>
        </w:tc>
        <w:tc>
          <w:tcPr>
            <w:tcW w:w="876" w:type="dxa"/>
            <w:noWrap/>
          </w:tcPr>
          <w:p w14:paraId="2DC972F1">
            <w:pPr>
              <w:ind w:right="46" w:rightChars="22"/>
              <w:jc w:val="center"/>
              <w:rPr>
                <w:rFonts w:ascii="宋体" w:hAnsi="宋体" w:cs="宋体"/>
                <w:color w:val="auto"/>
                <w:sz w:val="24"/>
                <w:szCs w:val="24"/>
                <w:highlight w:val="none"/>
              </w:rPr>
            </w:pPr>
          </w:p>
        </w:tc>
        <w:tc>
          <w:tcPr>
            <w:tcW w:w="1276" w:type="dxa"/>
            <w:noWrap/>
          </w:tcPr>
          <w:p w14:paraId="4EFF8BD8">
            <w:pPr>
              <w:ind w:right="46" w:rightChars="22"/>
              <w:jc w:val="center"/>
              <w:rPr>
                <w:rFonts w:ascii="宋体" w:hAnsi="宋体" w:cs="宋体"/>
                <w:color w:val="auto"/>
                <w:sz w:val="24"/>
                <w:szCs w:val="24"/>
                <w:highlight w:val="none"/>
              </w:rPr>
            </w:pPr>
          </w:p>
        </w:tc>
        <w:tc>
          <w:tcPr>
            <w:tcW w:w="850" w:type="dxa"/>
            <w:noWrap/>
          </w:tcPr>
          <w:p w14:paraId="51F125C6">
            <w:pPr>
              <w:ind w:right="46" w:rightChars="22"/>
              <w:jc w:val="center"/>
              <w:rPr>
                <w:rFonts w:ascii="宋体" w:hAnsi="宋体" w:cs="宋体"/>
                <w:color w:val="auto"/>
                <w:sz w:val="24"/>
                <w:szCs w:val="24"/>
                <w:highlight w:val="none"/>
              </w:rPr>
            </w:pPr>
          </w:p>
        </w:tc>
        <w:tc>
          <w:tcPr>
            <w:tcW w:w="1276" w:type="dxa"/>
            <w:noWrap/>
          </w:tcPr>
          <w:p w14:paraId="78F82BCC">
            <w:pPr>
              <w:ind w:right="46" w:rightChars="22"/>
              <w:jc w:val="center"/>
              <w:rPr>
                <w:rFonts w:ascii="宋体" w:hAnsi="宋体" w:cs="宋体"/>
                <w:color w:val="auto"/>
                <w:sz w:val="24"/>
                <w:szCs w:val="24"/>
                <w:highlight w:val="none"/>
              </w:rPr>
            </w:pPr>
          </w:p>
        </w:tc>
        <w:tc>
          <w:tcPr>
            <w:tcW w:w="690" w:type="dxa"/>
            <w:noWrap/>
          </w:tcPr>
          <w:p w14:paraId="1B0D7F96">
            <w:pPr>
              <w:ind w:right="46" w:rightChars="22"/>
              <w:jc w:val="center"/>
              <w:rPr>
                <w:rFonts w:ascii="宋体" w:hAnsi="宋体" w:cs="宋体"/>
                <w:color w:val="auto"/>
                <w:sz w:val="24"/>
                <w:szCs w:val="24"/>
                <w:highlight w:val="none"/>
              </w:rPr>
            </w:pPr>
          </w:p>
        </w:tc>
      </w:tr>
      <w:tr w14:paraId="6EBF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4" w:type="dxa"/>
            <w:noWrap/>
          </w:tcPr>
          <w:p w14:paraId="3DF28F99">
            <w:pPr>
              <w:ind w:right="46" w:rightChars="22"/>
              <w:jc w:val="center"/>
              <w:rPr>
                <w:rFonts w:ascii="宋体" w:hAnsi="宋体" w:cs="宋体"/>
                <w:color w:val="auto"/>
                <w:sz w:val="24"/>
                <w:szCs w:val="24"/>
                <w:highlight w:val="none"/>
              </w:rPr>
            </w:pPr>
          </w:p>
        </w:tc>
        <w:tc>
          <w:tcPr>
            <w:tcW w:w="1418" w:type="dxa"/>
            <w:noWrap/>
          </w:tcPr>
          <w:p w14:paraId="50D55FF0">
            <w:pPr>
              <w:ind w:right="46" w:rightChars="22"/>
              <w:jc w:val="center"/>
              <w:rPr>
                <w:rFonts w:ascii="宋体" w:hAnsi="宋体" w:cs="宋体"/>
                <w:color w:val="auto"/>
                <w:sz w:val="24"/>
                <w:szCs w:val="24"/>
                <w:highlight w:val="none"/>
              </w:rPr>
            </w:pPr>
          </w:p>
        </w:tc>
        <w:tc>
          <w:tcPr>
            <w:tcW w:w="1134" w:type="dxa"/>
            <w:noWrap/>
          </w:tcPr>
          <w:p w14:paraId="30F9BE6C">
            <w:pPr>
              <w:ind w:right="46" w:rightChars="22"/>
              <w:jc w:val="center"/>
              <w:rPr>
                <w:rFonts w:ascii="宋体" w:hAnsi="宋体" w:cs="宋体"/>
                <w:color w:val="auto"/>
                <w:sz w:val="24"/>
                <w:szCs w:val="24"/>
                <w:highlight w:val="none"/>
              </w:rPr>
            </w:pPr>
          </w:p>
        </w:tc>
        <w:tc>
          <w:tcPr>
            <w:tcW w:w="992" w:type="dxa"/>
            <w:noWrap/>
          </w:tcPr>
          <w:p w14:paraId="731FF1BD">
            <w:pPr>
              <w:ind w:right="46" w:rightChars="22"/>
              <w:jc w:val="center"/>
              <w:rPr>
                <w:rFonts w:ascii="宋体" w:hAnsi="宋体" w:cs="宋体"/>
                <w:color w:val="auto"/>
                <w:sz w:val="24"/>
                <w:szCs w:val="24"/>
                <w:highlight w:val="none"/>
              </w:rPr>
            </w:pPr>
          </w:p>
        </w:tc>
        <w:tc>
          <w:tcPr>
            <w:tcW w:w="876" w:type="dxa"/>
            <w:noWrap/>
          </w:tcPr>
          <w:p w14:paraId="4F6751AF">
            <w:pPr>
              <w:ind w:right="46" w:rightChars="22"/>
              <w:jc w:val="center"/>
              <w:rPr>
                <w:rFonts w:ascii="宋体" w:hAnsi="宋体" w:cs="宋体"/>
                <w:color w:val="auto"/>
                <w:sz w:val="24"/>
                <w:szCs w:val="24"/>
                <w:highlight w:val="none"/>
              </w:rPr>
            </w:pPr>
          </w:p>
        </w:tc>
        <w:tc>
          <w:tcPr>
            <w:tcW w:w="1276" w:type="dxa"/>
            <w:noWrap/>
          </w:tcPr>
          <w:p w14:paraId="11EEB528">
            <w:pPr>
              <w:ind w:right="46" w:rightChars="22"/>
              <w:jc w:val="center"/>
              <w:rPr>
                <w:rFonts w:ascii="宋体" w:hAnsi="宋体" w:cs="宋体"/>
                <w:color w:val="auto"/>
                <w:sz w:val="24"/>
                <w:szCs w:val="24"/>
                <w:highlight w:val="none"/>
              </w:rPr>
            </w:pPr>
          </w:p>
        </w:tc>
        <w:tc>
          <w:tcPr>
            <w:tcW w:w="850" w:type="dxa"/>
            <w:noWrap/>
          </w:tcPr>
          <w:p w14:paraId="00004199">
            <w:pPr>
              <w:ind w:right="46" w:rightChars="22"/>
              <w:jc w:val="center"/>
              <w:rPr>
                <w:rFonts w:ascii="宋体" w:hAnsi="宋体" w:cs="宋体"/>
                <w:color w:val="auto"/>
                <w:sz w:val="24"/>
                <w:szCs w:val="24"/>
                <w:highlight w:val="none"/>
              </w:rPr>
            </w:pPr>
          </w:p>
        </w:tc>
        <w:tc>
          <w:tcPr>
            <w:tcW w:w="1276" w:type="dxa"/>
            <w:noWrap/>
          </w:tcPr>
          <w:p w14:paraId="2DAD67F4">
            <w:pPr>
              <w:ind w:right="46" w:rightChars="22"/>
              <w:jc w:val="center"/>
              <w:rPr>
                <w:rFonts w:ascii="宋体" w:hAnsi="宋体" w:cs="宋体"/>
                <w:color w:val="auto"/>
                <w:sz w:val="24"/>
                <w:szCs w:val="24"/>
                <w:highlight w:val="none"/>
              </w:rPr>
            </w:pPr>
          </w:p>
        </w:tc>
        <w:tc>
          <w:tcPr>
            <w:tcW w:w="690" w:type="dxa"/>
            <w:noWrap/>
          </w:tcPr>
          <w:p w14:paraId="77DEAAD8">
            <w:pPr>
              <w:ind w:right="46" w:rightChars="22"/>
              <w:jc w:val="center"/>
              <w:rPr>
                <w:rFonts w:ascii="宋体" w:hAnsi="宋体" w:cs="宋体"/>
                <w:color w:val="auto"/>
                <w:sz w:val="24"/>
                <w:szCs w:val="24"/>
                <w:highlight w:val="none"/>
              </w:rPr>
            </w:pPr>
          </w:p>
        </w:tc>
      </w:tr>
    </w:tbl>
    <w:p w14:paraId="24BF8E52">
      <w:pPr>
        <w:autoSpaceDE w:val="0"/>
        <w:autoSpaceDN w:val="0"/>
        <w:adjustRightInd w:val="0"/>
        <w:snapToGrid w:val="0"/>
        <w:spacing w:beforeLines="50" w:afterLines="50" w:line="300" w:lineRule="auto"/>
        <w:rPr>
          <w:rFonts w:ascii="宋体" w:hAnsi="宋体" w:cs="宋体"/>
          <w:b/>
          <w:bCs/>
          <w:color w:val="auto"/>
          <w:sz w:val="24"/>
          <w:szCs w:val="24"/>
          <w:highlight w:val="none"/>
        </w:rPr>
      </w:pPr>
      <w:bookmarkStart w:id="104" w:name="_Toc391394125"/>
      <w:bookmarkStart w:id="105" w:name="_Toc300835232"/>
      <w:bookmarkStart w:id="106" w:name="_Toc384308390"/>
      <w:bookmarkStart w:id="107" w:name="_Toc179632825"/>
      <w:bookmarkStart w:id="108" w:name="_Toc152042594"/>
      <w:bookmarkStart w:id="109" w:name="_Toc370676440"/>
      <w:bookmarkStart w:id="110" w:name="_Toc482188668"/>
      <w:bookmarkStart w:id="111" w:name="_Toc144974873"/>
      <w:bookmarkStart w:id="112" w:name="_Toc385943079"/>
      <w:bookmarkStart w:id="113" w:name="_Toc359594249"/>
      <w:bookmarkStart w:id="114" w:name="_Toc152045805"/>
    </w:p>
    <w:p w14:paraId="47EB0A77">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7B9F3F0B">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0EAE6A86">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7FEDE9C5">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5D245F12">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19C77AEB">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663C5A76">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3D1E3169">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33661E22">
      <w:pPr>
        <w:autoSpaceDE w:val="0"/>
        <w:autoSpaceDN w:val="0"/>
        <w:adjustRightInd w:val="0"/>
        <w:snapToGrid w:val="0"/>
        <w:spacing w:beforeLines="50" w:afterLines="50" w:line="300" w:lineRule="auto"/>
        <w:rPr>
          <w:rFonts w:ascii="宋体" w:hAnsi="宋体" w:cs="宋体"/>
          <w:b/>
          <w:bCs/>
          <w:color w:val="auto"/>
          <w:sz w:val="24"/>
          <w:szCs w:val="24"/>
          <w:highlight w:val="none"/>
        </w:rPr>
      </w:pPr>
    </w:p>
    <w:p w14:paraId="0093F55D">
      <w:pPr>
        <w:autoSpaceDE w:val="0"/>
        <w:autoSpaceDN w:val="0"/>
        <w:adjustRightInd w:val="0"/>
        <w:snapToGrid w:val="0"/>
        <w:spacing w:beforeLines="50" w:afterLines="50" w:line="30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8.3</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主要人员简历表</w:t>
      </w:r>
      <w:bookmarkEnd w:id="104"/>
      <w:bookmarkEnd w:id="105"/>
      <w:bookmarkEnd w:id="106"/>
      <w:bookmarkEnd w:id="107"/>
      <w:bookmarkEnd w:id="108"/>
      <w:bookmarkEnd w:id="109"/>
      <w:bookmarkEnd w:id="110"/>
      <w:bookmarkEnd w:id="111"/>
      <w:bookmarkEnd w:id="112"/>
      <w:bookmarkEnd w:id="113"/>
      <w:bookmarkEnd w:id="114"/>
    </w:p>
    <w:tbl>
      <w:tblPr>
        <w:tblStyle w:val="40"/>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16"/>
        <w:gridCol w:w="691"/>
        <w:gridCol w:w="958"/>
        <w:gridCol w:w="1065"/>
        <w:gridCol w:w="706"/>
        <w:gridCol w:w="1261"/>
        <w:gridCol w:w="401"/>
        <w:gridCol w:w="1896"/>
      </w:tblGrid>
      <w:tr w14:paraId="4A09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11" w:type="dxa"/>
            <w:noWrap/>
            <w:vAlign w:val="center"/>
          </w:tcPr>
          <w:p w14:paraId="217C776A">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姓  名</w:t>
            </w:r>
          </w:p>
        </w:tc>
        <w:tc>
          <w:tcPr>
            <w:tcW w:w="1407" w:type="dxa"/>
            <w:gridSpan w:val="2"/>
            <w:noWrap/>
            <w:vAlign w:val="center"/>
          </w:tcPr>
          <w:p w14:paraId="54548D8A">
            <w:pPr>
              <w:ind w:right="46" w:rightChars="22"/>
              <w:jc w:val="center"/>
              <w:rPr>
                <w:rFonts w:ascii="宋体" w:hAnsi="宋体" w:cs="宋体"/>
                <w:color w:val="auto"/>
                <w:sz w:val="24"/>
                <w:szCs w:val="24"/>
                <w:highlight w:val="none"/>
              </w:rPr>
            </w:pPr>
          </w:p>
        </w:tc>
        <w:tc>
          <w:tcPr>
            <w:tcW w:w="958" w:type="dxa"/>
            <w:noWrap/>
            <w:vAlign w:val="center"/>
          </w:tcPr>
          <w:p w14:paraId="111809A4">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065" w:type="dxa"/>
            <w:noWrap/>
            <w:vAlign w:val="center"/>
          </w:tcPr>
          <w:p w14:paraId="153B8BE8">
            <w:pPr>
              <w:ind w:right="46" w:rightChars="22"/>
              <w:jc w:val="center"/>
              <w:rPr>
                <w:rFonts w:ascii="宋体" w:hAnsi="宋体" w:cs="宋体"/>
                <w:color w:val="auto"/>
                <w:sz w:val="24"/>
                <w:szCs w:val="24"/>
                <w:highlight w:val="none"/>
              </w:rPr>
            </w:pPr>
          </w:p>
        </w:tc>
        <w:tc>
          <w:tcPr>
            <w:tcW w:w="2368" w:type="dxa"/>
            <w:gridSpan w:val="3"/>
            <w:noWrap/>
            <w:vAlign w:val="center"/>
          </w:tcPr>
          <w:p w14:paraId="2325CBCC">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w:t>
            </w:r>
          </w:p>
          <w:p w14:paraId="7B99594C">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(或上岗证书)名称</w:t>
            </w:r>
          </w:p>
        </w:tc>
        <w:tc>
          <w:tcPr>
            <w:tcW w:w="1896" w:type="dxa"/>
            <w:noWrap/>
            <w:vAlign w:val="center"/>
          </w:tcPr>
          <w:p w14:paraId="4EA4E92C">
            <w:pPr>
              <w:ind w:right="46" w:rightChars="22"/>
              <w:jc w:val="center"/>
              <w:rPr>
                <w:rFonts w:ascii="宋体" w:hAnsi="宋体" w:cs="宋体"/>
                <w:color w:val="auto"/>
                <w:sz w:val="24"/>
                <w:szCs w:val="24"/>
                <w:highlight w:val="none"/>
              </w:rPr>
            </w:pPr>
          </w:p>
        </w:tc>
      </w:tr>
      <w:tr w14:paraId="467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11" w:type="dxa"/>
            <w:noWrap/>
            <w:vAlign w:val="center"/>
          </w:tcPr>
          <w:p w14:paraId="7FC5F9E3">
            <w:pPr>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407" w:type="dxa"/>
            <w:gridSpan w:val="2"/>
            <w:noWrap/>
            <w:vAlign w:val="center"/>
          </w:tcPr>
          <w:p w14:paraId="2E58001B">
            <w:pPr>
              <w:ind w:right="46" w:rightChars="22"/>
              <w:jc w:val="center"/>
              <w:rPr>
                <w:rFonts w:ascii="宋体" w:hAnsi="宋体" w:cs="宋体"/>
                <w:color w:val="auto"/>
                <w:sz w:val="24"/>
                <w:szCs w:val="24"/>
                <w:highlight w:val="none"/>
              </w:rPr>
            </w:pPr>
          </w:p>
        </w:tc>
        <w:tc>
          <w:tcPr>
            <w:tcW w:w="958" w:type="dxa"/>
            <w:noWrap/>
            <w:vAlign w:val="center"/>
          </w:tcPr>
          <w:p w14:paraId="2E1C1850">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065" w:type="dxa"/>
            <w:noWrap/>
            <w:vAlign w:val="center"/>
          </w:tcPr>
          <w:p w14:paraId="356E637E">
            <w:pPr>
              <w:ind w:right="46" w:rightChars="22"/>
              <w:jc w:val="center"/>
              <w:rPr>
                <w:rFonts w:ascii="宋体" w:hAnsi="宋体" w:cs="宋体"/>
                <w:color w:val="auto"/>
                <w:sz w:val="24"/>
                <w:szCs w:val="24"/>
                <w:highlight w:val="none"/>
              </w:rPr>
            </w:pPr>
          </w:p>
        </w:tc>
        <w:tc>
          <w:tcPr>
            <w:tcW w:w="2368" w:type="dxa"/>
            <w:gridSpan w:val="3"/>
            <w:noWrap/>
            <w:vAlign w:val="center"/>
          </w:tcPr>
          <w:p w14:paraId="08074174">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1896" w:type="dxa"/>
            <w:noWrap/>
            <w:vAlign w:val="center"/>
          </w:tcPr>
          <w:p w14:paraId="1C0465E4">
            <w:pPr>
              <w:ind w:right="46" w:rightChars="22"/>
              <w:jc w:val="center"/>
              <w:rPr>
                <w:rFonts w:ascii="宋体" w:hAnsi="宋体" w:cs="宋体"/>
                <w:color w:val="auto"/>
                <w:sz w:val="24"/>
                <w:szCs w:val="24"/>
                <w:highlight w:val="none"/>
              </w:rPr>
            </w:pPr>
          </w:p>
        </w:tc>
      </w:tr>
      <w:tr w14:paraId="47D3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11" w:type="dxa"/>
            <w:noWrap/>
            <w:vAlign w:val="center"/>
          </w:tcPr>
          <w:p w14:paraId="52D936B3">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430" w:type="dxa"/>
            <w:gridSpan w:val="4"/>
            <w:noWrap/>
            <w:vAlign w:val="center"/>
          </w:tcPr>
          <w:p w14:paraId="6CD77E58">
            <w:pPr>
              <w:ind w:right="46" w:rightChars="22"/>
              <w:jc w:val="center"/>
              <w:rPr>
                <w:rFonts w:ascii="宋体" w:hAnsi="宋体" w:cs="宋体"/>
                <w:color w:val="auto"/>
                <w:sz w:val="24"/>
                <w:szCs w:val="24"/>
                <w:highlight w:val="none"/>
              </w:rPr>
            </w:pPr>
          </w:p>
        </w:tc>
        <w:tc>
          <w:tcPr>
            <w:tcW w:w="2368" w:type="dxa"/>
            <w:gridSpan w:val="3"/>
            <w:noWrap/>
            <w:vAlign w:val="center"/>
          </w:tcPr>
          <w:p w14:paraId="5C2BD8A1">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从事勘察设计工作年限</w:t>
            </w:r>
          </w:p>
        </w:tc>
        <w:tc>
          <w:tcPr>
            <w:tcW w:w="1896" w:type="dxa"/>
            <w:noWrap/>
            <w:vAlign w:val="center"/>
          </w:tcPr>
          <w:p w14:paraId="1A4F0276">
            <w:pPr>
              <w:ind w:right="46" w:rightChars="22"/>
              <w:jc w:val="center"/>
              <w:rPr>
                <w:rFonts w:ascii="宋体" w:hAnsi="宋体" w:cs="宋体"/>
                <w:color w:val="auto"/>
                <w:sz w:val="24"/>
                <w:szCs w:val="24"/>
                <w:highlight w:val="none"/>
              </w:rPr>
            </w:pPr>
          </w:p>
        </w:tc>
      </w:tr>
      <w:tr w14:paraId="213C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11" w:type="dxa"/>
            <w:noWrap/>
            <w:vAlign w:val="center"/>
          </w:tcPr>
          <w:p w14:paraId="17439A00">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694" w:type="dxa"/>
            <w:gridSpan w:val="8"/>
            <w:noWrap/>
            <w:vAlign w:val="center"/>
          </w:tcPr>
          <w:p w14:paraId="41A55D94">
            <w:pPr>
              <w:spacing w:before="100" w:beforeAutospacing="1" w:after="100" w:afterAutospacing="1"/>
              <w:ind w:right="46" w:rightChars="22"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14:paraId="2487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105" w:type="dxa"/>
            <w:gridSpan w:val="9"/>
            <w:noWrap/>
            <w:vAlign w:val="center"/>
          </w:tcPr>
          <w:p w14:paraId="5A9D77D4">
            <w:pPr>
              <w:spacing w:before="100" w:beforeAutospacing="1" w:after="100" w:afterAutospacing="1"/>
              <w:ind w:right="46" w:rightChars="22"/>
              <w:jc w:val="left"/>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4E2C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27" w:type="dxa"/>
            <w:gridSpan w:val="2"/>
            <w:noWrap/>
            <w:vAlign w:val="center"/>
          </w:tcPr>
          <w:p w14:paraId="33BAC96F">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420" w:type="dxa"/>
            <w:gridSpan w:val="4"/>
            <w:noWrap/>
            <w:vAlign w:val="center"/>
          </w:tcPr>
          <w:p w14:paraId="7BA35EDD">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261" w:type="dxa"/>
            <w:noWrap/>
            <w:vAlign w:val="center"/>
          </w:tcPr>
          <w:p w14:paraId="256ED86A">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297" w:type="dxa"/>
            <w:gridSpan w:val="2"/>
            <w:noWrap/>
            <w:vAlign w:val="center"/>
          </w:tcPr>
          <w:p w14:paraId="2F7A6C90">
            <w:pPr>
              <w:spacing w:before="100" w:beforeAutospacing="1" w:after="100" w:afterAutospacing="1"/>
              <w:ind w:right="46" w:rightChars="22"/>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5E7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7" w:type="dxa"/>
            <w:gridSpan w:val="2"/>
            <w:noWrap/>
          </w:tcPr>
          <w:p w14:paraId="3C8FFDFE">
            <w:pPr>
              <w:ind w:right="46" w:rightChars="22"/>
              <w:rPr>
                <w:rFonts w:ascii="宋体" w:hAnsi="宋体" w:cs="宋体"/>
                <w:color w:val="auto"/>
                <w:sz w:val="24"/>
                <w:szCs w:val="24"/>
                <w:highlight w:val="none"/>
              </w:rPr>
            </w:pPr>
          </w:p>
        </w:tc>
        <w:tc>
          <w:tcPr>
            <w:tcW w:w="3420" w:type="dxa"/>
            <w:gridSpan w:val="4"/>
            <w:noWrap/>
          </w:tcPr>
          <w:p w14:paraId="336BEBCB">
            <w:pPr>
              <w:ind w:right="46" w:rightChars="22"/>
              <w:rPr>
                <w:rFonts w:ascii="宋体" w:hAnsi="宋体" w:cs="宋体"/>
                <w:color w:val="auto"/>
                <w:sz w:val="24"/>
                <w:szCs w:val="24"/>
                <w:highlight w:val="none"/>
              </w:rPr>
            </w:pPr>
          </w:p>
        </w:tc>
        <w:tc>
          <w:tcPr>
            <w:tcW w:w="1261" w:type="dxa"/>
            <w:noWrap/>
          </w:tcPr>
          <w:p w14:paraId="599578CC">
            <w:pPr>
              <w:ind w:right="46" w:rightChars="22"/>
              <w:rPr>
                <w:rFonts w:ascii="宋体" w:hAnsi="宋体" w:cs="宋体"/>
                <w:color w:val="auto"/>
                <w:sz w:val="24"/>
                <w:szCs w:val="24"/>
                <w:highlight w:val="none"/>
              </w:rPr>
            </w:pPr>
          </w:p>
        </w:tc>
        <w:tc>
          <w:tcPr>
            <w:tcW w:w="2297" w:type="dxa"/>
            <w:gridSpan w:val="2"/>
            <w:noWrap/>
          </w:tcPr>
          <w:p w14:paraId="73C98810">
            <w:pPr>
              <w:ind w:right="46" w:rightChars="22"/>
              <w:rPr>
                <w:rFonts w:ascii="宋体" w:hAnsi="宋体" w:cs="宋体"/>
                <w:color w:val="auto"/>
                <w:sz w:val="24"/>
                <w:szCs w:val="24"/>
                <w:highlight w:val="none"/>
              </w:rPr>
            </w:pPr>
          </w:p>
        </w:tc>
      </w:tr>
      <w:tr w14:paraId="453B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7" w:type="dxa"/>
            <w:gridSpan w:val="2"/>
            <w:noWrap/>
          </w:tcPr>
          <w:p w14:paraId="557A965E">
            <w:pPr>
              <w:ind w:right="46" w:rightChars="22"/>
              <w:rPr>
                <w:rFonts w:ascii="宋体" w:hAnsi="宋体" w:cs="宋体"/>
                <w:color w:val="auto"/>
                <w:sz w:val="24"/>
                <w:szCs w:val="24"/>
                <w:highlight w:val="none"/>
              </w:rPr>
            </w:pPr>
          </w:p>
        </w:tc>
        <w:tc>
          <w:tcPr>
            <w:tcW w:w="3420" w:type="dxa"/>
            <w:gridSpan w:val="4"/>
            <w:noWrap/>
          </w:tcPr>
          <w:p w14:paraId="7AF30214">
            <w:pPr>
              <w:ind w:right="46" w:rightChars="22"/>
              <w:rPr>
                <w:rFonts w:ascii="宋体" w:hAnsi="宋体" w:cs="宋体"/>
                <w:color w:val="auto"/>
                <w:sz w:val="24"/>
                <w:szCs w:val="24"/>
                <w:highlight w:val="none"/>
              </w:rPr>
            </w:pPr>
          </w:p>
        </w:tc>
        <w:tc>
          <w:tcPr>
            <w:tcW w:w="1261" w:type="dxa"/>
            <w:noWrap/>
          </w:tcPr>
          <w:p w14:paraId="2A3D37BA">
            <w:pPr>
              <w:ind w:right="46" w:rightChars="22"/>
              <w:rPr>
                <w:rFonts w:ascii="宋体" w:hAnsi="宋体" w:cs="宋体"/>
                <w:color w:val="auto"/>
                <w:sz w:val="24"/>
                <w:szCs w:val="24"/>
                <w:highlight w:val="none"/>
              </w:rPr>
            </w:pPr>
          </w:p>
        </w:tc>
        <w:tc>
          <w:tcPr>
            <w:tcW w:w="2297" w:type="dxa"/>
            <w:gridSpan w:val="2"/>
            <w:noWrap/>
          </w:tcPr>
          <w:p w14:paraId="571C422F">
            <w:pPr>
              <w:ind w:right="46" w:rightChars="22"/>
              <w:rPr>
                <w:rFonts w:ascii="宋体" w:hAnsi="宋体" w:cs="宋体"/>
                <w:color w:val="auto"/>
                <w:sz w:val="24"/>
                <w:szCs w:val="24"/>
                <w:highlight w:val="none"/>
              </w:rPr>
            </w:pPr>
          </w:p>
        </w:tc>
      </w:tr>
      <w:tr w14:paraId="57CF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7" w:type="dxa"/>
            <w:gridSpan w:val="2"/>
            <w:noWrap/>
          </w:tcPr>
          <w:p w14:paraId="660AABF4">
            <w:pPr>
              <w:ind w:right="46" w:rightChars="22"/>
              <w:rPr>
                <w:rFonts w:ascii="宋体" w:hAnsi="宋体" w:cs="宋体"/>
                <w:color w:val="auto"/>
                <w:sz w:val="24"/>
                <w:szCs w:val="24"/>
                <w:highlight w:val="none"/>
              </w:rPr>
            </w:pPr>
          </w:p>
        </w:tc>
        <w:tc>
          <w:tcPr>
            <w:tcW w:w="3420" w:type="dxa"/>
            <w:gridSpan w:val="4"/>
            <w:noWrap/>
          </w:tcPr>
          <w:p w14:paraId="642E7636">
            <w:pPr>
              <w:ind w:right="46" w:rightChars="22"/>
              <w:rPr>
                <w:rFonts w:ascii="宋体" w:hAnsi="宋体" w:cs="宋体"/>
                <w:color w:val="auto"/>
                <w:sz w:val="24"/>
                <w:szCs w:val="24"/>
                <w:highlight w:val="none"/>
              </w:rPr>
            </w:pPr>
          </w:p>
        </w:tc>
        <w:tc>
          <w:tcPr>
            <w:tcW w:w="1261" w:type="dxa"/>
            <w:noWrap/>
          </w:tcPr>
          <w:p w14:paraId="590D2F17">
            <w:pPr>
              <w:ind w:right="46" w:rightChars="22"/>
              <w:rPr>
                <w:rFonts w:ascii="宋体" w:hAnsi="宋体" w:cs="宋体"/>
                <w:color w:val="auto"/>
                <w:sz w:val="24"/>
                <w:szCs w:val="24"/>
                <w:highlight w:val="none"/>
              </w:rPr>
            </w:pPr>
          </w:p>
        </w:tc>
        <w:tc>
          <w:tcPr>
            <w:tcW w:w="2297" w:type="dxa"/>
            <w:gridSpan w:val="2"/>
            <w:noWrap/>
          </w:tcPr>
          <w:p w14:paraId="5E8C566B">
            <w:pPr>
              <w:ind w:right="46" w:rightChars="22"/>
              <w:rPr>
                <w:rFonts w:ascii="宋体" w:hAnsi="宋体" w:cs="宋体"/>
                <w:color w:val="auto"/>
                <w:sz w:val="24"/>
                <w:szCs w:val="24"/>
                <w:highlight w:val="none"/>
              </w:rPr>
            </w:pPr>
          </w:p>
        </w:tc>
      </w:tr>
      <w:tr w14:paraId="7054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7" w:type="dxa"/>
            <w:gridSpan w:val="2"/>
            <w:noWrap/>
            <w:vAlign w:val="center"/>
          </w:tcPr>
          <w:p w14:paraId="0437F463">
            <w:pPr>
              <w:ind w:right="46" w:rightChars="22"/>
              <w:rPr>
                <w:rFonts w:ascii="宋体" w:hAnsi="宋体" w:cs="宋体"/>
                <w:color w:val="auto"/>
                <w:sz w:val="24"/>
                <w:szCs w:val="24"/>
                <w:highlight w:val="none"/>
              </w:rPr>
            </w:pPr>
          </w:p>
        </w:tc>
        <w:tc>
          <w:tcPr>
            <w:tcW w:w="3420" w:type="dxa"/>
            <w:gridSpan w:val="4"/>
            <w:noWrap/>
            <w:vAlign w:val="center"/>
          </w:tcPr>
          <w:p w14:paraId="0FB730CE">
            <w:pPr>
              <w:ind w:right="46" w:rightChars="22"/>
              <w:rPr>
                <w:rFonts w:ascii="宋体" w:hAnsi="宋体" w:cs="宋体"/>
                <w:color w:val="auto"/>
                <w:sz w:val="24"/>
                <w:szCs w:val="24"/>
                <w:highlight w:val="none"/>
              </w:rPr>
            </w:pPr>
          </w:p>
        </w:tc>
        <w:tc>
          <w:tcPr>
            <w:tcW w:w="1261" w:type="dxa"/>
            <w:noWrap/>
            <w:vAlign w:val="center"/>
          </w:tcPr>
          <w:p w14:paraId="35AE6AC1">
            <w:pPr>
              <w:ind w:right="46" w:rightChars="22"/>
              <w:rPr>
                <w:rFonts w:ascii="宋体" w:hAnsi="宋体" w:cs="宋体"/>
                <w:color w:val="auto"/>
                <w:sz w:val="24"/>
                <w:szCs w:val="24"/>
                <w:highlight w:val="none"/>
              </w:rPr>
            </w:pPr>
          </w:p>
        </w:tc>
        <w:tc>
          <w:tcPr>
            <w:tcW w:w="2297" w:type="dxa"/>
            <w:gridSpan w:val="2"/>
            <w:noWrap/>
            <w:vAlign w:val="center"/>
          </w:tcPr>
          <w:p w14:paraId="5CDD3059">
            <w:pPr>
              <w:ind w:right="46" w:rightChars="22"/>
              <w:rPr>
                <w:rFonts w:ascii="宋体" w:hAnsi="宋体" w:cs="宋体"/>
                <w:color w:val="auto"/>
                <w:sz w:val="24"/>
                <w:szCs w:val="24"/>
                <w:highlight w:val="none"/>
              </w:rPr>
            </w:pPr>
          </w:p>
        </w:tc>
      </w:tr>
      <w:tr w14:paraId="1EB3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7" w:type="dxa"/>
            <w:gridSpan w:val="2"/>
            <w:noWrap/>
            <w:vAlign w:val="center"/>
          </w:tcPr>
          <w:p w14:paraId="43AACE3D">
            <w:pPr>
              <w:ind w:right="46" w:rightChars="22"/>
              <w:rPr>
                <w:rFonts w:ascii="宋体" w:hAnsi="宋体" w:cs="宋体"/>
                <w:color w:val="auto"/>
                <w:sz w:val="24"/>
                <w:szCs w:val="24"/>
                <w:highlight w:val="none"/>
              </w:rPr>
            </w:pPr>
          </w:p>
        </w:tc>
        <w:tc>
          <w:tcPr>
            <w:tcW w:w="3420" w:type="dxa"/>
            <w:gridSpan w:val="4"/>
            <w:noWrap/>
            <w:vAlign w:val="center"/>
          </w:tcPr>
          <w:p w14:paraId="2F8731D1">
            <w:pPr>
              <w:ind w:right="46" w:rightChars="22"/>
              <w:rPr>
                <w:rFonts w:ascii="宋体" w:hAnsi="宋体" w:cs="宋体"/>
                <w:color w:val="auto"/>
                <w:sz w:val="24"/>
                <w:szCs w:val="24"/>
                <w:highlight w:val="none"/>
              </w:rPr>
            </w:pPr>
          </w:p>
        </w:tc>
        <w:tc>
          <w:tcPr>
            <w:tcW w:w="1261" w:type="dxa"/>
            <w:noWrap/>
            <w:vAlign w:val="center"/>
          </w:tcPr>
          <w:p w14:paraId="1F23B69E">
            <w:pPr>
              <w:ind w:right="46" w:rightChars="22"/>
              <w:rPr>
                <w:rFonts w:ascii="宋体" w:hAnsi="宋体" w:cs="宋体"/>
                <w:color w:val="auto"/>
                <w:sz w:val="24"/>
                <w:szCs w:val="24"/>
                <w:highlight w:val="none"/>
              </w:rPr>
            </w:pPr>
          </w:p>
        </w:tc>
        <w:tc>
          <w:tcPr>
            <w:tcW w:w="2297" w:type="dxa"/>
            <w:gridSpan w:val="2"/>
            <w:noWrap/>
            <w:vAlign w:val="center"/>
          </w:tcPr>
          <w:p w14:paraId="21C16BFB">
            <w:pPr>
              <w:ind w:right="46" w:rightChars="22"/>
              <w:rPr>
                <w:rFonts w:ascii="宋体" w:hAnsi="宋体" w:cs="宋体"/>
                <w:color w:val="auto"/>
                <w:sz w:val="24"/>
                <w:szCs w:val="24"/>
                <w:highlight w:val="none"/>
              </w:rPr>
            </w:pPr>
          </w:p>
        </w:tc>
      </w:tr>
    </w:tbl>
    <w:p w14:paraId="6D3FCB22">
      <w:pPr>
        <w:adjustRightInd w:val="0"/>
        <w:snapToGrid w:val="0"/>
        <w:spacing w:beforeLines="50" w:line="30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注：1、按招标文件的评标办法提供拟投入本项目的勘察设计人员的相关证明材料。</w:t>
      </w:r>
    </w:p>
    <w:p w14:paraId="7B1C8BB5">
      <w:pPr>
        <w:adjustRightInd w:val="0"/>
        <w:snapToGrid w:val="0"/>
        <w:spacing w:beforeLines="50" w:line="30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2、每个人员单独列表。</w:t>
      </w:r>
    </w:p>
    <w:p w14:paraId="6B2CA5DB">
      <w:pPr>
        <w:pStyle w:val="27"/>
        <w:ind w:firstLine="420"/>
        <w:rPr>
          <w:rFonts w:ascii="宋体" w:hAnsi="宋体" w:cs="宋体"/>
          <w:b/>
          <w:bCs/>
          <w:color w:val="auto"/>
          <w:sz w:val="24"/>
          <w:szCs w:val="24"/>
          <w:highlight w:val="none"/>
        </w:rPr>
      </w:pPr>
      <w:r>
        <w:rPr>
          <w:rFonts w:hint="eastAsia" w:ascii="宋体" w:hAnsi="宋体" w:cs="宋体"/>
          <w:b/>
          <w:bCs/>
          <w:color w:val="auto"/>
          <w:sz w:val="28"/>
          <w:szCs w:val="28"/>
          <w:highlight w:val="none"/>
        </w:rPr>
        <w:br w:type="column"/>
      </w:r>
      <w:r>
        <w:rPr>
          <w:rFonts w:hint="eastAsia" w:ascii="宋体" w:hAnsi="宋体" w:eastAsia="宋体" w:cs="宋体"/>
          <w:b/>
          <w:bCs/>
          <w:color w:val="auto"/>
          <w:kern w:val="2"/>
          <w:sz w:val="24"/>
          <w:szCs w:val="24"/>
          <w:highlight w:val="none"/>
          <w:lang w:val="en-US" w:eastAsia="zh-CN" w:bidi="ar-SA"/>
        </w:rPr>
        <w:t>8.4</w:t>
      </w:r>
      <w:r>
        <w:rPr>
          <w:rFonts w:hint="eastAsia" w:ascii="宋体" w:hAnsi="宋体" w:cs="宋体"/>
          <w:b/>
          <w:bCs/>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t>其他辅</w:t>
      </w:r>
      <w:r>
        <w:rPr>
          <w:rFonts w:hint="eastAsia" w:ascii="宋体" w:hAnsi="宋体" w:cs="宋体"/>
          <w:b/>
          <w:bCs/>
          <w:color w:val="auto"/>
          <w:sz w:val="24"/>
          <w:szCs w:val="24"/>
          <w:highlight w:val="none"/>
        </w:rPr>
        <w:t>助资料</w:t>
      </w:r>
    </w:p>
    <w:p w14:paraId="60125AF4">
      <w:pPr>
        <w:spacing w:line="440" w:lineRule="exact"/>
        <w:ind w:right="46" w:rightChars="2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附：投标人按招标文件要求认为需要提交的其他辅助资料。</w:t>
      </w:r>
    </w:p>
    <w:p w14:paraId="0E6D3CE8">
      <w:pPr>
        <w:spacing w:line="440" w:lineRule="exact"/>
        <w:ind w:right="46" w:rightChars="22" w:firstLine="480" w:firstLineChars="200"/>
        <w:rPr>
          <w:rFonts w:ascii="宋体" w:hAnsi="宋体" w:cs="宋体"/>
          <w:color w:val="auto"/>
          <w:sz w:val="24"/>
          <w:szCs w:val="24"/>
          <w:highlight w:val="none"/>
        </w:rPr>
      </w:pPr>
    </w:p>
    <w:p w14:paraId="0D62AC6A">
      <w:pPr>
        <w:spacing w:line="440" w:lineRule="exact"/>
        <w:ind w:right="46" w:rightChars="22" w:firstLine="480" w:firstLineChars="200"/>
        <w:rPr>
          <w:rFonts w:ascii="宋体" w:hAnsi="宋体" w:cs="宋体"/>
          <w:color w:val="auto"/>
          <w:sz w:val="24"/>
          <w:szCs w:val="24"/>
          <w:highlight w:val="none"/>
        </w:rPr>
      </w:pPr>
    </w:p>
    <w:p w14:paraId="355B7EA6">
      <w:pPr>
        <w:spacing w:line="440" w:lineRule="exact"/>
        <w:ind w:right="46" w:rightChars="22" w:firstLine="480" w:firstLineChars="200"/>
        <w:rPr>
          <w:rFonts w:ascii="宋体" w:hAnsi="宋体" w:cs="宋体"/>
          <w:color w:val="auto"/>
          <w:sz w:val="24"/>
          <w:szCs w:val="24"/>
          <w:highlight w:val="none"/>
        </w:rPr>
      </w:pPr>
    </w:p>
    <w:p w14:paraId="033726FB">
      <w:pPr>
        <w:spacing w:line="440" w:lineRule="exact"/>
        <w:ind w:right="46" w:rightChars="22" w:firstLine="480" w:firstLineChars="200"/>
        <w:rPr>
          <w:rFonts w:ascii="宋体" w:hAnsi="宋体" w:cs="宋体"/>
          <w:color w:val="auto"/>
          <w:sz w:val="24"/>
          <w:szCs w:val="24"/>
          <w:highlight w:val="none"/>
        </w:rPr>
      </w:pPr>
    </w:p>
    <w:p w14:paraId="220D4AA7">
      <w:pPr>
        <w:spacing w:line="440" w:lineRule="exact"/>
        <w:ind w:right="46" w:rightChars="22"/>
        <w:rPr>
          <w:rFonts w:ascii="宋体" w:hAnsi="宋体" w:cs="宋体"/>
          <w:color w:val="auto"/>
          <w:sz w:val="24"/>
          <w:szCs w:val="24"/>
          <w:highlight w:val="none"/>
        </w:rPr>
      </w:pPr>
    </w:p>
    <w:p w14:paraId="542E02F6">
      <w:pPr>
        <w:spacing w:line="440" w:lineRule="exact"/>
        <w:ind w:right="46" w:rightChars="22"/>
        <w:rPr>
          <w:rFonts w:ascii="宋体" w:hAnsi="宋体" w:cs="宋体"/>
          <w:color w:val="auto"/>
          <w:highlight w:val="none"/>
        </w:rPr>
      </w:pPr>
      <w:bookmarkStart w:id="115" w:name="_Toc300835229"/>
      <w:bookmarkStart w:id="116" w:name="_Toc352703741"/>
    </w:p>
    <w:bookmarkEnd w:id="115"/>
    <w:bookmarkEnd w:id="116"/>
    <w:p w14:paraId="01DF990E">
      <w:pPr>
        <w:pStyle w:val="3"/>
        <w:pageBreakBefore/>
        <w:spacing w:line="413" w:lineRule="auto"/>
        <w:ind w:right="46" w:rightChars="22"/>
        <w:jc w:val="center"/>
        <w:rPr>
          <w:rFonts w:hint="eastAsia" w:ascii="宋体" w:hAnsi="宋体" w:eastAsia="宋体" w:cs="宋体"/>
          <w:color w:val="auto"/>
          <w:highlight w:val="none"/>
        </w:rPr>
      </w:pPr>
      <w:bookmarkStart w:id="117" w:name="_Toc3088"/>
      <w:bookmarkStart w:id="118" w:name="_Toc13634"/>
      <w:bookmarkStart w:id="119" w:name="_Toc509766027"/>
      <w:r>
        <w:rPr>
          <w:rFonts w:hint="eastAsia" w:ascii="宋体" w:hAnsi="宋体" w:eastAsia="宋体" w:cs="宋体"/>
          <w:color w:val="auto"/>
          <w:highlight w:val="none"/>
        </w:rPr>
        <w:t>九、技术方案</w:t>
      </w:r>
      <w:bookmarkEnd w:id="117"/>
      <w:bookmarkEnd w:id="118"/>
      <w:bookmarkEnd w:id="119"/>
    </w:p>
    <w:p w14:paraId="1DC3C831">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根据评标办法中的技术评审评分标准内容按顺序编制，格式自拟。</w:t>
      </w:r>
    </w:p>
    <w:p w14:paraId="40532EAE">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4E4A2AF">
      <w:pPr>
        <w:pStyle w:val="3"/>
        <w:ind w:right="46" w:rightChars="22"/>
        <w:jc w:val="center"/>
        <w:rPr>
          <w:rFonts w:ascii="宋体" w:hAnsi="宋体" w:eastAsia="宋体" w:cs="宋体"/>
          <w:color w:val="auto"/>
          <w:highlight w:val="none"/>
        </w:rPr>
      </w:pPr>
      <w:bookmarkStart w:id="120" w:name="_Toc2755"/>
      <w:r>
        <w:rPr>
          <w:rFonts w:hint="eastAsia" w:ascii="宋体" w:hAnsi="宋体" w:eastAsia="宋体" w:cs="宋体"/>
          <w:color w:val="auto"/>
          <w:highlight w:val="none"/>
        </w:rPr>
        <w:t>十、</w:t>
      </w:r>
      <w:bookmarkEnd w:id="120"/>
      <w:r>
        <w:rPr>
          <w:rFonts w:hint="eastAsia" w:ascii="宋体" w:hAnsi="宋体" w:eastAsia="宋体" w:cs="宋体"/>
          <w:color w:val="auto"/>
          <w:highlight w:val="none"/>
        </w:rPr>
        <w:t>致定标委员会的函</w:t>
      </w:r>
    </w:p>
    <w:p w14:paraId="3E95A7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自行编制，内容包括但不限于第四章第5点“定标因素”的内容，并附相关证明材料的扫描件，尽可能提供证明材料的查询途径。若定标因素已在投标文件格式“一</w:t>
      </w:r>
      <w:r>
        <w:rPr>
          <w:rFonts w:hint="eastAsia" w:ascii="Cambria" w:hAnsi="Cambria" w:cs="Cambria"/>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”中体现，则以投标文件格式“一</w:t>
      </w:r>
      <w:r>
        <w:rPr>
          <w:rFonts w:ascii="Cambria" w:hAnsi="Cambria" w:cs="Cambria"/>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”中的内容为准，无需在致定标委员会的函重复提供。</w:t>
      </w:r>
    </w:p>
    <w:sectPr>
      <w:pgSz w:w="11907" w:h="16840"/>
      <w:pgMar w:top="1440" w:right="1080" w:bottom="1440" w:left="108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E70FA-CAF8-4DF5-ACDE-7663B82CB1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embedRegular r:id="rId2" w:fontKey="{9159C844-F4C9-41BD-84BD-C00206EE8D0F}"/>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2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232E8">
    <w:pPr>
      <w:pStyle w:val="2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81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120" cy="1828800"/>
                      </a:xfrm>
                      <a:prstGeom prst="rect">
                        <a:avLst/>
                      </a:prstGeom>
                      <a:noFill/>
                      <a:ln w="6350">
                        <a:noFill/>
                      </a:ln>
                      <a:effectLst/>
                    </wps:spPr>
                    <wps:txbx>
                      <w:txbxContent>
                        <w:p w14:paraId="3837C7AE">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5.6pt;mso-position-horizontal:center;mso-position-horizontal-relative:margin;z-index:251659264;mso-width-relative:page;mso-height-relative:page;" filled="f" stroked="f" coordsize="21600,21600" o:gfxdata="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BFjR0wAAAAQBAAAPAAAAAAAAAAEAIAAAACIAAABkcnMvZG93&#10;bnJldi54bWxQSwECFAAUAAAACACHTuJA5FYIcT4CAABwBAAADgAAAAAAAAABACAAAAAiAQAAZHJz&#10;L2Uyb0RvYy54bWxQSwUGAAAAAAYABgBZAQAA0gUAAAAA&#10;">
              <v:fill on="f" focussize="0,0"/>
              <v:stroke on="f" weight="0.5pt"/>
              <v:imagedata o:title=""/>
              <o:lock v:ext="edit" aspectratio="f"/>
              <v:textbox inset="0mm,0mm,0mm,0mm" style="mso-fit-shape-to-text:t;">
                <w:txbxContent>
                  <w:p w14:paraId="3837C7AE">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0EB1">
    <w:pPr>
      <w:pStyle w:val="28"/>
      <w:pBdr>
        <w:bottom w:val="none" w:color="auto" w:sz="0" w:space="1"/>
      </w:pBdr>
      <w:ind w:left="441" w:hanging="441" w:hangingChars="245"/>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WZmZTQzNDhmY2E4NTExNWIwNWFjNDA5NTU3MzgifQ=="/>
    <w:docVar w:name="KSO_WPS_MARK_KEY" w:val="6eb774ca-2525-49fc-9f2d-9763e6f8e0ca"/>
  </w:docVars>
  <w:rsids>
    <w:rsidRoot w:val="00B831B8"/>
    <w:rsid w:val="000234BF"/>
    <w:rsid w:val="002A658A"/>
    <w:rsid w:val="002E01C1"/>
    <w:rsid w:val="00362B5A"/>
    <w:rsid w:val="00375A8D"/>
    <w:rsid w:val="003D4B84"/>
    <w:rsid w:val="00432DDD"/>
    <w:rsid w:val="00477F88"/>
    <w:rsid w:val="004A5F25"/>
    <w:rsid w:val="004C5AEB"/>
    <w:rsid w:val="00751EAE"/>
    <w:rsid w:val="007E1A7B"/>
    <w:rsid w:val="008811BF"/>
    <w:rsid w:val="00920750"/>
    <w:rsid w:val="009220AC"/>
    <w:rsid w:val="00997D30"/>
    <w:rsid w:val="009C5742"/>
    <w:rsid w:val="00A364B9"/>
    <w:rsid w:val="00AB1812"/>
    <w:rsid w:val="00B14102"/>
    <w:rsid w:val="00B831B8"/>
    <w:rsid w:val="00BE7797"/>
    <w:rsid w:val="00C61D2E"/>
    <w:rsid w:val="00DA6658"/>
    <w:rsid w:val="00DA736E"/>
    <w:rsid w:val="00DC5465"/>
    <w:rsid w:val="00E60197"/>
    <w:rsid w:val="00EA59E5"/>
    <w:rsid w:val="00EC1FEB"/>
    <w:rsid w:val="00EE3755"/>
    <w:rsid w:val="00F9257D"/>
    <w:rsid w:val="00FD607D"/>
    <w:rsid w:val="011C44BE"/>
    <w:rsid w:val="011D49CC"/>
    <w:rsid w:val="01211AD4"/>
    <w:rsid w:val="0123584C"/>
    <w:rsid w:val="013B2B96"/>
    <w:rsid w:val="01514167"/>
    <w:rsid w:val="015947C9"/>
    <w:rsid w:val="015B3238"/>
    <w:rsid w:val="01630D37"/>
    <w:rsid w:val="016C71F3"/>
    <w:rsid w:val="01793161"/>
    <w:rsid w:val="01993162"/>
    <w:rsid w:val="01BC5BC2"/>
    <w:rsid w:val="01C7267B"/>
    <w:rsid w:val="01D76E14"/>
    <w:rsid w:val="01F179CC"/>
    <w:rsid w:val="01F86CD9"/>
    <w:rsid w:val="021C0CB7"/>
    <w:rsid w:val="023A4BFB"/>
    <w:rsid w:val="02515151"/>
    <w:rsid w:val="02764CE6"/>
    <w:rsid w:val="02783976"/>
    <w:rsid w:val="028D5673"/>
    <w:rsid w:val="02900CBF"/>
    <w:rsid w:val="02921956"/>
    <w:rsid w:val="02B7449E"/>
    <w:rsid w:val="02CB7F49"/>
    <w:rsid w:val="02DB2ADD"/>
    <w:rsid w:val="02F84A25"/>
    <w:rsid w:val="03157416"/>
    <w:rsid w:val="03167099"/>
    <w:rsid w:val="0325645C"/>
    <w:rsid w:val="03393105"/>
    <w:rsid w:val="03465822"/>
    <w:rsid w:val="036115E0"/>
    <w:rsid w:val="036208AE"/>
    <w:rsid w:val="036A1510"/>
    <w:rsid w:val="037E4FBC"/>
    <w:rsid w:val="03802AE2"/>
    <w:rsid w:val="038A570F"/>
    <w:rsid w:val="039A3D3D"/>
    <w:rsid w:val="03B22EB7"/>
    <w:rsid w:val="03D42E2E"/>
    <w:rsid w:val="03E50185"/>
    <w:rsid w:val="03F17736"/>
    <w:rsid w:val="03F359AA"/>
    <w:rsid w:val="044C0C16"/>
    <w:rsid w:val="045F2005"/>
    <w:rsid w:val="04610B65"/>
    <w:rsid w:val="049525BD"/>
    <w:rsid w:val="049C7DEF"/>
    <w:rsid w:val="04A96068"/>
    <w:rsid w:val="04B32967"/>
    <w:rsid w:val="04CD7FA9"/>
    <w:rsid w:val="04D71075"/>
    <w:rsid w:val="04E452F2"/>
    <w:rsid w:val="04F35535"/>
    <w:rsid w:val="04F856C0"/>
    <w:rsid w:val="04FF3EDA"/>
    <w:rsid w:val="05151950"/>
    <w:rsid w:val="051554AC"/>
    <w:rsid w:val="053E6E94"/>
    <w:rsid w:val="05416AD2"/>
    <w:rsid w:val="05545FD4"/>
    <w:rsid w:val="05746676"/>
    <w:rsid w:val="05755481"/>
    <w:rsid w:val="05767FDC"/>
    <w:rsid w:val="057C377D"/>
    <w:rsid w:val="058A14AE"/>
    <w:rsid w:val="058A5E9A"/>
    <w:rsid w:val="059A348B"/>
    <w:rsid w:val="05A52CD4"/>
    <w:rsid w:val="05BF29B2"/>
    <w:rsid w:val="05D45367"/>
    <w:rsid w:val="05DD246D"/>
    <w:rsid w:val="05DF4B97"/>
    <w:rsid w:val="05E45473"/>
    <w:rsid w:val="05E77157"/>
    <w:rsid w:val="05EC26B0"/>
    <w:rsid w:val="05F244E7"/>
    <w:rsid w:val="05F5263B"/>
    <w:rsid w:val="062D6489"/>
    <w:rsid w:val="06677F89"/>
    <w:rsid w:val="06691F53"/>
    <w:rsid w:val="066C559F"/>
    <w:rsid w:val="06846D8D"/>
    <w:rsid w:val="0687062B"/>
    <w:rsid w:val="069845E6"/>
    <w:rsid w:val="06A42F8B"/>
    <w:rsid w:val="06AF14D5"/>
    <w:rsid w:val="06B92DEF"/>
    <w:rsid w:val="06C278B5"/>
    <w:rsid w:val="06E432D0"/>
    <w:rsid w:val="06E710CA"/>
    <w:rsid w:val="06F25742"/>
    <w:rsid w:val="06FB541C"/>
    <w:rsid w:val="070752C8"/>
    <w:rsid w:val="070E180B"/>
    <w:rsid w:val="07143B5B"/>
    <w:rsid w:val="07155C37"/>
    <w:rsid w:val="07442078"/>
    <w:rsid w:val="07524795"/>
    <w:rsid w:val="075E73A7"/>
    <w:rsid w:val="076A7DA6"/>
    <w:rsid w:val="076B753F"/>
    <w:rsid w:val="078801B7"/>
    <w:rsid w:val="078B414B"/>
    <w:rsid w:val="078C04BA"/>
    <w:rsid w:val="079F27F2"/>
    <w:rsid w:val="07AB0349"/>
    <w:rsid w:val="07B31C76"/>
    <w:rsid w:val="07C37441"/>
    <w:rsid w:val="07C5140B"/>
    <w:rsid w:val="07C531B9"/>
    <w:rsid w:val="07CD206E"/>
    <w:rsid w:val="07CF5DE6"/>
    <w:rsid w:val="07EF2157"/>
    <w:rsid w:val="07F626F9"/>
    <w:rsid w:val="080F08D8"/>
    <w:rsid w:val="081859DF"/>
    <w:rsid w:val="08250340"/>
    <w:rsid w:val="084F5179"/>
    <w:rsid w:val="085B1D6F"/>
    <w:rsid w:val="08674270"/>
    <w:rsid w:val="08987DAC"/>
    <w:rsid w:val="08A52FEB"/>
    <w:rsid w:val="08AC4379"/>
    <w:rsid w:val="08C07E24"/>
    <w:rsid w:val="08C16076"/>
    <w:rsid w:val="08C47915"/>
    <w:rsid w:val="08DA0EE6"/>
    <w:rsid w:val="08E458C1"/>
    <w:rsid w:val="08FD2E27"/>
    <w:rsid w:val="09000221"/>
    <w:rsid w:val="0903714E"/>
    <w:rsid w:val="091858F7"/>
    <w:rsid w:val="091C25D8"/>
    <w:rsid w:val="09212671"/>
    <w:rsid w:val="092B7994"/>
    <w:rsid w:val="096C25E5"/>
    <w:rsid w:val="096C4646"/>
    <w:rsid w:val="09A45050"/>
    <w:rsid w:val="09A92667"/>
    <w:rsid w:val="09B734A6"/>
    <w:rsid w:val="09DB4F16"/>
    <w:rsid w:val="09E65669"/>
    <w:rsid w:val="09F204B1"/>
    <w:rsid w:val="09F935EE"/>
    <w:rsid w:val="0A076E01"/>
    <w:rsid w:val="0A1C72DC"/>
    <w:rsid w:val="0A3C34DB"/>
    <w:rsid w:val="0A6715D1"/>
    <w:rsid w:val="0A93412F"/>
    <w:rsid w:val="0A9E7CF1"/>
    <w:rsid w:val="0AA25A34"/>
    <w:rsid w:val="0AA7129C"/>
    <w:rsid w:val="0AAD6A18"/>
    <w:rsid w:val="0ABD286D"/>
    <w:rsid w:val="0AD05AC4"/>
    <w:rsid w:val="0AE4604C"/>
    <w:rsid w:val="0AFD0EBC"/>
    <w:rsid w:val="0B043FF8"/>
    <w:rsid w:val="0B083327"/>
    <w:rsid w:val="0B090914"/>
    <w:rsid w:val="0B3A3EBE"/>
    <w:rsid w:val="0B4B6016"/>
    <w:rsid w:val="0B500A30"/>
    <w:rsid w:val="0B642CE9"/>
    <w:rsid w:val="0B6727D9"/>
    <w:rsid w:val="0B6D4294"/>
    <w:rsid w:val="0B840F56"/>
    <w:rsid w:val="0B8F4F9D"/>
    <w:rsid w:val="0B963943"/>
    <w:rsid w:val="0B972C0A"/>
    <w:rsid w:val="0B995089"/>
    <w:rsid w:val="0BDD3460"/>
    <w:rsid w:val="0BF202F5"/>
    <w:rsid w:val="0C013622"/>
    <w:rsid w:val="0C1741FF"/>
    <w:rsid w:val="0C1C1816"/>
    <w:rsid w:val="0C3721AC"/>
    <w:rsid w:val="0C394176"/>
    <w:rsid w:val="0C3C3C66"/>
    <w:rsid w:val="0C4548C9"/>
    <w:rsid w:val="0C540FAF"/>
    <w:rsid w:val="0C602D08"/>
    <w:rsid w:val="0C611874"/>
    <w:rsid w:val="0C760F26"/>
    <w:rsid w:val="0C8A49D1"/>
    <w:rsid w:val="0C8C0749"/>
    <w:rsid w:val="0C963376"/>
    <w:rsid w:val="0CAC4597"/>
    <w:rsid w:val="0CB437FC"/>
    <w:rsid w:val="0CBB4B8B"/>
    <w:rsid w:val="0CDC548F"/>
    <w:rsid w:val="0CDD71F7"/>
    <w:rsid w:val="0CF06F2A"/>
    <w:rsid w:val="0CF62067"/>
    <w:rsid w:val="0D0760FD"/>
    <w:rsid w:val="0D09236F"/>
    <w:rsid w:val="0D1129FD"/>
    <w:rsid w:val="0D1F336B"/>
    <w:rsid w:val="0D215336"/>
    <w:rsid w:val="0D2941EA"/>
    <w:rsid w:val="0D436541"/>
    <w:rsid w:val="0D4D5931"/>
    <w:rsid w:val="0D5877C5"/>
    <w:rsid w:val="0D5A2749"/>
    <w:rsid w:val="0D7417C8"/>
    <w:rsid w:val="0D847672"/>
    <w:rsid w:val="0DC161D1"/>
    <w:rsid w:val="0DC26475"/>
    <w:rsid w:val="0DC67C8B"/>
    <w:rsid w:val="0DC72CA6"/>
    <w:rsid w:val="0DCF125B"/>
    <w:rsid w:val="0DE16873"/>
    <w:rsid w:val="0DF22A81"/>
    <w:rsid w:val="0E172295"/>
    <w:rsid w:val="0E1E3198"/>
    <w:rsid w:val="0E303356"/>
    <w:rsid w:val="0E4F3412"/>
    <w:rsid w:val="0E611762"/>
    <w:rsid w:val="0E7E0566"/>
    <w:rsid w:val="0E910299"/>
    <w:rsid w:val="0EAA3109"/>
    <w:rsid w:val="0EB750AC"/>
    <w:rsid w:val="0ECB3B2B"/>
    <w:rsid w:val="0ED14B39"/>
    <w:rsid w:val="0ED32660"/>
    <w:rsid w:val="0EDA7352"/>
    <w:rsid w:val="0EDE17BC"/>
    <w:rsid w:val="0EE95A27"/>
    <w:rsid w:val="0F013D65"/>
    <w:rsid w:val="0F2A63BB"/>
    <w:rsid w:val="0F3B0205"/>
    <w:rsid w:val="0F3D3F7D"/>
    <w:rsid w:val="0F3F1AA3"/>
    <w:rsid w:val="0F403A6D"/>
    <w:rsid w:val="0F4E618A"/>
    <w:rsid w:val="0F5B4403"/>
    <w:rsid w:val="0F6F1F1F"/>
    <w:rsid w:val="0F7D25CB"/>
    <w:rsid w:val="0F825E34"/>
    <w:rsid w:val="0F890F70"/>
    <w:rsid w:val="0FA12369"/>
    <w:rsid w:val="0FA802DC"/>
    <w:rsid w:val="0FA91612"/>
    <w:rsid w:val="0FAE4E7B"/>
    <w:rsid w:val="0FB73D2F"/>
    <w:rsid w:val="0FBF2BE4"/>
    <w:rsid w:val="0FF7412C"/>
    <w:rsid w:val="10044A9B"/>
    <w:rsid w:val="100E1475"/>
    <w:rsid w:val="102962AF"/>
    <w:rsid w:val="10341683"/>
    <w:rsid w:val="103E61FE"/>
    <w:rsid w:val="104D6442"/>
    <w:rsid w:val="105A6D78"/>
    <w:rsid w:val="10693E53"/>
    <w:rsid w:val="107514F4"/>
    <w:rsid w:val="107B4D5D"/>
    <w:rsid w:val="108F6EFD"/>
    <w:rsid w:val="10953945"/>
    <w:rsid w:val="10A73DA4"/>
    <w:rsid w:val="10D31E15"/>
    <w:rsid w:val="10DC1574"/>
    <w:rsid w:val="10E11193"/>
    <w:rsid w:val="10E34671"/>
    <w:rsid w:val="10EA1EE2"/>
    <w:rsid w:val="10F000EE"/>
    <w:rsid w:val="11056D4E"/>
    <w:rsid w:val="11162CD7"/>
    <w:rsid w:val="11320172"/>
    <w:rsid w:val="11334BBD"/>
    <w:rsid w:val="11603F53"/>
    <w:rsid w:val="11651A16"/>
    <w:rsid w:val="117F6ACF"/>
    <w:rsid w:val="118B7221"/>
    <w:rsid w:val="1195295C"/>
    <w:rsid w:val="11A11963"/>
    <w:rsid w:val="11AA2E1A"/>
    <w:rsid w:val="11AC3497"/>
    <w:rsid w:val="11C65D17"/>
    <w:rsid w:val="11E0659F"/>
    <w:rsid w:val="11E608FC"/>
    <w:rsid w:val="11E84674"/>
    <w:rsid w:val="1217706E"/>
    <w:rsid w:val="121A05A5"/>
    <w:rsid w:val="1223332E"/>
    <w:rsid w:val="12502EC6"/>
    <w:rsid w:val="1250594F"/>
    <w:rsid w:val="12615B96"/>
    <w:rsid w:val="12661A3D"/>
    <w:rsid w:val="12685911"/>
    <w:rsid w:val="12A14823"/>
    <w:rsid w:val="12A92585"/>
    <w:rsid w:val="12AD5C45"/>
    <w:rsid w:val="12B26A30"/>
    <w:rsid w:val="12CB18A0"/>
    <w:rsid w:val="12E34E3B"/>
    <w:rsid w:val="12F928B1"/>
    <w:rsid w:val="13225964"/>
    <w:rsid w:val="13421244"/>
    <w:rsid w:val="134479C3"/>
    <w:rsid w:val="134D0507"/>
    <w:rsid w:val="136046DE"/>
    <w:rsid w:val="136442CB"/>
    <w:rsid w:val="136F319C"/>
    <w:rsid w:val="137F4B64"/>
    <w:rsid w:val="13896BA3"/>
    <w:rsid w:val="139628B6"/>
    <w:rsid w:val="13A50D86"/>
    <w:rsid w:val="13D053C0"/>
    <w:rsid w:val="13DF5BED"/>
    <w:rsid w:val="13EA52BD"/>
    <w:rsid w:val="13EC7B4E"/>
    <w:rsid w:val="13F54C25"/>
    <w:rsid w:val="13FF7A53"/>
    <w:rsid w:val="14042972"/>
    <w:rsid w:val="14074B59"/>
    <w:rsid w:val="1441037A"/>
    <w:rsid w:val="1444190A"/>
    <w:rsid w:val="144E2788"/>
    <w:rsid w:val="14542343"/>
    <w:rsid w:val="14563F45"/>
    <w:rsid w:val="14571ED5"/>
    <w:rsid w:val="146B158C"/>
    <w:rsid w:val="146B50E8"/>
    <w:rsid w:val="147D2D60"/>
    <w:rsid w:val="147F0B94"/>
    <w:rsid w:val="147F6DE6"/>
    <w:rsid w:val="149A59CD"/>
    <w:rsid w:val="149A777C"/>
    <w:rsid w:val="149D101A"/>
    <w:rsid w:val="14A16D5C"/>
    <w:rsid w:val="14CE7560"/>
    <w:rsid w:val="14E05AD6"/>
    <w:rsid w:val="14E41991"/>
    <w:rsid w:val="14E629C1"/>
    <w:rsid w:val="14F87960"/>
    <w:rsid w:val="15032CBF"/>
    <w:rsid w:val="151E03AD"/>
    <w:rsid w:val="151F1551"/>
    <w:rsid w:val="1525173B"/>
    <w:rsid w:val="15283571"/>
    <w:rsid w:val="153951E6"/>
    <w:rsid w:val="153E5197"/>
    <w:rsid w:val="15431BC1"/>
    <w:rsid w:val="156404B5"/>
    <w:rsid w:val="1568383D"/>
    <w:rsid w:val="157907E2"/>
    <w:rsid w:val="159B37AB"/>
    <w:rsid w:val="15CE3B81"/>
    <w:rsid w:val="15E05662"/>
    <w:rsid w:val="15E70A38"/>
    <w:rsid w:val="15EC2259"/>
    <w:rsid w:val="16037773"/>
    <w:rsid w:val="161D68B6"/>
    <w:rsid w:val="162437A1"/>
    <w:rsid w:val="165B2F3A"/>
    <w:rsid w:val="1662514E"/>
    <w:rsid w:val="167651F9"/>
    <w:rsid w:val="16897AA8"/>
    <w:rsid w:val="16BA4105"/>
    <w:rsid w:val="16C0622A"/>
    <w:rsid w:val="16C72B8A"/>
    <w:rsid w:val="16DA0303"/>
    <w:rsid w:val="171B21CF"/>
    <w:rsid w:val="17312619"/>
    <w:rsid w:val="17377504"/>
    <w:rsid w:val="175F378B"/>
    <w:rsid w:val="17732C32"/>
    <w:rsid w:val="17771FF6"/>
    <w:rsid w:val="177F0981"/>
    <w:rsid w:val="17824C23"/>
    <w:rsid w:val="17B84561"/>
    <w:rsid w:val="17D31922"/>
    <w:rsid w:val="17D8215C"/>
    <w:rsid w:val="17DB1D81"/>
    <w:rsid w:val="17F75C6C"/>
    <w:rsid w:val="180F4ED9"/>
    <w:rsid w:val="18155A97"/>
    <w:rsid w:val="1816180F"/>
    <w:rsid w:val="18185587"/>
    <w:rsid w:val="18351C95"/>
    <w:rsid w:val="183663F9"/>
    <w:rsid w:val="183A24DF"/>
    <w:rsid w:val="183F48C2"/>
    <w:rsid w:val="1840126B"/>
    <w:rsid w:val="18610CDC"/>
    <w:rsid w:val="186500A0"/>
    <w:rsid w:val="186D6226"/>
    <w:rsid w:val="18784278"/>
    <w:rsid w:val="188568E3"/>
    <w:rsid w:val="188B7B07"/>
    <w:rsid w:val="18934C0E"/>
    <w:rsid w:val="18A93F2E"/>
    <w:rsid w:val="18B84674"/>
    <w:rsid w:val="18CB084B"/>
    <w:rsid w:val="18CD7911"/>
    <w:rsid w:val="18D56FD4"/>
    <w:rsid w:val="18E46854"/>
    <w:rsid w:val="18E56309"/>
    <w:rsid w:val="190A17F9"/>
    <w:rsid w:val="1913316D"/>
    <w:rsid w:val="19306172"/>
    <w:rsid w:val="194A5C14"/>
    <w:rsid w:val="194D1260"/>
    <w:rsid w:val="195919B3"/>
    <w:rsid w:val="196A1E12"/>
    <w:rsid w:val="197832BB"/>
    <w:rsid w:val="197A6043"/>
    <w:rsid w:val="198509FA"/>
    <w:rsid w:val="198F5CC9"/>
    <w:rsid w:val="19B968F6"/>
    <w:rsid w:val="19CE23A1"/>
    <w:rsid w:val="19D67479"/>
    <w:rsid w:val="19E82D37"/>
    <w:rsid w:val="19F17E3E"/>
    <w:rsid w:val="1A0A53A3"/>
    <w:rsid w:val="1A1760F3"/>
    <w:rsid w:val="1A2A3350"/>
    <w:rsid w:val="1A444411"/>
    <w:rsid w:val="1A514D80"/>
    <w:rsid w:val="1A66328E"/>
    <w:rsid w:val="1A7B3BAB"/>
    <w:rsid w:val="1A9D5276"/>
    <w:rsid w:val="1AA475A6"/>
    <w:rsid w:val="1AD35795"/>
    <w:rsid w:val="1AD559B1"/>
    <w:rsid w:val="1AD62B7D"/>
    <w:rsid w:val="1AEC6857"/>
    <w:rsid w:val="1AFF70DE"/>
    <w:rsid w:val="1B065FB0"/>
    <w:rsid w:val="1B0B13D3"/>
    <w:rsid w:val="1B527002"/>
    <w:rsid w:val="1B5B4049"/>
    <w:rsid w:val="1B620EF4"/>
    <w:rsid w:val="1B6805D3"/>
    <w:rsid w:val="1B762CF0"/>
    <w:rsid w:val="1B7F1479"/>
    <w:rsid w:val="1B970EB9"/>
    <w:rsid w:val="1BA174E0"/>
    <w:rsid w:val="1BA875D4"/>
    <w:rsid w:val="1BBE01F3"/>
    <w:rsid w:val="1BC82E20"/>
    <w:rsid w:val="1BCB0836"/>
    <w:rsid w:val="1BCF2401"/>
    <w:rsid w:val="1BDB6028"/>
    <w:rsid w:val="1BDC2202"/>
    <w:rsid w:val="1BFB4FA4"/>
    <w:rsid w:val="1BFE66F0"/>
    <w:rsid w:val="1C273FEB"/>
    <w:rsid w:val="1C281B11"/>
    <w:rsid w:val="1C34016A"/>
    <w:rsid w:val="1C4A5F2B"/>
    <w:rsid w:val="1C4E5A1B"/>
    <w:rsid w:val="1C715266"/>
    <w:rsid w:val="1C8431EB"/>
    <w:rsid w:val="1C8A558B"/>
    <w:rsid w:val="1C961170"/>
    <w:rsid w:val="1C9A0C60"/>
    <w:rsid w:val="1C9F6FD2"/>
    <w:rsid w:val="1CB11B17"/>
    <w:rsid w:val="1CBA09BB"/>
    <w:rsid w:val="1CBF50A1"/>
    <w:rsid w:val="1CC161ED"/>
    <w:rsid w:val="1CC96E50"/>
    <w:rsid w:val="1CD53A47"/>
    <w:rsid w:val="1CDA72AF"/>
    <w:rsid w:val="1CE95744"/>
    <w:rsid w:val="1CEC0D90"/>
    <w:rsid w:val="1CEE2D5A"/>
    <w:rsid w:val="1D0D6671"/>
    <w:rsid w:val="1D181B85"/>
    <w:rsid w:val="1D1C3424"/>
    <w:rsid w:val="1D3F1E0A"/>
    <w:rsid w:val="1D484219"/>
    <w:rsid w:val="1D4B1F5B"/>
    <w:rsid w:val="1D54148D"/>
    <w:rsid w:val="1D7F39B2"/>
    <w:rsid w:val="1D886D0B"/>
    <w:rsid w:val="1D934DA0"/>
    <w:rsid w:val="1D980BDD"/>
    <w:rsid w:val="1DB21FDA"/>
    <w:rsid w:val="1DC53D59"/>
    <w:rsid w:val="1DC87107"/>
    <w:rsid w:val="1DF223D6"/>
    <w:rsid w:val="1DFC553C"/>
    <w:rsid w:val="1E0712D6"/>
    <w:rsid w:val="1E0C16EA"/>
    <w:rsid w:val="1E1257C2"/>
    <w:rsid w:val="1E1728F4"/>
    <w:rsid w:val="1E1852CB"/>
    <w:rsid w:val="1E3107F5"/>
    <w:rsid w:val="1E472722"/>
    <w:rsid w:val="1E4F7829"/>
    <w:rsid w:val="1E744C29"/>
    <w:rsid w:val="1E786D7F"/>
    <w:rsid w:val="1E7F5EB4"/>
    <w:rsid w:val="1E8A3E71"/>
    <w:rsid w:val="1E937715"/>
    <w:rsid w:val="1EAE09F3"/>
    <w:rsid w:val="1EB678A8"/>
    <w:rsid w:val="1F02489B"/>
    <w:rsid w:val="1F070103"/>
    <w:rsid w:val="1F085F91"/>
    <w:rsid w:val="1F0D4DA9"/>
    <w:rsid w:val="1F1545CE"/>
    <w:rsid w:val="1F1768FF"/>
    <w:rsid w:val="1F227B12"/>
    <w:rsid w:val="1F282A84"/>
    <w:rsid w:val="1F3106A0"/>
    <w:rsid w:val="1F3709E9"/>
    <w:rsid w:val="1F3767D0"/>
    <w:rsid w:val="1F394A9B"/>
    <w:rsid w:val="1F4E7AE0"/>
    <w:rsid w:val="1F6A2B6C"/>
    <w:rsid w:val="1F707A57"/>
    <w:rsid w:val="1F9B069F"/>
    <w:rsid w:val="1FA636F5"/>
    <w:rsid w:val="1FB042F7"/>
    <w:rsid w:val="1FB4688D"/>
    <w:rsid w:val="1FCC798C"/>
    <w:rsid w:val="1FDD5279"/>
    <w:rsid w:val="1FE10954"/>
    <w:rsid w:val="1FE35BFE"/>
    <w:rsid w:val="1FE83D4B"/>
    <w:rsid w:val="1FEB532F"/>
    <w:rsid w:val="1FFB1A16"/>
    <w:rsid w:val="200A7EAB"/>
    <w:rsid w:val="204038CD"/>
    <w:rsid w:val="20547378"/>
    <w:rsid w:val="20653333"/>
    <w:rsid w:val="206F5F60"/>
    <w:rsid w:val="208F123A"/>
    <w:rsid w:val="20CA763A"/>
    <w:rsid w:val="20D30118"/>
    <w:rsid w:val="2110329F"/>
    <w:rsid w:val="211D776A"/>
    <w:rsid w:val="2130749E"/>
    <w:rsid w:val="213827F6"/>
    <w:rsid w:val="213F5933"/>
    <w:rsid w:val="2144119B"/>
    <w:rsid w:val="216E7FC6"/>
    <w:rsid w:val="217B7269"/>
    <w:rsid w:val="219914E7"/>
    <w:rsid w:val="21AA532C"/>
    <w:rsid w:val="21AD4F92"/>
    <w:rsid w:val="21B57860"/>
    <w:rsid w:val="21C072DE"/>
    <w:rsid w:val="21D342CD"/>
    <w:rsid w:val="21D44C02"/>
    <w:rsid w:val="21E12E8E"/>
    <w:rsid w:val="21EA6EB7"/>
    <w:rsid w:val="221B63A0"/>
    <w:rsid w:val="222476E5"/>
    <w:rsid w:val="224156DA"/>
    <w:rsid w:val="22421701"/>
    <w:rsid w:val="224F1832"/>
    <w:rsid w:val="22552F34"/>
    <w:rsid w:val="229F799D"/>
    <w:rsid w:val="22B1460E"/>
    <w:rsid w:val="22C251B2"/>
    <w:rsid w:val="22DD303F"/>
    <w:rsid w:val="22FB3ADB"/>
    <w:rsid w:val="231B7DAD"/>
    <w:rsid w:val="232118B4"/>
    <w:rsid w:val="232748D0"/>
    <w:rsid w:val="23277616"/>
    <w:rsid w:val="23505AFA"/>
    <w:rsid w:val="23675D7D"/>
    <w:rsid w:val="23681488"/>
    <w:rsid w:val="238D507B"/>
    <w:rsid w:val="239D2FB5"/>
    <w:rsid w:val="23A67EEB"/>
    <w:rsid w:val="23BD5E21"/>
    <w:rsid w:val="23E3236A"/>
    <w:rsid w:val="23F0274C"/>
    <w:rsid w:val="2405635C"/>
    <w:rsid w:val="241629E9"/>
    <w:rsid w:val="242332EA"/>
    <w:rsid w:val="2435301D"/>
    <w:rsid w:val="24582CB2"/>
    <w:rsid w:val="24594F5D"/>
    <w:rsid w:val="246C1AD7"/>
    <w:rsid w:val="246F7FB1"/>
    <w:rsid w:val="24877AFF"/>
    <w:rsid w:val="24897849"/>
    <w:rsid w:val="24977834"/>
    <w:rsid w:val="24D12D46"/>
    <w:rsid w:val="24D665AE"/>
    <w:rsid w:val="24D82909"/>
    <w:rsid w:val="24D91210"/>
    <w:rsid w:val="24FF3FDC"/>
    <w:rsid w:val="2503175B"/>
    <w:rsid w:val="25056E93"/>
    <w:rsid w:val="250C7B30"/>
    <w:rsid w:val="251A202D"/>
    <w:rsid w:val="253634F0"/>
    <w:rsid w:val="25423C43"/>
    <w:rsid w:val="254A4580"/>
    <w:rsid w:val="25551BC9"/>
    <w:rsid w:val="25610133"/>
    <w:rsid w:val="25884298"/>
    <w:rsid w:val="259F1096"/>
    <w:rsid w:val="25A22934"/>
    <w:rsid w:val="25B61F3B"/>
    <w:rsid w:val="25B77AF7"/>
    <w:rsid w:val="25CC2570"/>
    <w:rsid w:val="25DB58AC"/>
    <w:rsid w:val="26054D70"/>
    <w:rsid w:val="26070023"/>
    <w:rsid w:val="263537A8"/>
    <w:rsid w:val="263F63D5"/>
    <w:rsid w:val="26404627"/>
    <w:rsid w:val="26405340"/>
    <w:rsid w:val="26425AED"/>
    <w:rsid w:val="26467763"/>
    <w:rsid w:val="269A360B"/>
    <w:rsid w:val="26A157DC"/>
    <w:rsid w:val="26A904C0"/>
    <w:rsid w:val="26C54B2C"/>
    <w:rsid w:val="26D7660D"/>
    <w:rsid w:val="26DC3C24"/>
    <w:rsid w:val="26EE4083"/>
    <w:rsid w:val="2705317A"/>
    <w:rsid w:val="271C4FE0"/>
    <w:rsid w:val="271C794B"/>
    <w:rsid w:val="274A6DDF"/>
    <w:rsid w:val="27560AB9"/>
    <w:rsid w:val="27571BE7"/>
    <w:rsid w:val="276A122F"/>
    <w:rsid w:val="276F4A98"/>
    <w:rsid w:val="277125BE"/>
    <w:rsid w:val="278A18D2"/>
    <w:rsid w:val="27A07774"/>
    <w:rsid w:val="27B26BE7"/>
    <w:rsid w:val="27D60E2E"/>
    <w:rsid w:val="27D843EB"/>
    <w:rsid w:val="27F84A8D"/>
    <w:rsid w:val="28285372"/>
    <w:rsid w:val="28305FD5"/>
    <w:rsid w:val="283C7D2D"/>
    <w:rsid w:val="283E2FAA"/>
    <w:rsid w:val="285F2D5E"/>
    <w:rsid w:val="287301E8"/>
    <w:rsid w:val="287A1946"/>
    <w:rsid w:val="2889668D"/>
    <w:rsid w:val="288B2446"/>
    <w:rsid w:val="28CA01D8"/>
    <w:rsid w:val="28CB1E23"/>
    <w:rsid w:val="28D70B46"/>
    <w:rsid w:val="28F57CAE"/>
    <w:rsid w:val="291D5A30"/>
    <w:rsid w:val="291E4B9F"/>
    <w:rsid w:val="293715E5"/>
    <w:rsid w:val="295D53A7"/>
    <w:rsid w:val="297E0A40"/>
    <w:rsid w:val="298A7967"/>
    <w:rsid w:val="29BA649E"/>
    <w:rsid w:val="29BB3FC4"/>
    <w:rsid w:val="29CC61D1"/>
    <w:rsid w:val="29D37560"/>
    <w:rsid w:val="29DB4FB3"/>
    <w:rsid w:val="2A0E67EA"/>
    <w:rsid w:val="2A24364B"/>
    <w:rsid w:val="2A432F76"/>
    <w:rsid w:val="2A585CB7"/>
    <w:rsid w:val="2A784C8A"/>
    <w:rsid w:val="2A7D4912"/>
    <w:rsid w:val="2A7D74CC"/>
    <w:rsid w:val="2A7F4FF2"/>
    <w:rsid w:val="2A81520E"/>
    <w:rsid w:val="2A9767DF"/>
    <w:rsid w:val="2AB54EB7"/>
    <w:rsid w:val="2ABE1FBE"/>
    <w:rsid w:val="2AC50345"/>
    <w:rsid w:val="2ACD5C73"/>
    <w:rsid w:val="2ADC686D"/>
    <w:rsid w:val="2ADE440E"/>
    <w:rsid w:val="2AED30F7"/>
    <w:rsid w:val="2AF94DA4"/>
    <w:rsid w:val="2B1B2F6C"/>
    <w:rsid w:val="2B1F2038"/>
    <w:rsid w:val="2B353B2E"/>
    <w:rsid w:val="2B411635"/>
    <w:rsid w:val="2B653CFB"/>
    <w:rsid w:val="2B665B23"/>
    <w:rsid w:val="2B6B7227"/>
    <w:rsid w:val="2B94100A"/>
    <w:rsid w:val="2B9436C5"/>
    <w:rsid w:val="2BC5112A"/>
    <w:rsid w:val="2BC817F9"/>
    <w:rsid w:val="2BCF1FA9"/>
    <w:rsid w:val="2BD1187D"/>
    <w:rsid w:val="2BD51568"/>
    <w:rsid w:val="2BE33CCD"/>
    <w:rsid w:val="2BE512DE"/>
    <w:rsid w:val="2C0C0B07"/>
    <w:rsid w:val="2C1300E8"/>
    <w:rsid w:val="2C2906F5"/>
    <w:rsid w:val="2C3B319A"/>
    <w:rsid w:val="2C4464F3"/>
    <w:rsid w:val="2C5B55EB"/>
    <w:rsid w:val="2C612545"/>
    <w:rsid w:val="2C673F8F"/>
    <w:rsid w:val="2C923702"/>
    <w:rsid w:val="2CA70830"/>
    <w:rsid w:val="2CAB45AB"/>
    <w:rsid w:val="2CE22AD3"/>
    <w:rsid w:val="2CF577ED"/>
    <w:rsid w:val="2D045C82"/>
    <w:rsid w:val="2D2325AC"/>
    <w:rsid w:val="2D2500D2"/>
    <w:rsid w:val="2D2B7AD8"/>
    <w:rsid w:val="2D3813C9"/>
    <w:rsid w:val="2D391A26"/>
    <w:rsid w:val="2D4F6EFD"/>
    <w:rsid w:val="2D531E45"/>
    <w:rsid w:val="2D662499"/>
    <w:rsid w:val="2D725876"/>
    <w:rsid w:val="2D7B0C5B"/>
    <w:rsid w:val="2D9B2143"/>
    <w:rsid w:val="2DA134D1"/>
    <w:rsid w:val="2DAC44F6"/>
    <w:rsid w:val="2DCF003E"/>
    <w:rsid w:val="2DD13DB6"/>
    <w:rsid w:val="2DD35D80"/>
    <w:rsid w:val="2DD613CD"/>
    <w:rsid w:val="2DDB52A8"/>
    <w:rsid w:val="2DFD2DFD"/>
    <w:rsid w:val="2DFE0923"/>
    <w:rsid w:val="2E2F6D2F"/>
    <w:rsid w:val="2E3C7568"/>
    <w:rsid w:val="2E4E3659"/>
    <w:rsid w:val="2E556795"/>
    <w:rsid w:val="2E7B1F74"/>
    <w:rsid w:val="2E827EAD"/>
    <w:rsid w:val="2E8452CD"/>
    <w:rsid w:val="2EA65243"/>
    <w:rsid w:val="2EA66FF1"/>
    <w:rsid w:val="2EB32DF7"/>
    <w:rsid w:val="2ED022C0"/>
    <w:rsid w:val="2EDC2A13"/>
    <w:rsid w:val="2EF04710"/>
    <w:rsid w:val="2EF34D3B"/>
    <w:rsid w:val="2F122E75"/>
    <w:rsid w:val="2F1A178D"/>
    <w:rsid w:val="2F2006F2"/>
    <w:rsid w:val="2F300FB0"/>
    <w:rsid w:val="2F4F52CE"/>
    <w:rsid w:val="2F642A08"/>
    <w:rsid w:val="2F6E21FC"/>
    <w:rsid w:val="2F9144A5"/>
    <w:rsid w:val="2F960348"/>
    <w:rsid w:val="2F9964BD"/>
    <w:rsid w:val="2FAF0127"/>
    <w:rsid w:val="2FE06533"/>
    <w:rsid w:val="2FE34275"/>
    <w:rsid w:val="2FE456D1"/>
    <w:rsid w:val="2FE813FF"/>
    <w:rsid w:val="300264A9"/>
    <w:rsid w:val="300A1801"/>
    <w:rsid w:val="301306B6"/>
    <w:rsid w:val="301E705B"/>
    <w:rsid w:val="30281C88"/>
    <w:rsid w:val="3062519A"/>
    <w:rsid w:val="30640F12"/>
    <w:rsid w:val="306B04F2"/>
    <w:rsid w:val="3075311F"/>
    <w:rsid w:val="30872E52"/>
    <w:rsid w:val="30874C00"/>
    <w:rsid w:val="308C0468"/>
    <w:rsid w:val="30AB6B41"/>
    <w:rsid w:val="30AF7FEE"/>
    <w:rsid w:val="30B17ECF"/>
    <w:rsid w:val="30CD2F5B"/>
    <w:rsid w:val="30D50061"/>
    <w:rsid w:val="30E91417"/>
    <w:rsid w:val="30F85AFE"/>
    <w:rsid w:val="3106646D"/>
    <w:rsid w:val="311A02B8"/>
    <w:rsid w:val="314F5556"/>
    <w:rsid w:val="31501496"/>
    <w:rsid w:val="317C04DD"/>
    <w:rsid w:val="31905D36"/>
    <w:rsid w:val="319E4903"/>
    <w:rsid w:val="31A6555A"/>
    <w:rsid w:val="31BE72EC"/>
    <w:rsid w:val="31D37177"/>
    <w:rsid w:val="31DE2F46"/>
    <w:rsid w:val="31E542D4"/>
    <w:rsid w:val="31E71DFA"/>
    <w:rsid w:val="31EA5447"/>
    <w:rsid w:val="31F91B2E"/>
    <w:rsid w:val="32026C34"/>
    <w:rsid w:val="321C65B9"/>
    <w:rsid w:val="32340DB8"/>
    <w:rsid w:val="323D5EBE"/>
    <w:rsid w:val="32403EEE"/>
    <w:rsid w:val="324A4137"/>
    <w:rsid w:val="324B047B"/>
    <w:rsid w:val="326A47D9"/>
    <w:rsid w:val="3284589B"/>
    <w:rsid w:val="32973EB1"/>
    <w:rsid w:val="329D0F07"/>
    <w:rsid w:val="329F2AE8"/>
    <w:rsid w:val="32A45F3D"/>
    <w:rsid w:val="32AB0927"/>
    <w:rsid w:val="32D3784D"/>
    <w:rsid w:val="32DF0D23"/>
    <w:rsid w:val="32F522F5"/>
    <w:rsid w:val="32FD11AA"/>
    <w:rsid w:val="33052B2F"/>
    <w:rsid w:val="33072028"/>
    <w:rsid w:val="330F3C6C"/>
    <w:rsid w:val="33105381"/>
    <w:rsid w:val="332B21BB"/>
    <w:rsid w:val="33311883"/>
    <w:rsid w:val="333A41AC"/>
    <w:rsid w:val="333F17C2"/>
    <w:rsid w:val="335313EB"/>
    <w:rsid w:val="335F1E64"/>
    <w:rsid w:val="335F37EA"/>
    <w:rsid w:val="33607F84"/>
    <w:rsid w:val="33641229"/>
    <w:rsid w:val="336B25B7"/>
    <w:rsid w:val="33792F26"/>
    <w:rsid w:val="337E678E"/>
    <w:rsid w:val="33827DC9"/>
    <w:rsid w:val="33857B1D"/>
    <w:rsid w:val="338D64EF"/>
    <w:rsid w:val="33A67A93"/>
    <w:rsid w:val="33B237A1"/>
    <w:rsid w:val="33BC2E13"/>
    <w:rsid w:val="33CA5530"/>
    <w:rsid w:val="33CA6381"/>
    <w:rsid w:val="33CF2B46"/>
    <w:rsid w:val="34160775"/>
    <w:rsid w:val="34246468"/>
    <w:rsid w:val="34433534"/>
    <w:rsid w:val="344A48C2"/>
    <w:rsid w:val="3454129D"/>
    <w:rsid w:val="345D2EF8"/>
    <w:rsid w:val="346004AD"/>
    <w:rsid w:val="348002E4"/>
    <w:rsid w:val="349618B6"/>
    <w:rsid w:val="34A02734"/>
    <w:rsid w:val="34AE4E51"/>
    <w:rsid w:val="34B61F58"/>
    <w:rsid w:val="34CF10E8"/>
    <w:rsid w:val="34D33E29"/>
    <w:rsid w:val="34DB19BE"/>
    <w:rsid w:val="34E72111"/>
    <w:rsid w:val="34FD302D"/>
    <w:rsid w:val="35245113"/>
    <w:rsid w:val="35352BBB"/>
    <w:rsid w:val="353A4937"/>
    <w:rsid w:val="354078B6"/>
    <w:rsid w:val="356325A6"/>
    <w:rsid w:val="35753641"/>
    <w:rsid w:val="357B23B5"/>
    <w:rsid w:val="359E4EC6"/>
    <w:rsid w:val="35A5792A"/>
    <w:rsid w:val="35B2271F"/>
    <w:rsid w:val="35B30245"/>
    <w:rsid w:val="35DF103A"/>
    <w:rsid w:val="35E87EEF"/>
    <w:rsid w:val="35F44AE6"/>
    <w:rsid w:val="360330E4"/>
    <w:rsid w:val="36055551"/>
    <w:rsid w:val="36387311"/>
    <w:rsid w:val="364011C5"/>
    <w:rsid w:val="366A3FB4"/>
    <w:rsid w:val="366C6D72"/>
    <w:rsid w:val="367D522F"/>
    <w:rsid w:val="3699743B"/>
    <w:rsid w:val="369E4F15"/>
    <w:rsid w:val="36B44275"/>
    <w:rsid w:val="36C97D20"/>
    <w:rsid w:val="36CA03D1"/>
    <w:rsid w:val="36CA5847"/>
    <w:rsid w:val="36D641EB"/>
    <w:rsid w:val="36E10959"/>
    <w:rsid w:val="36EC1C61"/>
    <w:rsid w:val="36ED59C6"/>
    <w:rsid w:val="36F13257"/>
    <w:rsid w:val="36FA437E"/>
    <w:rsid w:val="36FF1994"/>
    <w:rsid w:val="370A0339"/>
    <w:rsid w:val="370C5A2F"/>
    <w:rsid w:val="372E2279"/>
    <w:rsid w:val="373F4487"/>
    <w:rsid w:val="37441A9D"/>
    <w:rsid w:val="3757357E"/>
    <w:rsid w:val="376932B2"/>
    <w:rsid w:val="377D6D5D"/>
    <w:rsid w:val="378974B0"/>
    <w:rsid w:val="379F0A81"/>
    <w:rsid w:val="37A20571"/>
    <w:rsid w:val="37AB74E5"/>
    <w:rsid w:val="37AF33BA"/>
    <w:rsid w:val="37B35EB7"/>
    <w:rsid w:val="37C04D76"/>
    <w:rsid w:val="37C53E4A"/>
    <w:rsid w:val="37DC1CD5"/>
    <w:rsid w:val="37E1553E"/>
    <w:rsid w:val="37FC4126"/>
    <w:rsid w:val="38174ABC"/>
    <w:rsid w:val="3833057A"/>
    <w:rsid w:val="384B29B7"/>
    <w:rsid w:val="38591578"/>
    <w:rsid w:val="386C3059"/>
    <w:rsid w:val="38A327F3"/>
    <w:rsid w:val="38AA7788"/>
    <w:rsid w:val="38AB0E58"/>
    <w:rsid w:val="38AC33F3"/>
    <w:rsid w:val="38B14F10"/>
    <w:rsid w:val="38B322CD"/>
    <w:rsid w:val="38B516D4"/>
    <w:rsid w:val="38B8629F"/>
    <w:rsid w:val="38CC58A6"/>
    <w:rsid w:val="38CF35E8"/>
    <w:rsid w:val="38D40BFF"/>
    <w:rsid w:val="38E250CA"/>
    <w:rsid w:val="38F117B0"/>
    <w:rsid w:val="390B0AC4"/>
    <w:rsid w:val="393F251C"/>
    <w:rsid w:val="395446BF"/>
    <w:rsid w:val="395835DE"/>
    <w:rsid w:val="396471C4"/>
    <w:rsid w:val="39763E89"/>
    <w:rsid w:val="397F6DBC"/>
    <w:rsid w:val="39861EF9"/>
    <w:rsid w:val="39A13205"/>
    <w:rsid w:val="39B822CE"/>
    <w:rsid w:val="39BD78E5"/>
    <w:rsid w:val="39C12F31"/>
    <w:rsid w:val="39C42A21"/>
    <w:rsid w:val="39C62C3D"/>
    <w:rsid w:val="39CB6A5C"/>
    <w:rsid w:val="39CD3FCC"/>
    <w:rsid w:val="39DC7D6B"/>
    <w:rsid w:val="39E17BB4"/>
    <w:rsid w:val="39F5707E"/>
    <w:rsid w:val="39FA28E7"/>
    <w:rsid w:val="3A086DB2"/>
    <w:rsid w:val="3A0B4C95"/>
    <w:rsid w:val="3A0D6176"/>
    <w:rsid w:val="3A145757"/>
    <w:rsid w:val="3A1E65D5"/>
    <w:rsid w:val="3A3434AA"/>
    <w:rsid w:val="3A606BEE"/>
    <w:rsid w:val="3A7206CF"/>
    <w:rsid w:val="3A7E7E4B"/>
    <w:rsid w:val="3A957029"/>
    <w:rsid w:val="3AB111F7"/>
    <w:rsid w:val="3AB427B7"/>
    <w:rsid w:val="3AD664D2"/>
    <w:rsid w:val="3AEE41E5"/>
    <w:rsid w:val="3B025DC0"/>
    <w:rsid w:val="3B0577CA"/>
    <w:rsid w:val="3B1846F5"/>
    <w:rsid w:val="3B196D9D"/>
    <w:rsid w:val="3B273268"/>
    <w:rsid w:val="3B2D692E"/>
    <w:rsid w:val="3B3C1D94"/>
    <w:rsid w:val="3B491430"/>
    <w:rsid w:val="3B89686E"/>
    <w:rsid w:val="3BB70A8F"/>
    <w:rsid w:val="3BB72971"/>
    <w:rsid w:val="3BBB5DFA"/>
    <w:rsid w:val="3BBD597A"/>
    <w:rsid w:val="3BC60BA6"/>
    <w:rsid w:val="3BD80A06"/>
    <w:rsid w:val="3BDA652C"/>
    <w:rsid w:val="3C016BCC"/>
    <w:rsid w:val="3C0212FE"/>
    <w:rsid w:val="3C1019D8"/>
    <w:rsid w:val="3C30428D"/>
    <w:rsid w:val="3C4542ED"/>
    <w:rsid w:val="3C6F136A"/>
    <w:rsid w:val="3C700C3E"/>
    <w:rsid w:val="3C83590A"/>
    <w:rsid w:val="3C862210"/>
    <w:rsid w:val="3C8D359E"/>
    <w:rsid w:val="3C920588"/>
    <w:rsid w:val="3CAF1767"/>
    <w:rsid w:val="3CB91DBA"/>
    <w:rsid w:val="3CBC58A1"/>
    <w:rsid w:val="3CC46A9D"/>
    <w:rsid w:val="3CCD4916"/>
    <w:rsid w:val="3CCF1E09"/>
    <w:rsid w:val="3CD15B81"/>
    <w:rsid w:val="3CD31269"/>
    <w:rsid w:val="3CE50B63"/>
    <w:rsid w:val="3CF90C34"/>
    <w:rsid w:val="3CF950D8"/>
    <w:rsid w:val="3D000214"/>
    <w:rsid w:val="3D023F8C"/>
    <w:rsid w:val="3D117821"/>
    <w:rsid w:val="3D143CBF"/>
    <w:rsid w:val="3D346110"/>
    <w:rsid w:val="3D4074C3"/>
    <w:rsid w:val="3D5347E8"/>
    <w:rsid w:val="3D597924"/>
    <w:rsid w:val="3D617264"/>
    <w:rsid w:val="3D6267D9"/>
    <w:rsid w:val="3D881A1E"/>
    <w:rsid w:val="3D891849"/>
    <w:rsid w:val="3D8A5D30"/>
    <w:rsid w:val="3DA8443C"/>
    <w:rsid w:val="3DC01751"/>
    <w:rsid w:val="3DCE0312"/>
    <w:rsid w:val="3DDD2A7B"/>
    <w:rsid w:val="3DE6740A"/>
    <w:rsid w:val="3DE944B0"/>
    <w:rsid w:val="3DEB0EC4"/>
    <w:rsid w:val="3DF5589F"/>
    <w:rsid w:val="3DFE7F95"/>
    <w:rsid w:val="3E0539A3"/>
    <w:rsid w:val="3E0930F8"/>
    <w:rsid w:val="3E26610D"/>
    <w:rsid w:val="3E410AE4"/>
    <w:rsid w:val="3E5666FD"/>
    <w:rsid w:val="3E6912FB"/>
    <w:rsid w:val="3E9B4698"/>
    <w:rsid w:val="3EAA6689"/>
    <w:rsid w:val="3EBC460F"/>
    <w:rsid w:val="3ECA4EF0"/>
    <w:rsid w:val="3EE6343A"/>
    <w:rsid w:val="3EF51BA6"/>
    <w:rsid w:val="3EFD0EAF"/>
    <w:rsid w:val="3F163D1F"/>
    <w:rsid w:val="3F301756"/>
    <w:rsid w:val="3F400D9C"/>
    <w:rsid w:val="3F4A6B76"/>
    <w:rsid w:val="3F4A7E6C"/>
    <w:rsid w:val="3F5A29BD"/>
    <w:rsid w:val="3F5B0A67"/>
    <w:rsid w:val="3F5D7BA0"/>
    <w:rsid w:val="3F7942AE"/>
    <w:rsid w:val="3F8073EA"/>
    <w:rsid w:val="3F8213B4"/>
    <w:rsid w:val="3F892743"/>
    <w:rsid w:val="3F8E43C3"/>
    <w:rsid w:val="3FA330D9"/>
    <w:rsid w:val="3FA57560"/>
    <w:rsid w:val="3FAC01DF"/>
    <w:rsid w:val="3FB377C0"/>
    <w:rsid w:val="3FF34060"/>
    <w:rsid w:val="4017469F"/>
    <w:rsid w:val="401E5CC0"/>
    <w:rsid w:val="402B6A5A"/>
    <w:rsid w:val="402D212D"/>
    <w:rsid w:val="402E5098"/>
    <w:rsid w:val="40363505"/>
    <w:rsid w:val="4051188D"/>
    <w:rsid w:val="406A120B"/>
    <w:rsid w:val="40914130"/>
    <w:rsid w:val="409D18C8"/>
    <w:rsid w:val="40C10B6F"/>
    <w:rsid w:val="40CC5055"/>
    <w:rsid w:val="4105404B"/>
    <w:rsid w:val="411E6EBB"/>
    <w:rsid w:val="412C5A7C"/>
    <w:rsid w:val="4151103E"/>
    <w:rsid w:val="41596145"/>
    <w:rsid w:val="416F02C2"/>
    <w:rsid w:val="4173673A"/>
    <w:rsid w:val="41B16C01"/>
    <w:rsid w:val="41C95079"/>
    <w:rsid w:val="41CC7058"/>
    <w:rsid w:val="41D1586D"/>
    <w:rsid w:val="41F36599"/>
    <w:rsid w:val="41F8770C"/>
    <w:rsid w:val="41FC3205"/>
    <w:rsid w:val="4205007B"/>
    <w:rsid w:val="420659F9"/>
    <w:rsid w:val="42162288"/>
    <w:rsid w:val="421A3B26"/>
    <w:rsid w:val="421F738E"/>
    <w:rsid w:val="42203D54"/>
    <w:rsid w:val="422873D2"/>
    <w:rsid w:val="42295B17"/>
    <w:rsid w:val="42647619"/>
    <w:rsid w:val="42817701"/>
    <w:rsid w:val="42B1297F"/>
    <w:rsid w:val="42CD0B98"/>
    <w:rsid w:val="42D124A7"/>
    <w:rsid w:val="42DE2DA6"/>
    <w:rsid w:val="430E62A6"/>
    <w:rsid w:val="432664FB"/>
    <w:rsid w:val="43282273"/>
    <w:rsid w:val="434B5F61"/>
    <w:rsid w:val="43664B49"/>
    <w:rsid w:val="436A63E7"/>
    <w:rsid w:val="437454B8"/>
    <w:rsid w:val="437A4740"/>
    <w:rsid w:val="43805C0B"/>
    <w:rsid w:val="43860D47"/>
    <w:rsid w:val="4391606A"/>
    <w:rsid w:val="439C2FAA"/>
    <w:rsid w:val="43A75871"/>
    <w:rsid w:val="43A96966"/>
    <w:rsid w:val="43AA4533"/>
    <w:rsid w:val="43AB721C"/>
    <w:rsid w:val="43CA157C"/>
    <w:rsid w:val="43DB72E5"/>
    <w:rsid w:val="43EF4575"/>
    <w:rsid w:val="44022AC4"/>
    <w:rsid w:val="44354C47"/>
    <w:rsid w:val="44507CD3"/>
    <w:rsid w:val="4466736B"/>
    <w:rsid w:val="447F5EC2"/>
    <w:rsid w:val="44AD6081"/>
    <w:rsid w:val="44D84E7D"/>
    <w:rsid w:val="44ED504B"/>
    <w:rsid w:val="44F06DC0"/>
    <w:rsid w:val="44FF051E"/>
    <w:rsid w:val="450665E4"/>
    <w:rsid w:val="450B3BFA"/>
    <w:rsid w:val="45132AAF"/>
    <w:rsid w:val="452A10DD"/>
    <w:rsid w:val="45324652"/>
    <w:rsid w:val="45603F46"/>
    <w:rsid w:val="45A35BE1"/>
    <w:rsid w:val="45B24076"/>
    <w:rsid w:val="45BA484F"/>
    <w:rsid w:val="45BF2266"/>
    <w:rsid w:val="45E3235A"/>
    <w:rsid w:val="45E76415"/>
    <w:rsid w:val="46162856"/>
    <w:rsid w:val="462830C1"/>
    <w:rsid w:val="463A4797"/>
    <w:rsid w:val="468224AF"/>
    <w:rsid w:val="468C5C13"/>
    <w:rsid w:val="46916381"/>
    <w:rsid w:val="46953A69"/>
    <w:rsid w:val="469B0FAE"/>
    <w:rsid w:val="46C201FE"/>
    <w:rsid w:val="46C63E9C"/>
    <w:rsid w:val="46DC78E0"/>
    <w:rsid w:val="46F827E0"/>
    <w:rsid w:val="472C4607"/>
    <w:rsid w:val="47486A40"/>
    <w:rsid w:val="474D22A8"/>
    <w:rsid w:val="475278BE"/>
    <w:rsid w:val="47654BEE"/>
    <w:rsid w:val="476D64A6"/>
    <w:rsid w:val="478B308C"/>
    <w:rsid w:val="478D08F6"/>
    <w:rsid w:val="47947ED7"/>
    <w:rsid w:val="47B75037"/>
    <w:rsid w:val="47C36E52"/>
    <w:rsid w:val="47C958E1"/>
    <w:rsid w:val="47CF0F0F"/>
    <w:rsid w:val="47D90183"/>
    <w:rsid w:val="47E335A1"/>
    <w:rsid w:val="480D1943"/>
    <w:rsid w:val="48180B08"/>
    <w:rsid w:val="48296208"/>
    <w:rsid w:val="48441F90"/>
    <w:rsid w:val="4847071B"/>
    <w:rsid w:val="486755EB"/>
    <w:rsid w:val="486F624E"/>
    <w:rsid w:val="487044EF"/>
    <w:rsid w:val="48733485"/>
    <w:rsid w:val="48756A18"/>
    <w:rsid w:val="48905794"/>
    <w:rsid w:val="48931F3C"/>
    <w:rsid w:val="489D100D"/>
    <w:rsid w:val="48AE632C"/>
    <w:rsid w:val="48B30830"/>
    <w:rsid w:val="48B60321"/>
    <w:rsid w:val="48C32C17"/>
    <w:rsid w:val="48C77BFC"/>
    <w:rsid w:val="48F86243"/>
    <w:rsid w:val="48FF3281"/>
    <w:rsid w:val="49030B38"/>
    <w:rsid w:val="49081468"/>
    <w:rsid w:val="49195282"/>
    <w:rsid w:val="49276B29"/>
    <w:rsid w:val="494110F5"/>
    <w:rsid w:val="49535B70"/>
    <w:rsid w:val="495F4514"/>
    <w:rsid w:val="497C6E74"/>
    <w:rsid w:val="49841BF0"/>
    <w:rsid w:val="49865F45"/>
    <w:rsid w:val="49942410"/>
    <w:rsid w:val="49E05655"/>
    <w:rsid w:val="4A154736"/>
    <w:rsid w:val="4A273284"/>
    <w:rsid w:val="4A2E2FF7"/>
    <w:rsid w:val="4A4554B8"/>
    <w:rsid w:val="4A477482"/>
    <w:rsid w:val="4A577D3D"/>
    <w:rsid w:val="4A64447A"/>
    <w:rsid w:val="4A7E6C1C"/>
    <w:rsid w:val="4A871F75"/>
    <w:rsid w:val="4A8D2225"/>
    <w:rsid w:val="4A9326C8"/>
    <w:rsid w:val="4A965D14"/>
    <w:rsid w:val="4A995804"/>
    <w:rsid w:val="4AA523FB"/>
    <w:rsid w:val="4AD8457E"/>
    <w:rsid w:val="4AE71E2D"/>
    <w:rsid w:val="4AEF339F"/>
    <w:rsid w:val="4AF313B8"/>
    <w:rsid w:val="4B1D01E3"/>
    <w:rsid w:val="4B2A5A3D"/>
    <w:rsid w:val="4B35377F"/>
    <w:rsid w:val="4B5A4F93"/>
    <w:rsid w:val="4B634DE0"/>
    <w:rsid w:val="4B6D2F19"/>
    <w:rsid w:val="4B7F0E9E"/>
    <w:rsid w:val="4B971D44"/>
    <w:rsid w:val="4BA12BC2"/>
    <w:rsid w:val="4BB52B12"/>
    <w:rsid w:val="4BDB773A"/>
    <w:rsid w:val="4BF05855"/>
    <w:rsid w:val="4C07317D"/>
    <w:rsid w:val="4C2421A5"/>
    <w:rsid w:val="4C3A6B73"/>
    <w:rsid w:val="4C4443D4"/>
    <w:rsid w:val="4C4D2D4A"/>
    <w:rsid w:val="4C520CC2"/>
    <w:rsid w:val="4C703DA0"/>
    <w:rsid w:val="4C8524E4"/>
    <w:rsid w:val="4C8C0BFE"/>
    <w:rsid w:val="4C8E75EA"/>
    <w:rsid w:val="4C9E7102"/>
    <w:rsid w:val="4CAA1F4A"/>
    <w:rsid w:val="4CBE5242"/>
    <w:rsid w:val="4CD64AED"/>
    <w:rsid w:val="4CDD5E7C"/>
    <w:rsid w:val="4CDE39A2"/>
    <w:rsid w:val="4CE208F1"/>
    <w:rsid w:val="4CE90CC5"/>
    <w:rsid w:val="4CF052F8"/>
    <w:rsid w:val="4CF51C3F"/>
    <w:rsid w:val="4CF60CEC"/>
    <w:rsid w:val="4D021D86"/>
    <w:rsid w:val="4D0F1DAD"/>
    <w:rsid w:val="4D135D42"/>
    <w:rsid w:val="4D2C0BB1"/>
    <w:rsid w:val="4D432261"/>
    <w:rsid w:val="4D4C3002"/>
    <w:rsid w:val="4D5819A6"/>
    <w:rsid w:val="4D754306"/>
    <w:rsid w:val="4D7B75E1"/>
    <w:rsid w:val="4D834C75"/>
    <w:rsid w:val="4D97427D"/>
    <w:rsid w:val="4DA81649"/>
    <w:rsid w:val="4DB4440C"/>
    <w:rsid w:val="4DCF6200"/>
    <w:rsid w:val="4DDA060D"/>
    <w:rsid w:val="4E146E44"/>
    <w:rsid w:val="4E275F83"/>
    <w:rsid w:val="4E404914"/>
    <w:rsid w:val="4E485577"/>
    <w:rsid w:val="4E524648"/>
    <w:rsid w:val="4E606D65"/>
    <w:rsid w:val="4E6D5223"/>
    <w:rsid w:val="4E7E4D15"/>
    <w:rsid w:val="4E7F3F62"/>
    <w:rsid w:val="4E8567CB"/>
    <w:rsid w:val="4E8F0B01"/>
    <w:rsid w:val="4E9E335C"/>
    <w:rsid w:val="4EB64569"/>
    <w:rsid w:val="4EC14F68"/>
    <w:rsid w:val="4ED908C5"/>
    <w:rsid w:val="4EDD03B5"/>
    <w:rsid w:val="4EEE57A0"/>
    <w:rsid w:val="4EF120B3"/>
    <w:rsid w:val="4EF86F9D"/>
    <w:rsid w:val="4F0E23C2"/>
    <w:rsid w:val="4F3D6666"/>
    <w:rsid w:val="4F492CCC"/>
    <w:rsid w:val="4F4E2A81"/>
    <w:rsid w:val="4F6463E1"/>
    <w:rsid w:val="4F702FD7"/>
    <w:rsid w:val="4F7F3FBC"/>
    <w:rsid w:val="4F840831"/>
    <w:rsid w:val="4F895E47"/>
    <w:rsid w:val="4F9D0092"/>
    <w:rsid w:val="4F9D7B44"/>
    <w:rsid w:val="4FA03191"/>
    <w:rsid w:val="4FB07878"/>
    <w:rsid w:val="4FB32246"/>
    <w:rsid w:val="4FB43078"/>
    <w:rsid w:val="4FC926E8"/>
    <w:rsid w:val="4FD5108C"/>
    <w:rsid w:val="4FE92D8A"/>
    <w:rsid w:val="4FFC2ABD"/>
    <w:rsid w:val="50247EC4"/>
    <w:rsid w:val="50264FD2"/>
    <w:rsid w:val="504A3C69"/>
    <w:rsid w:val="504A3CA9"/>
    <w:rsid w:val="505E1082"/>
    <w:rsid w:val="50681F00"/>
    <w:rsid w:val="50757EB0"/>
    <w:rsid w:val="5086682B"/>
    <w:rsid w:val="508B5057"/>
    <w:rsid w:val="508F3931"/>
    <w:rsid w:val="50B138A7"/>
    <w:rsid w:val="50C17863"/>
    <w:rsid w:val="50C21AA1"/>
    <w:rsid w:val="50D30C37"/>
    <w:rsid w:val="50D650BC"/>
    <w:rsid w:val="511030CC"/>
    <w:rsid w:val="511A2E6A"/>
    <w:rsid w:val="512E314A"/>
    <w:rsid w:val="51366088"/>
    <w:rsid w:val="513F617D"/>
    <w:rsid w:val="51477D68"/>
    <w:rsid w:val="516721B8"/>
    <w:rsid w:val="519645EC"/>
    <w:rsid w:val="51A17B79"/>
    <w:rsid w:val="51A27694"/>
    <w:rsid w:val="51A31810"/>
    <w:rsid w:val="51B134B8"/>
    <w:rsid w:val="51E67D6F"/>
    <w:rsid w:val="51EF789D"/>
    <w:rsid w:val="520B6FE7"/>
    <w:rsid w:val="52310016"/>
    <w:rsid w:val="5233653E"/>
    <w:rsid w:val="523B7000"/>
    <w:rsid w:val="52795069"/>
    <w:rsid w:val="52850767"/>
    <w:rsid w:val="528B0128"/>
    <w:rsid w:val="529C343D"/>
    <w:rsid w:val="529F762E"/>
    <w:rsid w:val="52CB6777"/>
    <w:rsid w:val="52DF4829"/>
    <w:rsid w:val="52EB0BC7"/>
    <w:rsid w:val="52EE281C"/>
    <w:rsid w:val="52F201A7"/>
    <w:rsid w:val="530F6FAB"/>
    <w:rsid w:val="53182035"/>
    <w:rsid w:val="531D5224"/>
    <w:rsid w:val="531E71EE"/>
    <w:rsid w:val="53206AC2"/>
    <w:rsid w:val="5334256E"/>
    <w:rsid w:val="53504128"/>
    <w:rsid w:val="5363274E"/>
    <w:rsid w:val="536B1A18"/>
    <w:rsid w:val="536D5CDE"/>
    <w:rsid w:val="538E0008"/>
    <w:rsid w:val="53933738"/>
    <w:rsid w:val="53B4545D"/>
    <w:rsid w:val="53BA6F17"/>
    <w:rsid w:val="53C90F08"/>
    <w:rsid w:val="53D004E8"/>
    <w:rsid w:val="53DF697E"/>
    <w:rsid w:val="53EA2806"/>
    <w:rsid w:val="53F56E5E"/>
    <w:rsid w:val="53F765B6"/>
    <w:rsid w:val="53FD2DA4"/>
    <w:rsid w:val="53FF2B7C"/>
    <w:rsid w:val="540B2608"/>
    <w:rsid w:val="541A3091"/>
    <w:rsid w:val="541D1254"/>
    <w:rsid w:val="542A0F8F"/>
    <w:rsid w:val="5435659E"/>
    <w:rsid w:val="54444A33"/>
    <w:rsid w:val="544467E1"/>
    <w:rsid w:val="54451074"/>
    <w:rsid w:val="545D5AF4"/>
    <w:rsid w:val="54696CC8"/>
    <w:rsid w:val="54737EA4"/>
    <w:rsid w:val="547C241E"/>
    <w:rsid w:val="5482765F"/>
    <w:rsid w:val="5488491F"/>
    <w:rsid w:val="548968E9"/>
    <w:rsid w:val="54A11E85"/>
    <w:rsid w:val="54D73AF9"/>
    <w:rsid w:val="54ED0C26"/>
    <w:rsid w:val="55006BAB"/>
    <w:rsid w:val="55216DF3"/>
    <w:rsid w:val="552F515E"/>
    <w:rsid w:val="55480552"/>
    <w:rsid w:val="55651104"/>
    <w:rsid w:val="55670D0D"/>
    <w:rsid w:val="556D100F"/>
    <w:rsid w:val="55711857"/>
    <w:rsid w:val="55717AA9"/>
    <w:rsid w:val="558275C0"/>
    <w:rsid w:val="5587107B"/>
    <w:rsid w:val="55982E20"/>
    <w:rsid w:val="55A51501"/>
    <w:rsid w:val="55B76269"/>
    <w:rsid w:val="55CD6834"/>
    <w:rsid w:val="55DB4F23"/>
    <w:rsid w:val="560A56E6"/>
    <w:rsid w:val="560B5B2E"/>
    <w:rsid w:val="56382375"/>
    <w:rsid w:val="56505296"/>
    <w:rsid w:val="565B1A48"/>
    <w:rsid w:val="565B5D97"/>
    <w:rsid w:val="567726B1"/>
    <w:rsid w:val="567F61F6"/>
    <w:rsid w:val="56847368"/>
    <w:rsid w:val="56927CD7"/>
    <w:rsid w:val="569F60B9"/>
    <w:rsid w:val="56A47137"/>
    <w:rsid w:val="56A95021"/>
    <w:rsid w:val="56D555C3"/>
    <w:rsid w:val="56DA359B"/>
    <w:rsid w:val="56E30533"/>
    <w:rsid w:val="56EF512A"/>
    <w:rsid w:val="56F50564"/>
    <w:rsid w:val="5714693E"/>
    <w:rsid w:val="57277DA4"/>
    <w:rsid w:val="572F19CA"/>
    <w:rsid w:val="574D00A2"/>
    <w:rsid w:val="575C7760"/>
    <w:rsid w:val="57637372"/>
    <w:rsid w:val="57763155"/>
    <w:rsid w:val="578D6949"/>
    <w:rsid w:val="57B41ECF"/>
    <w:rsid w:val="57C2283E"/>
    <w:rsid w:val="57E36310"/>
    <w:rsid w:val="57E57DE0"/>
    <w:rsid w:val="5814471C"/>
    <w:rsid w:val="581F559B"/>
    <w:rsid w:val="582232DD"/>
    <w:rsid w:val="584E5E80"/>
    <w:rsid w:val="585001B9"/>
    <w:rsid w:val="585F008D"/>
    <w:rsid w:val="58660CE3"/>
    <w:rsid w:val="587C29ED"/>
    <w:rsid w:val="58890B33"/>
    <w:rsid w:val="58894D56"/>
    <w:rsid w:val="58B77EC9"/>
    <w:rsid w:val="58BC0038"/>
    <w:rsid w:val="58CA7BFC"/>
    <w:rsid w:val="58E5209A"/>
    <w:rsid w:val="5906675A"/>
    <w:rsid w:val="594627D2"/>
    <w:rsid w:val="5952374E"/>
    <w:rsid w:val="59554FEC"/>
    <w:rsid w:val="596C3A53"/>
    <w:rsid w:val="59835FFD"/>
    <w:rsid w:val="599D70BF"/>
    <w:rsid w:val="59AC7302"/>
    <w:rsid w:val="59B0263D"/>
    <w:rsid w:val="59C81C62"/>
    <w:rsid w:val="59E7033A"/>
    <w:rsid w:val="59E8696F"/>
    <w:rsid w:val="59EE0AA2"/>
    <w:rsid w:val="5A0709DC"/>
    <w:rsid w:val="5A455091"/>
    <w:rsid w:val="5A5F6122"/>
    <w:rsid w:val="5A607C21"/>
    <w:rsid w:val="5A6E456F"/>
    <w:rsid w:val="5A861ABD"/>
    <w:rsid w:val="5A971D60"/>
    <w:rsid w:val="5AC643F3"/>
    <w:rsid w:val="5AD02F42"/>
    <w:rsid w:val="5AE20B01"/>
    <w:rsid w:val="5AE34FA5"/>
    <w:rsid w:val="5AE40D1D"/>
    <w:rsid w:val="5AE44879"/>
    <w:rsid w:val="5AE605F2"/>
    <w:rsid w:val="5AFC1ED3"/>
    <w:rsid w:val="5B0431EA"/>
    <w:rsid w:val="5B106CC1"/>
    <w:rsid w:val="5B12588A"/>
    <w:rsid w:val="5B296730"/>
    <w:rsid w:val="5B445318"/>
    <w:rsid w:val="5B4D0235"/>
    <w:rsid w:val="5B500161"/>
    <w:rsid w:val="5B841BB9"/>
    <w:rsid w:val="5B8878FB"/>
    <w:rsid w:val="5B8C70C3"/>
    <w:rsid w:val="5B9E711E"/>
    <w:rsid w:val="5BD20B76"/>
    <w:rsid w:val="5BDE576D"/>
    <w:rsid w:val="5C074CC3"/>
    <w:rsid w:val="5C075B69"/>
    <w:rsid w:val="5C0D1BAE"/>
    <w:rsid w:val="5C221AFD"/>
    <w:rsid w:val="5C2C64D8"/>
    <w:rsid w:val="5C4B1054"/>
    <w:rsid w:val="5C4F0EBF"/>
    <w:rsid w:val="5C5E3BF5"/>
    <w:rsid w:val="5C5F065B"/>
    <w:rsid w:val="5C884275"/>
    <w:rsid w:val="5C9F314E"/>
    <w:rsid w:val="5CC43787"/>
    <w:rsid w:val="5CC6692D"/>
    <w:rsid w:val="5CC74453"/>
    <w:rsid w:val="5CCD7CBB"/>
    <w:rsid w:val="5D027239"/>
    <w:rsid w:val="5D0C00B7"/>
    <w:rsid w:val="5D327E74"/>
    <w:rsid w:val="5D35760E"/>
    <w:rsid w:val="5D3D64C3"/>
    <w:rsid w:val="5D4512E6"/>
    <w:rsid w:val="5D4533D1"/>
    <w:rsid w:val="5D665A1A"/>
    <w:rsid w:val="5D676CB5"/>
    <w:rsid w:val="5D821189"/>
    <w:rsid w:val="5D8D03D5"/>
    <w:rsid w:val="5D99194B"/>
    <w:rsid w:val="5D9E6F62"/>
    <w:rsid w:val="5DC15346"/>
    <w:rsid w:val="5DC170F4"/>
    <w:rsid w:val="5DEA03F9"/>
    <w:rsid w:val="5E044877"/>
    <w:rsid w:val="5E2A2EEB"/>
    <w:rsid w:val="5E2D649D"/>
    <w:rsid w:val="5E420235"/>
    <w:rsid w:val="5E4332B3"/>
    <w:rsid w:val="5E5B11EF"/>
    <w:rsid w:val="5E7A2598"/>
    <w:rsid w:val="5E9E084D"/>
    <w:rsid w:val="5EAA7148"/>
    <w:rsid w:val="5EC62288"/>
    <w:rsid w:val="5EC724E8"/>
    <w:rsid w:val="5ECF061C"/>
    <w:rsid w:val="5EDC546D"/>
    <w:rsid w:val="5EEF29EC"/>
    <w:rsid w:val="5EF3152F"/>
    <w:rsid w:val="5EF31B94"/>
    <w:rsid w:val="5F24078E"/>
    <w:rsid w:val="5F2E07B9"/>
    <w:rsid w:val="5F37766E"/>
    <w:rsid w:val="5F3D3924"/>
    <w:rsid w:val="5F3F0F8B"/>
    <w:rsid w:val="5F5521EA"/>
    <w:rsid w:val="5F5875E4"/>
    <w:rsid w:val="5F635C05"/>
    <w:rsid w:val="5F6E5A26"/>
    <w:rsid w:val="5F81200E"/>
    <w:rsid w:val="5F881C77"/>
    <w:rsid w:val="5F97635E"/>
    <w:rsid w:val="5F9A6DE3"/>
    <w:rsid w:val="5FA665A1"/>
    <w:rsid w:val="5FB6630A"/>
    <w:rsid w:val="5FBA3DFB"/>
    <w:rsid w:val="5FDB26EF"/>
    <w:rsid w:val="600D6656"/>
    <w:rsid w:val="60245347"/>
    <w:rsid w:val="6037369D"/>
    <w:rsid w:val="6045347E"/>
    <w:rsid w:val="60463551"/>
    <w:rsid w:val="60631783"/>
    <w:rsid w:val="60713E75"/>
    <w:rsid w:val="60730B79"/>
    <w:rsid w:val="60787F3E"/>
    <w:rsid w:val="607D5554"/>
    <w:rsid w:val="608E59B3"/>
    <w:rsid w:val="60A638A7"/>
    <w:rsid w:val="60A71E1B"/>
    <w:rsid w:val="60B13610"/>
    <w:rsid w:val="60B60DA0"/>
    <w:rsid w:val="60BD1DF5"/>
    <w:rsid w:val="60C2740B"/>
    <w:rsid w:val="60C34F31"/>
    <w:rsid w:val="60CA51C4"/>
    <w:rsid w:val="60E80579"/>
    <w:rsid w:val="60E94998"/>
    <w:rsid w:val="60EC4488"/>
    <w:rsid w:val="60F35639"/>
    <w:rsid w:val="60F35816"/>
    <w:rsid w:val="60FB291D"/>
    <w:rsid w:val="615D0EE2"/>
    <w:rsid w:val="61604F12"/>
    <w:rsid w:val="61616C24"/>
    <w:rsid w:val="61776447"/>
    <w:rsid w:val="617F52FC"/>
    <w:rsid w:val="61905E1D"/>
    <w:rsid w:val="61946FF9"/>
    <w:rsid w:val="61B03707"/>
    <w:rsid w:val="61D218D0"/>
    <w:rsid w:val="61D95FB9"/>
    <w:rsid w:val="61E57855"/>
    <w:rsid w:val="61EE7B89"/>
    <w:rsid w:val="61F32C8F"/>
    <w:rsid w:val="623460E6"/>
    <w:rsid w:val="62404A8B"/>
    <w:rsid w:val="624630B8"/>
    <w:rsid w:val="624731C8"/>
    <w:rsid w:val="62530E82"/>
    <w:rsid w:val="62540537"/>
    <w:rsid w:val="62864468"/>
    <w:rsid w:val="6287563B"/>
    <w:rsid w:val="62D82F16"/>
    <w:rsid w:val="62DD7D4A"/>
    <w:rsid w:val="62E265B8"/>
    <w:rsid w:val="62FE65A1"/>
    <w:rsid w:val="630B32EB"/>
    <w:rsid w:val="63113B33"/>
    <w:rsid w:val="631B1054"/>
    <w:rsid w:val="631D0D53"/>
    <w:rsid w:val="63220635"/>
    <w:rsid w:val="63640C4D"/>
    <w:rsid w:val="6383053A"/>
    <w:rsid w:val="63835707"/>
    <w:rsid w:val="638C79A5"/>
    <w:rsid w:val="639C2195"/>
    <w:rsid w:val="63A20F6E"/>
    <w:rsid w:val="63C4349A"/>
    <w:rsid w:val="63C60FC0"/>
    <w:rsid w:val="63C8371D"/>
    <w:rsid w:val="63CD48DF"/>
    <w:rsid w:val="63D94833"/>
    <w:rsid w:val="64033FC2"/>
    <w:rsid w:val="64175CC0"/>
    <w:rsid w:val="642949FB"/>
    <w:rsid w:val="645B2050"/>
    <w:rsid w:val="64601415"/>
    <w:rsid w:val="64713622"/>
    <w:rsid w:val="64923598"/>
    <w:rsid w:val="649E1F3D"/>
    <w:rsid w:val="64A77044"/>
    <w:rsid w:val="64A92226"/>
    <w:rsid w:val="64AA7D0A"/>
    <w:rsid w:val="64BD6F0E"/>
    <w:rsid w:val="64C33752"/>
    <w:rsid w:val="64CD637E"/>
    <w:rsid w:val="64D47A72"/>
    <w:rsid w:val="650D2C1F"/>
    <w:rsid w:val="650E2B62"/>
    <w:rsid w:val="650F6824"/>
    <w:rsid w:val="65150451"/>
    <w:rsid w:val="651756A8"/>
    <w:rsid w:val="65273CE0"/>
    <w:rsid w:val="652B4E3D"/>
    <w:rsid w:val="652B54CB"/>
    <w:rsid w:val="653A1C66"/>
    <w:rsid w:val="65442AE4"/>
    <w:rsid w:val="654F4FE5"/>
    <w:rsid w:val="65516FAF"/>
    <w:rsid w:val="65562818"/>
    <w:rsid w:val="65646CE3"/>
    <w:rsid w:val="656F7435"/>
    <w:rsid w:val="65A25A5D"/>
    <w:rsid w:val="65AB1FFC"/>
    <w:rsid w:val="65B03CD6"/>
    <w:rsid w:val="65B732B6"/>
    <w:rsid w:val="65BD63F3"/>
    <w:rsid w:val="65C40D88"/>
    <w:rsid w:val="65C47DE2"/>
    <w:rsid w:val="65CE23AE"/>
    <w:rsid w:val="662241CD"/>
    <w:rsid w:val="662840F3"/>
    <w:rsid w:val="663E5786"/>
    <w:rsid w:val="664F1741"/>
    <w:rsid w:val="6659436D"/>
    <w:rsid w:val="667E3DD4"/>
    <w:rsid w:val="669E7FD2"/>
    <w:rsid w:val="66AB26EF"/>
    <w:rsid w:val="66BC66AA"/>
    <w:rsid w:val="66BF3728"/>
    <w:rsid w:val="66CA6024"/>
    <w:rsid w:val="66D954AE"/>
    <w:rsid w:val="66EC2F44"/>
    <w:rsid w:val="66ED2D08"/>
    <w:rsid w:val="66ED4D02"/>
    <w:rsid w:val="670D6F06"/>
    <w:rsid w:val="671604B0"/>
    <w:rsid w:val="6744501E"/>
    <w:rsid w:val="6753700F"/>
    <w:rsid w:val="6764121C"/>
    <w:rsid w:val="677671A1"/>
    <w:rsid w:val="67851192"/>
    <w:rsid w:val="678E4B61"/>
    <w:rsid w:val="67902011"/>
    <w:rsid w:val="67BD6B7E"/>
    <w:rsid w:val="67C33F13"/>
    <w:rsid w:val="67D619EE"/>
    <w:rsid w:val="67E4235D"/>
    <w:rsid w:val="67EF03B6"/>
    <w:rsid w:val="67F7525A"/>
    <w:rsid w:val="67FB3202"/>
    <w:rsid w:val="682664D1"/>
    <w:rsid w:val="68354966"/>
    <w:rsid w:val="684E77D6"/>
    <w:rsid w:val="685C131B"/>
    <w:rsid w:val="685F19E3"/>
    <w:rsid w:val="6864524C"/>
    <w:rsid w:val="687E00BB"/>
    <w:rsid w:val="68916BE9"/>
    <w:rsid w:val="68A85138"/>
    <w:rsid w:val="68C857DA"/>
    <w:rsid w:val="68D058FC"/>
    <w:rsid w:val="68EA74FF"/>
    <w:rsid w:val="68EC14C9"/>
    <w:rsid w:val="690305C1"/>
    <w:rsid w:val="69036813"/>
    <w:rsid w:val="69174F2D"/>
    <w:rsid w:val="69257745"/>
    <w:rsid w:val="692D1AE1"/>
    <w:rsid w:val="692D3934"/>
    <w:rsid w:val="69405A1D"/>
    <w:rsid w:val="69456E2B"/>
    <w:rsid w:val="6953779A"/>
    <w:rsid w:val="69667659"/>
    <w:rsid w:val="698E2580"/>
    <w:rsid w:val="699B6A4B"/>
    <w:rsid w:val="699D0A15"/>
    <w:rsid w:val="699F7348"/>
    <w:rsid w:val="69A578CA"/>
    <w:rsid w:val="69B87EF9"/>
    <w:rsid w:val="69C935B8"/>
    <w:rsid w:val="69DA57C5"/>
    <w:rsid w:val="69F06D97"/>
    <w:rsid w:val="6A010FA4"/>
    <w:rsid w:val="6A132A85"/>
    <w:rsid w:val="6A1D56B2"/>
    <w:rsid w:val="6A30764F"/>
    <w:rsid w:val="6A3D7B02"/>
    <w:rsid w:val="6A446B8F"/>
    <w:rsid w:val="6A5578CC"/>
    <w:rsid w:val="6A6362A8"/>
    <w:rsid w:val="6A6F7B46"/>
    <w:rsid w:val="6A707ED8"/>
    <w:rsid w:val="6A890F99"/>
    <w:rsid w:val="6A9040D6"/>
    <w:rsid w:val="6ABB1D1B"/>
    <w:rsid w:val="6AC750BD"/>
    <w:rsid w:val="6AE10DD5"/>
    <w:rsid w:val="6AFD46AA"/>
    <w:rsid w:val="6AFE74CB"/>
    <w:rsid w:val="6B15583C"/>
    <w:rsid w:val="6B19426C"/>
    <w:rsid w:val="6B34632F"/>
    <w:rsid w:val="6B3E3B32"/>
    <w:rsid w:val="6B475470"/>
    <w:rsid w:val="6B6C0DA2"/>
    <w:rsid w:val="6B76151E"/>
    <w:rsid w:val="6B7B6B8E"/>
    <w:rsid w:val="6B9D4CFC"/>
    <w:rsid w:val="6BA93475"/>
    <w:rsid w:val="6BAD58C7"/>
    <w:rsid w:val="6BB107A8"/>
    <w:rsid w:val="6BC54253"/>
    <w:rsid w:val="6BD6020E"/>
    <w:rsid w:val="6BDC014F"/>
    <w:rsid w:val="6BF84629"/>
    <w:rsid w:val="6BFB7C75"/>
    <w:rsid w:val="6BFF7765"/>
    <w:rsid w:val="6C130940"/>
    <w:rsid w:val="6C225202"/>
    <w:rsid w:val="6C247F7B"/>
    <w:rsid w:val="6C2C6080"/>
    <w:rsid w:val="6C305B70"/>
    <w:rsid w:val="6C397AEB"/>
    <w:rsid w:val="6C3C4515"/>
    <w:rsid w:val="6C496C32"/>
    <w:rsid w:val="6C5D623A"/>
    <w:rsid w:val="6C6B0957"/>
    <w:rsid w:val="6C7A6DEC"/>
    <w:rsid w:val="6C7F3CDD"/>
    <w:rsid w:val="6C8D2478"/>
    <w:rsid w:val="6C9360FF"/>
    <w:rsid w:val="6C944351"/>
    <w:rsid w:val="6D165F27"/>
    <w:rsid w:val="6D2F5E28"/>
    <w:rsid w:val="6D425227"/>
    <w:rsid w:val="6D4D62AE"/>
    <w:rsid w:val="6D5A1F06"/>
    <w:rsid w:val="6D6C7DBA"/>
    <w:rsid w:val="6D6D4BA2"/>
    <w:rsid w:val="6D960444"/>
    <w:rsid w:val="6DA2484C"/>
    <w:rsid w:val="6DBF48FD"/>
    <w:rsid w:val="6DC02F24"/>
    <w:rsid w:val="6DCC7B1B"/>
    <w:rsid w:val="6DE54739"/>
    <w:rsid w:val="6DE704B1"/>
    <w:rsid w:val="6DEA7FA1"/>
    <w:rsid w:val="6DEF229A"/>
    <w:rsid w:val="6E165CB4"/>
    <w:rsid w:val="6E205202"/>
    <w:rsid w:val="6E25722B"/>
    <w:rsid w:val="6E331948"/>
    <w:rsid w:val="6E335765"/>
    <w:rsid w:val="6E403A7C"/>
    <w:rsid w:val="6E4224F5"/>
    <w:rsid w:val="6E4B02DD"/>
    <w:rsid w:val="6E4B57C5"/>
    <w:rsid w:val="6E737F96"/>
    <w:rsid w:val="6E753D0F"/>
    <w:rsid w:val="6E82642B"/>
    <w:rsid w:val="6E873A42"/>
    <w:rsid w:val="6E985C4F"/>
    <w:rsid w:val="6E9879FD"/>
    <w:rsid w:val="6E9A19C7"/>
    <w:rsid w:val="6EA71C6F"/>
    <w:rsid w:val="6EB94A45"/>
    <w:rsid w:val="6ECE341F"/>
    <w:rsid w:val="6F060E0B"/>
    <w:rsid w:val="6F061BBC"/>
    <w:rsid w:val="6F35349E"/>
    <w:rsid w:val="6F52014A"/>
    <w:rsid w:val="6F685621"/>
    <w:rsid w:val="6F6F075E"/>
    <w:rsid w:val="6F7E4E45"/>
    <w:rsid w:val="6F865AA7"/>
    <w:rsid w:val="6F8C7562"/>
    <w:rsid w:val="6F941B93"/>
    <w:rsid w:val="6FC62348"/>
    <w:rsid w:val="6FD76303"/>
    <w:rsid w:val="6FF20188"/>
    <w:rsid w:val="6FF45107"/>
    <w:rsid w:val="6FF55CD5"/>
    <w:rsid w:val="6FF62C2D"/>
    <w:rsid w:val="6FFE7D34"/>
    <w:rsid w:val="700768A9"/>
    <w:rsid w:val="701F4FF2"/>
    <w:rsid w:val="70390D6C"/>
    <w:rsid w:val="70510A67"/>
    <w:rsid w:val="705B0CE2"/>
    <w:rsid w:val="70613780"/>
    <w:rsid w:val="70745238"/>
    <w:rsid w:val="707A560C"/>
    <w:rsid w:val="7096180D"/>
    <w:rsid w:val="70C346C1"/>
    <w:rsid w:val="70E1568B"/>
    <w:rsid w:val="70E46F2A"/>
    <w:rsid w:val="710475CC"/>
    <w:rsid w:val="71105F71"/>
    <w:rsid w:val="71285068"/>
    <w:rsid w:val="712E5FAB"/>
    <w:rsid w:val="714278D0"/>
    <w:rsid w:val="715176F4"/>
    <w:rsid w:val="71663DE2"/>
    <w:rsid w:val="716D6F1F"/>
    <w:rsid w:val="71867B45"/>
    <w:rsid w:val="71A05546"/>
    <w:rsid w:val="71AC17AE"/>
    <w:rsid w:val="71E265BB"/>
    <w:rsid w:val="71E80C9B"/>
    <w:rsid w:val="71FD533F"/>
    <w:rsid w:val="72096764"/>
    <w:rsid w:val="72200435"/>
    <w:rsid w:val="72283F55"/>
    <w:rsid w:val="72347A3D"/>
    <w:rsid w:val="72385979"/>
    <w:rsid w:val="723D7644"/>
    <w:rsid w:val="72536F68"/>
    <w:rsid w:val="725376C6"/>
    <w:rsid w:val="725400DF"/>
    <w:rsid w:val="725516BA"/>
    <w:rsid w:val="725531A4"/>
    <w:rsid w:val="72604CD6"/>
    <w:rsid w:val="726405E9"/>
    <w:rsid w:val="726E2F4F"/>
    <w:rsid w:val="7278201F"/>
    <w:rsid w:val="728D1644"/>
    <w:rsid w:val="729606F7"/>
    <w:rsid w:val="72B312A9"/>
    <w:rsid w:val="72E3017C"/>
    <w:rsid w:val="72E6342D"/>
    <w:rsid w:val="72F07E08"/>
    <w:rsid w:val="73005B71"/>
    <w:rsid w:val="730F11FF"/>
    <w:rsid w:val="731A4E85"/>
    <w:rsid w:val="731F7B5B"/>
    <w:rsid w:val="7327134F"/>
    <w:rsid w:val="732D2E0A"/>
    <w:rsid w:val="736E51D0"/>
    <w:rsid w:val="73774085"/>
    <w:rsid w:val="737E4B82"/>
    <w:rsid w:val="7388770F"/>
    <w:rsid w:val="73A56E44"/>
    <w:rsid w:val="73AA445A"/>
    <w:rsid w:val="73C001F8"/>
    <w:rsid w:val="73E334C8"/>
    <w:rsid w:val="73F92CEC"/>
    <w:rsid w:val="74045FD5"/>
    <w:rsid w:val="740E14C7"/>
    <w:rsid w:val="742835D1"/>
    <w:rsid w:val="742F4960"/>
    <w:rsid w:val="74575C64"/>
    <w:rsid w:val="745A3564"/>
    <w:rsid w:val="74600FBD"/>
    <w:rsid w:val="746361C0"/>
    <w:rsid w:val="746A5998"/>
    <w:rsid w:val="746A7A5A"/>
    <w:rsid w:val="747D391D"/>
    <w:rsid w:val="74B3733F"/>
    <w:rsid w:val="74C72F9A"/>
    <w:rsid w:val="74CE1C79"/>
    <w:rsid w:val="74EB4D2A"/>
    <w:rsid w:val="75004108"/>
    <w:rsid w:val="750162FC"/>
    <w:rsid w:val="75022669"/>
    <w:rsid w:val="751123F6"/>
    <w:rsid w:val="75113735"/>
    <w:rsid w:val="751668F2"/>
    <w:rsid w:val="75175405"/>
    <w:rsid w:val="75241BB7"/>
    <w:rsid w:val="75277BF9"/>
    <w:rsid w:val="75325D62"/>
    <w:rsid w:val="754B26D3"/>
    <w:rsid w:val="75556648"/>
    <w:rsid w:val="755C0C50"/>
    <w:rsid w:val="75705230"/>
    <w:rsid w:val="758331B5"/>
    <w:rsid w:val="75932CCC"/>
    <w:rsid w:val="759C3ABC"/>
    <w:rsid w:val="75AC48DF"/>
    <w:rsid w:val="75B25848"/>
    <w:rsid w:val="75B81166"/>
    <w:rsid w:val="75BB5FF0"/>
    <w:rsid w:val="75D94B83"/>
    <w:rsid w:val="75EF25F8"/>
    <w:rsid w:val="75EF43A6"/>
    <w:rsid w:val="75F06371"/>
    <w:rsid w:val="75F47C0F"/>
    <w:rsid w:val="75FC0A1D"/>
    <w:rsid w:val="760F67F7"/>
    <w:rsid w:val="763444AF"/>
    <w:rsid w:val="76465880"/>
    <w:rsid w:val="765812F0"/>
    <w:rsid w:val="76873502"/>
    <w:rsid w:val="76953C80"/>
    <w:rsid w:val="76982C90"/>
    <w:rsid w:val="76B37ACA"/>
    <w:rsid w:val="77114249"/>
    <w:rsid w:val="774E77F3"/>
    <w:rsid w:val="7757379E"/>
    <w:rsid w:val="7762504C"/>
    <w:rsid w:val="77834AC7"/>
    <w:rsid w:val="77834BD5"/>
    <w:rsid w:val="77A44B9E"/>
    <w:rsid w:val="77A766BE"/>
    <w:rsid w:val="77B07B65"/>
    <w:rsid w:val="77B238DE"/>
    <w:rsid w:val="77BB19A8"/>
    <w:rsid w:val="77D25FED"/>
    <w:rsid w:val="77D55FB5"/>
    <w:rsid w:val="77DA1086"/>
    <w:rsid w:val="77DF774D"/>
    <w:rsid w:val="77ED3104"/>
    <w:rsid w:val="77F02658"/>
    <w:rsid w:val="77F3017C"/>
    <w:rsid w:val="780305DD"/>
    <w:rsid w:val="782A259C"/>
    <w:rsid w:val="78376DAA"/>
    <w:rsid w:val="7844752F"/>
    <w:rsid w:val="784F737E"/>
    <w:rsid w:val="78514156"/>
    <w:rsid w:val="78632E2A"/>
    <w:rsid w:val="787D213D"/>
    <w:rsid w:val="789470BD"/>
    <w:rsid w:val="78A43B6E"/>
    <w:rsid w:val="78E71CAD"/>
    <w:rsid w:val="79032C8A"/>
    <w:rsid w:val="79110AD8"/>
    <w:rsid w:val="79140DD9"/>
    <w:rsid w:val="79226E50"/>
    <w:rsid w:val="79346574"/>
    <w:rsid w:val="79703A50"/>
    <w:rsid w:val="797177C8"/>
    <w:rsid w:val="797F0137"/>
    <w:rsid w:val="79871321"/>
    <w:rsid w:val="799C4845"/>
    <w:rsid w:val="79D12015"/>
    <w:rsid w:val="79D264B9"/>
    <w:rsid w:val="79F42B68"/>
    <w:rsid w:val="7A43252F"/>
    <w:rsid w:val="7A4822D7"/>
    <w:rsid w:val="7A505630"/>
    <w:rsid w:val="7A5213A8"/>
    <w:rsid w:val="7A55279D"/>
    <w:rsid w:val="7A552C46"/>
    <w:rsid w:val="7A5944E4"/>
    <w:rsid w:val="7A5C2227"/>
    <w:rsid w:val="7A5E7D4D"/>
    <w:rsid w:val="7A613399"/>
    <w:rsid w:val="7A622F64"/>
    <w:rsid w:val="7A643CD7"/>
    <w:rsid w:val="7A82780E"/>
    <w:rsid w:val="7A8772A3"/>
    <w:rsid w:val="7A8C48BA"/>
    <w:rsid w:val="7AA009E9"/>
    <w:rsid w:val="7AAF0A51"/>
    <w:rsid w:val="7ACD4224"/>
    <w:rsid w:val="7AE22647"/>
    <w:rsid w:val="7AE364A4"/>
    <w:rsid w:val="7AEF46D7"/>
    <w:rsid w:val="7AF95CC7"/>
    <w:rsid w:val="7AF97A75"/>
    <w:rsid w:val="7B092C39"/>
    <w:rsid w:val="7B114DBF"/>
    <w:rsid w:val="7B130B37"/>
    <w:rsid w:val="7B217614"/>
    <w:rsid w:val="7B2E771F"/>
    <w:rsid w:val="7B4927AB"/>
    <w:rsid w:val="7B4E6013"/>
    <w:rsid w:val="7B5B603A"/>
    <w:rsid w:val="7B5E37AE"/>
    <w:rsid w:val="7B641393"/>
    <w:rsid w:val="7B651E1B"/>
    <w:rsid w:val="7B775B3C"/>
    <w:rsid w:val="7B95154C"/>
    <w:rsid w:val="7BB10350"/>
    <w:rsid w:val="7BB8348D"/>
    <w:rsid w:val="7BBF0CBF"/>
    <w:rsid w:val="7BE349AD"/>
    <w:rsid w:val="7BE854F3"/>
    <w:rsid w:val="7BF47442"/>
    <w:rsid w:val="7BFE0AC7"/>
    <w:rsid w:val="7C033659"/>
    <w:rsid w:val="7C0B5CB2"/>
    <w:rsid w:val="7C136915"/>
    <w:rsid w:val="7C30750E"/>
    <w:rsid w:val="7C3E1BE4"/>
    <w:rsid w:val="7C4132B5"/>
    <w:rsid w:val="7C492337"/>
    <w:rsid w:val="7C4926D9"/>
    <w:rsid w:val="7C501917"/>
    <w:rsid w:val="7C686CEB"/>
    <w:rsid w:val="7C751A11"/>
    <w:rsid w:val="7C936AF2"/>
    <w:rsid w:val="7C9C690A"/>
    <w:rsid w:val="7CB37140"/>
    <w:rsid w:val="7CB974BC"/>
    <w:rsid w:val="7CBB092A"/>
    <w:rsid w:val="7CCF4F32"/>
    <w:rsid w:val="7CD12E23"/>
    <w:rsid w:val="7CF950E8"/>
    <w:rsid w:val="7D0821F2"/>
    <w:rsid w:val="7D096827"/>
    <w:rsid w:val="7D186F41"/>
    <w:rsid w:val="7D1B1F25"/>
    <w:rsid w:val="7D3B05D1"/>
    <w:rsid w:val="7D60797E"/>
    <w:rsid w:val="7D657644"/>
    <w:rsid w:val="7D667BB3"/>
    <w:rsid w:val="7D7358BD"/>
    <w:rsid w:val="7D7635FF"/>
    <w:rsid w:val="7D7B0B98"/>
    <w:rsid w:val="7D965A4F"/>
    <w:rsid w:val="7D9B11C5"/>
    <w:rsid w:val="7DA14542"/>
    <w:rsid w:val="7DD722F0"/>
    <w:rsid w:val="7DF1427C"/>
    <w:rsid w:val="7DF37435"/>
    <w:rsid w:val="7DF54FB0"/>
    <w:rsid w:val="7DFA5FDE"/>
    <w:rsid w:val="7E0461F5"/>
    <w:rsid w:val="7E1D1CCD"/>
    <w:rsid w:val="7E260B81"/>
    <w:rsid w:val="7E2B6198"/>
    <w:rsid w:val="7E2D4462"/>
    <w:rsid w:val="7E2E5C88"/>
    <w:rsid w:val="7E2F31A7"/>
    <w:rsid w:val="7E3948D4"/>
    <w:rsid w:val="7E3C03A5"/>
    <w:rsid w:val="7E492AC2"/>
    <w:rsid w:val="7E527BC8"/>
    <w:rsid w:val="7E72106C"/>
    <w:rsid w:val="7E747B3F"/>
    <w:rsid w:val="7E841197"/>
    <w:rsid w:val="7E9572F9"/>
    <w:rsid w:val="7EAB1087"/>
    <w:rsid w:val="7EB443DF"/>
    <w:rsid w:val="7EC65650"/>
    <w:rsid w:val="7ECB5FD7"/>
    <w:rsid w:val="7ECC39DB"/>
    <w:rsid w:val="7ECF2C92"/>
    <w:rsid w:val="7EFC5D86"/>
    <w:rsid w:val="7F0013D2"/>
    <w:rsid w:val="7F0959BC"/>
    <w:rsid w:val="7F0B7D77"/>
    <w:rsid w:val="7F231565"/>
    <w:rsid w:val="7F245B87"/>
    <w:rsid w:val="7F642801"/>
    <w:rsid w:val="7F65392B"/>
    <w:rsid w:val="7F680E86"/>
    <w:rsid w:val="7F71407E"/>
    <w:rsid w:val="7F7D1F15"/>
    <w:rsid w:val="7F8E2E82"/>
    <w:rsid w:val="7FD5285F"/>
    <w:rsid w:val="7FE24F7C"/>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3"/>
    <w:qFormat/>
    <w:uiPriority w:val="0"/>
    <w:pPr>
      <w:keepNext/>
      <w:keepLines/>
      <w:spacing w:line="576" w:lineRule="auto"/>
      <w:outlineLvl w:val="0"/>
    </w:pPr>
    <w:rPr>
      <w:b/>
      <w:kern w:val="44"/>
      <w:sz w:val="44"/>
      <w:szCs w:val="20"/>
    </w:rPr>
  </w:style>
  <w:style w:type="paragraph" w:styleId="3">
    <w:name w:val="heading 2"/>
    <w:basedOn w:val="1"/>
    <w:next w:val="1"/>
    <w:link w:val="74"/>
    <w:qFormat/>
    <w:uiPriority w:val="0"/>
    <w:pPr>
      <w:keepNext/>
      <w:keepLines/>
      <w:spacing w:line="412" w:lineRule="auto"/>
      <w:outlineLvl w:val="1"/>
    </w:pPr>
    <w:rPr>
      <w:rFonts w:ascii="Arial" w:hAnsi="Arial" w:eastAsia="黑体"/>
      <w:b/>
      <w:sz w:val="32"/>
      <w:szCs w:val="20"/>
    </w:rPr>
  </w:style>
  <w:style w:type="paragraph" w:styleId="4">
    <w:name w:val="heading 3"/>
    <w:basedOn w:val="1"/>
    <w:next w:val="1"/>
    <w:link w:val="75"/>
    <w:qFormat/>
    <w:uiPriority w:val="0"/>
    <w:pPr>
      <w:keepNext/>
      <w:keepLines/>
      <w:spacing w:line="412" w:lineRule="auto"/>
      <w:ind w:firstLine="49" w:firstLineChars="49"/>
      <w:outlineLvl w:val="2"/>
    </w:pPr>
    <w:rPr>
      <w:rFonts w:ascii="黑体" w:hAnsi="Calibri" w:eastAsia="黑体"/>
      <w:sz w:val="28"/>
      <w:szCs w:val="20"/>
    </w:rPr>
  </w:style>
  <w:style w:type="paragraph" w:styleId="5">
    <w:name w:val="heading 4"/>
    <w:basedOn w:val="1"/>
    <w:next w:val="1"/>
    <w:link w:val="76"/>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77"/>
    <w:qFormat/>
    <w:uiPriority w:val="0"/>
    <w:pPr>
      <w:keepNext/>
      <w:keepLines/>
      <w:spacing w:line="376" w:lineRule="auto"/>
      <w:outlineLvl w:val="4"/>
    </w:pPr>
    <w:rPr>
      <w:b/>
      <w:bCs/>
      <w:sz w:val="28"/>
      <w:szCs w:val="28"/>
    </w:rPr>
  </w:style>
  <w:style w:type="paragraph" w:styleId="7">
    <w:name w:val="heading 6"/>
    <w:basedOn w:val="1"/>
    <w:next w:val="1"/>
    <w:link w:val="78"/>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79"/>
    <w:qFormat/>
    <w:uiPriority w:val="0"/>
    <w:pPr>
      <w:keepNext/>
      <w:keepLines/>
      <w:widowControl/>
      <w:tabs>
        <w:tab w:val="left" w:pos="2520"/>
      </w:tabs>
      <w:spacing w:line="319" w:lineRule="auto"/>
      <w:ind w:left="1296" w:hanging="1296"/>
      <w:jc w:val="left"/>
      <w:outlineLvl w:val="6"/>
    </w:pPr>
    <w:rPr>
      <w:b/>
      <w:bCs/>
      <w:kern w:val="0"/>
      <w:sz w:val="24"/>
      <w:szCs w:val="20"/>
    </w:rPr>
  </w:style>
  <w:style w:type="paragraph" w:styleId="9">
    <w:name w:val="heading 8"/>
    <w:basedOn w:val="1"/>
    <w:next w:val="1"/>
    <w:link w:val="80"/>
    <w:qFormat/>
    <w:uiPriority w:val="0"/>
    <w:pPr>
      <w:keepNext/>
      <w:keepLines/>
      <w:widowControl/>
      <w:tabs>
        <w:tab w:val="left" w:pos="1440"/>
      </w:tabs>
      <w:spacing w:line="319" w:lineRule="auto"/>
      <w:ind w:left="1440" w:hanging="1440"/>
      <w:jc w:val="left"/>
      <w:outlineLvl w:val="7"/>
    </w:pPr>
    <w:rPr>
      <w:rFonts w:ascii="Arial" w:hAnsi="Arial" w:eastAsia="黑体"/>
      <w:kern w:val="0"/>
      <w:sz w:val="24"/>
      <w:szCs w:val="20"/>
    </w:rPr>
  </w:style>
  <w:style w:type="paragraph" w:styleId="10">
    <w:name w:val="heading 9"/>
    <w:basedOn w:val="1"/>
    <w:next w:val="1"/>
    <w:link w:val="8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leftChars="1200"/>
    </w:pPr>
  </w:style>
  <w:style w:type="paragraph" w:styleId="12">
    <w:name w:val="Normal Indent"/>
    <w:basedOn w:val="1"/>
    <w:link w:val="82"/>
    <w:qFormat/>
    <w:uiPriority w:val="0"/>
    <w:pPr>
      <w:ind w:firstLine="420"/>
    </w:pPr>
    <w:rPr>
      <w:rFonts w:ascii="Calibri" w:hAnsi="Calibri"/>
    </w:rPr>
  </w:style>
  <w:style w:type="paragraph" w:styleId="13">
    <w:name w:val="Document Map"/>
    <w:basedOn w:val="1"/>
    <w:link w:val="83"/>
    <w:qFormat/>
    <w:uiPriority w:val="0"/>
    <w:rPr>
      <w:rFonts w:ascii="宋体" w:hAnsi="Calibri"/>
      <w:sz w:val="18"/>
      <w:szCs w:val="18"/>
    </w:rPr>
  </w:style>
  <w:style w:type="paragraph" w:styleId="14">
    <w:name w:val="annotation text"/>
    <w:basedOn w:val="1"/>
    <w:link w:val="84"/>
    <w:qFormat/>
    <w:uiPriority w:val="0"/>
    <w:pPr>
      <w:jc w:val="left"/>
    </w:pPr>
    <w:rPr>
      <w:szCs w:val="20"/>
    </w:rPr>
  </w:style>
  <w:style w:type="paragraph" w:styleId="15">
    <w:name w:val="Salutation"/>
    <w:basedOn w:val="1"/>
    <w:next w:val="1"/>
    <w:qFormat/>
    <w:uiPriority w:val="99"/>
    <w:rPr>
      <w:kern w:val="0"/>
      <w:sz w:val="20"/>
      <w:szCs w:val="20"/>
    </w:rPr>
  </w:style>
  <w:style w:type="paragraph" w:styleId="16">
    <w:name w:val="Body Text 3"/>
    <w:basedOn w:val="1"/>
    <w:link w:val="85"/>
    <w:qFormat/>
    <w:uiPriority w:val="0"/>
    <w:rPr>
      <w:rFonts w:ascii="宋体" w:hAnsi="Calibri"/>
      <w:sz w:val="24"/>
      <w:szCs w:val="20"/>
    </w:rPr>
  </w:style>
  <w:style w:type="paragraph" w:styleId="17">
    <w:name w:val="Body Text"/>
    <w:basedOn w:val="1"/>
    <w:next w:val="18"/>
    <w:link w:val="86"/>
    <w:qFormat/>
    <w:uiPriority w:val="0"/>
  </w:style>
  <w:style w:type="paragraph" w:styleId="18">
    <w:name w:val="Title"/>
    <w:basedOn w:val="1"/>
    <w:next w:val="1"/>
    <w:link w:val="92"/>
    <w:qFormat/>
    <w:uiPriority w:val="0"/>
    <w:pPr>
      <w:adjustRightInd w:val="0"/>
      <w:spacing w:line="420" w:lineRule="atLeast"/>
      <w:jc w:val="center"/>
      <w:textAlignment w:val="baseline"/>
      <w:outlineLvl w:val="0"/>
    </w:pPr>
    <w:rPr>
      <w:rFonts w:ascii="Arial" w:hAnsi="Arial"/>
      <w:b/>
      <w:kern w:val="0"/>
      <w:sz w:val="32"/>
      <w:szCs w:val="20"/>
    </w:rPr>
  </w:style>
  <w:style w:type="paragraph" w:styleId="19">
    <w:name w:val="Body Text Indent"/>
    <w:basedOn w:val="1"/>
    <w:link w:val="87"/>
    <w:qFormat/>
    <w:uiPriority w:val="0"/>
    <w:pPr>
      <w:ind w:left="420" w:leftChars="200"/>
    </w:pPr>
    <w:rPr>
      <w:szCs w:val="20"/>
    </w:rPr>
  </w:style>
  <w:style w:type="paragraph" w:styleId="20">
    <w:name w:val="toc 5"/>
    <w:basedOn w:val="1"/>
    <w:next w:val="1"/>
    <w:qFormat/>
    <w:uiPriority w:val="0"/>
    <w:pPr>
      <w:ind w:left="800" w:leftChars="800"/>
    </w:pPr>
  </w:style>
  <w:style w:type="paragraph" w:styleId="21">
    <w:name w:val="toc 3"/>
    <w:basedOn w:val="1"/>
    <w:next w:val="1"/>
    <w:qFormat/>
    <w:uiPriority w:val="0"/>
    <w:pPr>
      <w:ind w:left="400" w:leftChars="400"/>
    </w:pPr>
  </w:style>
  <w:style w:type="paragraph" w:styleId="22">
    <w:name w:val="Plain Text"/>
    <w:basedOn w:val="1"/>
    <w:next w:val="23"/>
    <w:link w:val="106"/>
    <w:qFormat/>
    <w:uiPriority w:val="99"/>
    <w:rPr>
      <w:rFonts w:ascii="宋体"/>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24">
    <w:name w:val="toc 8"/>
    <w:basedOn w:val="1"/>
    <w:next w:val="1"/>
    <w:qFormat/>
    <w:uiPriority w:val="0"/>
    <w:pPr>
      <w:ind w:left="1400" w:leftChars="1400"/>
    </w:pPr>
  </w:style>
  <w:style w:type="paragraph" w:styleId="25">
    <w:name w:val="Date"/>
    <w:basedOn w:val="1"/>
    <w:next w:val="1"/>
    <w:link w:val="88"/>
    <w:qFormat/>
    <w:uiPriority w:val="0"/>
    <w:pPr>
      <w:ind w:left="2500" w:leftChars="2500"/>
    </w:pPr>
    <w:rPr>
      <w:szCs w:val="20"/>
    </w:rPr>
  </w:style>
  <w:style w:type="paragraph" w:styleId="26">
    <w:name w:val="Balloon Text"/>
    <w:basedOn w:val="1"/>
    <w:link w:val="89"/>
    <w:qFormat/>
    <w:uiPriority w:val="0"/>
    <w:rPr>
      <w:sz w:val="18"/>
      <w:szCs w:val="20"/>
    </w:rPr>
  </w:style>
  <w:style w:type="paragraph" w:styleId="27">
    <w:name w:val="footer"/>
    <w:basedOn w:val="1"/>
    <w:link w:val="72"/>
    <w:qFormat/>
    <w:uiPriority w:val="0"/>
    <w:pPr>
      <w:tabs>
        <w:tab w:val="center" w:pos="4153"/>
        <w:tab w:val="right" w:pos="8306"/>
      </w:tabs>
      <w:snapToGrid w:val="0"/>
      <w:jc w:val="left"/>
    </w:pPr>
    <w:rPr>
      <w:rFonts w:ascii="Calibri" w:hAnsi="Calibri"/>
      <w:sz w:val="18"/>
    </w:rPr>
  </w:style>
  <w:style w:type="paragraph" w:styleId="28">
    <w:name w:val="header"/>
    <w:basedOn w:val="1"/>
    <w:link w:val="90"/>
    <w:qFormat/>
    <w:uiPriority w:val="0"/>
    <w:pPr>
      <w:tabs>
        <w:tab w:val="center" w:pos="4153"/>
        <w:tab w:val="right" w:pos="8306"/>
      </w:tabs>
      <w:snapToGrid w:val="0"/>
    </w:pPr>
    <w:rPr>
      <w:sz w:val="18"/>
      <w:szCs w:val="20"/>
    </w:rPr>
  </w:style>
  <w:style w:type="paragraph" w:styleId="29">
    <w:name w:val="toc 1"/>
    <w:basedOn w:val="1"/>
    <w:next w:val="1"/>
    <w:qFormat/>
    <w:uiPriority w:val="0"/>
  </w:style>
  <w:style w:type="paragraph" w:styleId="30">
    <w:name w:val="toc 4"/>
    <w:basedOn w:val="1"/>
    <w:next w:val="1"/>
    <w:qFormat/>
    <w:uiPriority w:val="0"/>
    <w:pPr>
      <w:ind w:left="600" w:leftChars="600"/>
    </w:pPr>
  </w:style>
  <w:style w:type="paragraph" w:styleId="31">
    <w:name w:val="toc 6"/>
    <w:basedOn w:val="1"/>
    <w:next w:val="1"/>
    <w:qFormat/>
    <w:uiPriority w:val="0"/>
    <w:pPr>
      <w:ind w:left="1000" w:leftChars="1000"/>
    </w:pPr>
  </w:style>
  <w:style w:type="paragraph" w:styleId="32">
    <w:name w:val="Body Text Indent 3"/>
    <w:basedOn w:val="1"/>
    <w:link w:val="91"/>
    <w:qFormat/>
    <w:uiPriority w:val="0"/>
    <w:pPr>
      <w:ind w:left="200" w:leftChars="200"/>
    </w:pPr>
    <w:rPr>
      <w:rFonts w:ascii="Calibri" w:hAnsi="Calibri"/>
      <w:sz w:val="16"/>
      <w:szCs w:val="16"/>
    </w:rPr>
  </w:style>
  <w:style w:type="paragraph" w:styleId="33">
    <w:name w:val="toc 2"/>
    <w:basedOn w:val="1"/>
    <w:next w:val="1"/>
    <w:qFormat/>
    <w:uiPriority w:val="0"/>
    <w:pPr>
      <w:ind w:left="200" w:leftChars="200"/>
    </w:pPr>
  </w:style>
  <w:style w:type="paragraph" w:styleId="34">
    <w:name w:val="toc 9"/>
    <w:basedOn w:val="1"/>
    <w:next w:val="1"/>
    <w:qFormat/>
    <w:uiPriority w:val="0"/>
    <w:pPr>
      <w:ind w:left="1600" w:leftChars="1600"/>
    </w:pPr>
  </w:style>
  <w:style w:type="paragraph" w:styleId="35">
    <w:name w:val="Normal (Web)"/>
    <w:basedOn w:val="1"/>
    <w:qFormat/>
    <w:uiPriority w:val="0"/>
    <w:pPr>
      <w:widowControl/>
      <w:spacing w:beforeAutospacing="1"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annotation subject"/>
    <w:basedOn w:val="14"/>
    <w:next w:val="14"/>
    <w:link w:val="93"/>
    <w:qFormat/>
    <w:uiPriority w:val="0"/>
  </w:style>
  <w:style w:type="paragraph" w:styleId="38">
    <w:name w:val="Body Text First Indent"/>
    <w:basedOn w:val="1"/>
    <w:link w:val="94"/>
    <w:qFormat/>
    <w:uiPriority w:val="0"/>
    <w:pPr>
      <w:spacing w:line="312" w:lineRule="auto"/>
      <w:ind w:firstLine="420"/>
    </w:pPr>
  </w:style>
  <w:style w:type="paragraph" w:styleId="39">
    <w:name w:val="Body Text First Indent 2"/>
    <w:basedOn w:val="19"/>
    <w:qFormat/>
    <w:uiPriority w:val="0"/>
    <w:pPr>
      <w:tabs>
        <w:tab w:val="left" w:pos="1275"/>
      </w:tabs>
      <w:ind w:firstLine="420" w:firstLineChars="200"/>
    </w:pPr>
    <w:rPr>
      <w:szCs w:val="24"/>
    </w:rPr>
  </w:style>
  <w:style w:type="character" w:styleId="42">
    <w:name w:val="Strong"/>
    <w:qFormat/>
    <w:uiPriority w:val="0"/>
    <w:rPr>
      <w:b/>
      <w:bCs/>
    </w:rPr>
  </w:style>
  <w:style w:type="character" w:styleId="43">
    <w:name w:val="page number"/>
    <w:basedOn w:val="41"/>
    <w:qFormat/>
    <w:uiPriority w:val="0"/>
  </w:style>
  <w:style w:type="character" w:styleId="44">
    <w:name w:val="Emphasis"/>
    <w:qFormat/>
    <w:uiPriority w:val="20"/>
    <w:rPr>
      <w:i/>
      <w:iCs/>
    </w:rPr>
  </w:style>
  <w:style w:type="character" w:styleId="45">
    <w:name w:val="Hyperlink"/>
    <w:qFormat/>
    <w:uiPriority w:val="0"/>
    <w:rPr>
      <w:color w:val="0000FF"/>
      <w:u w:val="single"/>
    </w:rPr>
  </w:style>
  <w:style w:type="character" w:styleId="46">
    <w:name w:val="annotation reference"/>
    <w:qFormat/>
    <w:uiPriority w:val="0"/>
    <w:rPr>
      <w:sz w:val="21"/>
    </w:rPr>
  </w:style>
  <w:style w:type="character" w:styleId="47">
    <w:name w:val="footnote reference"/>
    <w:qFormat/>
    <w:uiPriority w:val="0"/>
    <w:rPr>
      <w:vertAlign w:val="superscript"/>
    </w:rPr>
  </w:style>
  <w:style w:type="paragraph" w:customStyle="1" w:styleId="48">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customStyle="1" w:styleId="49">
    <w:name w:val="正文缩进1"/>
    <w:basedOn w:val="50"/>
    <w:qFormat/>
    <w:uiPriority w:val="0"/>
    <w:pPr>
      <w:spacing w:line="360" w:lineRule="auto"/>
      <w:ind w:firstLine="200" w:firstLineChars="200"/>
      <w:jc w:val="both"/>
    </w:pPr>
    <w:rPr>
      <w:rFonts w:ascii="Times New Roman" w:hAnsi="Times New Roman"/>
    </w:rPr>
  </w:style>
  <w:style w:type="paragraph" w:customStyle="1" w:styleId="50">
    <w:name w:val="正文1"/>
    <w:basedOn w:val="1"/>
    <w:qFormat/>
    <w:uiPriority w:val="0"/>
    <w:pPr>
      <w:adjustRightInd w:val="0"/>
      <w:spacing w:line="240" w:lineRule="atLeast"/>
      <w:jc w:val="center"/>
      <w:textAlignment w:val="baseline"/>
    </w:pPr>
    <w:rPr>
      <w:rFonts w:ascii="Tahoma" w:hAnsi="Tahoma"/>
      <w:sz w:val="24"/>
    </w:rPr>
  </w:style>
  <w:style w:type="paragraph" w:customStyle="1" w:styleId="5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我的正文"/>
    <w:basedOn w:val="1"/>
    <w:qFormat/>
    <w:uiPriority w:val="0"/>
    <w:rPr>
      <w:rFonts w:ascii="宋体" w:hAnsi="宋体"/>
      <w:sz w:val="24"/>
      <w:szCs w:val="24"/>
    </w:rPr>
  </w:style>
  <w:style w:type="paragraph" w:customStyle="1" w:styleId="53">
    <w:name w:val="TOC 标题1"/>
    <w:basedOn w:val="2"/>
    <w:next w:val="1"/>
    <w:qFormat/>
    <w:uiPriority w:val="0"/>
    <w:pPr>
      <w:widowControl/>
      <w:spacing w:line="276" w:lineRule="auto"/>
      <w:jc w:val="left"/>
      <w:outlineLvl w:val="9"/>
    </w:pPr>
    <w:rPr>
      <w:rFonts w:ascii="Cambria" w:hAnsi="Cambria"/>
      <w:color w:val="365F91"/>
      <w:kern w:val="0"/>
      <w:sz w:val="28"/>
    </w:rPr>
  </w:style>
  <w:style w:type="paragraph" w:customStyle="1" w:styleId="54">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55">
    <w:name w:val="表格"/>
    <w:basedOn w:val="1"/>
    <w:qFormat/>
    <w:uiPriority w:val="0"/>
    <w:pPr>
      <w:jc w:val="center"/>
      <w:textAlignment w:val="center"/>
    </w:pPr>
    <w:rPr>
      <w:rFonts w:ascii="华文细黑" w:hAnsi="华文细黑"/>
      <w:kern w:val="0"/>
      <w:szCs w:val="20"/>
    </w:rPr>
  </w:style>
  <w:style w:type="paragraph" w:customStyle="1" w:styleId="56">
    <w:name w:val="样式 行距: 1.5 倍行距1"/>
    <w:basedOn w:val="1"/>
    <w:qFormat/>
    <w:uiPriority w:val="0"/>
    <w:pPr>
      <w:adjustRightInd w:val="0"/>
      <w:snapToGrid w:val="0"/>
      <w:ind w:firstLine="560" w:firstLineChars="200"/>
    </w:pPr>
    <w:rPr>
      <w:rFonts w:ascii="Calibri" w:hAnsi="Calibri" w:cs="宋体"/>
      <w:szCs w:val="24"/>
    </w:rPr>
  </w:style>
  <w:style w:type="paragraph" w:customStyle="1" w:styleId="57">
    <w:name w:val="表格文字"/>
    <w:basedOn w:val="1"/>
    <w:qFormat/>
    <w:uiPriority w:val="0"/>
    <w:pPr>
      <w:adjustRightInd w:val="0"/>
      <w:spacing w:line="420" w:lineRule="atLeast"/>
      <w:jc w:val="left"/>
      <w:textAlignment w:val="baseline"/>
    </w:pPr>
    <w:rPr>
      <w:kern w:val="0"/>
      <w:szCs w:val="20"/>
    </w:rPr>
  </w:style>
  <w:style w:type="paragraph" w:customStyle="1" w:styleId="58">
    <w:name w:val="_Style 23"/>
    <w:basedOn w:val="1"/>
    <w:qFormat/>
    <w:uiPriority w:val="0"/>
    <w:pPr>
      <w:widowControl/>
      <w:spacing w:line="240" w:lineRule="exact"/>
      <w:jc w:val="left"/>
    </w:pPr>
  </w:style>
  <w:style w:type="paragraph" w:customStyle="1" w:styleId="59">
    <w:name w:val="1"/>
    <w:basedOn w:val="1"/>
    <w:qFormat/>
    <w:uiPriority w:val="0"/>
    <w:rPr>
      <w:szCs w:val="20"/>
    </w:rPr>
  </w:style>
  <w:style w:type="paragraph" w:customStyle="1" w:styleId="6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sz w:val="32"/>
    </w:rPr>
  </w:style>
  <w:style w:type="paragraph" w:customStyle="1" w:styleId="61">
    <w:name w:val="修订2"/>
    <w:qFormat/>
    <w:uiPriority w:val="0"/>
    <w:rPr>
      <w:rFonts w:ascii="Times New Roman" w:hAnsi="Times New Roman" w:eastAsia="宋体" w:cs="Times New Roman"/>
      <w:kern w:val="2"/>
      <w:sz w:val="21"/>
      <w:szCs w:val="24"/>
      <w:lang w:val="en-US" w:eastAsia="zh-CN" w:bidi="ar-SA"/>
    </w:rPr>
  </w:style>
  <w:style w:type="paragraph" w:customStyle="1" w:styleId="62">
    <w:name w:val="样式1"/>
    <w:basedOn w:val="1"/>
    <w:next w:val="5"/>
    <w:qFormat/>
    <w:uiPriority w:val="0"/>
    <w:pPr>
      <w:spacing w:line="360" w:lineRule="auto"/>
      <w:ind w:firstLine="420" w:firstLineChars="200"/>
    </w:pPr>
    <w:rPr>
      <w:rFonts w:ascii="宋体" w:hAnsi="宋体"/>
      <w:szCs w:val="21"/>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0"/>
    <w:pPr>
      <w:ind w:firstLine="420" w:firstLineChars="200"/>
    </w:pPr>
  </w:style>
  <w:style w:type="paragraph" w:customStyle="1" w:styleId="65">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rPr>
  </w:style>
  <w:style w:type="paragraph" w:customStyle="1" w:styleId="66">
    <w:name w:val="修订3"/>
    <w:qFormat/>
    <w:uiPriority w:val="0"/>
    <w:rPr>
      <w:rFonts w:ascii="Times New Roman" w:hAnsi="Times New Roman" w:eastAsia="宋体" w:cs="Times New Roman"/>
      <w:kern w:val="2"/>
      <w:sz w:val="21"/>
      <w:lang w:val="en-US" w:eastAsia="zh-CN" w:bidi="ar-SA"/>
    </w:rPr>
  </w:style>
  <w:style w:type="paragraph" w:customStyle="1" w:styleId="67">
    <w:name w:val="样式2"/>
    <w:basedOn w:val="4"/>
    <w:qFormat/>
    <w:uiPriority w:val="0"/>
    <w:pPr>
      <w:spacing w:line="415" w:lineRule="auto"/>
      <w:ind w:firstLine="137"/>
    </w:pPr>
    <w:rPr>
      <w:rFonts w:hAnsi="Times New Roman"/>
      <w:bCs/>
      <w:i/>
      <w:szCs w:val="28"/>
    </w:rPr>
  </w:style>
  <w:style w:type="paragraph" w:customStyle="1" w:styleId="68">
    <w:name w:val="Char1"/>
    <w:basedOn w:val="1"/>
    <w:qFormat/>
    <w:uiPriority w:val="0"/>
    <w:pPr>
      <w:tabs>
        <w:tab w:val="left" w:pos="360"/>
      </w:tabs>
    </w:pPr>
    <w:rPr>
      <w:sz w:val="24"/>
      <w:szCs w:val="20"/>
    </w:rPr>
  </w:style>
  <w:style w:type="paragraph" w:customStyle="1" w:styleId="6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0">
    <w:name w:val="样式 标题 3 + (中文) 黑体 小四 非加粗 段前: 7.8 磅 段后: 0 磅 行距: 固定值 20 磅"/>
    <w:basedOn w:val="4"/>
    <w:qFormat/>
    <w:uiPriority w:val="0"/>
    <w:pPr>
      <w:spacing w:line="400" w:lineRule="exact"/>
      <w:ind w:firstLine="137"/>
    </w:pPr>
    <w:rPr>
      <w:rFonts w:hAnsi="Times New Roman" w:cs="宋体"/>
      <w:sz w:val="24"/>
    </w:rPr>
  </w:style>
  <w:style w:type="paragraph" w:customStyle="1" w:styleId="71">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character" w:customStyle="1" w:styleId="72">
    <w:name w:val="页脚 Char"/>
    <w:link w:val="27"/>
    <w:qFormat/>
    <w:uiPriority w:val="0"/>
    <w:rPr>
      <w:rFonts w:ascii="Calibri" w:hAnsi="Calibri" w:eastAsia="宋体"/>
      <w:kern w:val="2"/>
      <w:sz w:val="18"/>
      <w:szCs w:val="22"/>
    </w:rPr>
  </w:style>
  <w:style w:type="character" w:customStyle="1" w:styleId="73">
    <w:name w:val="标题 1 Char"/>
    <w:link w:val="2"/>
    <w:qFormat/>
    <w:uiPriority w:val="0"/>
    <w:rPr>
      <w:rFonts w:eastAsia="宋体"/>
      <w:b/>
      <w:kern w:val="44"/>
      <w:sz w:val="44"/>
    </w:rPr>
  </w:style>
  <w:style w:type="character" w:customStyle="1" w:styleId="74">
    <w:name w:val="标题 2 Char"/>
    <w:link w:val="3"/>
    <w:qFormat/>
    <w:uiPriority w:val="0"/>
    <w:rPr>
      <w:rFonts w:ascii="Arial" w:hAnsi="Arial" w:eastAsia="黑体"/>
      <w:b/>
      <w:kern w:val="2"/>
      <w:sz w:val="32"/>
    </w:rPr>
  </w:style>
  <w:style w:type="character" w:customStyle="1" w:styleId="75">
    <w:name w:val="标题 3 Char"/>
    <w:link w:val="4"/>
    <w:qFormat/>
    <w:uiPriority w:val="0"/>
    <w:rPr>
      <w:rFonts w:ascii="黑体" w:hAnsi="Calibri" w:eastAsia="黑体"/>
      <w:kern w:val="2"/>
      <w:sz w:val="28"/>
    </w:rPr>
  </w:style>
  <w:style w:type="character" w:customStyle="1" w:styleId="76">
    <w:name w:val="标题 4 Char"/>
    <w:link w:val="5"/>
    <w:qFormat/>
    <w:uiPriority w:val="0"/>
    <w:rPr>
      <w:rFonts w:ascii="Arial" w:hAnsi="Arial" w:eastAsia="黑体"/>
      <w:b/>
      <w:bCs/>
      <w:kern w:val="2"/>
      <w:sz w:val="28"/>
      <w:szCs w:val="28"/>
    </w:rPr>
  </w:style>
  <w:style w:type="character" w:customStyle="1" w:styleId="77">
    <w:name w:val="标题 5 Char"/>
    <w:link w:val="6"/>
    <w:qFormat/>
    <w:uiPriority w:val="0"/>
    <w:rPr>
      <w:rFonts w:eastAsia="宋体"/>
      <w:b/>
      <w:bCs/>
      <w:kern w:val="2"/>
      <w:sz w:val="28"/>
      <w:szCs w:val="28"/>
    </w:rPr>
  </w:style>
  <w:style w:type="character" w:customStyle="1" w:styleId="78">
    <w:name w:val="标题 6 Char"/>
    <w:link w:val="7"/>
    <w:qFormat/>
    <w:uiPriority w:val="0"/>
    <w:rPr>
      <w:rFonts w:ascii="Arial" w:hAnsi="Arial" w:eastAsia="黑体"/>
      <w:b/>
      <w:bCs/>
      <w:sz w:val="24"/>
    </w:rPr>
  </w:style>
  <w:style w:type="character" w:customStyle="1" w:styleId="79">
    <w:name w:val="标题 7 Char"/>
    <w:link w:val="8"/>
    <w:qFormat/>
    <w:uiPriority w:val="0"/>
    <w:rPr>
      <w:rFonts w:eastAsia="宋体"/>
      <w:b/>
      <w:bCs/>
      <w:sz w:val="24"/>
    </w:rPr>
  </w:style>
  <w:style w:type="character" w:customStyle="1" w:styleId="80">
    <w:name w:val="标题 8 Char"/>
    <w:link w:val="9"/>
    <w:qFormat/>
    <w:uiPriority w:val="0"/>
    <w:rPr>
      <w:rFonts w:ascii="Arial" w:hAnsi="Arial" w:eastAsia="黑体"/>
      <w:sz w:val="24"/>
    </w:rPr>
  </w:style>
  <w:style w:type="character" w:customStyle="1" w:styleId="81">
    <w:name w:val="标题 9 Char"/>
    <w:link w:val="10"/>
    <w:qFormat/>
    <w:uiPriority w:val="0"/>
    <w:rPr>
      <w:rFonts w:ascii="Arial" w:hAnsi="Arial" w:eastAsia="黑体"/>
      <w:sz w:val="21"/>
      <w:szCs w:val="21"/>
    </w:rPr>
  </w:style>
  <w:style w:type="character" w:customStyle="1" w:styleId="82">
    <w:name w:val="正文缩进 Char"/>
    <w:link w:val="12"/>
    <w:qFormat/>
    <w:uiPriority w:val="0"/>
    <w:rPr>
      <w:rFonts w:ascii="Calibri" w:hAnsi="Calibri" w:eastAsia="宋体"/>
      <w:kern w:val="2"/>
      <w:sz w:val="21"/>
      <w:szCs w:val="22"/>
    </w:rPr>
  </w:style>
  <w:style w:type="character" w:customStyle="1" w:styleId="83">
    <w:name w:val="文档结构图 Char"/>
    <w:link w:val="13"/>
    <w:qFormat/>
    <w:uiPriority w:val="0"/>
    <w:rPr>
      <w:rFonts w:ascii="宋体" w:hAnsi="Calibri" w:eastAsia="宋体" w:cs="宋体"/>
      <w:kern w:val="2"/>
      <w:sz w:val="18"/>
      <w:szCs w:val="18"/>
    </w:rPr>
  </w:style>
  <w:style w:type="character" w:customStyle="1" w:styleId="84">
    <w:name w:val="批注文字 Char"/>
    <w:link w:val="14"/>
    <w:qFormat/>
    <w:uiPriority w:val="0"/>
    <w:rPr>
      <w:rFonts w:eastAsia="宋体"/>
      <w:kern w:val="2"/>
      <w:sz w:val="21"/>
    </w:rPr>
  </w:style>
  <w:style w:type="character" w:customStyle="1" w:styleId="85">
    <w:name w:val="正文文本 3 Char"/>
    <w:link w:val="16"/>
    <w:qFormat/>
    <w:uiPriority w:val="0"/>
    <w:rPr>
      <w:rFonts w:ascii="宋体" w:hAnsi="Calibri" w:eastAsia="宋体"/>
      <w:kern w:val="2"/>
      <w:sz w:val="24"/>
    </w:rPr>
  </w:style>
  <w:style w:type="character" w:customStyle="1" w:styleId="86">
    <w:name w:val="正文文本 Char"/>
    <w:link w:val="17"/>
    <w:qFormat/>
    <w:uiPriority w:val="0"/>
    <w:rPr>
      <w:rFonts w:eastAsia="宋体"/>
      <w:kern w:val="2"/>
      <w:sz w:val="21"/>
    </w:rPr>
  </w:style>
  <w:style w:type="character" w:customStyle="1" w:styleId="87">
    <w:name w:val="正文文本缩进 Char"/>
    <w:link w:val="19"/>
    <w:qFormat/>
    <w:uiPriority w:val="0"/>
    <w:rPr>
      <w:rFonts w:eastAsia="宋体"/>
      <w:kern w:val="2"/>
      <w:sz w:val="21"/>
    </w:rPr>
  </w:style>
  <w:style w:type="character" w:customStyle="1" w:styleId="88">
    <w:name w:val="日期 Char"/>
    <w:link w:val="25"/>
    <w:qFormat/>
    <w:uiPriority w:val="0"/>
    <w:rPr>
      <w:rFonts w:eastAsia="宋体"/>
      <w:kern w:val="2"/>
      <w:sz w:val="21"/>
    </w:rPr>
  </w:style>
  <w:style w:type="character" w:customStyle="1" w:styleId="89">
    <w:name w:val="批注框文本 Char"/>
    <w:link w:val="26"/>
    <w:qFormat/>
    <w:uiPriority w:val="0"/>
    <w:rPr>
      <w:rFonts w:eastAsia="宋体"/>
      <w:kern w:val="2"/>
      <w:sz w:val="18"/>
    </w:rPr>
  </w:style>
  <w:style w:type="character" w:customStyle="1" w:styleId="90">
    <w:name w:val="页眉 Char"/>
    <w:link w:val="28"/>
    <w:qFormat/>
    <w:uiPriority w:val="0"/>
    <w:rPr>
      <w:rFonts w:eastAsia="宋体"/>
      <w:kern w:val="2"/>
      <w:sz w:val="18"/>
    </w:rPr>
  </w:style>
  <w:style w:type="character" w:customStyle="1" w:styleId="91">
    <w:name w:val="正文文本缩进 3 Char"/>
    <w:link w:val="32"/>
    <w:qFormat/>
    <w:uiPriority w:val="0"/>
    <w:rPr>
      <w:rFonts w:ascii="Calibri" w:hAnsi="Calibri" w:eastAsia="宋体"/>
      <w:kern w:val="2"/>
      <w:sz w:val="16"/>
      <w:szCs w:val="16"/>
    </w:rPr>
  </w:style>
  <w:style w:type="character" w:customStyle="1" w:styleId="92">
    <w:name w:val="标题 Char"/>
    <w:link w:val="18"/>
    <w:qFormat/>
    <w:uiPriority w:val="0"/>
    <w:rPr>
      <w:rFonts w:ascii="Arial" w:hAnsi="Arial" w:eastAsia="宋体"/>
      <w:b/>
      <w:sz w:val="32"/>
    </w:rPr>
  </w:style>
  <w:style w:type="character" w:customStyle="1" w:styleId="93">
    <w:name w:val="批注主题 Char"/>
    <w:link w:val="37"/>
    <w:qFormat/>
    <w:uiPriority w:val="0"/>
    <w:rPr>
      <w:rFonts w:eastAsia="宋体"/>
      <w:kern w:val="2"/>
      <w:sz w:val="21"/>
    </w:rPr>
  </w:style>
  <w:style w:type="character" w:customStyle="1" w:styleId="94">
    <w:name w:val="正文首行缩进 Char"/>
    <w:basedOn w:val="86"/>
    <w:link w:val="38"/>
    <w:qFormat/>
    <w:uiPriority w:val="0"/>
    <w:rPr>
      <w:rFonts w:eastAsia="宋体"/>
      <w:kern w:val="2"/>
      <w:sz w:val="21"/>
    </w:rPr>
  </w:style>
  <w:style w:type="character" w:customStyle="1" w:styleId="95">
    <w:name w:val="font161"/>
    <w:qFormat/>
    <w:uiPriority w:val="0"/>
    <w:rPr>
      <w:b/>
      <w:bCs/>
      <w:sz w:val="32"/>
      <w:szCs w:val="32"/>
    </w:rPr>
  </w:style>
  <w:style w:type="character" w:customStyle="1" w:styleId="96">
    <w:name w:val="style_kwd"/>
    <w:basedOn w:val="41"/>
    <w:qFormat/>
    <w:uiPriority w:val="0"/>
  </w:style>
  <w:style w:type="character" w:customStyle="1" w:styleId="97">
    <w:name w:val="正文文本 Char Char"/>
    <w:qFormat/>
    <w:uiPriority w:val="0"/>
    <w:rPr>
      <w:rFonts w:eastAsia="宋体"/>
      <w:kern w:val="2"/>
      <w:sz w:val="21"/>
      <w:szCs w:val="24"/>
      <w:lang w:val="en-US" w:eastAsia="zh-CN" w:bidi="ar-SA"/>
    </w:rPr>
  </w:style>
  <w:style w:type="character" w:customStyle="1" w:styleId="98">
    <w:name w:val="Comment Text Char"/>
    <w:qFormat/>
    <w:uiPriority w:val="0"/>
  </w:style>
  <w:style w:type="character" w:customStyle="1" w:styleId="99">
    <w:name w:val="正文首行缩进 Char Char"/>
    <w:basedOn w:val="97"/>
    <w:qFormat/>
    <w:uiPriority w:val="0"/>
    <w:rPr>
      <w:rFonts w:eastAsia="宋体"/>
      <w:kern w:val="2"/>
      <w:sz w:val="21"/>
      <w:szCs w:val="24"/>
      <w:lang w:val="en-US" w:eastAsia="zh-CN" w:bidi="ar-SA"/>
    </w:rPr>
  </w:style>
  <w:style w:type="character" w:customStyle="1" w:styleId="100">
    <w:name w:val="批注文字 Char1"/>
    <w:qFormat/>
    <w:uiPriority w:val="0"/>
    <w:rPr>
      <w:rFonts w:ascii="Times New Roman" w:hAnsi="Times New Roman" w:eastAsia="宋体" w:cs="Times New Roman"/>
      <w:sz w:val="20"/>
      <w:szCs w:val="20"/>
      <w:lang w:bidi="ar-SA"/>
    </w:rPr>
  </w:style>
  <w:style w:type="character" w:customStyle="1" w:styleId="101">
    <w:name w:val="标题 3 Char Char"/>
    <w:qFormat/>
    <w:uiPriority w:val="0"/>
    <w:rPr>
      <w:rFonts w:ascii="Verdana" w:hAnsi="Verdana" w:eastAsia="宋体"/>
      <w:b/>
      <w:bCs/>
      <w:iCs/>
      <w:color w:val="000000"/>
      <w:kern w:val="2"/>
      <w:sz w:val="24"/>
      <w:szCs w:val="32"/>
      <w:lang w:val="en-US" w:eastAsia="zh-CN" w:bidi="ar-SA"/>
    </w:rPr>
  </w:style>
  <w:style w:type="paragraph" w:customStyle="1" w:styleId="102">
    <w:name w:val="List Paragraph_7b8e25f3-e98f-4b0d-8440-e65bf1834cb8"/>
    <w:basedOn w:val="1"/>
    <w:qFormat/>
    <w:uiPriority w:val="0"/>
    <w:rPr>
      <w:rFonts w:ascii="Calibri" w:hAnsi="Calibri"/>
      <w:sz w:val="20"/>
      <w:szCs w:val="20"/>
    </w:rPr>
  </w:style>
  <w:style w:type="paragraph" w:customStyle="1" w:styleId="103">
    <w:name w:val="Normal Indent_9293789a-27b4-4571-a11c-2fc3861d32e7"/>
    <w:basedOn w:val="104"/>
    <w:qFormat/>
    <w:uiPriority w:val="0"/>
    <w:pPr>
      <w:spacing w:line="360" w:lineRule="auto"/>
      <w:ind w:firstLine="480" w:firstLineChars="200"/>
    </w:pPr>
    <w:rPr>
      <w:sz w:val="28"/>
    </w:rPr>
  </w:style>
  <w:style w:type="paragraph" w:customStyle="1" w:styleId="104">
    <w:name w:val="正文 New New"/>
    <w:next w:val="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文本 New"/>
    <w:basedOn w:val="104"/>
    <w:qFormat/>
    <w:uiPriority w:val="0"/>
    <w:pPr>
      <w:spacing w:line="360" w:lineRule="auto"/>
    </w:pPr>
  </w:style>
  <w:style w:type="character" w:customStyle="1" w:styleId="106">
    <w:name w:val="纯文本 Char"/>
    <w:basedOn w:val="41"/>
    <w:link w:val="22"/>
    <w:qFormat/>
    <w:uiPriority w:val="99"/>
    <w:rPr>
      <w:rFonts w:ascii="宋体"/>
      <w:kern w:val="2"/>
      <w:sz w:val="21"/>
      <w:szCs w:val="22"/>
    </w:rPr>
  </w:style>
  <w:style w:type="paragraph" w:customStyle="1" w:styleId="107">
    <w:name w:val="样式7"/>
    <w:basedOn w:val="1"/>
    <w:qFormat/>
    <w:uiPriority w:val="0"/>
    <w:pPr>
      <w:spacing w:line="300" w:lineRule="exact"/>
      <w:ind w:left="-120" w:leftChars="-50" w:right="-120" w:rightChars="-50"/>
      <w:jc w:val="center"/>
    </w:pPr>
  </w:style>
  <w:style w:type="character" w:customStyle="1" w:styleId="108">
    <w:name w:val="font21"/>
    <w:basedOn w:val="41"/>
    <w:qFormat/>
    <w:uiPriority w:val="0"/>
    <w:rPr>
      <w:rFonts w:hint="eastAsia" w:ascii="宋体" w:hAnsi="宋体" w:eastAsia="宋体" w:cs="宋体"/>
      <w:b/>
      <w:color w:val="000000"/>
      <w:sz w:val="36"/>
      <w:szCs w:val="36"/>
      <w:u w:val="none"/>
    </w:rPr>
  </w:style>
  <w:style w:type="character" w:customStyle="1" w:styleId="109">
    <w:name w:val="font51"/>
    <w:basedOn w:val="41"/>
    <w:qFormat/>
    <w:uiPriority w:val="0"/>
    <w:rPr>
      <w:rFonts w:ascii="宋体" w:hAnsi="宋体" w:eastAsia="宋体" w:cs="宋体"/>
      <w:color w:val="000000"/>
      <w:sz w:val="18"/>
      <w:szCs w:val="18"/>
      <w:u w:val="none"/>
    </w:rPr>
  </w:style>
  <w:style w:type="character" w:customStyle="1" w:styleId="110">
    <w:name w:val="font61"/>
    <w:basedOn w:val="41"/>
    <w:qFormat/>
    <w:uiPriority w:val="0"/>
    <w:rPr>
      <w:rFonts w:ascii="宋体" w:hAnsi="宋体" w:eastAsia="宋体" w:cs="宋体"/>
      <w:color w:val="000000"/>
      <w:sz w:val="20"/>
      <w:szCs w:val="20"/>
      <w:u w:val="none"/>
    </w:rPr>
  </w:style>
  <w:style w:type="character" w:customStyle="1" w:styleId="111">
    <w:name w:val="font71"/>
    <w:basedOn w:val="41"/>
    <w:qFormat/>
    <w:uiPriority w:val="0"/>
    <w:rPr>
      <w:rFonts w:hint="default" w:ascii="Times New Roman" w:hAnsi="Times New Roman" w:cs="Times New Roman"/>
      <w:color w:val="000000"/>
      <w:sz w:val="20"/>
      <w:szCs w:val="20"/>
      <w:u w:val="none"/>
    </w:rPr>
  </w:style>
  <w:style w:type="character" w:customStyle="1" w:styleId="112">
    <w:name w:val="font81"/>
    <w:basedOn w:val="41"/>
    <w:qFormat/>
    <w:uiPriority w:val="0"/>
    <w:rPr>
      <w:rFonts w:ascii="宋体" w:hAnsi="宋体" w:eastAsia="宋体" w:cs="宋体"/>
      <w:b/>
      <w:bCs/>
      <w:color w:val="000000"/>
      <w:sz w:val="18"/>
      <w:szCs w:val="18"/>
      <w:u w:val="none"/>
    </w:rPr>
  </w:style>
  <w:style w:type="character" w:customStyle="1" w:styleId="113">
    <w:name w:val="font91"/>
    <w:basedOn w:val="41"/>
    <w:qFormat/>
    <w:uiPriority w:val="0"/>
    <w:rPr>
      <w:rFonts w:ascii="宋体" w:hAnsi="宋体" w:eastAsia="宋体" w:cs="宋体"/>
      <w:color w:val="000000"/>
      <w:sz w:val="22"/>
      <w:szCs w:val="22"/>
      <w:u w:val="none"/>
    </w:rPr>
  </w:style>
  <w:style w:type="character" w:customStyle="1" w:styleId="114">
    <w:name w:val="font101"/>
    <w:basedOn w:val="41"/>
    <w:qFormat/>
    <w:uiPriority w:val="0"/>
    <w:rPr>
      <w:rFonts w:hint="default" w:ascii="Times New Roman" w:hAnsi="Times New Roman" w:cs="Times New Roman"/>
      <w:color w:val="000000"/>
      <w:sz w:val="22"/>
      <w:szCs w:val="22"/>
      <w:u w:val="none"/>
    </w:rPr>
  </w:style>
  <w:style w:type="character" w:customStyle="1" w:styleId="115">
    <w:name w:val="font111"/>
    <w:basedOn w:val="41"/>
    <w:qFormat/>
    <w:uiPriority w:val="0"/>
    <w:rPr>
      <w:rFonts w:hint="default" w:ascii="Times New Roman" w:hAnsi="Times New Roman" w:cs="Times New Roman"/>
      <w:color w:val="000000"/>
      <w:sz w:val="18"/>
      <w:szCs w:val="18"/>
      <w:u w:val="none"/>
    </w:rPr>
  </w:style>
  <w:style w:type="character" w:customStyle="1" w:styleId="116">
    <w:name w:val="font122"/>
    <w:basedOn w:val="41"/>
    <w:qFormat/>
    <w:uiPriority w:val="0"/>
    <w:rPr>
      <w:rFonts w:hint="default" w:ascii="Times New Roman" w:hAnsi="Times New Roman" w:cs="Times New Roman"/>
      <w:b/>
      <w:bCs/>
      <w:color w:val="000000"/>
      <w:sz w:val="18"/>
      <w:szCs w:val="18"/>
      <w:u w:val="none"/>
    </w:rPr>
  </w:style>
  <w:style w:type="paragraph" w:customStyle="1" w:styleId="117">
    <w:name w:val="Table Text"/>
    <w:basedOn w:val="1"/>
    <w:semiHidden/>
    <w:qFormat/>
    <w:uiPriority w:val="0"/>
    <w:rPr>
      <w:rFonts w:ascii="宋体" w:hAnsi="宋体" w:eastAsia="宋体" w:cs="宋体"/>
      <w:sz w:val="24"/>
      <w:szCs w:val="24"/>
      <w:lang w:val="en-US" w:eastAsia="en-US" w:bidi="ar-SA"/>
    </w:rPr>
  </w:style>
  <w:style w:type="table" w:customStyle="1" w:styleId="1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20540</Words>
  <Characters>22171</Characters>
  <Lines>340</Lines>
  <Paragraphs>95</Paragraphs>
  <TotalTime>0</TotalTime>
  <ScaleCrop>false</ScaleCrop>
  <LinksUpToDate>false</LinksUpToDate>
  <CharactersWithSpaces>22436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2024-01-08T03:47:00Z</dcterms:created>
  <dc:creator>Administrator</dc:creator>
  <cp:lastModifiedBy>Administrator</cp:lastModifiedBy>
  <cp:lastPrinted>2024-09-28T12:45:00Z</cp:lastPrinted>
  <dcterms:modified xsi:type="dcterms:W3CDTF">2025-07-14T09:31:11Z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55830BC32FB14033894EF1F78A974742_13</vt:lpwstr>
  </property>
  <property fmtid="{D5CDD505-2E9C-101B-9397-08002B2CF9AE}" pid="4" name="KSOTemplateDocerSaveRecord">
    <vt:lpwstr>eyJoZGlkIjoiYzc5ZGI3NWIzMjQwZjNkYzE1MGUwOGNjODllN2FlNjYiLCJ1c2VySWQiOiIzNDIzMzM2MjIifQ==</vt:lpwstr>
  </property>
</Properties>
</file>