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sz w:val="36"/>
          <w:lang w:eastAsia="zh-CN"/>
        </w:rPr>
      </w:pPr>
      <w:r>
        <w:rPr>
          <w:rFonts w:hint="eastAsia" w:ascii="黑体" w:hAnsi="黑体" w:eastAsia="黑体" w:cs="黑体"/>
          <w:b/>
          <w:sz w:val="36"/>
          <w:lang w:eastAsia="zh-CN"/>
        </w:rPr>
        <w:t>照度计算书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工程名:广州丽盈仓库改扩建工程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计算者: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计算时间: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参考标准:《建筑照明设计标准》/ GB50034-2013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参考手册:《照明设计手册》第三版: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计算方法:利用系数平均照度法</w:t>
      </w:r>
    </w:p>
    <w:p>
      <w:pPr>
        <w:jc w:val="left"/>
        <w:rPr>
          <w:rFonts w:hint="eastAsia" w:ascii="黑体" w:hAnsi="黑体" w:eastAsia="黑体" w:cs="黑体"/>
          <w:b w:val="0"/>
          <w:sz w:val="30"/>
          <w:lang w:eastAsia="zh-CN"/>
        </w:rPr>
      </w:pPr>
      <w:r>
        <w:rPr>
          <w:rFonts w:hint="eastAsia" w:ascii="黑体" w:hAnsi="黑体" w:eastAsia="黑体" w:cs="黑体"/>
          <w:b w:val="0"/>
          <w:sz w:val="30"/>
          <w:lang w:eastAsia="zh-CN"/>
        </w:rPr>
        <w:t>1.房间参数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房间名称:仓库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不规则房间周长: 197.29 m, 不规则房间面积: 1059.55 m², 灯安装高度H:3.00m，工作面高度H:</w:t>
      </w:r>
      <w:r>
        <w:rPr>
          <w:rFonts w:hint="eastAsia" w:ascii="宋体" w:hAnsi="宋体" w:eastAsia="宋体" w:cs="宋体"/>
          <w:b w:val="0"/>
          <w:sz w:val="20"/>
          <w:lang w:val="en-US" w:eastAsia="zh-CN"/>
        </w:rPr>
        <w:t>11.00</w:t>
      </w:r>
      <w:r>
        <w:rPr>
          <w:rFonts w:hint="eastAsia" w:ascii="宋体" w:hAnsi="宋体" w:eastAsia="宋体" w:cs="宋体"/>
          <w:b w:val="0"/>
          <w:sz w:val="20"/>
          <w:lang w:eastAsia="zh-CN"/>
        </w:rPr>
        <w:t>m</w:t>
      </w:r>
    </w:p>
    <w:p>
      <w:pPr>
        <w:jc w:val="left"/>
        <w:rPr>
          <w:rFonts w:hint="eastAsia" w:ascii="黑体" w:hAnsi="黑体" w:eastAsia="黑体" w:cs="黑体"/>
          <w:b w:val="0"/>
          <w:sz w:val="30"/>
          <w:lang w:eastAsia="zh-CN"/>
        </w:rPr>
      </w:pPr>
      <w:r>
        <w:rPr>
          <w:rFonts w:hint="eastAsia" w:ascii="黑体" w:hAnsi="黑体" w:eastAsia="黑体" w:cs="黑体"/>
          <w:b w:val="0"/>
          <w:sz w:val="30"/>
          <w:lang w:eastAsia="zh-CN"/>
        </w:rPr>
        <w:t>2.利用系数查表参数: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计算高度H:2.25 m,室形系数RI:4.77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顶棚反射比(%):80, 墙反射比(%):50, 地面反射比(%):30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参考灯具信息: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 xml:space="preserve">    种类:LED灯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数据来源:《照明设计手册(第三版)》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利用系数: 1.17</w:t>
      </w:r>
    </w:p>
    <w:p>
      <w:pPr>
        <w:jc w:val="left"/>
        <w:rPr>
          <w:rFonts w:hint="eastAsia" w:ascii="黑体" w:hAnsi="黑体" w:eastAsia="黑体" w:cs="黑体"/>
          <w:b w:val="0"/>
          <w:sz w:val="30"/>
          <w:lang w:eastAsia="zh-CN"/>
        </w:rPr>
      </w:pPr>
      <w:r>
        <w:rPr>
          <w:rFonts w:hint="eastAsia" w:ascii="黑体" w:hAnsi="黑体" w:eastAsia="黑体" w:cs="黑体"/>
          <w:b w:val="0"/>
          <w:sz w:val="30"/>
          <w:lang w:eastAsia="zh-CN"/>
        </w:rPr>
        <w:t>3.其他计算参数: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光源分类:LED灯</w:t>
      </w:r>
      <w:r>
        <w:rPr>
          <w:rFonts w:hint="eastAsia" w:ascii="宋体" w:hAnsi="宋体" w:eastAsia="宋体" w:cs="宋体"/>
          <w:b w:val="0"/>
          <w:sz w:val="20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sz w:val="20"/>
          <w:lang w:eastAsia="zh-CN"/>
        </w:rPr>
        <w:t>功率:100W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单灯光源数:1，光源功率:100.00W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光通量: 8000lm，总光通量:8000.00lm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镇流器类型:，镇流器功率:0.00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房间类别:仓库-半成品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维护系数: 0.80, 要求照度值: 150.00LX,功率密度规范值: 5.00W/m²</w:t>
      </w:r>
    </w:p>
    <w:p>
      <w:pPr>
        <w:jc w:val="left"/>
        <w:rPr>
          <w:rFonts w:hint="eastAsia" w:ascii="黑体" w:hAnsi="黑体" w:eastAsia="黑体" w:cs="黑体"/>
          <w:b w:val="0"/>
          <w:sz w:val="30"/>
          <w:lang w:eastAsia="zh-CN"/>
        </w:rPr>
      </w:pPr>
      <w:r>
        <w:rPr>
          <w:rFonts w:hint="eastAsia" w:ascii="黑体" w:hAnsi="黑体" w:eastAsia="黑体" w:cs="黑体"/>
          <w:b w:val="0"/>
          <w:sz w:val="30"/>
          <w:lang w:eastAsia="zh-CN"/>
        </w:rPr>
        <w:t>4.计算结果:</w:t>
      </w:r>
    </w:p>
    <w:p>
      <w:pPr>
        <w:jc w:val="left"/>
        <w:rPr>
          <w:rFonts w:hint="eastAsia" w:ascii="宋体" w:hAnsi="宋体" w:eastAsia="宋体" w:cs="宋体"/>
          <w:b/>
          <w:sz w:val="22"/>
          <w:lang w:eastAsia="zh-CN"/>
        </w:rPr>
      </w:pPr>
      <w:r>
        <w:rPr>
          <w:rFonts w:hint="eastAsia" w:ascii="宋体" w:hAnsi="宋体" w:eastAsia="宋体" w:cs="宋体"/>
          <w:b/>
          <w:sz w:val="22"/>
          <w:lang w:eastAsia="zh-CN"/>
        </w:rPr>
        <w:t>E = NΦUK / A</w:t>
      </w:r>
    </w:p>
    <w:p>
      <w:pPr>
        <w:jc w:val="left"/>
        <w:rPr>
          <w:rFonts w:hint="eastAsia" w:ascii="宋体" w:hAnsi="宋体" w:eastAsia="宋体" w:cs="宋体"/>
          <w:b/>
          <w:sz w:val="22"/>
          <w:lang w:eastAsia="zh-CN"/>
        </w:rPr>
      </w:pPr>
      <w:r>
        <w:rPr>
          <w:rFonts w:hint="eastAsia" w:ascii="宋体" w:hAnsi="宋体" w:eastAsia="宋体" w:cs="宋体"/>
          <w:b/>
          <w:sz w:val="22"/>
          <w:lang w:eastAsia="zh-CN"/>
        </w:rPr>
        <w:t>N = EA / (ΦUK)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其中: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Φ-- 光通量lm, N -- 光源数量, U -- 利用系数, A -- 工作面面积m², K -- 灯具维护系数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计算结果: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灯具数:20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实际安装功率 = 灯具数× (总光源功率 + 镇流器功率) = 2000.00W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计算照度: 141.83LX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实际功率密度: 1.89W/m²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折算功率密度限值: 5.00W/m², 调整后要求照度值: 150.0LX</w:t>
      </w:r>
    </w:p>
    <w:p>
      <w:pPr>
        <w:jc w:val="left"/>
        <w:rPr>
          <w:rFonts w:hint="eastAsia" w:ascii="黑体" w:hAnsi="黑体" w:eastAsia="黑体" w:cs="黑体"/>
          <w:b w:val="0"/>
          <w:sz w:val="30"/>
          <w:lang w:eastAsia="zh-CN"/>
        </w:rPr>
      </w:pPr>
      <w:r>
        <w:rPr>
          <w:rFonts w:hint="eastAsia" w:ascii="黑体" w:hAnsi="黑体" w:eastAsia="黑体" w:cs="黑体"/>
          <w:b w:val="0"/>
          <w:sz w:val="30"/>
          <w:lang w:eastAsia="zh-CN"/>
        </w:rPr>
        <w:t>5.校验结果: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要求平均照度:150.00LX, 实际计算平均照度:141.83LX</w:t>
      </w:r>
    </w:p>
    <w:p>
      <w:pPr>
        <w:jc w:val="left"/>
        <w:rPr>
          <w:rFonts w:hint="eastAsia" w:ascii="宋体" w:hAnsi="宋体" w:eastAsia="宋体" w:cs="宋体"/>
          <w:b/>
          <w:sz w:val="20"/>
          <w:lang w:eastAsia="zh-CN"/>
        </w:rPr>
      </w:pPr>
      <w:r>
        <w:rPr>
          <w:rFonts w:hint="eastAsia" w:ascii="宋体" w:hAnsi="宋体" w:eastAsia="宋体" w:cs="宋体"/>
          <w:b/>
          <w:sz w:val="20"/>
          <w:lang w:eastAsia="zh-CN"/>
        </w:rPr>
        <w:t>符合规范照度要求!</w:t>
      </w:r>
    </w:p>
    <w:p>
      <w:pPr>
        <w:jc w:val="left"/>
        <w:rPr>
          <w:rFonts w:hint="eastAsia" w:ascii="宋体" w:hAnsi="宋体" w:eastAsia="宋体" w:cs="宋体"/>
          <w:b/>
          <w:sz w:val="20"/>
          <w:lang w:eastAsia="zh-CN"/>
        </w:rPr>
      </w:pP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要求功率密度:5.00W/m², 实际功率密度:1.89W/m²</w:t>
      </w:r>
    </w:p>
    <w:p>
      <w:pPr>
        <w:jc w:val="left"/>
        <w:rPr>
          <w:rFonts w:hint="eastAsia" w:ascii="宋体" w:hAnsi="宋体" w:eastAsia="宋体" w:cs="宋体"/>
          <w:b/>
          <w:sz w:val="20"/>
          <w:lang w:eastAsia="zh-CN"/>
        </w:rPr>
      </w:pPr>
      <w:r>
        <w:rPr>
          <w:rFonts w:hint="eastAsia" w:ascii="宋体" w:hAnsi="宋体" w:eastAsia="宋体" w:cs="宋体"/>
          <w:b/>
          <w:sz w:val="20"/>
          <w:lang w:eastAsia="zh-CN"/>
        </w:rPr>
        <w:t>符合规范节能要求!</w:t>
      </w:r>
    </w:p>
    <w:p>
      <w:pPr>
        <w:jc w:val="left"/>
        <w:rPr>
          <w:rFonts w:hint="eastAsia" w:ascii="宋体" w:hAnsi="宋体" w:eastAsia="宋体" w:cs="宋体"/>
          <w:b/>
          <w:sz w:val="20"/>
          <w:lang w:eastAsia="zh-CN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lang w:eastAsia="zh-CN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lang w:eastAsia="zh-CN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lang w:eastAsia="zh-CN"/>
        </w:rPr>
      </w:pPr>
      <w:r>
        <w:rPr>
          <w:rFonts w:hint="eastAsia" w:ascii="黑体" w:hAnsi="黑体" w:eastAsia="黑体" w:cs="黑体"/>
          <w:b/>
          <w:sz w:val="36"/>
          <w:lang w:eastAsia="zh-CN"/>
        </w:rPr>
        <w:t>照度计算书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工程名::广州丽盈仓库改扩建工程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计算者: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计算时间: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参考标准:《建筑照明设计标准》/ GB50034-2013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参考手册:《照明设计手册》第三版: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计算方法:利用系数平均照度法</w:t>
      </w:r>
    </w:p>
    <w:p>
      <w:pPr>
        <w:jc w:val="left"/>
        <w:rPr>
          <w:rFonts w:hint="eastAsia" w:ascii="黑体" w:hAnsi="黑体" w:eastAsia="黑体" w:cs="黑体"/>
          <w:b w:val="0"/>
          <w:sz w:val="30"/>
          <w:lang w:eastAsia="zh-CN"/>
        </w:rPr>
      </w:pPr>
      <w:r>
        <w:rPr>
          <w:rFonts w:hint="eastAsia" w:ascii="黑体" w:hAnsi="黑体" w:eastAsia="黑体" w:cs="黑体"/>
          <w:b w:val="0"/>
          <w:sz w:val="30"/>
          <w:lang w:eastAsia="zh-CN"/>
        </w:rPr>
        <w:t>1.房间参数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房间名称:截货平台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不规则房间周长: 97.80 m, 不规则房间面积: 213.20 m², 灯安装高度H:3.00m，工作面高度H:0.</w:t>
      </w:r>
      <w:r>
        <w:rPr>
          <w:rFonts w:hint="eastAsia" w:ascii="宋体" w:hAnsi="宋体" w:eastAsia="宋体" w:cs="宋体"/>
          <w:b w:val="0"/>
          <w:sz w:val="20"/>
          <w:lang w:val="en-US" w:eastAsia="zh-CN"/>
        </w:rPr>
        <w:t>00</w:t>
      </w:r>
      <w:r>
        <w:rPr>
          <w:rFonts w:hint="eastAsia" w:ascii="宋体" w:hAnsi="宋体" w:eastAsia="宋体" w:cs="宋体"/>
          <w:b w:val="0"/>
          <w:sz w:val="20"/>
          <w:lang w:eastAsia="zh-CN"/>
        </w:rPr>
        <w:t>m</w:t>
      </w:r>
    </w:p>
    <w:p>
      <w:pPr>
        <w:jc w:val="left"/>
        <w:rPr>
          <w:rFonts w:hint="eastAsia" w:ascii="黑体" w:hAnsi="黑体" w:eastAsia="黑体" w:cs="黑体"/>
          <w:b w:val="0"/>
          <w:sz w:val="30"/>
          <w:lang w:eastAsia="zh-CN"/>
        </w:rPr>
      </w:pPr>
      <w:r>
        <w:rPr>
          <w:rFonts w:hint="eastAsia" w:ascii="黑体" w:hAnsi="黑体" w:eastAsia="黑体" w:cs="黑体"/>
          <w:b w:val="0"/>
          <w:sz w:val="30"/>
          <w:lang w:eastAsia="zh-CN"/>
        </w:rPr>
        <w:t>2.利用系数查表参数: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计算高度H:2.25 m,室形系数RI:1.94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顶棚反射比(%):70, 墙反射比(%):50, 地面反射比(%):20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参考灯具信息: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 xml:space="preserve">    种类:LED支架灯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数据来源:《照明设计手册(第三版)》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利用系数: 0.76</w:t>
      </w:r>
    </w:p>
    <w:p>
      <w:pPr>
        <w:jc w:val="left"/>
        <w:rPr>
          <w:rFonts w:hint="eastAsia" w:ascii="黑体" w:hAnsi="黑体" w:eastAsia="黑体" w:cs="黑体"/>
          <w:b w:val="0"/>
          <w:sz w:val="30"/>
          <w:lang w:eastAsia="zh-CN"/>
        </w:rPr>
      </w:pPr>
      <w:r>
        <w:rPr>
          <w:rFonts w:hint="eastAsia" w:ascii="黑体" w:hAnsi="黑体" w:eastAsia="黑体" w:cs="黑体"/>
          <w:b w:val="0"/>
          <w:sz w:val="30"/>
          <w:lang w:eastAsia="zh-CN"/>
        </w:rPr>
        <w:t>3.其他计算参数: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 xml:space="preserve">光源分类:LED T8 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单灯光源数:1，光源功率:18.00W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光通量: 1800lm，总光通量:1800.00lm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镇流器类型:，镇流器功率:0.00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房间类别:装卸站—平台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 xml:space="preserve">维护系数: 0.80, 要求照度值: 30.00LX,功率密度规范值: </w:t>
      </w:r>
      <w:r>
        <w:rPr>
          <w:rFonts w:hint="eastAsia" w:ascii="宋体" w:hAnsi="宋体" w:eastAsia="宋体" w:cs="宋体"/>
          <w:b w:val="0"/>
          <w:sz w:val="20"/>
          <w:lang w:val="en-US" w:eastAsia="zh-CN"/>
        </w:rPr>
        <w:t>0</w:t>
      </w:r>
      <w:r>
        <w:rPr>
          <w:rFonts w:hint="eastAsia" w:ascii="宋体" w:hAnsi="宋体" w:eastAsia="宋体" w:cs="宋体"/>
          <w:b w:val="0"/>
          <w:sz w:val="20"/>
          <w:lang w:eastAsia="zh-CN"/>
        </w:rPr>
        <w:t>.00W/m²</w:t>
      </w:r>
    </w:p>
    <w:p>
      <w:pPr>
        <w:jc w:val="left"/>
        <w:rPr>
          <w:rFonts w:hint="eastAsia" w:ascii="黑体" w:hAnsi="黑体" w:eastAsia="黑体" w:cs="黑体"/>
          <w:b w:val="0"/>
          <w:sz w:val="30"/>
          <w:lang w:eastAsia="zh-CN"/>
        </w:rPr>
      </w:pPr>
      <w:r>
        <w:rPr>
          <w:rFonts w:hint="eastAsia" w:ascii="黑体" w:hAnsi="黑体" w:eastAsia="黑体" w:cs="黑体"/>
          <w:b w:val="0"/>
          <w:sz w:val="30"/>
          <w:lang w:eastAsia="zh-CN"/>
        </w:rPr>
        <w:t>4.计算结果:</w:t>
      </w:r>
    </w:p>
    <w:p>
      <w:pPr>
        <w:jc w:val="left"/>
        <w:rPr>
          <w:rFonts w:hint="eastAsia" w:ascii="宋体" w:hAnsi="宋体" w:eastAsia="宋体" w:cs="宋体"/>
          <w:b/>
          <w:sz w:val="22"/>
          <w:lang w:eastAsia="zh-CN"/>
        </w:rPr>
      </w:pPr>
      <w:r>
        <w:rPr>
          <w:rFonts w:hint="eastAsia" w:ascii="宋体" w:hAnsi="宋体" w:eastAsia="宋体" w:cs="宋体"/>
          <w:b/>
          <w:sz w:val="22"/>
          <w:lang w:eastAsia="zh-CN"/>
        </w:rPr>
        <w:t>E = NΦUK / A</w:t>
      </w:r>
    </w:p>
    <w:p>
      <w:pPr>
        <w:jc w:val="left"/>
        <w:rPr>
          <w:rFonts w:hint="eastAsia" w:ascii="宋体" w:hAnsi="宋体" w:eastAsia="宋体" w:cs="宋体"/>
          <w:b/>
          <w:sz w:val="22"/>
          <w:lang w:eastAsia="zh-CN"/>
        </w:rPr>
      </w:pPr>
      <w:r>
        <w:rPr>
          <w:rFonts w:hint="eastAsia" w:ascii="宋体" w:hAnsi="宋体" w:eastAsia="宋体" w:cs="宋体"/>
          <w:b/>
          <w:sz w:val="22"/>
          <w:lang w:eastAsia="zh-CN"/>
        </w:rPr>
        <w:t>N = EA / (ΦUK)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其中: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Φ-- 光通量lm, N -- 光源数量, U -- 利用系数, A -- 工作面面积m², K -- 灯具维护系数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计算结果: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灯具数:6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实际安装功率 = 灯具数× (总光源功率 + 镇流器功率) = 108.00W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计算照度: 30.92LX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实际功率密度: 0.51W/m²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折算功率密度限值: 2.00W/m², 调整后要求照度值: 30.0LX</w:t>
      </w:r>
    </w:p>
    <w:p>
      <w:pPr>
        <w:jc w:val="left"/>
        <w:rPr>
          <w:rFonts w:hint="eastAsia" w:ascii="黑体" w:hAnsi="黑体" w:eastAsia="黑体" w:cs="黑体"/>
          <w:b w:val="0"/>
          <w:sz w:val="30"/>
          <w:lang w:eastAsia="zh-CN"/>
        </w:rPr>
      </w:pPr>
      <w:r>
        <w:rPr>
          <w:rFonts w:hint="eastAsia" w:ascii="黑体" w:hAnsi="黑体" w:eastAsia="黑体" w:cs="黑体"/>
          <w:b w:val="0"/>
          <w:sz w:val="30"/>
          <w:lang w:eastAsia="zh-CN"/>
        </w:rPr>
        <w:t>5.校验结果: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要求平均照度:30.00LX, 实际计算平均照度:30.92LX</w:t>
      </w:r>
    </w:p>
    <w:p>
      <w:pPr>
        <w:jc w:val="left"/>
        <w:rPr>
          <w:rFonts w:hint="eastAsia" w:ascii="宋体" w:hAnsi="宋体" w:eastAsia="宋体" w:cs="宋体"/>
          <w:b/>
          <w:sz w:val="20"/>
          <w:lang w:eastAsia="zh-CN"/>
        </w:rPr>
      </w:pPr>
      <w:r>
        <w:rPr>
          <w:rFonts w:hint="eastAsia" w:ascii="宋体" w:hAnsi="宋体" w:eastAsia="宋体" w:cs="宋体"/>
          <w:b/>
          <w:sz w:val="20"/>
          <w:lang w:eastAsia="zh-CN"/>
        </w:rPr>
        <w:t>符合规范照度要求!</w:t>
      </w:r>
    </w:p>
    <w:p>
      <w:pPr>
        <w:jc w:val="left"/>
        <w:rPr>
          <w:rFonts w:hint="eastAsia" w:ascii="宋体" w:hAnsi="宋体" w:eastAsia="宋体" w:cs="宋体"/>
          <w:b/>
          <w:sz w:val="20"/>
          <w:lang w:eastAsia="zh-CN"/>
        </w:rPr>
      </w:pP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要求功率密度:</w:t>
      </w:r>
      <w:r>
        <w:rPr>
          <w:rFonts w:hint="eastAsia" w:ascii="宋体" w:hAnsi="宋体" w:eastAsia="宋体" w:cs="宋体"/>
          <w:b w:val="0"/>
          <w:sz w:val="20"/>
          <w:lang w:val="en-US" w:eastAsia="zh-CN"/>
        </w:rPr>
        <w:t>0</w:t>
      </w:r>
      <w:r>
        <w:rPr>
          <w:rFonts w:hint="eastAsia" w:ascii="宋体" w:hAnsi="宋体" w:eastAsia="宋体" w:cs="宋体"/>
          <w:b w:val="0"/>
          <w:sz w:val="20"/>
          <w:lang w:eastAsia="zh-CN"/>
        </w:rPr>
        <w:t>.00W/m², 实际功率密度:0.51W/m²</w:t>
      </w:r>
    </w:p>
    <w:p>
      <w:pPr>
        <w:jc w:val="left"/>
        <w:rPr>
          <w:rFonts w:hint="eastAsia" w:ascii="宋体" w:hAnsi="宋体" w:eastAsia="宋体" w:cs="宋体"/>
          <w:b/>
          <w:sz w:val="20"/>
          <w:lang w:eastAsia="zh-CN"/>
        </w:rPr>
      </w:pPr>
      <w:r>
        <w:rPr>
          <w:rFonts w:hint="eastAsia" w:ascii="宋体" w:hAnsi="宋体" w:eastAsia="宋体" w:cs="宋体"/>
          <w:b/>
          <w:sz w:val="20"/>
          <w:lang w:eastAsia="zh-CN"/>
        </w:rPr>
        <w:t>符合规范节能要求!</w:t>
      </w:r>
    </w:p>
    <w:p>
      <w:pPr>
        <w:jc w:val="left"/>
        <w:rPr>
          <w:rFonts w:hint="eastAsia" w:ascii="宋体" w:hAnsi="宋体" w:eastAsia="宋体" w:cs="宋体"/>
          <w:b/>
          <w:sz w:val="20"/>
          <w:lang w:eastAsia="zh-CN"/>
        </w:rPr>
      </w:pP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lang w:eastAsia="zh-CN"/>
        </w:rPr>
      </w:pPr>
      <w:r>
        <w:rPr>
          <w:rFonts w:hint="eastAsia" w:ascii="黑体" w:hAnsi="黑体" w:eastAsia="黑体" w:cs="黑体"/>
          <w:b/>
          <w:sz w:val="36"/>
          <w:lang w:eastAsia="zh-CN"/>
        </w:rPr>
        <w:t>照度计算书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工程名:广州丽盈仓库改扩建工程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计算者: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计算时间: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参考标准:《建筑照明设计标准》/ GB50034-2013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参考手册:《照明设计手册》第三版: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计算方法:利用系数平均照度法</w:t>
      </w:r>
    </w:p>
    <w:p>
      <w:pPr>
        <w:jc w:val="left"/>
        <w:rPr>
          <w:rFonts w:hint="eastAsia" w:ascii="黑体" w:hAnsi="黑体" w:eastAsia="黑体" w:cs="黑体"/>
          <w:b w:val="0"/>
          <w:sz w:val="30"/>
          <w:lang w:eastAsia="zh-CN"/>
        </w:rPr>
      </w:pPr>
      <w:r>
        <w:rPr>
          <w:rFonts w:hint="eastAsia" w:ascii="黑体" w:hAnsi="黑体" w:eastAsia="黑体" w:cs="黑体"/>
          <w:b w:val="0"/>
          <w:sz w:val="30"/>
          <w:lang w:eastAsia="zh-CN"/>
        </w:rPr>
        <w:t>1.房间参数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房间名称:停车位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房间长度L: 97.80 m, 房间宽度B: 2.58 m, 面积S:252.32 m²,灯安装高度H:3.00m，工作面高度H:0.75m</w:t>
      </w:r>
    </w:p>
    <w:p>
      <w:pPr>
        <w:jc w:val="left"/>
        <w:rPr>
          <w:rFonts w:hint="eastAsia" w:ascii="黑体" w:hAnsi="黑体" w:eastAsia="黑体" w:cs="黑体"/>
          <w:b w:val="0"/>
          <w:sz w:val="30"/>
          <w:lang w:eastAsia="zh-CN"/>
        </w:rPr>
      </w:pPr>
      <w:r>
        <w:rPr>
          <w:rFonts w:hint="eastAsia" w:ascii="黑体" w:hAnsi="黑体" w:eastAsia="黑体" w:cs="黑体"/>
          <w:b w:val="0"/>
          <w:sz w:val="30"/>
          <w:lang w:eastAsia="zh-CN"/>
        </w:rPr>
        <w:t>2.利用系数查表参数: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计算高度H:2.25 m,室形系数RI:1.12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顶棚反射比(%):80, 墙反射比(%):50, 地面反射比(%):30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参考灯具信息: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 xml:space="preserve">    种类:LED灯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数据来源:《照明设计手册(第三版)》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利用系数: 0.81</w:t>
      </w:r>
    </w:p>
    <w:p>
      <w:pPr>
        <w:jc w:val="left"/>
        <w:rPr>
          <w:rFonts w:hint="eastAsia" w:ascii="黑体" w:hAnsi="黑体" w:eastAsia="黑体" w:cs="黑体"/>
          <w:b w:val="0"/>
          <w:sz w:val="30"/>
          <w:lang w:eastAsia="zh-CN"/>
        </w:rPr>
      </w:pPr>
      <w:r>
        <w:rPr>
          <w:rFonts w:hint="eastAsia" w:ascii="黑体" w:hAnsi="黑体" w:eastAsia="黑体" w:cs="黑体"/>
          <w:b w:val="0"/>
          <w:sz w:val="30"/>
          <w:lang w:eastAsia="zh-CN"/>
        </w:rPr>
        <w:t>3.其他计算参数: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光源分类:LED T8 直管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单灯光源数:1，光源功率:18.00W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光通量: 1800lm，总光通量:1800.00lm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镇流器类型:，镇流器功率:0.00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房间类别:车库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维护系数: 0.80, 要求照度值: 30.00LX,功率密度规范值: 1.90W/m²</w:t>
      </w:r>
    </w:p>
    <w:p>
      <w:pPr>
        <w:jc w:val="left"/>
        <w:rPr>
          <w:rFonts w:hint="eastAsia" w:ascii="黑体" w:hAnsi="黑体" w:eastAsia="黑体" w:cs="黑体"/>
          <w:b w:val="0"/>
          <w:sz w:val="30"/>
          <w:lang w:eastAsia="zh-CN"/>
        </w:rPr>
      </w:pPr>
      <w:r>
        <w:rPr>
          <w:rFonts w:hint="eastAsia" w:ascii="黑体" w:hAnsi="黑体" w:eastAsia="黑体" w:cs="黑体"/>
          <w:b w:val="0"/>
          <w:sz w:val="30"/>
          <w:lang w:eastAsia="zh-CN"/>
        </w:rPr>
        <w:t>4.计算结果:</w:t>
      </w:r>
    </w:p>
    <w:p>
      <w:pPr>
        <w:jc w:val="left"/>
        <w:rPr>
          <w:rFonts w:hint="eastAsia" w:ascii="宋体" w:hAnsi="宋体" w:eastAsia="宋体" w:cs="宋体"/>
          <w:b/>
          <w:sz w:val="22"/>
          <w:lang w:eastAsia="zh-CN"/>
        </w:rPr>
      </w:pPr>
      <w:r>
        <w:rPr>
          <w:rFonts w:hint="eastAsia" w:ascii="宋体" w:hAnsi="宋体" w:eastAsia="宋体" w:cs="宋体"/>
          <w:b/>
          <w:sz w:val="22"/>
          <w:lang w:eastAsia="zh-CN"/>
        </w:rPr>
        <w:t>E = NΦUK / A</w:t>
      </w:r>
    </w:p>
    <w:p>
      <w:pPr>
        <w:jc w:val="left"/>
        <w:rPr>
          <w:rFonts w:hint="eastAsia" w:ascii="宋体" w:hAnsi="宋体" w:eastAsia="宋体" w:cs="宋体"/>
          <w:b/>
          <w:sz w:val="22"/>
          <w:lang w:eastAsia="zh-CN"/>
        </w:rPr>
      </w:pPr>
      <w:r>
        <w:rPr>
          <w:rFonts w:hint="eastAsia" w:ascii="宋体" w:hAnsi="宋体" w:eastAsia="宋体" w:cs="宋体"/>
          <w:b/>
          <w:sz w:val="22"/>
          <w:lang w:eastAsia="zh-CN"/>
        </w:rPr>
        <w:t>N = EA / (ΦUK)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其中: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Φ-- 光通量lm, N -- 光源数量, U -- 利用系数, A -- 工作面面积m², K -- 灯具维护系数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计算结果: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灯具数:6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实际安装功率 = 灯具数× (总光源功率 + 镇流器功率) = 108.00W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计算照度: 27.84LX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实际功率密度: 0.43W/m²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折算功率密度限值: 1.90W/m², 调整后要求照度值: 30.0LX</w:t>
      </w:r>
    </w:p>
    <w:p>
      <w:pPr>
        <w:jc w:val="left"/>
        <w:rPr>
          <w:rFonts w:hint="eastAsia" w:ascii="黑体" w:hAnsi="黑体" w:eastAsia="黑体" w:cs="黑体"/>
          <w:b w:val="0"/>
          <w:sz w:val="30"/>
          <w:lang w:eastAsia="zh-CN"/>
        </w:rPr>
      </w:pPr>
      <w:r>
        <w:rPr>
          <w:rFonts w:hint="eastAsia" w:ascii="黑体" w:hAnsi="黑体" w:eastAsia="黑体" w:cs="黑体"/>
          <w:b w:val="0"/>
          <w:sz w:val="30"/>
          <w:lang w:eastAsia="zh-CN"/>
        </w:rPr>
        <w:t>5.校验结果: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要求平均照度:30.00LX, 实际计算平均照度:27.84LX</w:t>
      </w:r>
    </w:p>
    <w:p>
      <w:pPr>
        <w:jc w:val="left"/>
        <w:rPr>
          <w:rFonts w:hint="eastAsia" w:ascii="宋体" w:hAnsi="宋体" w:eastAsia="宋体" w:cs="宋体"/>
          <w:b/>
          <w:sz w:val="20"/>
          <w:lang w:eastAsia="zh-CN"/>
        </w:rPr>
      </w:pPr>
      <w:r>
        <w:rPr>
          <w:rFonts w:hint="eastAsia" w:ascii="宋体" w:hAnsi="宋体" w:eastAsia="宋体" w:cs="宋体"/>
          <w:b/>
          <w:sz w:val="20"/>
          <w:lang w:eastAsia="zh-CN"/>
        </w:rPr>
        <w:t>符合规范照度要求!</w:t>
      </w:r>
    </w:p>
    <w:p>
      <w:pPr>
        <w:jc w:val="left"/>
        <w:rPr>
          <w:rFonts w:hint="eastAsia" w:ascii="宋体" w:hAnsi="宋体" w:eastAsia="宋体" w:cs="宋体"/>
          <w:b/>
          <w:sz w:val="20"/>
          <w:lang w:eastAsia="zh-CN"/>
        </w:rPr>
      </w:pP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要求功率密度:1.90W/m², 实际功率密度:0.43W/m²</w:t>
      </w:r>
    </w:p>
    <w:p>
      <w:pPr>
        <w:jc w:val="left"/>
        <w:rPr>
          <w:rFonts w:hint="eastAsia" w:ascii="宋体" w:hAnsi="宋体" w:eastAsia="宋体" w:cs="宋体"/>
          <w:b/>
          <w:sz w:val="20"/>
          <w:lang w:eastAsia="zh-CN"/>
        </w:rPr>
      </w:pPr>
      <w:r>
        <w:rPr>
          <w:rFonts w:hint="eastAsia" w:ascii="宋体" w:hAnsi="宋体" w:eastAsia="宋体" w:cs="宋体"/>
          <w:b/>
          <w:sz w:val="20"/>
          <w:lang w:eastAsia="zh-CN"/>
        </w:rPr>
        <w:t>符合规范节能要求!</w:t>
      </w:r>
    </w:p>
    <w:p>
      <w:pPr>
        <w:jc w:val="left"/>
        <w:rPr>
          <w:rFonts w:hint="eastAsia" w:ascii="宋体" w:hAnsi="宋体" w:eastAsia="宋体" w:cs="宋体"/>
          <w:b/>
          <w:sz w:val="20"/>
          <w:lang w:eastAsia="zh-CN"/>
        </w:rPr>
      </w:pP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lang w:eastAsia="zh-CN"/>
        </w:rPr>
      </w:pPr>
      <w:r>
        <w:rPr>
          <w:rFonts w:hint="eastAsia" w:ascii="黑体" w:hAnsi="黑体" w:eastAsia="黑体" w:cs="黑体"/>
          <w:b/>
          <w:sz w:val="36"/>
          <w:lang w:eastAsia="zh-CN"/>
        </w:rPr>
        <w:t>照度计算书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工程名:广州丽盈仓库改扩建工程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计算者: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计算时间: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参考标准:《建筑照明设计标准》/ GB50034-2013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参考手册:《照明设计手册》第三版: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计算方法:利用系数平均照度法</w:t>
      </w:r>
    </w:p>
    <w:p>
      <w:pPr>
        <w:jc w:val="left"/>
        <w:rPr>
          <w:rFonts w:hint="eastAsia" w:ascii="黑体" w:hAnsi="黑体" w:eastAsia="黑体" w:cs="黑体"/>
          <w:b w:val="0"/>
          <w:sz w:val="30"/>
          <w:lang w:eastAsia="zh-CN"/>
        </w:rPr>
      </w:pPr>
      <w:r>
        <w:rPr>
          <w:rFonts w:hint="eastAsia" w:ascii="黑体" w:hAnsi="黑体" w:eastAsia="黑体" w:cs="黑体"/>
          <w:b w:val="0"/>
          <w:sz w:val="30"/>
          <w:lang w:eastAsia="zh-CN"/>
        </w:rPr>
        <w:t>1.房间参数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房间名称:办公区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不规则房间周长: 108.80 m, 不规则房间面积: 427.25 m², 灯安装高度H:3.00m，工作面高度H:0.75m</w:t>
      </w:r>
    </w:p>
    <w:p>
      <w:pPr>
        <w:jc w:val="left"/>
        <w:rPr>
          <w:rFonts w:hint="eastAsia" w:ascii="黑体" w:hAnsi="黑体" w:eastAsia="黑体" w:cs="黑体"/>
          <w:b w:val="0"/>
          <w:sz w:val="30"/>
          <w:lang w:eastAsia="zh-CN"/>
        </w:rPr>
      </w:pPr>
      <w:r>
        <w:rPr>
          <w:rFonts w:hint="eastAsia" w:ascii="黑体" w:hAnsi="黑体" w:eastAsia="黑体" w:cs="黑体"/>
          <w:b w:val="0"/>
          <w:sz w:val="30"/>
          <w:lang w:eastAsia="zh-CN"/>
        </w:rPr>
        <w:t>2.利用系数查表参数: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计算高度H:2.25 m,室形系数RI:3.49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顶棚反射比(%):70, 墙反射比(%):50, 地面反射比(%):20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参考灯具信息: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 xml:space="preserve">    种类:LED灯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数据来源:《照明设计手册(第三版)》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利用系数: 0.88</w:t>
      </w:r>
    </w:p>
    <w:p>
      <w:pPr>
        <w:jc w:val="left"/>
        <w:rPr>
          <w:rFonts w:hint="eastAsia" w:ascii="黑体" w:hAnsi="黑体" w:eastAsia="黑体" w:cs="黑体"/>
          <w:b w:val="0"/>
          <w:sz w:val="30"/>
          <w:lang w:eastAsia="zh-CN"/>
        </w:rPr>
      </w:pPr>
      <w:r>
        <w:rPr>
          <w:rFonts w:hint="eastAsia" w:ascii="黑体" w:hAnsi="黑体" w:eastAsia="黑体" w:cs="黑体"/>
          <w:b w:val="0"/>
          <w:sz w:val="30"/>
          <w:lang w:eastAsia="zh-CN"/>
        </w:rPr>
        <w:t>3.其他计算参数: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光源分类:LED T8 直管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单灯光源数:2，光源功率:36.00W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光通量: 1800lm，总光通量:3600.00lm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镇流器类型:，镇流器功率:0.00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房间类别:普通办公室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 xml:space="preserve">维护系数: 0.80, 要求照度值: 300.00LX,功率密度规范值: </w:t>
      </w:r>
      <w:r>
        <w:rPr>
          <w:rFonts w:hint="eastAsia" w:ascii="宋体" w:hAnsi="宋体" w:eastAsia="宋体" w:cs="宋体"/>
          <w:b w:val="0"/>
          <w:sz w:val="20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sz w:val="20"/>
          <w:lang w:eastAsia="zh-CN"/>
        </w:rPr>
        <w:t>.00W/m²</w:t>
      </w:r>
    </w:p>
    <w:p>
      <w:pPr>
        <w:jc w:val="left"/>
        <w:rPr>
          <w:rFonts w:hint="eastAsia" w:ascii="黑体" w:hAnsi="黑体" w:eastAsia="黑体" w:cs="黑体"/>
          <w:b w:val="0"/>
          <w:sz w:val="30"/>
          <w:lang w:eastAsia="zh-CN"/>
        </w:rPr>
      </w:pPr>
      <w:r>
        <w:rPr>
          <w:rFonts w:hint="eastAsia" w:ascii="黑体" w:hAnsi="黑体" w:eastAsia="黑体" w:cs="黑体"/>
          <w:b w:val="0"/>
          <w:sz w:val="30"/>
          <w:lang w:eastAsia="zh-CN"/>
        </w:rPr>
        <w:t>4.计算结果:</w:t>
      </w:r>
    </w:p>
    <w:p>
      <w:pPr>
        <w:jc w:val="left"/>
        <w:rPr>
          <w:rFonts w:hint="eastAsia" w:ascii="宋体" w:hAnsi="宋体" w:eastAsia="宋体" w:cs="宋体"/>
          <w:b/>
          <w:sz w:val="22"/>
          <w:lang w:eastAsia="zh-CN"/>
        </w:rPr>
      </w:pPr>
      <w:r>
        <w:rPr>
          <w:rFonts w:hint="eastAsia" w:ascii="宋体" w:hAnsi="宋体" w:eastAsia="宋体" w:cs="宋体"/>
          <w:b/>
          <w:sz w:val="22"/>
          <w:lang w:eastAsia="zh-CN"/>
        </w:rPr>
        <w:t>E = NΦUK / A</w:t>
      </w:r>
    </w:p>
    <w:p>
      <w:pPr>
        <w:jc w:val="left"/>
        <w:rPr>
          <w:rFonts w:hint="eastAsia" w:ascii="宋体" w:hAnsi="宋体" w:eastAsia="宋体" w:cs="宋体"/>
          <w:b/>
          <w:sz w:val="22"/>
          <w:lang w:eastAsia="zh-CN"/>
        </w:rPr>
      </w:pPr>
      <w:r>
        <w:rPr>
          <w:rFonts w:hint="eastAsia" w:ascii="宋体" w:hAnsi="宋体" w:eastAsia="宋体" w:cs="宋体"/>
          <w:b/>
          <w:sz w:val="22"/>
          <w:lang w:eastAsia="zh-CN"/>
        </w:rPr>
        <w:t>N = EA / (ΦUK)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其中: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Φ-- 光通量lm, N -- 光源数量, U -- 利用系数, A -- 工作面面积m², K -- 灯具维护系数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计算结果: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灯具数:46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实际安装功率 = 灯具数× (总光源功率 + 镇流器功率) = 1656.00W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计算照度: 273.80LX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实际功率密度: 3.88W/m²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折算功率密度限值: 9.00W/m², 调整后要求照度值: 300.0LX</w:t>
      </w:r>
    </w:p>
    <w:p>
      <w:pPr>
        <w:jc w:val="left"/>
        <w:rPr>
          <w:rFonts w:hint="eastAsia" w:ascii="黑体" w:hAnsi="黑体" w:eastAsia="黑体" w:cs="黑体"/>
          <w:b w:val="0"/>
          <w:sz w:val="30"/>
          <w:lang w:eastAsia="zh-CN"/>
        </w:rPr>
      </w:pPr>
      <w:r>
        <w:rPr>
          <w:rFonts w:hint="eastAsia" w:ascii="黑体" w:hAnsi="黑体" w:eastAsia="黑体" w:cs="黑体"/>
          <w:b w:val="0"/>
          <w:sz w:val="30"/>
          <w:lang w:eastAsia="zh-CN"/>
        </w:rPr>
        <w:t>5.校验结果: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要求平均照度:300.00LX, 实际计算平均照度:273.80LX</w:t>
      </w:r>
    </w:p>
    <w:p>
      <w:pPr>
        <w:jc w:val="left"/>
        <w:rPr>
          <w:rFonts w:hint="eastAsia" w:ascii="宋体" w:hAnsi="宋体" w:eastAsia="宋体" w:cs="宋体"/>
          <w:b/>
          <w:sz w:val="20"/>
          <w:lang w:eastAsia="zh-CN"/>
        </w:rPr>
      </w:pPr>
      <w:r>
        <w:rPr>
          <w:rFonts w:hint="eastAsia" w:ascii="宋体" w:hAnsi="宋体" w:eastAsia="宋体" w:cs="宋体"/>
          <w:b/>
          <w:sz w:val="20"/>
          <w:lang w:eastAsia="zh-CN"/>
        </w:rPr>
        <w:t>符合规范照度要求!</w:t>
      </w:r>
    </w:p>
    <w:p>
      <w:pPr>
        <w:jc w:val="left"/>
        <w:rPr>
          <w:rFonts w:hint="eastAsia" w:ascii="宋体" w:hAnsi="宋体" w:eastAsia="宋体" w:cs="宋体"/>
          <w:b/>
          <w:sz w:val="20"/>
          <w:lang w:eastAsia="zh-CN"/>
        </w:rPr>
      </w:pP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要求功率密度:</w:t>
      </w:r>
      <w:r>
        <w:rPr>
          <w:rFonts w:hint="eastAsia" w:ascii="宋体" w:hAnsi="宋体" w:eastAsia="宋体" w:cs="宋体"/>
          <w:b w:val="0"/>
          <w:sz w:val="20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sz w:val="20"/>
          <w:lang w:eastAsia="zh-CN"/>
        </w:rPr>
        <w:t>.00W/m², 实际功率密度:3.88W/m²</w:t>
      </w:r>
    </w:p>
    <w:p>
      <w:pPr>
        <w:jc w:val="left"/>
        <w:rPr>
          <w:rFonts w:hint="eastAsia" w:ascii="宋体" w:hAnsi="宋体" w:eastAsia="宋体" w:cs="宋体"/>
          <w:b/>
          <w:sz w:val="20"/>
          <w:lang w:eastAsia="zh-CN"/>
        </w:rPr>
      </w:pPr>
      <w:r>
        <w:rPr>
          <w:rFonts w:hint="eastAsia" w:ascii="宋体" w:hAnsi="宋体" w:eastAsia="宋体" w:cs="宋体"/>
          <w:b/>
          <w:sz w:val="20"/>
          <w:lang w:eastAsia="zh-CN"/>
        </w:rPr>
        <w:t>符合规范节能要求!</w:t>
      </w:r>
    </w:p>
    <w:p>
      <w:pPr>
        <w:jc w:val="left"/>
        <w:rPr>
          <w:rFonts w:hint="eastAsia" w:ascii="宋体" w:hAnsi="宋体" w:eastAsia="宋体" w:cs="宋体"/>
          <w:b/>
          <w:sz w:val="20"/>
          <w:lang w:eastAsia="zh-CN"/>
        </w:rPr>
      </w:pP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lang w:eastAsia="zh-CN"/>
        </w:rPr>
      </w:pPr>
      <w:r>
        <w:rPr>
          <w:rFonts w:hint="eastAsia" w:ascii="黑体" w:hAnsi="黑体" w:eastAsia="黑体" w:cs="黑体"/>
          <w:b/>
          <w:sz w:val="36"/>
          <w:lang w:eastAsia="zh-CN"/>
        </w:rPr>
        <w:t>照度计算书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工程名:广州丽盈仓库改扩建工程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计算者: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计算时间: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参考标准:《建筑照明设计标准》/ GB50034-2013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参考手册:《照明设计手册》第三版: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计算方法:利用系数平均照度法</w:t>
      </w:r>
    </w:p>
    <w:p>
      <w:pPr>
        <w:jc w:val="left"/>
        <w:rPr>
          <w:rFonts w:hint="eastAsia" w:ascii="黑体" w:hAnsi="黑体" w:eastAsia="黑体" w:cs="黑体"/>
          <w:b w:val="0"/>
          <w:sz w:val="30"/>
          <w:lang w:eastAsia="zh-CN"/>
        </w:rPr>
      </w:pPr>
      <w:r>
        <w:rPr>
          <w:rFonts w:hint="eastAsia" w:ascii="黑体" w:hAnsi="黑体" w:eastAsia="黑体" w:cs="黑体"/>
          <w:b w:val="0"/>
          <w:sz w:val="30"/>
          <w:lang w:eastAsia="zh-CN"/>
        </w:rPr>
        <w:t>1.房间参数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房间名称:生产车间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不规则房间周长: 310.40 m, 不规则房间面积: 5303.37 m², 灯安装高度H:3.00m，工作面高度H:0.75m</w:t>
      </w:r>
    </w:p>
    <w:p>
      <w:pPr>
        <w:jc w:val="left"/>
        <w:rPr>
          <w:rFonts w:hint="eastAsia" w:ascii="黑体" w:hAnsi="黑体" w:eastAsia="黑体" w:cs="黑体"/>
          <w:b w:val="0"/>
          <w:sz w:val="30"/>
          <w:lang w:eastAsia="zh-CN"/>
        </w:rPr>
      </w:pPr>
      <w:r>
        <w:rPr>
          <w:rFonts w:hint="eastAsia" w:ascii="黑体" w:hAnsi="黑体" w:eastAsia="黑体" w:cs="黑体"/>
          <w:b w:val="0"/>
          <w:sz w:val="30"/>
          <w:lang w:eastAsia="zh-CN"/>
        </w:rPr>
        <w:t>2.利用系数查表参数: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计算高度H:2.25 m,室形系数RI:15.19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顶棚反射比(%):80, 墙反射比(%):50, 地面反射比(%):30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参考灯具信息: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 xml:space="preserve">    种类:LED灯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数据来源:《照明设计手册(第三版)》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利用系数: 1.18</w:t>
      </w:r>
    </w:p>
    <w:p>
      <w:pPr>
        <w:jc w:val="left"/>
        <w:rPr>
          <w:rFonts w:hint="eastAsia" w:ascii="黑体" w:hAnsi="黑体" w:eastAsia="黑体" w:cs="黑体"/>
          <w:b w:val="0"/>
          <w:sz w:val="30"/>
          <w:lang w:eastAsia="zh-CN"/>
        </w:rPr>
      </w:pPr>
      <w:r>
        <w:rPr>
          <w:rFonts w:hint="eastAsia" w:ascii="黑体" w:hAnsi="黑体" w:eastAsia="黑体" w:cs="黑体"/>
          <w:b w:val="0"/>
          <w:sz w:val="30"/>
          <w:lang w:eastAsia="zh-CN"/>
        </w:rPr>
        <w:t>3.其他计算参数:</w:t>
      </w:r>
    </w:p>
    <w:p>
      <w:pPr>
        <w:jc w:val="left"/>
        <w:rPr>
          <w:rFonts w:hint="default" w:ascii="宋体" w:hAnsi="宋体" w:eastAsia="宋体" w:cs="宋体"/>
          <w:b w:val="0"/>
          <w:sz w:val="20"/>
          <w:lang w:val="en-US"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光源分类:LED工场</w:t>
      </w:r>
      <w:r>
        <w:rPr>
          <w:rFonts w:hint="eastAsia" w:ascii="宋体" w:hAnsi="宋体" w:eastAsia="宋体" w:cs="宋体"/>
          <w:b w:val="0"/>
          <w:sz w:val="20"/>
          <w:lang w:val="en-US" w:eastAsia="zh-CN"/>
        </w:rPr>
        <w:t>灯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单灯光源数:1，光源功率:100.00W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光通量: 8000lm，总光通量:8000.00lm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镇流器类型:，镇流器功率:0.00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房间类别:硫化工段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维护系数: 0.80, 要求照度值: 300.00LX,功率密度规范值: 10.00W/m²</w:t>
      </w:r>
    </w:p>
    <w:p>
      <w:pPr>
        <w:jc w:val="left"/>
        <w:rPr>
          <w:rFonts w:hint="eastAsia" w:ascii="黑体" w:hAnsi="黑体" w:eastAsia="黑体" w:cs="黑体"/>
          <w:b w:val="0"/>
          <w:sz w:val="30"/>
          <w:lang w:eastAsia="zh-CN"/>
        </w:rPr>
      </w:pPr>
      <w:r>
        <w:rPr>
          <w:rFonts w:hint="eastAsia" w:ascii="黑体" w:hAnsi="黑体" w:eastAsia="黑体" w:cs="黑体"/>
          <w:b w:val="0"/>
          <w:sz w:val="30"/>
          <w:lang w:eastAsia="zh-CN"/>
        </w:rPr>
        <w:t>4.计算结果:</w:t>
      </w:r>
    </w:p>
    <w:p>
      <w:pPr>
        <w:jc w:val="left"/>
        <w:rPr>
          <w:rFonts w:hint="eastAsia" w:ascii="宋体" w:hAnsi="宋体" w:eastAsia="宋体" w:cs="宋体"/>
          <w:b/>
          <w:sz w:val="22"/>
          <w:lang w:eastAsia="zh-CN"/>
        </w:rPr>
      </w:pPr>
      <w:r>
        <w:rPr>
          <w:rFonts w:hint="eastAsia" w:ascii="宋体" w:hAnsi="宋体" w:eastAsia="宋体" w:cs="宋体"/>
          <w:b/>
          <w:sz w:val="22"/>
          <w:lang w:eastAsia="zh-CN"/>
        </w:rPr>
        <w:t>E = NΦUK / A</w:t>
      </w:r>
    </w:p>
    <w:p>
      <w:pPr>
        <w:jc w:val="left"/>
        <w:rPr>
          <w:rFonts w:hint="eastAsia" w:ascii="宋体" w:hAnsi="宋体" w:eastAsia="宋体" w:cs="宋体"/>
          <w:b/>
          <w:sz w:val="22"/>
          <w:lang w:eastAsia="zh-CN"/>
        </w:rPr>
      </w:pPr>
      <w:r>
        <w:rPr>
          <w:rFonts w:hint="eastAsia" w:ascii="宋体" w:hAnsi="宋体" w:eastAsia="宋体" w:cs="宋体"/>
          <w:b/>
          <w:sz w:val="22"/>
          <w:lang w:eastAsia="zh-CN"/>
        </w:rPr>
        <w:t>N = EA / (ΦUK)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其中: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Φ-- 光通量lm, N -- 光源数量, U -- 利用系数, A -- 工作面面积m², K -- 灯具维护系数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计算结果: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灯具数:190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实际安装功率 = 灯具数× (总光源功率 + 镇流器功率) = 19000.00W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计算照度: 270.56LX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实际功率密度: 3.58W/m²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折算功率密度限值: 10.00W/m², 调整后要求照度值: 300.0LX</w:t>
      </w:r>
    </w:p>
    <w:p>
      <w:pPr>
        <w:jc w:val="left"/>
        <w:rPr>
          <w:rFonts w:hint="eastAsia" w:ascii="黑体" w:hAnsi="黑体" w:eastAsia="黑体" w:cs="黑体"/>
          <w:b w:val="0"/>
          <w:sz w:val="30"/>
          <w:lang w:eastAsia="zh-CN"/>
        </w:rPr>
      </w:pPr>
      <w:r>
        <w:rPr>
          <w:rFonts w:hint="eastAsia" w:ascii="黑体" w:hAnsi="黑体" w:eastAsia="黑体" w:cs="黑体"/>
          <w:b w:val="0"/>
          <w:sz w:val="30"/>
          <w:lang w:eastAsia="zh-CN"/>
        </w:rPr>
        <w:t>5.校验结果: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要求平均照度:300.00LX, 实际计算平均照度:270.56LX</w:t>
      </w:r>
    </w:p>
    <w:p>
      <w:pPr>
        <w:jc w:val="left"/>
        <w:rPr>
          <w:rFonts w:hint="eastAsia" w:ascii="宋体" w:hAnsi="宋体" w:eastAsia="宋体" w:cs="宋体"/>
          <w:b/>
          <w:sz w:val="20"/>
          <w:lang w:eastAsia="zh-CN"/>
        </w:rPr>
      </w:pPr>
      <w:r>
        <w:rPr>
          <w:rFonts w:hint="eastAsia" w:ascii="宋体" w:hAnsi="宋体" w:eastAsia="宋体" w:cs="宋体"/>
          <w:b/>
          <w:sz w:val="20"/>
          <w:lang w:eastAsia="zh-CN"/>
        </w:rPr>
        <w:t>符合规范照度要求!</w:t>
      </w:r>
    </w:p>
    <w:p>
      <w:pPr>
        <w:jc w:val="left"/>
        <w:rPr>
          <w:rFonts w:hint="eastAsia" w:ascii="宋体" w:hAnsi="宋体" w:eastAsia="宋体" w:cs="宋体"/>
          <w:b/>
          <w:sz w:val="20"/>
          <w:lang w:eastAsia="zh-CN"/>
        </w:rPr>
      </w:pP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要求功率密度:10.00W/m², 实际功率密度:3.58W/m²</w:t>
      </w:r>
    </w:p>
    <w:p>
      <w:pPr>
        <w:jc w:val="left"/>
        <w:rPr>
          <w:rFonts w:hint="eastAsia" w:ascii="宋体" w:hAnsi="宋体" w:eastAsia="宋体" w:cs="宋体"/>
          <w:b/>
          <w:sz w:val="20"/>
          <w:lang w:eastAsia="zh-CN"/>
        </w:rPr>
      </w:pPr>
      <w:r>
        <w:rPr>
          <w:rFonts w:hint="eastAsia" w:ascii="宋体" w:hAnsi="宋体" w:eastAsia="宋体" w:cs="宋体"/>
          <w:b/>
          <w:sz w:val="20"/>
          <w:lang w:eastAsia="zh-CN"/>
        </w:rPr>
        <w:t>符合规范节能要求!</w:t>
      </w:r>
    </w:p>
    <w:p>
      <w:pPr>
        <w:jc w:val="left"/>
        <w:rPr>
          <w:rFonts w:hint="eastAsia" w:ascii="宋体" w:hAnsi="宋体" w:eastAsia="宋体" w:cs="宋体"/>
          <w:b/>
          <w:sz w:val="20"/>
          <w:lang w:eastAsia="zh-CN"/>
        </w:rPr>
      </w:pP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lang w:eastAsia="zh-CN"/>
        </w:rPr>
      </w:pPr>
      <w:r>
        <w:rPr>
          <w:rFonts w:hint="eastAsia" w:ascii="黑体" w:hAnsi="黑体" w:eastAsia="黑体" w:cs="黑体"/>
          <w:b/>
          <w:sz w:val="36"/>
          <w:lang w:eastAsia="zh-CN"/>
        </w:rPr>
        <w:t>照度计算书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工程名: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计算者: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计算时间: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参考标准:《建筑照明设计标准》/ GB50034-2013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参考手册:《照明设计手册》第三版: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计算方法:利用系数平均照度法</w:t>
      </w:r>
    </w:p>
    <w:p>
      <w:pPr>
        <w:jc w:val="left"/>
        <w:rPr>
          <w:rFonts w:hint="eastAsia" w:ascii="黑体" w:hAnsi="黑体" w:eastAsia="黑体" w:cs="黑体"/>
          <w:b w:val="0"/>
          <w:sz w:val="30"/>
          <w:lang w:eastAsia="zh-CN"/>
        </w:rPr>
      </w:pPr>
      <w:r>
        <w:rPr>
          <w:rFonts w:hint="eastAsia" w:ascii="黑体" w:hAnsi="黑体" w:eastAsia="黑体" w:cs="黑体"/>
          <w:b w:val="0"/>
          <w:sz w:val="30"/>
          <w:lang w:eastAsia="zh-CN"/>
        </w:rPr>
        <w:t>1.房间参数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房间名称:风机房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不规则房间周长: 23.20 m, 不规则房间面积: 26.83 m², 灯安装高度H:3.00m，工作面高度H:0.75m</w:t>
      </w:r>
    </w:p>
    <w:p>
      <w:pPr>
        <w:jc w:val="left"/>
        <w:rPr>
          <w:rFonts w:hint="eastAsia" w:ascii="黑体" w:hAnsi="黑体" w:eastAsia="黑体" w:cs="黑体"/>
          <w:b w:val="0"/>
          <w:sz w:val="30"/>
          <w:lang w:eastAsia="zh-CN"/>
        </w:rPr>
      </w:pPr>
      <w:r>
        <w:rPr>
          <w:rFonts w:hint="eastAsia" w:ascii="黑体" w:hAnsi="黑体" w:eastAsia="黑体" w:cs="黑体"/>
          <w:b w:val="0"/>
          <w:sz w:val="30"/>
          <w:lang w:eastAsia="zh-CN"/>
        </w:rPr>
        <w:t>2.利用系数查表参数: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计算高度H:2.25 m,室形系数RI:1.03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顶棚反射比(%):70, 墙反射比(%):50, 地面反射比(%):20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参考灯具信息: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 xml:space="preserve">    种类:LED灯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数据来源:《照明设计手册(第三版)》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利用系数: 0.59</w:t>
      </w:r>
    </w:p>
    <w:p>
      <w:pPr>
        <w:jc w:val="left"/>
        <w:rPr>
          <w:rFonts w:hint="eastAsia" w:ascii="黑体" w:hAnsi="黑体" w:eastAsia="黑体" w:cs="黑体"/>
          <w:b w:val="0"/>
          <w:sz w:val="30"/>
          <w:lang w:eastAsia="zh-CN"/>
        </w:rPr>
      </w:pPr>
      <w:r>
        <w:rPr>
          <w:rFonts w:hint="eastAsia" w:ascii="黑体" w:hAnsi="黑体" w:eastAsia="黑体" w:cs="黑体"/>
          <w:b w:val="0"/>
          <w:sz w:val="30"/>
          <w:lang w:eastAsia="zh-CN"/>
        </w:rPr>
        <w:t>3.其他计算参数: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光源分类:LED T8 直管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单灯光源数:1，光源功率:18.00W</w:t>
      </w:r>
      <w:bookmarkStart w:id="0" w:name="_GoBack"/>
      <w:bookmarkEnd w:id="0"/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光通量: 1800lm，总光通量:1800.00lm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镇流器类型:，镇流器功率:0.00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房间类别:动力站-风机房、空调机房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维护系数: 0.80, 要求照度值: 100.00LX,功率密度规范值: 3.50W/m²</w:t>
      </w:r>
    </w:p>
    <w:p>
      <w:pPr>
        <w:jc w:val="left"/>
        <w:rPr>
          <w:rFonts w:hint="eastAsia" w:ascii="黑体" w:hAnsi="黑体" w:eastAsia="黑体" w:cs="黑体"/>
          <w:b w:val="0"/>
          <w:sz w:val="30"/>
          <w:lang w:eastAsia="zh-CN"/>
        </w:rPr>
      </w:pPr>
      <w:r>
        <w:rPr>
          <w:rFonts w:hint="eastAsia" w:ascii="黑体" w:hAnsi="黑体" w:eastAsia="黑体" w:cs="黑体"/>
          <w:b w:val="0"/>
          <w:sz w:val="30"/>
          <w:lang w:eastAsia="zh-CN"/>
        </w:rPr>
        <w:t>4.计算结果:</w:t>
      </w:r>
    </w:p>
    <w:p>
      <w:pPr>
        <w:jc w:val="left"/>
        <w:rPr>
          <w:rFonts w:hint="eastAsia" w:ascii="宋体" w:hAnsi="宋体" w:eastAsia="宋体" w:cs="宋体"/>
          <w:b/>
          <w:sz w:val="22"/>
          <w:lang w:eastAsia="zh-CN"/>
        </w:rPr>
      </w:pPr>
      <w:r>
        <w:rPr>
          <w:rFonts w:hint="eastAsia" w:ascii="宋体" w:hAnsi="宋体" w:eastAsia="宋体" w:cs="宋体"/>
          <w:b/>
          <w:sz w:val="22"/>
          <w:lang w:eastAsia="zh-CN"/>
        </w:rPr>
        <w:t>E = NΦUK / A</w:t>
      </w:r>
    </w:p>
    <w:p>
      <w:pPr>
        <w:jc w:val="left"/>
        <w:rPr>
          <w:rFonts w:hint="eastAsia" w:ascii="宋体" w:hAnsi="宋体" w:eastAsia="宋体" w:cs="宋体"/>
          <w:b/>
          <w:sz w:val="22"/>
          <w:lang w:eastAsia="zh-CN"/>
        </w:rPr>
      </w:pPr>
      <w:r>
        <w:rPr>
          <w:rFonts w:hint="eastAsia" w:ascii="宋体" w:hAnsi="宋体" w:eastAsia="宋体" w:cs="宋体"/>
          <w:b/>
          <w:sz w:val="22"/>
          <w:lang w:eastAsia="zh-CN"/>
        </w:rPr>
        <w:t>N = EA / (ΦUK)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其中: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Φ-- 光通量lm, N -- 光源数量, U -- 利用系数, A -- 工作面面积m², K -- 灯具维护系数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计算结果: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灯具数:3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实际安装功率 = 灯具数× (总光源功率 + 镇流器功率) = 54.00W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计算照度: 95.00LX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实际功率密度: 2.01W/m²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折算功率密度限值: 3.50W/m², 调整后要求照度值: 100.0LX</w:t>
      </w:r>
    </w:p>
    <w:p>
      <w:pPr>
        <w:jc w:val="left"/>
        <w:rPr>
          <w:rFonts w:hint="eastAsia" w:ascii="黑体" w:hAnsi="黑体" w:eastAsia="黑体" w:cs="黑体"/>
          <w:b w:val="0"/>
          <w:sz w:val="30"/>
          <w:lang w:eastAsia="zh-CN"/>
        </w:rPr>
      </w:pPr>
      <w:r>
        <w:rPr>
          <w:rFonts w:hint="eastAsia" w:ascii="黑体" w:hAnsi="黑体" w:eastAsia="黑体" w:cs="黑体"/>
          <w:b w:val="0"/>
          <w:sz w:val="30"/>
          <w:lang w:eastAsia="zh-CN"/>
        </w:rPr>
        <w:t>5.校验结果: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要求平均照度:100.00LX, 实际计算平均照度:95.00LX</w:t>
      </w:r>
    </w:p>
    <w:p>
      <w:pPr>
        <w:jc w:val="left"/>
        <w:rPr>
          <w:rFonts w:hint="eastAsia" w:ascii="宋体" w:hAnsi="宋体" w:eastAsia="宋体" w:cs="宋体"/>
          <w:b/>
          <w:sz w:val="20"/>
          <w:lang w:eastAsia="zh-CN"/>
        </w:rPr>
      </w:pPr>
      <w:r>
        <w:rPr>
          <w:rFonts w:hint="eastAsia" w:ascii="宋体" w:hAnsi="宋体" w:eastAsia="宋体" w:cs="宋体"/>
          <w:b/>
          <w:sz w:val="20"/>
          <w:lang w:eastAsia="zh-CN"/>
        </w:rPr>
        <w:t>符合规范照度要求!</w:t>
      </w:r>
    </w:p>
    <w:p>
      <w:pPr>
        <w:jc w:val="left"/>
        <w:rPr>
          <w:rFonts w:hint="eastAsia" w:ascii="宋体" w:hAnsi="宋体" w:eastAsia="宋体" w:cs="宋体"/>
          <w:b/>
          <w:sz w:val="20"/>
          <w:lang w:eastAsia="zh-CN"/>
        </w:rPr>
      </w:pP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要求功率密度:3.50W/m², 实际功率密度:2.01W/m²</w:t>
      </w:r>
    </w:p>
    <w:p>
      <w:pPr>
        <w:jc w:val="left"/>
        <w:rPr>
          <w:rFonts w:hint="eastAsia" w:ascii="宋体" w:hAnsi="宋体" w:eastAsia="宋体" w:cs="宋体"/>
          <w:b/>
          <w:sz w:val="20"/>
          <w:lang w:eastAsia="zh-CN"/>
        </w:rPr>
      </w:pPr>
      <w:r>
        <w:rPr>
          <w:rFonts w:hint="eastAsia" w:ascii="宋体" w:hAnsi="宋体" w:eastAsia="宋体" w:cs="宋体"/>
          <w:b/>
          <w:sz w:val="20"/>
          <w:lang w:eastAsia="zh-CN"/>
        </w:rPr>
        <w:t>符合规范节能要求!</w:t>
      </w:r>
    </w:p>
    <w:p>
      <w:pPr>
        <w:jc w:val="left"/>
        <w:rPr>
          <w:rFonts w:hint="eastAsia" w:ascii="宋体" w:hAnsi="宋体" w:eastAsia="宋体" w:cs="宋体"/>
          <w:b/>
          <w:sz w:val="20"/>
          <w:lang w:eastAsia="zh-CN"/>
        </w:rPr>
      </w:pP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lang w:eastAsia="zh-CN"/>
        </w:rPr>
      </w:pPr>
      <w:r>
        <w:rPr>
          <w:rFonts w:hint="eastAsia" w:ascii="黑体" w:hAnsi="黑体" w:eastAsia="黑体" w:cs="黑体"/>
          <w:b/>
          <w:sz w:val="36"/>
          <w:lang w:eastAsia="zh-CN"/>
        </w:rPr>
        <w:t>照度计算书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工程名: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计算者: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计算时间: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参考标准:《建筑照明设计标准》/ GB50034-2013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参考手册:《照明设计手册》第三版: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计算方法:利用系数平均照度法</w:t>
      </w:r>
    </w:p>
    <w:p>
      <w:pPr>
        <w:jc w:val="left"/>
        <w:rPr>
          <w:rFonts w:hint="eastAsia" w:ascii="黑体" w:hAnsi="黑体" w:eastAsia="黑体" w:cs="黑体"/>
          <w:b w:val="0"/>
          <w:sz w:val="30"/>
          <w:lang w:eastAsia="zh-CN"/>
        </w:rPr>
      </w:pPr>
      <w:r>
        <w:rPr>
          <w:rFonts w:hint="eastAsia" w:ascii="黑体" w:hAnsi="黑体" w:eastAsia="黑体" w:cs="黑体"/>
          <w:b w:val="0"/>
          <w:sz w:val="30"/>
          <w:lang w:eastAsia="zh-CN"/>
        </w:rPr>
        <w:t>1.房间参数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房间名称:楼梯间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不规则房间周长: 18.70 m, 不规则房间面积: 19.22 m², 灯安装高度H:3.00m，工作面高度H:0.00m</w:t>
      </w:r>
    </w:p>
    <w:p>
      <w:pPr>
        <w:jc w:val="left"/>
        <w:rPr>
          <w:rFonts w:hint="eastAsia" w:ascii="黑体" w:hAnsi="黑体" w:eastAsia="黑体" w:cs="黑体"/>
          <w:b w:val="0"/>
          <w:sz w:val="30"/>
          <w:lang w:eastAsia="zh-CN"/>
        </w:rPr>
      </w:pPr>
      <w:r>
        <w:rPr>
          <w:rFonts w:hint="eastAsia" w:ascii="黑体" w:hAnsi="黑体" w:eastAsia="黑体" w:cs="黑体"/>
          <w:b w:val="0"/>
          <w:sz w:val="30"/>
          <w:lang w:eastAsia="zh-CN"/>
        </w:rPr>
        <w:t>2.利用系数查表参数: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计算高度H:3.00 m,室形系数RI:0.69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顶棚反射比(%):80, 墙反射比(%):50, 地面反射比(%):30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参考灯具信息: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 xml:space="preserve">    种类:LED灯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数据来源:《照明设计手册(第三版)》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利用系数: 0.50</w:t>
      </w:r>
    </w:p>
    <w:p>
      <w:pPr>
        <w:jc w:val="left"/>
        <w:rPr>
          <w:rFonts w:hint="eastAsia" w:ascii="黑体" w:hAnsi="黑体" w:eastAsia="黑体" w:cs="黑体"/>
          <w:b w:val="0"/>
          <w:sz w:val="30"/>
          <w:lang w:eastAsia="zh-CN"/>
        </w:rPr>
      </w:pPr>
      <w:r>
        <w:rPr>
          <w:rFonts w:hint="eastAsia" w:ascii="黑体" w:hAnsi="黑体" w:eastAsia="黑体" w:cs="黑体"/>
          <w:b w:val="0"/>
          <w:sz w:val="30"/>
          <w:lang w:eastAsia="zh-CN"/>
        </w:rPr>
        <w:t>3.其他计算参数: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 xml:space="preserve">光源分类:LED </w:t>
      </w:r>
      <w:r>
        <w:rPr>
          <w:rFonts w:hint="eastAsia" w:ascii="宋体" w:hAnsi="宋体" w:eastAsia="宋体" w:cs="宋体"/>
          <w:b w:val="0"/>
          <w:sz w:val="20"/>
          <w:lang w:val="en-US" w:eastAsia="zh-CN"/>
        </w:rPr>
        <w:t>吸顶</w:t>
      </w:r>
      <w:r>
        <w:rPr>
          <w:rFonts w:hint="eastAsia" w:ascii="宋体" w:hAnsi="宋体" w:eastAsia="宋体" w:cs="宋体"/>
          <w:b w:val="0"/>
          <w:sz w:val="20"/>
          <w:lang w:eastAsia="zh-CN"/>
        </w:rPr>
        <w:t>灯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单灯光源数:1，光源功率:30.00W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光通量: 2330lm，总光通量:2330.00lm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镇流器类型:，镇流器功率:0.00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房间类别:走廊、流动区域、楼梯间(高档)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维护系数: 0.80, 要求照度值: 100.00LX,功率密度规范值: 3.50W/m²</w:t>
      </w:r>
    </w:p>
    <w:p>
      <w:pPr>
        <w:jc w:val="left"/>
        <w:rPr>
          <w:rFonts w:hint="eastAsia" w:ascii="黑体" w:hAnsi="黑体" w:eastAsia="黑体" w:cs="黑体"/>
          <w:b w:val="0"/>
          <w:sz w:val="30"/>
          <w:lang w:eastAsia="zh-CN"/>
        </w:rPr>
      </w:pPr>
      <w:r>
        <w:rPr>
          <w:rFonts w:hint="eastAsia" w:ascii="黑体" w:hAnsi="黑体" w:eastAsia="黑体" w:cs="黑体"/>
          <w:b w:val="0"/>
          <w:sz w:val="30"/>
          <w:lang w:eastAsia="zh-CN"/>
        </w:rPr>
        <w:t>4.计算结果:</w:t>
      </w:r>
    </w:p>
    <w:p>
      <w:pPr>
        <w:jc w:val="left"/>
        <w:rPr>
          <w:rFonts w:hint="eastAsia" w:ascii="宋体" w:hAnsi="宋体" w:eastAsia="宋体" w:cs="宋体"/>
          <w:b/>
          <w:sz w:val="22"/>
          <w:lang w:eastAsia="zh-CN"/>
        </w:rPr>
      </w:pPr>
      <w:r>
        <w:rPr>
          <w:rFonts w:hint="eastAsia" w:ascii="宋体" w:hAnsi="宋体" w:eastAsia="宋体" w:cs="宋体"/>
          <w:b/>
          <w:sz w:val="22"/>
          <w:lang w:eastAsia="zh-CN"/>
        </w:rPr>
        <w:t>E = NΦUK / A</w:t>
      </w:r>
    </w:p>
    <w:p>
      <w:pPr>
        <w:jc w:val="left"/>
        <w:rPr>
          <w:rFonts w:hint="eastAsia" w:ascii="宋体" w:hAnsi="宋体" w:eastAsia="宋体" w:cs="宋体"/>
          <w:b/>
          <w:sz w:val="22"/>
          <w:lang w:eastAsia="zh-CN"/>
        </w:rPr>
      </w:pPr>
      <w:r>
        <w:rPr>
          <w:rFonts w:hint="eastAsia" w:ascii="宋体" w:hAnsi="宋体" w:eastAsia="宋体" w:cs="宋体"/>
          <w:b/>
          <w:sz w:val="22"/>
          <w:lang w:eastAsia="zh-CN"/>
        </w:rPr>
        <w:t>N = EA / (ΦUK)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其中: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Φ-- 光通量lm, N -- 光源数量, U -- 利用系数, A -- 工作面面积m², K -- 灯具维护系数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计算结果: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灯具数:2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实际安装功率 = 灯具数× (总光源功率 + 镇流器功率) = 60.00W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计算照度: 96.40LX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实际功率密度: 3.12W/m²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折算功率密度限值: 3.50W/m², 调整后要求照度值: 100.0LX</w:t>
      </w:r>
    </w:p>
    <w:p>
      <w:pPr>
        <w:jc w:val="left"/>
        <w:rPr>
          <w:rFonts w:hint="eastAsia" w:ascii="黑体" w:hAnsi="黑体" w:eastAsia="黑体" w:cs="黑体"/>
          <w:b w:val="0"/>
          <w:sz w:val="30"/>
          <w:lang w:eastAsia="zh-CN"/>
        </w:rPr>
      </w:pPr>
      <w:r>
        <w:rPr>
          <w:rFonts w:hint="eastAsia" w:ascii="黑体" w:hAnsi="黑体" w:eastAsia="黑体" w:cs="黑体"/>
          <w:b w:val="0"/>
          <w:sz w:val="30"/>
          <w:lang w:eastAsia="zh-CN"/>
        </w:rPr>
        <w:t>5.校验结果:</w:t>
      </w: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要求平均照度:100.00LX, 实际计算平均照度:96.40LX</w:t>
      </w:r>
    </w:p>
    <w:p>
      <w:pPr>
        <w:jc w:val="left"/>
        <w:rPr>
          <w:rFonts w:hint="eastAsia" w:ascii="宋体" w:hAnsi="宋体" w:eastAsia="宋体" w:cs="宋体"/>
          <w:b/>
          <w:sz w:val="20"/>
          <w:lang w:eastAsia="zh-CN"/>
        </w:rPr>
      </w:pPr>
      <w:r>
        <w:rPr>
          <w:rFonts w:hint="eastAsia" w:ascii="宋体" w:hAnsi="宋体" w:eastAsia="宋体" w:cs="宋体"/>
          <w:b/>
          <w:sz w:val="20"/>
          <w:lang w:eastAsia="zh-CN"/>
        </w:rPr>
        <w:t>符合规范照度要求!</w:t>
      </w:r>
    </w:p>
    <w:p>
      <w:pPr>
        <w:jc w:val="left"/>
        <w:rPr>
          <w:rFonts w:hint="eastAsia" w:ascii="宋体" w:hAnsi="宋体" w:eastAsia="宋体" w:cs="宋体"/>
          <w:b/>
          <w:sz w:val="20"/>
          <w:lang w:eastAsia="zh-CN"/>
        </w:rPr>
      </w:pP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  <w:r>
        <w:rPr>
          <w:rFonts w:hint="eastAsia" w:ascii="宋体" w:hAnsi="宋体" w:eastAsia="宋体" w:cs="宋体"/>
          <w:b w:val="0"/>
          <w:sz w:val="20"/>
          <w:lang w:eastAsia="zh-CN"/>
        </w:rPr>
        <w:t>要求功率密度:3.50W/m², 实际功率密度:3.12W/m²</w:t>
      </w:r>
    </w:p>
    <w:p>
      <w:pPr>
        <w:jc w:val="left"/>
        <w:rPr>
          <w:rFonts w:hint="eastAsia" w:ascii="宋体" w:hAnsi="宋体" w:eastAsia="宋体" w:cs="宋体"/>
          <w:b/>
          <w:sz w:val="20"/>
          <w:lang w:eastAsia="zh-CN"/>
        </w:rPr>
      </w:pPr>
      <w:r>
        <w:rPr>
          <w:rFonts w:hint="eastAsia" w:ascii="宋体" w:hAnsi="宋体" w:eastAsia="宋体" w:cs="宋体"/>
          <w:b/>
          <w:sz w:val="20"/>
          <w:lang w:eastAsia="zh-CN"/>
        </w:rPr>
        <w:t>符合规范节能要求!</w:t>
      </w:r>
    </w:p>
    <w:p>
      <w:pPr>
        <w:jc w:val="left"/>
        <w:rPr>
          <w:rFonts w:hint="eastAsia" w:ascii="宋体" w:hAnsi="宋体" w:eastAsia="宋体" w:cs="宋体"/>
          <w:b/>
          <w:sz w:val="20"/>
          <w:lang w:eastAsia="zh-CN"/>
        </w:rPr>
      </w:pP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</w:p>
    <w:p>
      <w:pPr>
        <w:jc w:val="left"/>
        <w:rPr>
          <w:rFonts w:hint="eastAsia" w:ascii="宋体" w:hAnsi="宋体" w:eastAsia="宋体" w:cs="宋体"/>
          <w:b w:val="0"/>
          <w:sz w:val="20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3MThlZDk2MjYzZWY2Mjk3YTJmM2Y5NzBlY2MyYmEifQ=="/>
  </w:docVars>
  <w:rsids>
    <w:rsidRoot w:val="13D81969"/>
    <w:rsid w:val="1124121F"/>
    <w:rsid w:val="13D81969"/>
    <w:rsid w:val="1B2146D4"/>
    <w:rsid w:val="1EB458DE"/>
    <w:rsid w:val="26404C6A"/>
    <w:rsid w:val="2B727141"/>
    <w:rsid w:val="323930CA"/>
    <w:rsid w:val="54F37502"/>
    <w:rsid w:val="725E4ABA"/>
    <w:rsid w:val="78C0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267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2023-09-14T02:16:00Z</dcterms:created>
  <dc:creator>Administrator</dc:creator>
  <cp:lastModifiedBy>CAD虞工</cp:lastModifiedBy>
  <dcterms:modified xsi:type="dcterms:W3CDTF">2023-10-16T10:48:16Z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6B6B33F39958481C876375769E72878B_11</vt:lpwstr>
  </property>
</Properties>
</file>