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1455" w:rsidRDefault="005F1455">
      <w:pPr>
        <w:widowControl/>
        <w:jc w:val="center"/>
        <w:rPr>
          <w:rFonts w:asciiTheme="minorEastAsia" w:eastAsiaTheme="minorEastAsia" w:hAnsiTheme="minorEastAsia" w:cstheme="minorEastAsia"/>
          <w:color w:val="000000" w:themeColor="text1"/>
          <w:sz w:val="40"/>
        </w:rPr>
      </w:pPr>
    </w:p>
    <w:p w:rsidR="005F1455" w:rsidRDefault="005F1455">
      <w:pPr>
        <w:pStyle w:val="21"/>
        <w:rPr>
          <w:color w:val="000000" w:themeColor="text1"/>
        </w:rPr>
      </w:pPr>
    </w:p>
    <w:p w:rsidR="005F1455" w:rsidRDefault="005F1455">
      <w:pPr>
        <w:pStyle w:val="21"/>
        <w:rPr>
          <w:color w:val="000000" w:themeColor="text1"/>
        </w:rPr>
      </w:pPr>
    </w:p>
    <w:p w:rsidR="005F1455" w:rsidRDefault="00CA1AE2">
      <w:pPr>
        <w:widowControl/>
        <w:jc w:val="center"/>
        <w:rPr>
          <w:rFonts w:ascii="方正小标宋简体" w:eastAsia="方正小标宋简体" w:hAnsi="方正小标宋简体" w:cs="方正小标宋简体"/>
          <w:color w:val="000000" w:themeColor="text1"/>
          <w:sz w:val="44"/>
          <w:szCs w:val="28"/>
        </w:rPr>
      </w:pPr>
      <w:r>
        <w:rPr>
          <w:rFonts w:ascii="方正小标宋简体" w:eastAsia="方正小标宋简体" w:hAnsi="方正小标宋简体" w:cs="方正小标宋简体" w:hint="eastAsia"/>
          <w:color w:val="000000" w:themeColor="text1"/>
          <w:sz w:val="44"/>
          <w:szCs w:val="28"/>
        </w:rPr>
        <w:t>广州市净水有限公司科技创新合作协议</w:t>
      </w:r>
    </w:p>
    <w:p w:rsidR="005F1455" w:rsidRDefault="005F1455">
      <w:pPr>
        <w:widowControl/>
        <w:spacing w:line="360" w:lineRule="auto"/>
        <w:jc w:val="center"/>
        <w:rPr>
          <w:rFonts w:asciiTheme="minorEastAsia" w:eastAsiaTheme="minorEastAsia" w:hAnsiTheme="minorEastAsia" w:cstheme="minorEastAsia"/>
          <w:color w:val="000000" w:themeColor="text1"/>
          <w:sz w:val="40"/>
        </w:rPr>
      </w:pPr>
    </w:p>
    <w:p w:rsidR="005F1455" w:rsidRDefault="005F1455">
      <w:pPr>
        <w:widowControl/>
        <w:spacing w:line="360" w:lineRule="auto"/>
        <w:jc w:val="center"/>
        <w:rPr>
          <w:rFonts w:asciiTheme="minorEastAsia" w:eastAsiaTheme="minorEastAsia" w:hAnsiTheme="minorEastAsia" w:cstheme="minorEastAsia"/>
          <w:color w:val="000000" w:themeColor="text1"/>
          <w:sz w:val="40"/>
        </w:rPr>
      </w:pPr>
    </w:p>
    <w:p w:rsidR="005F1455" w:rsidRDefault="005F1455">
      <w:pPr>
        <w:widowControl/>
        <w:spacing w:line="360" w:lineRule="auto"/>
        <w:jc w:val="center"/>
        <w:rPr>
          <w:rFonts w:asciiTheme="minorEastAsia" w:eastAsiaTheme="minorEastAsia" w:hAnsiTheme="minorEastAsia" w:cstheme="minorEastAsia"/>
          <w:color w:val="000000" w:themeColor="text1"/>
          <w:sz w:val="40"/>
        </w:rPr>
      </w:pPr>
    </w:p>
    <w:p w:rsidR="005F1455" w:rsidRDefault="005F1455">
      <w:pPr>
        <w:widowControl/>
        <w:spacing w:line="480" w:lineRule="auto"/>
        <w:jc w:val="center"/>
        <w:rPr>
          <w:rFonts w:asciiTheme="minorEastAsia" w:eastAsiaTheme="minorEastAsia" w:hAnsiTheme="minorEastAsia" w:cstheme="minorEastAsia"/>
          <w:color w:val="000000" w:themeColor="text1"/>
          <w:sz w:val="28"/>
          <w:szCs w:val="20"/>
        </w:rPr>
      </w:pPr>
    </w:p>
    <w:p w:rsidR="005F1455" w:rsidRDefault="00CA1AE2">
      <w:pPr>
        <w:widowControl/>
        <w:tabs>
          <w:tab w:val="left" w:pos="640"/>
        </w:tabs>
        <w:snapToGrid w:val="0"/>
        <w:spacing w:line="480" w:lineRule="auto"/>
        <w:ind w:leftChars="304" w:left="2046" w:hangingChars="503" w:hanging="1408"/>
        <w:rPr>
          <w:rFonts w:asciiTheme="minorEastAsia" w:eastAsiaTheme="minorEastAsia" w:hAnsiTheme="minorEastAsia" w:cstheme="minorEastAsia"/>
          <w:color w:val="000000" w:themeColor="text1"/>
          <w:sz w:val="28"/>
          <w:szCs w:val="20"/>
        </w:rPr>
      </w:pPr>
      <w:r>
        <w:rPr>
          <w:rFonts w:asciiTheme="minorEastAsia" w:eastAsiaTheme="minorEastAsia" w:hAnsiTheme="minorEastAsia" w:cstheme="minorEastAsia" w:hint="eastAsia"/>
          <w:color w:val="000000" w:themeColor="text1"/>
          <w:sz w:val="28"/>
          <w:szCs w:val="20"/>
        </w:rPr>
        <w:t>项目名称：</w:t>
      </w:r>
      <w:r>
        <w:rPr>
          <w:rFonts w:asciiTheme="minorEastAsia" w:eastAsiaTheme="minorEastAsia" w:hAnsiTheme="minorEastAsia" w:cstheme="minorEastAsia" w:hint="eastAsia"/>
          <w:color w:val="000000" w:themeColor="text1"/>
          <w:sz w:val="28"/>
          <w:szCs w:val="20"/>
        </w:rPr>
        <w:t>龙归净水厂（一期）东线</w:t>
      </w:r>
      <w:r>
        <w:rPr>
          <w:rFonts w:asciiTheme="minorEastAsia" w:eastAsiaTheme="minorEastAsia" w:hAnsiTheme="minorEastAsia" w:cstheme="minorEastAsia" w:hint="eastAsia"/>
          <w:color w:val="000000" w:themeColor="text1"/>
          <w:sz w:val="28"/>
          <w:szCs w:val="20"/>
        </w:rPr>
        <w:t>AOA</w:t>
      </w:r>
      <w:r>
        <w:rPr>
          <w:rFonts w:asciiTheme="minorEastAsia" w:eastAsiaTheme="minorEastAsia" w:hAnsiTheme="minorEastAsia" w:cstheme="minorEastAsia" w:hint="eastAsia"/>
          <w:color w:val="000000" w:themeColor="text1"/>
          <w:sz w:val="28"/>
          <w:szCs w:val="20"/>
        </w:rPr>
        <w:t>技术改造生产性试验</w:t>
      </w:r>
    </w:p>
    <w:p w:rsidR="005F1455" w:rsidRDefault="00CA1AE2">
      <w:pPr>
        <w:widowControl/>
        <w:tabs>
          <w:tab w:val="left" w:pos="640"/>
        </w:tabs>
        <w:snapToGrid w:val="0"/>
        <w:spacing w:line="480" w:lineRule="auto"/>
        <w:ind w:leftChars="304" w:left="651" w:hanging="13"/>
        <w:rPr>
          <w:rFonts w:asciiTheme="minorEastAsia" w:eastAsiaTheme="minorEastAsia" w:hAnsiTheme="minorEastAsia" w:cstheme="minorEastAsia"/>
          <w:color w:val="000000" w:themeColor="text1"/>
          <w:sz w:val="28"/>
          <w:szCs w:val="20"/>
        </w:rPr>
      </w:pPr>
      <w:r>
        <w:rPr>
          <w:rFonts w:asciiTheme="minorEastAsia" w:eastAsiaTheme="minorEastAsia" w:hAnsiTheme="minorEastAsia" w:cstheme="minorEastAsia" w:hint="eastAsia"/>
          <w:color w:val="000000" w:themeColor="text1"/>
          <w:sz w:val="28"/>
          <w:szCs w:val="20"/>
        </w:rPr>
        <w:t>发布单位（甲方）：广州市净水有限公司</w:t>
      </w:r>
    </w:p>
    <w:p w:rsidR="005F1455" w:rsidRDefault="00CA1AE2">
      <w:pPr>
        <w:widowControl/>
        <w:tabs>
          <w:tab w:val="left" w:pos="640"/>
        </w:tabs>
        <w:snapToGrid w:val="0"/>
        <w:spacing w:line="480" w:lineRule="auto"/>
        <w:ind w:leftChars="304" w:left="651" w:hanging="13"/>
        <w:rPr>
          <w:rFonts w:asciiTheme="minorEastAsia" w:eastAsiaTheme="minorEastAsia" w:hAnsiTheme="minorEastAsia" w:cstheme="minorEastAsia"/>
          <w:color w:val="000000" w:themeColor="text1"/>
          <w:sz w:val="28"/>
          <w:szCs w:val="20"/>
        </w:rPr>
      </w:pPr>
      <w:r>
        <w:rPr>
          <w:rFonts w:asciiTheme="minorEastAsia" w:eastAsiaTheme="minorEastAsia" w:hAnsiTheme="minorEastAsia" w:cstheme="minorEastAsia" w:hint="eastAsia"/>
          <w:color w:val="000000" w:themeColor="text1"/>
          <w:sz w:val="28"/>
          <w:szCs w:val="20"/>
        </w:rPr>
        <w:t>承担单位（乙方）：</w:t>
      </w:r>
    </w:p>
    <w:p w:rsidR="005F1455" w:rsidRDefault="00CA1AE2">
      <w:pPr>
        <w:widowControl/>
        <w:tabs>
          <w:tab w:val="left" w:pos="640"/>
        </w:tabs>
        <w:snapToGrid w:val="0"/>
        <w:spacing w:line="480" w:lineRule="auto"/>
        <w:ind w:leftChars="304" w:left="651" w:hanging="13"/>
        <w:rPr>
          <w:rFonts w:asciiTheme="minorEastAsia" w:eastAsiaTheme="minorEastAsia" w:hAnsiTheme="minorEastAsia" w:cstheme="minorEastAsia"/>
          <w:color w:val="000000" w:themeColor="text1"/>
          <w:sz w:val="28"/>
          <w:szCs w:val="20"/>
        </w:rPr>
      </w:pPr>
      <w:r>
        <w:rPr>
          <w:rFonts w:asciiTheme="minorEastAsia" w:eastAsiaTheme="minorEastAsia" w:hAnsiTheme="minorEastAsia" w:cstheme="minorEastAsia" w:hint="eastAsia"/>
          <w:color w:val="000000" w:themeColor="text1"/>
          <w:sz w:val="28"/>
          <w:szCs w:val="20"/>
        </w:rPr>
        <w:t>合同编号：穗净水合</w:t>
      </w:r>
      <w:r>
        <w:rPr>
          <w:rFonts w:ascii="仿宋_GB2312" w:eastAsia="仿宋_GB2312" w:hAnsi="仿宋_GB2312" w:cs="仿宋_GB2312" w:hint="eastAsia"/>
          <w:color w:val="000000" w:themeColor="text1"/>
          <w:sz w:val="28"/>
          <w:szCs w:val="20"/>
        </w:rPr>
        <w:t>〔</w:t>
      </w:r>
      <w:r>
        <w:rPr>
          <w:rFonts w:asciiTheme="minorEastAsia" w:eastAsiaTheme="minorEastAsia" w:hAnsiTheme="minorEastAsia" w:cstheme="minorEastAsia" w:hint="eastAsia"/>
          <w:color w:val="000000" w:themeColor="text1"/>
          <w:sz w:val="28"/>
          <w:szCs w:val="20"/>
        </w:rPr>
        <w:t>2025</w:t>
      </w:r>
      <w:r>
        <w:rPr>
          <w:rFonts w:ascii="仿宋_GB2312" w:eastAsia="仿宋_GB2312" w:hAnsi="仿宋_GB2312" w:cs="仿宋_GB2312" w:hint="eastAsia"/>
          <w:color w:val="000000" w:themeColor="text1"/>
          <w:sz w:val="28"/>
          <w:szCs w:val="20"/>
        </w:rPr>
        <w:t>〕</w:t>
      </w:r>
      <w:r>
        <w:rPr>
          <w:rFonts w:ascii="仿宋_GB2312" w:eastAsia="仿宋_GB2312" w:hAnsi="仿宋_GB2312" w:cs="仿宋_GB2312" w:hint="eastAsia"/>
          <w:color w:val="000000" w:themeColor="text1"/>
          <w:sz w:val="28"/>
          <w:szCs w:val="20"/>
        </w:rPr>
        <w:t xml:space="preserve">     </w:t>
      </w:r>
      <w:r>
        <w:rPr>
          <w:rFonts w:asciiTheme="minorEastAsia" w:eastAsiaTheme="minorEastAsia" w:hAnsiTheme="minorEastAsia" w:cstheme="minorEastAsia" w:hint="eastAsia"/>
          <w:color w:val="000000" w:themeColor="text1"/>
          <w:sz w:val="28"/>
          <w:szCs w:val="20"/>
        </w:rPr>
        <w:t>号</w:t>
      </w:r>
      <w:r>
        <w:rPr>
          <w:rFonts w:asciiTheme="minorEastAsia" w:eastAsiaTheme="minorEastAsia" w:hAnsiTheme="minorEastAsia" w:cstheme="minorEastAsia" w:hint="eastAsia"/>
          <w:color w:val="000000" w:themeColor="text1"/>
          <w:sz w:val="28"/>
          <w:szCs w:val="20"/>
        </w:rPr>
        <w:t xml:space="preserve">               </w:t>
      </w:r>
    </w:p>
    <w:p w:rsidR="005F1455" w:rsidRDefault="00CA1AE2">
      <w:pPr>
        <w:widowControl/>
        <w:tabs>
          <w:tab w:val="left" w:pos="640"/>
        </w:tabs>
        <w:snapToGrid w:val="0"/>
        <w:spacing w:line="480" w:lineRule="auto"/>
        <w:ind w:leftChars="304" w:left="651" w:hanging="13"/>
        <w:rPr>
          <w:rFonts w:asciiTheme="minorEastAsia" w:eastAsiaTheme="minorEastAsia" w:hAnsiTheme="minorEastAsia" w:cstheme="minorEastAsia"/>
          <w:color w:val="000000" w:themeColor="text1"/>
          <w:sz w:val="28"/>
          <w:szCs w:val="20"/>
        </w:rPr>
      </w:pPr>
      <w:r>
        <w:rPr>
          <w:rFonts w:asciiTheme="minorEastAsia" w:eastAsiaTheme="minorEastAsia" w:hAnsiTheme="minorEastAsia" w:cstheme="minorEastAsia" w:hint="eastAsia"/>
          <w:color w:val="000000" w:themeColor="text1"/>
          <w:sz w:val="28"/>
          <w:szCs w:val="20"/>
        </w:rPr>
        <w:t>签订日期：</w:t>
      </w:r>
      <w:r>
        <w:rPr>
          <w:rFonts w:asciiTheme="minorEastAsia" w:eastAsiaTheme="minorEastAsia" w:hAnsiTheme="minorEastAsia" w:cstheme="minorEastAsia" w:hint="eastAsia"/>
          <w:color w:val="000000" w:themeColor="text1"/>
          <w:sz w:val="28"/>
          <w:szCs w:val="20"/>
        </w:rPr>
        <w:t xml:space="preserve">      </w:t>
      </w:r>
      <w:r>
        <w:rPr>
          <w:rFonts w:asciiTheme="minorEastAsia" w:eastAsiaTheme="minorEastAsia" w:hAnsiTheme="minorEastAsia" w:cstheme="minorEastAsia" w:hint="eastAsia"/>
          <w:color w:val="000000" w:themeColor="text1"/>
          <w:sz w:val="28"/>
          <w:szCs w:val="20"/>
        </w:rPr>
        <w:t>年</w:t>
      </w:r>
      <w:r>
        <w:rPr>
          <w:rFonts w:asciiTheme="minorEastAsia" w:eastAsiaTheme="minorEastAsia" w:hAnsiTheme="minorEastAsia" w:cstheme="minorEastAsia" w:hint="eastAsia"/>
          <w:color w:val="000000" w:themeColor="text1"/>
          <w:sz w:val="28"/>
          <w:szCs w:val="20"/>
        </w:rPr>
        <w:t xml:space="preserve">    </w:t>
      </w:r>
      <w:r>
        <w:rPr>
          <w:rFonts w:asciiTheme="minorEastAsia" w:eastAsiaTheme="minorEastAsia" w:hAnsiTheme="minorEastAsia" w:cstheme="minorEastAsia" w:hint="eastAsia"/>
          <w:color w:val="000000" w:themeColor="text1"/>
          <w:sz w:val="28"/>
          <w:szCs w:val="20"/>
        </w:rPr>
        <w:t>月</w:t>
      </w:r>
      <w:r>
        <w:rPr>
          <w:rFonts w:asciiTheme="minorEastAsia" w:eastAsiaTheme="minorEastAsia" w:hAnsiTheme="minorEastAsia" w:cstheme="minorEastAsia" w:hint="eastAsia"/>
          <w:color w:val="000000" w:themeColor="text1"/>
          <w:sz w:val="28"/>
          <w:szCs w:val="20"/>
        </w:rPr>
        <w:t xml:space="preserve">    </w:t>
      </w:r>
      <w:r>
        <w:rPr>
          <w:rFonts w:asciiTheme="minorEastAsia" w:eastAsiaTheme="minorEastAsia" w:hAnsiTheme="minorEastAsia" w:cstheme="minorEastAsia" w:hint="eastAsia"/>
          <w:color w:val="000000" w:themeColor="text1"/>
          <w:sz w:val="28"/>
          <w:szCs w:val="20"/>
        </w:rPr>
        <w:t>日</w:t>
      </w:r>
    </w:p>
    <w:p w:rsidR="005F1455" w:rsidRDefault="00CA1AE2">
      <w:pPr>
        <w:widowControl/>
        <w:tabs>
          <w:tab w:val="left" w:pos="640"/>
        </w:tabs>
        <w:snapToGrid w:val="0"/>
        <w:spacing w:line="480" w:lineRule="auto"/>
        <w:ind w:leftChars="304" w:left="651" w:hanging="13"/>
        <w:rPr>
          <w:rFonts w:asciiTheme="minorEastAsia" w:eastAsiaTheme="minorEastAsia" w:hAnsiTheme="minorEastAsia" w:cstheme="minorEastAsia"/>
          <w:color w:val="000000" w:themeColor="text1"/>
          <w:sz w:val="28"/>
          <w:szCs w:val="20"/>
        </w:rPr>
      </w:pPr>
      <w:r>
        <w:rPr>
          <w:rFonts w:asciiTheme="minorEastAsia" w:eastAsiaTheme="minorEastAsia" w:hAnsiTheme="minorEastAsia" w:cstheme="minorEastAsia" w:hint="eastAsia"/>
          <w:color w:val="000000" w:themeColor="text1"/>
          <w:sz w:val="28"/>
          <w:szCs w:val="20"/>
        </w:rPr>
        <w:t>签约地点：广州市</w:t>
      </w:r>
    </w:p>
    <w:p w:rsidR="005F1455" w:rsidRDefault="005F1455">
      <w:pPr>
        <w:pStyle w:val="21"/>
        <w:rPr>
          <w:color w:val="000000" w:themeColor="text1"/>
        </w:rPr>
      </w:pPr>
    </w:p>
    <w:p w:rsidR="005F1455" w:rsidRDefault="00CA1AE2">
      <w:pPr>
        <w:rPr>
          <w:rFonts w:asciiTheme="minorEastAsia" w:eastAsiaTheme="minorEastAsia" w:hAnsiTheme="minorEastAsia" w:cstheme="minorEastAsia"/>
          <w:color w:val="000000" w:themeColor="text1"/>
          <w:sz w:val="40"/>
        </w:rPr>
      </w:pPr>
      <w:r>
        <w:rPr>
          <w:rFonts w:asciiTheme="minorEastAsia" w:eastAsiaTheme="minorEastAsia" w:hAnsiTheme="minorEastAsia" w:cstheme="minorEastAsia" w:hint="eastAsia"/>
          <w:color w:val="000000" w:themeColor="text1"/>
          <w:sz w:val="40"/>
        </w:rPr>
        <w:br w:type="page"/>
      </w:r>
    </w:p>
    <w:p w:rsidR="005F1455" w:rsidRDefault="00CA1AE2">
      <w:pPr>
        <w:widowControl/>
        <w:spacing w:line="360" w:lineRule="auto"/>
        <w:ind w:firstLineChars="200" w:firstLine="480"/>
        <w:rPr>
          <w:rFonts w:asciiTheme="minorEastAsia" w:eastAsiaTheme="minorEastAsia" w:hAnsiTheme="minorEastAsia" w:cstheme="minorEastAsia"/>
          <w:color w:val="000000" w:themeColor="text1"/>
          <w:sz w:val="24"/>
          <w:szCs w:val="22"/>
        </w:rPr>
      </w:pPr>
      <w:r>
        <w:rPr>
          <w:rFonts w:asciiTheme="minorEastAsia" w:eastAsiaTheme="minorEastAsia" w:hAnsiTheme="minorEastAsia" w:cstheme="minorEastAsia" w:hint="eastAsia"/>
          <w:color w:val="000000" w:themeColor="text1"/>
          <w:sz w:val="24"/>
          <w:szCs w:val="22"/>
        </w:rPr>
        <w:lastRenderedPageBreak/>
        <w:t>根据《中华人民共和国民法典》及其他有关法律、行政法规，</w:t>
      </w:r>
      <w:r>
        <w:rPr>
          <w:rFonts w:asciiTheme="minorEastAsia" w:eastAsiaTheme="minorEastAsia" w:hAnsiTheme="minorEastAsia" w:cstheme="minorEastAsia" w:hint="eastAsia"/>
          <w:color w:val="000000" w:themeColor="text1"/>
          <w:sz w:val="24"/>
          <w:szCs w:val="22"/>
          <w:u w:val="single"/>
        </w:rPr>
        <w:t>广州市净水有限公司</w:t>
      </w:r>
      <w:r>
        <w:rPr>
          <w:rFonts w:asciiTheme="minorEastAsia" w:eastAsiaTheme="minorEastAsia" w:hAnsiTheme="minorEastAsia" w:cstheme="minorEastAsia" w:hint="eastAsia"/>
          <w:color w:val="000000" w:themeColor="text1"/>
          <w:sz w:val="24"/>
          <w:szCs w:val="22"/>
        </w:rPr>
        <w:t>（以下简称“甲方”）与</w:t>
      </w:r>
      <w:r>
        <w:rPr>
          <w:rFonts w:asciiTheme="minorEastAsia" w:eastAsiaTheme="minorEastAsia" w:hAnsiTheme="minorEastAsia" w:cstheme="minorEastAsia" w:hint="eastAsia"/>
          <w:color w:val="000000" w:themeColor="text1"/>
          <w:sz w:val="24"/>
          <w:szCs w:val="22"/>
          <w:u w:val="single"/>
        </w:rPr>
        <w:t xml:space="preserve">           </w:t>
      </w:r>
      <w:r>
        <w:rPr>
          <w:rFonts w:asciiTheme="minorEastAsia" w:eastAsiaTheme="minorEastAsia" w:hAnsiTheme="minorEastAsia" w:cstheme="minorEastAsia" w:hint="eastAsia"/>
          <w:color w:val="000000" w:themeColor="text1"/>
          <w:sz w:val="24"/>
          <w:szCs w:val="22"/>
        </w:rPr>
        <w:t>（以下简称“乙方”）就</w:t>
      </w:r>
      <w:r>
        <w:rPr>
          <w:rFonts w:asciiTheme="minorEastAsia" w:eastAsiaTheme="minorEastAsia" w:hAnsiTheme="minorEastAsia" w:cstheme="minorEastAsia" w:hint="eastAsia"/>
          <w:color w:val="000000" w:themeColor="text1"/>
          <w:sz w:val="24"/>
          <w:szCs w:val="22"/>
          <w:u w:val="single"/>
        </w:rPr>
        <w:t>龙归净水厂（一期）东线</w:t>
      </w:r>
      <w:r>
        <w:rPr>
          <w:rFonts w:asciiTheme="minorEastAsia" w:eastAsiaTheme="minorEastAsia" w:hAnsiTheme="minorEastAsia" w:cstheme="minorEastAsia" w:hint="eastAsia"/>
          <w:color w:val="000000" w:themeColor="text1"/>
          <w:sz w:val="24"/>
          <w:szCs w:val="22"/>
          <w:u w:val="single"/>
        </w:rPr>
        <w:t>AOA</w:t>
      </w:r>
      <w:r>
        <w:rPr>
          <w:rFonts w:asciiTheme="minorEastAsia" w:eastAsiaTheme="minorEastAsia" w:hAnsiTheme="minorEastAsia" w:cstheme="minorEastAsia" w:hint="eastAsia"/>
          <w:color w:val="000000" w:themeColor="text1"/>
          <w:sz w:val="24"/>
          <w:szCs w:val="22"/>
          <w:u w:val="single"/>
        </w:rPr>
        <w:t>技术改造生产性试验</w:t>
      </w:r>
      <w:r>
        <w:rPr>
          <w:rFonts w:asciiTheme="minorEastAsia" w:eastAsiaTheme="minorEastAsia" w:hAnsiTheme="minorEastAsia" w:cstheme="minorEastAsia" w:hint="eastAsia"/>
          <w:color w:val="000000" w:themeColor="text1"/>
          <w:sz w:val="24"/>
          <w:szCs w:val="22"/>
          <w:u w:val="single"/>
        </w:rPr>
        <w:t xml:space="preserve"> </w:t>
      </w:r>
      <w:r>
        <w:rPr>
          <w:rFonts w:asciiTheme="minorEastAsia" w:eastAsiaTheme="minorEastAsia" w:hAnsiTheme="minorEastAsia" w:cstheme="minorEastAsia" w:hint="eastAsia"/>
          <w:color w:val="000000" w:themeColor="text1"/>
          <w:sz w:val="24"/>
          <w:szCs w:val="22"/>
        </w:rPr>
        <w:t>项目合作事宜，遵循平等、自愿、公平和诚实信用的原则，双方协商一致，订立本协议。</w:t>
      </w:r>
    </w:p>
    <w:p w:rsidR="005F1455" w:rsidRDefault="00CA1AE2">
      <w:pPr>
        <w:pStyle w:val="af3"/>
        <w:widowControl/>
        <w:spacing w:line="360" w:lineRule="auto"/>
        <w:ind w:firstLine="482"/>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b/>
          <w:color w:val="000000" w:themeColor="text1"/>
          <w:sz w:val="24"/>
        </w:rPr>
        <w:t>第</w:t>
      </w:r>
      <w:r>
        <w:rPr>
          <w:rFonts w:asciiTheme="minorEastAsia" w:eastAsiaTheme="minorEastAsia" w:hAnsiTheme="minorEastAsia" w:cstheme="minorEastAsia" w:hint="eastAsia"/>
          <w:b/>
          <w:color w:val="000000" w:themeColor="text1"/>
          <w:sz w:val="24"/>
        </w:rPr>
        <w:t>一</w:t>
      </w:r>
      <w:r>
        <w:rPr>
          <w:rFonts w:asciiTheme="minorEastAsia" w:eastAsiaTheme="minorEastAsia" w:hAnsiTheme="minorEastAsia" w:cstheme="minorEastAsia" w:hint="eastAsia"/>
          <w:b/>
          <w:color w:val="000000" w:themeColor="text1"/>
          <w:sz w:val="24"/>
        </w:rPr>
        <w:t>条</w:t>
      </w:r>
      <w:r>
        <w:rPr>
          <w:rFonts w:asciiTheme="minorEastAsia" w:eastAsiaTheme="minorEastAsia" w:hAnsiTheme="minorEastAsia" w:cstheme="minorEastAsia" w:hint="eastAsia"/>
          <w:b/>
          <w:color w:val="000000" w:themeColor="text1"/>
          <w:sz w:val="24"/>
        </w:rPr>
        <w:t xml:space="preserve"> </w:t>
      </w:r>
      <w:r>
        <w:rPr>
          <w:rFonts w:asciiTheme="minorEastAsia" w:eastAsiaTheme="minorEastAsia" w:hAnsiTheme="minorEastAsia" w:cstheme="minorEastAsia" w:hint="eastAsia"/>
          <w:b/>
          <w:color w:val="000000" w:themeColor="text1"/>
          <w:sz w:val="24"/>
        </w:rPr>
        <w:t>组成合同的文件及优先顺序</w:t>
      </w:r>
    </w:p>
    <w:p w:rsidR="005F1455" w:rsidRDefault="00CA1AE2">
      <w:pPr>
        <w:spacing w:line="384" w:lineRule="auto"/>
        <w:ind w:firstLine="482"/>
        <w:rPr>
          <w:rFonts w:ascii="宋体" w:hAnsi="宋体" w:cs="宋体"/>
          <w:bCs/>
          <w:color w:val="000000" w:themeColor="text1"/>
          <w:sz w:val="24"/>
        </w:rPr>
      </w:pPr>
      <w:r>
        <w:rPr>
          <w:rFonts w:hAnsi="宋体" w:cs="宋体" w:hint="eastAsia"/>
          <w:bCs/>
          <w:color w:val="000000" w:themeColor="text1"/>
          <w:sz w:val="24"/>
        </w:rPr>
        <w:t>下列文件（如有）均为本合同的组成部分，可视为能相互说明和补充的，如果合同文件存在歧义或相矛盾的地方，则根据以下次序判断：</w:t>
      </w:r>
    </w:p>
    <w:p w:rsidR="005F1455" w:rsidRDefault="00CA1AE2">
      <w:pPr>
        <w:spacing w:line="384" w:lineRule="auto"/>
        <w:ind w:firstLine="482"/>
        <w:rPr>
          <w:rFonts w:ascii="宋体" w:hAnsi="宋体" w:cs="宋体"/>
          <w:bCs/>
          <w:color w:val="000000" w:themeColor="text1"/>
          <w:sz w:val="24"/>
        </w:rPr>
      </w:pPr>
      <w:r>
        <w:rPr>
          <w:rFonts w:ascii="宋体" w:hAnsi="宋体" w:cs="宋体" w:hint="eastAsia"/>
          <w:bCs/>
          <w:color w:val="000000" w:themeColor="text1"/>
          <w:sz w:val="24"/>
        </w:rPr>
        <w:t>⑴</w:t>
      </w:r>
      <w:r>
        <w:rPr>
          <w:rFonts w:ascii="宋体" w:hAnsi="宋体" w:cs="宋体" w:hint="eastAsia"/>
          <w:bCs/>
          <w:color w:val="000000" w:themeColor="text1"/>
          <w:sz w:val="24"/>
        </w:rPr>
        <w:t xml:space="preserve"> </w:t>
      </w:r>
      <w:r>
        <w:rPr>
          <w:rFonts w:ascii="宋体" w:hAnsi="宋体" w:cs="宋体" w:hint="eastAsia"/>
          <w:color w:val="000000" w:themeColor="text1"/>
          <w:sz w:val="24"/>
        </w:rPr>
        <w:t>在本合同实施过程双方签署的补充与修正文件</w:t>
      </w:r>
      <w:r>
        <w:rPr>
          <w:rFonts w:ascii="宋体" w:hAnsi="宋体" w:cs="宋体" w:hint="eastAsia"/>
          <w:bCs/>
          <w:color w:val="000000" w:themeColor="text1"/>
          <w:sz w:val="24"/>
        </w:rPr>
        <w:t>；</w:t>
      </w:r>
    </w:p>
    <w:p w:rsidR="005F1455" w:rsidRDefault="00CA1AE2">
      <w:pPr>
        <w:spacing w:line="384" w:lineRule="auto"/>
        <w:ind w:firstLine="482"/>
        <w:rPr>
          <w:rFonts w:ascii="宋体" w:hAnsi="宋体" w:cs="宋体"/>
          <w:bCs/>
          <w:color w:val="000000" w:themeColor="text1"/>
          <w:sz w:val="24"/>
        </w:rPr>
      </w:pPr>
      <w:r>
        <w:rPr>
          <w:rFonts w:ascii="宋体" w:hAnsi="宋体" w:cs="宋体" w:hint="eastAsia"/>
          <w:bCs/>
          <w:color w:val="000000" w:themeColor="text1"/>
          <w:sz w:val="24"/>
        </w:rPr>
        <w:t>⑵</w:t>
      </w:r>
      <w:r>
        <w:rPr>
          <w:rFonts w:ascii="宋体" w:hAnsi="宋体" w:cs="宋体" w:hint="eastAsia"/>
          <w:bCs/>
          <w:color w:val="000000" w:themeColor="text1"/>
          <w:sz w:val="24"/>
        </w:rPr>
        <w:t xml:space="preserve"> </w:t>
      </w:r>
      <w:r>
        <w:rPr>
          <w:rFonts w:ascii="宋体" w:hAnsi="宋体" w:cs="宋体" w:hint="eastAsia"/>
          <w:bCs/>
          <w:color w:val="000000" w:themeColor="text1"/>
          <w:sz w:val="24"/>
        </w:rPr>
        <w:t>本合同书；</w:t>
      </w:r>
    </w:p>
    <w:p w:rsidR="005F1455" w:rsidRDefault="00CA1AE2">
      <w:pPr>
        <w:spacing w:line="384" w:lineRule="auto"/>
        <w:ind w:firstLine="482"/>
        <w:rPr>
          <w:rFonts w:ascii="宋体" w:hAnsi="宋体" w:cs="宋体"/>
          <w:bCs/>
          <w:color w:val="000000" w:themeColor="text1"/>
          <w:sz w:val="24"/>
        </w:rPr>
      </w:pPr>
      <w:r>
        <w:rPr>
          <w:rFonts w:ascii="宋体" w:hAnsi="宋体" w:cs="宋体" w:hint="eastAsia"/>
          <w:bCs/>
          <w:color w:val="000000" w:themeColor="text1"/>
          <w:sz w:val="24"/>
        </w:rPr>
        <w:t>⑶</w:t>
      </w:r>
      <w:r>
        <w:rPr>
          <w:rFonts w:ascii="宋体" w:hAnsi="宋体" w:cs="宋体" w:hint="eastAsia"/>
          <w:bCs/>
          <w:color w:val="000000" w:themeColor="text1"/>
          <w:sz w:val="24"/>
        </w:rPr>
        <w:t xml:space="preserve"> </w:t>
      </w:r>
      <w:r>
        <w:rPr>
          <w:rFonts w:ascii="宋体" w:hAnsi="宋体" w:cs="宋体" w:hint="eastAsia"/>
          <w:bCs/>
          <w:color w:val="000000" w:themeColor="text1"/>
          <w:sz w:val="24"/>
        </w:rPr>
        <w:t>中标通知书</w:t>
      </w:r>
      <w:r>
        <w:rPr>
          <w:rFonts w:ascii="宋体" w:hAnsi="宋体" w:cs="宋体" w:hint="eastAsia"/>
          <w:bCs/>
          <w:color w:val="000000" w:themeColor="text1"/>
          <w:sz w:val="24"/>
        </w:rPr>
        <w:t>/</w:t>
      </w:r>
      <w:r>
        <w:rPr>
          <w:rFonts w:ascii="宋体" w:hAnsi="宋体" w:cs="宋体" w:hint="eastAsia"/>
          <w:bCs/>
          <w:color w:val="000000" w:themeColor="text1"/>
          <w:sz w:val="24"/>
        </w:rPr>
        <w:t>发包通知书</w:t>
      </w:r>
      <w:r>
        <w:rPr>
          <w:rFonts w:ascii="宋体" w:hAnsi="宋体" w:cs="宋体" w:hint="eastAsia"/>
          <w:bCs/>
          <w:color w:val="000000" w:themeColor="text1"/>
          <w:sz w:val="24"/>
        </w:rPr>
        <w:t>/</w:t>
      </w:r>
      <w:r>
        <w:rPr>
          <w:rFonts w:ascii="宋体" w:hAnsi="宋体" w:cs="宋体" w:hint="eastAsia"/>
          <w:bCs/>
          <w:color w:val="000000" w:themeColor="text1"/>
          <w:sz w:val="24"/>
        </w:rPr>
        <w:t>委托函；</w:t>
      </w:r>
    </w:p>
    <w:p w:rsidR="005F1455" w:rsidRDefault="00CA1AE2">
      <w:pPr>
        <w:spacing w:line="384" w:lineRule="auto"/>
        <w:ind w:firstLine="482"/>
        <w:rPr>
          <w:rFonts w:ascii="宋体" w:hAnsi="宋体" w:cs="宋体"/>
          <w:bCs/>
          <w:color w:val="000000" w:themeColor="text1"/>
          <w:sz w:val="24"/>
        </w:rPr>
      </w:pPr>
      <w:r>
        <w:rPr>
          <w:rFonts w:ascii="宋体" w:hAnsi="宋体" w:cs="宋体" w:hint="eastAsia"/>
          <w:bCs/>
          <w:color w:val="000000" w:themeColor="text1"/>
          <w:sz w:val="24"/>
        </w:rPr>
        <w:t>⑷</w:t>
      </w:r>
      <w:r>
        <w:rPr>
          <w:rFonts w:ascii="宋体" w:hAnsi="宋体" w:cs="宋体" w:hint="eastAsia"/>
          <w:bCs/>
          <w:color w:val="000000" w:themeColor="text1"/>
          <w:sz w:val="24"/>
        </w:rPr>
        <w:t xml:space="preserve"> </w:t>
      </w:r>
      <w:r>
        <w:rPr>
          <w:rFonts w:ascii="宋体" w:hAnsi="宋体" w:cs="宋体" w:hint="eastAsia"/>
          <w:bCs/>
          <w:color w:val="000000" w:themeColor="text1"/>
          <w:sz w:val="24"/>
        </w:rPr>
        <w:t>招标文件</w:t>
      </w:r>
      <w:r>
        <w:rPr>
          <w:rFonts w:ascii="宋体" w:hAnsi="宋体" w:cs="宋体" w:hint="eastAsia"/>
          <w:bCs/>
          <w:color w:val="000000" w:themeColor="text1"/>
          <w:sz w:val="24"/>
        </w:rPr>
        <w:t>/</w:t>
      </w:r>
      <w:r>
        <w:rPr>
          <w:rFonts w:ascii="宋体" w:hAnsi="宋体" w:cs="宋体" w:hint="eastAsia"/>
          <w:bCs/>
          <w:color w:val="000000" w:themeColor="text1"/>
          <w:sz w:val="24"/>
        </w:rPr>
        <w:t>询价文件；</w:t>
      </w:r>
    </w:p>
    <w:p w:rsidR="005F1455" w:rsidRDefault="00CA1AE2">
      <w:pPr>
        <w:spacing w:line="384" w:lineRule="auto"/>
        <w:ind w:firstLine="482"/>
        <w:rPr>
          <w:rFonts w:ascii="宋体" w:hAnsi="宋体" w:cs="宋体"/>
          <w:bCs/>
          <w:color w:val="000000" w:themeColor="text1"/>
          <w:sz w:val="24"/>
        </w:rPr>
      </w:pPr>
      <w:r>
        <w:rPr>
          <w:rFonts w:ascii="宋体" w:hAnsi="宋体" w:cs="宋体" w:hint="eastAsia"/>
          <w:bCs/>
          <w:color w:val="000000" w:themeColor="text1"/>
          <w:sz w:val="24"/>
        </w:rPr>
        <w:t>⑸</w:t>
      </w:r>
      <w:r>
        <w:rPr>
          <w:rFonts w:ascii="宋体" w:hAnsi="宋体" w:cs="宋体" w:hint="eastAsia"/>
          <w:bCs/>
          <w:color w:val="000000" w:themeColor="text1"/>
          <w:sz w:val="24"/>
        </w:rPr>
        <w:t xml:space="preserve"> </w:t>
      </w:r>
      <w:r>
        <w:rPr>
          <w:rFonts w:ascii="宋体" w:hAnsi="宋体" w:cs="宋体" w:hint="eastAsia"/>
          <w:bCs/>
          <w:color w:val="000000" w:themeColor="text1"/>
          <w:sz w:val="24"/>
        </w:rPr>
        <w:t>投标文件</w:t>
      </w:r>
      <w:r>
        <w:rPr>
          <w:rFonts w:ascii="宋体" w:hAnsi="宋体" w:cs="宋体" w:hint="eastAsia"/>
          <w:bCs/>
          <w:color w:val="000000" w:themeColor="text1"/>
          <w:sz w:val="24"/>
        </w:rPr>
        <w:t>/</w:t>
      </w:r>
      <w:r>
        <w:rPr>
          <w:rFonts w:ascii="宋体" w:hAnsi="宋体" w:cs="宋体" w:hint="eastAsia"/>
          <w:bCs/>
          <w:color w:val="000000" w:themeColor="text1"/>
          <w:sz w:val="24"/>
        </w:rPr>
        <w:t>响应文件；</w:t>
      </w:r>
    </w:p>
    <w:p w:rsidR="005F1455" w:rsidRDefault="00CA1AE2">
      <w:pPr>
        <w:spacing w:line="384" w:lineRule="auto"/>
        <w:ind w:firstLine="482"/>
        <w:rPr>
          <w:rFonts w:ascii="宋体" w:hAnsi="宋体" w:cs="宋体"/>
          <w:bCs/>
          <w:color w:val="000000" w:themeColor="text1"/>
          <w:sz w:val="24"/>
        </w:rPr>
      </w:pPr>
      <w:r>
        <w:rPr>
          <w:rFonts w:ascii="宋体" w:hAnsi="宋体" w:cs="宋体" w:hint="eastAsia"/>
          <w:bCs/>
          <w:color w:val="000000" w:themeColor="text1"/>
          <w:sz w:val="24"/>
        </w:rPr>
        <w:t>⑹</w:t>
      </w:r>
      <w:r>
        <w:rPr>
          <w:rFonts w:ascii="宋体" w:hAnsi="宋体" w:cs="宋体" w:hint="eastAsia"/>
          <w:bCs/>
          <w:color w:val="000000" w:themeColor="text1"/>
          <w:sz w:val="24"/>
        </w:rPr>
        <w:t xml:space="preserve"> </w:t>
      </w:r>
      <w:r>
        <w:rPr>
          <w:rFonts w:ascii="宋体" w:hAnsi="宋体" w:cs="宋体" w:hint="eastAsia"/>
          <w:bCs/>
          <w:color w:val="000000" w:themeColor="text1"/>
          <w:sz w:val="24"/>
        </w:rPr>
        <w:t>标准、规范及有关技术性文件；</w:t>
      </w:r>
    </w:p>
    <w:p w:rsidR="005F1455" w:rsidRDefault="00CA1AE2">
      <w:pPr>
        <w:spacing w:line="384" w:lineRule="auto"/>
        <w:ind w:firstLine="482"/>
        <w:rPr>
          <w:rFonts w:ascii="宋体" w:hAnsi="宋体" w:cs="宋体"/>
          <w:bCs/>
          <w:color w:val="000000" w:themeColor="text1"/>
          <w:sz w:val="24"/>
        </w:rPr>
      </w:pPr>
      <w:r>
        <w:rPr>
          <w:rFonts w:ascii="宋体" w:hAnsi="宋体" w:cs="宋体" w:hint="eastAsia"/>
          <w:bCs/>
          <w:color w:val="000000" w:themeColor="text1"/>
          <w:sz w:val="24"/>
        </w:rPr>
        <w:t>⑺</w:t>
      </w:r>
      <w:r>
        <w:rPr>
          <w:rFonts w:ascii="宋体" w:hAnsi="宋体" w:cs="宋体" w:hint="eastAsia"/>
          <w:bCs/>
          <w:color w:val="000000" w:themeColor="text1"/>
          <w:sz w:val="24"/>
        </w:rPr>
        <w:t xml:space="preserve"> </w:t>
      </w:r>
      <w:r>
        <w:rPr>
          <w:rFonts w:ascii="宋体" w:hAnsi="宋体" w:cs="宋体" w:hint="eastAsia"/>
          <w:bCs/>
          <w:color w:val="000000" w:themeColor="text1"/>
          <w:sz w:val="24"/>
        </w:rPr>
        <w:t>图纸；</w:t>
      </w:r>
    </w:p>
    <w:p w:rsidR="005F1455" w:rsidRDefault="00CA1AE2">
      <w:pPr>
        <w:spacing w:line="384" w:lineRule="auto"/>
        <w:ind w:firstLine="482"/>
        <w:rPr>
          <w:rFonts w:ascii="宋体" w:hAnsi="宋体" w:cs="宋体"/>
          <w:bCs/>
          <w:color w:val="000000" w:themeColor="text1"/>
          <w:sz w:val="24"/>
        </w:rPr>
      </w:pPr>
      <w:r>
        <w:rPr>
          <w:rFonts w:ascii="宋体" w:hAnsi="宋体" w:cs="宋体" w:hint="eastAsia"/>
          <w:bCs/>
          <w:color w:val="000000" w:themeColor="text1"/>
          <w:sz w:val="24"/>
        </w:rPr>
        <w:t>⑻</w:t>
      </w:r>
      <w:r>
        <w:rPr>
          <w:rFonts w:ascii="宋体" w:hAnsi="宋体" w:cs="宋体" w:hint="eastAsia"/>
          <w:bCs/>
          <w:color w:val="000000" w:themeColor="text1"/>
          <w:sz w:val="24"/>
        </w:rPr>
        <w:t xml:space="preserve"> </w:t>
      </w:r>
      <w:r>
        <w:rPr>
          <w:rFonts w:ascii="宋体" w:hAnsi="宋体" w:cs="宋体" w:hint="eastAsia"/>
          <w:bCs/>
          <w:color w:val="000000" w:themeColor="text1"/>
          <w:sz w:val="24"/>
        </w:rPr>
        <w:t>工程量清单</w:t>
      </w:r>
      <w:r>
        <w:rPr>
          <w:rFonts w:ascii="宋体" w:hAnsi="宋体" w:cs="宋体" w:hint="eastAsia"/>
          <w:bCs/>
          <w:color w:val="000000" w:themeColor="text1"/>
          <w:sz w:val="24"/>
        </w:rPr>
        <w:t>/</w:t>
      </w:r>
      <w:r>
        <w:rPr>
          <w:rFonts w:ascii="宋体" w:hAnsi="宋体" w:cs="宋体" w:hint="eastAsia"/>
          <w:color w:val="000000" w:themeColor="text1"/>
          <w:sz w:val="24"/>
        </w:rPr>
        <w:t>工程报价单或预算书；</w:t>
      </w:r>
    </w:p>
    <w:p w:rsidR="005F1455" w:rsidRDefault="00CA1AE2">
      <w:pPr>
        <w:spacing w:line="384" w:lineRule="auto"/>
        <w:ind w:firstLine="482"/>
        <w:rPr>
          <w:rFonts w:asciiTheme="minorEastAsia" w:eastAsiaTheme="minorEastAsia" w:hAnsiTheme="minorEastAsia" w:cstheme="minorEastAsia"/>
          <w:b/>
          <w:color w:val="000000" w:themeColor="text1"/>
          <w:sz w:val="24"/>
        </w:rPr>
      </w:pPr>
      <w:r>
        <w:rPr>
          <w:rFonts w:ascii="宋体" w:hAnsi="宋体" w:cs="宋体" w:hint="eastAsia"/>
          <w:bCs/>
          <w:color w:val="000000" w:themeColor="text1"/>
          <w:sz w:val="24"/>
        </w:rPr>
        <w:t>⑼</w:t>
      </w:r>
      <w:r>
        <w:rPr>
          <w:rFonts w:ascii="宋体" w:hAnsi="宋体" w:cs="宋体" w:hint="eastAsia"/>
          <w:bCs/>
          <w:color w:val="000000" w:themeColor="text1"/>
          <w:sz w:val="24"/>
        </w:rPr>
        <w:t xml:space="preserve"> </w:t>
      </w:r>
      <w:r>
        <w:rPr>
          <w:rFonts w:ascii="宋体" w:hAnsi="宋体" w:cs="宋体" w:hint="eastAsia"/>
          <w:bCs/>
          <w:color w:val="000000" w:themeColor="text1"/>
          <w:sz w:val="24"/>
        </w:rPr>
        <w:t>本合同其他附件；</w:t>
      </w:r>
    </w:p>
    <w:p w:rsidR="005F1455" w:rsidRDefault="00CA1AE2">
      <w:pPr>
        <w:pStyle w:val="af3"/>
        <w:widowControl/>
        <w:spacing w:line="360" w:lineRule="auto"/>
        <w:ind w:firstLine="482"/>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b/>
          <w:color w:val="000000" w:themeColor="text1"/>
          <w:sz w:val="24"/>
        </w:rPr>
        <w:t>第</w:t>
      </w:r>
      <w:r>
        <w:rPr>
          <w:rFonts w:asciiTheme="minorEastAsia" w:eastAsiaTheme="minorEastAsia" w:hAnsiTheme="minorEastAsia" w:cstheme="minorEastAsia" w:hint="eastAsia"/>
          <w:b/>
          <w:color w:val="000000" w:themeColor="text1"/>
          <w:sz w:val="24"/>
        </w:rPr>
        <w:t>二</w:t>
      </w:r>
      <w:r>
        <w:rPr>
          <w:rFonts w:asciiTheme="minorEastAsia" w:eastAsiaTheme="minorEastAsia" w:hAnsiTheme="minorEastAsia" w:cstheme="minorEastAsia" w:hint="eastAsia"/>
          <w:b/>
          <w:color w:val="000000" w:themeColor="text1"/>
          <w:sz w:val="24"/>
        </w:rPr>
        <w:t>条</w:t>
      </w:r>
      <w:r>
        <w:rPr>
          <w:rFonts w:asciiTheme="minorEastAsia" w:eastAsiaTheme="minorEastAsia" w:hAnsiTheme="minorEastAsia" w:cstheme="minorEastAsia" w:hint="eastAsia"/>
          <w:b/>
          <w:color w:val="000000" w:themeColor="text1"/>
          <w:sz w:val="24"/>
        </w:rPr>
        <w:t xml:space="preserve"> </w:t>
      </w:r>
      <w:r>
        <w:rPr>
          <w:rFonts w:asciiTheme="minorEastAsia" w:eastAsiaTheme="minorEastAsia" w:hAnsiTheme="minorEastAsia" w:cstheme="minorEastAsia" w:hint="eastAsia"/>
          <w:b/>
          <w:color w:val="000000" w:themeColor="text1"/>
          <w:sz w:val="24"/>
        </w:rPr>
        <w:t>项目基本信息</w:t>
      </w:r>
    </w:p>
    <w:p w:rsidR="005F1455" w:rsidRDefault="00CA1AE2">
      <w:pPr>
        <w:widowControl/>
        <w:spacing w:line="360" w:lineRule="auto"/>
        <w:ind w:firstLineChars="200" w:firstLine="480"/>
        <w:rPr>
          <w:rFonts w:asciiTheme="minorEastAsia" w:eastAsiaTheme="minorEastAsia" w:hAnsiTheme="minorEastAsia" w:cstheme="minorEastAsia"/>
          <w:color w:val="000000" w:themeColor="text1"/>
          <w:sz w:val="24"/>
          <w:u w:val="single"/>
        </w:rPr>
      </w:pPr>
      <w:r>
        <w:rPr>
          <w:rFonts w:asciiTheme="minorEastAsia" w:eastAsiaTheme="minorEastAsia" w:hAnsiTheme="minorEastAsia" w:cstheme="minorEastAsia" w:hint="eastAsia"/>
          <w:color w:val="000000" w:themeColor="text1"/>
          <w:sz w:val="24"/>
        </w:rPr>
        <w:t xml:space="preserve">2.1 </w:t>
      </w:r>
      <w:r>
        <w:rPr>
          <w:rFonts w:asciiTheme="minorEastAsia" w:eastAsiaTheme="minorEastAsia" w:hAnsiTheme="minorEastAsia" w:cstheme="minorEastAsia" w:hint="eastAsia"/>
          <w:color w:val="000000" w:themeColor="text1"/>
          <w:sz w:val="24"/>
        </w:rPr>
        <w:t>项目名称：</w:t>
      </w:r>
      <w:r>
        <w:rPr>
          <w:rFonts w:asciiTheme="minorEastAsia" w:eastAsiaTheme="minorEastAsia" w:hAnsiTheme="minorEastAsia" w:cstheme="minorEastAsia" w:hint="eastAsia"/>
          <w:color w:val="000000" w:themeColor="text1"/>
          <w:sz w:val="24"/>
          <w:u w:val="single"/>
        </w:rPr>
        <w:t>龙归净水厂（一期）东线</w:t>
      </w:r>
      <w:r>
        <w:rPr>
          <w:rFonts w:asciiTheme="minorEastAsia" w:eastAsiaTheme="minorEastAsia" w:hAnsiTheme="minorEastAsia" w:cstheme="minorEastAsia" w:hint="eastAsia"/>
          <w:color w:val="000000" w:themeColor="text1"/>
          <w:sz w:val="24"/>
          <w:u w:val="single"/>
        </w:rPr>
        <w:t>AOA</w:t>
      </w:r>
      <w:r>
        <w:rPr>
          <w:rFonts w:asciiTheme="minorEastAsia" w:eastAsiaTheme="minorEastAsia" w:hAnsiTheme="minorEastAsia" w:cstheme="minorEastAsia" w:hint="eastAsia"/>
          <w:color w:val="000000" w:themeColor="text1"/>
          <w:sz w:val="24"/>
          <w:u w:val="single"/>
        </w:rPr>
        <w:t>技术改造生产性试验</w:t>
      </w:r>
      <w:r>
        <w:rPr>
          <w:rFonts w:asciiTheme="minorEastAsia" w:eastAsiaTheme="minorEastAsia" w:hAnsiTheme="minorEastAsia" w:cstheme="minorEastAsia" w:hint="eastAsia"/>
          <w:color w:val="000000" w:themeColor="text1"/>
          <w:sz w:val="24"/>
          <w:u w:val="single"/>
        </w:rPr>
        <w:t>。</w:t>
      </w:r>
    </w:p>
    <w:p w:rsidR="005F1455" w:rsidRDefault="00CA1AE2">
      <w:pPr>
        <w:widowControl/>
        <w:spacing w:line="360" w:lineRule="auto"/>
        <w:ind w:firstLineChars="200" w:firstLine="480"/>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 xml:space="preserve">2.2 </w:t>
      </w:r>
      <w:r>
        <w:rPr>
          <w:rFonts w:asciiTheme="minorEastAsia" w:eastAsiaTheme="minorEastAsia" w:hAnsiTheme="minorEastAsia" w:cstheme="minorEastAsia" w:hint="eastAsia"/>
          <w:color w:val="000000" w:themeColor="text1"/>
          <w:sz w:val="24"/>
        </w:rPr>
        <w:t>项目期限：</w:t>
      </w:r>
      <w:r>
        <w:rPr>
          <w:rFonts w:asciiTheme="minorEastAsia" w:eastAsiaTheme="minorEastAsia" w:hAnsiTheme="minorEastAsia" w:cstheme="minorEastAsia" w:hint="eastAsia"/>
          <w:color w:val="000000" w:themeColor="text1"/>
          <w:sz w:val="24"/>
          <w:u w:val="single"/>
        </w:rPr>
        <w:t xml:space="preserve"> </w:t>
      </w:r>
      <w:r>
        <w:rPr>
          <w:rFonts w:ascii="宋体" w:hAnsi="宋体" w:cs="宋体"/>
          <w:color w:val="000000" w:themeColor="text1"/>
          <w:sz w:val="24"/>
          <w:u w:val="single"/>
        </w:rPr>
        <w:t>自合同签订之日起</w:t>
      </w:r>
      <w:r>
        <w:rPr>
          <w:rFonts w:ascii="宋体" w:hAnsi="宋体" w:cs="宋体"/>
          <w:color w:val="000000" w:themeColor="text1"/>
          <w:sz w:val="24"/>
          <w:u w:val="single"/>
        </w:rPr>
        <w:t>24</w:t>
      </w:r>
      <w:r>
        <w:rPr>
          <w:rFonts w:ascii="宋体" w:hAnsi="宋体" w:cs="宋体"/>
          <w:color w:val="000000" w:themeColor="text1"/>
          <w:sz w:val="24"/>
          <w:u w:val="single"/>
        </w:rPr>
        <w:t>个月</w:t>
      </w:r>
      <w:r>
        <w:rPr>
          <w:rFonts w:asciiTheme="minorEastAsia" w:eastAsiaTheme="minorEastAsia" w:hAnsiTheme="minorEastAsia" w:cstheme="minorEastAsia" w:hint="eastAsia"/>
          <w:color w:val="000000" w:themeColor="text1"/>
          <w:sz w:val="24"/>
          <w:u w:val="single"/>
        </w:rPr>
        <w:t>。</w:t>
      </w:r>
    </w:p>
    <w:p w:rsidR="005F1455" w:rsidRDefault="00CA1AE2">
      <w:pPr>
        <w:widowControl/>
        <w:spacing w:line="360" w:lineRule="auto"/>
        <w:ind w:firstLineChars="200" w:firstLine="480"/>
        <w:rPr>
          <w:rFonts w:asciiTheme="minorEastAsia" w:eastAsiaTheme="minorEastAsia" w:hAnsiTheme="minorEastAsia" w:cstheme="minorEastAsia"/>
          <w:color w:val="000000" w:themeColor="text1"/>
          <w:sz w:val="24"/>
          <w:u w:val="single"/>
        </w:rPr>
      </w:pPr>
      <w:r>
        <w:rPr>
          <w:rFonts w:asciiTheme="minorEastAsia" w:eastAsiaTheme="minorEastAsia" w:hAnsiTheme="minorEastAsia" w:cstheme="minorEastAsia" w:hint="eastAsia"/>
          <w:color w:val="000000" w:themeColor="text1"/>
          <w:sz w:val="24"/>
        </w:rPr>
        <w:t xml:space="preserve">2.3 </w:t>
      </w:r>
      <w:r>
        <w:rPr>
          <w:rFonts w:asciiTheme="minorEastAsia" w:eastAsiaTheme="minorEastAsia" w:hAnsiTheme="minorEastAsia" w:cstheme="minorEastAsia" w:hint="eastAsia"/>
          <w:color w:val="000000" w:themeColor="text1"/>
          <w:sz w:val="24"/>
        </w:rPr>
        <w:t>项目目标：</w:t>
      </w:r>
      <w:r>
        <w:rPr>
          <w:rFonts w:asciiTheme="minorEastAsia" w:eastAsiaTheme="minorEastAsia" w:hAnsiTheme="minorEastAsia" w:cstheme="minorEastAsia" w:hint="eastAsia"/>
          <w:color w:val="000000" w:themeColor="text1"/>
          <w:sz w:val="24"/>
          <w:u w:val="single"/>
        </w:rPr>
        <w:t>在龙归净水厂（一期）东线进行</w:t>
      </w:r>
      <w:r>
        <w:rPr>
          <w:rFonts w:asciiTheme="minorEastAsia" w:eastAsiaTheme="minorEastAsia" w:hAnsiTheme="minorEastAsia" w:cstheme="minorEastAsia" w:hint="eastAsia"/>
          <w:color w:val="000000" w:themeColor="text1"/>
          <w:sz w:val="24"/>
          <w:u w:val="single"/>
        </w:rPr>
        <w:t>AOA</w:t>
      </w:r>
      <w:r>
        <w:rPr>
          <w:rFonts w:asciiTheme="minorEastAsia" w:eastAsiaTheme="minorEastAsia" w:hAnsiTheme="minorEastAsia" w:cstheme="minorEastAsia" w:hint="eastAsia"/>
          <w:color w:val="000000" w:themeColor="text1"/>
          <w:sz w:val="24"/>
          <w:u w:val="single"/>
        </w:rPr>
        <w:t>工艺改造及生产性试验，试验规模</w:t>
      </w:r>
      <w:r>
        <w:rPr>
          <w:rFonts w:asciiTheme="minorEastAsia" w:eastAsiaTheme="minorEastAsia" w:hAnsiTheme="minorEastAsia" w:cstheme="minorEastAsia" w:hint="eastAsia"/>
          <w:color w:val="000000" w:themeColor="text1"/>
          <w:sz w:val="24"/>
          <w:u w:val="single"/>
        </w:rPr>
        <w:t>2.5</w:t>
      </w:r>
      <w:r>
        <w:rPr>
          <w:rFonts w:asciiTheme="minorEastAsia" w:eastAsiaTheme="minorEastAsia" w:hAnsiTheme="minorEastAsia" w:cstheme="minorEastAsia" w:hint="eastAsia"/>
          <w:color w:val="000000" w:themeColor="text1"/>
          <w:sz w:val="24"/>
          <w:u w:val="single"/>
        </w:rPr>
        <w:t>万吨</w:t>
      </w:r>
      <w:r>
        <w:rPr>
          <w:rFonts w:asciiTheme="minorEastAsia" w:eastAsiaTheme="minorEastAsia" w:hAnsiTheme="minorEastAsia" w:cstheme="minorEastAsia" w:hint="eastAsia"/>
          <w:color w:val="000000" w:themeColor="text1"/>
          <w:sz w:val="24"/>
          <w:u w:val="single"/>
        </w:rPr>
        <w:t>/</w:t>
      </w:r>
      <w:r>
        <w:rPr>
          <w:rFonts w:asciiTheme="minorEastAsia" w:eastAsiaTheme="minorEastAsia" w:hAnsiTheme="minorEastAsia" w:cstheme="minorEastAsia" w:hint="eastAsia"/>
          <w:color w:val="000000" w:themeColor="text1"/>
          <w:sz w:val="24"/>
          <w:u w:val="single"/>
        </w:rPr>
        <w:t>天。将现有的</w:t>
      </w:r>
      <w:r>
        <w:rPr>
          <w:rFonts w:asciiTheme="minorEastAsia" w:eastAsiaTheme="minorEastAsia" w:hAnsiTheme="minorEastAsia" w:cstheme="minorEastAsia" w:hint="eastAsia"/>
          <w:color w:val="000000" w:themeColor="text1"/>
          <w:sz w:val="24"/>
          <w:u w:val="single"/>
        </w:rPr>
        <w:t>A2O</w:t>
      </w:r>
      <w:r>
        <w:rPr>
          <w:rFonts w:asciiTheme="minorEastAsia" w:eastAsiaTheme="minorEastAsia" w:hAnsiTheme="minorEastAsia" w:cstheme="minorEastAsia" w:hint="eastAsia"/>
          <w:color w:val="000000" w:themeColor="text1"/>
          <w:sz w:val="24"/>
          <w:u w:val="single"/>
        </w:rPr>
        <w:t>工艺进行单线改造，</w:t>
      </w:r>
      <w:proofErr w:type="gramStart"/>
      <w:r>
        <w:rPr>
          <w:rFonts w:asciiTheme="minorEastAsia" w:eastAsiaTheme="minorEastAsia" w:hAnsiTheme="minorEastAsia" w:cstheme="minorEastAsia" w:hint="eastAsia"/>
          <w:color w:val="000000" w:themeColor="text1"/>
          <w:sz w:val="24"/>
          <w:u w:val="single"/>
        </w:rPr>
        <w:t>实现产线</w:t>
      </w:r>
      <w:proofErr w:type="gramEnd"/>
      <w:r>
        <w:rPr>
          <w:rFonts w:asciiTheme="minorEastAsia" w:eastAsiaTheme="minorEastAsia" w:hAnsiTheme="minorEastAsia" w:cstheme="minorEastAsia" w:hint="eastAsia"/>
          <w:color w:val="000000" w:themeColor="text1"/>
          <w:sz w:val="24"/>
          <w:u w:val="single"/>
        </w:rPr>
        <w:t>AOA</w:t>
      </w:r>
      <w:r>
        <w:rPr>
          <w:rFonts w:asciiTheme="minorEastAsia" w:eastAsiaTheme="minorEastAsia" w:hAnsiTheme="minorEastAsia" w:cstheme="minorEastAsia" w:hint="eastAsia"/>
          <w:color w:val="000000" w:themeColor="text1"/>
          <w:sz w:val="24"/>
          <w:u w:val="single"/>
        </w:rPr>
        <w:t>工艺运行并开展生产性试验。在保证龙归一期出水达标的情况下，围绕</w:t>
      </w:r>
      <w:r>
        <w:rPr>
          <w:rFonts w:asciiTheme="minorEastAsia" w:eastAsiaTheme="minorEastAsia" w:hAnsiTheme="minorEastAsia" w:cstheme="minorEastAsia" w:hint="eastAsia"/>
          <w:color w:val="000000" w:themeColor="text1"/>
          <w:sz w:val="24"/>
          <w:u w:val="single"/>
        </w:rPr>
        <w:t xml:space="preserve">AOA </w:t>
      </w:r>
      <w:r>
        <w:rPr>
          <w:rFonts w:asciiTheme="minorEastAsia" w:eastAsiaTheme="minorEastAsia" w:hAnsiTheme="minorEastAsia" w:cstheme="minorEastAsia" w:hint="eastAsia"/>
          <w:color w:val="000000" w:themeColor="text1"/>
          <w:sz w:val="24"/>
          <w:u w:val="single"/>
        </w:rPr>
        <w:t>工艺关键参数开展生产性试验，包括曝气量、污泥回流比、等进行连续对比试验，研究工艺参数变化对处理效果和运行费用的影响，确定生化系统主要运行参数，同步开展处理效能、污染物沿程降解规律及微生物变化特性研究，进行技术经济分析与适用性评价，完成生产性试验总结。</w:t>
      </w:r>
    </w:p>
    <w:p w:rsidR="005F1455" w:rsidRDefault="00CA1AE2">
      <w:pPr>
        <w:widowControl/>
        <w:spacing w:line="360" w:lineRule="auto"/>
        <w:ind w:firstLineChars="200" w:firstLine="480"/>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 xml:space="preserve">2.4 </w:t>
      </w:r>
      <w:r>
        <w:rPr>
          <w:rFonts w:asciiTheme="minorEastAsia" w:eastAsiaTheme="minorEastAsia" w:hAnsiTheme="minorEastAsia" w:cstheme="minorEastAsia" w:hint="eastAsia"/>
          <w:color w:val="000000" w:themeColor="text1"/>
          <w:sz w:val="24"/>
        </w:rPr>
        <w:t>乙方利用甲方所提供约定的资源开展以下</w:t>
      </w:r>
      <w:r>
        <w:rPr>
          <w:rFonts w:asciiTheme="minorEastAsia" w:eastAsiaTheme="minorEastAsia" w:hAnsiTheme="minorEastAsia" w:cstheme="minorEastAsia" w:hint="eastAsia"/>
          <w:b/>
          <w:bCs/>
          <w:color w:val="000000" w:themeColor="text1"/>
          <w:sz w:val="24"/>
        </w:rPr>
        <w:t>工作内容：</w:t>
      </w:r>
    </w:p>
    <w:p w:rsidR="005F1455" w:rsidRDefault="00CA1AE2">
      <w:pPr>
        <w:widowControl/>
        <w:spacing w:line="360" w:lineRule="auto"/>
        <w:ind w:firstLineChars="200" w:firstLine="480"/>
        <w:rPr>
          <w:rFonts w:asciiTheme="minorEastAsia" w:eastAsiaTheme="minorEastAsia" w:hAnsiTheme="minorEastAsia" w:cstheme="minorEastAsia"/>
          <w:color w:val="000000" w:themeColor="text1"/>
          <w:sz w:val="24"/>
          <w:u w:val="single"/>
        </w:rPr>
      </w:pPr>
      <w:r>
        <w:rPr>
          <w:rFonts w:asciiTheme="minorEastAsia" w:eastAsiaTheme="minorEastAsia" w:hAnsiTheme="minorEastAsia" w:cstheme="minorEastAsia" w:hint="eastAsia"/>
          <w:color w:val="000000" w:themeColor="text1"/>
          <w:sz w:val="24"/>
          <w:u w:val="single"/>
        </w:rPr>
        <w:lastRenderedPageBreak/>
        <w:t xml:space="preserve">2.4.1 </w:t>
      </w:r>
      <w:r>
        <w:rPr>
          <w:rFonts w:asciiTheme="minorEastAsia" w:eastAsiaTheme="minorEastAsia" w:hAnsiTheme="minorEastAsia" w:cstheme="minorEastAsia" w:hint="eastAsia"/>
          <w:color w:val="000000" w:themeColor="text1"/>
          <w:sz w:val="24"/>
          <w:u w:val="single"/>
        </w:rPr>
        <w:t>现状调研分析与运行效能评估。对龙归净水厂（一期）现状资料调研和现场踏勘，摸清水厂实际运行情况和存在问题，并对现状工艺运行效能进行综合评估</w:t>
      </w:r>
      <w:r>
        <w:rPr>
          <w:rFonts w:asciiTheme="minorEastAsia" w:eastAsiaTheme="minorEastAsia" w:hAnsiTheme="minorEastAsia" w:cstheme="minorEastAsia" w:hint="eastAsia"/>
          <w:color w:val="000000" w:themeColor="text1"/>
          <w:sz w:val="24"/>
          <w:u w:val="single"/>
        </w:rPr>
        <w:t xml:space="preserve"> </w:t>
      </w:r>
      <w:r>
        <w:rPr>
          <w:rFonts w:asciiTheme="minorEastAsia" w:eastAsiaTheme="minorEastAsia" w:hAnsiTheme="minorEastAsia" w:cstheme="minorEastAsia" w:hint="eastAsia"/>
          <w:color w:val="000000" w:themeColor="text1"/>
          <w:sz w:val="24"/>
          <w:u w:val="single"/>
        </w:rPr>
        <w:t>；</w:t>
      </w:r>
    </w:p>
    <w:p w:rsidR="005F1455" w:rsidRDefault="00CA1AE2">
      <w:pPr>
        <w:widowControl/>
        <w:spacing w:line="360" w:lineRule="auto"/>
        <w:ind w:firstLineChars="200" w:firstLine="480"/>
        <w:rPr>
          <w:rFonts w:asciiTheme="minorEastAsia" w:eastAsiaTheme="minorEastAsia" w:hAnsiTheme="minorEastAsia" w:cstheme="minorEastAsia"/>
          <w:color w:val="000000" w:themeColor="text1"/>
          <w:sz w:val="24"/>
          <w:u w:val="single"/>
        </w:rPr>
      </w:pPr>
      <w:r>
        <w:rPr>
          <w:rFonts w:asciiTheme="minorEastAsia" w:eastAsiaTheme="minorEastAsia" w:hAnsiTheme="minorEastAsia" w:cstheme="minorEastAsia" w:hint="eastAsia"/>
          <w:color w:val="000000" w:themeColor="text1"/>
          <w:sz w:val="24"/>
          <w:u w:val="single"/>
        </w:rPr>
        <w:t>2.4</w:t>
      </w:r>
      <w:r>
        <w:rPr>
          <w:rFonts w:asciiTheme="minorEastAsia" w:eastAsiaTheme="minorEastAsia" w:hAnsiTheme="minorEastAsia" w:cstheme="minorEastAsia" w:hint="eastAsia"/>
          <w:color w:val="000000" w:themeColor="text1"/>
          <w:sz w:val="24"/>
          <w:u w:val="single"/>
        </w:rPr>
        <w:t>.</w:t>
      </w:r>
      <w:r>
        <w:rPr>
          <w:rFonts w:asciiTheme="minorEastAsia" w:eastAsiaTheme="minorEastAsia" w:hAnsiTheme="minorEastAsia" w:cstheme="minorEastAsia" w:hint="eastAsia"/>
          <w:color w:val="000000" w:themeColor="text1"/>
          <w:sz w:val="24"/>
          <w:u w:val="single"/>
        </w:rPr>
        <w:t xml:space="preserve">2 </w:t>
      </w:r>
      <w:r>
        <w:rPr>
          <w:rFonts w:asciiTheme="minorEastAsia" w:eastAsiaTheme="minorEastAsia" w:hAnsiTheme="minorEastAsia" w:cstheme="minorEastAsia" w:hint="eastAsia"/>
          <w:color w:val="000000" w:themeColor="text1"/>
          <w:sz w:val="24"/>
          <w:u w:val="single"/>
        </w:rPr>
        <w:t>AOA</w:t>
      </w:r>
      <w:r>
        <w:rPr>
          <w:rFonts w:asciiTheme="minorEastAsia" w:eastAsiaTheme="minorEastAsia" w:hAnsiTheme="minorEastAsia" w:cstheme="minorEastAsia" w:hint="eastAsia"/>
          <w:color w:val="000000" w:themeColor="text1"/>
          <w:sz w:val="24"/>
          <w:u w:val="single"/>
        </w:rPr>
        <w:t>工艺改造方案编制。根据龙归净水厂（一期）现状调研与运行效能评估分析结果，确定</w:t>
      </w:r>
      <w:r>
        <w:rPr>
          <w:rFonts w:asciiTheme="minorEastAsia" w:eastAsiaTheme="minorEastAsia" w:hAnsiTheme="minorEastAsia" w:cstheme="minorEastAsia" w:hint="eastAsia"/>
          <w:color w:val="000000" w:themeColor="text1"/>
          <w:sz w:val="24"/>
          <w:u w:val="single"/>
        </w:rPr>
        <w:t>AOA</w:t>
      </w:r>
      <w:r>
        <w:rPr>
          <w:rFonts w:asciiTheme="minorEastAsia" w:eastAsiaTheme="minorEastAsia" w:hAnsiTheme="minorEastAsia" w:cstheme="minorEastAsia" w:hint="eastAsia"/>
          <w:color w:val="000000" w:themeColor="text1"/>
          <w:sz w:val="24"/>
          <w:u w:val="single"/>
        </w:rPr>
        <w:t>工艺技术改造的关键参数；结合龙归净水厂（一期）现状场地情况，针对各关键部位提出详细可操作的改造措施，明确升级改造后各构筑物功能或定位，分析需接入自动控制系统的关键节点，并针对</w:t>
      </w:r>
      <w:proofErr w:type="gramStart"/>
      <w:r>
        <w:rPr>
          <w:rFonts w:asciiTheme="minorEastAsia" w:eastAsiaTheme="minorEastAsia" w:hAnsiTheme="minorEastAsia" w:cstheme="minorEastAsia" w:hint="eastAsia"/>
          <w:color w:val="000000" w:themeColor="text1"/>
          <w:sz w:val="24"/>
          <w:u w:val="single"/>
        </w:rPr>
        <w:t>各改造</w:t>
      </w:r>
      <w:proofErr w:type="gramEnd"/>
      <w:r>
        <w:rPr>
          <w:rFonts w:asciiTheme="minorEastAsia" w:eastAsiaTheme="minorEastAsia" w:hAnsiTheme="minorEastAsia" w:cstheme="minorEastAsia" w:hint="eastAsia"/>
          <w:color w:val="000000" w:themeColor="text1"/>
          <w:sz w:val="24"/>
          <w:u w:val="single"/>
        </w:rPr>
        <w:t>措施出具相应的设计图纸</w:t>
      </w:r>
      <w:r>
        <w:rPr>
          <w:rFonts w:asciiTheme="minorEastAsia" w:eastAsiaTheme="minorEastAsia" w:hAnsiTheme="minorEastAsia" w:cstheme="minorEastAsia" w:hint="eastAsia"/>
          <w:color w:val="000000" w:themeColor="text1"/>
          <w:sz w:val="24"/>
          <w:u w:val="single"/>
        </w:rPr>
        <w:t xml:space="preserve"> </w:t>
      </w:r>
      <w:r>
        <w:rPr>
          <w:rFonts w:asciiTheme="minorEastAsia" w:eastAsiaTheme="minorEastAsia" w:hAnsiTheme="minorEastAsia" w:cstheme="minorEastAsia" w:hint="eastAsia"/>
          <w:color w:val="000000" w:themeColor="text1"/>
          <w:sz w:val="24"/>
          <w:u w:val="single"/>
        </w:rPr>
        <w:t>；</w:t>
      </w:r>
    </w:p>
    <w:p w:rsidR="005F1455" w:rsidRDefault="00CA1AE2">
      <w:pPr>
        <w:widowControl/>
        <w:spacing w:line="360" w:lineRule="auto"/>
        <w:ind w:firstLineChars="200" w:firstLine="480"/>
        <w:rPr>
          <w:rFonts w:asciiTheme="minorEastAsia" w:eastAsiaTheme="minorEastAsia" w:hAnsiTheme="minorEastAsia" w:cstheme="minorEastAsia"/>
          <w:color w:val="000000" w:themeColor="text1"/>
          <w:sz w:val="24"/>
          <w:u w:val="single"/>
        </w:rPr>
      </w:pPr>
      <w:r>
        <w:rPr>
          <w:rFonts w:asciiTheme="minorEastAsia" w:eastAsiaTheme="minorEastAsia" w:hAnsiTheme="minorEastAsia" w:cstheme="minorEastAsia" w:hint="eastAsia"/>
          <w:color w:val="000000" w:themeColor="text1"/>
          <w:sz w:val="24"/>
          <w:u w:val="single"/>
        </w:rPr>
        <w:t>2.4</w:t>
      </w:r>
      <w:r>
        <w:rPr>
          <w:rFonts w:asciiTheme="minorEastAsia" w:eastAsiaTheme="minorEastAsia" w:hAnsiTheme="minorEastAsia" w:cstheme="minorEastAsia" w:hint="eastAsia"/>
          <w:color w:val="000000" w:themeColor="text1"/>
          <w:sz w:val="24"/>
          <w:u w:val="single"/>
        </w:rPr>
        <w:t>.</w:t>
      </w:r>
      <w:r>
        <w:rPr>
          <w:rFonts w:asciiTheme="minorEastAsia" w:eastAsiaTheme="minorEastAsia" w:hAnsiTheme="minorEastAsia" w:cstheme="minorEastAsia" w:hint="eastAsia"/>
          <w:color w:val="000000" w:themeColor="text1"/>
          <w:sz w:val="24"/>
          <w:u w:val="single"/>
        </w:rPr>
        <w:t xml:space="preserve">3 </w:t>
      </w:r>
      <w:bookmarkStart w:id="0" w:name="OLE_LINK1"/>
      <w:r>
        <w:rPr>
          <w:rFonts w:asciiTheme="minorEastAsia" w:eastAsiaTheme="minorEastAsia" w:hAnsiTheme="minorEastAsia" w:cstheme="minorEastAsia" w:hint="eastAsia"/>
          <w:color w:val="000000" w:themeColor="text1"/>
          <w:sz w:val="24"/>
          <w:u w:val="single"/>
        </w:rPr>
        <w:t>完成设计图纸后，由甲方对计划改造的一期东线生产线停产并放空后，移交乙方对该条生产线开展</w:t>
      </w:r>
      <w:r>
        <w:rPr>
          <w:rFonts w:asciiTheme="minorEastAsia" w:eastAsiaTheme="minorEastAsia" w:hAnsiTheme="minorEastAsia" w:cstheme="minorEastAsia" w:hint="eastAsia"/>
          <w:color w:val="000000" w:themeColor="text1"/>
          <w:sz w:val="24"/>
          <w:u w:val="single"/>
        </w:rPr>
        <w:t>AOA</w:t>
      </w:r>
      <w:r>
        <w:rPr>
          <w:rFonts w:asciiTheme="minorEastAsia" w:eastAsiaTheme="minorEastAsia" w:hAnsiTheme="minorEastAsia" w:cstheme="minorEastAsia" w:hint="eastAsia"/>
          <w:color w:val="000000" w:themeColor="text1"/>
          <w:sz w:val="24"/>
          <w:u w:val="single"/>
        </w:rPr>
        <w:t>改造工程建设工作</w:t>
      </w:r>
      <w:bookmarkEnd w:id="0"/>
      <w:r>
        <w:rPr>
          <w:rFonts w:asciiTheme="minorEastAsia" w:eastAsiaTheme="minorEastAsia" w:hAnsiTheme="minorEastAsia" w:cstheme="minorEastAsia" w:hint="eastAsia"/>
          <w:color w:val="000000" w:themeColor="text1"/>
          <w:sz w:val="24"/>
          <w:u w:val="single"/>
        </w:rPr>
        <w:t>；</w:t>
      </w:r>
    </w:p>
    <w:p w:rsidR="005F1455" w:rsidRDefault="00CA1AE2">
      <w:pPr>
        <w:widowControl/>
        <w:spacing w:line="360" w:lineRule="auto"/>
        <w:ind w:firstLineChars="200" w:firstLine="480"/>
        <w:rPr>
          <w:rFonts w:asciiTheme="minorEastAsia" w:eastAsiaTheme="minorEastAsia" w:hAnsiTheme="minorEastAsia" w:cstheme="minorEastAsia"/>
          <w:color w:val="000000" w:themeColor="text1"/>
          <w:sz w:val="24"/>
          <w:u w:val="single"/>
        </w:rPr>
      </w:pPr>
      <w:r>
        <w:rPr>
          <w:rFonts w:asciiTheme="minorEastAsia" w:eastAsiaTheme="minorEastAsia" w:hAnsiTheme="minorEastAsia" w:cstheme="minorEastAsia" w:hint="eastAsia"/>
          <w:color w:val="000000" w:themeColor="text1"/>
          <w:sz w:val="24"/>
          <w:u w:val="single"/>
        </w:rPr>
        <w:t xml:space="preserve">2.4.4 </w:t>
      </w:r>
      <w:r>
        <w:rPr>
          <w:rFonts w:asciiTheme="minorEastAsia" w:eastAsiaTheme="minorEastAsia" w:hAnsiTheme="minorEastAsia" w:cstheme="minorEastAsia" w:hint="eastAsia"/>
          <w:color w:val="000000" w:themeColor="text1"/>
          <w:sz w:val="24"/>
          <w:u w:val="single"/>
        </w:rPr>
        <w:t>AOA</w:t>
      </w:r>
      <w:r>
        <w:rPr>
          <w:rFonts w:asciiTheme="minorEastAsia" w:eastAsiaTheme="minorEastAsia" w:hAnsiTheme="minorEastAsia" w:cstheme="minorEastAsia" w:hint="eastAsia"/>
          <w:color w:val="000000" w:themeColor="text1"/>
          <w:sz w:val="24"/>
          <w:u w:val="single"/>
        </w:rPr>
        <w:t>改造工程建设。依据</w:t>
      </w:r>
      <w:r>
        <w:rPr>
          <w:rFonts w:asciiTheme="minorEastAsia" w:eastAsiaTheme="minorEastAsia" w:hAnsiTheme="minorEastAsia" w:cstheme="minorEastAsia" w:hint="eastAsia"/>
          <w:color w:val="000000" w:themeColor="text1"/>
          <w:sz w:val="24"/>
          <w:u w:val="single"/>
        </w:rPr>
        <w:t>AOA</w:t>
      </w:r>
      <w:r>
        <w:rPr>
          <w:rFonts w:asciiTheme="minorEastAsia" w:eastAsiaTheme="minorEastAsia" w:hAnsiTheme="minorEastAsia" w:cstheme="minorEastAsia" w:hint="eastAsia"/>
          <w:color w:val="000000" w:themeColor="text1"/>
          <w:sz w:val="24"/>
          <w:u w:val="single"/>
        </w:rPr>
        <w:t>工艺改造技术方案及图纸，开展土建施工、设备采购、管</w:t>
      </w:r>
      <w:r>
        <w:rPr>
          <w:rFonts w:asciiTheme="minorEastAsia" w:eastAsiaTheme="minorEastAsia" w:hAnsiTheme="minorEastAsia" w:cstheme="minorEastAsia" w:hint="eastAsia"/>
          <w:color w:val="000000" w:themeColor="text1"/>
          <w:sz w:val="24"/>
          <w:u w:val="single"/>
        </w:rPr>
        <w:t>道敷设、电气自控安装等各项工作，建设过程中可根据具体情况对技术方案和设计作必要的修改和调整，确保工程质量</w:t>
      </w:r>
      <w:r>
        <w:rPr>
          <w:rFonts w:asciiTheme="minorEastAsia" w:eastAsiaTheme="minorEastAsia" w:hAnsiTheme="minorEastAsia" w:cstheme="minorEastAsia" w:hint="eastAsia"/>
          <w:color w:val="000000" w:themeColor="text1"/>
          <w:sz w:val="24"/>
          <w:u w:val="single"/>
        </w:rPr>
        <w:t>（</w:t>
      </w:r>
      <w:r>
        <w:rPr>
          <w:rFonts w:asciiTheme="minorEastAsia" w:eastAsiaTheme="minorEastAsia" w:hAnsiTheme="minorEastAsia" w:cstheme="minorEastAsia" w:hint="eastAsia"/>
          <w:color w:val="000000" w:themeColor="text1"/>
          <w:sz w:val="24"/>
          <w:u w:val="single"/>
        </w:rPr>
        <w:t>修改和调整</w:t>
      </w:r>
      <w:r>
        <w:rPr>
          <w:rFonts w:asciiTheme="minorEastAsia" w:eastAsiaTheme="minorEastAsia" w:hAnsiTheme="minorEastAsia" w:cstheme="minorEastAsia" w:hint="eastAsia"/>
          <w:color w:val="000000" w:themeColor="text1"/>
          <w:sz w:val="24"/>
          <w:u w:val="single"/>
        </w:rPr>
        <w:t>内容需书面申请并经甲方同意）</w:t>
      </w:r>
      <w:r>
        <w:rPr>
          <w:rFonts w:asciiTheme="minorEastAsia" w:eastAsiaTheme="minorEastAsia" w:hAnsiTheme="minorEastAsia" w:cstheme="minorEastAsia" w:hint="eastAsia"/>
          <w:color w:val="000000" w:themeColor="text1"/>
          <w:sz w:val="24"/>
          <w:u w:val="single"/>
        </w:rPr>
        <w:t>；</w:t>
      </w:r>
    </w:p>
    <w:p w:rsidR="005F1455" w:rsidRDefault="00CA1AE2">
      <w:pPr>
        <w:widowControl/>
        <w:spacing w:line="360" w:lineRule="auto"/>
        <w:ind w:firstLineChars="200" w:firstLine="480"/>
        <w:rPr>
          <w:rFonts w:asciiTheme="minorEastAsia" w:eastAsiaTheme="minorEastAsia" w:hAnsiTheme="minorEastAsia" w:cstheme="minorEastAsia"/>
          <w:color w:val="000000" w:themeColor="text1"/>
          <w:sz w:val="24"/>
          <w:u w:val="single"/>
        </w:rPr>
      </w:pPr>
      <w:r>
        <w:rPr>
          <w:rFonts w:asciiTheme="minorEastAsia" w:eastAsiaTheme="minorEastAsia" w:hAnsiTheme="minorEastAsia" w:cstheme="minorEastAsia" w:hint="eastAsia"/>
          <w:color w:val="000000" w:themeColor="text1"/>
          <w:sz w:val="24"/>
          <w:u w:val="single"/>
        </w:rPr>
        <w:t>2.4</w:t>
      </w:r>
      <w:r>
        <w:rPr>
          <w:rFonts w:asciiTheme="minorEastAsia" w:eastAsiaTheme="minorEastAsia" w:hAnsiTheme="minorEastAsia" w:cstheme="minorEastAsia" w:hint="eastAsia"/>
          <w:color w:val="000000" w:themeColor="text1"/>
          <w:sz w:val="24"/>
          <w:u w:val="single"/>
        </w:rPr>
        <w:t>.</w:t>
      </w:r>
      <w:r>
        <w:rPr>
          <w:rFonts w:asciiTheme="minorEastAsia" w:eastAsiaTheme="minorEastAsia" w:hAnsiTheme="minorEastAsia" w:cstheme="minorEastAsia" w:hint="eastAsia"/>
          <w:color w:val="000000" w:themeColor="text1"/>
          <w:sz w:val="24"/>
          <w:u w:val="single"/>
        </w:rPr>
        <w:t>5</w:t>
      </w:r>
      <w:r>
        <w:rPr>
          <w:rFonts w:asciiTheme="minorEastAsia" w:eastAsiaTheme="minorEastAsia" w:hAnsiTheme="minorEastAsia" w:cstheme="minorEastAsia" w:hint="eastAsia"/>
          <w:color w:val="000000" w:themeColor="text1"/>
          <w:sz w:val="24"/>
          <w:u w:val="single"/>
        </w:rPr>
        <w:t xml:space="preserve"> AOA</w:t>
      </w:r>
      <w:r>
        <w:rPr>
          <w:rFonts w:asciiTheme="minorEastAsia" w:eastAsiaTheme="minorEastAsia" w:hAnsiTheme="minorEastAsia" w:cstheme="minorEastAsia" w:hint="eastAsia"/>
          <w:color w:val="000000" w:themeColor="text1"/>
          <w:sz w:val="24"/>
          <w:u w:val="single"/>
        </w:rPr>
        <w:t>工艺系统调试运行。调试程序包</w:t>
      </w:r>
      <w:proofErr w:type="gramStart"/>
      <w:r>
        <w:rPr>
          <w:rFonts w:asciiTheme="minorEastAsia" w:eastAsiaTheme="minorEastAsia" w:hAnsiTheme="minorEastAsia" w:cstheme="minorEastAsia" w:hint="eastAsia"/>
          <w:color w:val="000000" w:themeColor="text1"/>
          <w:sz w:val="24"/>
          <w:u w:val="single"/>
        </w:rPr>
        <w:t>括</w:t>
      </w:r>
      <w:proofErr w:type="gramEnd"/>
      <w:r>
        <w:rPr>
          <w:rFonts w:asciiTheme="minorEastAsia" w:eastAsiaTheme="minorEastAsia" w:hAnsiTheme="minorEastAsia" w:cstheme="minorEastAsia" w:hint="eastAsia"/>
          <w:color w:val="000000" w:themeColor="text1"/>
          <w:sz w:val="24"/>
          <w:u w:val="single"/>
        </w:rPr>
        <w:t>单机调试、单元调试与全线调试；调试内容包括</w:t>
      </w:r>
      <w:r>
        <w:rPr>
          <w:rFonts w:asciiTheme="minorEastAsia" w:eastAsiaTheme="minorEastAsia" w:hAnsiTheme="minorEastAsia" w:cstheme="minorEastAsia" w:hint="eastAsia"/>
          <w:color w:val="000000" w:themeColor="text1"/>
          <w:sz w:val="24"/>
          <w:u w:val="single"/>
        </w:rPr>
        <w:t>AOA</w:t>
      </w:r>
      <w:r>
        <w:rPr>
          <w:rFonts w:asciiTheme="minorEastAsia" w:eastAsiaTheme="minorEastAsia" w:hAnsiTheme="minorEastAsia" w:cstheme="minorEastAsia" w:hint="eastAsia"/>
          <w:color w:val="000000" w:themeColor="text1"/>
          <w:sz w:val="24"/>
          <w:u w:val="single"/>
        </w:rPr>
        <w:t>生化系统调试、仪表自控系统调试和联动调试。根据改造方案和现场情况，确定调试期间水质监测项目及频率，并对调试过程水质检测结果进行分析与评估</w:t>
      </w:r>
      <w:r>
        <w:rPr>
          <w:rFonts w:asciiTheme="minorEastAsia" w:eastAsiaTheme="minorEastAsia" w:hAnsiTheme="minorEastAsia" w:cstheme="minorEastAsia" w:hint="eastAsia"/>
          <w:color w:val="000000" w:themeColor="text1"/>
          <w:sz w:val="24"/>
          <w:u w:val="single"/>
        </w:rPr>
        <w:t>；</w:t>
      </w:r>
    </w:p>
    <w:p w:rsidR="005F1455" w:rsidRDefault="00CA1AE2">
      <w:pPr>
        <w:widowControl/>
        <w:spacing w:line="360" w:lineRule="auto"/>
        <w:ind w:firstLineChars="200" w:firstLine="480"/>
        <w:rPr>
          <w:rFonts w:asciiTheme="minorEastAsia" w:eastAsiaTheme="minorEastAsia" w:hAnsiTheme="minorEastAsia" w:cstheme="minorEastAsia"/>
          <w:color w:val="000000" w:themeColor="text1"/>
          <w:sz w:val="24"/>
          <w:u w:val="single"/>
        </w:rPr>
      </w:pPr>
      <w:r>
        <w:rPr>
          <w:rFonts w:asciiTheme="minorEastAsia" w:eastAsiaTheme="minorEastAsia" w:hAnsiTheme="minorEastAsia" w:cstheme="minorEastAsia" w:hint="eastAsia"/>
          <w:color w:val="000000" w:themeColor="text1"/>
          <w:sz w:val="24"/>
          <w:u w:val="single"/>
        </w:rPr>
        <w:t>2.4.6 AOA</w:t>
      </w:r>
      <w:r>
        <w:rPr>
          <w:rFonts w:asciiTheme="minorEastAsia" w:eastAsiaTheme="minorEastAsia" w:hAnsiTheme="minorEastAsia" w:cstheme="minorEastAsia" w:hint="eastAsia"/>
          <w:color w:val="000000" w:themeColor="text1"/>
          <w:sz w:val="24"/>
          <w:u w:val="single"/>
        </w:rPr>
        <w:t>工艺生产性试验。在保证龙归一期出水达标的情况下，围绕</w:t>
      </w:r>
      <w:r>
        <w:rPr>
          <w:rFonts w:asciiTheme="minorEastAsia" w:eastAsiaTheme="minorEastAsia" w:hAnsiTheme="minorEastAsia" w:cstheme="minorEastAsia" w:hint="eastAsia"/>
          <w:color w:val="000000" w:themeColor="text1"/>
          <w:sz w:val="24"/>
          <w:u w:val="single"/>
        </w:rPr>
        <w:t>AOA</w:t>
      </w:r>
      <w:r>
        <w:rPr>
          <w:rFonts w:asciiTheme="minorEastAsia" w:eastAsiaTheme="minorEastAsia" w:hAnsiTheme="minorEastAsia" w:cstheme="minorEastAsia" w:hint="eastAsia"/>
          <w:color w:val="000000" w:themeColor="text1"/>
          <w:sz w:val="24"/>
          <w:u w:val="single"/>
        </w:rPr>
        <w:t>工艺关键参数开展生产性试验，包括曝气量、污泥回流比、</w:t>
      </w:r>
      <w:r>
        <w:rPr>
          <w:rFonts w:asciiTheme="minorEastAsia" w:eastAsiaTheme="minorEastAsia" w:hAnsiTheme="minorEastAsia" w:cstheme="minorEastAsia" w:hint="eastAsia"/>
          <w:color w:val="000000" w:themeColor="text1"/>
          <w:sz w:val="24"/>
          <w:u w:val="single"/>
        </w:rPr>
        <w:t>污泥浓度等进行连续对比试验，研究工艺参数变化对处理效果和运行费用的影响，通过跟踪龙归一期改造工程运行效果，确定龙归一期生化系统主要运行参数并达到考核验收指标。</w:t>
      </w:r>
    </w:p>
    <w:p w:rsidR="005F1455" w:rsidRDefault="00CA1AE2">
      <w:pPr>
        <w:widowControl/>
        <w:spacing w:line="360" w:lineRule="auto"/>
        <w:ind w:firstLineChars="200" w:firstLine="480"/>
        <w:rPr>
          <w:rFonts w:asciiTheme="minorEastAsia" w:eastAsiaTheme="minorEastAsia" w:hAnsiTheme="minorEastAsia" w:cstheme="minorEastAsia"/>
          <w:color w:val="000000" w:themeColor="text1"/>
          <w:sz w:val="24"/>
          <w:u w:val="single"/>
        </w:rPr>
      </w:pPr>
      <w:r>
        <w:rPr>
          <w:rFonts w:asciiTheme="minorEastAsia" w:eastAsiaTheme="minorEastAsia" w:hAnsiTheme="minorEastAsia" w:cstheme="minorEastAsia" w:hint="eastAsia"/>
          <w:color w:val="000000" w:themeColor="text1"/>
          <w:sz w:val="24"/>
        </w:rPr>
        <w:t xml:space="preserve">2.5 </w:t>
      </w:r>
      <w:r>
        <w:rPr>
          <w:rFonts w:asciiTheme="minorEastAsia" w:eastAsiaTheme="minorEastAsia" w:hAnsiTheme="minorEastAsia" w:cstheme="minorEastAsia" w:hint="eastAsia"/>
          <w:color w:val="000000" w:themeColor="text1"/>
          <w:sz w:val="24"/>
        </w:rPr>
        <w:t>项目承包范围：</w:t>
      </w:r>
      <w:r>
        <w:rPr>
          <w:rFonts w:asciiTheme="minorEastAsia" w:eastAsiaTheme="minorEastAsia" w:hAnsiTheme="minorEastAsia" w:cstheme="minorEastAsia" w:hint="eastAsia"/>
          <w:color w:val="000000" w:themeColor="text1"/>
          <w:sz w:val="24"/>
          <w:u w:val="single"/>
        </w:rPr>
        <w:t>包括提供所有需要的材料、机械、人工、设施、完成合同约定的工作和服务。按照甲方审核同意的方案、图纸所包括的实施范围和内容进行施工并在质量保修期内承担项目质量保修责任。</w:t>
      </w:r>
    </w:p>
    <w:p w:rsidR="005F1455" w:rsidRDefault="00CA1AE2">
      <w:pPr>
        <w:widowControl/>
        <w:spacing w:line="360" w:lineRule="auto"/>
        <w:ind w:firstLineChars="200" w:firstLine="482"/>
        <w:rPr>
          <w:rFonts w:asciiTheme="minorEastAsia" w:eastAsiaTheme="minorEastAsia" w:hAnsiTheme="minorEastAsia" w:cstheme="minorEastAsia"/>
          <w:b/>
          <w:color w:val="000000" w:themeColor="text1"/>
          <w:sz w:val="24"/>
        </w:rPr>
      </w:pPr>
      <w:r>
        <w:rPr>
          <w:rFonts w:asciiTheme="minorEastAsia" w:eastAsiaTheme="minorEastAsia" w:hAnsiTheme="minorEastAsia" w:cstheme="minorEastAsia" w:hint="eastAsia"/>
          <w:b/>
          <w:color w:val="000000" w:themeColor="text1"/>
          <w:sz w:val="24"/>
        </w:rPr>
        <w:t>第三条</w:t>
      </w:r>
      <w:r>
        <w:rPr>
          <w:rFonts w:asciiTheme="minorEastAsia" w:eastAsiaTheme="minorEastAsia" w:hAnsiTheme="minorEastAsia" w:cstheme="minorEastAsia" w:hint="eastAsia"/>
          <w:b/>
          <w:color w:val="000000" w:themeColor="text1"/>
          <w:sz w:val="24"/>
        </w:rPr>
        <w:t xml:space="preserve"> </w:t>
      </w:r>
      <w:r>
        <w:rPr>
          <w:rFonts w:asciiTheme="minorEastAsia" w:eastAsiaTheme="minorEastAsia" w:hAnsiTheme="minorEastAsia" w:cstheme="minorEastAsia" w:hint="eastAsia"/>
          <w:b/>
          <w:color w:val="000000" w:themeColor="text1"/>
          <w:sz w:val="24"/>
        </w:rPr>
        <w:t>项目承包范围</w:t>
      </w:r>
    </w:p>
    <w:p w:rsidR="005F1455" w:rsidRDefault="00CA1AE2">
      <w:pPr>
        <w:widowControl/>
        <w:spacing w:line="360" w:lineRule="auto"/>
        <w:ind w:firstLineChars="200" w:firstLine="480"/>
        <w:rPr>
          <w:rFonts w:asciiTheme="minorEastAsia" w:eastAsiaTheme="minorEastAsia" w:hAnsiTheme="minorEastAsia" w:cstheme="minorEastAsia"/>
          <w:bCs/>
          <w:color w:val="000000" w:themeColor="text1"/>
          <w:sz w:val="24"/>
        </w:rPr>
      </w:pPr>
      <w:proofErr w:type="gramStart"/>
      <w:r>
        <w:rPr>
          <w:rFonts w:asciiTheme="minorEastAsia" w:eastAsiaTheme="minorEastAsia" w:hAnsiTheme="minorEastAsia" w:cstheme="minorEastAsia" w:hint="eastAsia"/>
          <w:bCs/>
          <w:color w:val="000000" w:themeColor="text1"/>
          <w:sz w:val="24"/>
        </w:rPr>
        <w:t>包设计</w:t>
      </w:r>
      <w:proofErr w:type="gramEnd"/>
      <w:r>
        <w:rPr>
          <w:rFonts w:asciiTheme="minorEastAsia" w:eastAsiaTheme="minorEastAsia" w:hAnsiTheme="minorEastAsia" w:cstheme="minorEastAsia" w:hint="eastAsia"/>
          <w:bCs/>
          <w:color w:val="000000" w:themeColor="text1"/>
          <w:sz w:val="24"/>
        </w:rPr>
        <w:t>[</w:t>
      </w:r>
      <w:r>
        <w:rPr>
          <w:rFonts w:asciiTheme="minorEastAsia" w:eastAsiaTheme="minorEastAsia" w:hAnsiTheme="minorEastAsia" w:cstheme="minorEastAsia" w:hint="eastAsia"/>
          <w:bCs/>
          <w:color w:val="000000" w:themeColor="text1"/>
          <w:sz w:val="24"/>
        </w:rPr>
        <w:t>包括但不限于本项目的施工图设计、施工图预算编制、现场服务、施工过程中的方案优化及设计变更、竣工图审核及盖章、施工及验收过程的配合等</w:t>
      </w:r>
      <w:r>
        <w:rPr>
          <w:rFonts w:asciiTheme="minorEastAsia" w:eastAsiaTheme="minorEastAsia" w:hAnsiTheme="minorEastAsia" w:cstheme="minorEastAsia" w:hint="eastAsia"/>
          <w:bCs/>
          <w:color w:val="000000" w:themeColor="text1"/>
          <w:sz w:val="24"/>
        </w:rPr>
        <w:t>]</w:t>
      </w:r>
      <w:r>
        <w:rPr>
          <w:rFonts w:asciiTheme="minorEastAsia" w:eastAsiaTheme="minorEastAsia" w:hAnsiTheme="minorEastAsia" w:cstheme="minorEastAsia" w:hint="eastAsia"/>
          <w:bCs/>
          <w:color w:val="000000" w:themeColor="text1"/>
          <w:sz w:val="24"/>
        </w:rPr>
        <w:t>、包采购、</w:t>
      </w:r>
      <w:proofErr w:type="gramStart"/>
      <w:r>
        <w:rPr>
          <w:rFonts w:asciiTheme="minorEastAsia" w:eastAsiaTheme="minorEastAsia" w:hAnsiTheme="minorEastAsia" w:cstheme="minorEastAsia" w:hint="eastAsia"/>
          <w:bCs/>
          <w:color w:val="000000" w:themeColor="text1"/>
          <w:sz w:val="24"/>
        </w:rPr>
        <w:t>包施工</w:t>
      </w:r>
      <w:proofErr w:type="gramEnd"/>
      <w:r>
        <w:rPr>
          <w:rFonts w:asciiTheme="minorEastAsia" w:eastAsiaTheme="minorEastAsia" w:hAnsiTheme="minorEastAsia" w:cstheme="minorEastAsia" w:hint="eastAsia"/>
          <w:bCs/>
          <w:color w:val="000000" w:themeColor="text1"/>
          <w:sz w:val="24"/>
        </w:rPr>
        <w:t>[</w:t>
      </w:r>
      <w:r>
        <w:rPr>
          <w:rFonts w:asciiTheme="minorEastAsia" w:eastAsiaTheme="minorEastAsia" w:hAnsiTheme="minorEastAsia" w:cstheme="minorEastAsia" w:hint="eastAsia"/>
          <w:bCs/>
          <w:color w:val="000000" w:themeColor="text1"/>
          <w:sz w:val="24"/>
        </w:rPr>
        <w:t>包括但不限于包工、包料、包质量、包安全生产、包文明</w:t>
      </w:r>
      <w:r>
        <w:rPr>
          <w:rFonts w:asciiTheme="minorEastAsia" w:eastAsiaTheme="minorEastAsia" w:hAnsiTheme="minorEastAsia" w:cstheme="minorEastAsia" w:hint="eastAsia"/>
          <w:bCs/>
          <w:color w:val="000000" w:themeColor="text1"/>
          <w:sz w:val="24"/>
        </w:rPr>
        <w:lastRenderedPageBreak/>
        <w:t>施工、包工期、包机械、包安装、包临时设施、包临水临电敷设、包移交、包结算、包竣工资料收集整理及移交档案、包保修、包保险、包竣工图编制等</w:t>
      </w:r>
      <w:r>
        <w:rPr>
          <w:rFonts w:asciiTheme="minorEastAsia" w:eastAsiaTheme="minorEastAsia" w:hAnsiTheme="minorEastAsia" w:cstheme="minorEastAsia" w:hint="eastAsia"/>
          <w:bCs/>
          <w:color w:val="000000" w:themeColor="text1"/>
          <w:sz w:val="24"/>
        </w:rPr>
        <w:t>]</w:t>
      </w:r>
      <w:r>
        <w:rPr>
          <w:rFonts w:asciiTheme="minorEastAsia" w:eastAsiaTheme="minorEastAsia" w:hAnsiTheme="minorEastAsia" w:cstheme="minorEastAsia" w:hint="eastAsia"/>
          <w:bCs/>
          <w:color w:val="000000" w:themeColor="text1"/>
          <w:sz w:val="24"/>
        </w:rPr>
        <w:t>、包调试、包合同实施过程中不可预见费用、包人工的价格浮动或其他因素调整或浮动、包市场风险、包工程成品保护及产品保管、包余泥渣土运输、处置及消纳费等完成承包范围内所有工作</w:t>
      </w:r>
      <w:r>
        <w:rPr>
          <w:rFonts w:asciiTheme="minorEastAsia" w:eastAsiaTheme="minorEastAsia" w:hAnsiTheme="minorEastAsia" w:cstheme="minorEastAsia" w:hint="eastAsia"/>
          <w:bCs/>
          <w:color w:val="000000" w:themeColor="text1"/>
          <w:sz w:val="24"/>
        </w:rPr>
        <w:t>及手续等。</w:t>
      </w:r>
    </w:p>
    <w:p w:rsidR="005F1455" w:rsidRDefault="00CA1AE2">
      <w:pPr>
        <w:widowControl/>
        <w:spacing w:line="360" w:lineRule="auto"/>
        <w:ind w:firstLineChars="200" w:firstLine="482"/>
        <w:rPr>
          <w:rFonts w:asciiTheme="minorEastAsia" w:eastAsiaTheme="minorEastAsia" w:hAnsiTheme="minorEastAsia" w:cstheme="minorEastAsia"/>
          <w:b/>
          <w:color w:val="000000" w:themeColor="text1"/>
          <w:sz w:val="24"/>
        </w:rPr>
      </w:pPr>
      <w:r>
        <w:rPr>
          <w:rFonts w:asciiTheme="minorEastAsia" w:eastAsiaTheme="minorEastAsia" w:hAnsiTheme="minorEastAsia" w:cstheme="minorEastAsia" w:hint="eastAsia"/>
          <w:b/>
          <w:color w:val="000000" w:themeColor="text1"/>
          <w:sz w:val="24"/>
        </w:rPr>
        <w:t>第四条</w:t>
      </w:r>
      <w:r>
        <w:rPr>
          <w:rFonts w:asciiTheme="minorEastAsia" w:eastAsiaTheme="minorEastAsia" w:hAnsiTheme="minorEastAsia" w:cstheme="minorEastAsia" w:hint="eastAsia"/>
          <w:b/>
          <w:color w:val="000000" w:themeColor="text1"/>
          <w:sz w:val="24"/>
        </w:rPr>
        <w:t xml:space="preserve"> </w:t>
      </w:r>
      <w:r>
        <w:rPr>
          <w:rFonts w:asciiTheme="minorEastAsia" w:eastAsiaTheme="minorEastAsia" w:hAnsiTheme="minorEastAsia" w:cstheme="minorEastAsia" w:hint="eastAsia"/>
          <w:b/>
          <w:color w:val="000000" w:themeColor="text1"/>
          <w:sz w:val="24"/>
        </w:rPr>
        <w:t>签约合同价及合同价格形式</w:t>
      </w:r>
    </w:p>
    <w:p w:rsidR="005F1455" w:rsidRDefault="00CA1AE2">
      <w:pPr>
        <w:widowControl/>
        <w:spacing w:line="360" w:lineRule="auto"/>
        <w:ind w:firstLineChars="200" w:firstLine="480"/>
        <w:rPr>
          <w:rFonts w:asciiTheme="minorEastAsia" w:eastAsiaTheme="minorEastAsia" w:hAnsiTheme="minorEastAsia" w:cstheme="minorEastAsia"/>
          <w:bCs/>
          <w:color w:val="000000" w:themeColor="text1"/>
          <w:sz w:val="24"/>
        </w:rPr>
      </w:pPr>
      <w:r>
        <w:rPr>
          <w:rFonts w:asciiTheme="minorEastAsia" w:eastAsiaTheme="minorEastAsia" w:hAnsiTheme="minorEastAsia" w:cstheme="minorEastAsia" w:hint="eastAsia"/>
          <w:bCs/>
          <w:color w:val="000000" w:themeColor="text1"/>
          <w:sz w:val="24"/>
        </w:rPr>
        <w:t xml:space="preserve">4.1 </w:t>
      </w:r>
      <w:r>
        <w:rPr>
          <w:rFonts w:asciiTheme="minorEastAsia" w:eastAsiaTheme="minorEastAsia" w:hAnsiTheme="minorEastAsia" w:cstheme="minorEastAsia" w:hint="eastAsia"/>
          <w:bCs/>
          <w:color w:val="000000" w:themeColor="text1"/>
          <w:sz w:val="24"/>
        </w:rPr>
        <w:t>合同采用总价包干形式，合同总价（含税）暂定为</w:t>
      </w:r>
      <w:r>
        <w:rPr>
          <w:rFonts w:asciiTheme="minorEastAsia" w:eastAsiaTheme="minorEastAsia" w:hAnsiTheme="minorEastAsia" w:cstheme="minorEastAsia" w:hint="eastAsia"/>
          <w:bCs/>
          <w:color w:val="000000" w:themeColor="text1"/>
          <w:sz w:val="24"/>
          <w:u w:val="single"/>
        </w:rPr>
        <w:t xml:space="preserve">         </w:t>
      </w:r>
      <w:r>
        <w:rPr>
          <w:rFonts w:asciiTheme="minorEastAsia" w:eastAsiaTheme="minorEastAsia" w:hAnsiTheme="minorEastAsia" w:cstheme="minorEastAsia" w:hint="eastAsia"/>
          <w:bCs/>
          <w:color w:val="000000" w:themeColor="text1"/>
          <w:sz w:val="24"/>
        </w:rPr>
        <w:t>元，（人民币）大写：</w:t>
      </w:r>
      <w:r>
        <w:rPr>
          <w:rFonts w:asciiTheme="minorEastAsia" w:eastAsiaTheme="minorEastAsia" w:hAnsiTheme="minorEastAsia" w:cstheme="minorEastAsia" w:hint="eastAsia"/>
          <w:bCs/>
          <w:color w:val="000000" w:themeColor="text1"/>
          <w:sz w:val="24"/>
          <w:u w:val="single"/>
        </w:rPr>
        <w:t xml:space="preserve">                 </w:t>
      </w:r>
      <w:r>
        <w:rPr>
          <w:rFonts w:asciiTheme="minorEastAsia" w:eastAsiaTheme="minorEastAsia" w:hAnsiTheme="minorEastAsia" w:cstheme="minorEastAsia" w:hint="eastAsia"/>
          <w:bCs/>
          <w:color w:val="000000" w:themeColor="text1"/>
          <w:sz w:val="24"/>
        </w:rPr>
        <w:t>，中标</w:t>
      </w:r>
      <w:proofErr w:type="gramStart"/>
      <w:r>
        <w:rPr>
          <w:rFonts w:asciiTheme="minorEastAsia" w:eastAsiaTheme="minorEastAsia" w:hAnsiTheme="minorEastAsia" w:cstheme="minorEastAsia" w:hint="eastAsia"/>
          <w:bCs/>
          <w:color w:val="000000" w:themeColor="text1"/>
          <w:sz w:val="24"/>
        </w:rPr>
        <w:t>下浮率</w:t>
      </w:r>
      <w:proofErr w:type="gramEnd"/>
      <w:r>
        <w:rPr>
          <w:rFonts w:asciiTheme="minorEastAsia" w:eastAsiaTheme="minorEastAsia" w:hAnsiTheme="minorEastAsia" w:cstheme="minorEastAsia" w:hint="eastAsia"/>
          <w:bCs/>
          <w:color w:val="000000" w:themeColor="text1"/>
          <w:sz w:val="24"/>
        </w:rPr>
        <w:t>为</w:t>
      </w:r>
      <w:r>
        <w:rPr>
          <w:rFonts w:asciiTheme="minorEastAsia" w:eastAsiaTheme="minorEastAsia" w:hAnsiTheme="minorEastAsia" w:cstheme="minorEastAsia" w:hint="eastAsia"/>
          <w:bCs/>
          <w:color w:val="000000" w:themeColor="text1"/>
          <w:sz w:val="24"/>
          <w:u w:val="single"/>
        </w:rPr>
        <w:t xml:space="preserve">     %</w:t>
      </w:r>
      <w:r>
        <w:rPr>
          <w:rFonts w:asciiTheme="minorEastAsia" w:eastAsiaTheme="minorEastAsia" w:hAnsiTheme="minorEastAsia" w:cstheme="minorEastAsia" w:hint="eastAsia"/>
          <w:bCs/>
          <w:color w:val="000000" w:themeColor="text1"/>
          <w:sz w:val="24"/>
          <w:u w:val="single"/>
        </w:rPr>
        <w:t>。</w:t>
      </w:r>
    </w:p>
    <w:p w:rsidR="005F1455" w:rsidRDefault="00CA1AE2">
      <w:pPr>
        <w:widowControl/>
        <w:spacing w:line="360" w:lineRule="auto"/>
        <w:ind w:firstLineChars="200" w:firstLine="480"/>
        <w:rPr>
          <w:rFonts w:asciiTheme="minorEastAsia" w:eastAsiaTheme="minorEastAsia" w:hAnsiTheme="minorEastAsia" w:cstheme="minorEastAsia"/>
          <w:bCs/>
          <w:color w:val="000000" w:themeColor="text1"/>
          <w:sz w:val="24"/>
        </w:rPr>
      </w:pPr>
      <w:r>
        <w:rPr>
          <w:rFonts w:asciiTheme="minorEastAsia" w:eastAsiaTheme="minorEastAsia" w:hAnsiTheme="minorEastAsia" w:cstheme="minorEastAsia" w:hint="eastAsia"/>
          <w:bCs/>
          <w:color w:val="000000" w:themeColor="text1"/>
          <w:sz w:val="24"/>
        </w:rPr>
        <w:t>乙方编制提交生产性试验方案及方案预算，经甲方审批通过后，双方按经甲方审批同意的生产性试验方案预算价</w:t>
      </w:r>
      <w:r>
        <w:rPr>
          <w:rFonts w:ascii="宋体" w:hAnsi="宋体" w:cs="宋体" w:hint="eastAsia"/>
          <w:color w:val="000000" w:themeColor="text1"/>
          <w:sz w:val="24"/>
        </w:rPr>
        <w:t>乘以</w:t>
      </w:r>
      <w:r>
        <w:rPr>
          <w:rFonts w:ascii="宋体" w:hAnsi="宋体" w:cs="宋体" w:hint="eastAsia"/>
          <w:color w:val="000000" w:themeColor="text1"/>
          <w:sz w:val="24"/>
        </w:rPr>
        <w:t>中标</w:t>
      </w:r>
      <w:proofErr w:type="gramStart"/>
      <w:r>
        <w:rPr>
          <w:rFonts w:ascii="宋体" w:hAnsi="宋体" w:cs="宋体" w:hint="eastAsia"/>
          <w:color w:val="000000" w:themeColor="text1"/>
          <w:sz w:val="24"/>
        </w:rPr>
        <w:t>下浮率</w:t>
      </w:r>
      <w:proofErr w:type="gramEnd"/>
      <w:r>
        <w:rPr>
          <w:rFonts w:ascii="宋体" w:hAnsi="宋体" w:cs="宋体" w:hint="eastAsia"/>
          <w:color w:val="000000" w:themeColor="text1"/>
          <w:sz w:val="24"/>
        </w:rPr>
        <w:t>对合同暂定总价</w:t>
      </w:r>
      <w:r>
        <w:rPr>
          <w:rFonts w:asciiTheme="minorEastAsia" w:eastAsiaTheme="minorEastAsia" w:hAnsiTheme="minorEastAsia" w:cstheme="minorEastAsia" w:hint="eastAsia"/>
          <w:bCs/>
          <w:color w:val="000000" w:themeColor="text1"/>
          <w:sz w:val="24"/>
        </w:rPr>
        <w:t>进行调整并签订补充协议。</w:t>
      </w:r>
    </w:p>
    <w:p w:rsidR="005F1455" w:rsidRDefault="00CA1AE2">
      <w:pPr>
        <w:widowControl/>
        <w:spacing w:line="360" w:lineRule="auto"/>
        <w:ind w:firstLineChars="200" w:firstLine="480"/>
        <w:rPr>
          <w:rFonts w:asciiTheme="minorEastAsia" w:eastAsiaTheme="minorEastAsia" w:hAnsiTheme="minorEastAsia" w:cstheme="minorEastAsia"/>
          <w:bCs/>
          <w:color w:val="000000" w:themeColor="text1"/>
          <w:sz w:val="24"/>
        </w:rPr>
      </w:pPr>
      <w:r>
        <w:rPr>
          <w:rFonts w:asciiTheme="minorEastAsia" w:eastAsiaTheme="minorEastAsia" w:hAnsiTheme="minorEastAsia" w:cstheme="minorEastAsia" w:hint="eastAsia"/>
          <w:bCs/>
          <w:color w:val="000000" w:themeColor="text1"/>
          <w:sz w:val="24"/>
        </w:rPr>
        <w:t>4.2</w:t>
      </w:r>
      <w:r>
        <w:rPr>
          <w:rFonts w:asciiTheme="minorEastAsia" w:eastAsiaTheme="minorEastAsia" w:hAnsiTheme="minorEastAsia" w:cstheme="minorEastAsia" w:hint="eastAsia"/>
          <w:bCs/>
          <w:color w:val="000000" w:themeColor="text1"/>
          <w:sz w:val="24"/>
        </w:rPr>
        <w:t>方案及预算编制要求：</w:t>
      </w:r>
    </w:p>
    <w:p w:rsidR="005F1455" w:rsidRDefault="00CA1AE2">
      <w:pPr>
        <w:widowControl/>
        <w:spacing w:line="360" w:lineRule="auto"/>
        <w:ind w:firstLineChars="200" w:firstLine="480"/>
        <w:rPr>
          <w:rFonts w:asciiTheme="minorEastAsia" w:eastAsiaTheme="minorEastAsia" w:hAnsiTheme="minorEastAsia" w:cstheme="minorEastAsia"/>
          <w:bCs/>
          <w:color w:val="000000" w:themeColor="text1"/>
          <w:sz w:val="24"/>
        </w:rPr>
      </w:pPr>
      <w:r>
        <w:rPr>
          <w:rFonts w:asciiTheme="minorEastAsia" w:eastAsiaTheme="minorEastAsia" w:hAnsiTheme="minorEastAsia" w:cstheme="minorEastAsia" w:hint="eastAsia"/>
          <w:bCs/>
          <w:color w:val="000000" w:themeColor="text1"/>
          <w:sz w:val="24"/>
        </w:rPr>
        <w:t>4.2.1</w:t>
      </w:r>
      <w:r>
        <w:rPr>
          <w:rFonts w:asciiTheme="minorEastAsia" w:eastAsiaTheme="minorEastAsia" w:hAnsiTheme="minorEastAsia" w:cstheme="minorEastAsia" w:hint="eastAsia"/>
          <w:bCs/>
          <w:color w:val="000000" w:themeColor="text1"/>
          <w:sz w:val="24"/>
        </w:rPr>
        <w:t>生产性试验方案包括相关专利的合法使用、现状调研分析、效能评估、改造方案编制、设计、土建施工及验收、设备及随机附件的购买、包装、运输（设备运输过程中所需的相关手续及费用）、装卸、安装调试、验收、技术服务（包括技术资料、图纸的提供）、质保期保修、生产性试验方案编制、试验参数调试、调试过程水质检测、税费、保险费及因项目产生的一切可预见及不可预见的相关费用。</w:t>
      </w:r>
    </w:p>
    <w:p w:rsidR="005F1455" w:rsidRDefault="00CA1AE2">
      <w:pPr>
        <w:widowControl/>
        <w:spacing w:line="360" w:lineRule="auto"/>
        <w:ind w:firstLineChars="200" w:firstLine="480"/>
        <w:rPr>
          <w:rFonts w:asciiTheme="minorEastAsia" w:eastAsiaTheme="minorEastAsia" w:hAnsiTheme="minorEastAsia" w:cstheme="minorEastAsia"/>
          <w:bCs/>
          <w:color w:val="000000" w:themeColor="text1"/>
          <w:sz w:val="24"/>
        </w:rPr>
      </w:pPr>
      <w:r>
        <w:rPr>
          <w:rFonts w:asciiTheme="minorEastAsia" w:eastAsiaTheme="minorEastAsia" w:hAnsiTheme="minorEastAsia" w:cstheme="minorEastAsia" w:hint="eastAsia"/>
          <w:bCs/>
          <w:color w:val="000000" w:themeColor="text1"/>
          <w:sz w:val="24"/>
        </w:rPr>
        <w:t xml:space="preserve">4.2.2 </w:t>
      </w:r>
      <w:r>
        <w:rPr>
          <w:rFonts w:asciiTheme="minorEastAsia" w:eastAsiaTheme="minorEastAsia" w:hAnsiTheme="minorEastAsia" w:cstheme="minorEastAsia" w:hint="eastAsia"/>
          <w:bCs/>
          <w:color w:val="000000" w:themeColor="text1"/>
          <w:sz w:val="24"/>
        </w:rPr>
        <w:t>本项目费用应严格实行限额设计并编制方案及生产性试验方案预算。乙方根据经批准的生产性试验方案，并按国家、广东省、广州市以及现行有关工程造价</w:t>
      </w:r>
      <w:r>
        <w:rPr>
          <w:rFonts w:asciiTheme="minorEastAsia" w:eastAsiaTheme="minorEastAsia" w:hAnsiTheme="minorEastAsia" w:cstheme="minorEastAsia" w:hint="eastAsia"/>
          <w:bCs/>
          <w:color w:val="000000" w:themeColor="text1"/>
          <w:sz w:val="24"/>
        </w:rPr>
        <w:t>管理的文件编制生产性试验方案预算，且报送的方案预算价不得超过本项目招标控制价，经甲方审批的生产性试验方案预算价按中标</w:t>
      </w:r>
      <w:proofErr w:type="gramStart"/>
      <w:r>
        <w:rPr>
          <w:rFonts w:asciiTheme="minorEastAsia" w:eastAsiaTheme="minorEastAsia" w:hAnsiTheme="minorEastAsia" w:cstheme="minorEastAsia" w:hint="eastAsia"/>
          <w:bCs/>
          <w:color w:val="000000" w:themeColor="text1"/>
          <w:sz w:val="24"/>
        </w:rPr>
        <w:t>下浮率下浮</w:t>
      </w:r>
      <w:proofErr w:type="gramEnd"/>
      <w:r>
        <w:rPr>
          <w:rFonts w:asciiTheme="minorEastAsia" w:eastAsiaTheme="minorEastAsia" w:hAnsiTheme="minorEastAsia" w:cstheme="minorEastAsia" w:hint="eastAsia"/>
          <w:bCs/>
          <w:color w:val="000000" w:themeColor="text1"/>
          <w:sz w:val="24"/>
        </w:rPr>
        <w:t>后的金额不得超过协议书约定的签约合同价。</w:t>
      </w:r>
    </w:p>
    <w:p w:rsidR="005F1455" w:rsidRDefault="00CA1AE2">
      <w:pPr>
        <w:widowControl/>
        <w:spacing w:line="360" w:lineRule="auto"/>
        <w:ind w:firstLineChars="200" w:firstLine="480"/>
        <w:rPr>
          <w:rFonts w:asciiTheme="minorEastAsia" w:eastAsiaTheme="minorEastAsia" w:hAnsiTheme="minorEastAsia" w:cstheme="minorEastAsia"/>
          <w:bCs/>
          <w:color w:val="000000" w:themeColor="text1"/>
          <w:sz w:val="24"/>
        </w:rPr>
      </w:pPr>
      <w:r>
        <w:rPr>
          <w:rFonts w:asciiTheme="minorEastAsia" w:eastAsiaTheme="minorEastAsia" w:hAnsiTheme="minorEastAsia" w:cstheme="minorEastAsia" w:hint="eastAsia"/>
          <w:bCs/>
          <w:color w:val="000000" w:themeColor="text1"/>
          <w:sz w:val="24"/>
        </w:rPr>
        <w:t>如</w:t>
      </w:r>
      <w:r>
        <w:rPr>
          <w:rFonts w:asciiTheme="minorEastAsia" w:eastAsiaTheme="minorEastAsia" w:hAnsiTheme="minorEastAsia" w:cstheme="minorEastAsia" w:hint="eastAsia"/>
          <w:bCs/>
          <w:color w:val="000000" w:themeColor="text1"/>
          <w:sz w:val="24"/>
        </w:rPr>
        <w:t>生产性试验方案</w:t>
      </w:r>
      <w:r>
        <w:rPr>
          <w:rFonts w:asciiTheme="minorEastAsia" w:eastAsiaTheme="minorEastAsia" w:hAnsiTheme="minorEastAsia" w:cstheme="minorEastAsia" w:hint="eastAsia"/>
          <w:bCs/>
          <w:color w:val="000000" w:themeColor="text1"/>
          <w:sz w:val="24"/>
        </w:rPr>
        <w:t>预算价按中标</w:t>
      </w:r>
      <w:proofErr w:type="gramStart"/>
      <w:r>
        <w:rPr>
          <w:rFonts w:asciiTheme="minorEastAsia" w:eastAsiaTheme="minorEastAsia" w:hAnsiTheme="minorEastAsia" w:cstheme="minorEastAsia" w:hint="eastAsia"/>
          <w:bCs/>
          <w:color w:val="000000" w:themeColor="text1"/>
          <w:sz w:val="24"/>
        </w:rPr>
        <w:t>下浮率下浮</w:t>
      </w:r>
      <w:proofErr w:type="gramEnd"/>
      <w:r>
        <w:rPr>
          <w:rFonts w:asciiTheme="minorEastAsia" w:eastAsiaTheme="minorEastAsia" w:hAnsiTheme="minorEastAsia" w:cstheme="minorEastAsia" w:hint="eastAsia"/>
          <w:bCs/>
          <w:color w:val="000000" w:themeColor="text1"/>
          <w:sz w:val="24"/>
        </w:rPr>
        <w:t>后的金额超过协议书约定的签约合同价，以协议书约定的签约合同价为准，差额部分视作乙方的让利行为，由乙方自行承担，合同价格清单的各综合单价及措施</w:t>
      </w:r>
      <w:proofErr w:type="gramStart"/>
      <w:r>
        <w:rPr>
          <w:rFonts w:asciiTheme="minorEastAsia" w:eastAsiaTheme="minorEastAsia" w:hAnsiTheme="minorEastAsia" w:cstheme="minorEastAsia" w:hint="eastAsia"/>
          <w:bCs/>
          <w:color w:val="000000" w:themeColor="text1"/>
          <w:sz w:val="24"/>
        </w:rPr>
        <w:t>费其他</w:t>
      </w:r>
      <w:proofErr w:type="gramEnd"/>
      <w:r>
        <w:rPr>
          <w:rFonts w:asciiTheme="minorEastAsia" w:eastAsiaTheme="minorEastAsia" w:hAnsiTheme="minorEastAsia" w:cstheme="minorEastAsia" w:hint="eastAsia"/>
          <w:bCs/>
          <w:color w:val="000000" w:themeColor="text1"/>
          <w:sz w:val="24"/>
        </w:rPr>
        <w:t>项目费均按让利比例向下调整，调整后的合同价格清单作为计量支付、签证、变更的基础资料。</w:t>
      </w:r>
    </w:p>
    <w:p w:rsidR="005F1455" w:rsidRDefault="00CA1AE2">
      <w:pPr>
        <w:widowControl/>
        <w:spacing w:line="360" w:lineRule="auto"/>
        <w:ind w:firstLineChars="200" w:firstLine="480"/>
        <w:rPr>
          <w:rFonts w:asciiTheme="minorEastAsia" w:eastAsiaTheme="minorEastAsia" w:hAnsiTheme="minorEastAsia" w:cstheme="minorEastAsia"/>
          <w:bCs/>
          <w:color w:val="000000" w:themeColor="text1"/>
          <w:sz w:val="24"/>
        </w:rPr>
      </w:pPr>
      <w:r>
        <w:rPr>
          <w:rFonts w:asciiTheme="minorEastAsia" w:eastAsiaTheme="minorEastAsia" w:hAnsiTheme="minorEastAsia" w:cstheme="minorEastAsia" w:hint="eastAsia"/>
          <w:bCs/>
          <w:color w:val="000000" w:themeColor="text1"/>
          <w:sz w:val="24"/>
        </w:rPr>
        <w:lastRenderedPageBreak/>
        <w:t>如</w:t>
      </w:r>
      <w:r>
        <w:rPr>
          <w:rFonts w:asciiTheme="minorEastAsia" w:eastAsiaTheme="minorEastAsia" w:hAnsiTheme="minorEastAsia" w:cstheme="minorEastAsia" w:hint="eastAsia"/>
          <w:bCs/>
          <w:color w:val="000000" w:themeColor="text1"/>
          <w:sz w:val="24"/>
        </w:rPr>
        <w:t>生产性试验方案</w:t>
      </w:r>
      <w:r>
        <w:rPr>
          <w:rFonts w:asciiTheme="minorEastAsia" w:eastAsiaTheme="minorEastAsia" w:hAnsiTheme="minorEastAsia" w:cstheme="minorEastAsia" w:hint="eastAsia"/>
          <w:bCs/>
          <w:color w:val="000000" w:themeColor="text1"/>
          <w:sz w:val="24"/>
        </w:rPr>
        <w:t>预算价按中标</w:t>
      </w:r>
      <w:proofErr w:type="gramStart"/>
      <w:r>
        <w:rPr>
          <w:rFonts w:asciiTheme="minorEastAsia" w:eastAsiaTheme="minorEastAsia" w:hAnsiTheme="minorEastAsia" w:cstheme="minorEastAsia" w:hint="eastAsia"/>
          <w:bCs/>
          <w:color w:val="000000" w:themeColor="text1"/>
          <w:sz w:val="24"/>
        </w:rPr>
        <w:t>下浮率下浮</w:t>
      </w:r>
      <w:proofErr w:type="gramEnd"/>
      <w:r>
        <w:rPr>
          <w:rFonts w:asciiTheme="minorEastAsia" w:eastAsiaTheme="minorEastAsia" w:hAnsiTheme="minorEastAsia" w:cstheme="minorEastAsia" w:hint="eastAsia"/>
          <w:bCs/>
          <w:color w:val="000000" w:themeColor="text1"/>
          <w:sz w:val="24"/>
        </w:rPr>
        <w:t>后的金额低于协议书约定的签约合同价，以审核结果为准，差额部分视作乙方的优化成果，以审核后的合同价格清单作为计量支付、签证、变更的基础资料。</w:t>
      </w:r>
    </w:p>
    <w:p w:rsidR="005F1455" w:rsidRDefault="00CA1AE2">
      <w:pPr>
        <w:widowControl/>
        <w:spacing w:line="360" w:lineRule="auto"/>
        <w:ind w:firstLineChars="200" w:firstLine="480"/>
        <w:rPr>
          <w:rFonts w:asciiTheme="minorEastAsia" w:eastAsiaTheme="minorEastAsia" w:hAnsiTheme="minorEastAsia" w:cstheme="minorEastAsia"/>
          <w:bCs/>
          <w:color w:val="000000" w:themeColor="text1"/>
          <w:sz w:val="24"/>
        </w:rPr>
      </w:pPr>
      <w:r>
        <w:rPr>
          <w:rFonts w:asciiTheme="minorEastAsia" w:eastAsiaTheme="minorEastAsia" w:hAnsiTheme="minorEastAsia" w:cstheme="minorEastAsia" w:hint="eastAsia"/>
          <w:bCs/>
          <w:color w:val="000000" w:themeColor="text1"/>
          <w:sz w:val="24"/>
        </w:rPr>
        <w:t xml:space="preserve">4.3 </w:t>
      </w:r>
      <w:r>
        <w:rPr>
          <w:rFonts w:asciiTheme="minorEastAsia" w:eastAsiaTheme="minorEastAsia" w:hAnsiTheme="minorEastAsia" w:cstheme="minorEastAsia" w:hint="eastAsia"/>
          <w:bCs/>
          <w:color w:val="000000" w:themeColor="text1"/>
          <w:sz w:val="24"/>
        </w:rPr>
        <w:t xml:space="preserve"> </w:t>
      </w:r>
      <w:r>
        <w:rPr>
          <w:rFonts w:asciiTheme="minorEastAsia" w:eastAsiaTheme="minorEastAsia" w:hAnsiTheme="minorEastAsia" w:cstheme="minorEastAsia" w:hint="eastAsia"/>
          <w:bCs/>
          <w:color w:val="000000" w:themeColor="text1"/>
          <w:sz w:val="24"/>
        </w:rPr>
        <w:t>本合同约定的价格为含税价价格（税率</w:t>
      </w:r>
      <w:r>
        <w:rPr>
          <w:rFonts w:asciiTheme="minorEastAsia" w:eastAsiaTheme="minorEastAsia" w:hAnsiTheme="minorEastAsia" w:cstheme="minorEastAsia" w:hint="eastAsia"/>
          <w:bCs/>
          <w:color w:val="000000" w:themeColor="text1"/>
          <w:sz w:val="24"/>
        </w:rPr>
        <w:t xml:space="preserve">   </w:t>
      </w:r>
      <w:r>
        <w:rPr>
          <w:rFonts w:asciiTheme="minorEastAsia" w:eastAsiaTheme="minorEastAsia" w:hAnsiTheme="minorEastAsia" w:cstheme="minorEastAsia" w:hint="eastAsia"/>
          <w:bCs/>
          <w:color w:val="000000" w:themeColor="text1"/>
          <w:sz w:val="24"/>
        </w:rPr>
        <w:t>），合同履行期间国家税率调整或乙方开票的实际税率与前述税率不一致的，不含税价保持不变，价税合计按实际税率相应调整，以开具发票时间为准。</w:t>
      </w:r>
    </w:p>
    <w:p w:rsidR="005F1455" w:rsidRDefault="00CA1AE2">
      <w:pPr>
        <w:widowControl/>
        <w:spacing w:line="360" w:lineRule="auto"/>
        <w:ind w:firstLineChars="200" w:firstLine="482"/>
        <w:rPr>
          <w:rFonts w:asciiTheme="minorEastAsia" w:eastAsiaTheme="minorEastAsia" w:hAnsiTheme="minorEastAsia" w:cstheme="minorEastAsia"/>
          <w:b/>
          <w:color w:val="000000" w:themeColor="text1"/>
          <w:sz w:val="24"/>
        </w:rPr>
      </w:pPr>
      <w:r>
        <w:rPr>
          <w:rFonts w:asciiTheme="minorEastAsia" w:eastAsiaTheme="minorEastAsia" w:hAnsiTheme="minorEastAsia" w:cstheme="minorEastAsia" w:hint="eastAsia"/>
          <w:b/>
          <w:color w:val="000000" w:themeColor="text1"/>
          <w:sz w:val="24"/>
        </w:rPr>
        <w:t>第五条</w:t>
      </w:r>
      <w:r>
        <w:rPr>
          <w:rFonts w:asciiTheme="minorEastAsia" w:eastAsiaTheme="minorEastAsia" w:hAnsiTheme="minorEastAsia" w:cstheme="minorEastAsia" w:hint="eastAsia"/>
          <w:b/>
          <w:color w:val="000000" w:themeColor="text1"/>
          <w:sz w:val="24"/>
        </w:rPr>
        <w:t xml:space="preserve"> </w:t>
      </w:r>
      <w:r>
        <w:rPr>
          <w:rFonts w:asciiTheme="minorEastAsia" w:eastAsiaTheme="minorEastAsia" w:hAnsiTheme="minorEastAsia" w:cstheme="minorEastAsia" w:hint="eastAsia"/>
          <w:b/>
          <w:color w:val="000000" w:themeColor="text1"/>
          <w:sz w:val="24"/>
        </w:rPr>
        <w:t>项目</w:t>
      </w:r>
      <w:r>
        <w:rPr>
          <w:rFonts w:asciiTheme="minorEastAsia" w:eastAsiaTheme="minorEastAsia" w:hAnsiTheme="minorEastAsia" w:cstheme="minorEastAsia" w:hint="eastAsia"/>
          <w:b/>
          <w:color w:val="000000" w:themeColor="text1"/>
          <w:sz w:val="24"/>
        </w:rPr>
        <w:t>工期及要求</w:t>
      </w:r>
      <w:r>
        <w:rPr>
          <w:rFonts w:asciiTheme="minorEastAsia" w:eastAsiaTheme="minorEastAsia" w:hAnsiTheme="minorEastAsia" w:cstheme="minorEastAsia" w:hint="eastAsia"/>
          <w:b/>
          <w:color w:val="000000" w:themeColor="text1"/>
          <w:sz w:val="24"/>
        </w:rPr>
        <w:t>：</w:t>
      </w:r>
    </w:p>
    <w:p w:rsidR="005F1455" w:rsidRDefault="00CA1AE2">
      <w:pPr>
        <w:widowControl/>
        <w:spacing w:line="360" w:lineRule="auto"/>
        <w:ind w:firstLineChars="200" w:firstLine="480"/>
        <w:rPr>
          <w:rFonts w:asciiTheme="minorEastAsia" w:eastAsiaTheme="minorEastAsia" w:hAnsiTheme="minorEastAsia" w:cstheme="minorEastAsia"/>
          <w:bCs/>
          <w:color w:val="000000" w:themeColor="text1"/>
          <w:sz w:val="24"/>
          <w:u w:val="single"/>
        </w:rPr>
      </w:pPr>
      <w:r>
        <w:rPr>
          <w:rFonts w:asciiTheme="minorEastAsia" w:eastAsiaTheme="minorEastAsia" w:hAnsiTheme="minorEastAsia" w:cstheme="minorEastAsia" w:hint="eastAsia"/>
          <w:bCs/>
          <w:color w:val="000000" w:themeColor="text1"/>
          <w:sz w:val="24"/>
          <w:u w:val="single"/>
        </w:rPr>
        <w:t>5.</w:t>
      </w:r>
      <w:r>
        <w:rPr>
          <w:rFonts w:asciiTheme="minorEastAsia" w:eastAsiaTheme="minorEastAsia" w:hAnsiTheme="minorEastAsia" w:cstheme="minorEastAsia" w:hint="eastAsia"/>
          <w:bCs/>
          <w:color w:val="000000" w:themeColor="text1"/>
          <w:sz w:val="24"/>
          <w:u w:val="single"/>
        </w:rPr>
        <w:t>1</w:t>
      </w:r>
      <w:r>
        <w:rPr>
          <w:rFonts w:asciiTheme="minorEastAsia" w:eastAsiaTheme="minorEastAsia" w:hAnsiTheme="minorEastAsia" w:cstheme="minorEastAsia" w:hint="eastAsia"/>
          <w:bCs/>
          <w:color w:val="000000" w:themeColor="text1"/>
          <w:sz w:val="24"/>
          <w:u w:val="single"/>
        </w:rPr>
        <w:t>本项目具体工期节点如下：</w:t>
      </w:r>
    </w:p>
    <w:p w:rsidR="005F1455" w:rsidRDefault="00CA1AE2">
      <w:pPr>
        <w:widowControl/>
        <w:spacing w:line="360" w:lineRule="auto"/>
        <w:ind w:firstLineChars="200" w:firstLine="480"/>
        <w:rPr>
          <w:rFonts w:asciiTheme="minorEastAsia" w:eastAsiaTheme="minorEastAsia" w:hAnsiTheme="minorEastAsia" w:cstheme="minorEastAsia"/>
          <w:bCs/>
          <w:color w:val="000000" w:themeColor="text1"/>
          <w:sz w:val="24"/>
          <w:u w:val="single"/>
        </w:rPr>
      </w:pPr>
      <w:r>
        <w:rPr>
          <w:rFonts w:asciiTheme="minorEastAsia" w:eastAsiaTheme="minorEastAsia" w:hAnsiTheme="minorEastAsia" w:cstheme="minorEastAsia" w:hint="eastAsia"/>
          <w:bCs/>
          <w:color w:val="000000" w:themeColor="text1"/>
          <w:sz w:val="24"/>
          <w:u w:val="single"/>
        </w:rPr>
        <w:t>（</w:t>
      </w:r>
      <w:r>
        <w:rPr>
          <w:rFonts w:asciiTheme="minorEastAsia" w:eastAsiaTheme="minorEastAsia" w:hAnsiTheme="minorEastAsia" w:cstheme="minorEastAsia" w:hint="eastAsia"/>
          <w:bCs/>
          <w:color w:val="000000" w:themeColor="text1"/>
          <w:sz w:val="24"/>
          <w:u w:val="single"/>
        </w:rPr>
        <w:t>1</w:t>
      </w:r>
      <w:r>
        <w:rPr>
          <w:rFonts w:asciiTheme="minorEastAsia" w:eastAsiaTheme="minorEastAsia" w:hAnsiTheme="minorEastAsia" w:cstheme="minorEastAsia" w:hint="eastAsia"/>
          <w:bCs/>
          <w:color w:val="000000" w:themeColor="text1"/>
          <w:sz w:val="24"/>
          <w:u w:val="single"/>
        </w:rPr>
        <w:t>）</w:t>
      </w:r>
      <w:r>
        <w:rPr>
          <w:rFonts w:asciiTheme="minorEastAsia" w:eastAsiaTheme="minorEastAsia" w:hAnsiTheme="minorEastAsia" w:cstheme="minorEastAsia" w:hint="eastAsia"/>
          <w:bCs/>
          <w:color w:val="000000" w:themeColor="text1"/>
          <w:sz w:val="24"/>
          <w:u w:val="single"/>
        </w:rPr>
        <w:t>合同签订起</w:t>
      </w:r>
      <w:r>
        <w:rPr>
          <w:rFonts w:asciiTheme="minorEastAsia" w:eastAsiaTheme="minorEastAsia" w:hAnsiTheme="minorEastAsia" w:cstheme="minorEastAsia" w:hint="eastAsia"/>
          <w:bCs/>
          <w:color w:val="000000" w:themeColor="text1"/>
          <w:sz w:val="24"/>
          <w:u w:val="single"/>
        </w:rPr>
        <w:t>20</w:t>
      </w:r>
      <w:r>
        <w:rPr>
          <w:rFonts w:asciiTheme="minorEastAsia" w:eastAsiaTheme="minorEastAsia" w:hAnsiTheme="minorEastAsia" w:cstheme="minorEastAsia" w:hint="eastAsia"/>
          <w:bCs/>
          <w:color w:val="000000" w:themeColor="text1"/>
          <w:sz w:val="24"/>
          <w:u w:val="single"/>
        </w:rPr>
        <w:t>日内，</w:t>
      </w:r>
      <w:r>
        <w:rPr>
          <w:rFonts w:asciiTheme="minorEastAsia" w:eastAsiaTheme="minorEastAsia" w:hAnsiTheme="minorEastAsia" w:cstheme="minorEastAsia" w:hint="eastAsia"/>
          <w:bCs/>
          <w:color w:val="000000" w:themeColor="text1"/>
          <w:sz w:val="24"/>
          <w:u w:val="single"/>
        </w:rPr>
        <w:t>乙方</w:t>
      </w:r>
      <w:r>
        <w:rPr>
          <w:rFonts w:asciiTheme="minorEastAsia" w:eastAsiaTheme="minorEastAsia" w:hAnsiTheme="minorEastAsia" w:cstheme="minorEastAsia" w:hint="eastAsia"/>
          <w:bCs/>
          <w:color w:val="000000" w:themeColor="text1"/>
          <w:sz w:val="24"/>
          <w:u w:val="single"/>
        </w:rPr>
        <w:t>提交</w:t>
      </w:r>
      <w:r>
        <w:rPr>
          <w:rFonts w:asciiTheme="minorEastAsia" w:eastAsiaTheme="minorEastAsia" w:hAnsiTheme="minorEastAsia" w:cstheme="minorEastAsia" w:hint="eastAsia"/>
          <w:bCs/>
          <w:color w:val="000000" w:themeColor="text1"/>
          <w:sz w:val="24"/>
          <w:u w:val="single"/>
        </w:rPr>
        <w:t>生产性试验方案、预算及</w:t>
      </w:r>
      <w:r>
        <w:rPr>
          <w:rFonts w:asciiTheme="minorEastAsia" w:eastAsiaTheme="minorEastAsia" w:hAnsiTheme="minorEastAsia" w:cstheme="minorEastAsia" w:hint="eastAsia"/>
          <w:bCs/>
          <w:color w:val="000000" w:themeColor="text1"/>
          <w:sz w:val="24"/>
          <w:u w:val="single"/>
        </w:rPr>
        <w:t>试验人员名单</w:t>
      </w:r>
      <w:r>
        <w:rPr>
          <w:rFonts w:asciiTheme="minorEastAsia" w:eastAsiaTheme="minorEastAsia" w:hAnsiTheme="minorEastAsia" w:cstheme="minorEastAsia" w:hint="eastAsia"/>
          <w:bCs/>
          <w:color w:val="000000" w:themeColor="text1"/>
          <w:sz w:val="24"/>
          <w:u w:val="single"/>
        </w:rPr>
        <w:t>，</w:t>
      </w:r>
      <w:r>
        <w:rPr>
          <w:rFonts w:asciiTheme="minorEastAsia" w:eastAsiaTheme="minorEastAsia" w:hAnsiTheme="minorEastAsia" w:cstheme="minorEastAsia" w:hint="eastAsia"/>
          <w:bCs/>
          <w:color w:val="000000" w:themeColor="text1"/>
          <w:sz w:val="24"/>
          <w:u w:val="single"/>
        </w:rPr>
        <w:t>设计方案、施工方案（包括但不限于施工内容、工期时间及实施阶段节点、安全管理规范等），并出具施工图纸（电子版及纸质版一式四份），经甲方确认</w:t>
      </w:r>
      <w:r>
        <w:rPr>
          <w:rFonts w:asciiTheme="minorEastAsia" w:eastAsiaTheme="minorEastAsia" w:hAnsiTheme="minorEastAsia" w:cstheme="minorEastAsia" w:hint="eastAsia"/>
          <w:bCs/>
          <w:color w:val="000000" w:themeColor="text1"/>
          <w:sz w:val="24"/>
          <w:u w:val="single"/>
        </w:rPr>
        <w:t>；</w:t>
      </w:r>
    </w:p>
    <w:p w:rsidR="005F1455" w:rsidRDefault="00CA1AE2">
      <w:pPr>
        <w:widowControl/>
        <w:spacing w:line="360" w:lineRule="auto"/>
        <w:ind w:firstLineChars="200" w:firstLine="480"/>
        <w:rPr>
          <w:rFonts w:asciiTheme="minorEastAsia" w:eastAsiaTheme="minorEastAsia" w:hAnsiTheme="minorEastAsia" w:cstheme="minorEastAsia"/>
          <w:bCs/>
          <w:color w:val="000000" w:themeColor="text1"/>
          <w:sz w:val="24"/>
          <w:u w:val="single"/>
        </w:rPr>
      </w:pPr>
      <w:r>
        <w:rPr>
          <w:rFonts w:asciiTheme="minorEastAsia" w:eastAsiaTheme="minorEastAsia" w:hAnsiTheme="minorEastAsia" w:cstheme="minorEastAsia" w:hint="eastAsia"/>
          <w:bCs/>
          <w:color w:val="000000" w:themeColor="text1"/>
          <w:sz w:val="24"/>
          <w:u w:val="single"/>
        </w:rPr>
        <w:t>（</w:t>
      </w:r>
      <w:r>
        <w:rPr>
          <w:rFonts w:asciiTheme="minorEastAsia" w:eastAsiaTheme="minorEastAsia" w:hAnsiTheme="minorEastAsia" w:cstheme="minorEastAsia" w:hint="eastAsia"/>
          <w:bCs/>
          <w:color w:val="000000" w:themeColor="text1"/>
          <w:sz w:val="24"/>
          <w:u w:val="single"/>
        </w:rPr>
        <w:t>2</w:t>
      </w:r>
      <w:r>
        <w:rPr>
          <w:rFonts w:asciiTheme="minorEastAsia" w:eastAsiaTheme="minorEastAsia" w:hAnsiTheme="minorEastAsia" w:cstheme="minorEastAsia" w:hint="eastAsia"/>
          <w:bCs/>
          <w:color w:val="000000" w:themeColor="text1"/>
          <w:sz w:val="24"/>
          <w:u w:val="single"/>
        </w:rPr>
        <w:t>）生产性试验方案预算及施工图纸通过甲方审查确认后</w:t>
      </w:r>
      <w:r>
        <w:rPr>
          <w:rFonts w:asciiTheme="minorEastAsia" w:eastAsiaTheme="minorEastAsia" w:hAnsiTheme="minorEastAsia" w:cstheme="minorEastAsia" w:hint="eastAsia"/>
          <w:bCs/>
          <w:color w:val="000000" w:themeColor="text1"/>
          <w:sz w:val="24"/>
          <w:u w:val="single"/>
        </w:rPr>
        <w:t>45</w:t>
      </w:r>
      <w:r>
        <w:rPr>
          <w:rFonts w:asciiTheme="minorEastAsia" w:eastAsiaTheme="minorEastAsia" w:hAnsiTheme="minorEastAsia" w:cstheme="minorEastAsia" w:hint="eastAsia"/>
          <w:bCs/>
          <w:color w:val="000000" w:themeColor="text1"/>
          <w:sz w:val="24"/>
          <w:u w:val="single"/>
        </w:rPr>
        <w:t>天内，完成设备到货及验收</w:t>
      </w:r>
      <w:r>
        <w:rPr>
          <w:rFonts w:asciiTheme="minorEastAsia" w:eastAsiaTheme="minorEastAsia" w:hAnsiTheme="minorEastAsia" w:cstheme="minorEastAsia" w:hint="eastAsia"/>
          <w:bCs/>
          <w:color w:val="000000" w:themeColor="text1"/>
          <w:sz w:val="24"/>
          <w:u w:val="single"/>
        </w:rPr>
        <w:t>；</w:t>
      </w:r>
    </w:p>
    <w:p w:rsidR="005F1455" w:rsidRDefault="00CA1AE2">
      <w:pPr>
        <w:widowControl/>
        <w:spacing w:line="360" w:lineRule="auto"/>
        <w:ind w:firstLineChars="200" w:firstLine="480"/>
        <w:rPr>
          <w:rFonts w:asciiTheme="minorEastAsia" w:eastAsiaTheme="minorEastAsia" w:hAnsiTheme="minorEastAsia" w:cstheme="minorEastAsia"/>
          <w:bCs/>
          <w:color w:val="000000" w:themeColor="text1"/>
          <w:sz w:val="24"/>
          <w:u w:val="single"/>
        </w:rPr>
      </w:pPr>
      <w:r>
        <w:rPr>
          <w:rFonts w:asciiTheme="minorEastAsia" w:eastAsiaTheme="minorEastAsia" w:hAnsiTheme="minorEastAsia" w:cstheme="minorEastAsia" w:hint="eastAsia"/>
          <w:bCs/>
          <w:color w:val="000000" w:themeColor="text1"/>
          <w:sz w:val="24"/>
          <w:u w:val="single"/>
        </w:rPr>
        <w:t>（</w:t>
      </w:r>
      <w:r>
        <w:rPr>
          <w:rFonts w:asciiTheme="minorEastAsia" w:eastAsiaTheme="minorEastAsia" w:hAnsiTheme="minorEastAsia" w:cstheme="minorEastAsia" w:hint="eastAsia"/>
          <w:bCs/>
          <w:color w:val="000000" w:themeColor="text1"/>
          <w:sz w:val="24"/>
          <w:u w:val="single"/>
        </w:rPr>
        <w:t>3</w:t>
      </w:r>
      <w:r>
        <w:rPr>
          <w:rFonts w:asciiTheme="minorEastAsia" w:eastAsiaTheme="minorEastAsia" w:hAnsiTheme="minorEastAsia" w:cstheme="minorEastAsia" w:hint="eastAsia"/>
          <w:bCs/>
          <w:color w:val="000000" w:themeColor="text1"/>
          <w:sz w:val="24"/>
          <w:u w:val="single"/>
        </w:rPr>
        <w:t>）设备到货并完成验收后</w:t>
      </w:r>
      <w:r>
        <w:rPr>
          <w:rFonts w:asciiTheme="minorEastAsia" w:eastAsiaTheme="minorEastAsia" w:hAnsiTheme="minorEastAsia" w:cstheme="minorEastAsia" w:hint="eastAsia"/>
          <w:bCs/>
          <w:color w:val="000000" w:themeColor="text1"/>
          <w:sz w:val="24"/>
          <w:u w:val="single"/>
        </w:rPr>
        <w:t>3</w:t>
      </w:r>
      <w:r>
        <w:rPr>
          <w:rFonts w:asciiTheme="minorEastAsia" w:eastAsiaTheme="minorEastAsia" w:hAnsiTheme="minorEastAsia" w:cstheme="minorEastAsia" w:hint="eastAsia"/>
          <w:bCs/>
          <w:color w:val="000000" w:themeColor="text1"/>
          <w:sz w:val="24"/>
          <w:u w:val="single"/>
        </w:rPr>
        <w:t>个月内，完成</w:t>
      </w:r>
      <w:r>
        <w:rPr>
          <w:rFonts w:asciiTheme="minorEastAsia" w:eastAsiaTheme="minorEastAsia" w:hAnsiTheme="minorEastAsia" w:cstheme="minorEastAsia" w:hint="eastAsia"/>
          <w:bCs/>
          <w:color w:val="000000" w:themeColor="text1"/>
          <w:sz w:val="24"/>
          <w:u w:val="single"/>
        </w:rPr>
        <w:t>AOA</w:t>
      </w:r>
      <w:r>
        <w:rPr>
          <w:rFonts w:asciiTheme="minorEastAsia" w:eastAsiaTheme="minorEastAsia" w:hAnsiTheme="minorEastAsia" w:cstheme="minorEastAsia" w:hint="eastAsia"/>
          <w:bCs/>
          <w:color w:val="000000" w:themeColor="text1"/>
          <w:sz w:val="24"/>
          <w:u w:val="single"/>
        </w:rPr>
        <w:t>改造工程建设；</w:t>
      </w:r>
    </w:p>
    <w:p w:rsidR="005F1455" w:rsidRDefault="00CA1AE2">
      <w:pPr>
        <w:spacing w:line="360" w:lineRule="auto"/>
        <w:ind w:firstLineChars="200" w:firstLine="480"/>
        <w:rPr>
          <w:rFonts w:asciiTheme="minorEastAsia" w:eastAsiaTheme="minorEastAsia" w:hAnsiTheme="minorEastAsia" w:cstheme="minorEastAsia"/>
          <w:bCs/>
          <w:color w:val="000000" w:themeColor="text1"/>
          <w:sz w:val="24"/>
          <w:u w:val="single"/>
        </w:rPr>
      </w:pPr>
      <w:r>
        <w:rPr>
          <w:rFonts w:asciiTheme="minorEastAsia" w:eastAsiaTheme="minorEastAsia" w:hAnsiTheme="minorEastAsia" w:cstheme="minorEastAsia" w:hint="eastAsia"/>
          <w:bCs/>
          <w:color w:val="000000" w:themeColor="text1"/>
          <w:sz w:val="24"/>
          <w:u w:val="single"/>
        </w:rPr>
        <w:t>（</w:t>
      </w:r>
      <w:r>
        <w:rPr>
          <w:rFonts w:asciiTheme="minorEastAsia" w:eastAsiaTheme="minorEastAsia" w:hAnsiTheme="minorEastAsia" w:cstheme="minorEastAsia" w:hint="eastAsia"/>
          <w:bCs/>
          <w:color w:val="000000" w:themeColor="text1"/>
          <w:sz w:val="24"/>
          <w:u w:val="single"/>
        </w:rPr>
        <w:t>4</w:t>
      </w:r>
      <w:r>
        <w:rPr>
          <w:rFonts w:asciiTheme="minorEastAsia" w:eastAsiaTheme="minorEastAsia" w:hAnsiTheme="minorEastAsia" w:cstheme="minorEastAsia" w:hint="eastAsia"/>
          <w:bCs/>
          <w:color w:val="000000" w:themeColor="text1"/>
          <w:sz w:val="24"/>
          <w:u w:val="single"/>
        </w:rPr>
        <w:t>）土建及设备安装完成后</w:t>
      </w:r>
      <w:r>
        <w:rPr>
          <w:rFonts w:asciiTheme="minorEastAsia" w:eastAsiaTheme="minorEastAsia" w:hAnsiTheme="minorEastAsia" w:cstheme="minorEastAsia" w:hint="eastAsia"/>
          <w:bCs/>
          <w:color w:val="000000" w:themeColor="text1"/>
          <w:sz w:val="24"/>
          <w:u w:val="single"/>
        </w:rPr>
        <w:t>1</w:t>
      </w:r>
      <w:r>
        <w:rPr>
          <w:rFonts w:asciiTheme="minorEastAsia" w:eastAsiaTheme="minorEastAsia" w:hAnsiTheme="minorEastAsia" w:cstheme="minorEastAsia" w:hint="eastAsia"/>
          <w:bCs/>
          <w:color w:val="000000" w:themeColor="text1"/>
          <w:sz w:val="24"/>
          <w:u w:val="single"/>
        </w:rPr>
        <w:t>个月内，完成</w:t>
      </w:r>
      <w:r>
        <w:rPr>
          <w:rFonts w:asciiTheme="minorEastAsia" w:eastAsiaTheme="minorEastAsia" w:hAnsiTheme="minorEastAsia" w:cstheme="minorEastAsia" w:hint="eastAsia"/>
          <w:bCs/>
          <w:color w:val="000000" w:themeColor="text1"/>
          <w:sz w:val="24"/>
          <w:u w:val="single"/>
        </w:rPr>
        <w:t>AOA</w:t>
      </w:r>
      <w:r>
        <w:rPr>
          <w:rFonts w:asciiTheme="minorEastAsia" w:eastAsiaTheme="minorEastAsia" w:hAnsiTheme="minorEastAsia" w:cstheme="minorEastAsia" w:hint="eastAsia"/>
          <w:bCs/>
          <w:color w:val="000000" w:themeColor="text1"/>
          <w:sz w:val="24"/>
          <w:u w:val="single"/>
        </w:rPr>
        <w:t>工艺生产性试验，对试验工艺运行调控与参数进行调控，在保证龙归一期出水达标的情况下，围绕</w:t>
      </w:r>
      <w:r>
        <w:rPr>
          <w:rFonts w:asciiTheme="minorEastAsia" w:eastAsiaTheme="minorEastAsia" w:hAnsiTheme="minorEastAsia" w:cstheme="minorEastAsia" w:hint="eastAsia"/>
          <w:bCs/>
          <w:color w:val="000000" w:themeColor="text1"/>
          <w:sz w:val="24"/>
          <w:u w:val="single"/>
        </w:rPr>
        <w:t>AOA</w:t>
      </w:r>
      <w:r>
        <w:rPr>
          <w:rFonts w:asciiTheme="minorEastAsia" w:eastAsiaTheme="minorEastAsia" w:hAnsiTheme="minorEastAsia" w:cstheme="minorEastAsia" w:hint="eastAsia"/>
          <w:bCs/>
          <w:color w:val="000000" w:themeColor="text1"/>
          <w:sz w:val="24"/>
          <w:u w:val="single"/>
        </w:rPr>
        <w:t>工艺关键参数开展生产性试验，包括水力停留时间、污泥回流比、污泥浓度等运行参数，研究工艺参数变化对处理效果和运行费用的影响，并提交试验研究阶段性分析报告</w:t>
      </w:r>
      <w:r>
        <w:rPr>
          <w:rFonts w:asciiTheme="minorEastAsia" w:eastAsiaTheme="minorEastAsia" w:hAnsiTheme="minorEastAsia" w:cstheme="minorEastAsia" w:hint="eastAsia"/>
          <w:bCs/>
          <w:color w:val="000000" w:themeColor="text1"/>
          <w:sz w:val="24"/>
          <w:u w:val="single"/>
        </w:rPr>
        <w:t>1</w:t>
      </w:r>
      <w:r>
        <w:rPr>
          <w:rFonts w:asciiTheme="minorEastAsia" w:eastAsiaTheme="minorEastAsia" w:hAnsiTheme="minorEastAsia" w:cstheme="minorEastAsia" w:hint="eastAsia"/>
          <w:bCs/>
          <w:color w:val="000000" w:themeColor="text1"/>
          <w:sz w:val="24"/>
          <w:u w:val="single"/>
        </w:rPr>
        <w:t>份（调试开始前，由乙方根据改</w:t>
      </w:r>
      <w:r>
        <w:rPr>
          <w:rFonts w:asciiTheme="minorEastAsia" w:eastAsiaTheme="minorEastAsia" w:hAnsiTheme="minorEastAsia" w:cstheme="minorEastAsia" w:hint="eastAsia"/>
          <w:color w:val="000000" w:themeColor="text1"/>
          <w:sz w:val="24"/>
          <w:u w:val="single"/>
        </w:rPr>
        <w:t>造方案和现场情况</w:t>
      </w:r>
      <w:r>
        <w:rPr>
          <w:rFonts w:asciiTheme="minorEastAsia" w:eastAsiaTheme="minorEastAsia" w:hAnsiTheme="minorEastAsia" w:cstheme="minorEastAsia" w:hint="eastAsia"/>
          <w:color w:val="000000" w:themeColor="text1"/>
          <w:sz w:val="24"/>
          <w:u w:val="single"/>
        </w:rPr>
        <w:t>编制调试</w:t>
      </w:r>
      <w:r>
        <w:rPr>
          <w:rFonts w:asciiTheme="minorEastAsia" w:eastAsiaTheme="minorEastAsia" w:hAnsiTheme="minorEastAsia" w:cstheme="minorEastAsia" w:hint="eastAsia"/>
          <w:color w:val="000000" w:themeColor="text1"/>
          <w:sz w:val="24"/>
          <w:u w:val="single"/>
        </w:rPr>
        <w:t>期间水质监测项目及频率</w:t>
      </w:r>
      <w:r>
        <w:rPr>
          <w:rFonts w:asciiTheme="minorEastAsia" w:eastAsiaTheme="minorEastAsia" w:hAnsiTheme="minorEastAsia" w:cstheme="minorEastAsia" w:hint="eastAsia"/>
          <w:color w:val="000000" w:themeColor="text1"/>
          <w:sz w:val="24"/>
          <w:u w:val="single"/>
        </w:rPr>
        <w:t>计划并经甲方确认，计划调整需提前</w:t>
      </w:r>
      <w:r>
        <w:rPr>
          <w:rFonts w:asciiTheme="minorEastAsia" w:eastAsiaTheme="minorEastAsia" w:hAnsiTheme="minorEastAsia" w:cstheme="minorEastAsia" w:hint="eastAsia"/>
          <w:color w:val="000000" w:themeColor="text1"/>
          <w:sz w:val="24"/>
          <w:u w:val="single"/>
        </w:rPr>
        <w:t>3</w:t>
      </w:r>
      <w:r>
        <w:rPr>
          <w:rFonts w:asciiTheme="minorEastAsia" w:eastAsiaTheme="minorEastAsia" w:hAnsiTheme="minorEastAsia" w:cstheme="minorEastAsia" w:hint="eastAsia"/>
          <w:color w:val="000000" w:themeColor="text1"/>
          <w:sz w:val="24"/>
          <w:u w:val="single"/>
        </w:rPr>
        <w:t>天书</w:t>
      </w:r>
      <w:proofErr w:type="gramStart"/>
      <w:r>
        <w:rPr>
          <w:rFonts w:asciiTheme="minorEastAsia" w:eastAsiaTheme="minorEastAsia" w:hAnsiTheme="minorEastAsia" w:cstheme="minorEastAsia" w:hint="eastAsia"/>
          <w:color w:val="000000" w:themeColor="text1"/>
          <w:sz w:val="24"/>
          <w:u w:val="single"/>
        </w:rPr>
        <w:t>面申请</w:t>
      </w:r>
      <w:proofErr w:type="gramEnd"/>
      <w:r>
        <w:rPr>
          <w:rFonts w:asciiTheme="minorEastAsia" w:eastAsiaTheme="minorEastAsia" w:hAnsiTheme="minorEastAsia" w:cstheme="minorEastAsia" w:hint="eastAsia"/>
          <w:color w:val="000000" w:themeColor="text1"/>
          <w:sz w:val="24"/>
          <w:u w:val="single"/>
        </w:rPr>
        <w:t>并经甲方确认）</w:t>
      </w:r>
      <w:r>
        <w:rPr>
          <w:rFonts w:asciiTheme="minorEastAsia" w:eastAsiaTheme="minorEastAsia" w:hAnsiTheme="minorEastAsia" w:cstheme="minorEastAsia" w:hint="eastAsia"/>
          <w:bCs/>
          <w:color w:val="000000" w:themeColor="text1"/>
          <w:sz w:val="24"/>
          <w:u w:val="single"/>
        </w:rPr>
        <w:t>；</w:t>
      </w:r>
    </w:p>
    <w:p w:rsidR="005F1455" w:rsidRDefault="00CA1AE2">
      <w:pPr>
        <w:pStyle w:val="Default1"/>
        <w:spacing w:line="360" w:lineRule="auto"/>
        <w:ind w:firstLineChars="200" w:firstLine="480"/>
        <w:rPr>
          <w:rFonts w:eastAsia="宋体" w:hAnsi="宋体"/>
          <w:color w:val="000000" w:themeColor="text1"/>
        </w:rPr>
      </w:pPr>
      <w:r>
        <w:rPr>
          <w:rFonts w:asciiTheme="minorEastAsia" w:eastAsiaTheme="minorEastAsia" w:hAnsiTheme="minorEastAsia" w:cstheme="minorEastAsia" w:hint="eastAsia"/>
          <w:bCs/>
          <w:color w:val="000000" w:themeColor="text1"/>
          <w:u w:val="single"/>
        </w:rPr>
        <w:t>（</w:t>
      </w:r>
      <w:r>
        <w:rPr>
          <w:rFonts w:asciiTheme="minorEastAsia" w:eastAsiaTheme="minorEastAsia" w:hAnsiTheme="minorEastAsia" w:cstheme="minorEastAsia" w:hint="eastAsia"/>
          <w:bCs/>
          <w:color w:val="000000" w:themeColor="text1"/>
          <w:u w:val="single"/>
        </w:rPr>
        <w:t>5</w:t>
      </w:r>
      <w:r>
        <w:rPr>
          <w:rFonts w:asciiTheme="minorEastAsia" w:eastAsiaTheme="minorEastAsia" w:hAnsiTheme="minorEastAsia" w:cstheme="minorEastAsia" w:hint="eastAsia"/>
          <w:bCs/>
          <w:color w:val="000000" w:themeColor="text1"/>
          <w:u w:val="single"/>
        </w:rPr>
        <w:t>）调试试验完成后，</w:t>
      </w:r>
      <w:r>
        <w:rPr>
          <w:rFonts w:eastAsia="宋体" w:hAnsi="宋体" w:hint="eastAsia"/>
          <w:color w:val="000000" w:themeColor="text1"/>
        </w:rPr>
        <w:t>乙方向甲方提出申请，请甲方确认后，启动项目验收考核。具体考核要求如下：</w:t>
      </w:r>
    </w:p>
    <w:p w:rsidR="005F1455" w:rsidRDefault="00CA1AE2">
      <w:pPr>
        <w:pStyle w:val="Default1"/>
        <w:spacing w:line="360" w:lineRule="auto"/>
        <w:ind w:firstLineChars="200" w:firstLine="480"/>
        <w:rPr>
          <w:rFonts w:eastAsia="宋体" w:hAnsi="宋体"/>
          <w:color w:val="000000" w:themeColor="text1"/>
          <w:u w:val="single"/>
        </w:rPr>
      </w:pPr>
      <w:r>
        <w:rPr>
          <w:rFonts w:eastAsia="宋体" w:hAnsi="宋体" w:hint="eastAsia"/>
          <w:color w:val="000000" w:themeColor="text1"/>
        </w:rPr>
        <w:t>（</w:t>
      </w:r>
      <w:r>
        <w:rPr>
          <w:rFonts w:eastAsia="宋体" w:hAnsi="宋体" w:hint="eastAsia"/>
          <w:color w:val="000000" w:themeColor="text1"/>
        </w:rPr>
        <w:t>1</w:t>
      </w:r>
      <w:r>
        <w:rPr>
          <w:rFonts w:eastAsia="宋体" w:hAnsi="宋体" w:hint="eastAsia"/>
          <w:color w:val="000000" w:themeColor="text1"/>
        </w:rPr>
        <w:t>）</w:t>
      </w:r>
      <w:r>
        <w:rPr>
          <w:rFonts w:eastAsia="宋体" w:hAnsi="宋体" w:hint="eastAsia"/>
          <w:color w:val="000000" w:themeColor="text1"/>
          <w:u w:val="single"/>
        </w:rPr>
        <w:t>龙归水质净化厂一期东线经改造后，与西线（按原</w:t>
      </w:r>
      <w:r>
        <w:rPr>
          <w:rFonts w:eastAsia="宋体" w:hAnsi="宋体" w:hint="eastAsia"/>
          <w:color w:val="000000" w:themeColor="text1"/>
          <w:u w:val="single"/>
        </w:rPr>
        <w:t>AAO</w:t>
      </w:r>
      <w:r>
        <w:rPr>
          <w:rFonts w:eastAsia="宋体" w:hAnsi="宋体" w:hint="eastAsia"/>
          <w:color w:val="000000" w:themeColor="text1"/>
          <w:u w:val="single"/>
        </w:rPr>
        <w:t>模式运行）相比，出水均值</w:t>
      </w:r>
      <w:r>
        <w:rPr>
          <w:rFonts w:eastAsia="宋体" w:hAnsi="宋体" w:hint="eastAsia"/>
          <w:color w:val="000000" w:themeColor="text1"/>
          <w:u w:val="single"/>
        </w:rPr>
        <w:t>TN</w:t>
      </w:r>
      <w:r>
        <w:rPr>
          <w:rFonts w:eastAsia="宋体" w:hAnsi="宋体" w:hint="eastAsia"/>
          <w:color w:val="000000" w:themeColor="text1"/>
          <w:u w:val="single"/>
        </w:rPr>
        <w:t>降低≥</w:t>
      </w:r>
      <w:r>
        <w:rPr>
          <w:rFonts w:eastAsia="宋体" w:hAnsi="宋体" w:hint="eastAsia"/>
          <w:color w:val="000000" w:themeColor="text1"/>
          <w:u w:val="single"/>
        </w:rPr>
        <w:t>1 mg/L</w:t>
      </w:r>
      <w:r>
        <w:rPr>
          <w:rFonts w:eastAsia="宋体" w:hAnsi="宋体" w:hint="eastAsia"/>
          <w:color w:val="000000" w:themeColor="text1"/>
          <w:u w:val="single"/>
        </w:rPr>
        <w:t>（以月均值计算，</w:t>
      </w:r>
      <w:proofErr w:type="gramStart"/>
      <w:r>
        <w:rPr>
          <w:rFonts w:eastAsia="宋体" w:hAnsi="宋体" w:hint="eastAsia"/>
          <w:color w:val="000000" w:themeColor="text1"/>
          <w:u w:val="single"/>
        </w:rPr>
        <w:t>二沉池末端出水除</w:t>
      </w:r>
      <w:proofErr w:type="gramEnd"/>
      <w:r>
        <w:rPr>
          <w:rFonts w:eastAsia="宋体" w:hAnsi="宋体" w:hint="eastAsia"/>
          <w:color w:val="000000" w:themeColor="text1"/>
          <w:u w:val="single"/>
        </w:rPr>
        <w:t>TN</w:t>
      </w:r>
      <w:r>
        <w:rPr>
          <w:rFonts w:eastAsia="宋体" w:hAnsi="宋体" w:hint="eastAsia"/>
          <w:color w:val="000000" w:themeColor="text1"/>
          <w:u w:val="single"/>
        </w:rPr>
        <w:t>外其他指标不得高于参考值，参考值详见附件</w:t>
      </w:r>
      <w:r>
        <w:rPr>
          <w:rFonts w:eastAsia="宋体" w:hAnsi="宋体" w:hint="eastAsia"/>
          <w:color w:val="000000" w:themeColor="text1"/>
          <w:u w:val="single"/>
        </w:rPr>
        <w:t>15</w:t>
      </w:r>
      <w:r>
        <w:rPr>
          <w:rFonts w:eastAsia="宋体" w:hAnsi="宋体" w:hint="eastAsia"/>
          <w:color w:val="000000" w:themeColor="text1"/>
          <w:u w:val="single"/>
        </w:rPr>
        <w:t>）；</w:t>
      </w:r>
    </w:p>
    <w:p w:rsidR="005F1455" w:rsidRDefault="00CA1AE2">
      <w:pPr>
        <w:pStyle w:val="a5"/>
        <w:spacing w:line="360" w:lineRule="auto"/>
        <w:ind w:firstLineChars="200" w:firstLine="480"/>
        <w:rPr>
          <w:rFonts w:ascii="宋体" w:hAnsi="宋体" w:cs="宋体"/>
          <w:color w:val="000000" w:themeColor="text1"/>
          <w:sz w:val="24"/>
          <w:u w:val="single"/>
        </w:rPr>
      </w:pPr>
      <w:r>
        <w:rPr>
          <w:rFonts w:ascii="宋体" w:hAnsi="宋体" w:cs="宋体" w:hint="eastAsia"/>
          <w:color w:val="000000" w:themeColor="text1"/>
          <w:sz w:val="24"/>
        </w:rPr>
        <w:t>（</w:t>
      </w:r>
      <w:r>
        <w:rPr>
          <w:rFonts w:ascii="宋体" w:hAnsi="宋体" w:cs="宋体" w:hint="eastAsia"/>
          <w:color w:val="000000" w:themeColor="text1"/>
          <w:sz w:val="24"/>
        </w:rPr>
        <w:t>2</w:t>
      </w:r>
      <w:r>
        <w:rPr>
          <w:rFonts w:ascii="宋体" w:hAnsi="宋体" w:cs="宋体" w:hint="eastAsia"/>
          <w:color w:val="000000" w:themeColor="text1"/>
          <w:sz w:val="24"/>
        </w:rPr>
        <w:t>）</w:t>
      </w:r>
      <w:r>
        <w:rPr>
          <w:rFonts w:ascii="宋体" w:hAnsi="宋体" w:cs="宋体" w:hint="eastAsia"/>
          <w:color w:val="000000" w:themeColor="text1"/>
          <w:sz w:val="24"/>
          <w:u w:val="single"/>
        </w:rPr>
        <w:t>改造后的</w:t>
      </w:r>
      <w:r>
        <w:rPr>
          <w:rFonts w:ascii="宋体" w:hAnsi="宋体" w:cs="宋体" w:hint="eastAsia"/>
          <w:color w:val="000000" w:themeColor="text1"/>
          <w:sz w:val="24"/>
          <w:u w:val="single"/>
        </w:rPr>
        <w:t>AOA</w:t>
      </w:r>
      <w:r>
        <w:rPr>
          <w:rFonts w:ascii="宋体" w:hAnsi="宋体" w:cs="宋体" w:hint="eastAsia"/>
          <w:color w:val="000000" w:themeColor="text1"/>
          <w:sz w:val="24"/>
          <w:u w:val="single"/>
        </w:rPr>
        <w:t>生产线，与西线（按原</w:t>
      </w:r>
      <w:r>
        <w:rPr>
          <w:rFonts w:ascii="宋体" w:hAnsi="宋体" w:cs="宋体" w:hint="eastAsia"/>
          <w:color w:val="000000" w:themeColor="text1"/>
          <w:sz w:val="24"/>
          <w:u w:val="single"/>
        </w:rPr>
        <w:t>AAO</w:t>
      </w:r>
      <w:r>
        <w:rPr>
          <w:rFonts w:ascii="宋体" w:hAnsi="宋体" w:cs="宋体" w:hint="eastAsia"/>
          <w:color w:val="000000" w:themeColor="text1"/>
          <w:sz w:val="24"/>
          <w:u w:val="single"/>
        </w:rPr>
        <w:t>模式运行）相比，能耗、药耗、产泥量降低，折合吨水处理运行成本降低</w:t>
      </w:r>
      <w:r>
        <w:rPr>
          <w:rFonts w:ascii="宋体" w:hAnsi="宋体" w:cs="宋体" w:hint="eastAsia"/>
          <w:color w:val="000000" w:themeColor="text1"/>
          <w:sz w:val="24"/>
          <w:u w:val="single"/>
        </w:rPr>
        <w:t>10%</w:t>
      </w:r>
      <w:r>
        <w:rPr>
          <w:rFonts w:ascii="宋体" w:hAnsi="宋体" w:cs="宋体" w:hint="eastAsia"/>
          <w:color w:val="000000" w:themeColor="text1"/>
          <w:sz w:val="24"/>
          <w:u w:val="single"/>
        </w:rPr>
        <w:t>以上</w:t>
      </w:r>
      <w:r>
        <w:rPr>
          <w:rFonts w:ascii="宋体" w:hAnsi="宋体" w:cs="宋体" w:hint="eastAsia"/>
          <w:color w:val="000000" w:themeColor="text1"/>
          <w:sz w:val="24"/>
          <w:u w:val="single"/>
        </w:rPr>
        <w:t>（</w:t>
      </w:r>
      <w:r>
        <w:rPr>
          <w:rFonts w:ascii="宋体" w:hAnsi="宋体" w:cs="宋体" w:hint="eastAsia"/>
          <w:color w:val="000000" w:themeColor="text1"/>
          <w:sz w:val="24"/>
          <w:u w:val="single"/>
        </w:rPr>
        <w:t>计算方式详见附件</w:t>
      </w:r>
      <w:r>
        <w:rPr>
          <w:rFonts w:ascii="宋体" w:hAnsi="宋体" w:cs="宋体" w:hint="eastAsia"/>
          <w:color w:val="000000" w:themeColor="text1"/>
          <w:sz w:val="24"/>
          <w:u w:val="single"/>
        </w:rPr>
        <w:t xml:space="preserve">15 </w:t>
      </w:r>
      <w:r>
        <w:rPr>
          <w:rFonts w:ascii="宋体" w:hAnsi="宋体" w:cs="宋体" w:hint="eastAsia"/>
          <w:color w:val="000000" w:themeColor="text1"/>
          <w:sz w:val="24"/>
          <w:u w:val="single"/>
        </w:rPr>
        <w:t>）</w:t>
      </w:r>
    </w:p>
    <w:p w:rsidR="005F1455" w:rsidRDefault="00CA1AE2">
      <w:pPr>
        <w:pStyle w:val="a5"/>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lastRenderedPageBreak/>
        <w:t>如考核不达标（具体详见合同条款</w:t>
      </w:r>
      <w:r>
        <w:rPr>
          <w:rFonts w:ascii="宋体" w:hAnsi="宋体" w:cs="宋体" w:hint="eastAsia"/>
          <w:color w:val="000000" w:themeColor="text1"/>
          <w:sz w:val="24"/>
        </w:rPr>
        <w:t>11</w:t>
      </w:r>
      <w:r>
        <w:rPr>
          <w:rFonts w:ascii="宋体" w:hAnsi="宋体" w:cs="宋体" w:hint="eastAsia"/>
          <w:color w:val="000000" w:themeColor="text1"/>
          <w:sz w:val="24"/>
        </w:rPr>
        <w:t>），按合同条款</w:t>
      </w:r>
      <w:r>
        <w:rPr>
          <w:rFonts w:ascii="宋体" w:hAnsi="宋体" w:cs="宋体" w:hint="eastAsia"/>
          <w:color w:val="000000" w:themeColor="text1"/>
          <w:sz w:val="24"/>
        </w:rPr>
        <w:t>11.3</w:t>
      </w:r>
      <w:r>
        <w:rPr>
          <w:rFonts w:ascii="宋体" w:hAnsi="宋体" w:cs="宋体" w:hint="eastAsia"/>
          <w:color w:val="000000" w:themeColor="text1"/>
          <w:sz w:val="24"/>
        </w:rPr>
        <w:t>执行。</w:t>
      </w:r>
    </w:p>
    <w:p w:rsidR="005F1455" w:rsidRDefault="00CA1AE2">
      <w:pPr>
        <w:spacing w:line="360" w:lineRule="auto"/>
        <w:ind w:firstLineChars="200" w:firstLine="480"/>
        <w:rPr>
          <w:rFonts w:ascii="宋体" w:hAnsi="宋体" w:cs="宋体"/>
          <w:color w:val="000000" w:themeColor="text1"/>
          <w:sz w:val="24"/>
          <w:u w:val="single"/>
        </w:rPr>
      </w:pPr>
      <w:r>
        <w:rPr>
          <w:rFonts w:ascii="宋体" w:hAnsi="宋体" w:cs="宋体" w:hint="eastAsia"/>
          <w:bCs/>
          <w:color w:val="000000" w:themeColor="text1"/>
          <w:sz w:val="24"/>
          <w:u w:val="single"/>
        </w:rPr>
        <w:t>验收时间暂定为连续稳定运行</w:t>
      </w:r>
      <w:r>
        <w:rPr>
          <w:rFonts w:ascii="宋体" w:hAnsi="宋体" w:cs="宋体" w:hint="eastAsia"/>
          <w:bCs/>
          <w:color w:val="000000" w:themeColor="text1"/>
          <w:sz w:val="24"/>
          <w:u w:val="single"/>
        </w:rPr>
        <w:t>3</w:t>
      </w:r>
      <w:r>
        <w:rPr>
          <w:rFonts w:ascii="宋体" w:hAnsi="宋体" w:cs="宋体" w:hint="eastAsia"/>
          <w:bCs/>
          <w:color w:val="000000" w:themeColor="text1"/>
          <w:sz w:val="24"/>
          <w:u w:val="single"/>
        </w:rPr>
        <w:t>个月（验收阶段由乙方指导甲方进行调试运行，并认可甲方相关运行操作，由乙方对最终水质负责）。</w:t>
      </w:r>
    </w:p>
    <w:p w:rsidR="005F1455" w:rsidRDefault="00CA1AE2">
      <w:pPr>
        <w:widowControl/>
        <w:spacing w:line="360" w:lineRule="auto"/>
        <w:ind w:firstLineChars="200" w:firstLine="480"/>
        <w:rPr>
          <w:rFonts w:asciiTheme="minorEastAsia" w:eastAsiaTheme="minorEastAsia" w:hAnsiTheme="minorEastAsia" w:cstheme="minorEastAsia"/>
          <w:bCs/>
          <w:color w:val="000000" w:themeColor="text1"/>
          <w:sz w:val="24"/>
          <w:u w:val="single"/>
        </w:rPr>
      </w:pPr>
      <w:r>
        <w:rPr>
          <w:rFonts w:asciiTheme="minorEastAsia" w:eastAsiaTheme="minorEastAsia" w:hAnsiTheme="minorEastAsia" w:cstheme="minorEastAsia" w:hint="eastAsia"/>
          <w:bCs/>
          <w:color w:val="000000" w:themeColor="text1"/>
          <w:sz w:val="24"/>
          <w:u w:val="single"/>
        </w:rPr>
        <w:t>乙方未能按合同工期竣工验收的，每逾期一天，甲方有权要求乙方按合同暂定总价的</w:t>
      </w:r>
      <w:r>
        <w:rPr>
          <w:rFonts w:asciiTheme="minorEastAsia" w:eastAsiaTheme="minorEastAsia" w:hAnsiTheme="minorEastAsia" w:cstheme="minorEastAsia" w:hint="eastAsia"/>
          <w:bCs/>
          <w:color w:val="000000" w:themeColor="text1"/>
          <w:sz w:val="24"/>
          <w:u w:val="single"/>
        </w:rPr>
        <w:t xml:space="preserve"> 1%</w:t>
      </w:r>
      <w:r>
        <w:rPr>
          <w:rFonts w:asciiTheme="minorEastAsia" w:eastAsiaTheme="minorEastAsia" w:hAnsiTheme="minorEastAsia" w:cstheme="minorEastAsia" w:hint="eastAsia"/>
          <w:bCs/>
          <w:color w:val="000000" w:themeColor="text1"/>
          <w:sz w:val="24"/>
          <w:u w:val="single"/>
        </w:rPr>
        <w:t>支付违约金，逾期达到天及以上的，甲方有权解除合同并要求乙方支付合同暂定总价的</w:t>
      </w:r>
      <w:r>
        <w:rPr>
          <w:rFonts w:asciiTheme="minorEastAsia" w:eastAsiaTheme="minorEastAsia" w:hAnsiTheme="minorEastAsia" w:cstheme="minorEastAsia" w:hint="eastAsia"/>
          <w:bCs/>
          <w:color w:val="000000" w:themeColor="text1"/>
          <w:sz w:val="24"/>
          <w:u w:val="single"/>
        </w:rPr>
        <w:t>20%</w:t>
      </w:r>
      <w:r>
        <w:rPr>
          <w:rFonts w:asciiTheme="minorEastAsia" w:eastAsiaTheme="minorEastAsia" w:hAnsiTheme="minorEastAsia" w:cstheme="minorEastAsia" w:hint="eastAsia"/>
          <w:bCs/>
          <w:color w:val="000000" w:themeColor="text1"/>
          <w:sz w:val="24"/>
          <w:u w:val="single"/>
        </w:rPr>
        <w:t>作为违约金。</w:t>
      </w:r>
    </w:p>
    <w:p w:rsidR="005F1455" w:rsidRDefault="00CA1AE2">
      <w:pPr>
        <w:widowControl/>
        <w:spacing w:line="360" w:lineRule="auto"/>
        <w:ind w:firstLineChars="200" w:firstLine="480"/>
        <w:rPr>
          <w:rFonts w:asciiTheme="minorEastAsia" w:eastAsiaTheme="minorEastAsia" w:hAnsiTheme="minorEastAsia" w:cstheme="minorEastAsia"/>
          <w:bCs/>
          <w:color w:val="000000" w:themeColor="text1"/>
          <w:sz w:val="24"/>
          <w:u w:val="single"/>
        </w:rPr>
      </w:pPr>
      <w:r>
        <w:rPr>
          <w:rFonts w:asciiTheme="minorEastAsia" w:eastAsiaTheme="minorEastAsia" w:hAnsiTheme="minorEastAsia" w:cstheme="minorEastAsia" w:hint="eastAsia"/>
          <w:bCs/>
          <w:color w:val="000000" w:themeColor="text1"/>
          <w:sz w:val="24"/>
          <w:u w:val="single"/>
        </w:rPr>
        <w:t xml:space="preserve">5.7 </w:t>
      </w:r>
      <w:r>
        <w:rPr>
          <w:rFonts w:asciiTheme="minorEastAsia" w:eastAsiaTheme="minorEastAsia" w:hAnsiTheme="minorEastAsia" w:cstheme="minorEastAsia" w:hint="eastAsia"/>
          <w:bCs/>
          <w:color w:val="000000" w:themeColor="text1"/>
          <w:sz w:val="24"/>
          <w:u w:val="single"/>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w:t>
      </w:r>
      <w:r>
        <w:rPr>
          <w:rFonts w:asciiTheme="minorEastAsia" w:eastAsiaTheme="minorEastAsia" w:hAnsiTheme="minorEastAsia" w:cstheme="minorEastAsia" w:hint="eastAsia"/>
          <w:bCs/>
          <w:color w:val="000000" w:themeColor="text1"/>
          <w:sz w:val="24"/>
          <w:u w:val="single"/>
        </w:rPr>
        <w:t>全问题或者发出整改通知书，乙方应立即停工整改。如果逾期不整改或者整改不符合合同约定，甲方有权要求乙方支付合同暂定总价的</w:t>
      </w:r>
      <w:r>
        <w:rPr>
          <w:rFonts w:asciiTheme="minorEastAsia" w:eastAsiaTheme="minorEastAsia" w:hAnsiTheme="minorEastAsia" w:cstheme="minorEastAsia" w:hint="eastAsia"/>
          <w:bCs/>
          <w:color w:val="000000" w:themeColor="text1"/>
          <w:sz w:val="24"/>
          <w:u w:val="single"/>
        </w:rPr>
        <w:t>5%/</w:t>
      </w:r>
      <w:r>
        <w:rPr>
          <w:rFonts w:asciiTheme="minorEastAsia" w:eastAsiaTheme="minorEastAsia" w:hAnsiTheme="minorEastAsia" w:cstheme="minorEastAsia" w:hint="eastAsia"/>
          <w:bCs/>
          <w:color w:val="000000" w:themeColor="text1"/>
          <w:sz w:val="24"/>
          <w:u w:val="single"/>
        </w:rPr>
        <w:t>次作为违约金，超过三次（含三次）的，甲方有权解除合同，要求乙方支付合同暂定总价的</w:t>
      </w:r>
      <w:r>
        <w:rPr>
          <w:rFonts w:asciiTheme="minorEastAsia" w:eastAsiaTheme="minorEastAsia" w:hAnsiTheme="minorEastAsia" w:cstheme="minorEastAsia" w:hint="eastAsia"/>
          <w:bCs/>
          <w:color w:val="000000" w:themeColor="text1"/>
          <w:sz w:val="24"/>
          <w:u w:val="single"/>
        </w:rPr>
        <w:t>20%</w:t>
      </w:r>
      <w:r>
        <w:rPr>
          <w:rFonts w:asciiTheme="minorEastAsia" w:eastAsiaTheme="minorEastAsia" w:hAnsiTheme="minorEastAsia" w:cstheme="minorEastAsia" w:hint="eastAsia"/>
          <w:bCs/>
          <w:color w:val="000000" w:themeColor="text1"/>
          <w:sz w:val="24"/>
          <w:u w:val="single"/>
        </w:rPr>
        <w:t>作为违约金。由此造成的经济和法律责任，均由乙方负责。</w:t>
      </w:r>
    </w:p>
    <w:p w:rsidR="005F1455" w:rsidRDefault="00CA1AE2">
      <w:pPr>
        <w:widowControl/>
        <w:spacing w:line="360" w:lineRule="auto"/>
        <w:ind w:firstLineChars="200" w:firstLine="480"/>
        <w:rPr>
          <w:rFonts w:asciiTheme="minorEastAsia" w:eastAsiaTheme="minorEastAsia" w:hAnsiTheme="minorEastAsia" w:cstheme="minorEastAsia"/>
          <w:bCs/>
          <w:color w:val="000000" w:themeColor="text1"/>
          <w:sz w:val="24"/>
          <w:u w:val="single"/>
        </w:rPr>
      </w:pPr>
      <w:r>
        <w:rPr>
          <w:rFonts w:asciiTheme="minorEastAsia" w:eastAsiaTheme="minorEastAsia" w:hAnsiTheme="minorEastAsia" w:cstheme="minorEastAsia" w:hint="eastAsia"/>
          <w:bCs/>
          <w:color w:val="000000" w:themeColor="text1"/>
          <w:sz w:val="24"/>
          <w:u w:val="single"/>
        </w:rPr>
        <w:t xml:space="preserve">5.8 </w:t>
      </w:r>
      <w:r>
        <w:rPr>
          <w:rFonts w:asciiTheme="minorEastAsia" w:eastAsiaTheme="minorEastAsia" w:hAnsiTheme="minorEastAsia" w:cstheme="minorEastAsia" w:hint="eastAsia"/>
          <w:bCs/>
          <w:color w:val="000000" w:themeColor="text1"/>
          <w:sz w:val="24"/>
          <w:u w:val="single"/>
        </w:rPr>
        <w:t>乙方应按合同及</w:t>
      </w:r>
      <w:r>
        <w:rPr>
          <w:rFonts w:asciiTheme="minorEastAsia" w:eastAsiaTheme="minorEastAsia" w:hAnsiTheme="minorEastAsia" w:cstheme="minorEastAsia" w:hint="eastAsia"/>
          <w:bCs/>
          <w:color w:val="000000" w:themeColor="text1"/>
          <w:sz w:val="24"/>
          <w:u w:val="single"/>
        </w:rPr>
        <w:t>甲方审核通过</w:t>
      </w:r>
      <w:r>
        <w:rPr>
          <w:rFonts w:asciiTheme="minorEastAsia" w:eastAsiaTheme="minorEastAsia" w:hAnsiTheme="minorEastAsia" w:cstheme="minorEastAsia" w:hint="eastAsia"/>
          <w:bCs/>
          <w:color w:val="000000" w:themeColor="text1"/>
          <w:sz w:val="24"/>
          <w:u w:val="single"/>
        </w:rPr>
        <w:t>的技术文件要求进行本项目实施和安装。乙方未经甲方同意，不得将本项目图纸泄露或转给第三人。除乙方存档需要的图纸外，乙方应于项目质量保修期满后日内将全部图纸退还给甲方。</w:t>
      </w:r>
    </w:p>
    <w:p w:rsidR="005F1455" w:rsidRDefault="00CA1AE2">
      <w:pPr>
        <w:widowControl/>
        <w:spacing w:line="360" w:lineRule="auto"/>
        <w:ind w:firstLineChars="200" w:firstLine="480"/>
        <w:rPr>
          <w:rFonts w:asciiTheme="minorEastAsia" w:eastAsiaTheme="minorEastAsia" w:hAnsiTheme="minorEastAsia" w:cstheme="minorEastAsia"/>
          <w:bCs/>
          <w:color w:val="000000" w:themeColor="text1"/>
          <w:sz w:val="24"/>
          <w:u w:val="single"/>
        </w:rPr>
      </w:pPr>
      <w:r>
        <w:rPr>
          <w:rFonts w:asciiTheme="minorEastAsia" w:eastAsiaTheme="minorEastAsia" w:hAnsiTheme="minorEastAsia" w:cstheme="minorEastAsia" w:hint="eastAsia"/>
          <w:bCs/>
          <w:color w:val="000000" w:themeColor="text1"/>
          <w:sz w:val="24"/>
          <w:u w:val="single"/>
        </w:rPr>
        <w:t xml:space="preserve">5.9 </w:t>
      </w:r>
      <w:r>
        <w:rPr>
          <w:rFonts w:asciiTheme="minorEastAsia" w:eastAsiaTheme="minorEastAsia" w:hAnsiTheme="minorEastAsia" w:cstheme="minorEastAsia" w:hint="eastAsia"/>
          <w:bCs/>
          <w:color w:val="000000" w:themeColor="text1"/>
          <w:sz w:val="24"/>
          <w:u w:val="single"/>
        </w:rPr>
        <w:t>合同约定的项目，乙方不得转包、分包。否则，甲方有权单方面终止合同，并令其立即退场，由此而造成的经济损失由乙方负责赔偿。</w:t>
      </w:r>
    </w:p>
    <w:p w:rsidR="005F1455" w:rsidRDefault="00CA1AE2">
      <w:pPr>
        <w:widowControl/>
        <w:spacing w:line="360" w:lineRule="auto"/>
        <w:ind w:firstLineChars="200" w:firstLine="480"/>
        <w:rPr>
          <w:rFonts w:asciiTheme="minorEastAsia" w:eastAsiaTheme="minorEastAsia" w:hAnsiTheme="minorEastAsia" w:cstheme="minorEastAsia"/>
          <w:bCs/>
          <w:color w:val="000000" w:themeColor="text1"/>
          <w:sz w:val="24"/>
          <w:u w:val="single"/>
        </w:rPr>
      </w:pPr>
      <w:r>
        <w:rPr>
          <w:rFonts w:asciiTheme="minorEastAsia" w:eastAsiaTheme="minorEastAsia" w:hAnsiTheme="minorEastAsia" w:cstheme="minorEastAsia" w:hint="eastAsia"/>
          <w:bCs/>
          <w:color w:val="000000" w:themeColor="text1"/>
          <w:sz w:val="24"/>
          <w:u w:val="single"/>
        </w:rPr>
        <w:t xml:space="preserve">5.10 </w:t>
      </w:r>
      <w:r>
        <w:rPr>
          <w:rFonts w:asciiTheme="minorEastAsia" w:eastAsiaTheme="minorEastAsia" w:hAnsiTheme="minorEastAsia" w:cstheme="minorEastAsia" w:hint="eastAsia"/>
          <w:bCs/>
          <w:color w:val="000000" w:themeColor="text1"/>
          <w:sz w:val="24"/>
          <w:u w:val="single"/>
        </w:rPr>
        <w:t>乙方不履行合同义务、或履行合同义务不符合合同约定、或违反国家、省、市行业标准的，甲方有权要求乙方限期整改。乙方逾期未完成整改的，每项每超过</w:t>
      </w:r>
      <w:r>
        <w:rPr>
          <w:rFonts w:asciiTheme="minorEastAsia" w:eastAsiaTheme="minorEastAsia" w:hAnsiTheme="minorEastAsia" w:cstheme="minorEastAsia" w:hint="eastAsia"/>
          <w:bCs/>
          <w:color w:val="000000" w:themeColor="text1"/>
          <w:sz w:val="24"/>
          <w:u w:val="single"/>
        </w:rPr>
        <w:t>1</w:t>
      </w:r>
      <w:r>
        <w:rPr>
          <w:rFonts w:asciiTheme="minorEastAsia" w:eastAsiaTheme="minorEastAsia" w:hAnsiTheme="minorEastAsia" w:cstheme="minorEastAsia" w:hint="eastAsia"/>
          <w:bCs/>
          <w:color w:val="000000" w:themeColor="text1"/>
          <w:sz w:val="24"/>
          <w:u w:val="single"/>
        </w:rPr>
        <w:t>日支付违约金人民币</w:t>
      </w:r>
      <w:r>
        <w:rPr>
          <w:rFonts w:asciiTheme="minorEastAsia" w:eastAsiaTheme="minorEastAsia" w:hAnsiTheme="minorEastAsia" w:cstheme="minorEastAsia" w:hint="eastAsia"/>
          <w:bCs/>
          <w:color w:val="000000" w:themeColor="text1"/>
          <w:sz w:val="24"/>
          <w:u w:val="single"/>
        </w:rPr>
        <w:t>1</w:t>
      </w:r>
      <w:r>
        <w:rPr>
          <w:rFonts w:asciiTheme="minorEastAsia" w:eastAsiaTheme="minorEastAsia" w:hAnsiTheme="minorEastAsia" w:cstheme="minorEastAsia" w:hint="eastAsia"/>
          <w:bCs/>
          <w:color w:val="000000" w:themeColor="text1"/>
          <w:sz w:val="24"/>
          <w:u w:val="single"/>
        </w:rPr>
        <w:t>万元，超过</w:t>
      </w:r>
      <w:r>
        <w:rPr>
          <w:rFonts w:asciiTheme="minorEastAsia" w:eastAsiaTheme="minorEastAsia" w:hAnsiTheme="minorEastAsia" w:cstheme="minorEastAsia" w:hint="eastAsia"/>
          <w:bCs/>
          <w:color w:val="000000" w:themeColor="text1"/>
          <w:sz w:val="24"/>
          <w:u w:val="single"/>
        </w:rPr>
        <w:t>__</w:t>
      </w:r>
      <w:r>
        <w:rPr>
          <w:rFonts w:asciiTheme="minorEastAsia" w:eastAsiaTheme="minorEastAsia" w:hAnsiTheme="minorEastAsia" w:cstheme="minorEastAsia" w:hint="eastAsia"/>
          <w:bCs/>
          <w:color w:val="000000" w:themeColor="text1"/>
          <w:sz w:val="24"/>
          <w:u w:val="single"/>
        </w:rPr>
        <w:t>日，甲方有权解除合同并要求乙方支付合同暂定总价的</w:t>
      </w:r>
      <w:r>
        <w:rPr>
          <w:rFonts w:asciiTheme="minorEastAsia" w:eastAsiaTheme="minorEastAsia" w:hAnsiTheme="minorEastAsia" w:cstheme="minorEastAsia" w:hint="eastAsia"/>
          <w:bCs/>
          <w:color w:val="000000" w:themeColor="text1"/>
          <w:sz w:val="24"/>
          <w:u w:val="single"/>
        </w:rPr>
        <w:t>20%</w:t>
      </w:r>
      <w:r>
        <w:rPr>
          <w:rFonts w:asciiTheme="minorEastAsia" w:eastAsiaTheme="minorEastAsia" w:hAnsiTheme="minorEastAsia" w:cstheme="minorEastAsia" w:hint="eastAsia"/>
          <w:bCs/>
          <w:color w:val="000000" w:themeColor="text1"/>
          <w:sz w:val="24"/>
          <w:u w:val="single"/>
        </w:rPr>
        <w:t>作为违约金（如合同另行约定违约责任，从其约定）。</w:t>
      </w:r>
    </w:p>
    <w:p w:rsidR="005F1455" w:rsidRDefault="00CA1AE2">
      <w:pPr>
        <w:widowControl/>
        <w:spacing w:line="360" w:lineRule="auto"/>
        <w:ind w:firstLineChars="200" w:firstLine="480"/>
        <w:rPr>
          <w:rFonts w:asciiTheme="minorEastAsia" w:eastAsiaTheme="minorEastAsia" w:hAnsiTheme="minorEastAsia" w:cstheme="minorEastAsia"/>
          <w:bCs/>
          <w:color w:val="000000" w:themeColor="text1"/>
          <w:sz w:val="24"/>
          <w:u w:val="single"/>
        </w:rPr>
      </w:pPr>
      <w:r>
        <w:rPr>
          <w:rFonts w:asciiTheme="minorEastAsia" w:eastAsiaTheme="minorEastAsia" w:hAnsiTheme="minorEastAsia" w:cstheme="minorEastAsia" w:hint="eastAsia"/>
          <w:bCs/>
          <w:color w:val="000000" w:themeColor="text1"/>
          <w:sz w:val="24"/>
          <w:u w:val="single"/>
        </w:rPr>
        <w:t xml:space="preserve">5.11 </w:t>
      </w:r>
      <w:r>
        <w:rPr>
          <w:rFonts w:asciiTheme="minorEastAsia" w:eastAsiaTheme="minorEastAsia" w:hAnsiTheme="minorEastAsia" w:cstheme="minorEastAsia" w:hint="eastAsia"/>
          <w:bCs/>
          <w:color w:val="000000" w:themeColor="text1"/>
          <w:sz w:val="24"/>
          <w:u w:val="single"/>
        </w:rPr>
        <w:t>项目施工过程中，项目负责人应驻场管理，否则甲方有权要求乙方支付违约金</w:t>
      </w:r>
      <w:r>
        <w:rPr>
          <w:rFonts w:asciiTheme="minorEastAsia" w:eastAsiaTheme="minorEastAsia" w:hAnsiTheme="minorEastAsia" w:cstheme="minorEastAsia" w:hint="eastAsia"/>
          <w:bCs/>
          <w:color w:val="000000" w:themeColor="text1"/>
          <w:sz w:val="24"/>
          <w:u w:val="single"/>
        </w:rPr>
        <w:t>1000</w:t>
      </w:r>
      <w:r>
        <w:rPr>
          <w:rFonts w:asciiTheme="minorEastAsia" w:eastAsiaTheme="minorEastAsia" w:hAnsiTheme="minorEastAsia" w:cstheme="minorEastAsia" w:hint="eastAsia"/>
          <w:bCs/>
          <w:color w:val="000000" w:themeColor="text1"/>
          <w:sz w:val="24"/>
          <w:u w:val="single"/>
        </w:rPr>
        <w:t>元</w:t>
      </w:r>
      <w:r>
        <w:rPr>
          <w:rFonts w:asciiTheme="minorEastAsia" w:eastAsiaTheme="minorEastAsia" w:hAnsiTheme="minorEastAsia" w:cstheme="minorEastAsia" w:hint="eastAsia"/>
          <w:bCs/>
          <w:color w:val="000000" w:themeColor="text1"/>
          <w:sz w:val="24"/>
          <w:u w:val="single"/>
        </w:rPr>
        <w:t>/</w:t>
      </w:r>
      <w:r>
        <w:rPr>
          <w:rFonts w:asciiTheme="minorEastAsia" w:eastAsiaTheme="minorEastAsia" w:hAnsiTheme="minorEastAsia" w:cstheme="minorEastAsia" w:hint="eastAsia"/>
          <w:bCs/>
          <w:color w:val="000000" w:themeColor="text1"/>
          <w:sz w:val="24"/>
          <w:u w:val="single"/>
        </w:rPr>
        <w:t>天，因此造成损</w:t>
      </w:r>
      <w:r>
        <w:rPr>
          <w:rFonts w:asciiTheme="minorEastAsia" w:eastAsiaTheme="minorEastAsia" w:hAnsiTheme="minorEastAsia" w:cstheme="minorEastAsia" w:hint="eastAsia"/>
          <w:bCs/>
          <w:color w:val="000000" w:themeColor="text1"/>
          <w:sz w:val="24"/>
          <w:u w:val="single"/>
        </w:rPr>
        <w:t>失的，按实际发生额赔偿。</w:t>
      </w:r>
    </w:p>
    <w:p w:rsidR="005F1455" w:rsidRDefault="00CA1AE2">
      <w:pPr>
        <w:widowControl/>
        <w:spacing w:line="360" w:lineRule="auto"/>
        <w:ind w:firstLineChars="200" w:firstLine="480"/>
        <w:rPr>
          <w:rFonts w:asciiTheme="minorEastAsia" w:eastAsiaTheme="minorEastAsia" w:hAnsiTheme="minorEastAsia" w:cstheme="minorEastAsia"/>
          <w:bCs/>
          <w:color w:val="000000" w:themeColor="text1"/>
          <w:sz w:val="24"/>
          <w:u w:val="single"/>
        </w:rPr>
      </w:pPr>
      <w:r>
        <w:rPr>
          <w:rFonts w:asciiTheme="minorEastAsia" w:eastAsiaTheme="minorEastAsia" w:hAnsiTheme="minorEastAsia" w:cstheme="minorEastAsia" w:hint="eastAsia"/>
          <w:bCs/>
          <w:color w:val="000000" w:themeColor="text1"/>
          <w:sz w:val="24"/>
          <w:u w:val="single"/>
        </w:rPr>
        <w:t xml:space="preserve">5.12 </w:t>
      </w:r>
      <w:r>
        <w:rPr>
          <w:rFonts w:asciiTheme="minorEastAsia" w:eastAsiaTheme="minorEastAsia" w:hAnsiTheme="minorEastAsia" w:cstheme="minorEastAsia" w:hint="eastAsia"/>
          <w:bCs/>
          <w:color w:val="000000" w:themeColor="text1"/>
          <w:sz w:val="24"/>
          <w:u w:val="single"/>
        </w:rPr>
        <w:t>项目施工过程中，乙方应根据项目实施具体情况配备现场的应急物资。</w:t>
      </w:r>
    </w:p>
    <w:p w:rsidR="005F1455" w:rsidRDefault="00CA1AE2">
      <w:pPr>
        <w:pStyle w:val="Default1"/>
        <w:spacing w:line="360" w:lineRule="auto"/>
        <w:ind w:firstLineChars="200" w:firstLine="480"/>
        <w:rPr>
          <w:rFonts w:asciiTheme="minorEastAsia" w:eastAsiaTheme="minorEastAsia" w:hAnsiTheme="minorEastAsia" w:cstheme="minorEastAsia"/>
          <w:bCs/>
          <w:color w:val="000000" w:themeColor="text1"/>
        </w:rPr>
      </w:pPr>
      <w:r>
        <w:rPr>
          <w:rFonts w:asciiTheme="minorEastAsia" w:eastAsiaTheme="minorEastAsia" w:hAnsiTheme="minorEastAsia" w:cstheme="minorEastAsia" w:hint="eastAsia"/>
          <w:bCs/>
          <w:color w:val="000000" w:themeColor="text1"/>
        </w:rPr>
        <w:t xml:space="preserve">5.13 </w:t>
      </w:r>
      <w:r>
        <w:rPr>
          <w:rFonts w:asciiTheme="minorEastAsia" w:eastAsiaTheme="minorEastAsia" w:hAnsiTheme="minorEastAsia" w:cstheme="minorEastAsia" w:hint="eastAsia"/>
          <w:bCs/>
          <w:color w:val="000000" w:themeColor="text1"/>
        </w:rPr>
        <w:t>因项目客观条件、甲方需求等条件变化需变更项目基本内容的，乙方需向甲方提出书面申请，经甲方</w:t>
      </w:r>
      <w:r>
        <w:rPr>
          <w:rFonts w:asciiTheme="minorEastAsia" w:eastAsiaTheme="minorEastAsia" w:hAnsiTheme="minorEastAsia" w:cstheme="minorEastAsia" w:hint="eastAsia"/>
          <w:bCs/>
          <w:color w:val="000000" w:themeColor="text1"/>
        </w:rPr>
        <w:t>审核</w:t>
      </w:r>
      <w:r>
        <w:rPr>
          <w:rFonts w:asciiTheme="minorEastAsia" w:eastAsiaTheme="minorEastAsia" w:hAnsiTheme="minorEastAsia" w:cstheme="minorEastAsia" w:hint="eastAsia"/>
          <w:bCs/>
          <w:color w:val="000000" w:themeColor="text1"/>
        </w:rPr>
        <w:t>同意后</w:t>
      </w:r>
      <w:r>
        <w:rPr>
          <w:rFonts w:asciiTheme="minorEastAsia" w:eastAsiaTheme="minorEastAsia" w:hAnsiTheme="minorEastAsia" w:cstheme="minorEastAsia" w:hint="eastAsia"/>
          <w:bCs/>
          <w:color w:val="000000" w:themeColor="text1"/>
        </w:rPr>
        <w:t>实施</w:t>
      </w:r>
      <w:r>
        <w:rPr>
          <w:rFonts w:asciiTheme="minorEastAsia" w:eastAsiaTheme="minorEastAsia" w:hAnsiTheme="minorEastAsia" w:cstheme="minorEastAsia" w:hint="eastAsia"/>
          <w:bCs/>
          <w:color w:val="000000" w:themeColor="text1"/>
        </w:rPr>
        <w:t>。变更内容会对项目目标有影响的，由双方签订补充协议。</w:t>
      </w:r>
    </w:p>
    <w:p w:rsidR="005F1455" w:rsidRDefault="00CA1AE2">
      <w:pPr>
        <w:pStyle w:val="af3"/>
        <w:widowControl/>
        <w:spacing w:line="360" w:lineRule="auto"/>
        <w:ind w:firstLine="482"/>
        <w:rPr>
          <w:rFonts w:asciiTheme="minorEastAsia" w:eastAsiaTheme="minorEastAsia" w:hAnsiTheme="minorEastAsia" w:cstheme="minorEastAsia"/>
          <w:b/>
          <w:color w:val="000000" w:themeColor="text1"/>
          <w:sz w:val="24"/>
        </w:rPr>
      </w:pPr>
      <w:r>
        <w:rPr>
          <w:rFonts w:asciiTheme="minorEastAsia" w:eastAsiaTheme="minorEastAsia" w:hAnsiTheme="minorEastAsia" w:cstheme="minorEastAsia" w:hint="eastAsia"/>
          <w:b/>
          <w:color w:val="000000" w:themeColor="text1"/>
          <w:sz w:val="24"/>
        </w:rPr>
        <w:t>第</w:t>
      </w:r>
      <w:r>
        <w:rPr>
          <w:rFonts w:asciiTheme="minorEastAsia" w:eastAsiaTheme="minorEastAsia" w:hAnsiTheme="minorEastAsia" w:cstheme="minorEastAsia" w:hint="eastAsia"/>
          <w:b/>
          <w:color w:val="000000" w:themeColor="text1"/>
          <w:sz w:val="24"/>
        </w:rPr>
        <w:t>六</w:t>
      </w:r>
      <w:r>
        <w:rPr>
          <w:rFonts w:asciiTheme="minorEastAsia" w:eastAsiaTheme="minorEastAsia" w:hAnsiTheme="minorEastAsia" w:cstheme="minorEastAsia" w:hint="eastAsia"/>
          <w:b/>
          <w:color w:val="000000" w:themeColor="text1"/>
          <w:sz w:val="24"/>
        </w:rPr>
        <w:t>条</w:t>
      </w:r>
      <w:r>
        <w:rPr>
          <w:rFonts w:asciiTheme="minorEastAsia" w:eastAsiaTheme="minorEastAsia" w:hAnsiTheme="minorEastAsia" w:cstheme="minorEastAsia" w:hint="eastAsia"/>
          <w:b/>
          <w:color w:val="000000" w:themeColor="text1"/>
          <w:sz w:val="24"/>
        </w:rPr>
        <w:t xml:space="preserve"> </w:t>
      </w:r>
      <w:r>
        <w:rPr>
          <w:rFonts w:asciiTheme="minorEastAsia" w:eastAsiaTheme="minorEastAsia" w:hAnsiTheme="minorEastAsia" w:cstheme="minorEastAsia" w:hint="eastAsia"/>
          <w:b/>
          <w:color w:val="000000" w:themeColor="text1"/>
          <w:sz w:val="24"/>
        </w:rPr>
        <w:t>实施条件及管理要求</w:t>
      </w:r>
    </w:p>
    <w:p w:rsidR="005F1455" w:rsidRDefault="00CA1AE2">
      <w:pPr>
        <w:pStyle w:val="af3"/>
        <w:widowControl/>
        <w:spacing w:line="360" w:lineRule="auto"/>
        <w:ind w:firstLine="480"/>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lastRenderedPageBreak/>
        <w:t xml:space="preserve">6.1 </w:t>
      </w:r>
      <w:r>
        <w:rPr>
          <w:rFonts w:asciiTheme="minorEastAsia" w:eastAsiaTheme="minorEastAsia" w:hAnsiTheme="minorEastAsia" w:cstheme="minorEastAsia" w:hint="eastAsia"/>
          <w:color w:val="000000" w:themeColor="text1"/>
          <w:sz w:val="24"/>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rsidR="005F1455" w:rsidRDefault="00CA1AE2">
      <w:pPr>
        <w:pStyle w:val="af3"/>
        <w:widowControl/>
        <w:spacing w:line="360" w:lineRule="auto"/>
        <w:ind w:firstLine="480"/>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 xml:space="preserve">6.2 </w:t>
      </w:r>
      <w:r>
        <w:rPr>
          <w:rFonts w:asciiTheme="minorEastAsia" w:eastAsiaTheme="minorEastAsia" w:hAnsiTheme="minorEastAsia" w:cstheme="minorEastAsia" w:hint="eastAsia"/>
          <w:color w:val="000000" w:themeColor="text1"/>
          <w:sz w:val="24"/>
        </w:rPr>
        <w:t>施工</w:t>
      </w:r>
      <w:r>
        <w:rPr>
          <w:rFonts w:asciiTheme="minorEastAsia" w:eastAsiaTheme="minorEastAsia" w:hAnsiTheme="minorEastAsia" w:cstheme="minorEastAsia" w:hint="eastAsia"/>
          <w:color w:val="000000" w:themeColor="text1"/>
          <w:sz w:val="24"/>
        </w:rPr>
        <w:t>及调试</w:t>
      </w:r>
      <w:r>
        <w:rPr>
          <w:rFonts w:asciiTheme="minorEastAsia" w:eastAsiaTheme="minorEastAsia" w:hAnsiTheme="minorEastAsia" w:cstheme="minorEastAsia" w:hint="eastAsia"/>
          <w:color w:val="000000" w:themeColor="text1"/>
          <w:sz w:val="24"/>
        </w:rPr>
        <w:t>用水用电</w:t>
      </w:r>
      <w:r>
        <w:rPr>
          <w:rFonts w:asciiTheme="minorEastAsia" w:eastAsiaTheme="minorEastAsia" w:hAnsiTheme="minorEastAsia" w:cstheme="minorEastAsia" w:hint="eastAsia"/>
          <w:color w:val="000000" w:themeColor="text1"/>
          <w:sz w:val="24"/>
        </w:rPr>
        <w:t>由甲方提供，乙方须规范使用，并签订《临时用电协议书》。</w:t>
      </w:r>
    </w:p>
    <w:p w:rsidR="005F1455" w:rsidRDefault="00CA1AE2">
      <w:pPr>
        <w:pStyle w:val="af3"/>
        <w:widowControl/>
        <w:spacing w:line="360" w:lineRule="auto"/>
        <w:ind w:firstLine="480"/>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 xml:space="preserve">6.3 </w:t>
      </w:r>
      <w:r>
        <w:rPr>
          <w:rFonts w:asciiTheme="minorEastAsia" w:eastAsiaTheme="minorEastAsia" w:hAnsiTheme="minorEastAsia" w:cstheme="minorEastAsia" w:hint="eastAsia"/>
          <w:color w:val="000000" w:themeColor="text1"/>
          <w:sz w:val="24"/>
        </w:rPr>
        <w:t>施工时间安排：上午</w:t>
      </w:r>
      <w:r>
        <w:rPr>
          <w:rFonts w:asciiTheme="minorEastAsia" w:eastAsiaTheme="minorEastAsia" w:hAnsiTheme="minorEastAsia" w:cstheme="minorEastAsia" w:hint="eastAsia"/>
          <w:color w:val="000000" w:themeColor="text1"/>
          <w:sz w:val="24"/>
        </w:rPr>
        <w:t>7</w:t>
      </w:r>
      <w:r>
        <w:rPr>
          <w:rFonts w:asciiTheme="minorEastAsia" w:eastAsiaTheme="minorEastAsia" w:hAnsiTheme="minorEastAsia" w:cstheme="minorEastAsia" w:hint="eastAsia"/>
          <w:color w:val="000000" w:themeColor="text1"/>
          <w:sz w:val="24"/>
        </w:rPr>
        <w:t>：</w:t>
      </w:r>
      <w:r>
        <w:rPr>
          <w:rFonts w:asciiTheme="minorEastAsia" w:eastAsiaTheme="minorEastAsia" w:hAnsiTheme="minorEastAsia" w:cstheme="minorEastAsia" w:hint="eastAsia"/>
          <w:color w:val="000000" w:themeColor="text1"/>
          <w:sz w:val="24"/>
        </w:rPr>
        <w:t>00-12</w:t>
      </w:r>
      <w:r>
        <w:rPr>
          <w:rFonts w:asciiTheme="minorEastAsia" w:eastAsiaTheme="minorEastAsia" w:hAnsiTheme="minorEastAsia" w:cstheme="minorEastAsia" w:hint="eastAsia"/>
          <w:color w:val="000000" w:themeColor="text1"/>
          <w:sz w:val="24"/>
        </w:rPr>
        <w:t>：</w:t>
      </w:r>
      <w:r>
        <w:rPr>
          <w:rFonts w:asciiTheme="minorEastAsia" w:eastAsiaTheme="minorEastAsia" w:hAnsiTheme="minorEastAsia" w:cstheme="minorEastAsia" w:hint="eastAsia"/>
          <w:color w:val="000000" w:themeColor="text1"/>
          <w:sz w:val="24"/>
        </w:rPr>
        <w:t>00</w:t>
      </w:r>
      <w:r>
        <w:rPr>
          <w:rFonts w:asciiTheme="minorEastAsia" w:eastAsiaTheme="minorEastAsia" w:hAnsiTheme="minorEastAsia" w:cstheme="minorEastAsia" w:hint="eastAsia"/>
          <w:color w:val="000000" w:themeColor="text1"/>
          <w:sz w:val="24"/>
        </w:rPr>
        <w:t>，下午</w:t>
      </w:r>
      <w:r>
        <w:rPr>
          <w:rFonts w:asciiTheme="minorEastAsia" w:eastAsiaTheme="minorEastAsia" w:hAnsiTheme="minorEastAsia" w:cstheme="minorEastAsia" w:hint="eastAsia"/>
          <w:color w:val="000000" w:themeColor="text1"/>
          <w:sz w:val="24"/>
        </w:rPr>
        <w:t>14</w:t>
      </w:r>
      <w:r>
        <w:rPr>
          <w:rFonts w:asciiTheme="minorEastAsia" w:eastAsiaTheme="minorEastAsia" w:hAnsiTheme="minorEastAsia" w:cstheme="minorEastAsia" w:hint="eastAsia"/>
          <w:color w:val="000000" w:themeColor="text1"/>
          <w:sz w:val="24"/>
        </w:rPr>
        <w:t>：</w:t>
      </w:r>
      <w:r>
        <w:rPr>
          <w:rFonts w:asciiTheme="minorEastAsia" w:eastAsiaTheme="minorEastAsia" w:hAnsiTheme="minorEastAsia" w:cstheme="minorEastAsia" w:hint="eastAsia"/>
          <w:color w:val="000000" w:themeColor="text1"/>
          <w:sz w:val="24"/>
        </w:rPr>
        <w:t>00-18</w:t>
      </w:r>
      <w:r>
        <w:rPr>
          <w:rFonts w:asciiTheme="minorEastAsia" w:eastAsiaTheme="minorEastAsia" w:hAnsiTheme="minorEastAsia" w:cstheme="minorEastAsia" w:hint="eastAsia"/>
          <w:color w:val="000000" w:themeColor="text1"/>
          <w:sz w:val="24"/>
        </w:rPr>
        <w:t>：</w:t>
      </w:r>
      <w:r>
        <w:rPr>
          <w:rFonts w:asciiTheme="minorEastAsia" w:eastAsiaTheme="minorEastAsia" w:hAnsiTheme="minorEastAsia" w:cstheme="minorEastAsia" w:hint="eastAsia"/>
          <w:color w:val="000000" w:themeColor="text1"/>
          <w:sz w:val="24"/>
        </w:rPr>
        <w:t>00</w:t>
      </w:r>
      <w:r>
        <w:rPr>
          <w:rFonts w:asciiTheme="minorEastAsia" w:eastAsiaTheme="minorEastAsia" w:hAnsiTheme="minorEastAsia" w:cstheme="minorEastAsia" w:hint="eastAsia"/>
          <w:color w:val="000000" w:themeColor="text1"/>
          <w:sz w:val="24"/>
        </w:rPr>
        <w:t>，施工时间如需变动，以甲方的书面或口头通知为准。</w:t>
      </w:r>
    </w:p>
    <w:p w:rsidR="005F1455" w:rsidRDefault="00CA1AE2">
      <w:pPr>
        <w:spacing w:line="360" w:lineRule="auto"/>
        <w:ind w:firstLineChars="200" w:firstLine="480"/>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 xml:space="preserve">6.4 </w:t>
      </w:r>
      <w:r>
        <w:rPr>
          <w:rFonts w:asciiTheme="minorEastAsia" w:eastAsiaTheme="minorEastAsia" w:hAnsiTheme="minorEastAsia" w:cstheme="minorEastAsia" w:hint="eastAsia"/>
          <w:color w:val="000000" w:themeColor="text1"/>
          <w:sz w:val="24"/>
        </w:rPr>
        <w:t>进场施工人员必须严格遵守</w:t>
      </w:r>
      <w:r>
        <w:rPr>
          <w:rFonts w:asciiTheme="minorEastAsia" w:eastAsiaTheme="minorEastAsia" w:hAnsiTheme="minorEastAsia" w:cstheme="minorEastAsia" w:hint="eastAsia"/>
          <w:color w:val="000000" w:themeColor="text1"/>
          <w:kern w:val="10"/>
          <w:sz w:val="24"/>
        </w:rPr>
        <w:t>污水处理</w:t>
      </w:r>
      <w:proofErr w:type="gramStart"/>
      <w:r>
        <w:rPr>
          <w:rFonts w:asciiTheme="minorEastAsia" w:eastAsiaTheme="minorEastAsia" w:hAnsiTheme="minorEastAsia" w:cstheme="minorEastAsia" w:hint="eastAsia"/>
          <w:color w:val="000000" w:themeColor="text1"/>
          <w:kern w:val="10"/>
          <w:sz w:val="24"/>
        </w:rPr>
        <w:t>厂</w:t>
      </w:r>
      <w:r>
        <w:rPr>
          <w:rFonts w:asciiTheme="minorEastAsia" w:eastAsiaTheme="minorEastAsia" w:hAnsiTheme="minorEastAsia" w:cstheme="minorEastAsia" w:hint="eastAsia"/>
          <w:color w:val="000000" w:themeColor="text1"/>
          <w:sz w:val="24"/>
        </w:rPr>
        <w:t>一切</w:t>
      </w:r>
      <w:proofErr w:type="gramEnd"/>
      <w:r>
        <w:rPr>
          <w:rFonts w:asciiTheme="minorEastAsia" w:eastAsiaTheme="minorEastAsia" w:hAnsiTheme="minorEastAsia" w:cstheme="minorEastAsia" w:hint="eastAsia"/>
          <w:color w:val="000000" w:themeColor="text1"/>
          <w:sz w:val="24"/>
        </w:rPr>
        <w:t>规章制度。进入施工现场人员必须佩戴出入证，并自觉接受门岗检查。</w:t>
      </w:r>
    </w:p>
    <w:p w:rsidR="005F1455" w:rsidRDefault="00CA1AE2">
      <w:pPr>
        <w:snapToGrid w:val="0"/>
        <w:spacing w:line="360" w:lineRule="auto"/>
        <w:ind w:firstLineChars="200" w:firstLine="480"/>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 xml:space="preserve">6.5 </w:t>
      </w:r>
      <w:r>
        <w:rPr>
          <w:rFonts w:asciiTheme="minorEastAsia" w:eastAsiaTheme="minorEastAsia" w:hAnsiTheme="minorEastAsia" w:cstheme="minorEastAsia" w:hint="eastAsia"/>
          <w:color w:val="000000" w:themeColor="text1"/>
          <w:sz w:val="24"/>
        </w:rPr>
        <w:t>环境保护要求：</w:t>
      </w:r>
    </w:p>
    <w:p w:rsidR="005F1455" w:rsidRDefault="00CA1AE2">
      <w:pPr>
        <w:snapToGrid w:val="0"/>
        <w:spacing w:line="360" w:lineRule="auto"/>
        <w:ind w:firstLineChars="200" w:firstLine="480"/>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w:t>
      </w:r>
      <w:r>
        <w:rPr>
          <w:rFonts w:asciiTheme="minorEastAsia" w:eastAsiaTheme="minorEastAsia" w:hAnsiTheme="minorEastAsia" w:cstheme="minorEastAsia" w:hint="eastAsia"/>
          <w:color w:val="000000" w:themeColor="text1"/>
          <w:sz w:val="24"/>
        </w:rPr>
        <w:t>1</w:t>
      </w:r>
      <w:r>
        <w:rPr>
          <w:rFonts w:asciiTheme="minorEastAsia" w:eastAsiaTheme="minorEastAsia" w:hAnsiTheme="minorEastAsia" w:cstheme="minorEastAsia" w:hint="eastAsia"/>
          <w:color w:val="000000" w:themeColor="text1"/>
          <w:sz w:val="24"/>
        </w:rPr>
        <w:t>）做好施工噪声、废气、废水等控制；</w:t>
      </w:r>
    </w:p>
    <w:p w:rsidR="005F1455" w:rsidRDefault="00CA1AE2">
      <w:pPr>
        <w:spacing w:line="360" w:lineRule="auto"/>
        <w:ind w:firstLineChars="200" w:firstLine="480"/>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w:t>
      </w:r>
      <w:r>
        <w:rPr>
          <w:rFonts w:asciiTheme="minorEastAsia" w:eastAsiaTheme="minorEastAsia" w:hAnsiTheme="minorEastAsia" w:cstheme="minorEastAsia" w:hint="eastAsia"/>
          <w:color w:val="000000" w:themeColor="text1"/>
          <w:sz w:val="24"/>
        </w:rPr>
        <w:t>2</w:t>
      </w:r>
      <w:r>
        <w:rPr>
          <w:rFonts w:asciiTheme="minorEastAsia" w:eastAsiaTheme="minorEastAsia" w:hAnsiTheme="minorEastAsia" w:cstheme="minorEastAsia" w:hint="eastAsia"/>
          <w:color w:val="000000" w:themeColor="text1"/>
          <w:sz w:val="24"/>
        </w:rPr>
        <w:t>）按照国家及广州市相关规定做好建筑垃圾的处理</w:t>
      </w:r>
    </w:p>
    <w:p w:rsidR="005F1455" w:rsidRDefault="00CA1AE2">
      <w:pPr>
        <w:snapToGrid w:val="0"/>
        <w:spacing w:line="360" w:lineRule="auto"/>
        <w:ind w:firstLineChars="200" w:firstLine="480"/>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 xml:space="preserve">6.6 </w:t>
      </w:r>
      <w:r>
        <w:rPr>
          <w:rFonts w:asciiTheme="minorEastAsia" w:eastAsiaTheme="minorEastAsia" w:hAnsiTheme="minorEastAsia" w:cstheme="minorEastAsia" w:hint="eastAsia"/>
          <w:color w:val="000000" w:themeColor="text1"/>
          <w:sz w:val="24"/>
        </w:rPr>
        <w:t>按相关法律法规及甲方相关作业施工管理要求执行。</w:t>
      </w:r>
    </w:p>
    <w:p w:rsidR="005F1455" w:rsidRDefault="00CA1AE2">
      <w:pPr>
        <w:pStyle w:val="a9"/>
        <w:spacing w:line="360" w:lineRule="auto"/>
        <w:rPr>
          <w:rFonts w:asciiTheme="minorEastAsia" w:eastAsiaTheme="minorEastAsia" w:hAnsiTheme="minorEastAsia" w:cstheme="minorEastAsia"/>
          <w:b/>
          <w:bCs/>
          <w:color w:val="000000" w:themeColor="text1"/>
          <w:sz w:val="24"/>
          <w:szCs w:val="24"/>
        </w:rPr>
      </w:pPr>
      <w:r>
        <w:rPr>
          <w:rFonts w:asciiTheme="minorEastAsia" w:eastAsiaTheme="minorEastAsia" w:hAnsiTheme="minorEastAsia" w:cstheme="minorEastAsia" w:hint="eastAsia"/>
          <w:b/>
          <w:bCs/>
          <w:color w:val="000000" w:themeColor="text1"/>
          <w:sz w:val="24"/>
          <w:szCs w:val="24"/>
        </w:rPr>
        <w:t>第</w:t>
      </w:r>
      <w:r>
        <w:rPr>
          <w:rFonts w:asciiTheme="minorEastAsia" w:eastAsiaTheme="minorEastAsia" w:hAnsiTheme="minorEastAsia" w:cstheme="minorEastAsia" w:hint="eastAsia"/>
          <w:b/>
          <w:bCs/>
          <w:color w:val="000000" w:themeColor="text1"/>
          <w:sz w:val="24"/>
          <w:szCs w:val="24"/>
        </w:rPr>
        <w:t>七</w:t>
      </w:r>
      <w:r>
        <w:rPr>
          <w:rFonts w:asciiTheme="minorEastAsia" w:eastAsiaTheme="minorEastAsia" w:hAnsiTheme="minorEastAsia" w:cstheme="minorEastAsia" w:hint="eastAsia"/>
          <w:b/>
          <w:bCs/>
          <w:color w:val="000000" w:themeColor="text1"/>
          <w:sz w:val="24"/>
          <w:szCs w:val="24"/>
        </w:rPr>
        <w:t>条</w:t>
      </w:r>
      <w:r>
        <w:rPr>
          <w:rFonts w:asciiTheme="minorEastAsia" w:eastAsiaTheme="minorEastAsia" w:hAnsiTheme="minorEastAsia" w:cstheme="minorEastAsia" w:hint="eastAsia"/>
          <w:b/>
          <w:bCs/>
          <w:color w:val="000000" w:themeColor="text1"/>
          <w:sz w:val="24"/>
          <w:szCs w:val="24"/>
        </w:rPr>
        <w:t xml:space="preserve"> </w:t>
      </w:r>
      <w:r>
        <w:rPr>
          <w:rFonts w:asciiTheme="minorEastAsia" w:eastAsiaTheme="minorEastAsia" w:hAnsiTheme="minorEastAsia" w:cstheme="minorEastAsia" w:hint="eastAsia"/>
          <w:b/>
          <w:bCs/>
          <w:color w:val="000000" w:themeColor="text1"/>
          <w:sz w:val="24"/>
          <w:szCs w:val="24"/>
        </w:rPr>
        <w:t>材料及设备供应</w:t>
      </w:r>
    </w:p>
    <w:p w:rsidR="005F1455" w:rsidRDefault="00CA1AE2">
      <w:pPr>
        <w:spacing w:line="360" w:lineRule="auto"/>
        <w:ind w:firstLineChars="200" w:firstLine="480"/>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本项目承包范围内所需的设备材料、成品、未成品、运输、保管、质量等责任均由乙方承担。甲方不提供材料。</w:t>
      </w:r>
    </w:p>
    <w:p w:rsidR="005F1455" w:rsidRDefault="00CA1AE2">
      <w:pPr>
        <w:spacing w:line="360" w:lineRule="auto"/>
        <w:ind w:leftChars="-1" w:left="-2" w:firstLineChars="200" w:firstLine="480"/>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7.</w:t>
      </w:r>
      <w:r>
        <w:rPr>
          <w:rFonts w:asciiTheme="minorEastAsia" w:eastAsiaTheme="minorEastAsia" w:hAnsiTheme="minorEastAsia" w:cstheme="minorEastAsia" w:hint="eastAsia"/>
          <w:color w:val="000000" w:themeColor="text1"/>
          <w:sz w:val="24"/>
        </w:rPr>
        <w:t>1</w:t>
      </w:r>
      <w:r>
        <w:rPr>
          <w:rFonts w:asciiTheme="minorEastAsia" w:eastAsiaTheme="minorEastAsia" w:hAnsiTheme="minorEastAsia" w:cstheme="minorEastAsia" w:hint="eastAsia"/>
          <w:color w:val="000000" w:themeColor="text1"/>
          <w:sz w:val="24"/>
        </w:rPr>
        <w:t xml:space="preserve"> </w:t>
      </w:r>
      <w:r>
        <w:rPr>
          <w:rFonts w:asciiTheme="minorEastAsia" w:eastAsiaTheme="minorEastAsia" w:hAnsiTheme="minorEastAsia" w:cstheme="minorEastAsia" w:hint="eastAsia"/>
          <w:color w:val="000000" w:themeColor="text1"/>
          <w:sz w:val="24"/>
        </w:rPr>
        <w:t>采购供应的材料、其名称、品种、型号、规格、质量等，均应符合国家、地方及行业有关规范及要求。</w:t>
      </w:r>
    </w:p>
    <w:p w:rsidR="005F1455" w:rsidRDefault="00CA1AE2">
      <w:pPr>
        <w:spacing w:line="360" w:lineRule="auto"/>
        <w:ind w:leftChars="200" w:left="658" w:hangingChars="99" w:hanging="238"/>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7.</w:t>
      </w:r>
      <w:r>
        <w:rPr>
          <w:rFonts w:asciiTheme="minorEastAsia" w:eastAsiaTheme="minorEastAsia" w:hAnsiTheme="minorEastAsia" w:cstheme="minorEastAsia" w:hint="eastAsia"/>
          <w:color w:val="000000" w:themeColor="text1"/>
          <w:sz w:val="24"/>
        </w:rPr>
        <w:t>2</w:t>
      </w:r>
      <w:r>
        <w:rPr>
          <w:rFonts w:asciiTheme="minorEastAsia" w:eastAsiaTheme="minorEastAsia" w:hAnsiTheme="minorEastAsia" w:cstheme="minorEastAsia" w:hint="eastAsia"/>
          <w:color w:val="000000" w:themeColor="text1"/>
          <w:sz w:val="24"/>
        </w:rPr>
        <w:t xml:space="preserve"> </w:t>
      </w:r>
      <w:r>
        <w:rPr>
          <w:rFonts w:asciiTheme="minorEastAsia" w:eastAsiaTheme="minorEastAsia" w:hAnsiTheme="minorEastAsia" w:cstheme="minorEastAsia" w:hint="eastAsia"/>
          <w:color w:val="000000" w:themeColor="text1"/>
          <w:sz w:val="24"/>
        </w:rPr>
        <w:t>所有材料必须具备合格证明，并保证产品的有效性。</w:t>
      </w:r>
    </w:p>
    <w:p w:rsidR="005F1455" w:rsidRDefault="00CA1AE2">
      <w:pPr>
        <w:spacing w:line="360" w:lineRule="auto"/>
        <w:ind w:firstLineChars="200" w:firstLine="480"/>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7.</w:t>
      </w:r>
      <w:r>
        <w:rPr>
          <w:rFonts w:asciiTheme="minorEastAsia" w:eastAsiaTheme="minorEastAsia" w:hAnsiTheme="minorEastAsia" w:cstheme="minorEastAsia" w:hint="eastAsia"/>
          <w:color w:val="000000" w:themeColor="text1"/>
          <w:sz w:val="24"/>
        </w:rPr>
        <w:t>3</w:t>
      </w:r>
      <w:r>
        <w:rPr>
          <w:rFonts w:asciiTheme="minorEastAsia" w:eastAsiaTheme="minorEastAsia" w:hAnsiTheme="minorEastAsia" w:cstheme="minorEastAsia" w:hint="eastAsia"/>
          <w:color w:val="000000" w:themeColor="text1"/>
          <w:sz w:val="24"/>
        </w:rPr>
        <w:t xml:space="preserve"> </w:t>
      </w:r>
      <w:r>
        <w:rPr>
          <w:rFonts w:asciiTheme="minorEastAsia" w:eastAsiaTheme="minorEastAsia" w:hAnsiTheme="minorEastAsia" w:cstheme="minorEastAsia" w:hint="eastAsia"/>
          <w:color w:val="000000" w:themeColor="text1"/>
          <w:sz w:val="24"/>
        </w:rPr>
        <w:t>由于乙方提供的伪劣、假冒等所有不合格材料而导致的损失、事故及一切后果，均由乙方负责并赔偿甲方所有损失，并负责更换所有已施工的不合格材料。</w:t>
      </w:r>
    </w:p>
    <w:p w:rsidR="005F1455" w:rsidRDefault="00CA1AE2">
      <w:pPr>
        <w:tabs>
          <w:tab w:val="left" w:pos="360"/>
        </w:tabs>
        <w:spacing w:line="360" w:lineRule="auto"/>
        <w:ind w:firstLineChars="200" w:firstLine="480"/>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7.</w:t>
      </w:r>
      <w:r>
        <w:rPr>
          <w:rFonts w:asciiTheme="minorEastAsia" w:eastAsiaTheme="minorEastAsia" w:hAnsiTheme="minorEastAsia" w:cstheme="minorEastAsia" w:hint="eastAsia"/>
          <w:color w:val="000000" w:themeColor="text1"/>
          <w:sz w:val="24"/>
        </w:rPr>
        <w:t>4</w:t>
      </w:r>
      <w:r>
        <w:rPr>
          <w:rFonts w:asciiTheme="minorEastAsia" w:eastAsiaTheme="minorEastAsia" w:hAnsiTheme="minorEastAsia" w:cstheme="minorEastAsia" w:hint="eastAsia"/>
          <w:color w:val="000000" w:themeColor="text1"/>
          <w:sz w:val="24"/>
        </w:rPr>
        <w:t xml:space="preserve"> </w:t>
      </w:r>
      <w:r>
        <w:rPr>
          <w:rFonts w:asciiTheme="minorEastAsia" w:eastAsiaTheme="minorEastAsia" w:hAnsiTheme="minorEastAsia" w:cstheme="minorEastAsia" w:hint="eastAsia"/>
          <w:color w:val="000000" w:themeColor="text1"/>
          <w:sz w:val="24"/>
        </w:rPr>
        <w:t>乙方必须根据</w:t>
      </w:r>
      <w:r>
        <w:rPr>
          <w:rFonts w:asciiTheme="minorEastAsia" w:eastAsiaTheme="minorEastAsia" w:hAnsiTheme="minorEastAsia" w:cstheme="minorEastAsia" w:hint="eastAsia"/>
          <w:color w:val="000000" w:themeColor="text1"/>
          <w:sz w:val="24"/>
        </w:rPr>
        <w:t>经甲方审核通过的技术文件中</w:t>
      </w:r>
      <w:r>
        <w:rPr>
          <w:rFonts w:asciiTheme="minorEastAsia" w:eastAsiaTheme="minorEastAsia" w:hAnsiTheme="minorEastAsia" w:cstheme="minorEastAsia" w:hint="eastAsia"/>
          <w:color w:val="000000" w:themeColor="text1"/>
          <w:sz w:val="24"/>
        </w:rPr>
        <w:t>主要材料的明细（包括厂家、规格、品质等级等）提供材料。工程实施时，如发现材料不一致，甲方有权拒用，造成损失由乙方承担。</w:t>
      </w:r>
    </w:p>
    <w:p w:rsidR="005F1455" w:rsidRDefault="00CA1AE2">
      <w:pPr>
        <w:spacing w:line="360" w:lineRule="auto"/>
        <w:ind w:leftChars="-1" w:left="-2" w:firstLineChars="200" w:firstLine="480"/>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7.</w:t>
      </w:r>
      <w:r>
        <w:rPr>
          <w:rFonts w:asciiTheme="minorEastAsia" w:eastAsiaTheme="minorEastAsia" w:hAnsiTheme="minorEastAsia" w:cstheme="minorEastAsia" w:hint="eastAsia"/>
          <w:color w:val="000000" w:themeColor="text1"/>
          <w:sz w:val="24"/>
        </w:rPr>
        <w:t>5</w:t>
      </w:r>
      <w:r>
        <w:rPr>
          <w:rFonts w:asciiTheme="minorEastAsia" w:eastAsiaTheme="minorEastAsia" w:hAnsiTheme="minorEastAsia" w:cstheme="minorEastAsia" w:hint="eastAsia"/>
          <w:color w:val="000000" w:themeColor="text1"/>
          <w:sz w:val="24"/>
        </w:rPr>
        <w:t xml:space="preserve"> </w:t>
      </w:r>
      <w:r>
        <w:rPr>
          <w:rFonts w:asciiTheme="minorEastAsia" w:eastAsiaTheme="minorEastAsia" w:hAnsiTheme="minorEastAsia" w:cstheme="minorEastAsia" w:hint="eastAsia"/>
          <w:color w:val="000000" w:themeColor="text1"/>
          <w:sz w:val="24"/>
        </w:rPr>
        <w:t>甲方有权对施工质量进行监督、检查或检验，也可自行委托第三方进行质量检验，甲方或第三方的检验结果作为最终的质量评定结果。</w:t>
      </w:r>
    </w:p>
    <w:p w:rsidR="005F1455" w:rsidRDefault="00CA1AE2">
      <w:pPr>
        <w:spacing w:line="360" w:lineRule="auto"/>
        <w:ind w:firstLineChars="200" w:firstLine="480"/>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7.</w:t>
      </w:r>
      <w:r>
        <w:rPr>
          <w:rFonts w:asciiTheme="minorEastAsia" w:eastAsiaTheme="minorEastAsia" w:hAnsiTheme="minorEastAsia" w:cstheme="minorEastAsia" w:hint="eastAsia"/>
          <w:color w:val="000000" w:themeColor="text1"/>
          <w:sz w:val="24"/>
        </w:rPr>
        <w:t xml:space="preserve">6 </w:t>
      </w:r>
      <w:r>
        <w:rPr>
          <w:rFonts w:asciiTheme="minorEastAsia" w:eastAsiaTheme="minorEastAsia" w:hAnsiTheme="minorEastAsia" w:cstheme="minorEastAsia" w:hint="eastAsia"/>
          <w:color w:val="000000" w:themeColor="text1"/>
          <w:sz w:val="24"/>
        </w:rPr>
        <w:t>承包范围之内工程所用之设备，由乙方提供。</w:t>
      </w:r>
    </w:p>
    <w:p w:rsidR="005F1455" w:rsidRDefault="00CA1AE2">
      <w:pPr>
        <w:spacing w:line="360" w:lineRule="auto"/>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b/>
          <w:bCs/>
          <w:color w:val="000000" w:themeColor="text1"/>
          <w:sz w:val="24"/>
        </w:rPr>
        <w:t>第</w:t>
      </w:r>
      <w:r>
        <w:rPr>
          <w:rFonts w:asciiTheme="minorEastAsia" w:eastAsiaTheme="minorEastAsia" w:hAnsiTheme="minorEastAsia" w:cstheme="minorEastAsia" w:hint="eastAsia"/>
          <w:b/>
          <w:bCs/>
          <w:color w:val="000000" w:themeColor="text1"/>
          <w:sz w:val="24"/>
        </w:rPr>
        <w:t>八</w:t>
      </w:r>
      <w:r>
        <w:rPr>
          <w:rFonts w:asciiTheme="minorEastAsia" w:eastAsiaTheme="minorEastAsia" w:hAnsiTheme="minorEastAsia" w:cstheme="minorEastAsia" w:hint="eastAsia"/>
          <w:b/>
          <w:bCs/>
          <w:color w:val="000000" w:themeColor="text1"/>
          <w:sz w:val="24"/>
        </w:rPr>
        <w:t>条</w:t>
      </w:r>
      <w:r>
        <w:rPr>
          <w:rFonts w:asciiTheme="minorEastAsia" w:eastAsiaTheme="minorEastAsia" w:hAnsiTheme="minorEastAsia" w:cstheme="minorEastAsia" w:hint="eastAsia"/>
          <w:b/>
          <w:bCs/>
          <w:color w:val="000000" w:themeColor="text1"/>
          <w:sz w:val="24"/>
        </w:rPr>
        <w:t xml:space="preserve"> </w:t>
      </w:r>
      <w:r>
        <w:rPr>
          <w:rFonts w:asciiTheme="minorEastAsia" w:eastAsiaTheme="minorEastAsia" w:hAnsiTheme="minorEastAsia" w:cstheme="minorEastAsia" w:hint="eastAsia"/>
          <w:b/>
          <w:bCs/>
          <w:color w:val="000000" w:themeColor="text1"/>
          <w:sz w:val="24"/>
        </w:rPr>
        <w:t>付</w:t>
      </w:r>
      <w:r>
        <w:rPr>
          <w:rFonts w:asciiTheme="minorEastAsia" w:eastAsiaTheme="minorEastAsia" w:hAnsiTheme="minorEastAsia" w:cstheme="minorEastAsia" w:hint="eastAsia"/>
          <w:b/>
          <w:color w:val="000000" w:themeColor="text1"/>
          <w:sz w:val="24"/>
        </w:rPr>
        <w:t>款及履约担保</w:t>
      </w:r>
    </w:p>
    <w:p w:rsidR="005F1455" w:rsidRDefault="00CA1AE2">
      <w:pPr>
        <w:spacing w:line="360" w:lineRule="auto"/>
        <w:ind w:firstLineChars="200" w:firstLine="480"/>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lastRenderedPageBreak/>
        <w:t xml:space="preserve">8.1 </w:t>
      </w:r>
      <w:r>
        <w:rPr>
          <w:rFonts w:asciiTheme="minorEastAsia" w:eastAsiaTheme="minorEastAsia" w:hAnsiTheme="minorEastAsia" w:cstheme="minorEastAsia" w:hint="eastAsia"/>
          <w:color w:val="000000" w:themeColor="text1"/>
          <w:sz w:val="24"/>
        </w:rPr>
        <w:t>乙方向甲方提交</w:t>
      </w:r>
      <w:r>
        <w:rPr>
          <w:rFonts w:asciiTheme="minorEastAsia" w:eastAsiaTheme="minorEastAsia" w:hAnsiTheme="minorEastAsia" w:cstheme="minorEastAsia" w:hint="eastAsia"/>
          <w:color w:val="000000" w:themeColor="text1"/>
          <w:sz w:val="24"/>
          <w:u w:val="single"/>
        </w:rPr>
        <w:t>项目的</w:t>
      </w:r>
      <w:r>
        <w:rPr>
          <w:rFonts w:asciiTheme="minorEastAsia" w:eastAsiaTheme="minorEastAsia" w:hAnsiTheme="minorEastAsia" w:cstheme="minorEastAsia" w:hint="eastAsia"/>
          <w:bCs/>
          <w:color w:val="000000" w:themeColor="text1"/>
          <w:sz w:val="24"/>
          <w:u w:val="single"/>
        </w:rPr>
        <w:t>生产性试验方案、预算及</w:t>
      </w:r>
      <w:r>
        <w:rPr>
          <w:rFonts w:asciiTheme="minorEastAsia" w:eastAsiaTheme="minorEastAsia" w:hAnsiTheme="minorEastAsia" w:cstheme="minorEastAsia" w:hint="eastAsia"/>
          <w:bCs/>
          <w:color w:val="000000" w:themeColor="text1"/>
          <w:sz w:val="24"/>
          <w:u w:val="single"/>
        </w:rPr>
        <w:t>试验人员名单</w:t>
      </w:r>
      <w:r>
        <w:rPr>
          <w:rFonts w:asciiTheme="minorEastAsia" w:eastAsiaTheme="minorEastAsia" w:hAnsiTheme="minorEastAsia" w:cstheme="minorEastAsia" w:hint="eastAsia"/>
          <w:bCs/>
          <w:color w:val="000000" w:themeColor="text1"/>
          <w:sz w:val="24"/>
          <w:u w:val="single"/>
        </w:rPr>
        <w:t>，</w:t>
      </w:r>
      <w:r>
        <w:rPr>
          <w:rFonts w:asciiTheme="minorEastAsia" w:eastAsiaTheme="minorEastAsia" w:hAnsiTheme="minorEastAsia" w:cstheme="minorEastAsia" w:hint="eastAsia"/>
          <w:bCs/>
          <w:color w:val="000000" w:themeColor="text1"/>
          <w:sz w:val="24"/>
          <w:u w:val="single"/>
        </w:rPr>
        <w:t>设计方案、施工方案（包括但不限于施工内容、工期时间及实施阶段节点、安全管理规范等）、施工图纸</w:t>
      </w:r>
      <w:r>
        <w:rPr>
          <w:rFonts w:asciiTheme="minorEastAsia" w:eastAsiaTheme="minorEastAsia" w:hAnsiTheme="minorEastAsia" w:cstheme="minorEastAsia" w:hint="eastAsia"/>
          <w:color w:val="000000" w:themeColor="text1"/>
          <w:sz w:val="24"/>
          <w:u w:val="single"/>
        </w:rPr>
        <w:t>经甲方确认</w:t>
      </w:r>
      <w:r>
        <w:rPr>
          <w:rFonts w:asciiTheme="minorEastAsia" w:eastAsiaTheme="minorEastAsia" w:hAnsiTheme="minorEastAsia" w:cstheme="minorEastAsia" w:hint="eastAsia"/>
          <w:color w:val="000000" w:themeColor="text1"/>
          <w:sz w:val="24"/>
          <w:u w:val="single"/>
        </w:rPr>
        <w:t>后</w:t>
      </w:r>
      <w:r>
        <w:rPr>
          <w:rFonts w:asciiTheme="minorEastAsia" w:eastAsiaTheme="minorEastAsia" w:hAnsiTheme="minorEastAsia" w:cstheme="minorEastAsia" w:hint="eastAsia"/>
          <w:color w:val="000000" w:themeColor="text1"/>
          <w:sz w:val="24"/>
          <w:u w:val="single"/>
        </w:rPr>
        <w:t>，</w:t>
      </w:r>
      <w:r>
        <w:rPr>
          <w:rFonts w:asciiTheme="minorEastAsia" w:eastAsiaTheme="minorEastAsia" w:hAnsiTheme="minorEastAsia" w:cstheme="minorEastAsia" w:hint="eastAsia"/>
          <w:color w:val="000000" w:themeColor="text1"/>
          <w:sz w:val="24"/>
        </w:rPr>
        <w:t>甲方支付至</w:t>
      </w:r>
      <w:r>
        <w:rPr>
          <w:rFonts w:asciiTheme="minorEastAsia" w:eastAsiaTheme="minorEastAsia" w:hAnsiTheme="minorEastAsia" w:cstheme="minorEastAsia" w:hint="eastAsia"/>
          <w:color w:val="000000" w:themeColor="text1"/>
          <w:sz w:val="24"/>
        </w:rPr>
        <w:t>合同总价</w:t>
      </w:r>
      <w:r>
        <w:rPr>
          <w:rFonts w:asciiTheme="minorEastAsia" w:eastAsiaTheme="minorEastAsia" w:hAnsiTheme="minorEastAsia" w:cstheme="minorEastAsia" w:hint="eastAsia"/>
          <w:color w:val="000000" w:themeColor="text1"/>
          <w:sz w:val="24"/>
        </w:rPr>
        <w:t>的</w:t>
      </w:r>
      <w:r>
        <w:rPr>
          <w:rFonts w:asciiTheme="minorEastAsia" w:eastAsiaTheme="minorEastAsia" w:hAnsiTheme="minorEastAsia" w:cstheme="minorEastAsia" w:hint="eastAsia"/>
          <w:color w:val="000000" w:themeColor="text1"/>
          <w:sz w:val="24"/>
          <w:u w:val="single"/>
        </w:rPr>
        <w:t>20%</w:t>
      </w:r>
      <w:r>
        <w:rPr>
          <w:rFonts w:asciiTheme="minorEastAsia" w:eastAsiaTheme="minorEastAsia" w:hAnsiTheme="minorEastAsia" w:cstheme="minorEastAsia" w:hint="eastAsia"/>
          <w:color w:val="000000" w:themeColor="text1"/>
          <w:sz w:val="24"/>
          <w:u w:val="single"/>
        </w:rPr>
        <w:t>（</w:t>
      </w:r>
      <w:r>
        <w:rPr>
          <w:rFonts w:asciiTheme="minorEastAsia" w:eastAsiaTheme="minorEastAsia" w:hAnsiTheme="minorEastAsia" w:cstheme="minorEastAsia" w:hint="eastAsia"/>
          <w:color w:val="000000" w:themeColor="text1"/>
          <w:sz w:val="24"/>
          <w:u w:val="single"/>
        </w:rPr>
        <w:t>如生产性试验方案预算</w:t>
      </w:r>
      <w:proofErr w:type="gramStart"/>
      <w:r>
        <w:rPr>
          <w:rFonts w:asciiTheme="minorEastAsia" w:eastAsiaTheme="minorEastAsia" w:hAnsiTheme="minorEastAsia" w:cstheme="minorEastAsia" w:hint="eastAsia"/>
          <w:color w:val="000000" w:themeColor="text1"/>
          <w:sz w:val="24"/>
          <w:u w:val="single"/>
        </w:rPr>
        <w:t>价尚未</w:t>
      </w:r>
      <w:proofErr w:type="gramEnd"/>
      <w:r>
        <w:rPr>
          <w:rFonts w:asciiTheme="minorEastAsia" w:eastAsiaTheme="minorEastAsia" w:hAnsiTheme="minorEastAsia" w:cstheme="minorEastAsia" w:hint="eastAsia"/>
          <w:color w:val="000000" w:themeColor="text1"/>
          <w:sz w:val="24"/>
          <w:u w:val="single"/>
        </w:rPr>
        <w:t>审批的，暂按方案预算送审价的</w:t>
      </w:r>
      <w:r>
        <w:rPr>
          <w:rFonts w:asciiTheme="minorEastAsia" w:eastAsiaTheme="minorEastAsia" w:hAnsiTheme="minorEastAsia" w:cstheme="minorEastAsia" w:hint="eastAsia"/>
          <w:color w:val="000000" w:themeColor="text1"/>
          <w:sz w:val="24"/>
          <w:u w:val="single"/>
        </w:rPr>
        <w:t>15%</w:t>
      </w:r>
      <w:r>
        <w:rPr>
          <w:rFonts w:asciiTheme="minorEastAsia" w:eastAsiaTheme="minorEastAsia" w:hAnsiTheme="minorEastAsia" w:cstheme="minorEastAsia" w:hint="eastAsia"/>
          <w:color w:val="000000" w:themeColor="text1"/>
          <w:sz w:val="24"/>
          <w:u w:val="single"/>
        </w:rPr>
        <w:t>进行计量支付，方案预算价审批后再按价格清单进行调整）</w:t>
      </w:r>
      <w:r>
        <w:rPr>
          <w:rFonts w:asciiTheme="minorEastAsia" w:eastAsiaTheme="minorEastAsia" w:hAnsiTheme="minorEastAsia" w:cstheme="minorEastAsia" w:hint="eastAsia"/>
          <w:color w:val="000000" w:themeColor="text1"/>
          <w:sz w:val="24"/>
          <w:u w:val="single"/>
        </w:rPr>
        <w:t>。</w:t>
      </w:r>
    </w:p>
    <w:p w:rsidR="005F1455" w:rsidRDefault="00CA1AE2">
      <w:pPr>
        <w:spacing w:line="360" w:lineRule="auto"/>
        <w:ind w:firstLineChars="200" w:firstLine="480"/>
        <w:rPr>
          <w:rFonts w:asciiTheme="minorEastAsia" w:eastAsiaTheme="minorEastAsia" w:hAnsiTheme="minorEastAsia" w:cstheme="minorEastAsia"/>
          <w:color w:val="000000" w:themeColor="text1"/>
          <w:sz w:val="24"/>
          <w:u w:val="single"/>
        </w:rPr>
      </w:pPr>
      <w:r>
        <w:rPr>
          <w:rFonts w:asciiTheme="minorEastAsia" w:eastAsiaTheme="minorEastAsia" w:hAnsiTheme="minorEastAsia" w:cstheme="minorEastAsia" w:hint="eastAsia"/>
          <w:color w:val="000000" w:themeColor="text1"/>
          <w:sz w:val="24"/>
        </w:rPr>
        <w:t xml:space="preserve">8.2 </w:t>
      </w:r>
      <w:r>
        <w:rPr>
          <w:rFonts w:asciiTheme="minorEastAsia" w:eastAsiaTheme="minorEastAsia" w:hAnsiTheme="minorEastAsia" w:cstheme="minorEastAsia" w:hint="eastAsia"/>
          <w:color w:val="000000" w:themeColor="text1"/>
          <w:sz w:val="24"/>
        </w:rPr>
        <w:t>乙方</w:t>
      </w:r>
      <w:r>
        <w:rPr>
          <w:rFonts w:asciiTheme="minorEastAsia" w:eastAsiaTheme="minorEastAsia" w:hAnsiTheme="minorEastAsia" w:cstheme="minorEastAsia" w:hint="eastAsia"/>
          <w:bCs/>
          <w:color w:val="000000" w:themeColor="text1"/>
          <w:sz w:val="24"/>
          <w:u w:val="single"/>
        </w:rPr>
        <w:t>完成设备到货并验收后</w:t>
      </w:r>
      <w:r>
        <w:rPr>
          <w:rFonts w:asciiTheme="minorEastAsia" w:eastAsiaTheme="minorEastAsia" w:hAnsiTheme="minorEastAsia" w:cstheme="minorEastAsia" w:hint="eastAsia"/>
          <w:color w:val="000000" w:themeColor="text1"/>
          <w:sz w:val="24"/>
        </w:rPr>
        <w:t>，甲方支付至</w:t>
      </w:r>
      <w:r>
        <w:rPr>
          <w:rFonts w:asciiTheme="minorEastAsia" w:eastAsiaTheme="minorEastAsia" w:hAnsiTheme="minorEastAsia" w:cstheme="minorEastAsia" w:hint="eastAsia"/>
          <w:color w:val="000000" w:themeColor="text1"/>
          <w:sz w:val="24"/>
        </w:rPr>
        <w:t>合同总价</w:t>
      </w:r>
      <w:r>
        <w:rPr>
          <w:rFonts w:asciiTheme="minorEastAsia" w:eastAsiaTheme="minorEastAsia" w:hAnsiTheme="minorEastAsia" w:cstheme="minorEastAsia" w:hint="eastAsia"/>
          <w:color w:val="000000" w:themeColor="text1"/>
          <w:sz w:val="24"/>
        </w:rPr>
        <w:t>的</w:t>
      </w:r>
      <w:r>
        <w:rPr>
          <w:rFonts w:asciiTheme="minorEastAsia" w:eastAsiaTheme="minorEastAsia" w:hAnsiTheme="minorEastAsia" w:cstheme="minorEastAsia" w:hint="eastAsia"/>
          <w:color w:val="000000" w:themeColor="text1"/>
          <w:sz w:val="24"/>
          <w:u w:val="single"/>
        </w:rPr>
        <w:t xml:space="preserve"> 50% </w:t>
      </w:r>
      <w:r>
        <w:rPr>
          <w:rFonts w:asciiTheme="minorEastAsia" w:eastAsiaTheme="minorEastAsia" w:hAnsiTheme="minorEastAsia" w:cstheme="minorEastAsia" w:hint="eastAsia"/>
          <w:color w:val="000000" w:themeColor="text1"/>
          <w:sz w:val="24"/>
          <w:u w:val="single"/>
        </w:rPr>
        <w:t>（</w:t>
      </w:r>
      <w:r>
        <w:rPr>
          <w:rFonts w:asciiTheme="minorEastAsia" w:eastAsiaTheme="minorEastAsia" w:hAnsiTheme="minorEastAsia" w:cstheme="minorEastAsia" w:hint="eastAsia"/>
          <w:color w:val="000000" w:themeColor="text1"/>
          <w:sz w:val="24"/>
          <w:u w:val="single"/>
        </w:rPr>
        <w:t>如生产性试验方案预算</w:t>
      </w:r>
      <w:proofErr w:type="gramStart"/>
      <w:r>
        <w:rPr>
          <w:rFonts w:asciiTheme="minorEastAsia" w:eastAsiaTheme="minorEastAsia" w:hAnsiTheme="minorEastAsia" w:cstheme="minorEastAsia" w:hint="eastAsia"/>
          <w:color w:val="000000" w:themeColor="text1"/>
          <w:sz w:val="24"/>
          <w:u w:val="single"/>
        </w:rPr>
        <w:t>价尚未</w:t>
      </w:r>
      <w:proofErr w:type="gramEnd"/>
      <w:r>
        <w:rPr>
          <w:rFonts w:asciiTheme="minorEastAsia" w:eastAsiaTheme="minorEastAsia" w:hAnsiTheme="minorEastAsia" w:cstheme="minorEastAsia" w:hint="eastAsia"/>
          <w:color w:val="000000" w:themeColor="text1"/>
          <w:sz w:val="24"/>
          <w:u w:val="single"/>
        </w:rPr>
        <w:t>审批的，暂按方案预算送审价的</w:t>
      </w:r>
      <w:r>
        <w:rPr>
          <w:rFonts w:asciiTheme="minorEastAsia" w:eastAsiaTheme="minorEastAsia" w:hAnsiTheme="minorEastAsia" w:cstheme="minorEastAsia" w:hint="eastAsia"/>
          <w:color w:val="000000" w:themeColor="text1"/>
          <w:sz w:val="24"/>
          <w:u w:val="single"/>
        </w:rPr>
        <w:t>45%</w:t>
      </w:r>
      <w:r>
        <w:rPr>
          <w:rFonts w:asciiTheme="minorEastAsia" w:eastAsiaTheme="minorEastAsia" w:hAnsiTheme="minorEastAsia" w:cstheme="minorEastAsia" w:hint="eastAsia"/>
          <w:color w:val="000000" w:themeColor="text1"/>
          <w:sz w:val="24"/>
          <w:u w:val="single"/>
        </w:rPr>
        <w:t>进行计量支付，方案预算价审批后再按价格清单进行调整）</w:t>
      </w:r>
      <w:r>
        <w:rPr>
          <w:rFonts w:asciiTheme="minorEastAsia" w:eastAsiaTheme="minorEastAsia" w:hAnsiTheme="minorEastAsia" w:cstheme="minorEastAsia" w:hint="eastAsia"/>
          <w:color w:val="000000" w:themeColor="text1"/>
          <w:sz w:val="24"/>
          <w:u w:val="single"/>
        </w:rPr>
        <w:t>。</w:t>
      </w:r>
    </w:p>
    <w:p w:rsidR="005F1455" w:rsidRDefault="00CA1AE2">
      <w:pPr>
        <w:spacing w:line="360" w:lineRule="auto"/>
        <w:ind w:firstLineChars="200" w:firstLine="480"/>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 xml:space="preserve">8.3 </w:t>
      </w:r>
      <w:r>
        <w:rPr>
          <w:rFonts w:asciiTheme="minorEastAsia" w:eastAsiaTheme="minorEastAsia" w:hAnsiTheme="minorEastAsia" w:cstheme="minorEastAsia" w:hint="eastAsia"/>
          <w:color w:val="000000" w:themeColor="text1"/>
          <w:sz w:val="24"/>
        </w:rPr>
        <w:t>乙方</w:t>
      </w:r>
      <w:r>
        <w:rPr>
          <w:rFonts w:asciiTheme="minorEastAsia" w:eastAsiaTheme="minorEastAsia" w:hAnsiTheme="minorEastAsia" w:cstheme="minorEastAsia" w:hint="eastAsia"/>
          <w:bCs/>
          <w:color w:val="000000" w:themeColor="text1"/>
          <w:sz w:val="24"/>
          <w:u w:val="single"/>
        </w:rPr>
        <w:t>完成</w:t>
      </w:r>
      <w:r>
        <w:rPr>
          <w:rFonts w:asciiTheme="minorEastAsia" w:eastAsiaTheme="minorEastAsia" w:hAnsiTheme="minorEastAsia" w:cstheme="minorEastAsia" w:hint="eastAsia"/>
          <w:bCs/>
          <w:color w:val="000000" w:themeColor="text1"/>
          <w:sz w:val="24"/>
          <w:u w:val="single"/>
        </w:rPr>
        <w:t>AOA</w:t>
      </w:r>
      <w:r>
        <w:rPr>
          <w:rFonts w:asciiTheme="minorEastAsia" w:eastAsiaTheme="minorEastAsia" w:hAnsiTheme="minorEastAsia" w:cstheme="minorEastAsia" w:hint="eastAsia"/>
          <w:bCs/>
          <w:color w:val="000000" w:themeColor="text1"/>
          <w:sz w:val="24"/>
          <w:u w:val="single"/>
        </w:rPr>
        <w:t>改造工程建设（完成施工及设备安装）并通过验收考核后</w:t>
      </w:r>
      <w:r>
        <w:rPr>
          <w:rFonts w:asciiTheme="minorEastAsia" w:eastAsiaTheme="minorEastAsia" w:hAnsiTheme="minorEastAsia" w:cstheme="minorEastAsia" w:hint="eastAsia"/>
          <w:color w:val="000000" w:themeColor="text1"/>
          <w:sz w:val="24"/>
          <w:u w:val="single"/>
        </w:rPr>
        <w:t>，</w:t>
      </w:r>
      <w:r>
        <w:rPr>
          <w:rFonts w:asciiTheme="minorEastAsia" w:eastAsiaTheme="minorEastAsia" w:hAnsiTheme="minorEastAsia" w:cstheme="minorEastAsia" w:hint="eastAsia"/>
          <w:color w:val="000000" w:themeColor="text1"/>
          <w:sz w:val="24"/>
        </w:rPr>
        <w:t>甲方支付至合同总价的</w:t>
      </w:r>
      <w:r>
        <w:rPr>
          <w:rFonts w:asciiTheme="minorEastAsia" w:eastAsiaTheme="minorEastAsia" w:hAnsiTheme="minorEastAsia" w:cstheme="minorEastAsia" w:hint="eastAsia"/>
          <w:color w:val="000000" w:themeColor="text1"/>
          <w:sz w:val="24"/>
          <w:u w:val="single"/>
        </w:rPr>
        <w:t xml:space="preserve">70% </w:t>
      </w:r>
      <w:r>
        <w:rPr>
          <w:rFonts w:asciiTheme="minorEastAsia" w:eastAsiaTheme="minorEastAsia" w:hAnsiTheme="minorEastAsia" w:cstheme="minorEastAsia" w:hint="eastAsia"/>
          <w:color w:val="000000" w:themeColor="text1"/>
          <w:sz w:val="24"/>
          <w:u w:val="single"/>
        </w:rPr>
        <w:t>。</w:t>
      </w:r>
    </w:p>
    <w:p w:rsidR="005F1455" w:rsidRDefault="00CA1AE2">
      <w:pPr>
        <w:spacing w:line="360" w:lineRule="auto"/>
        <w:ind w:firstLineChars="200" w:firstLine="480"/>
        <w:rPr>
          <w:rFonts w:asciiTheme="minorEastAsia" w:eastAsiaTheme="minorEastAsia" w:hAnsiTheme="minorEastAsia" w:cstheme="minorEastAsia"/>
          <w:color w:val="000000" w:themeColor="text1"/>
          <w:sz w:val="24"/>
          <w:u w:val="single"/>
        </w:rPr>
      </w:pPr>
      <w:r>
        <w:rPr>
          <w:rFonts w:asciiTheme="minorEastAsia" w:eastAsiaTheme="minorEastAsia" w:hAnsiTheme="minorEastAsia" w:cstheme="minorEastAsia" w:hint="eastAsia"/>
          <w:color w:val="000000" w:themeColor="text1"/>
          <w:sz w:val="24"/>
        </w:rPr>
        <w:t xml:space="preserve">8.4 </w:t>
      </w:r>
      <w:r>
        <w:rPr>
          <w:rFonts w:asciiTheme="minorEastAsia" w:eastAsiaTheme="minorEastAsia" w:hAnsiTheme="minorEastAsia" w:cstheme="minorEastAsia" w:hint="eastAsia"/>
          <w:color w:val="000000" w:themeColor="text1"/>
          <w:sz w:val="24"/>
          <w:u w:val="single"/>
        </w:rPr>
        <w:t>生产性试验验收合格</w:t>
      </w:r>
      <w:r>
        <w:rPr>
          <w:rFonts w:asciiTheme="minorEastAsia" w:eastAsiaTheme="minorEastAsia" w:hAnsiTheme="minorEastAsia" w:cstheme="minorEastAsia" w:hint="eastAsia"/>
          <w:color w:val="000000" w:themeColor="text1"/>
          <w:sz w:val="24"/>
          <w:u w:val="single"/>
        </w:rPr>
        <w:t>后</w:t>
      </w:r>
      <w:r>
        <w:rPr>
          <w:rFonts w:asciiTheme="minorEastAsia" w:eastAsiaTheme="minorEastAsia" w:hAnsiTheme="minorEastAsia" w:cstheme="minorEastAsia" w:hint="eastAsia"/>
          <w:color w:val="000000" w:themeColor="text1"/>
          <w:sz w:val="24"/>
        </w:rPr>
        <w:t>，甲方委托有资质第三方机构审核后，甲方支付至合同</w:t>
      </w:r>
      <w:r>
        <w:rPr>
          <w:rFonts w:asciiTheme="minorEastAsia" w:eastAsiaTheme="minorEastAsia" w:hAnsiTheme="minorEastAsia" w:cstheme="minorEastAsia" w:hint="eastAsia"/>
          <w:color w:val="000000" w:themeColor="text1"/>
          <w:sz w:val="24"/>
        </w:rPr>
        <w:t>结算审定价</w:t>
      </w:r>
      <w:r>
        <w:rPr>
          <w:rFonts w:asciiTheme="minorEastAsia" w:eastAsiaTheme="minorEastAsia" w:hAnsiTheme="minorEastAsia" w:cstheme="minorEastAsia" w:hint="eastAsia"/>
          <w:color w:val="000000" w:themeColor="text1"/>
          <w:sz w:val="24"/>
        </w:rPr>
        <w:t>的</w:t>
      </w:r>
      <w:r>
        <w:rPr>
          <w:rFonts w:asciiTheme="minorEastAsia" w:eastAsiaTheme="minorEastAsia" w:hAnsiTheme="minorEastAsia" w:cstheme="minorEastAsia" w:hint="eastAsia"/>
          <w:color w:val="000000" w:themeColor="text1"/>
          <w:sz w:val="24"/>
          <w:u w:val="single"/>
        </w:rPr>
        <w:t xml:space="preserve"> </w:t>
      </w:r>
      <w:r>
        <w:rPr>
          <w:rFonts w:asciiTheme="minorEastAsia" w:eastAsiaTheme="minorEastAsia" w:hAnsiTheme="minorEastAsia" w:cstheme="minorEastAsia" w:hint="eastAsia"/>
          <w:color w:val="000000" w:themeColor="text1"/>
          <w:sz w:val="24"/>
          <w:u w:val="single"/>
        </w:rPr>
        <w:t>95</w:t>
      </w:r>
      <w:r>
        <w:rPr>
          <w:rFonts w:asciiTheme="minorEastAsia" w:eastAsiaTheme="minorEastAsia" w:hAnsiTheme="minorEastAsia" w:cstheme="minorEastAsia" w:hint="eastAsia"/>
          <w:color w:val="000000" w:themeColor="text1"/>
          <w:sz w:val="24"/>
          <w:u w:val="single"/>
        </w:rPr>
        <w:t xml:space="preserve"> %</w:t>
      </w:r>
      <w:r>
        <w:rPr>
          <w:rFonts w:asciiTheme="minorEastAsia" w:eastAsiaTheme="minorEastAsia" w:hAnsiTheme="minorEastAsia" w:cstheme="minorEastAsia" w:hint="eastAsia"/>
          <w:color w:val="000000" w:themeColor="text1"/>
          <w:sz w:val="24"/>
          <w:u w:val="single"/>
        </w:rPr>
        <w:t xml:space="preserve"> </w:t>
      </w:r>
      <w:r>
        <w:rPr>
          <w:rFonts w:asciiTheme="minorEastAsia" w:eastAsiaTheme="minorEastAsia" w:hAnsiTheme="minorEastAsia" w:cstheme="minorEastAsia" w:hint="eastAsia"/>
          <w:color w:val="000000" w:themeColor="text1"/>
          <w:sz w:val="24"/>
          <w:u w:val="single"/>
        </w:rPr>
        <w:t>。</w:t>
      </w:r>
    </w:p>
    <w:p w:rsidR="005F1455" w:rsidRDefault="00CA1AE2">
      <w:pPr>
        <w:spacing w:line="360" w:lineRule="auto"/>
        <w:ind w:firstLineChars="200" w:firstLine="480"/>
        <w:outlineLvl w:val="1"/>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 xml:space="preserve">8.5 </w:t>
      </w:r>
      <w:r>
        <w:rPr>
          <w:rFonts w:asciiTheme="minorEastAsia" w:eastAsiaTheme="minorEastAsia" w:hAnsiTheme="minorEastAsia" w:cstheme="minorEastAsia" w:hint="eastAsia"/>
          <w:color w:val="000000" w:themeColor="text1"/>
          <w:sz w:val="24"/>
        </w:rPr>
        <w:t>质保期按合同第十</w:t>
      </w:r>
      <w:r>
        <w:rPr>
          <w:rFonts w:asciiTheme="minorEastAsia" w:eastAsiaTheme="minorEastAsia" w:hAnsiTheme="minorEastAsia" w:cstheme="minorEastAsia" w:hint="eastAsia"/>
          <w:color w:val="000000" w:themeColor="text1"/>
          <w:sz w:val="24"/>
        </w:rPr>
        <w:t>一</w:t>
      </w:r>
      <w:r>
        <w:rPr>
          <w:rFonts w:asciiTheme="minorEastAsia" w:eastAsiaTheme="minorEastAsia" w:hAnsiTheme="minorEastAsia" w:cstheme="minorEastAsia" w:hint="eastAsia"/>
          <w:color w:val="000000" w:themeColor="text1"/>
          <w:sz w:val="24"/>
        </w:rPr>
        <w:t>条规定执行，质保期满后且乙方不存在违约情形，由乙方提交申请质保金退还资料，甲方支付合同结算价的</w:t>
      </w:r>
      <w:r>
        <w:rPr>
          <w:rFonts w:asciiTheme="minorEastAsia" w:eastAsiaTheme="minorEastAsia" w:hAnsiTheme="minorEastAsia" w:cstheme="minorEastAsia" w:hint="eastAsia"/>
          <w:color w:val="000000" w:themeColor="text1"/>
          <w:sz w:val="24"/>
        </w:rPr>
        <w:t>5</w:t>
      </w:r>
      <w:r>
        <w:rPr>
          <w:rFonts w:asciiTheme="minorEastAsia" w:eastAsiaTheme="minorEastAsia" w:hAnsiTheme="minorEastAsia" w:cstheme="minorEastAsia" w:hint="eastAsia"/>
          <w:color w:val="000000" w:themeColor="text1"/>
          <w:sz w:val="24"/>
        </w:rPr>
        <w:t>％（质保金）给乙方（无息）。</w:t>
      </w:r>
    </w:p>
    <w:p w:rsidR="005F1455" w:rsidRDefault="00CA1AE2">
      <w:pPr>
        <w:pStyle w:val="Default1"/>
        <w:spacing w:line="360" w:lineRule="auto"/>
        <w:ind w:firstLineChars="200" w:firstLine="480"/>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 xml:space="preserve">8.6 </w:t>
      </w:r>
      <w:r>
        <w:rPr>
          <w:rFonts w:asciiTheme="minorEastAsia" w:eastAsiaTheme="minorEastAsia" w:hAnsiTheme="minorEastAsia" w:cstheme="minorEastAsia" w:hint="eastAsia"/>
          <w:color w:val="000000" w:themeColor="text1"/>
        </w:rPr>
        <w:t>乙方收款账户信息：</w:t>
      </w:r>
    </w:p>
    <w:p w:rsidR="005F1455" w:rsidRDefault="00CA1AE2">
      <w:pPr>
        <w:pStyle w:val="Default1"/>
        <w:spacing w:line="360" w:lineRule="auto"/>
        <w:ind w:firstLineChars="200" w:firstLine="480"/>
        <w:rPr>
          <w:rFonts w:asciiTheme="minorEastAsia" w:eastAsiaTheme="minorEastAsia" w:hAnsiTheme="minorEastAsia" w:cstheme="minorEastAsia"/>
          <w:color w:val="000000" w:themeColor="text1"/>
          <w:u w:val="single"/>
        </w:rPr>
      </w:pPr>
      <w:r>
        <w:rPr>
          <w:rFonts w:asciiTheme="minorEastAsia" w:eastAsiaTheme="minorEastAsia" w:hAnsiTheme="minorEastAsia" w:cstheme="minorEastAsia" w:hint="eastAsia"/>
          <w:color w:val="000000" w:themeColor="text1"/>
        </w:rPr>
        <w:t>收款单位：</w:t>
      </w:r>
      <w:r>
        <w:rPr>
          <w:rFonts w:asciiTheme="minorEastAsia" w:eastAsiaTheme="minorEastAsia" w:hAnsiTheme="minorEastAsia" w:cstheme="minorEastAsia" w:hint="eastAsia"/>
          <w:color w:val="000000" w:themeColor="text1"/>
          <w:u w:val="single"/>
        </w:rPr>
        <w:t xml:space="preserve">    </w:t>
      </w:r>
    </w:p>
    <w:p w:rsidR="005F1455" w:rsidRDefault="00CA1AE2">
      <w:pPr>
        <w:pStyle w:val="Default1"/>
        <w:spacing w:line="360" w:lineRule="auto"/>
        <w:ind w:firstLineChars="200" w:firstLine="480"/>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开户行：</w:t>
      </w:r>
      <w:r>
        <w:rPr>
          <w:rFonts w:asciiTheme="minorEastAsia" w:eastAsiaTheme="minorEastAsia" w:hAnsiTheme="minorEastAsia" w:cstheme="minorEastAsia" w:hint="eastAsia"/>
          <w:color w:val="000000" w:themeColor="text1"/>
          <w:u w:val="single"/>
        </w:rPr>
        <w:t xml:space="preserve">    </w:t>
      </w:r>
    </w:p>
    <w:p w:rsidR="005F1455" w:rsidRDefault="00CA1AE2">
      <w:pPr>
        <w:pStyle w:val="Default1"/>
        <w:spacing w:line="360" w:lineRule="auto"/>
        <w:ind w:firstLineChars="200" w:firstLine="480"/>
        <w:rPr>
          <w:rFonts w:asciiTheme="minorEastAsia" w:eastAsiaTheme="minorEastAsia" w:hAnsiTheme="minorEastAsia" w:cstheme="minorEastAsia"/>
          <w:color w:val="000000" w:themeColor="text1"/>
          <w:u w:val="single"/>
        </w:rPr>
      </w:pPr>
      <w:r>
        <w:rPr>
          <w:rFonts w:asciiTheme="minorEastAsia" w:eastAsiaTheme="minorEastAsia" w:hAnsiTheme="minorEastAsia" w:cstheme="minorEastAsia" w:hint="eastAsia"/>
          <w:color w:val="000000" w:themeColor="text1"/>
        </w:rPr>
        <w:t>联行号：</w:t>
      </w:r>
      <w:r>
        <w:rPr>
          <w:rFonts w:asciiTheme="minorEastAsia" w:eastAsiaTheme="minorEastAsia" w:hAnsiTheme="minorEastAsia" w:cstheme="minorEastAsia" w:hint="eastAsia"/>
          <w:color w:val="000000" w:themeColor="text1"/>
          <w:u w:val="single"/>
        </w:rPr>
        <w:t xml:space="preserve">    </w:t>
      </w:r>
    </w:p>
    <w:p w:rsidR="005F1455" w:rsidRDefault="00CA1AE2">
      <w:pPr>
        <w:pStyle w:val="Default1"/>
        <w:spacing w:line="360" w:lineRule="auto"/>
        <w:ind w:firstLineChars="200" w:firstLine="480"/>
        <w:rPr>
          <w:rFonts w:asciiTheme="minorEastAsia" w:eastAsiaTheme="minorEastAsia" w:hAnsiTheme="minorEastAsia" w:cstheme="minorEastAsia"/>
          <w:color w:val="000000" w:themeColor="text1"/>
          <w:u w:val="single"/>
        </w:rPr>
      </w:pPr>
      <w:r>
        <w:rPr>
          <w:rFonts w:asciiTheme="minorEastAsia" w:eastAsiaTheme="minorEastAsia" w:hAnsiTheme="minorEastAsia" w:cstheme="minorEastAsia" w:hint="eastAsia"/>
          <w:color w:val="000000" w:themeColor="text1"/>
        </w:rPr>
        <w:t>账号：</w:t>
      </w:r>
      <w:r>
        <w:rPr>
          <w:rFonts w:asciiTheme="minorEastAsia" w:eastAsiaTheme="minorEastAsia" w:hAnsiTheme="minorEastAsia" w:cstheme="minorEastAsia" w:hint="eastAsia"/>
          <w:color w:val="000000" w:themeColor="text1"/>
          <w:u w:val="single"/>
        </w:rPr>
        <w:t xml:space="preserve">    </w:t>
      </w:r>
    </w:p>
    <w:p w:rsidR="005F1455" w:rsidRDefault="00CA1AE2">
      <w:pPr>
        <w:pStyle w:val="Default1"/>
        <w:spacing w:line="360" w:lineRule="auto"/>
        <w:ind w:firstLineChars="200" w:firstLine="480"/>
        <w:rPr>
          <w:rFonts w:asciiTheme="minorEastAsia" w:eastAsiaTheme="minorEastAsia" w:hAnsiTheme="minorEastAsia" w:cstheme="minorEastAsia"/>
          <w:color w:val="000000" w:themeColor="text1"/>
          <w:u w:val="single"/>
        </w:rPr>
      </w:pPr>
      <w:r>
        <w:rPr>
          <w:rFonts w:asciiTheme="minorEastAsia" w:eastAsiaTheme="minorEastAsia" w:hAnsiTheme="minorEastAsia" w:cstheme="minorEastAsia" w:hint="eastAsia"/>
          <w:color w:val="000000" w:themeColor="text1"/>
        </w:rPr>
        <w:t>附言：</w:t>
      </w:r>
      <w:r>
        <w:rPr>
          <w:rFonts w:asciiTheme="minorEastAsia" w:eastAsiaTheme="minorEastAsia" w:hAnsiTheme="minorEastAsia" w:cstheme="minorEastAsia" w:hint="eastAsia"/>
          <w:color w:val="000000" w:themeColor="text1"/>
          <w:u w:val="single"/>
        </w:rPr>
        <w:t xml:space="preserve">    </w:t>
      </w:r>
    </w:p>
    <w:p w:rsidR="005F1455" w:rsidRDefault="00CA1AE2">
      <w:pPr>
        <w:pStyle w:val="Default1"/>
        <w:spacing w:line="360" w:lineRule="auto"/>
        <w:ind w:firstLineChars="200" w:firstLine="480"/>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 xml:space="preserve">8.7 </w:t>
      </w:r>
      <w:r>
        <w:rPr>
          <w:rFonts w:asciiTheme="minorEastAsia" w:eastAsiaTheme="minorEastAsia" w:hAnsiTheme="minorEastAsia" w:cstheme="minorEastAsia" w:hint="eastAsia"/>
          <w:color w:val="000000" w:themeColor="text1"/>
        </w:rPr>
        <w:t>甲方开票信息：</w:t>
      </w:r>
    </w:p>
    <w:p w:rsidR="005F1455" w:rsidRDefault="00CA1AE2">
      <w:pPr>
        <w:pStyle w:val="Default1"/>
        <w:spacing w:line="360" w:lineRule="auto"/>
        <w:ind w:firstLineChars="200" w:firstLine="480"/>
        <w:rPr>
          <w:rFonts w:asciiTheme="minorEastAsia" w:eastAsiaTheme="minorEastAsia" w:hAnsiTheme="minorEastAsia" w:cstheme="minorEastAsia"/>
          <w:color w:val="000000" w:themeColor="text1"/>
          <w:u w:val="single"/>
        </w:rPr>
      </w:pPr>
      <w:r>
        <w:rPr>
          <w:rFonts w:asciiTheme="minorEastAsia" w:eastAsiaTheme="minorEastAsia" w:hAnsiTheme="minorEastAsia" w:cstheme="minorEastAsia" w:hint="eastAsia"/>
          <w:color w:val="000000" w:themeColor="text1"/>
        </w:rPr>
        <w:t>单位：</w:t>
      </w:r>
      <w:r>
        <w:rPr>
          <w:rFonts w:asciiTheme="minorEastAsia" w:eastAsiaTheme="minorEastAsia" w:hAnsiTheme="minorEastAsia" w:cstheme="minorEastAsia" w:hint="eastAsia"/>
          <w:color w:val="000000" w:themeColor="text1"/>
          <w:u w:val="single"/>
        </w:rPr>
        <w:t>广州市净水有限公司</w:t>
      </w:r>
    </w:p>
    <w:p w:rsidR="005F1455" w:rsidRDefault="00CA1AE2">
      <w:pPr>
        <w:pStyle w:val="Default1"/>
        <w:spacing w:line="360" w:lineRule="auto"/>
        <w:ind w:firstLineChars="200" w:firstLine="480"/>
        <w:rPr>
          <w:rFonts w:asciiTheme="minorEastAsia" w:eastAsiaTheme="minorEastAsia" w:hAnsiTheme="minorEastAsia" w:cstheme="minorEastAsia"/>
          <w:color w:val="000000" w:themeColor="text1"/>
          <w:u w:val="single"/>
        </w:rPr>
      </w:pPr>
      <w:r>
        <w:rPr>
          <w:rFonts w:asciiTheme="minorEastAsia" w:eastAsiaTheme="minorEastAsia" w:hAnsiTheme="minorEastAsia" w:cstheme="minorEastAsia" w:hint="eastAsia"/>
          <w:color w:val="000000" w:themeColor="text1"/>
        </w:rPr>
        <w:t>纳税人识别号：</w:t>
      </w:r>
      <w:r>
        <w:rPr>
          <w:rFonts w:asciiTheme="minorEastAsia" w:eastAsiaTheme="minorEastAsia" w:hAnsiTheme="minorEastAsia" w:cstheme="minorEastAsia" w:hint="eastAsia"/>
          <w:color w:val="000000" w:themeColor="text1"/>
          <w:u w:val="single"/>
        </w:rPr>
        <w:t>91440101755584729Q</w:t>
      </w:r>
    </w:p>
    <w:p w:rsidR="005F1455" w:rsidRDefault="00CA1AE2">
      <w:pPr>
        <w:pStyle w:val="Default1"/>
        <w:spacing w:line="360" w:lineRule="auto"/>
        <w:ind w:firstLineChars="200" w:firstLine="480"/>
        <w:rPr>
          <w:rFonts w:asciiTheme="minorEastAsia" w:eastAsiaTheme="minorEastAsia" w:hAnsiTheme="minorEastAsia" w:cstheme="minorEastAsia"/>
          <w:color w:val="000000" w:themeColor="text1"/>
          <w:u w:val="single"/>
        </w:rPr>
      </w:pPr>
      <w:r>
        <w:rPr>
          <w:rFonts w:asciiTheme="minorEastAsia" w:eastAsiaTheme="minorEastAsia" w:hAnsiTheme="minorEastAsia" w:cstheme="minorEastAsia" w:hint="eastAsia"/>
          <w:color w:val="000000" w:themeColor="text1"/>
        </w:rPr>
        <w:t>地址：</w:t>
      </w:r>
      <w:r>
        <w:rPr>
          <w:rFonts w:asciiTheme="minorEastAsia" w:eastAsiaTheme="minorEastAsia" w:hAnsiTheme="minorEastAsia" w:cstheme="minorEastAsia" w:hint="eastAsia"/>
          <w:color w:val="000000" w:themeColor="text1"/>
          <w:u w:val="single"/>
        </w:rPr>
        <w:t>广州市天河区临江大道</w:t>
      </w:r>
      <w:r>
        <w:rPr>
          <w:rFonts w:asciiTheme="minorEastAsia" w:eastAsiaTheme="minorEastAsia" w:hAnsiTheme="minorEastAsia" w:cstheme="minorEastAsia" w:hint="eastAsia"/>
          <w:color w:val="000000" w:themeColor="text1"/>
          <w:u w:val="single"/>
        </w:rPr>
        <w:t>501</w:t>
      </w:r>
      <w:r>
        <w:rPr>
          <w:rFonts w:asciiTheme="minorEastAsia" w:eastAsiaTheme="minorEastAsia" w:hAnsiTheme="minorEastAsia" w:cstheme="minorEastAsia" w:hint="eastAsia"/>
          <w:color w:val="000000" w:themeColor="text1"/>
          <w:u w:val="single"/>
        </w:rPr>
        <w:t>号</w:t>
      </w:r>
    </w:p>
    <w:p w:rsidR="005F1455" w:rsidRDefault="00CA1AE2">
      <w:pPr>
        <w:pStyle w:val="Default1"/>
        <w:spacing w:line="360" w:lineRule="auto"/>
        <w:ind w:firstLineChars="200" w:firstLine="480"/>
        <w:rPr>
          <w:rFonts w:asciiTheme="minorEastAsia" w:eastAsiaTheme="minorEastAsia" w:hAnsiTheme="minorEastAsia" w:cstheme="minorEastAsia"/>
          <w:color w:val="000000" w:themeColor="text1"/>
          <w:u w:val="single"/>
        </w:rPr>
      </w:pPr>
      <w:r>
        <w:rPr>
          <w:rFonts w:asciiTheme="minorEastAsia" w:eastAsiaTheme="minorEastAsia" w:hAnsiTheme="minorEastAsia" w:cstheme="minorEastAsia" w:hint="eastAsia"/>
          <w:color w:val="000000" w:themeColor="text1"/>
        </w:rPr>
        <w:t>电话：</w:t>
      </w:r>
      <w:r>
        <w:rPr>
          <w:rFonts w:asciiTheme="minorEastAsia" w:eastAsiaTheme="minorEastAsia" w:hAnsiTheme="minorEastAsia" w:cstheme="minorEastAsia" w:hint="eastAsia"/>
          <w:color w:val="000000" w:themeColor="text1"/>
          <w:u w:val="single"/>
        </w:rPr>
        <w:t>020-38890283</w:t>
      </w:r>
    </w:p>
    <w:p w:rsidR="005F1455" w:rsidRDefault="00CA1AE2">
      <w:pPr>
        <w:pStyle w:val="Default1"/>
        <w:spacing w:line="360" w:lineRule="auto"/>
        <w:ind w:firstLineChars="200" w:firstLine="480"/>
        <w:rPr>
          <w:rFonts w:asciiTheme="minorEastAsia" w:eastAsiaTheme="minorEastAsia" w:hAnsiTheme="minorEastAsia" w:cstheme="minorEastAsia"/>
          <w:color w:val="000000" w:themeColor="text1"/>
          <w:u w:val="single"/>
        </w:rPr>
      </w:pPr>
      <w:r>
        <w:rPr>
          <w:rFonts w:asciiTheme="minorEastAsia" w:eastAsiaTheme="minorEastAsia" w:hAnsiTheme="minorEastAsia" w:cstheme="minorEastAsia" w:hint="eastAsia"/>
          <w:color w:val="000000" w:themeColor="text1"/>
        </w:rPr>
        <w:t>开户行及账号：</w:t>
      </w:r>
      <w:r>
        <w:rPr>
          <w:rFonts w:asciiTheme="minorEastAsia" w:eastAsiaTheme="minorEastAsia" w:hAnsiTheme="minorEastAsia" w:cstheme="minorEastAsia" w:hint="eastAsia"/>
          <w:color w:val="000000" w:themeColor="text1"/>
          <w:u w:val="single"/>
        </w:rPr>
        <w:t>建行珠江新城支行</w:t>
      </w:r>
      <w:r>
        <w:rPr>
          <w:rFonts w:asciiTheme="minorEastAsia" w:eastAsiaTheme="minorEastAsia" w:hAnsiTheme="minorEastAsia" w:cstheme="minorEastAsia" w:hint="eastAsia"/>
          <w:color w:val="000000" w:themeColor="text1"/>
          <w:u w:val="single"/>
        </w:rPr>
        <w:t>44001420314050170338</w:t>
      </w:r>
    </w:p>
    <w:p w:rsidR="005F1455" w:rsidRDefault="00CA1AE2">
      <w:pPr>
        <w:spacing w:line="384" w:lineRule="auto"/>
        <w:ind w:firstLineChars="200" w:firstLine="480"/>
        <w:outlineLvl w:val="0"/>
        <w:rPr>
          <w:rFonts w:ascii="宋体" w:hAnsi="宋体" w:cs="宋体"/>
          <w:color w:val="000000" w:themeColor="text1"/>
          <w:sz w:val="24"/>
        </w:rPr>
      </w:pPr>
      <w:r>
        <w:rPr>
          <w:rFonts w:ascii="宋体" w:hAnsi="宋体" w:cs="宋体" w:hint="eastAsia"/>
          <w:color w:val="000000" w:themeColor="text1"/>
          <w:sz w:val="24"/>
        </w:rPr>
        <w:t xml:space="preserve">8.8 </w:t>
      </w:r>
      <w:r>
        <w:rPr>
          <w:rFonts w:ascii="宋体" w:hAnsi="宋体" w:cs="宋体" w:hint="eastAsia"/>
          <w:color w:val="000000" w:themeColor="text1"/>
          <w:sz w:val="24"/>
        </w:rPr>
        <w:t>履约担保：</w:t>
      </w:r>
      <w:r>
        <w:rPr>
          <w:rFonts w:ascii="宋体" w:hAnsi="宋体" w:cs="宋体" w:hint="eastAsia"/>
          <w:color w:val="000000" w:themeColor="text1"/>
          <w:szCs w:val="21"/>
        </w:rPr>
        <w:t>□</w:t>
      </w:r>
      <w:r>
        <w:rPr>
          <w:rFonts w:ascii="宋体" w:hAnsi="宋体" w:cs="宋体" w:hint="eastAsia"/>
          <w:bCs/>
          <w:color w:val="000000" w:themeColor="text1"/>
          <w:sz w:val="24"/>
        </w:rPr>
        <w:t>无；</w:t>
      </w:r>
      <w:r>
        <w:rPr>
          <w:rFonts w:ascii="宋体" w:hAnsi="宋体" w:cs="宋体" w:hint="eastAsia"/>
          <w:color w:val="000000" w:themeColor="text1"/>
          <w:szCs w:val="21"/>
        </w:rPr>
        <w:t>☑</w:t>
      </w:r>
      <w:r>
        <w:rPr>
          <w:rFonts w:ascii="宋体" w:hAnsi="宋体" w:cs="宋体" w:hint="eastAsia"/>
          <w:color w:val="000000" w:themeColor="text1"/>
          <w:szCs w:val="21"/>
        </w:rPr>
        <w:t>有</w:t>
      </w:r>
      <w:r>
        <w:rPr>
          <w:rFonts w:ascii="宋体" w:hAnsi="宋体" w:cs="宋体" w:hint="eastAsia"/>
          <w:color w:val="000000" w:themeColor="text1"/>
          <w:szCs w:val="21"/>
        </w:rPr>
        <w:t>,</w:t>
      </w:r>
      <w:r>
        <w:rPr>
          <w:rFonts w:ascii="宋体" w:hAnsi="宋体" w:cs="宋体" w:hint="eastAsia"/>
          <w:color w:val="000000" w:themeColor="text1"/>
          <w:sz w:val="24"/>
        </w:rPr>
        <w:t>本合同签订后</w:t>
      </w:r>
      <w:r>
        <w:rPr>
          <w:rFonts w:ascii="宋体" w:hAnsi="宋体" w:cs="宋体"/>
          <w:color w:val="000000" w:themeColor="text1"/>
          <w:sz w:val="24"/>
        </w:rPr>
        <w:t>10</w:t>
      </w:r>
      <w:r>
        <w:rPr>
          <w:rFonts w:ascii="宋体" w:hAnsi="宋体" w:cs="宋体" w:hint="eastAsia"/>
          <w:color w:val="000000" w:themeColor="text1"/>
          <w:sz w:val="24"/>
        </w:rPr>
        <w:t>日内</w:t>
      </w:r>
      <w:r>
        <w:rPr>
          <w:rFonts w:ascii="宋体" w:hAnsi="宋体" w:cs="宋体" w:hint="eastAsia"/>
          <w:color w:val="000000" w:themeColor="text1"/>
          <w:sz w:val="24"/>
          <w:u w:val="single"/>
        </w:rPr>
        <w:t>以合同暂定总价的</w:t>
      </w:r>
      <w:r>
        <w:rPr>
          <w:rFonts w:ascii="宋体" w:hAnsi="宋体" w:cs="宋体"/>
          <w:color w:val="000000" w:themeColor="text1"/>
          <w:sz w:val="24"/>
          <w:u w:val="single"/>
        </w:rPr>
        <w:t>10%</w:t>
      </w:r>
      <w:r>
        <w:rPr>
          <w:rFonts w:ascii="宋体" w:hAnsi="宋体" w:cs="宋体" w:hint="eastAsia"/>
          <w:color w:val="000000" w:themeColor="text1"/>
          <w:sz w:val="24"/>
          <w:u w:val="single"/>
        </w:rPr>
        <w:t>作为履约保证金，</w:t>
      </w:r>
      <w:r>
        <w:rPr>
          <w:rFonts w:ascii="宋体" w:hAnsi="宋体" w:cs="宋体" w:hint="eastAsia"/>
          <w:color w:val="000000" w:themeColor="text1"/>
          <w:sz w:val="24"/>
        </w:rPr>
        <w:t>金额为：</w:t>
      </w:r>
      <w:r>
        <w:rPr>
          <w:rFonts w:ascii="宋体" w:hAnsi="宋体" w:cs="宋体" w:hint="eastAsia"/>
          <w:color w:val="000000" w:themeColor="text1"/>
          <w:sz w:val="24"/>
          <w:u w:val="single"/>
        </w:rPr>
        <w:t>（大写人民币：），</w:t>
      </w:r>
      <w:r>
        <w:rPr>
          <w:rFonts w:ascii="宋体" w:hAnsi="宋体" w:cs="宋体" w:hint="eastAsia"/>
          <w:color w:val="000000" w:themeColor="text1"/>
          <w:sz w:val="24"/>
        </w:rPr>
        <w:t>未按时提供的，甲方有权解除合同</w:t>
      </w:r>
      <w:r>
        <w:rPr>
          <w:rFonts w:ascii="宋体" w:hAnsi="宋体" w:cs="宋体" w:hint="eastAsia"/>
          <w:color w:val="000000" w:themeColor="text1"/>
          <w:sz w:val="24"/>
        </w:rPr>
        <w:lastRenderedPageBreak/>
        <w:t>并要求乙方支付</w:t>
      </w:r>
      <w:r>
        <w:rPr>
          <w:rFonts w:ascii="宋体" w:hAnsi="宋体" w:cs="宋体" w:hint="eastAsia"/>
          <w:color w:val="000000" w:themeColor="text1"/>
          <w:sz w:val="24"/>
          <w:u w:val="single"/>
        </w:rPr>
        <w:t>合同暂定总价</w:t>
      </w:r>
      <w:r>
        <w:rPr>
          <w:rFonts w:ascii="宋体" w:hAnsi="宋体" w:cs="宋体"/>
          <w:color w:val="000000" w:themeColor="text1"/>
          <w:sz w:val="24"/>
          <w:u w:val="single"/>
        </w:rPr>
        <w:t>20%</w:t>
      </w:r>
      <w:r>
        <w:rPr>
          <w:rFonts w:ascii="宋体" w:hAnsi="宋体" w:cs="宋体" w:hint="eastAsia"/>
          <w:color w:val="000000" w:themeColor="text1"/>
          <w:sz w:val="24"/>
        </w:rPr>
        <w:t>作为违约金。</w:t>
      </w:r>
    </w:p>
    <w:p w:rsidR="005F1455" w:rsidRDefault="00CA1AE2">
      <w:pPr>
        <w:pStyle w:val="Default1"/>
        <w:spacing w:line="360" w:lineRule="auto"/>
        <w:ind w:firstLineChars="200" w:firstLine="480"/>
        <w:outlineLvl w:val="0"/>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 xml:space="preserve"> </w:t>
      </w:r>
      <w:r>
        <w:rPr>
          <w:rFonts w:asciiTheme="minorEastAsia" w:eastAsiaTheme="minorEastAsia" w:hAnsiTheme="minorEastAsia" w:cstheme="minorEastAsia" w:hint="eastAsia"/>
          <w:color w:val="000000" w:themeColor="text1"/>
        </w:rPr>
        <w:t>乙方为联合体的，由联合体牵头人向甲方提供履约担保。</w:t>
      </w:r>
    </w:p>
    <w:p w:rsidR="005F1455" w:rsidRDefault="00CA1AE2">
      <w:pPr>
        <w:pStyle w:val="Default1"/>
        <w:spacing w:line="360" w:lineRule="auto"/>
        <w:ind w:firstLineChars="200" w:firstLine="480"/>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8.9.1</w:t>
      </w:r>
      <w:r>
        <w:rPr>
          <w:rFonts w:asciiTheme="minorEastAsia" w:eastAsiaTheme="minorEastAsia" w:hAnsiTheme="minorEastAsia" w:cstheme="minorEastAsia" w:hint="eastAsia"/>
          <w:color w:val="000000" w:themeColor="text1"/>
        </w:rPr>
        <w:t>履约担保按以下任</w:t>
      </w:r>
      <w:proofErr w:type="gramStart"/>
      <w:r>
        <w:rPr>
          <w:rFonts w:asciiTheme="minorEastAsia" w:eastAsiaTheme="minorEastAsia" w:hAnsiTheme="minorEastAsia" w:cstheme="minorEastAsia" w:hint="eastAsia"/>
          <w:color w:val="000000" w:themeColor="text1"/>
        </w:rPr>
        <w:t>一</w:t>
      </w:r>
      <w:proofErr w:type="gramEnd"/>
      <w:r>
        <w:rPr>
          <w:rFonts w:asciiTheme="minorEastAsia" w:eastAsiaTheme="minorEastAsia" w:hAnsiTheme="minorEastAsia" w:cstheme="minorEastAsia" w:hint="eastAsia"/>
          <w:color w:val="000000" w:themeColor="text1"/>
        </w:rPr>
        <w:t>形式：</w:t>
      </w:r>
    </w:p>
    <w:p w:rsidR="005F1455" w:rsidRDefault="00CA1AE2">
      <w:pPr>
        <w:pStyle w:val="Default1"/>
        <w:spacing w:line="360" w:lineRule="auto"/>
        <w:ind w:firstLineChars="200" w:firstLine="480"/>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w:t>
      </w:r>
      <w:r>
        <w:rPr>
          <w:rFonts w:asciiTheme="minorEastAsia" w:eastAsiaTheme="minorEastAsia" w:hAnsiTheme="minorEastAsia" w:cstheme="minorEastAsia" w:hint="eastAsia"/>
          <w:color w:val="000000" w:themeColor="text1"/>
        </w:rPr>
        <w:t>1</w:t>
      </w:r>
      <w:r>
        <w:rPr>
          <w:rFonts w:asciiTheme="minorEastAsia" w:eastAsiaTheme="minorEastAsia" w:hAnsiTheme="minorEastAsia" w:cstheme="minorEastAsia" w:hint="eastAsia"/>
          <w:color w:val="000000" w:themeColor="text1"/>
        </w:rPr>
        <w:t>）银行保函：工程所在地银行出具的无条件、不可撤销的独立保函</w:t>
      </w:r>
      <w:r>
        <w:rPr>
          <w:rFonts w:asciiTheme="minorEastAsia" w:eastAsiaTheme="minorEastAsia" w:hAnsiTheme="minorEastAsia" w:cstheme="minorEastAsia" w:hint="eastAsia"/>
          <w:color w:val="000000" w:themeColor="text1"/>
        </w:rPr>
        <w:t>（详见附件</w:t>
      </w:r>
      <w:r>
        <w:rPr>
          <w:rFonts w:asciiTheme="minorEastAsia" w:eastAsiaTheme="minorEastAsia" w:hAnsiTheme="minorEastAsia" w:cstheme="minorEastAsia" w:hint="eastAsia"/>
          <w:color w:val="000000" w:themeColor="text1"/>
        </w:rPr>
        <w:t xml:space="preserve">  </w:t>
      </w:r>
      <w:r>
        <w:rPr>
          <w:rFonts w:asciiTheme="minorEastAsia" w:eastAsiaTheme="minorEastAsia" w:hAnsiTheme="minorEastAsia" w:cstheme="minorEastAsia" w:hint="eastAsia"/>
          <w:color w:val="000000" w:themeColor="text1"/>
        </w:rPr>
        <w:t>保函格式）</w:t>
      </w:r>
      <w:r>
        <w:rPr>
          <w:rFonts w:asciiTheme="minorEastAsia" w:eastAsiaTheme="minorEastAsia" w:hAnsiTheme="minorEastAsia" w:cstheme="minorEastAsia" w:hint="eastAsia"/>
          <w:color w:val="000000" w:themeColor="text1"/>
        </w:rPr>
        <w:t>；</w:t>
      </w:r>
    </w:p>
    <w:p w:rsidR="005F1455" w:rsidRDefault="00CA1AE2">
      <w:pPr>
        <w:pStyle w:val="Default1"/>
        <w:spacing w:line="360" w:lineRule="auto"/>
        <w:ind w:firstLineChars="200" w:firstLine="480"/>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w:t>
      </w:r>
      <w:r>
        <w:rPr>
          <w:rFonts w:asciiTheme="minorEastAsia" w:eastAsiaTheme="minorEastAsia" w:hAnsiTheme="minorEastAsia" w:cstheme="minorEastAsia" w:hint="eastAsia"/>
          <w:color w:val="000000" w:themeColor="text1"/>
        </w:rPr>
        <w:t>2</w:t>
      </w:r>
      <w:r>
        <w:rPr>
          <w:rFonts w:asciiTheme="minorEastAsia" w:eastAsiaTheme="minorEastAsia" w:hAnsiTheme="minorEastAsia" w:cstheme="minorEastAsia" w:hint="eastAsia"/>
          <w:color w:val="000000" w:themeColor="text1"/>
        </w:rPr>
        <w:t>）担保公司担保：工程所在地担保公司出具并经甲方认可的无条件、不可撤销的连带担保；</w:t>
      </w:r>
    </w:p>
    <w:p w:rsidR="005F1455" w:rsidRDefault="00CA1AE2">
      <w:pPr>
        <w:pStyle w:val="Default1"/>
        <w:spacing w:line="360" w:lineRule="auto"/>
        <w:ind w:leftChars="114" w:left="239" w:firstLineChars="200" w:firstLine="480"/>
        <w:rPr>
          <w:rFonts w:eastAsia="宋体" w:hAnsi="宋体"/>
          <w:color w:val="000000" w:themeColor="text1"/>
          <w:kern w:val="2"/>
          <w:szCs w:val="22"/>
        </w:rPr>
      </w:pPr>
      <w:r>
        <w:rPr>
          <w:rFonts w:asciiTheme="minorEastAsia" w:eastAsiaTheme="minorEastAsia" w:hAnsiTheme="minorEastAsia" w:cstheme="minorEastAsia" w:hint="eastAsia"/>
          <w:color w:val="000000" w:themeColor="text1"/>
        </w:rPr>
        <w:t>（</w:t>
      </w:r>
      <w:r>
        <w:rPr>
          <w:rFonts w:asciiTheme="minorEastAsia" w:eastAsiaTheme="minorEastAsia" w:hAnsiTheme="minorEastAsia" w:cstheme="minorEastAsia" w:hint="eastAsia"/>
          <w:color w:val="000000" w:themeColor="text1"/>
        </w:rPr>
        <w:t>3</w:t>
      </w:r>
      <w:r>
        <w:rPr>
          <w:rFonts w:asciiTheme="minorEastAsia" w:eastAsiaTheme="minorEastAsia" w:hAnsiTheme="minorEastAsia" w:cstheme="minorEastAsia" w:hint="eastAsia"/>
          <w:color w:val="000000" w:themeColor="text1"/>
        </w:rPr>
        <w:t>）保证保险：工程所在地</w:t>
      </w:r>
      <w:r>
        <w:rPr>
          <w:rFonts w:eastAsia="宋体" w:hAnsi="宋体" w:hint="eastAsia"/>
          <w:color w:val="000000" w:themeColor="text1"/>
          <w:kern w:val="2"/>
          <w:szCs w:val="22"/>
        </w:rPr>
        <w:t>保险公司出具并经甲方认可的无条件、不可撤销的保证保险。</w:t>
      </w:r>
    </w:p>
    <w:p w:rsidR="005F1455" w:rsidRDefault="00CA1AE2">
      <w:pPr>
        <w:pStyle w:val="ae"/>
        <w:spacing w:before="0" w:beforeAutospacing="0" w:after="0" w:afterAutospacing="0" w:line="360" w:lineRule="auto"/>
        <w:ind w:firstLine="480"/>
        <w:rPr>
          <w:color w:val="000000" w:themeColor="text1"/>
        </w:rPr>
      </w:pPr>
      <w:r>
        <w:rPr>
          <w:rFonts w:hint="eastAsia"/>
          <w:color w:val="000000" w:themeColor="text1"/>
        </w:rPr>
        <w:t>（</w:t>
      </w:r>
      <w:r>
        <w:rPr>
          <w:rFonts w:hint="eastAsia"/>
          <w:color w:val="000000" w:themeColor="text1"/>
        </w:rPr>
        <w:t>4</w:t>
      </w:r>
      <w:r>
        <w:rPr>
          <w:rFonts w:hint="eastAsia"/>
          <w:color w:val="000000" w:themeColor="text1"/>
        </w:rPr>
        <w:t>）</w:t>
      </w:r>
      <w:r>
        <w:rPr>
          <w:rFonts w:hint="eastAsia"/>
          <w:color w:val="000000" w:themeColor="text1"/>
        </w:rPr>
        <w:t>现金转账至甲方以下指定账户：</w:t>
      </w:r>
    </w:p>
    <w:p w:rsidR="005F1455" w:rsidRDefault="00CA1AE2">
      <w:pPr>
        <w:tabs>
          <w:tab w:val="left" w:pos="1995"/>
        </w:tabs>
        <w:spacing w:line="384" w:lineRule="auto"/>
        <w:ind w:firstLineChars="200" w:firstLine="480"/>
        <w:rPr>
          <w:rFonts w:ascii="宋体" w:hAnsi="宋体" w:cs="宋体"/>
          <w:bCs/>
          <w:color w:val="000000" w:themeColor="text1"/>
          <w:sz w:val="24"/>
        </w:rPr>
      </w:pPr>
      <w:r>
        <w:rPr>
          <w:rFonts w:ascii="宋体" w:hAnsi="宋体" w:cs="宋体" w:hint="eastAsia"/>
          <w:bCs/>
          <w:color w:val="000000" w:themeColor="text1"/>
          <w:sz w:val="24"/>
        </w:rPr>
        <w:t>户名：广州市净水有限公司</w:t>
      </w:r>
    </w:p>
    <w:p w:rsidR="005F1455" w:rsidRDefault="00CA1AE2">
      <w:pPr>
        <w:tabs>
          <w:tab w:val="left" w:pos="1995"/>
        </w:tabs>
        <w:spacing w:line="384" w:lineRule="auto"/>
        <w:ind w:firstLineChars="200" w:firstLine="480"/>
        <w:rPr>
          <w:rFonts w:ascii="宋体" w:hAnsi="宋体" w:cs="宋体"/>
          <w:bCs/>
          <w:color w:val="000000" w:themeColor="text1"/>
          <w:sz w:val="24"/>
        </w:rPr>
      </w:pPr>
      <w:r>
        <w:rPr>
          <w:rFonts w:ascii="宋体" w:hAnsi="宋体" w:cs="宋体" w:hint="eastAsia"/>
          <w:bCs/>
          <w:color w:val="000000" w:themeColor="text1"/>
          <w:sz w:val="24"/>
        </w:rPr>
        <w:t>账号：</w:t>
      </w:r>
      <w:r>
        <w:rPr>
          <w:rFonts w:ascii="宋体" w:hAnsi="宋体" w:cs="宋体"/>
          <w:bCs/>
          <w:color w:val="000000" w:themeColor="text1"/>
          <w:sz w:val="24"/>
        </w:rPr>
        <w:t>82010154900000342</w:t>
      </w:r>
    </w:p>
    <w:p w:rsidR="005F1455" w:rsidRDefault="00CA1AE2">
      <w:pPr>
        <w:tabs>
          <w:tab w:val="left" w:pos="1995"/>
        </w:tabs>
        <w:spacing w:line="384" w:lineRule="auto"/>
        <w:ind w:firstLineChars="200" w:firstLine="480"/>
        <w:rPr>
          <w:rFonts w:ascii="宋体" w:hAnsi="宋体" w:cs="宋体"/>
          <w:bCs/>
          <w:color w:val="000000" w:themeColor="text1"/>
          <w:sz w:val="24"/>
        </w:rPr>
      </w:pPr>
      <w:r>
        <w:rPr>
          <w:rFonts w:ascii="宋体" w:hAnsi="宋体" w:cs="宋体" w:hint="eastAsia"/>
          <w:bCs/>
          <w:color w:val="000000" w:themeColor="text1"/>
          <w:sz w:val="24"/>
        </w:rPr>
        <w:t>开户行：浦发银行广州分行</w:t>
      </w:r>
    </w:p>
    <w:p w:rsidR="005F1455" w:rsidRDefault="00CA1AE2">
      <w:pPr>
        <w:spacing w:line="384" w:lineRule="auto"/>
        <w:ind w:firstLineChars="200" w:firstLine="480"/>
        <w:outlineLvl w:val="0"/>
        <w:rPr>
          <w:rFonts w:ascii="宋体" w:hAnsi="宋体" w:cs="宋体"/>
          <w:color w:val="000000" w:themeColor="text1"/>
          <w:sz w:val="24"/>
        </w:rPr>
      </w:pPr>
      <w:r>
        <w:rPr>
          <w:rFonts w:ascii="宋体" w:hAnsi="宋体" w:cs="宋体" w:hint="eastAsia"/>
          <w:color w:val="000000" w:themeColor="text1"/>
          <w:sz w:val="24"/>
        </w:rPr>
        <w:t xml:space="preserve">8.9.2 </w:t>
      </w:r>
      <w:r>
        <w:rPr>
          <w:rFonts w:ascii="宋体" w:hAnsi="宋体" w:cs="宋体" w:hint="eastAsia"/>
          <w:color w:val="000000" w:themeColor="text1"/>
          <w:sz w:val="24"/>
        </w:rPr>
        <w:t>履约担保的担保期限和返还</w:t>
      </w:r>
    </w:p>
    <w:p w:rsidR="005F1455" w:rsidRDefault="00CA1AE2">
      <w:pPr>
        <w:spacing w:line="384" w:lineRule="auto"/>
        <w:ind w:firstLine="480"/>
        <w:outlineLvl w:val="0"/>
        <w:rPr>
          <w:rFonts w:ascii="宋体" w:hAnsi="宋体" w:cs="宋体"/>
          <w:color w:val="000000" w:themeColor="text1"/>
          <w:sz w:val="24"/>
        </w:rPr>
      </w:pPr>
      <w:r>
        <w:rPr>
          <w:rFonts w:ascii="宋体" w:hAnsi="宋体" w:cs="宋体" w:hint="eastAsia"/>
          <w:color w:val="000000" w:themeColor="text1"/>
          <w:sz w:val="24"/>
        </w:rPr>
        <w:t>⑴履约银行保函（或现金履约保证金）的担保期限：从提供履约担保（或转账成功）之日起至合同履行完成。</w:t>
      </w:r>
    </w:p>
    <w:p w:rsidR="005F1455" w:rsidRDefault="00CA1AE2">
      <w:pPr>
        <w:spacing w:line="384" w:lineRule="auto"/>
        <w:ind w:firstLineChars="200" w:firstLine="480"/>
        <w:rPr>
          <w:rFonts w:ascii="宋体" w:hAnsi="宋体" w:cs="宋体"/>
          <w:color w:val="000000" w:themeColor="text1"/>
          <w:sz w:val="24"/>
        </w:rPr>
      </w:pPr>
      <w:r>
        <w:rPr>
          <w:rFonts w:ascii="宋体" w:hAnsi="宋体" w:cs="宋体" w:hint="eastAsia"/>
          <w:color w:val="000000" w:themeColor="text1"/>
          <w:sz w:val="24"/>
        </w:rPr>
        <w:t>⑵履约银行保函在合同履行完成后，由乙方提出申请，甲方在</w:t>
      </w:r>
      <w:r>
        <w:rPr>
          <w:rFonts w:ascii="宋体" w:hAnsi="宋体" w:cs="宋体" w:hint="eastAsia"/>
          <w:color w:val="000000" w:themeColor="text1"/>
          <w:sz w:val="24"/>
        </w:rPr>
        <w:t>28</w:t>
      </w:r>
      <w:r>
        <w:rPr>
          <w:rFonts w:ascii="宋体" w:hAnsi="宋体" w:cs="宋体" w:hint="eastAsia"/>
          <w:color w:val="000000" w:themeColor="text1"/>
          <w:sz w:val="24"/>
        </w:rPr>
        <w:t>日内返还，不支付利息：</w:t>
      </w:r>
    </w:p>
    <w:p w:rsidR="005F1455" w:rsidRDefault="00CA1AE2">
      <w:pPr>
        <w:spacing w:line="384" w:lineRule="auto"/>
        <w:ind w:firstLineChars="250" w:firstLine="600"/>
        <w:outlineLvl w:val="0"/>
        <w:rPr>
          <w:rFonts w:ascii="宋体" w:hAnsi="宋体" w:cs="宋体"/>
          <w:color w:val="000000" w:themeColor="text1"/>
          <w:sz w:val="24"/>
        </w:rPr>
      </w:pPr>
      <w:r>
        <w:rPr>
          <w:rFonts w:ascii="宋体" w:hAnsi="宋体" w:cs="宋体" w:hint="eastAsia"/>
          <w:color w:val="000000" w:themeColor="text1"/>
          <w:sz w:val="24"/>
        </w:rPr>
        <w:t>⑶延长担保期限。乙方以履约银行保函形式提交履约保证金的，在银行保函到期前，乙方应提前</w:t>
      </w:r>
      <w:r>
        <w:rPr>
          <w:rFonts w:ascii="宋体" w:hAnsi="宋体" w:cs="宋体"/>
          <w:color w:val="000000" w:themeColor="text1"/>
          <w:sz w:val="24"/>
          <w:u w:val="single"/>
        </w:rPr>
        <w:t xml:space="preserve"> 7 </w:t>
      </w:r>
      <w:r>
        <w:rPr>
          <w:rFonts w:ascii="宋体" w:hAnsi="宋体" w:cs="宋体" w:hint="eastAsia"/>
          <w:color w:val="000000" w:themeColor="text1"/>
          <w:sz w:val="24"/>
        </w:rPr>
        <w:t>日向甲方提交新的保函以替换即将到期的保函</w:t>
      </w:r>
      <w:r>
        <w:rPr>
          <w:rFonts w:hAnsi="宋体"/>
          <w:color w:val="000000" w:themeColor="text1"/>
          <w:sz w:val="24"/>
          <w:szCs w:val="22"/>
        </w:rPr>
        <w:t>且新提交的担保的期限延长不得少于</w:t>
      </w:r>
      <w:r>
        <w:rPr>
          <w:rFonts w:hAnsi="宋体"/>
          <w:color w:val="000000" w:themeColor="text1"/>
          <w:sz w:val="24"/>
          <w:szCs w:val="22"/>
        </w:rPr>
        <w:t>6</w:t>
      </w:r>
      <w:r>
        <w:rPr>
          <w:rFonts w:hAnsi="宋体"/>
          <w:color w:val="000000" w:themeColor="text1"/>
          <w:sz w:val="24"/>
          <w:szCs w:val="22"/>
        </w:rPr>
        <w:t>个月</w:t>
      </w:r>
      <w:r>
        <w:rPr>
          <w:rFonts w:ascii="宋体" w:hAnsi="宋体" w:cs="宋体" w:hint="eastAsia"/>
          <w:color w:val="000000" w:themeColor="text1"/>
          <w:sz w:val="24"/>
        </w:rPr>
        <w:t>。如乙方未及时提交的，甲方有权直接要求担保银行支付其担保的全部金额并解除合同。</w:t>
      </w:r>
    </w:p>
    <w:p w:rsidR="005F1455" w:rsidRDefault="00CA1AE2">
      <w:pPr>
        <w:pStyle w:val="ae"/>
        <w:spacing w:before="0" w:beforeAutospacing="0" w:after="0" w:afterAutospacing="0" w:line="384" w:lineRule="auto"/>
        <w:ind w:leftChars="95" w:left="199" w:firstLineChars="150" w:firstLine="360"/>
        <w:rPr>
          <w:rFonts w:cs="宋体"/>
          <w:color w:val="000000" w:themeColor="text1"/>
          <w:u w:val="single"/>
        </w:rPr>
      </w:pPr>
      <w:r>
        <w:rPr>
          <w:rFonts w:cs="宋体" w:hint="eastAsia"/>
          <w:color w:val="000000" w:themeColor="text1"/>
        </w:rPr>
        <w:t>（</w:t>
      </w:r>
      <w:r>
        <w:rPr>
          <w:rFonts w:cs="宋体"/>
          <w:color w:val="000000" w:themeColor="text1"/>
        </w:rPr>
        <w:t>4</w:t>
      </w:r>
      <w:r>
        <w:rPr>
          <w:rFonts w:cs="宋体" w:hint="eastAsia"/>
          <w:color w:val="000000" w:themeColor="text1"/>
        </w:rPr>
        <w:t>）现金履约保证金的退还：合同履行完成后，由乙方提出申请，甲方在</w:t>
      </w:r>
      <w:r>
        <w:rPr>
          <w:rFonts w:cs="宋体" w:hint="eastAsia"/>
          <w:color w:val="000000" w:themeColor="text1"/>
          <w:u w:val="single"/>
        </w:rPr>
        <w:t>28</w:t>
      </w:r>
      <w:r>
        <w:rPr>
          <w:rFonts w:cs="宋体" w:hint="eastAsia"/>
          <w:color w:val="000000" w:themeColor="text1"/>
          <w:u w:val="single"/>
        </w:rPr>
        <w:t>日</w:t>
      </w:r>
      <w:r>
        <w:rPr>
          <w:rFonts w:cs="宋体" w:hint="eastAsia"/>
          <w:color w:val="000000" w:themeColor="text1"/>
        </w:rPr>
        <w:t>内将剩余保证金（无息）返还。</w:t>
      </w:r>
    </w:p>
    <w:p w:rsidR="005F1455" w:rsidRDefault="00CA1AE2">
      <w:pPr>
        <w:spacing w:line="384" w:lineRule="auto"/>
        <w:ind w:firstLineChars="200" w:firstLine="480"/>
        <w:rPr>
          <w:rFonts w:ascii="宋体" w:hAnsi="宋体" w:cs="宋体"/>
          <w:color w:val="000000" w:themeColor="text1"/>
          <w:sz w:val="24"/>
        </w:rPr>
      </w:pPr>
      <w:r>
        <w:rPr>
          <w:rFonts w:ascii="宋体" w:hAnsi="宋体" w:cs="宋体" w:hint="eastAsia"/>
          <w:color w:val="000000" w:themeColor="text1"/>
          <w:sz w:val="24"/>
        </w:rPr>
        <w:t xml:space="preserve">8.9.3 </w:t>
      </w:r>
      <w:r>
        <w:rPr>
          <w:rFonts w:ascii="宋体" w:hAnsi="宋体" w:cs="宋体" w:hint="eastAsia"/>
          <w:color w:val="000000" w:themeColor="text1"/>
          <w:sz w:val="24"/>
        </w:rPr>
        <w:t>甲方按本合同规定提取履约担保金额后，乙方应在收到甲方通知后</w:t>
      </w:r>
    </w:p>
    <w:p w:rsidR="005F1455" w:rsidRDefault="00CA1AE2">
      <w:pPr>
        <w:spacing w:line="384" w:lineRule="auto"/>
        <w:rPr>
          <w:rFonts w:ascii="宋体" w:hAnsi="宋体" w:cs="宋体"/>
          <w:color w:val="000000" w:themeColor="text1"/>
          <w:sz w:val="24"/>
        </w:rPr>
      </w:pPr>
      <w:r>
        <w:rPr>
          <w:rFonts w:ascii="宋体" w:hAnsi="宋体" w:cs="宋体"/>
          <w:color w:val="000000" w:themeColor="text1"/>
          <w:sz w:val="24"/>
          <w:u w:val="single"/>
        </w:rPr>
        <w:t xml:space="preserve">  7  </w:t>
      </w:r>
      <w:r>
        <w:rPr>
          <w:rFonts w:ascii="宋体" w:hAnsi="宋体" w:cs="宋体" w:hint="eastAsia"/>
          <w:color w:val="000000" w:themeColor="text1"/>
          <w:sz w:val="24"/>
        </w:rPr>
        <w:t>日内补足数额，逾期未补足的，则甲方有权提取履约担保的全部余额并解除合同。</w:t>
      </w:r>
    </w:p>
    <w:p w:rsidR="005F1455" w:rsidRDefault="00CA1AE2">
      <w:pPr>
        <w:tabs>
          <w:tab w:val="left" w:pos="851"/>
        </w:tabs>
        <w:adjustRightInd w:val="0"/>
        <w:snapToGrid w:val="0"/>
        <w:spacing w:line="360" w:lineRule="auto"/>
        <w:ind w:firstLineChars="200" w:firstLine="480"/>
        <w:jc w:val="left"/>
        <w:outlineLvl w:val="1"/>
        <w:rPr>
          <w:rFonts w:asciiTheme="minorEastAsia" w:eastAsiaTheme="minorEastAsia" w:hAnsiTheme="minorEastAsia" w:cstheme="minorEastAsia"/>
          <w:bCs/>
          <w:color w:val="000000" w:themeColor="text1"/>
          <w:sz w:val="24"/>
          <w:bdr w:val="single" w:sz="4" w:space="0" w:color="auto"/>
        </w:rPr>
      </w:pPr>
      <w:r>
        <w:rPr>
          <w:rFonts w:ascii="宋体" w:hAnsi="宋体" w:cs="宋体" w:hint="eastAsia"/>
          <w:color w:val="000000" w:themeColor="text1"/>
          <w:sz w:val="24"/>
        </w:rPr>
        <w:t>8.9.</w:t>
      </w:r>
      <w:r>
        <w:rPr>
          <w:rFonts w:ascii="宋体" w:hAnsi="宋体" w:cs="宋体" w:hint="eastAsia"/>
          <w:color w:val="000000" w:themeColor="text1"/>
          <w:sz w:val="24"/>
        </w:rPr>
        <w:t xml:space="preserve">4 </w:t>
      </w:r>
      <w:r>
        <w:rPr>
          <w:rFonts w:asciiTheme="minorEastAsia" w:eastAsiaTheme="minorEastAsia" w:hAnsiTheme="minorEastAsia" w:cstheme="minorEastAsia" w:hint="eastAsia"/>
          <w:color w:val="000000" w:themeColor="text1"/>
          <w:sz w:val="24"/>
        </w:rPr>
        <w:t>付款方式：</w:t>
      </w:r>
      <w:r>
        <w:rPr>
          <w:rFonts w:asciiTheme="minorEastAsia" w:eastAsiaTheme="minorEastAsia" w:hAnsiTheme="minorEastAsia" w:cstheme="minorEastAsia" w:hint="eastAsia"/>
          <w:color w:val="000000" w:themeColor="text1"/>
          <w:sz w:val="24"/>
        </w:rPr>
        <w:t xml:space="preserve"> </w:t>
      </w:r>
      <w:r>
        <w:rPr>
          <w:rFonts w:ascii="Wingdings" w:eastAsiaTheme="minorEastAsia" w:hAnsi="Wingdings" w:cstheme="minorEastAsia"/>
          <w:color w:val="000000" w:themeColor="text1"/>
          <w:sz w:val="24"/>
        </w:rPr>
        <w:sym w:font="Wingdings" w:char="00A8"/>
      </w:r>
      <w:proofErr w:type="gramStart"/>
      <w:r>
        <w:rPr>
          <w:rFonts w:asciiTheme="minorEastAsia" w:eastAsiaTheme="minorEastAsia" w:hAnsiTheme="minorEastAsia" w:cstheme="minorEastAsia" w:hint="eastAsia"/>
          <w:color w:val="000000" w:themeColor="text1"/>
          <w:sz w:val="24"/>
        </w:rPr>
        <w:t>网银支付</w:t>
      </w:r>
      <w:proofErr w:type="gramEnd"/>
      <w:r>
        <w:rPr>
          <w:rFonts w:asciiTheme="minorEastAsia" w:eastAsiaTheme="minorEastAsia" w:hAnsiTheme="minorEastAsia" w:cstheme="minorEastAsia" w:hint="eastAsia"/>
          <w:color w:val="000000" w:themeColor="text1"/>
          <w:sz w:val="24"/>
        </w:rPr>
        <w:t>；</w:t>
      </w:r>
      <w:r>
        <w:rPr>
          <w:rFonts w:asciiTheme="minorEastAsia" w:eastAsiaTheme="minorEastAsia" w:hAnsiTheme="minorEastAsia" w:cstheme="minorEastAsia" w:hint="eastAsia"/>
          <w:color w:val="000000" w:themeColor="text1"/>
          <w:sz w:val="24"/>
        </w:rPr>
        <w:t xml:space="preserve">  </w:t>
      </w:r>
      <w:r>
        <w:rPr>
          <w:rFonts w:ascii="Wingdings" w:eastAsiaTheme="minorEastAsia" w:hAnsi="Wingdings" w:cstheme="minorEastAsia"/>
          <w:color w:val="000000" w:themeColor="text1"/>
          <w:sz w:val="24"/>
        </w:rPr>
        <w:sym w:font="Wingdings" w:char="F0A8"/>
      </w:r>
      <w:r>
        <w:rPr>
          <w:rFonts w:asciiTheme="minorEastAsia" w:eastAsiaTheme="minorEastAsia" w:hAnsiTheme="minorEastAsia" w:cstheme="minorEastAsia" w:hint="eastAsia"/>
          <w:color w:val="000000" w:themeColor="text1"/>
          <w:sz w:val="24"/>
        </w:rPr>
        <w:t>支票；</w:t>
      </w:r>
      <w:r>
        <w:rPr>
          <w:rFonts w:asciiTheme="minorEastAsia" w:eastAsiaTheme="minorEastAsia" w:hAnsiTheme="minorEastAsia" w:cstheme="minorEastAsia" w:hint="eastAsia"/>
          <w:color w:val="000000" w:themeColor="text1"/>
          <w:sz w:val="24"/>
        </w:rPr>
        <w:t xml:space="preserve">   </w:t>
      </w:r>
      <w:r>
        <w:rPr>
          <w:rFonts w:ascii="Wingdings" w:eastAsiaTheme="minorEastAsia" w:hAnsi="Wingdings" w:cstheme="minorEastAsia"/>
          <w:color w:val="000000" w:themeColor="text1"/>
          <w:sz w:val="24"/>
        </w:rPr>
        <w:sym w:font="Wingdings" w:char="F0A8"/>
      </w:r>
      <w:r>
        <w:rPr>
          <w:rFonts w:asciiTheme="minorEastAsia" w:eastAsiaTheme="minorEastAsia" w:hAnsiTheme="minorEastAsia" w:cstheme="minorEastAsia" w:hint="eastAsia"/>
          <w:color w:val="000000" w:themeColor="text1"/>
          <w:sz w:val="24"/>
        </w:rPr>
        <w:t>其他：</w:t>
      </w:r>
    </w:p>
    <w:p w:rsidR="005F1455" w:rsidRDefault="00CA1AE2">
      <w:pPr>
        <w:spacing w:line="360" w:lineRule="auto"/>
        <w:ind w:firstLineChars="200" w:firstLine="482"/>
        <w:outlineLvl w:val="1"/>
        <w:rPr>
          <w:rFonts w:asciiTheme="minorEastAsia" w:eastAsiaTheme="minorEastAsia" w:hAnsiTheme="minorEastAsia" w:cstheme="minorEastAsia"/>
          <w:b/>
          <w:bCs/>
          <w:color w:val="000000" w:themeColor="text1"/>
          <w:sz w:val="24"/>
        </w:rPr>
      </w:pPr>
      <w:r>
        <w:rPr>
          <w:rFonts w:asciiTheme="minorEastAsia" w:eastAsiaTheme="minorEastAsia" w:hAnsiTheme="minorEastAsia" w:cstheme="minorEastAsia" w:hint="eastAsia"/>
          <w:b/>
          <w:bCs/>
          <w:color w:val="000000" w:themeColor="text1"/>
          <w:sz w:val="24"/>
        </w:rPr>
        <w:lastRenderedPageBreak/>
        <w:t>第九条</w:t>
      </w:r>
      <w:r>
        <w:rPr>
          <w:rFonts w:asciiTheme="minorEastAsia" w:eastAsiaTheme="minorEastAsia" w:hAnsiTheme="minorEastAsia" w:cstheme="minorEastAsia" w:hint="eastAsia"/>
          <w:b/>
          <w:bCs/>
          <w:color w:val="000000" w:themeColor="text1"/>
          <w:sz w:val="24"/>
        </w:rPr>
        <w:t xml:space="preserve"> </w:t>
      </w:r>
      <w:r>
        <w:rPr>
          <w:rFonts w:asciiTheme="minorEastAsia" w:eastAsiaTheme="minorEastAsia" w:hAnsiTheme="minorEastAsia" w:cstheme="minorEastAsia" w:hint="eastAsia"/>
          <w:b/>
          <w:bCs/>
          <w:color w:val="000000" w:themeColor="text1"/>
          <w:sz w:val="24"/>
        </w:rPr>
        <w:t>双方责任</w:t>
      </w:r>
    </w:p>
    <w:p w:rsidR="005F1455" w:rsidRDefault="00CA1AE2">
      <w:pPr>
        <w:spacing w:line="360" w:lineRule="auto"/>
        <w:ind w:firstLineChars="200" w:firstLine="482"/>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b/>
          <w:bCs/>
          <w:color w:val="000000" w:themeColor="text1"/>
          <w:sz w:val="24"/>
        </w:rPr>
        <w:t>9.</w:t>
      </w:r>
      <w:r>
        <w:rPr>
          <w:rFonts w:asciiTheme="minorEastAsia" w:eastAsiaTheme="minorEastAsia" w:hAnsiTheme="minorEastAsia" w:cstheme="minorEastAsia" w:hint="eastAsia"/>
          <w:b/>
          <w:bCs/>
          <w:color w:val="000000" w:themeColor="text1"/>
          <w:sz w:val="24"/>
        </w:rPr>
        <w:t>1</w:t>
      </w:r>
      <w:r>
        <w:rPr>
          <w:rFonts w:asciiTheme="minorEastAsia" w:eastAsiaTheme="minorEastAsia" w:hAnsiTheme="minorEastAsia" w:cstheme="minorEastAsia" w:hint="eastAsia"/>
          <w:b/>
          <w:bCs/>
          <w:color w:val="000000" w:themeColor="text1"/>
          <w:sz w:val="24"/>
        </w:rPr>
        <w:t xml:space="preserve"> </w:t>
      </w:r>
      <w:r>
        <w:rPr>
          <w:rFonts w:asciiTheme="minorEastAsia" w:eastAsiaTheme="minorEastAsia" w:hAnsiTheme="minorEastAsia" w:cstheme="minorEastAsia" w:hint="eastAsia"/>
          <w:b/>
          <w:bCs/>
          <w:color w:val="000000" w:themeColor="text1"/>
          <w:sz w:val="24"/>
        </w:rPr>
        <w:t>甲方责任</w:t>
      </w:r>
      <w:r>
        <w:rPr>
          <w:rFonts w:asciiTheme="minorEastAsia" w:eastAsiaTheme="minorEastAsia" w:hAnsiTheme="minorEastAsia" w:cstheme="minorEastAsia" w:hint="eastAsia"/>
          <w:color w:val="000000" w:themeColor="text1"/>
          <w:sz w:val="24"/>
        </w:rPr>
        <w:t xml:space="preserve"> </w:t>
      </w:r>
    </w:p>
    <w:p w:rsidR="005F1455" w:rsidRDefault="00CA1AE2">
      <w:pPr>
        <w:spacing w:line="360" w:lineRule="auto"/>
        <w:ind w:firstLineChars="200" w:firstLine="480"/>
        <w:outlineLvl w:val="0"/>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9.</w:t>
      </w:r>
      <w:r>
        <w:rPr>
          <w:rFonts w:asciiTheme="minorEastAsia" w:eastAsiaTheme="minorEastAsia" w:hAnsiTheme="minorEastAsia" w:cstheme="minorEastAsia" w:hint="eastAsia"/>
          <w:color w:val="000000" w:themeColor="text1"/>
          <w:sz w:val="24"/>
        </w:rPr>
        <w:t>1</w:t>
      </w:r>
      <w:r>
        <w:rPr>
          <w:rFonts w:asciiTheme="minorEastAsia" w:eastAsiaTheme="minorEastAsia" w:hAnsiTheme="minorEastAsia" w:cstheme="minorEastAsia" w:hint="eastAsia"/>
          <w:color w:val="000000" w:themeColor="text1"/>
          <w:sz w:val="24"/>
        </w:rPr>
        <w:t>.</w:t>
      </w:r>
      <w:r>
        <w:rPr>
          <w:rFonts w:asciiTheme="minorEastAsia" w:eastAsiaTheme="minorEastAsia" w:hAnsiTheme="minorEastAsia" w:cstheme="minorEastAsia" w:hint="eastAsia"/>
          <w:color w:val="000000" w:themeColor="text1"/>
          <w:sz w:val="24"/>
        </w:rPr>
        <w:t>1</w:t>
      </w:r>
      <w:r>
        <w:rPr>
          <w:rFonts w:asciiTheme="minorEastAsia" w:eastAsiaTheme="minorEastAsia" w:hAnsiTheme="minorEastAsia" w:cstheme="minorEastAsia" w:hint="eastAsia"/>
          <w:color w:val="000000" w:themeColor="text1"/>
          <w:sz w:val="24"/>
        </w:rPr>
        <w:t>甲方有权对乙方履行合同进行督导，对于乙方不履行合同、不正确履行合同、不完全履行合同等行为，甲方有权要求乙方立即更正，并采取其他补救措施。</w:t>
      </w:r>
    </w:p>
    <w:p w:rsidR="005F1455" w:rsidRDefault="00CA1AE2">
      <w:pPr>
        <w:spacing w:line="360" w:lineRule="auto"/>
        <w:ind w:firstLineChars="200" w:firstLine="480"/>
        <w:outlineLvl w:val="0"/>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 xml:space="preserve">9.1.2 </w:t>
      </w:r>
      <w:r>
        <w:rPr>
          <w:rFonts w:asciiTheme="minorEastAsia" w:eastAsiaTheme="minorEastAsia" w:hAnsiTheme="minorEastAsia" w:cstheme="minorEastAsia" w:hint="eastAsia"/>
          <w:color w:val="000000" w:themeColor="text1"/>
          <w:sz w:val="24"/>
        </w:rPr>
        <w:t>如甲方稽查、审计发现乙方将项目经费用于与本项目无关事项，甲方有权要求乙方退还</w:t>
      </w:r>
    </w:p>
    <w:p w:rsidR="005F1455" w:rsidRDefault="00CA1AE2">
      <w:pPr>
        <w:spacing w:line="360" w:lineRule="auto"/>
        <w:ind w:firstLineChars="200" w:firstLine="482"/>
        <w:outlineLvl w:val="0"/>
        <w:rPr>
          <w:rFonts w:asciiTheme="minorEastAsia" w:eastAsiaTheme="minorEastAsia" w:hAnsiTheme="minorEastAsia" w:cstheme="minorEastAsia"/>
          <w:b/>
          <w:bCs/>
          <w:color w:val="000000" w:themeColor="text1"/>
          <w:sz w:val="24"/>
        </w:rPr>
      </w:pPr>
      <w:r>
        <w:rPr>
          <w:rFonts w:asciiTheme="minorEastAsia" w:eastAsiaTheme="minorEastAsia" w:hAnsiTheme="minorEastAsia" w:cstheme="minorEastAsia" w:hint="eastAsia"/>
          <w:b/>
          <w:bCs/>
          <w:color w:val="000000" w:themeColor="text1"/>
          <w:sz w:val="24"/>
        </w:rPr>
        <w:t xml:space="preserve">9.2 </w:t>
      </w:r>
      <w:r>
        <w:rPr>
          <w:rFonts w:asciiTheme="minorEastAsia" w:eastAsiaTheme="minorEastAsia" w:hAnsiTheme="minorEastAsia" w:cstheme="minorEastAsia" w:hint="eastAsia"/>
          <w:b/>
          <w:bCs/>
          <w:color w:val="000000" w:themeColor="text1"/>
          <w:sz w:val="24"/>
        </w:rPr>
        <w:t>乙方责任</w:t>
      </w:r>
    </w:p>
    <w:p w:rsidR="005F1455" w:rsidRDefault="00CA1AE2">
      <w:pPr>
        <w:widowControl/>
        <w:spacing w:line="360" w:lineRule="auto"/>
        <w:ind w:firstLineChars="200" w:firstLine="480"/>
        <w:rPr>
          <w:rFonts w:ascii="宋体" w:hAnsi="宋体" w:cs="宋体"/>
          <w:color w:val="000000" w:themeColor="text1"/>
          <w:sz w:val="24"/>
        </w:rPr>
      </w:pPr>
      <w:r>
        <w:rPr>
          <w:rFonts w:asciiTheme="minorEastAsia" w:eastAsiaTheme="minorEastAsia" w:hAnsiTheme="minorEastAsia" w:cstheme="minorEastAsia" w:hint="eastAsia"/>
          <w:color w:val="000000" w:themeColor="text1"/>
          <w:sz w:val="24"/>
        </w:rPr>
        <w:t xml:space="preserve">9.2.1 </w:t>
      </w:r>
      <w:r>
        <w:rPr>
          <w:rFonts w:asciiTheme="minorEastAsia" w:eastAsiaTheme="minorEastAsia" w:hAnsiTheme="minorEastAsia" w:cstheme="minorEastAsia" w:hint="eastAsia"/>
          <w:color w:val="000000" w:themeColor="text1"/>
          <w:sz w:val="24"/>
        </w:rPr>
        <w:t>生产性试验调试期间，由乙方负责进行出水取样、现场检测工作。调试期间，试验</w:t>
      </w:r>
      <w:proofErr w:type="gramStart"/>
      <w:r>
        <w:rPr>
          <w:rFonts w:asciiTheme="minorEastAsia" w:eastAsiaTheme="minorEastAsia" w:hAnsiTheme="minorEastAsia" w:cstheme="minorEastAsia" w:hint="eastAsia"/>
          <w:color w:val="000000" w:themeColor="text1"/>
          <w:sz w:val="24"/>
        </w:rPr>
        <w:t>产线出水须</w:t>
      </w:r>
      <w:proofErr w:type="gramEnd"/>
      <w:r>
        <w:rPr>
          <w:rFonts w:asciiTheme="minorEastAsia" w:eastAsiaTheme="minorEastAsia" w:hAnsiTheme="minorEastAsia" w:cstheme="minorEastAsia" w:hint="eastAsia"/>
          <w:color w:val="000000" w:themeColor="text1"/>
          <w:sz w:val="24"/>
        </w:rPr>
        <w:t>经甲方同意，未经甲方同意擅自排放未达标出水，由此造成的一切损失，由乙方承担赔偿责任并负相关法律责任。</w:t>
      </w:r>
    </w:p>
    <w:p w:rsidR="005F1455" w:rsidRDefault="00CA1AE2">
      <w:pPr>
        <w:spacing w:line="360" w:lineRule="auto"/>
        <w:ind w:firstLineChars="200" w:firstLine="480"/>
        <w:outlineLvl w:val="1"/>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 xml:space="preserve">9.2.2 </w:t>
      </w:r>
      <w:r>
        <w:rPr>
          <w:rFonts w:asciiTheme="minorEastAsia" w:eastAsiaTheme="minorEastAsia" w:hAnsiTheme="minorEastAsia" w:cstheme="minorEastAsia" w:hint="eastAsia"/>
          <w:color w:val="000000" w:themeColor="text1"/>
          <w:sz w:val="24"/>
        </w:rPr>
        <w:t>生产性试验验收不合格，经补救措施后仍未达到要求的，甲方有权终止或解除合同且不再给予支付后续的全部合同款项，甲方已支付部分经费，按合同条款</w:t>
      </w:r>
      <w:r>
        <w:rPr>
          <w:rFonts w:asciiTheme="minorEastAsia" w:eastAsiaTheme="minorEastAsia" w:hAnsiTheme="minorEastAsia" w:cstheme="minorEastAsia" w:hint="eastAsia"/>
          <w:color w:val="000000" w:themeColor="text1"/>
          <w:sz w:val="24"/>
        </w:rPr>
        <w:t>11.3</w:t>
      </w:r>
      <w:r>
        <w:rPr>
          <w:rFonts w:asciiTheme="minorEastAsia" w:eastAsiaTheme="minorEastAsia" w:hAnsiTheme="minorEastAsia" w:cstheme="minorEastAsia" w:hint="eastAsia"/>
          <w:color w:val="000000" w:themeColor="text1"/>
          <w:sz w:val="24"/>
        </w:rPr>
        <w:t>执行。</w:t>
      </w:r>
    </w:p>
    <w:p w:rsidR="005F1455" w:rsidRDefault="00CA1AE2">
      <w:pPr>
        <w:widowControl/>
        <w:spacing w:line="360" w:lineRule="auto"/>
        <w:ind w:firstLineChars="200" w:firstLine="480"/>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 xml:space="preserve">9.2.3 </w:t>
      </w:r>
      <w:r>
        <w:rPr>
          <w:rFonts w:asciiTheme="minorEastAsia" w:eastAsiaTheme="minorEastAsia" w:hAnsiTheme="minorEastAsia" w:cstheme="minorEastAsia" w:hint="eastAsia"/>
          <w:color w:val="000000" w:themeColor="text1"/>
          <w:sz w:val="24"/>
        </w:rPr>
        <w:t>乙方应在收款前向甲方提供等额增值税专用发票，乙方提交的发票被作废或红冲的，在乙方更换有效发票前，甲方有权要求退回该发票对应的已支付款项并不再给予支付后续的全部合同款项，由此造成甲方损失的，由乙方承担赔偿责任。</w:t>
      </w:r>
    </w:p>
    <w:p w:rsidR="005F1455" w:rsidRDefault="00CA1AE2">
      <w:pPr>
        <w:pStyle w:val="Default1"/>
        <w:spacing w:line="360" w:lineRule="auto"/>
        <w:ind w:firstLineChars="200" w:firstLine="480"/>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 xml:space="preserve">9.2.4 </w:t>
      </w:r>
      <w:r>
        <w:rPr>
          <w:rFonts w:asciiTheme="minorEastAsia" w:eastAsiaTheme="minorEastAsia" w:hAnsiTheme="minorEastAsia" w:cstheme="minorEastAsia" w:hint="eastAsia"/>
          <w:color w:val="000000" w:themeColor="text1"/>
        </w:rPr>
        <w:t>乙方收到的甲方经费必须应用于与本项目相关事项，按照预算规范使用，且需符合国家、广东省、广州市有关研发经费使用范围的要求；</w:t>
      </w:r>
    </w:p>
    <w:p w:rsidR="005F1455" w:rsidRDefault="00CA1AE2">
      <w:pPr>
        <w:pStyle w:val="Default1"/>
        <w:spacing w:line="360" w:lineRule="auto"/>
        <w:ind w:firstLineChars="200" w:firstLine="480"/>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 xml:space="preserve">9.2.5 </w:t>
      </w:r>
      <w:r>
        <w:rPr>
          <w:rFonts w:asciiTheme="minorEastAsia" w:eastAsiaTheme="minorEastAsia" w:hAnsiTheme="minorEastAsia" w:cstheme="minorEastAsia" w:hint="eastAsia"/>
          <w:color w:val="000000" w:themeColor="text1"/>
        </w:rPr>
        <w:t>乙方接受甲方以及甲方上级机构，或上述部门委托的机构对该项目经费进行稽查、审计，并按要求提供项目预算执行情况和有关财务资料；</w:t>
      </w:r>
    </w:p>
    <w:p w:rsidR="005F1455" w:rsidRDefault="00CA1AE2">
      <w:pPr>
        <w:pStyle w:val="Default1"/>
        <w:spacing w:line="360" w:lineRule="auto"/>
        <w:ind w:firstLineChars="200" w:firstLine="480"/>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 xml:space="preserve">9.2.6 </w:t>
      </w:r>
      <w:r>
        <w:rPr>
          <w:rFonts w:asciiTheme="minorEastAsia" w:eastAsiaTheme="minorEastAsia" w:hAnsiTheme="minorEastAsia" w:cstheme="minorEastAsia" w:hint="eastAsia"/>
          <w:color w:val="000000" w:themeColor="text1"/>
        </w:rPr>
        <w:t>如甲方稽查、审计发现乙方将项目经费用于与本项目无关事项，甲方有权要求乙方退还。</w:t>
      </w:r>
    </w:p>
    <w:p w:rsidR="005F1455" w:rsidRDefault="00CA1AE2">
      <w:pPr>
        <w:pStyle w:val="Default1"/>
        <w:spacing w:line="360" w:lineRule="auto"/>
        <w:ind w:firstLineChars="200" w:firstLine="480"/>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 xml:space="preserve">9.2.7 </w:t>
      </w:r>
      <w:r>
        <w:rPr>
          <w:rFonts w:asciiTheme="minorEastAsia" w:eastAsiaTheme="minorEastAsia" w:hAnsiTheme="minorEastAsia" w:cstheme="minorEastAsia" w:hint="eastAsia"/>
          <w:color w:val="000000" w:themeColor="text1"/>
        </w:rPr>
        <w:t>乙方有责任对甲方提供的资料保密，未经许可，不得提供给与本项目无关的单位和人员使用。乙方未尽保密义务，给甲方造成损失的，应承担赔偿责任，并向甲方一次性支付合同</w:t>
      </w:r>
      <w:r>
        <w:rPr>
          <w:rFonts w:asciiTheme="minorEastAsia" w:eastAsiaTheme="minorEastAsia" w:hAnsiTheme="minorEastAsia" w:cstheme="minorEastAsia" w:hint="eastAsia"/>
          <w:color w:val="000000" w:themeColor="text1"/>
        </w:rPr>
        <w:t>暂定总价</w:t>
      </w:r>
      <w:r>
        <w:rPr>
          <w:rFonts w:asciiTheme="minorEastAsia" w:eastAsiaTheme="minorEastAsia" w:hAnsiTheme="minorEastAsia" w:cstheme="minorEastAsia" w:hint="eastAsia"/>
          <w:color w:val="000000" w:themeColor="text1"/>
        </w:rPr>
        <w:t>1%</w:t>
      </w:r>
      <w:r>
        <w:rPr>
          <w:rFonts w:asciiTheme="minorEastAsia" w:eastAsiaTheme="minorEastAsia" w:hAnsiTheme="minorEastAsia" w:cstheme="minorEastAsia" w:hint="eastAsia"/>
          <w:color w:val="000000" w:themeColor="text1"/>
        </w:rPr>
        <w:t>的违约金。不论何种情况下保密内容泄密的，乙方应当及时采取救济措施。若乙方</w:t>
      </w:r>
      <w:proofErr w:type="gramStart"/>
      <w:r>
        <w:rPr>
          <w:rFonts w:asciiTheme="minorEastAsia" w:eastAsiaTheme="minorEastAsia" w:hAnsiTheme="minorEastAsia" w:cstheme="minorEastAsia" w:hint="eastAsia"/>
          <w:color w:val="000000" w:themeColor="text1"/>
        </w:rPr>
        <w:t>怠</w:t>
      </w:r>
      <w:proofErr w:type="gramEnd"/>
      <w:r>
        <w:rPr>
          <w:rFonts w:asciiTheme="minorEastAsia" w:eastAsiaTheme="minorEastAsia" w:hAnsiTheme="minorEastAsia" w:cstheme="minorEastAsia" w:hint="eastAsia"/>
          <w:color w:val="000000" w:themeColor="text1"/>
        </w:rPr>
        <w:t>于救济导致甲方损失扩大的，乙方对扩大部分承担赔偿责任。</w:t>
      </w:r>
    </w:p>
    <w:p w:rsidR="005F1455" w:rsidRDefault="00CA1AE2">
      <w:pPr>
        <w:spacing w:line="360" w:lineRule="auto"/>
        <w:ind w:firstLineChars="200" w:firstLine="480"/>
        <w:textAlignment w:val="baseline"/>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lastRenderedPageBreak/>
        <w:t xml:space="preserve">9.2.8 </w:t>
      </w:r>
      <w:r>
        <w:rPr>
          <w:rFonts w:asciiTheme="minorEastAsia" w:eastAsiaTheme="minorEastAsia" w:hAnsiTheme="minorEastAsia" w:cstheme="minorEastAsia" w:hint="eastAsia"/>
          <w:color w:val="000000" w:themeColor="text1"/>
          <w:sz w:val="24"/>
        </w:rPr>
        <w:t>非甲方原因</w:t>
      </w:r>
      <w:r>
        <w:rPr>
          <w:rFonts w:asciiTheme="minorEastAsia" w:eastAsiaTheme="minorEastAsia" w:hAnsiTheme="minorEastAsia" w:cstheme="minorEastAsia" w:hint="eastAsia"/>
          <w:color w:val="000000" w:themeColor="text1"/>
          <w:sz w:val="24"/>
        </w:rPr>
        <w:t>，</w:t>
      </w:r>
      <w:r>
        <w:rPr>
          <w:rFonts w:asciiTheme="minorEastAsia" w:eastAsiaTheme="minorEastAsia" w:hAnsiTheme="minorEastAsia" w:cstheme="minorEastAsia" w:hint="eastAsia"/>
          <w:color w:val="000000" w:themeColor="text1"/>
          <w:sz w:val="24"/>
        </w:rPr>
        <w:t>乙方要求解除合同的，应</w:t>
      </w:r>
      <w:r>
        <w:rPr>
          <w:rFonts w:asciiTheme="minorEastAsia" w:eastAsiaTheme="minorEastAsia" w:hAnsiTheme="minorEastAsia" w:cstheme="minorEastAsia" w:hint="eastAsia"/>
          <w:color w:val="000000" w:themeColor="text1"/>
          <w:sz w:val="24"/>
        </w:rPr>
        <w:t>在甲方同意解除后</w:t>
      </w:r>
      <w:r>
        <w:rPr>
          <w:rFonts w:asciiTheme="minorEastAsia" w:eastAsiaTheme="minorEastAsia" w:hAnsiTheme="minorEastAsia" w:cstheme="minorEastAsia" w:hint="eastAsia"/>
          <w:color w:val="000000" w:themeColor="text1"/>
          <w:sz w:val="24"/>
        </w:rPr>
        <w:t>5</w:t>
      </w:r>
      <w:r>
        <w:rPr>
          <w:rFonts w:asciiTheme="minorEastAsia" w:eastAsiaTheme="minorEastAsia" w:hAnsiTheme="minorEastAsia" w:cstheme="minorEastAsia" w:hint="eastAsia"/>
          <w:color w:val="000000" w:themeColor="text1"/>
          <w:sz w:val="24"/>
        </w:rPr>
        <w:t>个工作日内返还已支付的全部费用，按合同暂定总价的</w:t>
      </w:r>
      <w:r>
        <w:rPr>
          <w:rFonts w:asciiTheme="minorEastAsia" w:eastAsiaTheme="minorEastAsia" w:hAnsiTheme="minorEastAsia" w:cstheme="minorEastAsia" w:hint="eastAsia"/>
          <w:color w:val="000000" w:themeColor="text1"/>
          <w:sz w:val="24"/>
        </w:rPr>
        <w:t>20%</w:t>
      </w:r>
      <w:r>
        <w:rPr>
          <w:rFonts w:asciiTheme="minorEastAsia" w:eastAsiaTheme="minorEastAsia" w:hAnsiTheme="minorEastAsia" w:cstheme="minorEastAsia" w:hint="eastAsia"/>
          <w:color w:val="000000" w:themeColor="text1"/>
          <w:sz w:val="24"/>
        </w:rPr>
        <w:t>向甲方支付违约金，并赔偿由此带来的损失</w:t>
      </w:r>
      <w:r>
        <w:rPr>
          <w:rFonts w:asciiTheme="minorEastAsia" w:eastAsiaTheme="minorEastAsia" w:hAnsiTheme="minorEastAsia" w:cstheme="minorEastAsia" w:hint="eastAsia"/>
          <w:color w:val="000000" w:themeColor="text1"/>
          <w:sz w:val="24"/>
        </w:rPr>
        <w:t>。</w:t>
      </w:r>
    </w:p>
    <w:p w:rsidR="005F1455" w:rsidRDefault="00CA1AE2">
      <w:pPr>
        <w:spacing w:line="360" w:lineRule="auto"/>
        <w:ind w:firstLineChars="200" w:firstLine="482"/>
        <w:rPr>
          <w:rFonts w:asciiTheme="minorEastAsia" w:eastAsiaTheme="minorEastAsia" w:hAnsiTheme="minorEastAsia" w:cstheme="minorEastAsia"/>
          <w:b/>
          <w:bCs/>
          <w:color w:val="000000" w:themeColor="text1"/>
          <w:sz w:val="24"/>
        </w:rPr>
      </w:pPr>
      <w:r>
        <w:rPr>
          <w:rFonts w:asciiTheme="minorEastAsia" w:eastAsiaTheme="minorEastAsia" w:hAnsiTheme="minorEastAsia" w:cstheme="minorEastAsia" w:hint="eastAsia"/>
          <w:b/>
          <w:bCs/>
          <w:color w:val="000000" w:themeColor="text1"/>
          <w:sz w:val="24"/>
        </w:rPr>
        <w:t>第</w:t>
      </w:r>
      <w:r>
        <w:rPr>
          <w:rFonts w:asciiTheme="minorEastAsia" w:eastAsiaTheme="minorEastAsia" w:hAnsiTheme="minorEastAsia" w:cstheme="minorEastAsia" w:hint="eastAsia"/>
          <w:b/>
          <w:bCs/>
          <w:color w:val="000000" w:themeColor="text1"/>
          <w:sz w:val="24"/>
        </w:rPr>
        <w:t>十</w:t>
      </w:r>
      <w:r>
        <w:rPr>
          <w:rFonts w:asciiTheme="minorEastAsia" w:eastAsiaTheme="minorEastAsia" w:hAnsiTheme="minorEastAsia" w:cstheme="minorEastAsia" w:hint="eastAsia"/>
          <w:b/>
          <w:bCs/>
          <w:color w:val="000000" w:themeColor="text1"/>
          <w:sz w:val="24"/>
        </w:rPr>
        <w:t>条</w:t>
      </w:r>
      <w:r>
        <w:rPr>
          <w:rFonts w:asciiTheme="minorEastAsia" w:eastAsiaTheme="minorEastAsia" w:hAnsiTheme="minorEastAsia" w:cstheme="minorEastAsia" w:hint="eastAsia"/>
          <w:b/>
          <w:bCs/>
          <w:color w:val="000000" w:themeColor="text1"/>
          <w:sz w:val="24"/>
        </w:rPr>
        <w:t xml:space="preserve"> </w:t>
      </w:r>
      <w:r>
        <w:rPr>
          <w:rFonts w:asciiTheme="minorEastAsia" w:eastAsiaTheme="minorEastAsia" w:hAnsiTheme="minorEastAsia" w:cstheme="minorEastAsia" w:hint="eastAsia"/>
          <w:b/>
          <w:bCs/>
          <w:color w:val="000000" w:themeColor="text1"/>
          <w:sz w:val="24"/>
        </w:rPr>
        <w:t>工程</w:t>
      </w:r>
      <w:r>
        <w:rPr>
          <w:rFonts w:asciiTheme="minorEastAsia" w:eastAsiaTheme="minorEastAsia" w:hAnsiTheme="minorEastAsia" w:cstheme="minorEastAsia" w:hint="eastAsia"/>
          <w:b/>
          <w:bCs/>
          <w:color w:val="000000" w:themeColor="text1"/>
          <w:sz w:val="24"/>
        </w:rPr>
        <w:t>竣工验收</w:t>
      </w:r>
    </w:p>
    <w:p w:rsidR="005F1455" w:rsidRDefault="00CA1AE2">
      <w:pPr>
        <w:spacing w:line="360" w:lineRule="auto"/>
        <w:ind w:firstLineChars="200" w:firstLine="480"/>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10.</w:t>
      </w:r>
      <w:r>
        <w:rPr>
          <w:rFonts w:asciiTheme="minorEastAsia" w:eastAsiaTheme="minorEastAsia" w:hAnsiTheme="minorEastAsia" w:cstheme="minorEastAsia" w:hint="eastAsia"/>
          <w:color w:val="000000" w:themeColor="text1"/>
          <w:sz w:val="24"/>
        </w:rPr>
        <w:t>1</w:t>
      </w:r>
      <w:r>
        <w:rPr>
          <w:rFonts w:asciiTheme="minorEastAsia" w:eastAsiaTheme="minorEastAsia" w:hAnsiTheme="minorEastAsia" w:cstheme="minorEastAsia" w:hint="eastAsia"/>
          <w:color w:val="000000" w:themeColor="text1"/>
          <w:sz w:val="24"/>
        </w:rPr>
        <w:t xml:space="preserve"> </w:t>
      </w:r>
      <w:r>
        <w:rPr>
          <w:rFonts w:asciiTheme="minorEastAsia" w:eastAsiaTheme="minorEastAsia" w:hAnsiTheme="minorEastAsia" w:cstheme="minorEastAsia" w:hint="eastAsia"/>
          <w:color w:val="000000" w:themeColor="text1"/>
          <w:sz w:val="24"/>
        </w:rPr>
        <w:t>施工质量要求：符合国家、省、市施工与质量验收规范与标准，并达到合格或以上标准，一次性通过验收。</w:t>
      </w:r>
    </w:p>
    <w:p w:rsidR="005F1455" w:rsidRDefault="00CA1AE2">
      <w:pPr>
        <w:spacing w:line="360" w:lineRule="auto"/>
        <w:ind w:firstLineChars="200" w:firstLine="480"/>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 xml:space="preserve">10.2 </w:t>
      </w:r>
      <w:r>
        <w:rPr>
          <w:rFonts w:asciiTheme="minorEastAsia" w:eastAsiaTheme="minorEastAsia" w:hAnsiTheme="minorEastAsia" w:cstheme="minorEastAsia" w:hint="eastAsia"/>
          <w:color w:val="000000" w:themeColor="text1"/>
          <w:sz w:val="24"/>
        </w:rPr>
        <w:t>乙方应在</w:t>
      </w:r>
      <w:r>
        <w:rPr>
          <w:rFonts w:asciiTheme="minorEastAsia" w:eastAsiaTheme="minorEastAsia" w:hAnsiTheme="minorEastAsia" w:cstheme="minorEastAsia" w:hint="eastAsia"/>
          <w:color w:val="000000" w:themeColor="text1"/>
          <w:sz w:val="24"/>
        </w:rPr>
        <w:t>项目考核合格后</w:t>
      </w:r>
      <w:r>
        <w:rPr>
          <w:rFonts w:asciiTheme="minorEastAsia" w:eastAsiaTheme="minorEastAsia" w:hAnsiTheme="minorEastAsia" w:cstheme="minorEastAsia" w:hint="eastAsia"/>
          <w:color w:val="000000" w:themeColor="text1"/>
          <w:sz w:val="24"/>
        </w:rPr>
        <w:t>30</w:t>
      </w:r>
      <w:r>
        <w:rPr>
          <w:rFonts w:asciiTheme="minorEastAsia" w:eastAsiaTheme="minorEastAsia" w:hAnsiTheme="minorEastAsia" w:cstheme="minorEastAsia" w:hint="eastAsia"/>
          <w:color w:val="000000" w:themeColor="text1"/>
          <w:sz w:val="24"/>
        </w:rPr>
        <w:t>天内将经甲方审核的完整竣工资料（含竣工图）和竣工验收报告各一式四份交甲方</w:t>
      </w:r>
      <w:r>
        <w:rPr>
          <w:rFonts w:asciiTheme="minorEastAsia" w:eastAsiaTheme="minorEastAsia" w:hAnsiTheme="minorEastAsia" w:cstheme="minorEastAsia" w:hint="eastAsia"/>
          <w:color w:val="000000" w:themeColor="text1"/>
          <w:sz w:val="24"/>
        </w:rPr>
        <w:t>；</w:t>
      </w:r>
      <w:proofErr w:type="gramStart"/>
      <w:r>
        <w:rPr>
          <w:rFonts w:asciiTheme="minorEastAsia" w:eastAsiaTheme="minorEastAsia" w:hAnsiTheme="minorEastAsia" w:cstheme="minorEastAsia" w:hint="eastAsia"/>
          <w:color w:val="000000" w:themeColor="text1"/>
          <w:sz w:val="24"/>
        </w:rPr>
        <w:t>若服务</w:t>
      </w:r>
      <w:proofErr w:type="gramEnd"/>
      <w:r>
        <w:rPr>
          <w:rFonts w:asciiTheme="minorEastAsia" w:eastAsiaTheme="minorEastAsia" w:hAnsiTheme="minorEastAsia" w:cstheme="minorEastAsia" w:hint="eastAsia"/>
          <w:color w:val="000000" w:themeColor="text1"/>
          <w:sz w:val="24"/>
        </w:rPr>
        <w:t>期内项目考核不合格，乙方应在将改造生产线恢复至原有工艺后</w:t>
      </w:r>
      <w:r>
        <w:rPr>
          <w:rFonts w:asciiTheme="minorEastAsia" w:eastAsiaTheme="minorEastAsia" w:hAnsiTheme="minorEastAsia" w:cstheme="minorEastAsia" w:hint="eastAsia"/>
          <w:color w:val="000000" w:themeColor="text1"/>
          <w:sz w:val="24"/>
        </w:rPr>
        <w:t>30</w:t>
      </w:r>
      <w:r>
        <w:rPr>
          <w:rFonts w:asciiTheme="minorEastAsia" w:eastAsiaTheme="minorEastAsia" w:hAnsiTheme="minorEastAsia" w:cstheme="minorEastAsia" w:hint="eastAsia"/>
          <w:color w:val="000000" w:themeColor="text1"/>
          <w:sz w:val="24"/>
        </w:rPr>
        <w:t>天内将</w:t>
      </w:r>
      <w:r>
        <w:rPr>
          <w:rFonts w:asciiTheme="minorEastAsia" w:eastAsiaTheme="minorEastAsia" w:hAnsiTheme="minorEastAsia" w:cstheme="minorEastAsia" w:hint="eastAsia"/>
          <w:color w:val="000000" w:themeColor="text1"/>
          <w:sz w:val="24"/>
        </w:rPr>
        <w:t>甲方审核的完整竣工资料（含竣工图）和竣工验收报告各一式四份交甲方</w:t>
      </w:r>
      <w:r>
        <w:rPr>
          <w:rFonts w:asciiTheme="minorEastAsia" w:eastAsiaTheme="minorEastAsia" w:hAnsiTheme="minorEastAsia" w:cstheme="minorEastAsia" w:hint="eastAsia"/>
          <w:color w:val="000000" w:themeColor="text1"/>
          <w:sz w:val="24"/>
        </w:rPr>
        <w:t>。。</w:t>
      </w:r>
      <w:r>
        <w:rPr>
          <w:rFonts w:asciiTheme="minorEastAsia" w:eastAsiaTheme="minorEastAsia" w:hAnsiTheme="minorEastAsia" w:cstheme="minorEastAsia" w:hint="eastAsia"/>
          <w:color w:val="000000" w:themeColor="text1"/>
          <w:sz w:val="24"/>
        </w:rPr>
        <w:t>不按时报送工程竣工资料的，每逾期一天，甲方要求乙方支付</w:t>
      </w:r>
      <w:r>
        <w:rPr>
          <w:rFonts w:asciiTheme="minorEastAsia" w:eastAsiaTheme="minorEastAsia" w:hAnsiTheme="minorEastAsia" w:cstheme="minorEastAsia" w:hint="eastAsia"/>
          <w:color w:val="000000" w:themeColor="text1"/>
          <w:sz w:val="24"/>
          <w:u w:val="single"/>
        </w:rPr>
        <w:t>合同暂定总价</w:t>
      </w:r>
      <w:r>
        <w:rPr>
          <w:rFonts w:asciiTheme="minorEastAsia" w:eastAsiaTheme="minorEastAsia" w:hAnsiTheme="minorEastAsia" w:cstheme="minorEastAsia" w:hint="eastAsia"/>
          <w:bCs/>
          <w:color w:val="000000" w:themeColor="text1"/>
          <w:sz w:val="24"/>
          <w:u w:val="single"/>
        </w:rPr>
        <w:t>万分之五</w:t>
      </w:r>
      <w:r>
        <w:rPr>
          <w:rFonts w:asciiTheme="minorEastAsia" w:eastAsiaTheme="minorEastAsia" w:hAnsiTheme="minorEastAsia" w:cstheme="minorEastAsia" w:hint="eastAsia"/>
          <w:bCs/>
          <w:color w:val="000000" w:themeColor="text1"/>
          <w:sz w:val="24"/>
          <w:u w:val="single"/>
        </w:rPr>
        <w:t>/</w:t>
      </w:r>
      <w:r>
        <w:rPr>
          <w:rFonts w:asciiTheme="minorEastAsia" w:eastAsiaTheme="minorEastAsia" w:hAnsiTheme="minorEastAsia" w:cstheme="minorEastAsia" w:hint="eastAsia"/>
          <w:bCs/>
          <w:color w:val="000000" w:themeColor="text1"/>
          <w:sz w:val="24"/>
          <w:u w:val="single"/>
        </w:rPr>
        <w:t>天</w:t>
      </w:r>
      <w:r>
        <w:rPr>
          <w:rFonts w:asciiTheme="minorEastAsia" w:eastAsiaTheme="minorEastAsia" w:hAnsiTheme="minorEastAsia" w:cstheme="minorEastAsia" w:hint="eastAsia"/>
          <w:color w:val="000000" w:themeColor="text1"/>
          <w:sz w:val="24"/>
        </w:rPr>
        <w:t>，并在支付合同款时抵扣。</w:t>
      </w:r>
    </w:p>
    <w:p w:rsidR="005F1455" w:rsidRDefault="00CA1AE2">
      <w:pPr>
        <w:spacing w:line="360" w:lineRule="auto"/>
        <w:ind w:firstLineChars="200" w:firstLine="480"/>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10.</w:t>
      </w:r>
      <w:r>
        <w:rPr>
          <w:rFonts w:asciiTheme="minorEastAsia" w:eastAsiaTheme="minorEastAsia" w:hAnsiTheme="minorEastAsia" w:cstheme="minorEastAsia" w:hint="eastAsia"/>
          <w:color w:val="000000" w:themeColor="text1"/>
          <w:sz w:val="24"/>
        </w:rPr>
        <w:t xml:space="preserve">3 </w:t>
      </w:r>
      <w:r>
        <w:rPr>
          <w:rFonts w:asciiTheme="minorEastAsia" w:eastAsiaTheme="minorEastAsia" w:hAnsiTheme="minorEastAsia" w:cstheme="minorEastAsia" w:hint="eastAsia"/>
          <w:color w:val="000000" w:themeColor="text1"/>
          <w:sz w:val="24"/>
        </w:rPr>
        <w:t>甲方收到完整的竣工验收资料（完整的竣工验收资料：施工方案、开工</w:t>
      </w:r>
      <w:r>
        <w:rPr>
          <w:rFonts w:asciiTheme="minorEastAsia" w:eastAsiaTheme="minorEastAsia" w:hAnsiTheme="minorEastAsia" w:cstheme="minorEastAsia" w:hint="eastAsia"/>
          <w:color w:val="000000" w:themeColor="text1"/>
          <w:sz w:val="24"/>
        </w:rPr>
        <w:t>/</w:t>
      </w:r>
      <w:r>
        <w:rPr>
          <w:rFonts w:asciiTheme="minorEastAsia" w:eastAsiaTheme="minorEastAsia" w:hAnsiTheme="minorEastAsia" w:cstheme="minorEastAsia" w:hint="eastAsia"/>
          <w:color w:val="000000" w:themeColor="text1"/>
          <w:sz w:val="24"/>
        </w:rPr>
        <w:t>竣工报告、安全备案整套资料、本合同书、询价文件</w:t>
      </w:r>
      <w:r>
        <w:rPr>
          <w:rFonts w:asciiTheme="minorEastAsia" w:eastAsiaTheme="minorEastAsia" w:hAnsiTheme="minorEastAsia" w:cstheme="minorEastAsia" w:hint="eastAsia"/>
          <w:color w:val="000000" w:themeColor="text1"/>
          <w:sz w:val="24"/>
        </w:rPr>
        <w:t>/</w:t>
      </w:r>
      <w:r>
        <w:rPr>
          <w:rFonts w:asciiTheme="minorEastAsia" w:eastAsiaTheme="minorEastAsia" w:hAnsiTheme="minorEastAsia" w:cstheme="minorEastAsia" w:hint="eastAsia"/>
          <w:color w:val="000000" w:themeColor="text1"/>
          <w:sz w:val="24"/>
        </w:rPr>
        <w:t>响应文件、中标通知书</w:t>
      </w:r>
      <w:r>
        <w:rPr>
          <w:rFonts w:asciiTheme="minorEastAsia" w:eastAsiaTheme="minorEastAsia" w:hAnsiTheme="minorEastAsia" w:cstheme="minorEastAsia" w:hint="eastAsia"/>
          <w:color w:val="000000" w:themeColor="text1"/>
          <w:sz w:val="24"/>
        </w:rPr>
        <w:t>/</w:t>
      </w:r>
      <w:r>
        <w:rPr>
          <w:rFonts w:asciiTheme="minorEastAsia" w:eastAsiaTheme="minorEastAsia" w:hAnsiTheme="minorEastAsia" w:cstheme="minorEastAsia" w:hint="eastAsia"/>
          <w:color w:val="000000" w:themeColor="text1"/>
          <w:sz w:val="24"/>
        </w:rPr>
        <w:t>发包通知书</w:t>
      </w:r>
      <w:r>
        <w:rPr>
          <w:rFonts w:asciiTheme="minorEastAsia" w:eastAsiaTheme="minorEastAsia" w:hAnsiTheme="minorEastAsia" w:cstheme="minorEastAsia" w:hint="eastAsia"/>
          <w:color w:val="000000" w:themeColor="text1"/>
          <w:sz w:val="24"/>
        </w:rPr>
        <w:t>/</w:t>
      </w:r>
      <w:r>
        <w:rPr>
          <w:rFonts w:asciiTheme="minorEastAsia" w:eastAsiaTheme="minorEastAsia" w:hAnsiTheme="minorEastAsia" w:cstheme="minorEastAsia" w:hint="eastAsia"/>
          <w:color w:val="000000" w:themeColor="text1"/>
          <w:sz w:val="24"/>
        </w:rPr>
        <w:t>委托书、工程预算送审报告、工程结算书</w:t>
      </w:r>
      <w:r>
        <w:rPr>
          <w:rFonts w:asciiTheme="minorEastAsia" w:eastAsiaTheme="minorEastAsia" w:hAnsiTheme="minorEastAsia" w:cstheme="minorEastAsia" w:hint="eastAsia"/>
          <w:color w:val="000000" w:themeColor="text1"/>
          <w:sz w:val="24"/>
        </w:rPr>
        <w:t>/</w:t>
      </w:r>
      <w:r>
        <w:rPr>
          <w:rFonts w:asciiTheme="minorEastAsia" w:eastAsiaTheme="minorEastAsia" w:hAnsiTheme="minorEastAsia" w:cstheme="minorEastAsia" w:hint="eastAsia"/>
          <w:color w:val="000000" w:themeColor="text1"/>
          <w:sz w:val="24"/>
        </w:rPr>
        <w:t>签证记录、备件开箱记录表或送货单、竣工图等，如有必须提供）和竣工验收报告后</w:t>
      </w:r>
      <w:r>
        <w:rPr>
          <w:rFonts w:asciiTheme="minorEastAsia" w:eastAsiaTheme="minorEastAsia" w:hAnsiTheme="minorEastAsia" w:cstheme="minorEastAsia" w:hint="eastAsia"/>
          <w:color w:val="000000" w:themeColor="text1"/>
          <w:sz w:val="24"/>
        </w:rPr>
        <w:t>20</w:t>
      </w:r>
      <w:r>
        <w:rPr>
          <w:rFonts w:asciiTheme="minorEastAsia" w:eastAsiaTheme="minorEastAsia" w:hAnsiTheme="minorEastAsia" w:cstheme="minorEastAsia" w:hint="eastAsia"/>
          <w:color w:val="000000" w:themeColor="text1"/>
          <w:sz w:val="24"/>
        </w:rPr>
        <w:t>天内进行验收，工程竣工验收严格按国家、省、市、部门有关文件执行。</w:t>
      </w:r>
    </w:p>
    <w:p w:rsidR="005F1455" w:rsidRDefault="00CA1AE2">
      <w:pPr>
        <w:spacing w:line="360" w:lineRule="auto"/>
        <w:ind w:firstLineChars="200" w:firstLine="480"/>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10.</w:t>
      </w:r>
      <w:r>
        <w:rPr>
          <w:rFonts w:asciiTheme="minorEastAsia" w:eastAsiaTheme="minorEastAsia" w:hAnsiTheme="minorEastAsia" w:cstheme="minorEastAsia" w:hint="eastAsia"/>
          <w:color w:val="000000" w:themeColor="text1"/>
          <w:sz w:val="24"/>
        </w:rPr>
        <w:t xml:space="preserve">4 </w:t>
      </w:r>
      <w:r>
        <w:rPr>
          <w:rFonts w:asciiTheme="minorEastAsia" w:eastAsiaTheme="minorEastAsia" w:hAnsiTheme="minorEastAsia" w:cstheme="minorEastAsia" w:hint="eastAsia"/>
          <w:color w:val="000000" w:themeColor="text1"/>
          <w:sz w:val="24"/>
        </w:rPr>
        <w:t>工程竣工验收通过，乙方送交完整的竣工验收资料和竣工验收报告的日期为实际竣工日期。工程按甲方要求修改后通过竣工验收的，实际竣工日期为乙方修改后提请甲方验收的日期。</w:t>
      </w:r>
    </w:p>
    <w:p w:rsidR="005F1455" w:rsidRDefault="00CA1AE2">
      <w:pPr>
        <w:spacing w:line="360" w:lineRule="auto"/>
        <w:ind w:firstLineChars="200" w:firstLine="480"/>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10.</w:t>
      </w:r>
      <w:r>
        <w:rPr>
          <w:rFonts w:asciiTheme="minorEastAsia" w:eastAsiaTheme="minorEastAsia" w:hAnsiTheme="minorEastAsia" w:cstheme="minorEastAsia" w:hint="eastAsia"/>
          <w:color w:val="000000" w:themeColor="text1"/>
          <w:sz w:val="24"/>
        </w:rPr>
        <w:t xml:space="preserve">5 </w:t>
      </w:r>
      <w:r>
        <w:rPr>
          <w:rFonts w:asciiTheme="minorEastAsia" w:eastAsiaTheme="minorEastAsia" w:hAnsiTheme="minorEastAsia" w:cstheme="minorEastAsia" w:hint="eastAsia"/>
          <w:color w:val="000000" w:themeColor="text1"/>
          <w:sz w:val="24"/>
        </w:rPr>
        <w:t>竣工档案的整理和移交</w:t>
      </w:r>
    </w:p>
    <w:p w:rsidR="005F1455" w:rsidRDefault="00CA1AE2">
      <w:pPr>
        <w:spacing w:line="360" w:lineRule="auto"/>
        <w:ind w:firstLineChars="150" w:firstLine="360"/>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w:t>
      </w:r>
      <w:r>
        <w:rPr>
          <w:rFonts w:asciiTheme="minorEastAsia" w:eastAsiaTheme="minorEastAsia" w:hAnsiTheme="minorEastAsia" w:cstheme="minorEastAsia" w:hint="eastAsia"/>
          <w:color w:val="000000" w:themeColor="text1"/>
          <w:sz w:val="24"/>
        </w:rPr>
        <w:t>1</w:t>
      </w:r>
      <w:r>
        <w:rPr>
          <w:rFonts w:asciiTheme="minorEastAsia" w:eastAsiaTheme="minorEastAsia" w:hAnsiTheme="minorEastAsia" w:cstheme="minorEastAsia" w:hint="eastAsia"/>
          <w:color w:val="000000" w:themeColor="text1"/>
          <w:sz w:val="24"/>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rsidR="005F1455" w:rsidRDefault="00CA1AE2">
      <w:pPr>
        <w:spacing w:line="360" w:lineRule="auto"/>
        <w:ind w:firstLineChars="150" w:firstLine="360"/>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w:t>
      </w:r>
      <w:r>
        <w:rPr>
          <w:rFonts w:asciiTheme="minorEastAsia" w:eastAsiaTheme="minorEastAsia" w:hAnsiTheme="minorEastAsia" w:cstheme="minorEastAsia" w:hint="eastAsia"/>
          <w:color w:val="000000" w:themeColor="text1"/>
          <w:sz w:val="24"/>
        </w:rPr>
        <w:t>a</w:t>
      </w:r>
      <w:r>
        <w:rPr>
          <w:rFonts w:asciiTheme="minorEastAsia" w:eastAsiaTheme="minorEastAsia" w:hAnsiTheme="minorEastAsia" w:cstheme="minorEastAsia" w:hint="eastAsia"/>
          <w:color w:val="000000" w:themeColor="text1"/>
          <w:sz w:val="24"/>
        </w:rPr>
        <w:t>）竣工文件资料、竣工图档案（原件）各一式四份；</w:t>
      </w:r>
    </w:p>
    <w:p w:rsidR="005F1455" w:rsidRDefault="00CA1AE2">
      <w:pPr>
        <w:spacing w:line="360" w:lineRule="auto"/>
        <w:ind w:firstLineChars="150" w:firstLine="360"/>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w:t>
      </w:r>
      <w:r>
        <w:rPr>
          <w:rFonts w:asciiTheme="minorEastAsia" w:eastAsiaTheme="minorEastAsia" w:hAnsiTheme="minorEastAsia" w:cstheme="minorEastAsia" w:hint="eastAsia"/>
          <w:color w:val="000000" w:themeColor="text1"/>
          <w:sz w:val="24"/>
        </w:rPr>
        <w:t>b</w:t>
      </w:r>
      <w:r>
        <w:rPr>
          <w:rFonts w:asciiTheme="minorEastAsia" w:eastAsiaTheme="minorEastAsia" w:hAnsiTheme="minorEastAsia" w:cstheme="minorEastAsia" w:hint="eastAsia"/>
          <w:color w:val="000000" w:themeColor="text1"/>
          <w:sz w:val="24"/>
        </w:rPr>
        <w:t>）与本款（</w:t>
      </w:r>
      <w:r>
        <w:rPr>
          <w:rFonts w:asciiTheme="minorEastAsia" w:eastAsiaTheme="minorEastAsia" w:hAnsiTheme="minorEastAsia" w:cstheme="minorEastAsia" w:hint="eastAsia"/>
          <w:color w:val="000000" w:themeColor="text1"/>
          <w:sz w:val="24"/>
        </w:rPr>
        <w:t>a</w:t>
      </w:r>
      <w:r>
        <w:rPr>
          <w:rFonts w:asciiTheme="minorEastAsia" w:eastAsiaTheme="minorEastAsia" w:hAnsiTheme="minorEastAsia" w:cstheme="minorEastAsia" w:hint="eastAsia"/>
          <w:color w:val="000000" w:themeColor="text1"/>
          <w:sz w:val="24"/>
        </w:rPr>
        <w:t>）项内容相同的电子版档案一式二份；</w:t>
      </w:r>
    </w:p>
    <w:p w:rsidR="005F1455" w:rsidRDefault="00CA1AE2">
      <w:pPr>
        <w:spacing w:line="360" w:lineRule="auto"/>
        <w:ind w:firstLineChars="150" w:firstLine="360"/>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w:t>
      </w:r>
      <w:r>
        <w:rPr>
          <w:rFonts w:asciiTheme="minorEastAsia" w:eastAsiaTheme="minorEastAsia" w:hAnsiTheme="minorEastAsia" w:cstheme="minorEastAsia" w:hint="eastAsia"/>
          <w:color w:val="000000" w:themeColor="text1"/>
          <w:sz w:val="24"/>
        </w:rPr>
        <w:t>2</w:t>
      </w:r>
      <w:r>
        <w:rPr>
          <w:rFonts w:asciiTheme="minorEastAsia" w:eastAsiaTheme="minorEastAsia" w:hAnsiTheme="minorEastAsia" w:cstheme="minorEastAsia" w:hint="eastAsia"/>
          <w:color w:val="000000" w:themeColor="text1"/>
          <w:sz w:val="24"/>
        </w:rPr>
        <w:t>）乙方移交竣工档案的时限：乙方应于工程竣工验收后</w:t>
      </w:r>
      <w:r>
        <w:rPr>
          <w:rFonts w:asciiTheme="minorEastAsia" w:eastAsiaTheme="minorEastAsia" w:hAnsiTheme="minorEastAsia" w:cstheme="minorEastAsia" w:hint="eastAsia"/>
          <w:color w:val="000000" w:themeColor="text1"/>
          <w:sz w:val="24"/>
        </w:rPr>
        <w:t>30</w:t>
      </w:r>
      <w:r>
        <w:rPr>
          <w:rFonts w:asciiTheme="minorEastAsia" w:eastAsiaTheme="minorEastAsia" w:hAnsiTheme="minorEastAsia" w:cstheme="minorEastAsia" w:hint="eastAsia"/>
          <w:color w:val="000000" w:themeColor="text1"/>
          <w:sz w:val="24"/>
        </w:rPr>
        <w:t>天内将竣工档案提交甲方签认。乙方应于甲方签认后</w:t>
      </w:r>
      <w:r>
        <w:rPr>
          <w:rFonts w:asciiTheme="minorEastAsia" w:eastAsiaTheme="minorEastAsia" w:hAnsiTheme="minorEastAsia" w:cstheme="minorEastAsia" w:hint="eastAsia"/>
          <w:color w:val="000000" w:themeColor="text1"/>
          <w:sz w:val="24"/>
        </w:rPr>
        <w:t>10</w:t>
      </w:r>
      <w:r>
        <w:rPr>
          <w:rFonts w:asciiTheme="minorEastAsia" w:eastAsiaTheme="minorEastAsia" w:hAnsiTheme="minorEastAsia" w:cstheme="minorEastAsia" w:hint="eastAsia"/>
          <w:color w:val="000000" w:themeColor="text1"/>
          <w:sz w:val="24"/>
        </w:rPr>
        <w:t>天内将竣工档案移交给甲方归档并同时移交有关归档的证明文件。甲方经审</w:t>
      </w:r>
      <w:r>
        <w:rPr>
          <w:rFonts w:asciiTheme="minorEastAsia" w:eastAsiaTheme="minorEastAsia" w:hAnsiTheme="minorEastAsia" w:cstheme="minorEastAsia" w:hint="eastAsia"/>
          <w:color w:val="000000" w:themeColor="text1"/>
          <w:sz w:val="24"/>
        </w:rPr>
        <w:t>查合格的，应在收到竣工档案后</w:t>
      </w:r>
      <w:r>
        <w:rPr>
          <w:rFonts w:asciiTheme="minorEastAsia" w:eastAsiaTheme="minorEastAsia" w:hAnsiTheme="minorEastAsia" w:cstheme="minorEastAsia" w:hint="eastAsia"/>
          <w:color w:val="000000" w:themeColor="text1"/>
          <w:sz w:val="24"/>
        </w:rPr>
        <w:t>10</w:t>
      </w:r>
      <w:r>
        <w:rPr>
          <w:rFonts w:asciiTheme="minorEastAsia" w:eastAsiaTheme="minorEastAsia" w:hAnsiTheme="minorEastAsia" w:cstheme="minorEastAsia" w:hint="eastAsia"/>
          <w:color w:val="000000" w:themeColor="text1"/>
          <w:sz w:val="24"/>
        </w:rPr>
        <w:t>天内</w:t>
      </w:r>
      <w:r>
        <w:rPr>
          <w:rFonts w:asciiTheme="minorEastAsia" w:eastAsiaTheme="minorEastAsia" w:hAnsiTheme="minorEastAsia" w:cstheme="minorEastAsia" w:hint="eastAsia"/>
          <w:color w:val="000000" w:themeColor="text1"/>
          <w:sz w:val="24"/>
        </w:rPr>
        <w:lastRenderedPageBreak/>
        <w:t>签署档案验收意见；不合格的，乙方应按甲方要求限期补正，直至合格为止。乙方超过本条规定的时限，每逾期一天支付</w:t>
      </w:r>
      <w:r>
        <w:rPr>
          <w:rFonts w:asciiTheme="minorEastAsia" w:eastAsiaTheme="minorEastAsia" w:hAnsiTheme="minorEastAsia" w:cstheme="minorEastAsia" w:hint="eastAsia"/>
          <w:color w:val="000000" w:themeColor="text1"/>
          <w:sz w:val="24"/>
          <w:u w:val="single"/>
        </w:rPr>
        <w:t>合同暂定总价</w:t>
      </w:r>
      <w:r>
        <w:rPr>
          <w:rFonts w:asciiTheme="minorEastAsia" w:eastAsiaTheme="minorEastAsia" w:hAnsiTheme="minorEastAsia" w:cstheme="minorEastAsia" w:hint="eastAsia"/>
          <w:bCs/>
          <w:color w:val="000000" w:themeColor="text1"/>
          <w:sz w:val="24"/>
          <w:u w:val="single"/>
        </w:rPr>
        <w:t>万分之五</w:t>
      </w:r>
      <w:r>
        <w:rPr>
          <w:rFonts w:asciiTheme="minorEastAsia" w:eastAsiaTheme="minorEastAsia" w:hAnsiTheme="minorEastAsia" w:cstheme="minorEastAsia" w:hint="eastAsia"/>
          <w:bCs/>
          <w:color w:val="000000" w:themeColor="text1"/>
          <w:sz w:val="24"/>
          <w:u w:val="single"/>
        </w:rPr>
        <w:t>/</w:t>
      </w:r>
      <w:r>
        <w:rPr>
          <w:rFonts w:asciiTheme="minorEastAsia" w:eastAsiaTheme="minorEastAsia" w:hAnsiTheme="minorEastAsia" w:cstheme="minorEastAsia" w:hint="eastAsia"/>
          <w:bCs/>
          <w:color w:val="000000" w:themeColor="text1"/>
          <w:sz w:val="24"/>
          <w:u w:val="single"/>
        </w:rPr>
        <w:t>天</w:t>
      </w:r>
      <w:r>
        <w:rPr>
          <w:rFonts w:asciiTheme="minorEastAsia" w:eastAsiaTheme="minorEastAsia" w:hAnsiTheme="minorEastAsia" w:cstheme="minorEastAsia" w:hint="eastAsia"/>
          <w:color w:val="000000" w:themeColor="text1"/>
          <w:sz w:val="24"/>
        </w:rPr>
        <w:t>违约金。</w:t>
      </w:r>
    </w:p>
    <w:p w:rsidR="005F1455" w:rsidRDefault="00CA1AE2">
      <w:pPr>
        <w:spacing w:line="360" w:lineRule="auto"/>
        <w:ind w:firstLineChars="150" w:firstLine="360"/>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w:t>
      </w:r>
      <w:r>
        <w:rPr>
          <w:rFonts w:asciiTheme="minorEastAsia" w:eastAsiaTheme="minorEastAsia" w:hAnsiTheme="minorEastAsia" w:cstheme="minorEastAsia" w:hint="eastAsia"/>
          <w:color w:val="000000" w:themeColor="text1"/>
          <w:sz w:val="24"/>
        </w:rPr>
        <w:t>3</w:t>
      </w:r>
      <w:r>
        <w:rPr>
          <w:rFonts w:asciiTheme="minorEastAsia" w:eastAsiaTheme="minorEastAsia" w:hAnsiTheme="minorEastAsia" w:cstheme="minorEastAsia" w:hint="eastAsia"/>
          <w:color w:val="000000" w:themeColor="text1"/>
          <w:sz w:val="24"/>
        </w:rPr>
        <w:t>）电子版竣工图的编制，以甲方提供的电子版施工图为基础。乙方在移交竣工档案时，应一并移交甲方提供的电子版施工图。</w:t>
      </w:r>
    </w:p>
    <w:p w:rsidR="005F1455" w:rsidRDefault="00CA1AE2">
      <w:pPr>
        <w:spacing w:line="360" w:lineRule="auto"/>
        <w:ind w:firstLine="480"/>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电子版施工图和电子版竣工图的知识产权归属甲方所有，非经甲方许可，乙方不得以任何方式复制、备份、转让和利用。否则，由此引起的任何纠纷和责任由乙方承担。</w:t>
      </w:r>
    </w:p>
    <w:p w:rsidR="005F1455" w:rsidRDefault="00CA1AE2">
      <w:pPr>
        <w:pStyle w:val="af3"/>
        <w:widowControl/>
        <w:spacing w:line="360" w:lineRule="auto"/>
        <w:ind w:firstLine="482"/>
        <w:rPr>
          <w:rFonts w:asciiTheme="minorEastAsia" w:eastAsiaTheme="minorEastAsia" w:hAnsiTheme="minorEastAsia" w:cstheme="minorEastAsia"/>
          <w:b/>
          <w:color w:val="000000" w:themeColor="text1"/>
          <w:sz w:val="24"/>
        </w:rPr>
      </w:pPr>
      <w:r>
        <w:rPr>
          <w:rFonts w:asciiTheme="minorEastAsia" w:eastAsiaTheme="minorEastAsia" w:hAnsiTheme="minorEastAsia" w:cstheme="minorEastAsia" w:hint="eastAsia"/>
          <w:b/>
          <w:color w:val="000000" w:themeColor="text1"/>
          <w:sz w:val="24"/>
        </w:rPr>
        <w:t>第</w:t>
      </w:r>
      <w:r>
        <w:rPr>
          <w:rFonts w:asciiTheme="minorEastAsia" w:eastAsiaTheme="minorEastAsia" w:hAnsiTheme="minorEastAsia" w:cstheme="minorEastAsia" w:hint="eastAsia"/>
          <w:b/>
          <w:color w:val="000000" w:themeColor="text1"/>
          <w:sz w:val="24"/>
        </w:rPr>
        <w:t>十一</w:t>
      </w:r>
      <w:r>
        <w:rPr>
          <w:rFonts w:asciiTheme="minorEastAsia" w:eastAsiaTheme="minorEastAsia" w:hAnsiTheme="minorEastAsia" w:cstheme="minorEastAsia" w:hint="eastAsia"/>
          <w:b/>
          <w:color w:val="000000" w:themeColor="text1"/>
          <w:sz w:val="24"/>
        </w:rPr>
        <w:t>条</w:t>
      </w:r>
      <w:r>
        <w:rPr>
          <w:rFonts w:asciiTheme="minorEastAsia" w:eastAsiaTheme="minorEastAsia" w:hAnsiTheme="minorEastAsia" w:cstheme="minorEastAsia" w:hint="eastAsia"/>
          <w:b/>
          <w:color w:val="000000" w:themeColor="text1"/>
          <w:sz w:val="24"/>
        </w:rPr>
        <w:t xml:space="preserve"> </w:t>
      </w:r>
      <w:r>
        <w:rPr>
          <w:rFonts w:asciiTheme="minorEastAsia" w:eastAsiaTheme="minorEastAsia" w:hAnsiTheme="minorEastAsia" w:cstheme="minorEastAsia" w:hint="eastAsia"/>
          <w:b/>
          <w:color w:val="000000" w:themeColor="text1"/>
          <w:sz w:val="24"/>
        </w:rPr>
        <w:t>项目考核：</w:t>
      </w:r>
    </w:p>
    <w:p w:rsidR="005F1455" w:rsidRDefault="00CA1AE2">
      <w:pPr>
        <w:widowControl/>
        <w:spacing w:line="360" w:lineRule="auto"/>
        <w:ind w:firstLineChars="200" w:firstLine="480"/>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本项目达到期限后，甲方对乙方考核指标进行考核。</w:t>
      </w:r>
    </w:p>
    <w:p w:rsidR="005F1455" w:rsidRDefault="00CA1AE2">
      <w:pPr>
        <w:widowControl/>
        <w:spacing w:line="360" w:lineRule="auto"/>
        <w:ind w:firstLineChars="200" w:firstLine="480"/>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 xml:space="preserve">11.1 </w:t>
      </w:r>
      <w:r>
        <w:rPr>
          <w:rFonts w:asciiTheme="minorEastAsia" w:eastAsiaTheme="minorEastAsia" w:hAnsiTheme="minorEastAsia" w:cstheme="minorEastAsia" w:hint="eastAsia"/>
          <w:color w:val="000000" w:themeColor="text1"/>
          <w:sz w:val="24"/>
        </w:rPr>
        <w:t>中期考核指标：</w:t>
      </w:r>
    </w:p>
    <w:p w:rsidR="005F1455" w:rsidRDefault="00CA1AE2">
      <w:pPr>
        <w:pStyle w:val="21"/>
        <w:spacing w:line="360" w:lineRule="auto"/>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 xml:space="preserve">11.1.1 </w:t>
      </w:r>
      <w:r>
        <w:rPr>
          <w:rFonts w:asciiTheme="minorEastAsia" w:eastAsiaTheme="minorEastAsia" w:hAnsiTheme="minorEastAsia" w:cstheme="minorEastAsia" w:hint="eastAsia"/>
          <w:bCs/>
          <w:color w:val="000000" w:themeColor="text1"/>
          <w:u w:val="single"/>
        </w:rPr>
        <w:t>完成龙归水质净化厂一期东线的</w:t>
      </w:r>
      <w:r>
        <w:rPr>
          <w:rFonts w:asciiTheme="minorEastAsia" w:eastAsiaTheme="minorEastAsia" w:hAnsiTheme="minorEastAsia" w:cstheme="minorEastAsia" w:hint="eastAsia"/>
          <w:bCs/>
          <w:color w:val="000000" w:themeColor="text1"/>
          <w:u w:val="single"/>
        </w:rPr>
        <w:t>AOA</w:t>
      </w:r>
      <w:r>
        <w:rPr>
          <w:rFonts w:asciiTheme="minorEastAsia" w:eastAsiaTheme="minorEastAsia" w:hAnsiTheme="minorEastAsia" w:cstheme="minorEastAsia" w:hint="eastAsia"/>
          <w:bCs/>
          <w:color w:val="000000" w:themeColor="text1"/>
          <w:u w:val="single"/>
        </w:rPr>
        <w:t>工艺改造工程</w:t>
      </w:r>
      <w:r>
        <w:rPr>
          <w:rFonts w:asciiTheme="minorEastAsia" w:eastAsiaTheme="minorEastAsia" w:hAnsiTheme="minorEastAsia" w:cstheme="minorEastAsia" w:hint="eastAsia"/>
          <w:bCs/>
          <w:color w:val="000000" w:themeColor="text1"/>
          <w:u w:val="single"/>
        </w:rPr>
        <w:t>1</w:t>
      </w:r>
      <w:r>
        <w:rPr>
          <w:rFonts w:asciiTheme="minorEastAsia" w:eastAsiaTheme="minorEastAsia" w:hAnsiTheme="minorEastAsia" w:cstheme="minorEastAsia" w:hint="eastAsia"/>
          <w:bCs/>
          <w:color w:val="000000" w:themeColor="text1"/>
          <w:u w:val="single"/>
        </w:rPr>
        <w:t>项，规模为</w:t>
      </w:r>
      <w:r>
        <w:rPr>
          <w:rFonts w:asciiTheme="minorEastAsia" w:eastAsiaTheme="minorEastAsia" w:hAnsiTheme="minorEastAsia" w:cstheme="minorEastAsia" w:hint="eastAsia"/>
          <w:bCs/>
          <w:color w:val="000000" w:themeColor="text1"/>
          <w:u w:val="single"/>
        </w:rPr>
        <w:t>2.5</w:t>
      </w:r>
      <w:r>
        <w:rPr>
          <w:rFonts w:asciiTheme="minorEastAsia" w:eastAsiaTheme="minorEastAsia" w:hAnsiTheme="minorEastAsia" w:cstheme="minorEastAsia" w:hint="eastAsia"/>
          <w:bCs/>
          <w:color w:val="000000" w:themeColor="text1"/>
          <w:u w:val="single"/>
        </w:rPr>
        <w:t>万</w:t>
      </w:r>
      <w:r>
        <w:rPr>
          <w:rFonts w:asciiTheme="minorEastAsia" w:eastAsiaTheme="minorEastAsia" w:hAnsiTheme="minorEastAsia" w:cstheme="minorEastAsia" w:hint="eastAsia"/>
          <w:bCs/>
          <w:color w:val="000000" w:themeColor="text1"/>
          <w:u w:val="single"/>
        </w:rPr>
        <w:t>m</w:t>
      </w:r>
      <w:r>
        <w:rPr>
          <w:rFonts w:asciiTheme="minorEastAsia" w:eastAsiaTheme="minorEastAsia" w:hAnsiTheme="minorEastAsia" w:cstheme="minorEastAsia" w:hint="eastAsia"/>
          <w:bCs/>
          <w:color w:val="000000" w:themeColor="text1"/>
          <w:u w:val="single"/>
        </w:rPr>
        <w:t>³</w:t>
      </w:r>
      <w:r>
        <w:rPr>
          <w:rFonts w:asciiTheme="minorEastAsia" w:eastAsiaTheme="minorEastAsia" w:hAnsiTheme="minorEastAsia" w:cstheme="minorEastAsia" w:hint="eastAsia"/>
          <w:bCs/>
          <w:color w:val="000000" w:themeColor="text1"/>
          <w:u w:val="single"/>
        </w:rPr>
        <w:t>/d</w:t>
      </w:r>
      <w:r>
        <w:rPr>
          <w:rFonts w:asciiTheme="minorEastAsia" w:eastAsiaTheme="minorEastAsia" w:hAnsiTheme="minorEastAsia" w:cstheme="minorEastAsia" w:hint="eastAsia"/>
          <w:bCs/>
          <w:color w:val="000000" w:themeColor="text1"/>
          <w:u w:val="single"/>
        </w:rPr>
        <w:t>，并完成调试试验</w:t>
      </w:r>
      <w:r>
        <w:rPr>
          <w:rFonts w:asciiTheme="minorEastAsia" w:eastAsiaTheme="minorEastAsia" w:hAnsiTheme="minorEastAsia" w:cstheme="minorEastAsia" w:hint="eastAsia"/>
          <w:bCs/>
          <w:color w:val="000000" w:themeColor="text1"/>
          <w:u w:val="single"/>
        </w:rPr>
        <w:t>；</w:t>
      </w:r>
    </w:p>
    <w:p w:rsidR="005F1455" w:rsidRDefault="00CA1AE2">
      <w:pPr>
        <w:pStyle w:val="Default1"/>
        <w:spacing w:line="360" w:lineRule="auto"/>
        <w:ind w:firstLineChars="200" w:firstLine="480"/>
        <w:rPr>
          <w:rFonts w:asciiTheme="minorEastAsia" w:eastAsiaTheme="minorEastAsia" w:hAnsiTheme="minorEastAsia" w:cstheme="minorEastAsia"/>
          <w:color w:val="000000" w:themeColor="text1"/>
          <w:u w:val="single"/>
        </w:rPr>
      </w:pPr>
      <w:r>
        <w:rPr>
          <w:rFonts w:asciiTheme="minorEastAsia" w:eastAsiaTheme="minorEastAsia" w:hAnsiTheme="minorEastAsia" w:cstheme="minorEastAsia" w:hint="eastAsia"/>
          <w:color w:val="000000" w:themeColor="text1"/>
          <w:u w:val="single"/>
        </w:rPr>
        <w:t xml:space="preserve">11.1.2 </w:t>
      </w:r>
      <w:r>
        <w:rPr>
          <w:rFonts w:asciiTheme="minorEastAsia" w:eastAsiaTheme="minorEastAsia" w:hAnsiTheme="minorEastAsia" w:cstheme="minorEastAsia" w:hint="eastAsia"/>
          <w:color w:val="000000" w:themeColor="text1"/>
          <w:u w:val="single"/>
        </w:rPr>
        <w:t>提交试验研究阶段性分析报告</w:t>
      </w:r>
      <w:r>
        <w:rPr>
          <w:rFonts w:asciiTheme="minorEastAsia" w:eastAsiaTheme="minorEastAsia" w:hAnsiTheme="minorEastAsia" w:cstheme="minorEastAsia" w:hint="eastAsia"/>
          <w:color w:val="000000" w:themeColor="text1"/>
          <w:u w:val="single"/>
        </w:rPr>
        <w:t>1</w:t>
      </w:r>
      <w:r>
        <w:rPr>
          <w:rFonts w:asciiTheme="minorEastAsia" w:eastAsiaTheme="minorEastAsia" w:hAnsiTheme="minorEastAsia" w:cstheme="minorEastAsia" w:hint="eastAsia"/>
          <w:color w:val="000000" w:themeColor="text1"/>
          <w:u w:val="single"/>
        </w:rPr>
        <w:t>份；</w:t>
      </w:r>
    </w:p>
    <w:p w:rsidR="005F1455" w:rsidRDefault="00CA1AE2">
      <w:pPr>
        <w:widowControl/>
        <w:spacing w:line="360" w:lineRule="auto"/>
        <w:ind w:firstLineChars="200" w:firstLine="480"/>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 xml:space="preserve">11.2 </w:t>
      </w:r>
      <w:r>
        <w:rPr>
          <w:rFonts w:asciiTheme="minorEastAsia" w:eastAsiaTheme="minorEastAsia" w:hAnsiTheme="minorEastAsia" w:cstheme="minorEastAsia" w:hint="eastAsia"/>
          <w:color w:val="000000" w:themeColor="text1"/>
          <w:sz w:val="24"/>
        </w:rPr>
        <w:t>结题考核指标：</w:t>
      </w:r>
    </w:p>
    <w:p w:rsidR="005F1455" w:rsidRDefault="00CA1AE2">
      <w:pPr>
        <w:pStyle w:val="Default1"/>
        <w:spacing w:line="360" w:lineRule="auto"/>
        <w:ind w:firstLineChars="200" w:firstLine="480"/>
        <w:rPr>
          <w:rFonts w:asciiTheme="minorEastAsia" w:eastAsiaTheme="minorEastAsia" w:hAnsiTheme="minorEastAsia" w:cstheme="minorEastAsia"/>
          <w:color w:val="000000" w:themeColor="text1"/>
          <w:u w:val="single"/>
        </w:rPr>
      </w:pPr>
      <w:r>
        <w:rPr>
          <w:rFonts w:asciiTheme="minorEastAsia" w:eastAsiaTheme="minorEastAsia" w:hAnsiTheme="minorEastAsia" w:cstheme="minorEastAsia" w:hint="eastAsia"/>
          <w:color w:val="000000" w:themeColor="text1"/>
        </w:rPr>
        <w:t xml:space="preserve">11.2.1 </w:t>
      </w:r>
      <w:r>
        <w:rPr>
          <w:rFonts w:asciiTheme="minorEastAsia" w:eastAsiaTheme="minorEastAsia" w:hAnsiTheme="minorEastAsia" w:cstheme="minorEastAsia" w:hint="eastAsia"/>
          <w:color w:val="000000" w:themeColor="text1"/>
          <w:u w:val="single"/>
        </w:rPr>
        <w:t>提交《</w:t>
      </w:r>
      <w:r>
        <w:rPr>
          <w:rFonts w:asciiTheme="minorEastAsia" w:eastAsiaTheme="minorEastAsia" w:hAnsiTheme="minorEastAsia" w:cstheme="minorEastAsia" w:hint="eastAsia"/>
          <w:color w:val="000000" w:themeColor="text1"/>
          <w:u w:val="single"/>
        </w:rPr>
        <w:t>龙归净水厂（一期）东线</w:t>
      </w:r>
      <w:r>
        <w:rPr>
          <w:rFonts w:asciiTheme="minorEastAsia" w:eastAsiaTheme="minorEastAsia" w:hAnsiTheme="minorEastAsia" w:cstheme="minorEastAsia" w:hint="eastAsia"/>
          <w:color w:val="000000" w:themeColor="text1"/>
          <w:u w:val="single"/>
        </w:rPr>
        <w:t>AOA</w:t>
      </w:r>
      <w:r>
        <w:rPr>
          <w:rFonts w:asciiTheme="minorEastAsia" w:eastAsiaTheme="minorEastAsia" w:hAnsiTheme="minorEastAsia" w:cstheme="minorEastAsia" w:hint="eastAsia"/>
          <w:color w:val="000000" w:themeColor="text1"/>
          <w:u w:val="single"/>
        </w:rPr>
        <w:t>技术改造生产性试验报告</w:t>
      </w:r>
      <w:r>
        <w:rPr>
          <w:rFonts w:asciiTheme="minorEastAsia" w:eastAsiaTheme="minorEastAsia" w:hAnsiTheme="minorEastAsia" w:cstheme="minorEastAsia" w:hint="eastAsia"/>
          <w:color w:val="000000" w:themeColor="text1"/>
          <w:u w:val="single"/>
        </w:rPr>
        <w:t>》</w:t>
      </w:r>
      <w:r>
        <w:rPr>
          <w:rFonts w:asciiTheme="minorEastAsia" w:eastAsiaTheme="minorEastAsia" w:hAnsiTheme="minorEastAsia" w:cstheme="minorEastAsia" w:hint="eastAsia"/>
          <w:color w:val="000000" w:themeColor="text1"/>
          <w:u w:val="single"/>
        </w:rPr>
        <w:t>1</w:t>
      </w:r>
      <w:r>
        <w:rPr>
          <w:rFonts w:asciiTheme="minorEastAsia" w:eastAsiaTheme="minorEastAsia" w:hAnsiTheme="minorEastAsia" w:cstheme="minorEastAsia" w:hint="eastAsia"/>
          <w:color w:val="000000" w:themeColor="text1"/>
          <w:u w:val="single"/>
        </w:rPr>
        <w:t>份</w:t>
      </w:r>
      <w:r>
        <w:rPr>
          <w:rFonts w:asciiTheme="minorEastAsia" w:eastAsiaTheme="minorEastAsia" w:hAnsiTheme="minorEastAsia" w:cstheme="minorEastAsia" w:hint="eastAsia"/>
          <w:color w:val="000000" w:themeColor="text1"/>
          <w:u w:val="single"/>
        </w:rPr>
        <w:t>、</w:t>
      </w:r>
      <w:r>
        <w:rPr>
          <w:rFonts w:asciiTheme="minorEastAsia" w:eastAsiaTheme="minorEastAsia" w:hAnsiTheme="minorEastAsia" w:cstheme="minorEastAsia" w:hint="eastAsia"/>
          <w:color w:val="000000" w:themeColor="text1"/>
          <w:u w:val="single"/>
        </w:rPr>
        <w:t>提交运行指导手册</w:t>
      </w:r>
      <w:r>
        <w:rPr>
          <w:rFonts w:asciiTheme="minorEastAsia" w:eastAsiaTheme="minorEastAsia" w:hAnsiTheme="minorEastAsia" w:cstheme="minorEastAsia" w:hint="eastAsia"/>
          <w:color w:val="000000" w:themeColor="text1"/>
          <w:u w:val="single"/>
        </w:rPr>
        <w:t>1</w:t>
      </w:r>
      <w:r>
        <w:rPr>
          <w:rFonts w:asciiTheme="minorEastAsia" w:eastAsiaTheme="minorEastAsia" w:hAnsiTheme="minorEastAsia" w:cstheme="minorEastAsia" w:hint="eastAsia"/>
          <w:color w:val="000000" w:themeColor="text1"/>
          <w:u w:val="single"/>
        </w:rPr>
        <w:t>份并为甲方人员进行培训</w:t>
      </w:r>
      <w:r>
        <w:rPr>
          <w:rFonts w:asciiTheme="minorEastAsia" w:eastAsiaTheme="minorEastAsia" w:hAnsiTheme="minorEastAsia" w:cstheme="minorEastAsia" w:hint="eastAsia"/>
          <w:color w:val="000000" w:themeColor="text1"/>
          <w:u w:val="single"/>
        </w:rPr>
        <w:t>；</w:t>
      </w:r>
    </w:p>
    <w:p w:rsidR="005F1455" w:rsidRDefault="00CA1AE2">
      <w:pPr>
        <w:pStyle w:val="Default1"/>
        <w:spacing w:line="360" w:lineRule="auto"/>
        <w:ind w:firstLineChars="200" w:firstLine="480"/>
        <w:rPr>
          <w:rFonts w:asciiTheme="minorEastAsia" w:eastAsiaTheme="minorEastAsia" w:hAnsiTheme="minorEastAsia" w:cstheme="minorEastAsia"/>
          <w:color w:val="000000" w:themeColor="text1"/>
          <w:u w:val="single"/>
        </w:rPr>
      </w:pPr>
      <w:r>
        <w:rPr>
          <w:rFonts w:asciiTheme="minorEastAsia" w:eastAsiaTheme="minorEastAsia" w:hAnsiTheme="minorEastAsia" w:cstheme="minorEastAsia" w:hint="eastAsia"/>
          <w:color w:val="000000" w:themeColor="text1"/>
          <w:u w:val="single"/>
        </w:rPr>
        <w:t xml:space="preserve">11.2.2 </w:t>
      </w:r>
      <w:r>
        <w:rPr>
          <w:rFonts w:asciiTheme="minorEastAsia" w:eastAsiaTheme="minorEastAsia" w:hAnsiTheme="minorEastAsia" w:cstheme="minorEastAsia" w:hint="eastAsia"/>
          <w:color w:val="000000" w:themeColor="text1"/>
          <w:u w:val="single"/>
        </w:rPr>
        <w:t>试验数据检测报告</w:t>
      </w:r>
      <w:r>
        <w:rPr>
          <w:rFonts w:asciiTheme="minorEastAsia" w:eastAsiaTheme="minorEastAsia" w:hAnsiTheme="minorEastAsia" w:cstheme="minorEastAsia" w:hint="eastAsia"/>
          <w:color w:val="000000" w:themeColor="text1"/>
          <w:u w:val="single"/>
        </w:rPr>
        <w:t>1</w:t>
      </w:r>
      <w:r>
        <w:rPr>
          <w:rFonts w:asciiTheme="minorEastAsia" w:eastAsiaTheme="minorEastAsia" w:hAnsiTheme="minorEastAsia" w:cstheme="minorEastAsia" w:hint="eastAsia"/>
          <w:color w:val="000000" w:themeColor="text1"/>
          <w:u w:val="single"/>
        </w:rPr>
        <w:t>份；</w:t>
      </w:r>
    </w:p>
    <w:p w:rsidR="005F1455" w:rsidRDefault="00CA1AE2">
      <w:pPr>
        <w:pStyle w:val="Default1"/>
        <w:spacing w:line="360" w:lineRule="auto"/>
        <w:ind w:firstLineChars="200" w:firstLine="480"/>
        <w:rPr>
          <w:rFonts w:asciiTheme="minorEastAsia" w:eastAsiaTheme="minorEastAsia" w:hAnsiTheme="minorEastAsia" w:cstheme="minorEastAsia"/>
          <w:color w:val="000000" w:themeColor="text1"/>
          <w:u w:val="single"/>
        </w:rPr>
      </w:pPr>
      <w:r>
        <w:rPr>
          <w:rFonts w:asciiTheme="minorEastAsia" w:eastAsiaTheme="minorEastAsia" w:hAnsiTheme="minorEastAsia" w:cstheme="minorEastAsia" w:hint="eastAsia"/>
          <w:color w:val="000000" w:themeColor="text1"/>
          <w:u w:val="single"/>
        </w:rPr>
        <w:t xml:space="preserve">11.2.3 </w:t>
      </w:r>
      <w:r>
        <w:rPr>
          <w:rFonts w:asciiTheme="minorEastAsia" w:eastAsiaTheme="minorEastAsia" w:hAnsiTheme="minorEastAsia" w:cstheme="minorEastAsia" w:hint="eastAsia"/>
          <w:color w:val="000000" w:themeColor="text1"/>
          <w:u w:val="single"/>
        </w:rPr>
        <w:t>龙归水质净化厂一期东线经改造后，与西线（按原</w:t>
      </w:r>
      <w:r>
        <w:rPr>
          <w:rFonts w:asciiTheme="minorEastAsia" w:eastAsiaTheme="minorEastAsia" w:hAnsiTheme="minorEastAsia" w:cstheme="minorEastAsia" w:hint="eastAsia"/>
          <w:color w:val="000000" w:themeColor="text1"/>
          <w:u w:val="single"/>
        </w:rPr>
        <w:t>AAO</w:t>
      </w:r>
      <w:r>
        <w:rPr>
          <w:rFonts w:asciiTheme="minorEastAsia" w:eastAsiaTheme="minorEastAsia" w:hAnsiTheme="minorEastAsia" w:cstheme="minorEastAsia" w:hint="eastAsia"/>
          <w:color w:val="000000" w:themeColor="text1"/>
          <w:u w:val="single"/>
        </w:rPr>
        <w:t>模式运行）相比，出水均值</w:t>
      </w:r>
      <w:r>
        <w:rPr>
          <w:rFonts w:asciiTheme="minorEastAsia" w:eastAsiaTheme="minorEastAsia" w:hAnsiTheme="minorEastAsia" w:cstheme="minorEastAsia" w:hint="eastAsia"/>
          <w:color w:val="000000" w:themeColor="text1"/>
          <w:u w:val="single"/>
        </w:rPr>
        <w:t>TN</w:t>
      </w:r>
      <w:r>
        <w:rPr>
          <w:rFonts w:asciiTheme="minorEastAsia" w:eastAsiaTheme="minorEastAsia" w:hAnsiTheme="minorEastAsia" w:cstheme="minorEastAsia" w:hint="eastAsia"/>
          <w:color w:val="000000" w:themeColor="text1"/>
          <w:u w:val="single"/>
        </w:rPr>
        <w:t>降低≥</w:t>
      </w:r>
      <w:r>
        <w:rPr>
          <w:rFonts w:asciiTheme="minorEastAsia" w:eastAsiaTheme="minorEastAsia" w:hAnsiTheme="minorEastAsia" w:cstheme="minorEastAsia" w:hint="eastAsia"/>
          <w:color w:val="000000" w:themeColor="text1"/>
          <w:u w:val="single"/>
        </w:rPr>
        <w:t xml:space="preserve">1 </w:t>
      </w:r>
      <w:r>
        <w:rPr>
          <w:rFonts w:asciiTheme="minorEastAsia" w:eastAsiaTheme="minorEastAsia" w:hAnsiTheme="minorEastAsia" w:cstheme="minorEastAsia" w:hint="eastAsia"/>
          <w:color w:val="000000" w:themeColor="text1"/>
          <w:u w:val="single"/>
        </w:rPr>
        <w:t>mg/L</w:t>
      </w:r>
      <w:r>
        <w:rPr>
          <w:rFonts w:asciiTheme="minorEastAsia" w:eastAsiaTheme="minorEastAsia" w:hAnsiTheme="minorEastAsia" w:cstheme="minorEastAsia" w:hint="eastAsia"/>
          <w:color w:val="000000" w:themeColor="text1"/>
          <w:u w:val="single"/>
        </w:rPr>
        <w:t>（以月均值计算，</w:t>
      </w:r>
      <w:proofErr w:type="gramStart"/>
      <w:r>
        <w:rPr>
          <w:rFonts w:asciiTheme="minorEastAsia" w:eastAsiaTheme="minorEastAsia" w:hAnsiTheme="minorEastAsia" w:cstheme="minorEastAsia" w:hint="eastAsia"/>
          <w:color w:val="000000" w:themeColor="text1"/>
          <w:u w:val="single"/>
        </w:rPr>
        <w:t>二沉池末端出水除</w:t>
      </w:r>
      <w:proofErr w:type="gramEnd"/>
      <w:r>
        <w:rPr>
          <w:rFonts w:asciiTheme="minorEastAsia" w:eastAsiaTheme="minorEastAsia" w:hAnsiTheme="minorEastAsia" w:cstheme="minorEastAsia" w:hint="eastAsia"/>
          <w:color w:val="000000" w:themeColor="text1"/>
          <w:u w:val="single"/>
        </w:rPr>
        <w:t>TN</w:t>
      </w:r>
      <w:r>
        <w:rPr>
          <w:rFonts w:asciiTheme="minorEastAsia" w:eastAsiaTheme="minorEastAsia" w:hAnsiTheme="minorEastAsia" w:cstheme="minorEastAsia" w:hint="eastAsia"/>
          <w:color w:val="000000" w:themeColor="text1"/>
          <w:u w:val="single"/>
        </w:rPr>
        <w:t>外其他指标不得高于参考值，参考值详见附件</w:t>
      </w:r>
      <w:r>
        <w:rPr>
          <w:rFonts w:asciiTheme="minorEastAsia" w:eastAsiaTheme="minorEastAsia" w:hAnsiTheme="minorEastAsia" w:cstheme="minorEastAsia" w:hint="eastAsia"/>
          <w:color w:val="000000" w:themeColor="text1"/>
          <w:u w:val="single"/>
        </w:rPr>
        <w:t>15</w:t>
      </w:r>
      <w:r>
        <w:rPr>
          <w:rFonts w:asciiTheme="minorEastAsia" w:eastAsiaTheme="minorEastAsia" w:hAnsiTheme="minorEastAsia" w:cstheme="minorEastAsia" w:hint="eastAsia"/>
          <w:color w:val="000000" w:themeColor="text1"/>
          <w:u w:val="single"/>
        </w:rPr>
        <w:t>）；</w:t>
      </w:r>
    </w:p>
    <w:p w:rsidR="005F1455" w:rsidRDefault="00CA1AE2">
      <w:pPr>
        <w:pStyle w:val="Default1"/>
        <w:spacing w:line="360" w:lineRule="auto"/>
        <w:ind w:firstLineChars="200" w:firstLine="480"/>
        <w:rPr>
          <w:rFonts w:asciiTheme="minorEastAsia" w:eastAsiaTheme="minorEastAsia" w:hAnsiTheme="minorEastAsia" w:cstheme="minorEastAsia"/>
          <w:color w:val="000000" w:themeColor="text1"/>
          <w:u w:val="single"/>
        </w:rPr>
      </w:pPr>
      <w:r>
        <w:rPr>
          <w:rFonts w:asciiTheme="minorEastAsia" w:eastAsiaTheme="minorEastAsia" w:hAnsiTheme="minorEastAsia" w:cstheme="minorEastAsia" w:hint="eastAsia"/>
          <w:color w:val="000000" w:themeColor="text1"/>
        </w:rPr>
        <w:t xml:space="preserve">11.2.4 </w:t>
      </w:r>
      <w:r>
        <w:rPr>
          <w:rFonts w:asciiTheme="minorEastAsia" w:eastAsiaTheme="minorEastAsia" w:hAnsiTheme="minorEastAsia" w:cstheme="minorEastAsia" w:hint="eastAsia"/>
          <w:color w:val="000000" w:themeColor="text1"/>
          <w:u w:val="single"/>
        </w:rPr>
        <w:t>改造后的</w:t>
      </w:r>
      <w:r>
        <w:rPr>
          <w:rFonts w:asciiTheme="minorEastAsia" w:eastAsiaTheme="minorEastAsia" w:hAnsiTheme="minorEastAsia" w:cstheme="minorEastAsia" w:hint="eastAsia"/>
          <w:color w:val="000000" w:themeColor="text1"/>
          <w:u w:val="single"/>
        </w:rPr>
        <w:t>AOA</w:t>
      </w:r>
      <w:r>
        <w:rPr>
          <w:rFonts w:asciiTheme="minorEastAsia" w:eastAsiaTheme="minorEastAsia" w:hAnsiTheme="minorEastAsia" w:cstheme="minorEastAsia" w:hint="eastAsia"/>
          <w:color w:val="000000" w:themeColor="text1"/>
          <w:u w:val="single"/>
        </w:rPr>
        <w:t>生产线，与西线（按原</w:t>
      </w:r>
      <w:r>
        <w:rPr>
          <w:rFonts w:asciiTheme="minorEastAsia" w:eastAsiaTheme="minorEastAsia" w:hAnsiTheme="minorEastAsia" w:cstheme="minorEastAsia" w:hint="eastAsia"/>
          <w:color w:val="000000" w:themeColor="text1"/>
          <w:u w:val="single"/>
        </w:rPr>
        <w:t>AAO</w:t>
      </w:r>
      <w:r>
        <w:rPr>
          <w:rFonts w:asciiTheme="minorEastAsia" w:eastAsiaTheme="minorEastAsia" w:hAnsiTheme="minorEastAsia" w:cstheme="minorEastAsia" w:hint="eastAsia"/>
          <w:color w:val="000000" w:themeColor="text1"/>
          <w:u w:val="single"/>
        </w:rPr>
        <w:t>模式运行）相比，能耗、药耗、产泥量降低，折合吨水处理运行成本降低</w:t>
      </w:r>
      <w:r>
        <w:rPr>
          <w:rFonts w:asciiTheme="minorEastAsia" w:eastAsiaTheme="minorEastAsia" w:hAnsiTheme="minorEastAsia" w:cstheme="minorEastAsia" w:hint="eastAsia"/>
          <w:color w:val="000000" w:themeColor="text1"/>
          <w:u w:val="single"/>
        </w:rPr>
        <w:t>10%</w:t>
      </w:r>
      <w:r>
        <w:rPr>
          <w:rFonts w:asciiTheme="minorEastAsia" w:eastAsiaTheme="minorEastAsia" w:hAnsiTheme="minorEastAsia" w:cstheme="minorEastAsia" w:hint="eastAsia"/>
          <w:color w:val="000000" w:themeColor="text1"/>
          <w:u w:val="single"/>
        </w:rPr>
        <w:t>以上</w:t>
      </w:r>
      <w:r>
        <w:rPr>
          <w:rFonts w:asciiTheme="minorEastAsia" w:eastAsiaTheme="minorEastAsia" w:hAnsiTheme="minorEastAsia" w:cstheme="minorEastAsia" w:hint="eastAsia"/>
          <w:color w:val="000000" w:themeColor="text1"/>
          <w:u w:val="single"/>
        </w:rPr>
        <w:t>（</w:t>
      </w:r>
      <w:r>
        <w:rPr>
          <w:rFonts w:asciiTheme="minorEastAsia" w:eastAsiaTheme="minorEastAsia" w:hAnsiTheme="minorEastAsia" w:cstheme="minorEastAsia" w:hint="eastAsia"/>
          <w:color w:val="000000" w:themeColor="text1"/>
          <w:u w:val="single"/>
        </w:rPr>
        <w:t>计算方式详见附件</w:t>
      </w:r>
      <w:r>
        <w:rPr>
          <w:rFonts w:asciiTheme="minorEastAsia" w:eastAsiaTheme="minorEastAsia" w:hAnsiTheme="minorEastAsia" w:cstheme="minorEastAsia" w:hint="eastAsia"/>
          <w:color w:val="000000" w:themeColor="text1"/>
          <w:u w:val="single"/>
        </w:rPr>
        <w:t xml:space="preserve">15 </w:t>
      </w:r>
      <w:r>
        <w:rPr>
          <w:rFonts w:asciiTheme="minorEastAsia" w:eastAsiaTheme="minorEastAsia" w:hAnsiTheme="minorEastAsia" w:cstheme="minorEastAsia" w:hint="eastAsia"/>
          <w:color w:val="000000" w:themeColor="text1"/>
          <w:u w:val="single"/>
        </w:rPr>
        <w:t>）</w:t>
      </w:r>
      <w:r>
        <w:rPr>
          <w:rFonts w:asciiTheme="minorEastAsia" w:eastAsiaTheme="minorEastAsia" w:hAnsiTheme="minorEastAsia" w:cstheme="minorEastAsia" w:hint="eastAsia"/>
          <w:color w:val="000000" w:themeColor="text1"/>
          <w:u w:val="single"/>
        </w:rPr>
        <w:t>。</w:t>
      </w:r>
    </w:p>
    <w:p w:rsidR="005F1455" w:rsidRDefault="00CA1AE2">
      <w:pPr>
        <w:widowControl/>
        <w:spacing w:line="360" w:lineRule="auto"/>
        <w:ind w:firstLineChars="200" w:firstLine="480"/>
        <w:rPr>
          <w:rFonts w:asciiTheme="minorEastAsia" w:eastAsiaTheme="minorEastAsia" w:hAnsiTheme="minorEastAsia" w:cstheme="minorEastAsia"/>
          <w:color w:val="000000" w:themeColor="text1"/>
          <w:sz w:val="24"/>
          <w:u w:val="single"/>
        </w:rPr>
      </w:pPr>
      <w:r>
        <w:rPr>
          <w:rFonts w:asciiTheme="minorEastAsia" w:eastAsiaTheme="minorEastAsia" w:hAnsiTheme="minorEastAsia" w:cstheme="minorEastAsia" w:hint="eastAsia"/>
          <w:color w:val="000000" w:themeColor="text1"/>
          <w:sz w:val="24"/>
        </w:rPr>
        <w:t xml:space="preserve">11.3 </w:t>
      </w:r>
      <w:r>
        <w:rPr>
          <w:rFonts w:asciiTheme="minorEastAsia" w:eastAsiaTheme="minorEastAsia" w:hAnsiTheme="minorEastAsia" w:cstheme="minorEastAsia" w:hint="eastAsia"/>
          <w:color w:val="000000" w:themeColor="text1"/>
          <w:sz w:val="24"/>
        </w:rPr>
        <w:t>考核不通过处置措施：乙方原因导致</w:t>
      </w:r>
      <w:r>
        <w:rPr>
          <w:rFonts w:asciiTheme="minorEastAsia" w:eastAsiaTheme="minorEastAsia" w:hAnsiTheme="minorEastAsia" w:cstheme="minorEastAsia" w:hint="eastAsia"/>
          <w:color w:val="000000" w:themeColor="text1"/>
          <w:sz w:val="24"/>
        </w:rPr>
        <w:t>结题</w:t>
      </w:r>
      <w:r>
        <w:rPr>
          <w:rFonts w:asciiTheme="minorEastAsia" w:eastAsiaTheme="minorEastAsia" w:hAnsiTheme="minorEastAsia" w:cstheme="minorEastAsia" w:hint="eastAsia"/>
          <w:color w:val="000000" w:themeColor="text1"/>
          <w:sz w:val="24"/>
        </w:rPr>
        <w:t>验收考核不通过，</w:t>
      </w:r>
      <w:r>
        <w:rPr>
          <w:rFonts w:asciiTheme="minorEastAsia" w:eastAsiaTheme="minorEastAsia" w:hAnsiTheme="minorEastAsia" w:cstheme="minorEastAsia" w:hint="eastAsia"/>
          <w:color w:val="000000" w:themeColor="text1"/>
          <w:sz w:val="24"/>
        </w:rPr>
        <w:t>乙方可申请一次重新考核，</w:t>
      </w:r>
      <w:r>
        <w:rPr>
          <w:rFonts w:asciiTheme="minorEastAsia" w:eastAsiaTheme="minorEastAsia" w:hAnsiTheme="minorEastAsia" w:cstheme="minorEastAsia" w:hint="eastAsia"/>
          <w:color w:val="000000" w:themeColor="text1"/>
          <w:sz w:val="24"/>
        </w:rPr>
        <w:t>需在考核结束或规定结束时间后</w:t>
      </w:r>
      <w:r>
        <w:rPr>
          <w:rFonts w:asciiTheme="minorEastAsia" w:eastAsiaTheme="minorEastAsia" w:hAnsiTheme="minorEastAsia" w:cstheme="minorEastAsia" w:hint="eastAsia"/>
          <w:color w:val="000000" w:themeColor="text1"/>
          <w:sz w:val="24"/>
        </w:rPr>
        <w:t>15</w:t>
      </w:r>
      <w:r>
        <w:rPr>
          <w:rFonts w:asciiTheme="minorEastAsia" w:eastAsiaTheme="minorEastAsia" w:hAnsiTheme="minorEastAsia" w:cstheme="minorEastAsia" w:hint="eastAsia"/>
          <w:color w:val="000000" w:themeColor="text1"/>
          <w:sz w:val="24"/>
        </w:rPr>
        <w:t>天内提交项目整改方案，</w:t>
      </w:r>
      <w:r>
        <w:rPr>
          <w:rFonts w:asciiTheme="minorEastAsia" w:eastAsiaTheme="minorEastAsia" w:hAnsiTheme="minorEastAsia" w:cstheme="minorEastAsia" w:hint="eastAsia"/>
          <w:color w:val="000000" w:themeColor="text1"/>
          <w:sz w:val="24"/>
        </w:rPr>
        <w:t>经甲方同意后按</w:t>
      </w:r>
      <w:r>
        <w:rPr>
          <w:rFonts w:asciiTheme="minorEastAsia" w:eastAsiaTheme="minorEastAsia" w:hAnsiTheme="minorEastAsia" w:cstheme="minorEastAsia" w:hint="eastAsia"/>
          <w:color w:val="000000" w:themeColor="text1"/>
          <w:sz w:val="24"/>
        </w:rPr>
        <w:t>整改</w:t>
      </w:r>
      <w:r>
        <w:rPr>
          <w:rFonts w:asciiTheme="minorEastAsia" w:eastAsiaTheme="minorEastAsia" w:hAnsiTheme="minorEastAsia" w:cstheme="minorEastAsia" w:hint="eastAsia"/>
          <w:color w:val="000000" w:themeColor="text1"/>
          <w:sz w:val="24"/>
        </w:rPr>
        <w:t>方案执行</w:t>
      </w:r>
      <w:r>
        <w:rPr>
          <w:rFonts w:asciiTheme="minorEastAsia" w:eastAsiaTheme="minorEastAsia" w:hAnsiTheme="minorEastAsia" w:cstheme="minorEastAsia" w:hint="eastAsia"/>
          <w:color w:val="000000" w:themeColor="text1"/>
          <w:sz w:val="24"/>
        </w:rPr>
        <w:t>。</w:t>
      </w:r>
      <w:r>
        <w:rPr>
          <w:rFonts w:asciiTheme="minorEastAsia" w:eastAsiaTheme="minorEastAsia" w:hAnsiTheme="minorEastAsia" w:cstheme="minorEastAsia" w:hint="eastAsia"/>
          <w:color w:val="000000" w:themeColor="text1"/>
          <w:sz w:val="24"/>
        </w:rPr>
        <w:t>并在一个月内完成整改并</w:t>
      </w:r>
      <w:r>
        <w:rPr>
          <w:rFonts w:asciiTheme="minorEastAsia" w:eastAsiaTheme="minorEastAsia" w:hAnsiTheme="minorEastAsia" w:cstheme="minorEastAsia" w:hint="eastAsia"/>
          <w:color w:val="000000" w:themeColor="text1"/>
          <w:sz w:val="24"/>
        </w:rPr>
        <w:t>征得甲方同意后，重新开展项目</w:t>
      </w:r>
      <w:r>
        <w:rPr>
          <w:rFonts w:asciiTheme="minorEastAsia" w:eastAsiaTheme="minorEastAsia" w:hAnsiTheme="minorEastAsia" w:cstheme="minorEastAsia" w:hint="eastAsia"/>
          <w:color w:val="000000" w:themeColor="text1"/>
          <w:sz w:val="24"/>
        </w:rPr>
        <w:t>结题</w:t>
      </w:r>
      <w:r>
        <w:rPr>
          <w:rFonts w:asciiTheme="minorEastAsia" w:eastAsiaTheme="minorEastAsia" w:hAnsiTheme="minorEastAsia" w:cstheme="minorEastAsia" w:hint="eastAsia"/>
          <w:color w:val="000000" w:themeColor="text1"/>
          <w:sz w:val="24"/>
        </w:rPr>
        <w:t>验收考核，</w:t>
      </w:r>
      <w:r>
        <w:rPr>
          <w:rFonts w:asciiTheme="minorEastAsia" w:eastAsiaTheme="minorEastAsia" w:hAnsiTheme="minorEastAsia" w:cstheme="minorEastAsia" w:hint="eastAsia"/>
          <w:color w:val="000000" w:themeColor="text1"/>
          <w:sz w:val="24"/>
        </w:rPr>
        <w:t>由此产生的费用由乙方承担</w:t>
      </w:r>
      <w:r>
        <w:rPr>
          <w:rFonts w:asciiTheme="minorEastAsia" w:eastAsiaTheme="minorEastAsia" w:hAnsiTheme="minorEastAsia" w:cstheme="minorEastAsia" w:hint="eastAsia"/>
          <w:color w:val="000000" w:themeColor="text1"/>
          <w:sz w:val="24"/>
        </w:rPr>
        <w:t>。</w:t>
      </w:r>
      <w:r>
        <w:rPr>
          <w:rFonts w:asciiTheme="minorEastAsia" w:eastAsiaTheme="minorEastAsia" w:hAnsiTheme="minorEastAsia" w:cstheme="minorEastAsia" w:hint="eastAsia"/>
          <w:color w:val="000000" w:themeColor="text1"/>
          <w:sz w:val="24"/>
        </w:rPr>
        <w:t>如乙方拒不整改，或整改质量不满足不了合同考核指标要求，甲方有权终止或解除合同且不再给予支付后续的全部合同款项，甲方已支付部分经费，甲方有权组织专家或第三方单位进行</w:t>
      </w:r>
      <w:r>
        <w:rPr>
          <w:rFonts w:asciiTheme="minorEastAsia" w:eastAsiaTheme="minorEastAsia" w:hAnsiTheme="minorEastAsia" w:cstheme="minorEastAsia" w:hint="eastAsia"/>
          <w:color w:val="000000" w:themeColor="text1"/>
          <w:sz w:val="24"/>
        </w:rPr>
        <w:lastRenderedPageBreak/>
        <w:t>经费审核，认定为不合理支出部分甲方将有权要求乙方退回，乙方须将改造生产线恢复至原有工艺，已安装设备归甲方所有，由此造成甲方损失的，由乙方承担赔偿责任。</w:t>
      </w:r>
    </w:p>
    <w:p w:rsidR="005F1455" w:rsidRDefault="00CA1AE2">
      <w:pPr>
        <w:pStyle w:val="af3"/>
        <w:widowControl/>
        <w:spacing w:line="360" w:lineRule="auto"/>
        <w:ind w:firstLine="482"/>
        <w:rPr>
          <w:rFonts w:asciiTheme="minorEastAsia" w:eastAsiaTheme="minorEastAsia" w:hAnsiTheme="minorEastAsia" w:cstheme="minorEastAsia"/>
          <w:b/>
          <w:color w:val="000000" w:themeColor="text1"/>
          <w:sz w:val="24"/>
        </w:rPr>
      </w:pPr>
      <w:bookmarkStart w:id="1" w:name="_Toc518992994"/>
      <w:bookmarkStart w:id="2" w:name="_Toc474245220"/>
      <w:bookmarkStart w:id="3" w:name="_Toc520190034"/>
      <w:r>
        <w:rPr>
          <w:rFonts w:asciiTheme="minorEastAsia" w:eastAsiaTheme="minorEastAsia" w:hAnsiTheme="minorEastAsia" w:cstheme="minorEastAsia" w:hint="eastAsia"/>
          <w:b/>
          <w:color w:val="000000" w:themeColor="text1"/>
          <w:sz w:val="24"/>
        </w:rPr>
        <w:t>第十二条</w:t>
      </w:r>
      <w:r>
        <w:rPr>
          <w:rFonts w:asciiTheme="minorEastAsia" w:eastAsiaTheme="minorEastAsia" w:hAnsiTheme="minorEastAsia" w:cstheme="minorEastAsia" w:hint="eastAsia"/>
          <w:b/>
          <w:color w:val="000000" w:themeColor="text1"/>
          <w:sz w:val="24"/>
        </w:rPr>
        <w:t xml:space="preserve"> </w:t>
      </w:r>
      <w:r>
        <w:rPr>
          <w:rFonts w:asciiTheme="minorEastAsia" w:eastAsiaTheme="minorEastAsia" w:hAnsiTheme="minorEastAsia" w:cstheme="minorEastAsia" w:hint="eastAsia"/>
          <w:b/>
          <w:color w:val="000000" w:themeColor="text1"/>
          <w:sz w:val="24"/>
        </w:rPr>
        <w:t>质量保证</w:t>
      </w:r>
      <w:bookmarkEnd w:id="1"/>
      <w:bookmarkEnd w:id="2"/>
      <w:bookmarkEnd w:id="3"/>
    </w:p>
    <w:p w:rsidR="005F1455" w:rsidRDefault="00CA1AE2">
      <w:pPr>
        <w:spacing w:line="360" w:lineRule="auto"/>
        <w:ind w:firstLineChars="200" w:firstLine="480"/>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12.</w:t>
      </w:r>
      <w:r>
        <w:rPr>
          <w:rFonts w:asciiTheme="minorEastAsia" w:eastAsiaTheme="minorEastAsia" w:hAnsiTheme="minorEastAsia" w:cstheme="minorEastAsia" w:hint="eastAsia"/>
          <w:color w:val="000000" w:themeColor="text1"/>
          <w:sz w:val="24"/>
        </w:rPr>
        <w:t>1</w:t>
      </w:r>
      <w:r>
        <w:rPr>
          <w:rFonts w:asciiTheme="minorEastAsia" w:eastAsiaTheme="minorEastAsia" w:hAnsiTheme="minorEastAsia" w:cstheme="minorEastAsia" w:hint="eastAsia"/>
          <w:color w:val="000000" w:themeColor="text1"/>
          <w:sz w:val="24"/>
        </w:rPr>
        <w:t xml:space="preserve"> </w:t>
      </w:r>
      <w:r>
        <w:rPr>
          <w:rFonts w:asciiTheme="minorEastAsia" w:eastAsiaTheme="minorEastAsia" w:hAnsiTheme="minorEastAsia" w:cstheme="minorEastAsia" w:hint="eastAsia"/>
          <w:color w:val="000000" w:themeColor="text1"/>
          <w:sz w:val="24"/>
        </w:rPr>
        <w:t>乙方保证所承包的项目质量符合国家相关标准和规范。对产品质量依据原厂商标准及国家标准从严执行。</w:t>
      </w:r>
    </w:p>
    <w:p w:rsidR="005F1455" w:rsidRDefault="00CA1AE2">
      <w:pPr>
        <w:autoSpaceDE w:val="0"/>
        <w:autoSpaceDN w:val="0"/>
        <w:adjustRightInd w:val="0"/>
        <w:spacing w:line="360" w:lineRule="auto"/>
        <w:ind w:left="420"/>
        <w:rPr>
          <w:rFonts w:asciiTheme="minorEastAsia" w:eastAsiaTheme="minorEastAsia" w:hAnsiTheme="minorEastAsia" w:cstheme="minorEastAsia"/>
          <w:color w:val="000000" w:themeColor="text1"/>
          <w:kern w:val="0"/>
          <w:sz w:val="24"/>
          <w:lang w:val="zh-CN"/>
        </w:rPr>
      </w:pPr>
      <w:r>
        <w:rPr>
          <w:rFonts w:asciiTheme="minorEastAsia" w:eastAsiaTheme="minorEastAsia" w:hAnsiTheme="minorEastAsia" w:cstheme="minorEastAsia" w:hint="eastAsia"/>
          <w:bCs/>
          <w:color w:val="000000" w:themeColor="text1"/>
          <w:sz w:val="24"/>
        </w:rPr>
        <w:t xml:space="preserve">12.2 </w:t>
      </w:r>
      <w:r>
        <w:rPr>
          <w:rFonts w:ascii="宋体" w:hAnsi="宋体" w:cs="宋体" w:hint="eastAsia"/>
          <w:bCs/>
          <w:color w:val="000000" w:themeColor="text1"/>
          <w:sz w:val="24"/>
        </w:rPr>
        <w:t>本项目建筑安装工程质量保修期按照国家现行规定执行</w:t>
      </w:r>
      <w:r>
        <w:rPr>
          <w:rFonts w:ascii="宋体" w:hAnsi="宋体" w:cs="宋体" w:hint="eastAsia"/>
          <w:bCs/>
          <w:color w:val="000000" w:themeColor="text1"/>
          <w:sz w:val="24"/>
        </w:rPr>
        <w:t>（</w:t>
      </w:r>
      <w:r>
        <w:rPr>
          <w:rFonts w:ascii="宋体" w:hAnsi="宋体" w:cs="宋体" w:hint="eastAsia"/>
          <w:bCs/>
          <w:color w:val="000000" w:themeColor="text1"/>
          <w:sz w:val="24"/>
        </w:rPr>
        <w:t>非标设备</w:t>
      </w:r>
      <w:r>
        <w:rPr>
          <w:rFonts w:ascii="宋体" w:hAnsi="宋体" w:cs="宋体" w:hint="eastAsia"/>
          <w:bCs/>
          <w:color w:val="000000" w:themeColor="text1"/>
          <w:sz w:val="24"/>
        </w:rPr>
        <w:t>质量保修期为</w:t>
      </w:r>
      <w:r>
        <w:rPr>
          <w:rFonts w:ascii="宋体" w:hAnsi="宋体" w:cs="宋体" w:hint="eastAsia"/>
          <w:color w:val="000000" w:themeColor="text1"/>
          <w:kern w:val="0"/>
          <w:sz w:val="24"/>
          <w:lang w:val="zh-CN"/>
        </w:rPr>
        <w:t>自验收合格之日起</w:t>
      </w:r>
      <w:r>
        <w:rPr>
          <w:rFonts w:ascii="宋体" w:hAnsi="宋体" w:cs="宋体" w:hint="eastAsia"/>
          <w:color w:val="000000" w:themeColor="text1"/>
          <w:kern w:val="0"/>
          <w:sz w:val="24"/>
        </w:rPr>
        <w:t>2</w:t>
      </w:r>
      <w:r>
        <w:rPr>
          <w:rFonts w:ascii="宋体" w:hAnsi="宋体" w:cs="宋体" w:hint="eastAsia"/>
          <w:color w:val="000000" w:themeColor="text1"/>
          <w:kern w:val="0"/>
          <w:sz w:val="24"/>
          <w:lang w:val="zh-CN"/>
        </w:rPr>
        <w:t>年）</w:t>
      </w:r>
      <w:r>
        <w:rPr>
          <w:rFonts w:asciiTheme="minorEastAsia" w:eastAsiaTheme="minorEastAsia" w:hAnsiTheme="minorEastAsia" w:cstheme="minorEastAsia" w:hint="eastAsia"/>
          <w:color w:val="000000" w:themeColor="text1"/>
          <w:kern w:val="0"/>
          <w:sz w:val="24"/>
          <w:lang w:val="zh-CN"/>
        </w:rPr>
        <w:t>。</w:t>
      </w:r>
    </w:p>
    <w:p w:rsidR="005F1455" w:rsidRDefault="00CA1AE2">
      <w:pPr>
        <w:spacing w:line="360" w:lineRule="auto"/>
        <w:ind w:firstLineChars="175" w:firstLine="420"/>
        <w:rPr>
          <w:rFonts w:asciiTheme="minorEastAsia" w:eastAsiaTheme="minorEastAsia" w:hAnsiTheme="minorEastAsia" w:cstheme="minorEastAsia"/>
          <w:bCs/>
          <w:color w:val="000000" w:themeColor="text1"/>
          <w:sz w:val="24"/>
        </w:rPr>
      </w:pPr>
      <w:r>
        <w:rPr>
          <w:rFonts w:asciiTheme="minorEastAsia" w:eastAsiaTheme="minorEastAsia" w:hAnsiTheme="minorEastAsia" w:cstheme="minorEastAsia" w:hint="eastAsia"/>
          <w:bCs/>
          <w:color w:val="000000" w:themeColor="text1"/>
          <w:sz w:val="24"/>
        </w:rPr>
        <w:t xml:space="preserve">12.3 </w:t>
      </w:r>
      <w:r>
        <w:rPr>
          <w:rFonts w:asciiTheme="minorEastAsia" w:eastAsiaTheme="minorEastAsia" w:hAnsiTheme="minorEastAsia" w:cstheme="minorEastAsia" w:hint="eastAsia"/>
          <w:bCs/>
          <w:color w:val="000000" w:themeColor="text1"/>
          <w:sz w:val="24"/>
        </w:rPr>
        <w:t>上述</w:t>
      </w:r>
      <w:r>
        <w:rPr>
          <w:rFonts w:asciiTheme="minorEastAsia" w:eastAsiaTheme="minorEastAsia" w:hAnsiTheme="minorEastAsia" w:cstheme="minorEastAsia" w:hint="eastAsia"/>
          <w:bCs/>
          <w:color w:val="000000" w:themeColor="text1"/>
          <w:sz w:val="24"/>
        </w:rPr>
        <w:t>质量保修期期间，本项目的质量问题由乙方免费提供保修服务，乙方应在收到甲方通知后日内派人员到场负责解决及维修，如果乙方不按时到场维修或到场后不能修复的，甲方有权委托他人予以维修，乙方承担由此发生的费用并支付</w:t>
      </w:r>
      <w:r>
        <w:rPr>
          <w:rFonts w:asciiTheme="minorEastAsia" w:eastAsiaTheme="minorEastAsia" w:hAnsiTheme="minorEastAsia" w:cstheme="minorEastAsia" w:hint="eastAsia"/>
          <w:bCs/>
          <w:color w:val="000000" w:themeColor="text1"/>
          <w:sz w:val="24"/>
          <w:u w:val="single"/>
        </w:rPr>
        <w:t>合同暂定总价的</w:t>
      </w:r>
      <w:r>
        <w:rPr>
          <w:rFonts w:asciiTheme="minorEastAsia" w:eastAsiaTheme="minorEastAsia" w:hAnsiTheme="minorEastAsia" w:cstheme="minorEastAsia" w:hint="eastAsia"/>
          <w:bCs/>
          <w:color w:val="000000" w:themeColor="text1"/>
          <w:sz w:val="24"/>
          <w:u w:val="single"/>
        </w:rPr>
        <w:t>10%/</w:t>
      </w:r>
      <w:r>
        <w:rPr>
          <w:rFonts w:asciiTheme="minorEastAsia" w:eastAsiaTheme="minorEastAsia" w:hAnsiTheme="minorEastAsia" w:cstheme="minorEastAsia" w:hint="eastAsia"/>
          <w:bCs/>
          <w:color w:val="000000" w:themeColor="text1"/>
          <w:sz w:val="24"/>
          <w:u w:val="single"/>
        </w:rPr>
        <w:t>次</w:t>
      </w:r>
      <w:r>
        <w:rPr>
          <w:rFonts w:asciiTheme="minorEastAsia" w:eastAsiaTheme="minorEastAsia" w:hAnsiTheme="minorEastAsia" w:cstheme="minorEastAsia" w:hint="eastAsia"/>
          <w:bCs/>
          <w:color w:val="000000" w:themeColor="text1"/>
          <w:sz w:val="24"/>
        </w:rPr>
        <w:t>作为违约金。</w:t>
      </w:r>
    </w:p>
    <w:p w:rsidR="005F1455" w:rsidRDefault="00CA1AE2">
      <w:pPr>
        <w:widowControl/>
        <w:spacing w:line="360" w:lineRule="auto"/>
        <w:ind w:firstLineChars="200" w:firstLine="482"/>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b/>
          <w:bCs/>
          <w:color w:val="000000" w:themeColor="text1"/>
          <w:sz w:val="24"/>
        </w:rPr>
        <w:t>第</w:t>
      </w:r>
      <w:r>
        <w:rPr>
          <w:rFonts w:asciiTheme="minorEastAsia" w:eastAsiaTheme="minorEastAsia" w:hAnsiTheme="minorEastAsia" w:cstheme="minorEastAsia" w:hint="eastAsia"/>
          <w:b/>
          <w:bCs/>
          <w:color w:val="000000" w:themeColor="text1"/>
          <w:sz w:val="24"/>
        </w:rPr>
        <w:t>十三</w:t>
      </w:r>
      <w:r>
        <w:rPr>
          <w:rFonts w:asciiTheme="minorEastAsia" w:eastAsiaTheme="minorEastAsia" w:hAnsiTheme="minorEastAsia" w:cstheme="minorEastAsia" w:hint="eastAsia"/>
          <w:b/>
          <w:bCs/>
          <w:color w:val="000000" w:themeColor="text1"/>
          <w:sz w:val="24"/>
        </w:rPr>
        <w:t>条</w:t>
      </w:r>
      <w:r>
        <w:rPr>
          <w:rFonts w:asciiTheme="minorEastAsia" w:eastAsiaTheme="minorEastAsia" w:hAnsiTheme="minorEastAsia" w:cstheme="minorEastAsia" w:hint="eastAsia"/>
          <w:color w:val="000000" w:themeColor="text1"/>
          <w:sz w:val="24"/>
        </w:rPr>
        <w:t xml:space="preserve"> </w:t>
      </w:r>
      <w:r>
        <w:rPr>
          <w:rFonts w:asciiTheme="minorEastAsia" w:eastAsiaTheme="minorEastAsia" w:hAnsiTheme="minorEastAsia" w:cstheme="minorEastAsia" w:hint="eastAsia"/>
          <w:color w:val="000000" w:themeColor="text1"/>
          <w:sz w:val="24"/>
        </w:rPr>
        <w:t>乙方</w:t>
      </w:r>
      <w:r>
        <w:rPr>
          <w:rFonts w:asciiTheme="minorEastAsia" w:eastAsiaTheme="minorEastAsia" w:hAnsiTheme="minorEastAsia" w:cstheme="minorEastAsia" w:hint="eastAsia"/>
          <w:color w:val="000000" w:themeColor="text1"/>
          <w:sz w:val="24"/>
          <w:u w:val="single"/>
        </w:rPr>
        <w:t xml:space="preserve">      </w:t>
      </w:r>
      <w:r>
        <w:rPr>
          <w:rFonts w:asciiTheme="minorEastAsia" w:eastAsiaTheme="minorEastAsia" w:hAnsiTheme="minorEastAsia" w:cstheme="minorEastAsia" w:hint="eastAsia"/>
          <w:color w:val="000000" w:themeColor="text1"/>
          <w:sz w:val="24"/>
        </w:rPr>
        <w:t>的</w:t>
      </w:r>
      <w:r>
        <w:rPr>
          <w:rFonts w:asciiTheme="minorEastAsia" w:eastAsiaTheme="minorEastAsia" w:hAnsiTheme="minorEastAsia" w:cstheme="minorEastAsia" w:hint="eastAsia"/>
          <w:color w:val="000000" w:themeColor="text1"/>
          <w:sz w:val="24"/>
          <w:u w:val="single"/>
        </w:rPr>
        <w:t xml:space="preserve">     </w:t>
      </w:r>
      <w:r>
        <w:rPr>
          <w:rFonts w:asciiTheme="minorEastAsia" w:eastAsiaTheme="minorEastAsia" w:hAnsiTheme="minorEastAsia" w:cstheme="minorEastAsia" w:hint="eastAsia"/>
          <w:color w:val="000000" w:themeColor="text1"/>
          <w:sz w:val="24"/>
        </w:rPr>
        <w:t>为项目负责人，对项目实施负完全责任，乙方联系人</w:t>
      </w:r>
      <w:r>
        <w:rPr>
          <w:rFonts w:asciiTheme="minorEastAsia" w:eastAsiaTheme="minorEastAsia" w:hAnsiTheme="minorEastAsia" w:cstheme="minorEastAsia" w:hint="eastAsia"/>
          <w:color w:val="000000" w:themeColor="text1"/>
          <w:sz w:val="24"/>
          <w:u w:val="single"/>
        </w:rPr>
        <w:t xml:space="preserve">       </w:t>
      </w:r>
      <w:r>
        <w:rPr>
          <w:rFonts w:asciiTheme="minorEastAsia" w:eastAsiaTheme="minorEastAsia" w:hAnsiTheme="minorEastAsia" w:cstheme="minorEastAsia" w:hint="eastAsia"/>
          <w:color w:val="000000" w:themeColor="text1"/>
          <w:sz w:val="24"/>
        </w:rPr>
        <w:t>负责与甲方联系人</w:t>
      </w:r>
      <w:r>
        <w:rPr>
          <w:rFonts w:asciiTheme="minorEastAsia" w:eastAsiaTheme="minorEastAsia" w:hAnsiTheme="minorEastAsia" w:cstheme="minorEastAsia" w:hint="eastAsia"/>
          <w:color w:val="000000" w:themeColor="text1"/>
          <w:sz w:val="24"/>
          <w:u w:val="single"/>
        </w:rPr>
        <w:t xml:space="preserve">       </w:t>
      </w:r>
      <w:r>
        <w:rPr>
          <w:rFonts w:asciiTheme="minorEastAsia" w:eastAsiaTheme="minorEastAsia" w:hAnsiTheme="minorEastAsia" w:cstheme="minorEastAsia" w:hint="eastAsia"/>
          <w:color w:val="000000" w:themeColor="text1"/>
          <w:sz w:val="24"/>
        </w:rPr>
        <w:t>联系沟通。</w:t>
      </w:r>
    </w:p>
    <w:p w:rsidR="005F1455" w:rsidRDefault="00CA1AE2">
      <w:pPr>
        <w:widowControl/>
        <w:spacing w:line="360" w:lineRule="auto"/>
        <w:ind w:firstLineChars="200" w:firstLine="480"/>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若乙方需变更项目负责人及联系人，应提前</w:t>
      </w:r>
      <w:r>
        <w:rPr>
          <w:rFonts w:asciiTheme="minorEastAsia" w:eastAsiaTheme="minorEastAsia" w:hAnsiTheme="minorEastAsia" w:cstheme="minorEastAsia" w:hint="eastAsia"/>
          <w:color w:val="000000" w:themeColor="text1"/>
          <w:sz w:val="24"/>
        </w:rPr>
        <w:t>5</w:t>
      </w:r>
      <w:r>
        <w:rPr>
          <w:rFonts w:asciiTheme="minorEastAsia" w:eastAsiaTheme="minorEastAsia" w:hAnsiTheme="minorEastAsia" w:cstheme="minorEastAsia" w:hint="eastAsia"/>
          <w:color w:val="000000" w:themeColor="text1"/>
          <w:sz w:val="24"/>
        </w:rPr>
        <w:t>日以书面形式通知甲方。若乙方未履行及时通知义务，影响本合同的履行或造成损失的，乙方应一次性支付本合同</w:t>
      </w:r>
      <w:r>
        <w:rPr>
          <w:rFonts w:asciiTheme="minorEastAsia" w:eastAsiaTheme="minorEastAsia" w:hAnsiTheme="minorEastAsia" w:cstheme="minorEastAsia" w:hint="eastAsia"/>
          <w:color w:val="000000" w:themeColor="text1"/>
          <w:sz w:val="24"/>
        </w:rPr>
        <w:t>暂定</w:t>
      </w:r>
      <w:r>
        <w:rPr>
          <w:rFonts w:asciiTheme="minorEastAsia" w:eastAsiaTheme="minorEastAsia" w:hAnsiTheme="minorEastAsia" w:cstheme="minorEastAsia" w:hint="eastAsia"/>
          <w:color w:val="000000" w:themeColor="text1"/>
          <w:sz w:val="24"/>
        </w:rPr>
        <w:t>总价的</w:t>
      </w:r>
      <w:r>
        <w:rPr>
          <w:rFonts w:asciiTheme="minorEastAsia" w:eastAsiaTheme="minorEastAsia" w:hAnsiTheme="minorEastAsia" w:cstheme="minorEastAsia" w:hint="eastAsia"/>
          <w:color w:val="000000" w:themeColor="text1"/>
          <w:sz w:val="24"/>
        </w:rPr>
        <w:t>10%</w:t>
      </w:r>
      <w:r>
        <w:rPr>
          <w:rFonts w:asciiTheme="minorEastAsia" w:eastAsiaTheme="minorEastAsia" w:hAnsiTheme="minorEastAsia" w:cstheme="minorEastAsia" w:hint="eastAsia"/>
          <w:color w:val="000000" w:themeColor="text1"/>
          <w:sz w:val="24"/>
        </w:rPr>
        <w:t>作为违约金，并承担相应的法律责任。</w:t>
      </w:r>
    </w:p>
    <w:p w:rsidR="005F1455" w:rsidRDefault="00CA1AE2">
      <w:pPr>
        <w:widowControl/>
        <w:spacing w:line="360" w:lineRule="auto"/>
        <w:ind w:firstLineChars="200" w:firstLine="482"/>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b/>
          <w:bCs/>
          <w:color w:val="000000" w:themeColor="text1"/>
          <w:sz w:val="24"/>
        </w:rPr>
        <w:t>第</w:t>
      </w:r>
      <w:r>
        <w:rPr>
          <w:rFonts w:asciiTheme="minorEastAsia" w:eastAsiaTheme="minorEastAsia" w:hAnsiTheme="minorEastAsia" w:cstheme="minorEastAsia" w:hint="eastAsia"/>
          <w:b/>
          <w:bCs/>
          <w:color w:val="000000" w:themeColor="text1"/>
          <w:sz w:val="24"/>
        </w:rPr>
        <w:t>十四</w:t>
      </w:r>
      <w:r>
        <w:rPr>
          <w:rFonts w:asciiTheme="minorEastAsia" w:eastAsiaTheme="minorEastAsia" w:hAnsiTheme="minorEastAsia" w:cstheme="minorEastAsia" w:hint="eastAsia"/>
          <w:b/>
          <w:bCs/>
          <w:color w:val="000000" w:themeColor="text1"/>
          <w:sz w:val="24"/>
        </w:rPr>
        <w:t>条</w:t>
      </w:r>
      <w:r>
        <w:rPr>
          <w:rFonts w:asciiTheme="minorEastAsia" w:eastAsiaTheme="minorEastAsia" w:hAnsiTheme="minorEastAsia" w:cstheme="minorEastAsia" w:hint="eastAsia"/>
          <w:color w:val="000000" w:themeColor="text1"/>
          <w:sz w:val="24"/>
        </w:rPr>
        <w:t xml:space="preserve"> </w:t>
      </w:r>
      <w:r>
        <w:rPr>
          <w:rFonts w:asciiTheme="minorEastAsia" w:eastAsiaTheme="minorEastAsia" w:hAnsiTheme="minorEastAsia" w:cstheme="minorEastAsia" w:hint="eastAsia"/>
          <w:color w:val="000000" w:themeColor="text1"/>
          <w:sz w:val="24"/>
        </w:rPr>
        <w:t>以下单位为本项目的乙方联合实施单位，</w:t>
      </w:r>
      <w:r>
        <w:rPr>
          <w:rFonts w:asciiTheme="minorEastAsia" w:eastAsiaTheme="minorEastAsia" w:hAnsiTheme="minorEastAsia" w:cstheme="minorEastAsia" w:hint="eastAsia"/>
          <w:b/>
          <w:bCs/>
          <w:color w:val="000000" w:themeColor="text1"/>
          <w:sz w:val="24"/>
        </w:rPr>
        <w:t>甲方经费仅拨付给联合实施单位中指定收款方，</w:t>
      </w:r>
      <w:r>
        <w:rPr>
          <w:rFonts w:asciiTheme="minorEastAsia" w:eastAsiaTheme="minorEastAsia" w:hAnsiTheme="minorEastAsia" w:cstheme="minorEastAsia" w:hint="eastAsia"/>
          <w:color w:val="000000" w:themeColor="text1"/>
          <w:sz w:val="24"/>
        </w:rPr>
        <w:t>由乙方自行联合实施单位订立合作协议，</w:t>
      </w:r>
      <w:r>
        <w:rPr>
          <w:rFonts w:asciiTheme="minorEastAsia" w:eastAsiaTheme="minorEastAsia" w:hAnsiTheme="minorEastAsia" w:cstheme="minorEastAsia" w:hint="eastAsia"/>
          <w:color w:val="000000" w:themeColor="text1"/>
          <w:sz w:val="24"/>
        </w:rPr>
        <w:t>自行分配经费，</w:t>
      </w:r>
      <w:r>
        <w:rPr>
          <w:rFonts w:asciiTheme="minorEastAsia" w:eastAsiaTheme="minorEastAsia" w:hAnsiTheme="minorEastAsia" w:cstheme="minorEastAsia" w:hint="eastAsia"/>
          <w:color w:val="000000" w:themeColor="text1"/>
          <w:sz w:val="24"/>
        </w:rPr>
        <w:t>保障项目顺利实施。</w:t>
      </w:r>
    </w:p>
    <w:p w:rsidR="005F1455" w:rsidRDefault="00CA1AE2">
      <w:pPr>
        <w:widowControl/>
        <w:spacing w:line="360" w:lineRule="auto"/>
        <w:ind w:firstLineChars="200" w:firstLine="480"/>
        <w:rPr>
          <w:rFonts w:asciiTheme="minorEastAsia" w:eastAsiaTheme="minorEastAsia" w:hAnsiTheme="minorEastAsia" w:cstheme="minorEastAsia"/>
          <w:color w:val="000000" w:themeColor="text1"/>
          <w:sz w:val="24"/>
          <w:u w:val="single"/>
        </w:rPr>
      </w:pPr>
      <w:r>
        <w:rPr>
          <w:rFonts w:asciiTheme="minorEastAsia" w:eastAsiaTheme="minorEastAsia" w:hAnsiTheme="minorEastAsia" w:cstheme="minorEastAsia" w:hint="eastAsia"/>
          <w:color w:val="000000" w:themeColor="text1"/>
          <w:sz w:val="24"/>
        </w:rPr>
        <w:t>联合实施单位</w:t>
      </w:r>
      <w:r>
        <w:rPr>
          <w:rFonts w:asciiTheme="minorEastAsia" w:eastAsiaTheme="minorEastAsia" w:hAnsiTheme="minorEastAsia" w:cstheme="minorEastAsia" w:hint="eastAsia"/>
          <w:color w:val="000000" w:themeColor="text1"/>
          <w:sz w:val="24"/>
        </w:rPr>
        <w:t>1</w:t>
      </w:r>
      <w:r>
        <w:rPr>
          <w:rFonts w:asciiTheme="minorEastAsia" w:eastAsiaTheme="minorEastAsia" w:hAnsiTheme="minorEastAsia" w:cstheme="minorEastAsia" w:hint="eastAsia"/>
          <w:color w:val="000000" w:themeColor="text1"/>
          <w:sz w:val="24"/>
        </w:rPr>
        <w:t>：</w:t>
      </w:r>
      <w:r>
        <w:rPr>
          <w:rFonts w:asciiTheme="minorEastAsia" w:eastAsiaTheme="minorEastAsia" w:hAnsiTheme="minorEastAsia" w:cstheme="minorEastAsia" w:hint="eastAsia"/>
          <w:color w:val="000000" w:themeColor="text1"/>
          <w:sz w:val="24"/>
          <w:u w:val="single"/>
        </w:rPr>
        <w:t xml:space="preserve">           </w:t>
      </w:r>
      <w:r>
        <w:rPr>
          <w:rFonts w:asciiTheme="minorEastAsia" w:eastAsiaTheme="minorEastAsia" w:hAnsiTheme="minorEastAsia" w:cstheme="minorEastAsia" w:hint="eastAsia"/>
          <w:color w:val="000000" w:themeColor="text1"/>
          <w:sz w:val="24"/>
          <w:u w:val="single"/>
        </w:rPr>
        <w:t>。</w:t>
      </w:r>
    </w:p>
    <w:p w:rsidR="005F1455" w:rsidRDefault="00CA1AE2">
      <w:pPr>
        <w:widowControl/>
        <w:spacing w:line="360" w:lineRule="auto"/>
        <w:ind w:firstLineChars="200" w:firstLine="480"/>
        <w:rPr>
          <w:rFonts w:asciiTheme="minorEastAsia" w:eastAsiaTheme="minorEastAsia" w:hAnsiTheme="minorEastAsia" w:cstheme="minorEastAsia"/>
          <w:color w:val="000000" w:themeColor="text1"/>
          <w:sz w:val="24"/>
          <w:u w:val="single"/>
        </w:rPr>
      </w:pPr>
      <w:r>
        <w:rPr>
          <w:rFonts w:asciiTheme="minorEastAsia" w:eastAsiaTheme="minorEastAsia" w:hAnsiTheme="minorEastAsia" w:cstheme="minorEastAsia" w:hint="eastAsia"/>
          <w:color w:val="000000" w:themeColor="text1"/>
          <w:sz w:val="24"/>
        </w:rPr>
        <w:t>联合实施单位</w:t>
      </w:r>
      <w:r>
        <w:rPr>
          <w:rFonts w:asciiTheme="minorEastAsia" w:eastAsiaTheme="minorEastAsia" w:hAnsiTheme="minorEastAsia" w:cstheme="minorEastAsia" w:hint="eastAsia"/>
          <w:color w:val="000000" w:themeColor="text1"/>
          <w:sz w:val="24"/>
        </w:rPr>
        <w:t>2</w:t>
      </w:r>
      <w:r>
        <w:rPr>
          <w:rFonts w:asciiTheme="minorEastAsia" w:eastAsiaTheme="minorEastAsia" w:hAnsiTheme="minorEastAsia" w:cstheme="minorEastAsia" w:hint="eastAsia"/>
          <w:color w:val="000000" w:themeColor="text1"/>
          <w:sz w:val="24"/>
        </w:rPr>
        <w:t>：</w:t>
      </w:r>
      <w:r>
        <w:rPr>
          <w:rFonts w:asciiTheme="minorEastAsia" w:eastAsiaTheme="minorEastAsia" w:hAnsiTheme="minorEastAsia" w:cstheme="minorEastAsia" w:hint="eastAsia"/>
          <w:color w:val="000000" w:themeColor="text1"/>
          <w:sz w:val="24"/>
          <w:u w:val="single"/>
        </w:rPr>
        <w:t xml:space="preserve">           </w:t>
      </w:r>
      <w:r>
        <w:rPr>
          <w:rFonts w:asciiTheme="minorEastAsia" w:eastAsiaTheme="minorEastAsia" w:hAnsiTheme="minorEastAsia" w:cstheme="minorEastAsia" w:hint="eastAsia"/>
          <w:color w:val="000000" w:themeColor="text1"/>
          <w:sz w:val="24"/>
          <w:u w:val="single"/>
        </w:rPr>
        <w:t>。</w:t>
      </w:r>
    </w:p>
    <w:p w:rsidR="005F1455" w:rsidRDefault="00CA1AE2">
      <w:pPr>
        <w:widowControl/>
        <w:spacing w:line="360" w:lineRule="auto"/>
        <w:ind w:firstLineChars="200" w:firstLine="482"/>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b/>
          <w:color w:val="000000" w:themeColor="text1"/>
          <w:sz w:val="24"/>
        </w:rPr>
        <w:t>第</w:t>
      </w:r>
      <w:r>
        <w:rPr>
          <w:rFonts w:asciiTheme="minorEastAsia" w:eastAsiaTheme="minorEastAsia" w:hAnsiTheme="minorEastAsia" w:cstheme="minorEastAsia" w:hint="eastAsia"/>
          <w:b/>
          <w:color w:val="000000" w:themeColor="text1"/>
          <w:sz w:val="24"/>
        </w:rPr>
        <w:t>十五</w:t>
      </w:r>
      <w:r>
        <w:rPr>
          <w:rFonts w:asciiTheme="minorEastAsia" w:eastAsiaTheme="minorEastAsia" w:hAnsiTheme="minorEastAsia" w:cstheme="minorEastAsia" w:hint="eastAsia"/>
          <w:b/>
          <w:color w:val="000000" w:themeColor="text1"/>
          <w:sz w:val="24"/>
        </w:rPr>
        <w:t>条</w:t>
      </w:r>
      <w:r>
        <w:rPr>
          <w:rFonts w:asciiTheme="minorEastAsia" w:eastAsiaTheme="minorEastAsia" w:hAnsiTheme="minorEastAsia" w:cstheme="minorEastAsia" w:hint="eastAsia"/>
          <w:color w:val="000000" w:themeColor="text1"/>
          <w:sz w:val="24"/>
        </w:rPr>
        <w:t xml:space="preserve"> </w:t>
      </w:r>
      <w:r>
        <w:rPr>
          <w:rFonts w:asciiTheme="minorEastAsia" w:eastAsiaTheme="minorEastAsia" w:hAnsiTheme="minorEastAsia" w:cstheme="minorEastAsia" w:hint="eastAsia"/>
          <w:color w:val="000000" w:themeColor="text1"/>
          <w:sz w:val="24"/>
        </w:rPr>
        <w:t>甲方有权参与项目实施方案讨论、</w:t>
      </w:r>
      <w:proofErr w:type="gramStart"/>
      <w:r>
        <w:rPr>
          <w:rFonts w:asciiTheme="minorEastAsia" w:eastAsiaTheme="minorEastAsia" w:hAnsiTheme="minorEastAsia" w:cstheme="minorEastAsia" w:hint="eastAsia"/>
          <w:color w:val="000000" w:themeColor="text1"/>
          <w:sz w:val="24"/>
        </w:rPr>
        <w:t>跟踪科</w:t>
      </w:r>
      <w:proofErr w:type="gramEnd"/>
      <w:r>
        <w:rPr>
          <w:rFonts w:asciiTheme="minorEastAsia" w:eastAsiaTheme="minorEastAsia" w:hAnsiTheme="minorEastAsia" w:cstheme="minorEastAsia" w:hint="eastAsia"/>
          <w:color w:val="000000" w:themeColor="text1"/>
          <w:sz w:val="24"/>
        </w:rPr>
        <w:t>项目实施情况。</w:t>
      </w:r>
    </w:p>
    <w:p w:rsidR="005F1455" w:rsidRDefault="00CA1AE2">
      <w:pPr>
        <w:widowControl/>
        <w:spacing w:line="360" w:lineRule="auto"/>
        <w:ind w:firstLineChars="200" w:firstLine="482"/>
        <w:rPr>
          <w:rFonts w:asciiTheme="minorEastAsia" w:eastAsiaTheme="minorEastAsia" w:hAnsiTheme="minorEastAsia" w:cstheme="minorEastAsia"/>
          <w:b/>
          <w:bCs/>
          <w:color w:val="000000" w:themeColor="text1"/>
          <w:sz w:val="24"/>
        </w:rPr>
      </w:pPr>
      <w:r>
        <w:rPr>
          <w:rFonts w:asciiTheme="minorEastAsia" w:eastAsiaTheme="minorEastAsia" w:hAnsiTheme="minorEastAsia" w:cstheme="minorEastAsia" w:hint="eastAsia"/>
          <w:b/>
          <w:bCs/>
          <w:color w:val="000000" w:themeColor="text1"/>
          <w:sz w:val="24"/>
        </w:rPr>
        <w:t>第</w:t>
      </w:r>
      <w:r>
        <w:rPr>
          <w:rFonts w:asciiTheme="minorEastAsia" w:eastAsiaTheme="minorEastAsia" w:hAnsiTheme="minorEastAsia" w:cstheme="minorEastAsia" w:hint="eastAsia"/>
          <w:b/>
          <w:bCs/>
          <w:color w:val="000000" w:themeColor="text1"/>
          <w:sz w:val="24"/>
        </w:rPr>
        <w:t>十六</w:t>
      </w:r>
      <w:r>
        <w:rPr>
          <w:rFonts w:asciiTheme="minorEastAsia" w:eastAsiaTheme="minorEastAsia" w:hAnsiTheme="minorEastAsia" w:cstheme="minorEastAsia" w:hint="eastAsia"/>
          <w:b/>
          <w:bCs/>
          <w:color w:val="000000" w:themeColor="text1"/>
          <w:sz w:val="24"/>
        </w:rPr>
        <w:t>条</w:t>
      </w:r>
      <w:r>
        <w:rPr>
          <w:rFonts w:asciiTheme="minorEastAsia" w:eastAsiaTheme="minorEastAsia" w:hAnsiTheme="minorEastAsia" w:cstheme="minorEastAsia" w:hint="eastAsia"/>
          <w:b/>
          <w:bCs/>
          <w:color w:val="000000" w:themeColor="text1"/>
          <w:sz w:val="24"/>
        </w:rPr>
        <w:t xml:space="preserve"> </w:t>
      </w:r>
      <w:r>
        <w:rPr>
          <w:rFonts w:asciiTheme="minorEastAsia" w:eastAsiaTheme="minorEastAsia" w:hAnsiTheme="minorEastAsia" w:cstheme="minorEastAsia" w:hint="eastAsia"/>
          <w:b/>
          <w:bCs/>
          <w:color w:val="000000" w:themeColor="text1"/>
          <w:sz w:val="24"/>
        </w:rPr>
        <w:t>项目成果：</w:t>
      </w:r>
    </w:p>
    <w:p w:rsidR="005F1455" w:rsidRDefault="00CA1AE2">
      <w:pPr>
        <w:widowControl/>
        <w:spacing w:line="360" w:lineRule="auto"/>
        <w:ind w:firstLineChars="200" w:firstLine="480"/>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 xml:space="preserve">16.1 </w:t>
      </w:r>
      <w:r>
        <w:rPr>
          <w:rFonts w:asciiTheme="minorEastAsia" w:eastAsiaTheme="minorEastAsia" w:hAnsiTheme="minorEastAsia" w:cstheme="minorEastAsia" w:hint="eastAsia"/>
          <w:color w:val="000000" w:themeColor="text1"/>
          <w:sz w:val="24"/>
        </w:rPr>
        <w:t>本项目中甲方委托乙方开发完成的</w:t>
      </w:r>
      <w:r>
        <w:rPr>
          <w:rFonts w:asciiTheme="minorEastAsia" w:eastAsiaTheme="minorEastAsia" w:hAnsiTheme="minorEastAsia" w:cstheme="minorEastAsia" w:hint="eastAsia"/>
          <w:color w:val="000000" w:themeColor="text1"/>
          <w:sz w:val="24"/>
        </w:rPr>
        <w:t>所有</w:t>
      </w:r>
      <w:r>
        <w:rPr>
          <w:rFonts w:asciiTheme="minorEastAsia" w:eastAsiaTheme="minorEastAsia" w:hAnsiTheme="minorEastAsia" w:cstheme="minorEastAsia" w:hint="eastAsia"/>
          <w:color w:val="000000" w:themeColor="text1"/>
          <w:sz w:val="24"/>
        </w:rPr>
        <w:t>技术成果知识产权</w:t>
      </w:r>
      <w:r>
        <w:rPr>
          <w:rFonts w:asciiTheme="minorEastAsia" w:eastAsiaTheme="minorEastAsia" w:hAnsiTheme="minorEastAsia" w:cstheme="minorEastAsia" w:hint="eastAsia"/>
          <w:color w:val="000000" w:themeColor="text1"/>
          <w:sz w:val="24"/>
        </w:rPr>
        <w:t>归</w:t>
      </w:r>
      <w:r>
        <w:rPr>
          <w:rFonts w:asciiTheme="minorEastAsia" w:eastAsiaTheme="minorEastAsia" w:hAnsiTheme="minorEastAsia" w:cstheme="minorEastAsia" w:hint="eastAsia"/>
          <w:color w:val="000000" w:themeColor="text1"/>
          <w:sz w:val="24"/>
        </w:rPr>
        <w:t>甲方所有</w:t>
      </w:r>
      <w:r>
        <w:rPr>
          <w:rFonts w:asciiTheme="minorEastAsia" w:eastAsiaTheme="minorEastAsia" w:hAnsiTheme="minorEastAsia" w:cstheme="minorEastAsia" w:hint="eastAsia"/>
          <w:color w:val="000000" w:themeColor="text1"/>
          <w:sz w:val="24"/>
        </w:rPr>
        <w:t>（</w:t>
      </w:r>
      <w:r>
        <w:rPr>
          <w:rFonts w:asciiTheme="minorEastAsia" w:eastAsiaTheme="minorEastAsia" w:hAnsiTheme="minorEastAsia" w:cstheme="minorEastAsia" w:hint="eastAsia"/>
          <w:color w:val="000000" w:themeColor="text1"/>
          <w:sz w:val="24"/>
        </w:rPr>
        <w:t>包括但不限于试验数据、论文、专利等</w:t>
      </w:r>
      <w:r>
        <w:rPr>
          <w:rFonts w:asciiTheme="minorEastAsia" w:eastAsiaTheme="minorEastAsia" w:hAnsiTheme="minorEastAsia" w:cstheme="minorEastAsia" w:hint="eastAsia"/>
          <w:color w:val="000000" w:themeColor="text1"/>
          <w:sz w:val="24"/>
        </w:rPr>
        <w:t>）</w:t>
      </w:r>
      <w:r>
        <w:rPr>
          <w:rFonts w:asciiTheme="minorEastAsia" w:eastAsiaTheme="minorEastAsia" w:hAnsiTheme="minorEastAsia" w:cstheme="minorEastAsia" w:hint="eastAsia"/>
          <w:color w:val="000000" w:themeColor="text1"/>
          <w:sz w:val="24"/>
        </w:rPr>
        <w:t>，该技术成果知识产权申请权归甲方所有，</w:t>
      </w:r>
      <w:r>
        <w:rPr>
          <w:rFonts w:asciiTheme="minorEastAsia" w:eastAsiaTheme="minorEastAsia" w:hAnsiTheme="minorEastAsia" w:cstheme="minorEastAsia" w:hint="eastAsia"/>
          <w:color w:val="000000" w:themeColor="text1"/>
          <w:sz w:val="24"/>
        </w:rPr>
        <w:t>未经甲方允许，不得擅自使用本项目的技术成果进行论文发表、奖项申报等工作。</w:t>
      </w:r>
      <w:r>
        <w:rPr>
          <w:rFonts w:asciiTheme="minorEastAsia" w:eastAsiaTheme="minorEastAsia" w:hAnsiTheme="minorEastAsia" w:cstheme="minorEastAsia" w:hint="eastAsia"/>
          <w:color w:val="000000" w:themeColor="text1"/>
          <w:sz w:val="24"/>
        </w:rPr>
        <w:t>具体约定详见附件</w:t>
      </w:r>
      <w:r>
        <w:rPr>
          <w:rFonts w:asciiTheme="minorEastAsia" w:eastAsiaTheme="minorEastAsia" w:hAnsiTheme="minorEastAsia" w:cstheme="minorEastAsia" w:hint="eastAsia"/>
          <w:color w:val="000000" w:themeColor="text1"/>
          <w:sz w:val="24"/>
        </w:rPr>
        <w:t>1</w:t>
      </w:r>
      <w:r>
        <w:rPr>
          <w:rFonts w:asciiTheme="minorEastAsia" w:eastAsiaTheme="minorEastAsia" w:hAnsiTheme="minorEastAsia" w:cstheme="minorEastAsia" w:hint="eastAsia"/>
          <w:color w:val="000000" w:themeColor="text1"/>
          <w:sz w:val="24"/>
        </w:rPr>
        <w:t>成果归属协议。</w:t>
      </w:r>
    </w:p>
    <w:p w:rsidR="005F1455" w:rsidRDefault="00CA1AE2">
      <w:pPr>
        <w:pStyle w:val="a0"/>
        <w:spacing w:line="360" w:lineRule="auto"/>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 xml:space="preserve">16.2 </w:t>
      </w:r>
      <w:r>
        <w:rPr>
          <w:rFonts w:asciiTheme="minorEastAsia" w:eastAsiaTheme="minorEastAsia" w:hAnsiTheme="minorEastAsia" w:cstheme="minorEastAsia" w:hint="eastAsia"/>
          <w:color w:val="000000" w:themeColor="text1"/>
          <w:sz w:val="24"/>
        </w:rPr>
        <w:t>本项目所产生的论文、专利等技术成果，须以甲方项目成员作为第一</w:t>
      </w:r>
      <w:r>
        <w:rPr>
          <w:rFonts w:asciiTheme="minorEastAsia" w:eastAsiaTheme="minorEastAsia" w:hAnsiTheme="minorEastAsia" w:cstheme="minorEastAsia" w:hint="eastAsia"/>
          <w:color w:val="000000" w:themeColor="text1"/>
          <w:sz w:val="24"/>
        </w:rPr>
        <w:lastRenderedPageBreak/>
        <w:t>作者或第一发明人、专利所有权人为广州市净水有限公司。</w:t>
      </w:r>
    </w:p>
    <w:p w:rsidR="005F1455" w:rsidRDefault="00CA1AE2">
      <w:pPr>
        <w:pStyle w:val="21"/>
        <w:spacing w:line="360" w:lineRule="auto"/>
        <w:rPr>
          <w:rFonts w:asciiTheme="minorEastAsia" w:eastAsiaTheme="minorEastAsia" w:hAnsiTheme="minorEastAsia" w:cstheme="minorEastAsia"/>
          <w:color w:val="000000" w:themeColor="text1"/>
          <w:kern w:val="2"/>
        </w:rPr>
      </w:pPr>
      <w:r>
        <w:rPr>
          <w:rFonts w:asciiTheme="minorEastAsia" w:eastAsiaTheme="minorEastAsia" w:hAnsiTheme="minorEastAsia" w:cstheme="minorEastAsia" w:hint="eastAsia"/>
          <w:color w:val="000000" w:themeColor="text1"/>
          <w:kern w:val="2"/>
        </w:rPr>
        <w:t xml:space="preserve">16.3 </w:t>
      </w:r>
      <w:r>
        <w:rPr>
          <w:rFonts w:asciiTheme="minorEastAsia" w:eastAsiaTheme="minorEastAsia" w:hAnsiTheme="minorEastAsia" w:cstheme="minorEastAsia" w:hint="eastAsia"/>
          <w:color w:val="000000" w:themeColor="text1"/>
          <w:kern w:val="2"/>
        </w:rPr>
        <w:t>乙方不得擅自将研究结果向第三方泄露、转让，如发生上述情况，甲方有权要求乙方支付本合同</w:t>
      </w:r>
      <w:r>
        <w:rPr>
          <w:rFonts w:asciiTheme="minorEastAsia" w:eastAsiaTheme="minorEastAsia" w:hAnsiTheme="minorEastAsia" w:cstheme="minorEastAsia" w:hint="eastAsia"/>
          <w:color w:val="000000" w:themeColor="text1"/>
          <w:kern w:val="2"/>
        </w:rPr>
        <w:t>暂定</w:t>
      </w:r>
      <w:r>
        <w:rPr>
          <w:rFonts w:asciiTheme="minorEastAsia" w:eastAsiaTheme="minorEastAsia" w:hAnsiTheme="minorEastAsia" w:cstheme="minorEastAsia" w:hint="eastAsia"/>
          <w:color w:val="000000" w:themeColor="text1"/>
          <w:kern w:val="2"/>
        </w:rPr>
        <w:t>总价的</w:t>
      </w:r>
      <w:r>
        <w:rPr>
          <w:rFonts w:asciiTheme="minorEastAsia" w:eastAsiaTheme="minorEastAsia" w:hAnsiTheme="minorEastAsia" w:cstheme="minorEastAsia" w:hint="eastAsia"/>
          <w:color w:val="000000" w:themeColor="text1"/>
          <w:kern w:val="2"/>
        </w:rPr>
        <w:t>20%</w:t>
      </w:r>
      <w:r>
        <w:rPr>
          <w:rFonts w:asciiTheme="minorEastAsia" w:eastAsiaTheme="minorEastAsia" w:hAnsiTheme="minorEastAsia" w:cstheme="minorEastAsia" w:hint="eastAsia"/>
          <w:color w:val="000000" w:themeColor="text1"/>
          <w:kern w:val="2"/>
        </w:rPr>
        <w:t>作为违约金并承担因此造成的法律责任和损失。</w:t>
      </w:r>
    </w:p>
    <w:p w:rsidR="005F1455" w:rsidRDefault="00CA1AE2">
      <w:pPr>
        <w:pStyle w:val="21"/>
        <w:spacing w:line="360" w:lineRule="auto"/>
        <w:rPr>
          <w:rFonts w:asciiTheme="minorEastAsia" w:eastAsiaTheme="minorEastAsia" w:hAnsiTheme="minorEastAsia" w:cstheme="minorEastAsia"/>
          <w:color w:val="000000" w:themeColor="text1"/>
          <w:kern w:val="2"/>
        </w:rPr>
      </w:pPr>
      <w:r>
        <w:rPr>
          <w:rFonts w:asciiTheme="minorEastAsia" w:eastAsiaTheme="minorEastAsia" w:hAnsiTheme="minorEastAsia" w:cstheme="minorEastAsia" w:hint="eastAsia"/>
          <w:color w:val="000000" w:themeColor="text1"/>
          <w:kern w:val="2"/>
        </w:rPr>
        <w:t xml:space="preserve">16.4 </w:t>
      </w:r>
      <w:r>
        <w:rPr>
          <w:rFonts w:asciiTheme="minorEastAsia" w:eastAsiaTheme="minorEastAsia" w:hAnsiTheme="minorEastAsia" w:cstheme="minorEastAsia" w:hint="eastAsia"/>
          <w:color w:val="000000" w:themeColor="text1"/>
          <w:kern w:val="2"/>
        </w:rPr>
        <w:t>乙方需对提供的成果负责，研究成果需真实、准确，若因乙方原因造成研究成果出现错误或不能真实反映情况，乙方需无条件对错误的部分重新进行研究，并赔偿甲方由此引起的相关费用。</w:t>
      </w:r>
    </w:p>
    <w:p w:rsidR="005F1455" w:rsidRDefault="00CA1AE2">
      <w:pPr>
        <w:pStyle w:val="Default1"/>
        <w:widowControl/>
        <w:spacing w:line="360" w:lineRule="auto"/>
        <w:ind w:firstLine="480"/>
        <w:rPr>
          <w:rFonts w:asciiTheme="minorEastAsia" w:eastAsiaTheme="minorEastAsia" w:hAnsiTheme="minorEastAsia" w:cstheme="minorEastAsia"/>
          <w:b/>
          <w:color w:val="000000" w:themeColor="text1"/>
        </w:rPr>
      </w:pPr>
      <w:r>
        <w:rPr>
          <w:rFonts w:asciiTheme="minorEastAsia" w:eastAsiaTheme="minorEastAsia" w:hAnsiTheme="minorEastAsia" w:cstheme="minorEastAsia" w:hint="eastAsia"/>
          <w:b/>
          <w:color w:val="000000" w:themeColor="text1"/>
        </w:rPr>
        <w:t>第</w:t>
      </w:r>
      <w:r>
        <w:rPr>
          <w:rFonts w:asciiTheme="minorEastAsia" w:eastAsiaTheme="minorEastAsia" w:hAnsiTheme="minorEastAsia" w:cstheme="minorEastAsia" w:hint="eastAsia"/>
          <w:b/>
          <w:color w:val="000000" w:themeColor="text1"/>
        </w:rPr>
        <w:t>十七</w:t>
      </w:r>
      <w:r>
        <w:rPr>
          <w:rFonts w:asciiTheme="minorEastAsia" w:eastAsiaTheme="minorEastAsia" w:hAnsiTheme="minorEastAsia" w:cstheme="minorEastAsia" w:hint="eastAsia"/>
          <w:b/>
          <w:color w:val="000000" w:themeColor="text1"/>
        </w:rPr>
        <w:t>条</w:t>
      </w:r>
      <w:r>
        <w:rPr>
          <w:rFonts w:asciiTheme="minorEastAsia" w:eastAsiaTheme="minorEastAsia" w:hAnsiTheme="minorEastAsia" w:cstheme="minorEastAsia" w:hint="eastAsia"/>
          <w:b/>
          <w:color w:val="000000" w:themeColor="text1"/>
        </w:rPr>
        <w:t xml:space="preserve"> </w:t>
      </w:r>
      <w:r>
        <w:rPr>
          <w:rFonts w:asciiTheme="minorEastAsia" w:eastAsiaTheme="minorEastAsia" w:hAnsiTheme="minorEastAsia" w:cstheme="minorEastAsia" w:hint="eastAsia"/>
          <w:b/>
          <w:color w:val="000000" w:themeColor="text1"/>
        </w:rPr>
        <w:t>保密要求：</w:t>
      </w:r>
    </w:p>
    <w:p w:rsidR="005F1455" w:rsidRDefault="00CA1AE2">
      <w:pPr>
        <w:widowControl/>
        <w:spacing w:line="360" w:lineRule="auto"/>
        <w:ind w:firstLineChars="200" w:firstLine="480"/>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 xml:space="preserve">17.1 </w:t>
      </w:r>
      <w:r>
        <w:rPr>
          <w:rFonts w:asciiTheme="minorEastAsia" w:eastAsiaTheme="minorEastAsia" w:hAnsiTheme="minorEastAsia" w:cstheme="minorEastAsia" w:hint="eastAsia"/>
          <w:color w:val="000000" w:themeColor="text1"/>
          <w:sz w:val="24"/>
        </w:rPr>
        <w:t>未经书面许可，双方均不得对非合作单位透露项目的核心技术信息以及对方非公开的信息和资料。</w:t>
      </w:r>
    </w:p>
    <w:p w:rsidR="005F1455" w:rsidRDefault="00CA1AE2">
      <w:pPr>
        <w:widowControl/>
        <w:spacing w:line="360" w:lineRule="auto"/>
        <w:ind w:firstLineChars="200" w:firstLine="480"/>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 xml:space="preserve">17.2 </w:t>
      </w:r>
      <w:r>
        <w:rPr>
          <w:rFonts w:asciiTheme="minorEastAsia" w:eastAsiaTheme="minorEastAsia" w:hAnsiTheme="minorEastAsia" w:cstheme="minorEastAsia" w:hint="eastAsia"/>
          <w:color w:val="000000" w:themeColor="text1"/>
          <w:sz w:val="24"/>
        </w:rPr>
        <w:t>未经甲方书面许可，乙方公开发表的科技创新成果中不得展示甲方生产性数据等信息，包括但不限于以下内容：</w:t>
      </w:r>
    </w:p>
    <w:p w:rsidR="005F1455" w:rsidRDefault="00CA1AE2">
      <w:pPr>
        <w:pStyle w:val="af3"/>
        <w:widowControl/>
        <w:spacing w:line="360" w:lineRule="auto"/>
        <w:ind w:firstLine="480"/>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 xml:space="preserve">17.2.1 </w:t>
      </w:r>
      <w:r>
        <w:rPr>
          <w:rFonts w:asciiTheme="minorEastAsia" w:eastAsiaTheme="minorEastAsia" w:hAnsiTheme="minorEastAsia" w:cstheme="minorEastAsia" w:hint="eastAsia"/>
          <w:color w:val="000000" w:themeColor="text1"/>
          <w:sz w:val="24"/>
        </w:rPr>
        <w:t>净水厂名称和详细地址；</w:t>
      </w:r>
    </w:p>
    <w:p w:rsidR="005F1455" w:rsidRDefault="00CA1AE2">
      <w:pPr>
        <w:pStyle w:val="af3"/>
        <w:widowControl/>
        <w:spacing w:line="360" w:lineRule="auto"/>
        <w:ind w:firstLine="480"/>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 xml:space="preserve">17.2.2 </w:t>
      </w:r>
      <w:r>
        <w:rPr>
          <w:rFonts w:asciiTheme="minorEastAsia" w:eastAsiaTheme="minorEastAsia" w:hAnsiTheme="minorEastAsia" w:cstheme="minorEastAsia" w:hint="eastAsia"/>
          <w:color w:val="000000" w:themeColor="text1"/>
          <w:sz w:val="24"/>
        </w:rPr>
        <w:t>生化池、</w:t>
      </w:r>
      <w:proofErr w:type="gramStart"/>
      <w:r>
        <w:rPr>
          <w:rFonts w:asciiTheme="minorEastAsia" w:eastAsiaTheme="minorEastAsia" w:hAnsiTheme="minorEastAsia" w:cstheme="minorEastAsia" w:hint="eastAsia"/>
          <w:color w:val="000000" w:themeColor="text1"/>
          <w:sz w:val="24"/>
        </w:rPr>
        <w:t>二沉池</w:t>
      </w:r>
      <w:proofErr w:type="gramEnd"/>
      <w:r>
        <w:rPr>
          <w:rFonts w:asciiTheme="minorEastAsia" w:eastAsiaTheme="minorEastAsia" w:hAnsiTheme="minorEastAsia" w:cstheme="minorEastAsia" w:hint="eastAsia"/>
          <w:color w:val="000000" w:themeColor="text1"/>
          <w:sz w:val="24"/>
        </w:rPr>
        <w:t>、消毒池、出水的水质原始数据；</w:t>
      </w:r>
    </w:p>
    <w:p w:rsidR="005F1455" w:rsidRDefault="00CA1AE2">
      <w:pPr>
        <w:widowControl/>
        <w:spacing w:line="360" w:lineRule="auto"/>
        <w:ind w:firstLineChars="200" w:firstLine="480"/>
        <w:rPr>
          <w:rFonts w:asciiTheme="minorEastAsia" w:eastAsiaTheme="minorEastAsia" w:hAnsiTheme="minorEastAsia" w:cstheme="minorEastAsia"/>
          <w:b/>
          <w:color w:val="000000" w:themeColor="text1"/>
          <w:sz w:val="24"/>
        </w:rPr>
      </w:pPr>
      <w:r>
        <w:rPr>
          <w:rFonts w:asciiTheme="minorEastAsia" w:eastAsiaTheme="minorEastAsia" w:hAnsiTheme="minorEastAsia" w:cstheme="minorEastAsia" w:hint="eastAsia"/>
          <w:color w:val="000000" w:themeColor="text1"/>
          <w:sz w:val="24"/>
        </w:rPr>
        <w:t xml:space="preserve">17.3 </w:t>
      </w:r>
      <w:r>
        <w:rPr>
          <w:rFonts w:asciiTheme="minorEastAsia" w:eastAsiaTheme="minorEastAsia" w:hAnsiTheme="minorEastAsia" w:cstheme="minorEastAsia" w:hint="eastAsia"/>
          <w:color w:val="000000" w:themeColor="text1"/>
          <w:sz w:val="24"/>
        </w:rPr>
        <w:t>保密期限自合同生效之日起至合作期限结束后满</w:t>
      </w:r>
      <w:r>
        <w:rPr>
          <w:rFonts w:asciiTheme="minorEastAsia" w:eastAsiaTheme="minorEastAsia" w:hAnsiTheme="minorEastAsia" w:cstheme="minorEastAsia" w:hint="eastAsia"/>
          <w:color w:val="000000" w:themeColor="text1"/>
          <w:sz w:val="24"/>
          <w:u w:val="single"/>
        </w:rPr>
        <w:t>10</w:t>
      </w:r>
      <w:r>
        <w:rPr>
          <w:rFonts w:asciiTheme="minorEastAsia" w:eastAsiaTheme="minorEastAsia" w:hAnsiTheme="minorEastAsia" w:cstheme="minorEastAsia" w:hint="eastAsia"/>
          <w:color w:val="000000" w:themeColor="text1"/>
          <w:sz w:val="24"/>
        </w:rPr>
        <w:t>年。</w:t>
      </w:r>
    </w:p>
    <w:p w:rsidR="005F1455" w:rsidRDefault="00CA1AE2">
      <w:pPr>
        <w:pStyle w:val="af3"/>
        <w:widowControl/>
        <w:spacing w:line="360" w:lineRule="auto"/>
        <w:ind w:firstLine="482"/>
        <w:rPr>
          <w:rFonts w:asciiTheme="minorEastAsia" w:eastAsiaTheme="minorEastAsia" w:hAnsiTheme="minorEastAsia" w:cstheme="minorEastAsia"/>
          <w:bCs/>
          <w:color w:val="000000" w:themeColor="text1"/>
          <w:sz w:val="24"/>
        </w:rPr>
      </w:pPr>
      <w:r>
        <w:rPr>
          <w:rFonts w:asciiTheme="minorEastAsia" w:eastAsiaTheme="minorEastAsia" w:hAnsiTheme="minorEastAsia" w:cstheme="minorEastAsia" w:hint="eastAsia"/>
          <w:b/>
          <w:color w:val="000000" w:themeColor="text1"/>
          <w:sz w:val="24"/>
        </w:rPr>
        <w:t>第十</w:t>
      </w:r>
      <w:r>
        <w:rPr>
          <w:rFonts w:asciiTheme="minorEastAsia" w:eastAsiaTheme="minorEastAsia" w:hAnsiTheme="minorEastAsia" w:cstheme="minorEastAsia" w:hint="eastAsia"/>
          <w:b/>
          <w:color w:val="000000" w:themeColor="text1"/>
          <w:sz w:val="24"/>
        </w:rPr>
        <w:t>八</w:t>
      </w:r>
      <w:r>
        <w:rPr>
          <w:rFonts w:asciiTheme="minorEastAsia" w:eastAsiaTheme="minorEastAsia" w:hAnsiTheme="minorEastAsia" w:cstheme="minorEastAsia" w:hint="eastAsia"/>
          <w:b/>
          <w:color w:val="000000" w:themeColor="text1"/>
          <w:sz w:val="24"/>
        </w:rPr>
        <w:t>条</w:t>
      </w:r>
      <w:r>
        <w:rPr>
          <w:rFonts w:asciiTheme="minorEastAsia" w:eastAsiaTheme="minorEastAsia" w:hAnsiTheme="minorEastAsia" w:cstheme="minorEastAsia" w:hint="eastAsia"/>
          <w:b/>
          <w:color w:val="000000" w:themeColor="text1"/>
          <w:sz w:val="24"/>
        </w:rPr>
        <w:t xml:space="preserve"> </w:t>
      </w:r>
      <w:r>
        <w:rPr>
          <w:rFonts w:asciiTheme="minorEastAsia" w:eastAsiaTheme="minorEastAsia" w:hAnsiTheme="minorEastAsia" w:cstheme="minorEastAsia" w:hint="eastAsia"/>
          <w:b/>
          <w:color w:val="000000" w:themeColor="text1"/>
          <w:sz w:val="24"/>
        </w:rPr>
        <w:t>安全责任：</w:t>
      </w:r>
      <w:r>
        <w:rPr>
          <w:rFonts w:asciiTheme="minorEastAsia" w:eastAsiaTheme="minorEastAsia" w:hAnsiTheme="minorEastAsia" w:cstheme="minorEastAsia" w:hint="eastAsia"/>
          <w:bCs/>
          <w:color w:val="000000" w:themeColor="text1"/>
          <w:sz w:val="24"/>
        </w:rPr>
        <w:t>本项目实施过程中的安全责任概由乙方负责，如出现人身损害或财产损失的，由乙方负责处理，与甲方无关。乙方应严格遵守相关规定开展本项目。</w:t>
      </w:r>
    </w:p>
    <w:p w:rsidR="005F1455" w:rsidRDefault="00CA1AE2">
      <w:pPr>
        <w:pStyle w:val="af3"/>
        <w:widowControl/>
        <w:spacing w:line="360" w:lineRule="auto"/>
        <w:ind w:firstLine="482"/>
        <w:rPr>
          <w:rFonts w:asciiTheme="minorEastAsia" w:eastAsiaTheme="minorEastAsia" w:hAnsiTheme="minorEastAsia" w:cstheme="minorEastAsia"/>
          <w:bCs/>
          <w:color w:val="000000" w:themeColor="text1"/>
          <w:sz w:val="24"/>
        </w:rPr>
      </w:pPr>
      <w:r>
        <w:rPr>
          <w:rFonts w:asciiTheme="minorEastAsia" w:eastAsiaTheme="minorEastAsia" w:hAnsiTheme="minorEastAsia" w:cstheme="minorEastAsia" w:hint="eastAsia"/>
          <w:b/>
          <w:color w:val="000000" w:themeColor="text1"/>
          <w:sz w:val="24"/>
        </w:rPr>
        <w:t>第十</w:t>
      </w:r>
      <w:r>
        <w:rPr>
          <w:rFonts w:asciiTheme="minorEastAsia" w:eastAsiaTheme="minorEastAsia" w:hAnsiTheme="minorEastAsia" w:cstheme="minorEastAsia" w:hint="eastAsia"/>
          <w:b/>
          <w:color w:val="000000" w:themeColor="text1"/>
          <w:sz w:val="24"/>
        </w:rPr>
        <w:t>九</w:t>
      </w:r>
      <w:r>
        <w:rPr>
          <w:rFonts w:asciiTheme="minorEastAsia" w:eastAsiaTheme="minorEastAsia" w:hAnsiTheme="minorEastAsia" w:cstheme="minorEastAsia" w:hint="eastAsia"/>
          <w:b/>
          <w:color w:val="000000" w:themeColor="text1"/>
          <w:sz w:val="24"/>
        </w:rPr>
        <w:t>条</w:t>
      </w:r>
      <w:r>
        <w:rPr>
          <w:rFonts w:asciiTheme="minorEastAsia" w:eastAsiaTheme="minorEastAsia" w:hAnsiTheme="minorEastAsia" w:cstheme="minorEastAsia" w:hint="eastAsia"/>
          <w:bCs/>
          <w:color w:val="000000" w:themeColor="text1"/>
          <w:sz w:val="24"/>
        </w:rPr>
        <w:t xml:space="preserve"> </w:t>
      </w:r>
      <w:r>
        <w:rPr>
          <w:rFonts w:asciiTheme="minorEastAsia" w:eastAsiaTheme="minorEastAsia" w:hAnsiTheme="minorEastAsia" w:cstheme="minorEastAsia" w:hint="eastAsia"/>
          <w:bCs/>
          <w:color w:val="000000" w:themeColor="text1"/>
          <w:sz w:val="24"/>
        </w:rPr>
        <w:t>未经书面许可，合作双方不得使用对方商标或名称进行任何形式的商业宣传；不得使用对方商标或名称印制产品包装或宣传材料；不得对外编造、传播涉及对方的虚假信息、误导性信息等。</w:t>
      </w:r>
    </w:p>
    <w:p w:rsidR="005F1455" w:rsidRDefault="00CA1AE2">
      <w:pPr>
        <w:pStyle w:val="af3"/>
        <w:widowControl/>
        <w:spacing w:line="360" w:lineRule="auto"/>
        <w:ind w:firstLine="480"/>
        <w:rPr>
          <w:rFonts w:asciiTheme="minorEastAsia" w:eastAsiaTheme="minorEastAsia" w:hAnsiTheme="minorEastAsia" w:cstheme="minorEastAsia"/>
          <w:bCs/>
          <w:color w:val="000000" w:themeColor="text1"/>
          <w:sz w:val="24"/>
        </w:rPr>
      </w:pPr>
      <w:r>
        <w:rPr>
          <w:rFonts w:asciiTheme="minorEastAsia" w:eastAsiaTheme="minorEastAsia" w:hAnsiTheme="minorEastAsia" w:cstheme="minorEastAsia" w:hint="eastAsia"/>
          <w:bCs/>
          <w:color w:val="000000" w:themeColor="text1"/>
          <w:sz w:val="24"/>
        </w:rPr>
        <w:t>任一方违反本条，守约方有权终止本协议且无须承担违约责任，且违约方应立即停止违约行为，如导致另一方声誉受损或经济损失的，违约方应当同时承担相应的损害赔偿责任，守约方保留进一步追究违约方法律责任的权利。</w:t>
      </w:r>
    </w:p>
    <w:p w:rsidR="005F1455" w:rsidRDefault="00CA1AE2">
      <w:pPr>
        <w:pStyle w:val="af3"/>
        <w:widowControl/>
        <w:spacing w:line="360" w:lineRule="auto"/>
        <w:ind w:firstLine="482"/>
        <w:rPr>
          <w:rFonts w:asciiTheme="minorEastAsia" w:eastAsiaTheme="minorEastAsia" w:hAnsiTheme="minorEastAsia" w:cstheme="minorEastAsia"/>
          <w:b/>
          <w:color w:val="000000" w:themeColor="text1"/>
          <w:sz w:val="24"/>
        </w:rPr>
      </w:pPr>
      <w:r>
        <w:rPr>
          <w:rFonts w:asciiTheme="minorEastAsia" w:eastAsiaTheme="minorEastAsia" w:hAnsiTheme="minorEastAsia" w:cstheme="minorEastAsia" w:hint="eastAsia"/>
          <w:b/>
          <w:color w:val="000000" w:themeColor="text1"/>
          <w:sz w:val="24"/>
        </w:rPr>
        <w:t>第</w:t>
      </w:r>
      <w:r>
        <w:rPr>
          <w:rFonts w:asciiTheme="minorEastAsia" w:eastAsiaTheme="minorEastAsia" w:hAnsiTheme="minorEastAsia" w:cstheme="minorEastAsia" w:hint="eastAsia"/>
          <w:b/>
          <w:color w:val="000000" w:themeColor="text1"/>
          <w:sz w:val="24"/>
        </w:rPr>
        <w:t>二十</w:t>
      </w:r>
      <w:r>
        <w:rPr>
          <w:rFonts w:asciiTheme="minorEastAsia" w:eastAsiaTheme="minorEastAsia" w:hAnsiTheme="minorEastAsia" w:cstheme="minorEastAsia" w:hint="eastAsia"/>
          <w:b/>
          <w:color w:val="000000" w:themeColor="text1"/>
          <w:sz w:val="24"/>
        </w:rPr>
        <w:t>条</w:t>
      </w:r>
      <w:r>
        <w:rPr>
          <w:rFonts w:asciiTheme="minorEastAsia" w:eastAsiaTheme="minorEastAsia" w:hAnsiTheme="minorEastAsia" w:cstheme="minorEastAsia" w:hint="eastAsia"/>
          <w:b/>
          <w:color w:val="000000" w:themeColor="text1"/>
          <w:sz w:val="24"/>
        </w:rPr>
        <w:t xml:space="preserve"> </w:t>
      </w:r>
      <w:r>
        <w:rPr>
          <w:rFonts w:asciiTheme="minorEastAsia" w:eastAsiaTheme="minorEastAsia" w:hAnsiTheme="minorEastAsia" w:cstheme="minorEastAsia" w:hint="eastAsia"/>
          <w:b/>
          <w:color w:val="000000" w:themeColor="text1"/>
          <w:sz w:val="24"/>
        </w:rPr>
        <w:t>不可抗力</w:t>
      </w:r>
      <w:r>
        <w:rPr>
          <w:rFonts w:asciiTheme="minorEastAsia" w:eastAsiaTheme="minorEastAsia" w:hAnsiTheme="minorEastAsia" w:cstheme="minorEastAsia" w:hint="eastAsia"/>
          <w:b/>
          <w:color w:val="000000" w:themeColor="text1"/>
          <w:sz w:val="24"/>
        </w:rPr>
        <w:t>：</w:t>
      </w:r>
    </w:p>
    <w:p w:rsidR="005F1455" w:rsidRDefault="00CA1AE2">
      <w:pPr>
        <w:widowControl/>
        <w:autoSpaceDE w:val="0"/>
        <w:autoSpaceDN w:val="0"/>
        <w:adjustRightInd w:val="0"/>
        <w:spacing w:line="360" w:lineRule="auto"/>
        <w:ind w:firstLineChars="200" w:firstLine="480"/>
        <w:rPr>
          <w:rFonts w:asciiTheme="minorEastAsia" w:eastAsiaTheme="minorEastAsia" w:hAnsiTheme="minorEastAsia" w:cstheme="minorEastAsia"/>
          <w:bCs/>
          <w:color w:val="000000" w:themeColor="text1"/>
          <w:sz w:val="24"/>
        </w:rPr>
      </w:pPr>
      <w:r>
        <w:rPr>
          <w:rFonts w:asciiTheme="minorEastAsia" w:eastAsiaTheme="minorEastAsia" w:hAnsiTheme="minorEastAsia" w:cstheme="minorEastAsia" w:hint="eastAsia"/>
          <w:bCs/>
          <w:color w:val="000000" w:themeColor="text1"/>
          <w:sz w:val="24"/>
        </w:rPr>
        <w:t xml:space="preserve">20.1 </w:t>
      </w:r>
      <w:r>
        <w:rPr>
          <w:rFonts w:asciiTheme="minorEastAsia" w:eastAsiaTheme="minorEastAsia" w:hAnsiTheme="minorEastAsia" w:cstheme="minorEastAsia" w:hint="eastAsia"/>
          <w:bCs/>
          <w:color w:val="000000" w:themeColor="text1"/>
          <w:sz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rsidR="005F1455" w:rsidRDefault="00CA1AE2">
      <w:pPr>
        <w:widowControl/>
        <w:autoSpaceDE w:val="0"/>
        <w:autoSpaceDN w:val="0"/>
        <w:adjustRightInd w:val="0"/>
        <w:spacing w:line="360" w:lineRule="auto"/>
        <w:ind w:firstLineChars="200" w:firstLine="480"/>
        <w:rPr>
          <w:rFonts w:asciiTheme="minorEastAsia" w:eastAsiaTheme="minorEastAsia" w:hAnsiTheme="minorEastAsia" w:cstheme="minorEastAsia"/>
          <w:bCs/>
          <w:color w:val="000000" w:themeColor="text1"/>
          <w:sz w:val="24"/>
        </w:rPr>
      </w:pPr>
      <w:r>
        <w:rPr>
          <w:rFonts w:asciiTheme="minorEastAsia" w:eastAsiaTheme="minorEastAsia" w:hAnsiTheme="minorEastAsia" w:cstheme="minorEastAsia" w:hint="eastAsia"/>
          <w:bCs/>
          <w:color w:val="000000" w:themeColor="text1"/>
          <w:sz w:val="24"/>
        </w:rPr>
        <w:lastRenderedPageBreak/>
        <w:t>⑴地震、火山爆发、滑坡、暴雨（橙色预警及以上）、台风（黄色预警及以上）、海啸、龙卷风、大面积流行病</w:t>
      </w:r>
      <w:r>
        <w:rPr>
          <w:rFonts w:asciiTheme="minorEastAsia" w:eastAsiaTheme="minorEastAsia" w:hAnsiTheme="minorEastAsia" w:cstheme="minorEastAsia" w:hint="eastAsia"/>
          <w:bCs/>
          <w:color w:val="000000" w:themeColor="text1"/>
          <w:sz w:val="24"/>
        </w:rPr>
        <w:t>(</w:t>
      </w:r>
      <w:r>
        <w:rPr>
          <w:rFonts w:asciiTheme="minorEastAsia" w:eastAsiaTheme="minorEastAsia" w:hAnsiTheme="minorEastAsia" w:cstheme="minorEastAsia" w:hint="eastAsia"/>
          <w:bCs/>
          <w:color w:val="000000" w:themeColor="text1"/>
          <w:sz w:val="24"/>
        </w:rPr>
        <w:t>如：非典型性肺炎等</w:t>
      </w:r>
      <w:r>
        <w:rPr>
          <w:rFonts w:asciiTheme="minorEastAsia" w:eastAsiaTheme="minorEastAsia" w:hAnsiTheme="minorEastAsia" w:cstheme="minorEastAsia" w:hint="eastAsia"/>
          <w:bCs/>
          <w:color w:val="000000" w:themeColor="text1"/>
          <w:sz w:val="24"/>
        </w:rPr>
        <w:t>)</w:t>
      </w:r>
      <w:r>
        <w:rPr>
          <w:rFonts w:asciiTheme="minorEastAsia" w:eastAsiaTheme="minorEastAsia" w:hAnsiTheme="minorEastAsia" w:cstheme="minorEastAsia" w:hint="eastAsia"/>
          <w:bCs/>
          <w:color w:val="000000" w:themeColor="text1"/>
          <w:sz w:val="24"/>
        </w:rPr>
        <w:t>或瘟疫；</w:t>
      </w:r>
    </w:p>
    <w:p w:rsidR="005F1455" w:rsidRDefault="00CA1AE2">
      <w:pPr>
        <w:widowControl/>
        <w:autoSpaceDE w:val="0"/>
        <w:autoSpaceDN w:val="0"/>
        <w:adjustRightInd w:val="0"/>
        <w:spacing w:line="360" w:lineRule="auto"/>
        <w:ind w:firstLineChars="200" w:firstLine="480"/>
        <w:rPr>
          <w:rFonts w:asciiTheme="minorEastAsia" w:eastAsiaTheme="minorEastAsia" w:hAnsiTheme="minorEastAsia" w:cstheme="minorEastAsia"/>
          <w:bCs/>
          <w:color w:val="000000" w:themeColor="text1"/>
          <w:sz w:val="24"/>
        </w:rPr>
      </w:pPr>
      <w:r>
        <w:rPr>
          <w:rFonts w:asciiTheme="minorEastAsia" w:eastAsiaTheme="minorEastAsia" w:hAnsiTheme="minorEastAsia" w:cstheme="minorEastAsia" w:hint="eastAsia"/>
          <w:bCs/>
          <w:color w:val="000000" w:themeColor="text1"/>
          <w:sz w:val="24"/>
        </w:rPr>
        <w:t>⑵战争行为、入侵、武装冲突或外敌行为、封锁、暴乱、恐怖行为或军事演习；</w:t>
      </w:r>
    </w:p>
    <w:p w:rsidR="005F1455" w:rsidRDefault="00CA1AE2">
      <w:pPr>
        <w:widowControl/>
        <w:autoSpaceDE w:val="0"/>
        <w:autoSpaceDN w:val="0"/>
        <w:adjustRightInd w:val="0"/>
        <w:spacing w:line="360" w:lineRule="auto"/>
        <w:ind w:firstLineChars="200" w:firstLine="480"/>
        <w:rPr>
          <w:rFonts w:asciiTheme="minorEastAsia" w:eastAsiaTheme="minorEastAsia" w:hAnsiTheme="minorEastAsia" w:cstheme="minorEastAsia"/>
          <w:bCs/>
          <w:color w:val="000000" w:themeColor="text1"/>
          <w:sz w:val="24"/>
        </w:rPr>
      </w:pPr>
      <w:r>
        <w:rPr>
          <w:rFonts w:asciiTheme="minorEastAsia" w:eastAsiaTheme="minorEastAsia" w:hAnsiTheme="minorEastAsia" w:cstheme="minorEastAsia" w:hint="eastAsia"/>
          <w:bCs/>
          <w:color w:val="000000" w:themeColor="text1"/>
          <w:sz w:val="24"/>
        </w:rPr>
        <w:t xml:space="preserve">20.2 </w:t>
      </w:r>
      <w:r>
        <w:rPr>
          <w:rFonts w:asciiTheme="minorEastAsia" w:eastAsiaTheme="minorEastAsia" w:hAnsiTheme="minorEastAsia" w:cstheme="minorEastAsia" w:hint="eastAsia"/>
          <w:bCs/>
          <w:color w:val="000000" w:themeColor="text1"/>
          <w:sz w:val="24"/>
        </w:rPr>
        <w:t>声称受到不可抗力影响的一方，应在发生不可抗力或知道发生不可抗力之后</w:t>
      </w:r>
      <w:r>
        <w:rPr>
          <w:rFonts w:asciiTheme="minorEastAsia" w:eastAsiaTheme="minorEastAsia" w:hAnsiTheme="minorEastAsia" w:cstheme="minorEastAsia" w:hint="eastAsia"/>
          <w:bCs/>
          <w:color w:val="000000" w:themeColor="text1"/>
          <w:sz w:val="24"/>
        </w:rPr>
        <w:t>5</w:t>
      </w:r>
      <w:r>
        <w:rPr>
          <w:rFonts w:asciiTheme="minorEastAsia" w:eastAsiaTheme="minorEastAsia" w:hAnsiTheme="minorEastAsia" w:cstheme="minorEastAsia" w:hint="eastAsia"/>
          <w:bCs/>
          <w:color w:val="000000" w:themeColor="text1"/>
          <w:sz w:val="24"/>
        </w:rPr>
        <w:t>日内书面通知另一方，详细描述不可抗力的发生情况和对该方履行在本合同项</w:t>
      </w:r>
      <w:proofErr w:type="gramStart"/>
      <w:r>
        <w:rPr>
          <w:rFonts w:asciiTheme="minorEastAsia" w:eastAsiaTheme="minorEastAsia" w:hAnsiTheme="minorEastAsia" w:cstheme="minorEastAsia" w:hint="eastAsia"/>
          <w:bCs/>
          <w:color w:val="000000" w:themeColor="text1"/>
          <w:sz w:val="24"/>
        </w:rPr>
        <w:t>下义务</w:t>
      </w:r>
      <w:proofErr w:type="gramEnd"/>
      <w:r>
        <w:rPr>
          <w:rFonts w:asciiTheme="minorEastAsia" w:eastAsiaTheme="minorEastAsia" w:hAnsiTheme="minorEastAsia" w:cstheme="minorEastAsia" w:hint="eastAsia"/>
          <w:bCs/>
          <w:color w:val="000000" w:themeColor="text1"/>
          <w:sz w:val="24"/>
        </w:rPr>
        <w:t>的影响，同时附上此种不可抗力事件及其持续时间的有效证明文件。</w:t>
      </w:r>
    </w:p>
    <w:p w:rsidR="005F1455" w:rsidRDefault="00CA1AE2">
      <w:pPr>
        <w:widowControl/>
        <w:autoSpaceDE w:val="0"/>
        <w:autoSpaceDN w:val="0"/>
        <w:adjustRightInd w:val="0"/>
        <w:spacing w:line="360" w:lineRule="auto"/>
        <w:ind w:firstLineChars="200" w:firstLine="480"/>
        <w:rPr>
          <w:rFonts w:asciiTheme="minorEastAsia" w:eastAsiaTheme="minorEastAsia" w:hAnsiTheme="minorEastAsia" w:cstheme="minorEastAsia"/>
          <w:bCs/>
          <w:color w:val="000000" w:themeColor="text1"/>
          <w:sz w:val="24"/>
        </w:rPr>
      </w:pPr>
      <w:r>
        <w:rPr>
          <w:rFonts w:asciiTheme="minorEastAsia" w:eastAsiaTheme="minorEastAsia" w:hAnsiTheme="minorEastAsia" w:cstheme="minorEastAsia" w:hint="eastAsia"/>
          <w:bCs/>
          <w:color w:val="000000" w:themeColor="text1"/>
          <w:sz w:val="24"/>
        </w:rPr>
        <w:t xml:space="preserve">20.3 </w:t>
      </w:r>
      <w:r>
        <w:rPr>
          <w:rFonts w:asciiTheme="minorEastAsia" w:eastAsiaTheme="minorEastAsia" w:hAnsiTheme="minorEastAsia" w:cstheme="minorEastAsia" w:hint="eastAsia"/>
          <w:bCs/>
          <w:color w:val="000000" w:themeColor="text1"/>
          <w:sz w:val="24"/>
        </w:rPr>
        <w:t>因不可抗力导致合同无法履行的时间自该不可抗力发生日起连续超过玖拾</w:t>
      </w:r>
      <w:r>
        <w:rPr>
          <w:rFonts w:asciiTheme="minorEastAsia" w:eastAsiaTheme="minorEastAsia" w:hAnsiTheme="minorEastAsia" w:cstheme="minorEastAsia" w:hint="eastAsia"/>
          <w:bCs/>
          <w:color w:val="000000" w:themeColor="text1"/>
          <w:sz w:val="24"/>
        </w:rPr>
        <w:t>(90)</w:t>
      </w:r>
      <w:r>
        <w:rPr>
          <w:rFonts w:asciiTheme="minorEastAsia" w:eastAsiaTheme="minorEastAsia" w:hAnsiTheme="minorEastAsia" w:cstheme="minorEastAsia" w:hint="eastAsia"/>
          <w:bCs/>
          <w:color w:val="000000" w:themeColor="text1"/>
          <w:sz w:val="24"/>
        </w:rPr>
        <w:t>天，双方应协商</w:t>
      </w:r>
      <w:r>
        <w:rPr>
          <w:rFonts w:asciiTheme="minorEastAsia" w:eastAsiaTheme="minorEastAsia" w:hAnsiTheme="minorEastAsia" w:cstheme="minorEastAsia" w:hint="eastAsia"/>
          <w:bCs/>
          <w:color w:val="000000" w:themeColor="text1"/>
          <w:sz w:val="24"/>
        </w:rPr>
        <w:t>决定继续履行本合同的条件或者变更本合同。如果自不可抗力发生后壹佰捌拾</w:t>
      </w:r>
      <w:r>
        <w:rPr>
          <w:rFonts w:asciiTheme="minorEastAsia" w:eastAsiaTheme="minorEastAsia" w:hAnsiTheme="minorEastAsia" w:cstheme="minorEastAsia" w:hint="eastAsia"/>
          <w:bCs/>
          <w:color w:val="000000" w:themeColor="text1"/>
          <w:sz w:val="24"/>
        </w:rPr>
        <w:t>(180)</w:t>
      </w:r>
      <w:r>
        <w:rPr>
          <w:rFonts w:asciiTheme="minorEastAsia" w:eastAsiaTheme="minorEastAsia" w:hAnsiTheme="minorEastAsia" w:cstheme="minorEastAsia" w:hint="eastAsia"/>
          <w:bCs/>
          <w:color w:val="000000" w:themeColor="text1"/>
          <w:sz w:val="24"/>
        </w:rPr>
        <w:t>天之内双方不能达成一致意见，任何一方有权解除本合同。</w:t>
      </w:r>
    </w:p>
    <w:p w:rsidR="005F1455" w:rsidRDefault="00CA1AE2">
      <w:pPr>
        <w:spacing w:beforeLines="50" w:before="156" w:afterLines="50" w:after="156" w:line="360" w:lineRule="auto"/>
        <w:ind w:firstLine="482"/>
        <w:jc w:val="left"/>
        <w:rPr>
          <w:rFonts w:asciiTheme="minorEastAsia" w:eastAsiaTheme="minorEastAsia" w:hAnsiTheme="minorEastAsia" w:cstheme="minorEastAsia"/>
          <w:bCs/>
          <w:color w:val="000000" w:themeColor="text1"/>
          <w:sz w:val="24"/>
        </w:rPr>
      </w:pPr>
      <w:r>
        <w:rPr>
          <w:rFonts w:asciiTheme="minorEastAsia" w:eastAsiaTheme="minorEastAsia" w:hAnsiTheme="minorEastAsia" w:cstheme="minorEastAsia" w:hint="eastAsia"/>
          <w:bCs/>
          <w:color w:val="000000" w:themeColor="text1"/>
          <w:sz w:val="24"/>
        </w:rPr>
        <w:t xml:space="preserve">20.4 </w:t>
      </w:r>
      <w:r>
        <w:rPr>
          <w:rFonts w:asciiTheme="minorEastAsia" w:eastAsiaTheme="minorEastAsia" w:hAnsiTheme="minorEastAsia" w:cstheme="minorEastAsia" w:hint="eastAsia"/>
          <w:bCs/>
          <w:color w:val="000000" w:themeColor="text1"/>
          <w:sz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rsidR="005F1455" w:rsidRDefault="00CA1AE2">
      <w:pPr>
        <w:pStyle w:val="af3"/>
        <w:widowControl/>
        <w:spacing w:line="360" w:lineRule="auto"/>
        <w:ind w:firstLine="482"/>
        <w:rPr>
          <w:rFonts w:asciiTheme="minorEastAsia" w:eastAsiaTheme="minorEastAsia" w:hAnsiTheme="minorEastAsia" w:cstheme="minorEastAsia"/>
          <w:b/>
          <w:bCs/>
          <w:color w:val="000000" w:themeColor="text1"/>
          <w:sz w:val="24"/>
        </w:rPr>
      </w:pPr>
      <w:r>
        <w:rPr>
          <w:rFonts w:asciiTheme="minorEastAsia" w:eastAsiaTheme="minorEastAsia" w:hAnsiTheme="minorEastAsia" w:cstheme="minorEastAsia" w:hint="eastAsia"/>
          <w:b/>
          <w:bCs/>
          <w:color w:val="000000" w:themeColor="text1"/>
          <w:sz w:val="24"/>
        </w:rPr>
        <w:t>第二十一条</w:t>
      </w:r>
      <w:r>
        <w:rPr>
          <w:rFonts w:asciiTheme="minorEastAsia" w:eastAsiaTheme="minorEastAsia" w:hAnsiTheme="minorEastAsia" w:cstheme="minorEastAsia" w:hint="eastAsia"/>
          <w:b/>
          <w:bCs/>
          <w:color w:val="000000" w:themeColor="text1"/>
          <w:sz w:val="24"/>
        </w:rPr>
        <w:t xml:space="preserve"> </w:t>
      </w:r>
      <w:r>
        <w:rPr>
          <w:rFonts w:asciiTheme="minorEastAsia" w:eastAsiaTheme="minorEastAsia" w:hAnsiTheme="minorEastAsia" w:cstheme="minorEastAsia" w:hint="eastAsia"/>
          <w:b/>
          <w:bCs/>
          <w:color w:val="000000" w:themeColor="text1"/>
          <w:sz w:val="24"/>
        </w:rPr>
        <w:t>争议解决</w:t>
      </w:r>
    </w:p>
    <w:p w:rsidR="005F1455" w:rsidRDefault="00CA1AE2">
      <w:pPr>
        <w:spacing w:line="360" w:lineRule="auto"/>
        <w:ind w:firstLine="482"/>
        <w:rPr>
          <w:rFonts w:asciiTheme="minorEastAsia" w:eastAsiaTheme="minorEastAsia" w:hAnsiTheme="minorEastAsia" w:cstheme="minorEastAsia"/>
          <w:bCs/>
          <w:color w:val="000000" w:themeColor="text1"/>
          <w:sz w:val="24"/>
        </w:rPr>
      </w:pPr>
      <w:r>
        <w:rPr>
          <w:rFonts w:asciiTheme="minorEastAsia" w:eastAsiaTheme="minorEastAsia" w:hAnsiTheme="minorEastAsia" w:cstheme="minorEastAsia" w:hint="eastAsia"/>
          <w:bCs/>
          <w:color w:val="000000" w:themeColor="text1"/>
          <w:sz w:val="24"/>
        </w:rPr>
        <w:t>21</w:t>
      </w:r>
      <w:r>
        <w:rPr>
          <w:rFonts w:asciiTheme="minorEastAsia" w:eastAsiaTheme="minorEastAsia" w:hAnsiTheme="minorEastAsia" w:cstheme="minorEastAsia" w:hint="eastAsia"/>
          <w:bCs/>
          <w:color w:val="000000" w:themeColor="text1"/>
          <w:sz w:val="24"/>
        </w:rPr>
        <w:t xml:space="preserve">.1 </w:t>
      </w:r>
      <w:r>
        <w:rPr>
          <w:rFonts w:asciiTheme="minorEastAsia" w:eastAsiaTheme="minorEastAsia" w:hAnsiTheme="minorEastAsia" w:cstheme="minorEastAsia" w:hint="eastAsia"/>
          <w:bCs/>
          <w:color w:val="000000" w:themeColor="text1"/>
          <w:sz w:val="24"/>
        </w:rPr>
        <w:t>甲乙双方应通过友好协商，解决在执行本合同所发生的或与本合同有关的一切争议。如协商不能解决争议，任何一方均可依法向甲方所在地人民法院提起诉讼。</w:t>
      </w:r>
    </w:p>
    <w:p w:rsidR="005F1455" w:rsidRDefault="00CA1AE2">
      <w:pPr>
        <w:spacing w:line="360" w:lineRule="auto"/>
        <w:ind w:firstLine="482"/>
        <w:jc w:val="left"/>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bCs/>
          <w:color w:val="000000" w:themeColor="text1"/>
          <w:sz w:val="24"/>
        </w:rPr>
        <w:t xml:space="preserve">21.2 </w:t>
      </w:r>
      <w:r>
        <w:rPr>
          <w:rFonts w:asciiTheme="minorEastAsia" w:eastAsiaTheme="minorEastAsia" w:hAnsiTheme="minorEastAsia" w:cstheme="minorEastAsia" w:hint="eastAsia"/>
          <w:color w:val="000000" w:themeColor="text1"/>
          <w:sz w:val="24"/>
        </w:rPr>
        <w:t>在甲方同意的情况下，除有争端之外的合同其它部分在争端解决前应继续执行。</w:t>
      </w:r>
    </w:p>
    <w:p w:rsidR="005F1455" w:rsidRDefault="00CA1AE2">
      <w:pPr>
        <w:widowControl/>
        <w:topLinePunct/>
        <w:spacing w:line="360" w:lineRule="auto"/>
        <w:ind w:firstLineChars="200" w:firstLine="480"/>
        <w:rPr>
          <w:rFonts w:asciiTheme="minorEastAsia" w:eastAsiaTheme="minorEastAsia" w:hAnsiTheme="minorEastAsia" w:cstheme="minorEastAsia"/>
          <w:bCs/>
          <w:color w:val="000000" w:themeColor="text1"/>
          <w:sz w:val="24"/>
        </w:rPr>
      </w:pPr>
      <w:r>
        <w:rPr>
          <w:rFonts w:asciiTheme="minorEastAsia" w:eastAsiaTheme="minorEastAsia" w:hAnsiTheme="minorEastAsia" w:cstheme="minorEastAsia" w:hint="eastAsia"/>
          <w:bCs/>
          <w:color w:val="000000" w:themeColor="text1"/>
          <w:sz w:val="24"/>
        </w:rPr>
        <w:t xml:space="preserve">21.3 </w:t>
      </w:r>
      <w:r>
        <w:rPr>
          <w:rFonts w:asciiTheme="minorEastAsia" w:eastAsiaTheme="minorEastAsia" w:hAnsiTheme="minorEastAsia" w:cstheme="minorEastAsia" w:hint="eastAsia"/>
          <w:bCs/>
          <w:color w:val="000000" w:themeColor="text1"/>
          <w:sz w:val="24"/>
        </w:rPr>
        <w:t>在合同有效期内，若乙方发生不履约行为情形的，乙方自愿接受甲方按《广州市净水有限公司经营建设项目参建企业不履约评价管理办法（试行）》处理。具体处理标准详见附件。</w:t>
      </w:r>
    </w:p>
    <w:p w:rsidR="005F1455" w:rsidRDefault="00CA1AE2">
      <w:pPr>
        <w:pStyle w:val="af3"/>
        <w:widowControl/>
        <w:spacing w:line="360" w:lineRule="auto"/>
        <w:ind w:firstLine="482"/>
        <w:rPr>
          <w:rFonts w:asciiTheme="minorEastAsia" w:eastAsiaTheme="minorEastAsia" w:hAnsiTheme="minorEastAsia" w:cstheme="minorEastAsia"/>
          <w:b/>
          <w:color w:val="000000" w:themeColor="text1"/>
          <w:sz w:val="24"/>
        </w:rPr>
      </w:pPr>
      <w:r>
        <w:rPr>
          <w:rFonts w:asciiTheme="minorEastAsia" w:eastAsiaTheme="minorEastAsia" w:hAnsiTheme="minorEastAsia" w:cstheme="minorEastAsia" w:hint="eastAsia"/>
          <w:b/>
          <w:color w:val="000000" w:themeColor="text1"/>
          <w:sz w:val="24"/>
        </w:rPr>
        <w:t>第</w:t>
      </w:r>
      <w:r>
        <w:rPr>
          <w:rFonts w:asciiTheme="minorEastAsia" w:eastAsiaTheme="minorEastAsia" w:hAnsiTheme="minorEastAsia" w:cstheme="minorEastAsia" w:hint="eastAsia"/>
          <w:b/>
          <w:color w:val="000000" w:themeColor="text1"/>
          <w:sz w:val="24"/>
        </w:rPr>
        <w:t>二十二</w:t>
      </w:r>
      <w:r>
        <w:rPr>
          <w:rFonts w:asciiTheme="minorEastAsia" w:eastAsiaTheme="minorEastAsia" w:hAnsiTheme="minorEastAsia" w:cstheme="minorEastAsia" w:hint="eastAsia"/>
          <w:b/>
          <w:color w:val="000000" w:themeColor="text1"/>
          <w:sz w:val="24"/>
        </w:rPr>
        <w:t>条</w:t>
      </w:r>
      <w:r>
        <w:rPr>
          <w:rFonts w:asciiTheme="minorEastAsia" w:eastAsiaTheme="minorEastAsia" w:hAnsiTheme="minorEastAsia" w:cstheme="minorEastAsia" w:hint="eastAsia"/>
          <w:b/>
          <w:color w:val="000000" w:themeColor="text1"/>
          <w:sz w:val="24"/>
        </w:rPr>
        <w:t xml:space="preserve"> </w:t>
      </w:r>
      <w:r>
        <w:rPr>
          <w:rFonts w:asciiTheme="minorEastAsia" w:eastAsiaTheme="minorEastAsia" w:hAnsiTheme="minorEastAsia" w:cstheme="minorEastAsia" w:hint="eastAsia"/>
          <w:b/>
          <w:color w:val="000000" w:themeColor="text1"/>
          <w:sz w:val="24"/>
        </w:rPr>
        <w:t>其他：</w:t>
      </w:r>
    </w:p>
    <w:p w:rsidR="005F1455" w:rsidRDefault="00CA1AE2">
      <w:pPr>
        <w:pStyle w:val="af3"/>
        <w:widowControl/>
        <w:spacing w:line="360" w:lineRule="auto"/>
        <w:ind w:firstLine="480"/>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lastRenderedPageBreak/>
        <w:t>22.</w:t>
      </w:r>
      <w:r>
        <w:rPr>
          <w:rFonts w:asciiTheme="minorEastAsia" w:eastAsiaTheme="minorEastAsia" w:hAnsiTheme="minorEastAsia" w:cstheme="minorEastAsia" w:hint="eastAsia"/>
          <w:color w:val="000000" w:themeColor="text1"/>
          <w:sz w:val="24"/>
        </w:rPr>
        <w:t>1</w:t>
      </w:r>
      <w:r>
        <w:rPr>
          <w:rFonts w:asciiTheme="minorEastAsia" w:eastAsiaTheme="minorEastAsia" w:hAnsiTheme="minorEastAsia" w:cstheme="minorEastAsia" w:hint="eastAsia"/>
          <w:color w:val="000000" w:themeColor="text1"/>
          <w:sz w:val="24"/>
        </w:rPr>
        <w:t>本协议未尽事宜，可由甲乙双方另行签订补充协议。补充协议与本协议具有同等法律效力。</w:t>
      </w:r>
    </w:p>
    <w:p w:rsidR="005F1455" w:rsidRDefault="00CA1AE2">
      <w:pPr>
        <w:pStyle w:val="af3"/>
        <w:widowControl/>
        <w:spacing w:line="360" w:lineRule="auto"/>
        <w:ind w:firstLine="480"/>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 xml:space="preserve">22.2 </w:t>
      </w:r>
      <w:r>
        <w:rPr>
          <w:rFonts w:asciiTheme="minorEastAsia" w:eastAsiaTheme="minorEastAsia" w:hAnsiTheme="minorEastAsia" w:cstheme="minorEastAsia" w:hint="eastAsia"/>
          <w:color w:val="000000" w:themeColor="text1"/>
          <w:sz w:val="24"/>
        </w:rPr>
        <w:t>本协议自甲乙双方法定代表人或授权代理人签字并加盖公章之日起生效。</w:t>
      </w:r>
    </w:p>
    <w:p w:rsidR="005F1455" w:rsidRDefault="00CA1AE2">
      <w:pPr>
        <w:pStyle w:val="af3"/>
        <w:widowControl/>
        <w:spacing w:line="360" w:lineRule="auto"/>
        <w:ind w:firstLine="480"/>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 xml:space="preserve">22.3 </w:t>
      </w:r>
      <w:r>
        <w:rPr>
          <w:rFonts w:asciiTheme="minorEastAsia" w:eastAsiaTheme="minorEastAsia" w:hAnsiTheme="minorEastAsia" w:cstheme="minorEastAsia" w:hint="eastAsia"/>
          <w:color w:val="000000" w:themeColor="text1"/>
          <w:sz w:val="24"/>
        </w:rPr>
        <w:t>本协议一式</w:t>
      </w:r>
      <w:r>
        <w:rPr>
          <w:rFonts w:asciiTheme="minorEastAsia" w:eastAsiaTheme="minorEastAsia" w:hAnsiTheme="minorEastAsia" w:cstheme="minorEastAsia" w:hint="eastAsia"/>
          <w:color w:val="000000" w:themeColor="text1"/>
          <w:sz w:val="24"/>
          <w:u w:val="single"/>
        </w:rPr>
        <w:t xml:space="preserve">  </w:t>
      </w:r>
      <w:r>
        <w:rPr>
          <w:rFonts w:asciiTheme="minorEastAsia" w:eastAsiaTheme="minorEastAsia" w:hAnsiTheme="minorEastAsia" w:cstheme="minorEastAsia" w:hint="eastAsia"/>
          <w:color w:val="000000" w:themeColor="text1"/>
          <w:sz w:val="24"/>
        </w:rPr>
        <w:t>份，甲方执</w:t>
      </w:r>
      <w:r>
        <w:rPr>
          <w:rFonts w:asciiTheme="minorEastAsia" w:eastAsiaTheme="minorEastAsia" w:hAnsiTheme="minorEastAsia" w:cstheme="minorEastAsia" w:hint="eastAsia"/>
          <w:color w:val="000000" w:themeColor="text1"/>
          <w:sz w:val="24"/>
          <w:u w:val="single"/>
        </w:rPr>
        <w:t xml:space="preserve">  </w:t>
      </w:r>
      <w:r>
        <w:rPr>
          <w:rFonts w:asciiTheme="minorEastAsia" w:eastAsiaTheme="minorEastAsia" w:hAnsiTheme="minorEastAsia" w:cstheme="minorEastAsia" w:hint="eastAsia"/>
          <w:color w:val="000000" w:themeColor="text1"/>
          <w:sz w:val="24"/>
        </w:rPr>
        <w:t>份，乙方执</w:t>
      </w:r>
      <w:r>
        <w:rPr>
          <w:rFonts w:asciiTheme="minorEastAsia" w:eastAsiaTheme="minorEastAsia" w:hAnsiTheme="minorEastAsia" w:cstheme="minorEastAsia" w:hint="eastAsia"/>
          <w:color w:val="000000" w:themeColor="text1"/>
          <w:sz w:val="24"/>
          <w:u w:val="single"/>
        </w:rPr>
        <w:t xml:space="preserve">  </w:t>
      </w:r>
      <w:r>
        <w:rPr>
          <w:rFonts w:asciiTheme="minorEastAsia" w:eastAsiaTheme="minorEastAsia" w:hAnsiTheme="minorEastAsia" w:cstheme="minorEastAsia" w:hint="eastAsia"/>
          <w:color w:val="000000" w:themeColor="text1"/>
          <w:sz w:val="24"/>
        </w:rPr>
        <w:t>份。均具有同等法律效力。</w:t>
      </w:r>
    </w:p>
    <w:p w:rsidR="005F1455" w:rsidRDefault="005F1455">
      <w:pPr>
        <w:pStyle w:val="af3"/>
        <w:widowControl/>
        <w:spacing w:line="360" w:lineRule="auto"/>
        <w:ind w:left="567" w:firstLineChars="0" w:firstLine="0"/>
        <w:rPr>
          <w:rFonts w:asciiTheme="minorEastAsia" w:eastAsiaTheme="minorEastAsia" w:hAnsiTheme="minorEastAsia" w:cstheme="minorEastAsia"/>
          <w:color w:val="000000" w:themeColor="text1"/>
          <w:sz w:val="24"/>
          <w:szCs w:val="22"/>
        </w:rPr>
      </w:pPr>
    </w:p>
    <w:p w:rsidR="005F1455" w:rsidRDefault="00CA1AE2">
      <w:pPr>
        <w:spacing w:line="384" w:lineRule="auto"/>
        <w:rPr>
          <w:rFonts w:ascii="宋体" w:hAnsi="宋体" w:cs="宋体"/>
          <w:color w:val="000000" w:themeColor="text1"/>
          <w:sz w:val="24"/>
        </w:rPr>
      </w:pPr>
      <w:r>
        <w:rPr>
          <w:rFonts w:ascii="宋体" w:hAnsi="宋体" w:cs="宋体" w:hint="eastAsia"/>
          <w:color w:val="000000" w:themeColor="text1"/>
          <w:sz w:val="24"/>
        </w:rPr>
        <w:t>附件：</w:t>
      </w:r>
      <w:r>
        <w:rPr>
          <w:rFonts w:ascii="宋体" w:hAnsi="宋体" w:cs="宋体" w:hint="eastAsia"/>
          <w:color w:val="000000" w:themeColor="text1"/>
          <w:sz w:val="24"/>
        </w:rPr>
        <w:t>1.</w:t>
      </w:r>
      <w:r>
        <w:rPr>
          <w:rFonts w:ascii="宋体" w:hAnsi="宋体" w:cs="宋体" w:hint="eastAsia"/>
          <w:color w:val="000000" w:themeColor="text1"/>
          <w:sz w:val="24"/>
        </w:rPr>
        <w:t>中标通知书</w:t>
      </w:r>
      <w:r>
        <w:rPr>
          <w:rFonts w:ascii="宋体" w:hAnsi="宋体" w:cs="宋体" w:hint="eastAsia"/>
          <w:color w:val="000000" w:themeColor="text1"/>
          <w:sz w:val="24"/>
        </w:rPr>
        <w:t>/</w:t>
      </w:r>
      <w:r>
        <w:rPr>
          <w:rFonts w:ascii="宋体" w:hAnsi="宋体" w:cs="宋体" w:hint="eastAsia"/>
          <w:color w:val="000000" w:themeColor="text1"/>
          <w:sz w:val="24"/>
        </w:rPr>
        <w:t>发包通知书</w:t>
      </w:r>
      <w:r>
        <w:rPr>
          <w:rFonts w:ascii="宋体" w:hAnsi="宋体" w:cs="宋体" w:hint="eastAsia"/>
          <w:color w:val="000000" w:themeColor="text1"/>
          <w:sz w:val="24"/>
        </w:rPr>
        <w:t>/</w:t>
      </w:r>
      <w:r>
        <w:rPr>
          <w:rFonts w:ascii="宋体" w:hAnsi="宋体" w:cs="宋体" w:hint="eastAsia"/>
          <w:color w:val="000000" w:themeColor="text1"/>
          <w:sz w:val="24"/>
        </w:rPr>
        <w:t>委托函（如有）</w:t>
      </w:r>
    </w:p>
    <w:p w:rsidR="005F1455" w:rsidRDefault="00CA1AE2">
      <w:pPr>
        <w:spacing w:line="384" w:lineRule="auto"/>
        <w:ind w:firstLineChars="300" w:firstLine="720"/>
        <w:rPr>
          <w:rFonts w:ascii="宋体" w:hAnsi="宋体" w:cs="宋体"/>
          <w:color w:val="000000" w:themeColor="text1"/>
          <w:sz w:val="24"/>
        </w:rPr>
      </w:pPr>
      <w:r>
        <w:rPr>
          <w:rFonts w:ascii="宋体" w:hAnsi="宋体" w:cs="宋体" w:hint="eastAsia"/>
          <w:color w:val="000000" w:themeColor="text1"/>
          <w:sz w:val="24"/>
        </w:rPr>
        <w:t>2.</w:t>
      </w:r>
      <w:r>
        <w:rPr>
          <w:rFonts w:ascii="宋体" w:hAnsi="宋体" w:cs="宋体" w:hint="eastAsia"/>
          <w:color w:val="000000" w:themeColor="text1"/>
          <w:sz w:val="24"/>
        </w:rPr>
        <w:t>廉洁协议</w:t>
      </w:r>
    </w:p>
    <w:p w:rsidR="005F1455" w:rsidRDefault="00CA1AE2">
      <w:pPr>
        <w:spacing w:line="384" w:lineRule="auto"/>
        <w:ind w:firstLineChars="300" w:firstLine="720"/>
        <w:rPr>
          <w:rFonts w:ascii="宋体" w:hAnsi="宋体" w:cs="宋体"/>
          <w:color w:val="000000" w:themeColor="text1"/>
          <w:sz w:val="24"/>
        </w:rPr>
      </w:pPr>
      <w:r>
        <w:rPr>
          <w:rFonts w:ascii="宋体" w:hAnsi="宋体" w:cs="宋体" w:hint="eastAsia"/>
          <w:color w:val="000000" w:themeColor="text1"/>
          <w:sz w:val="24"/>
        </w:rPr>
        <w:t>3.</w:t>
      </w:r>
      <w:r>
        <w:rPr>
          <w:rFonts w:ascii="宋体" w:hAnsi="宋体" w:cs="宋体" w:hint="eastAsia"/>
          <w:color w:val="000000" w:themeColor="text1"/>
          <w:sz w:val="24"/>
        </w:rPr>
        <w:t>成果共享协议</w:t>
      </w:r>
    </w:p>
    <w:p w:rsidR="005F1455" w:rsidRDefault="00CA1AE2">
      <w:pPr>
        <w:spacing w:line="384" w:lineRule="auto"/>
        <w:ind w:firstLineChars="300" w:firstLine="720"/>
        <w:rPr>
          <w:rFonts w:ascii="宋体" w:hAnsi="宋体" w:cs="宋体"/>
          <w:color w:val="000000" w:themeColor="text1"/>
          <w:sz w:val="24"/>
        </w:rPr>
      </w:pPr>
      <w:r>
        <w:rPr>
          <w:rFonts w:ascii="宋体" w:hAnsi="宋体" w:cs="宋体" w:hint="eastAsia"/>
          <w:color w:val="000000" w:themeColor="text1"/>
          <w:sz w:val="24"/>
        </w:rPr>
        <w:t>4.</w:t>
      </w:r>
      <w:r>
        <w:rPr>
          <w:rFonts w:ascii="宋体" w:hAnsi="宋体" w:cs="宋体" w:hint="eastAsia"/>
          <w:color w:val="000000" w:themeColor="text1"/>
          <w:sz w:val="24"/>
        </w:rPr>
        <w:t>安全管理协议书</w:t>
      </w:r>
    </w:p>
    <w:p w:rsidR="005F1455" w:rsidRDefault="00CA1AE2">
      <w:pPr>
        <w:spacing w:line="384" w:lineRule="auto"/>
        <w:ind w:firstLineChars="300" w:firstLine="720"/>
        <w:rPr>
          <w:rFonts w:ascii="宋体" w:hAnsi="宋体" w:cs="宋体"/>
          <w:color w:val="000000" w:themeColor="text1"/>
          <w:sz w:val="24"/>
        </w:rPr>
      </w:pPr>
      <w:r>
        <w:rPr>
          <w:rFonts w:ascii="宋体" w:hAnsi="宋体" w:cs="宋体" w:hint="eastAsia"/>
          <w:color w:val="000000" w:themeColor="text1"/>
          <w:sz w:val="24"/>
        </w:rPr>
        <w:t>5.</w:t>
      </w:r>
      <w:r>
        <w:rPr>
          <w:rFonts w:ascii="宋体" w:hAnsi="宋体" w:cs="宋体" w:hint="eastAsia"/>
          <w:color w:val="000000" w:themeColor="text1"/>
          <w:sz w:val="24"/>
        </w:rPr>
        <w:t>工作保密承诺函</w:t>
      </w:r>
    </w:p>
    <w:p w:rsidR="005F1455" w:rsidRDefault="00CA1AE2">
      <w:pPr>
        <w:spacing w:line="384" w:lineRule="auto"/>
        <w:ind w:firstLineChars="300" w:firstLine="720"/>
        <w:rPr>
          <w:rFonts w:ascii="宋体" w:hAnsi="宋体" w:cs="宋体"/>
          <w:color w:val="000000" w:themeColor="text1"/>
          <w:sz w:val="24"/>
        </w:rPr>
      </w:pPr>
      <w:r>
        <w:rPr>
          <w:rFonts w:ascii="宋体" w:hAnsi="宋体" w:cs="宋体" w:hint="eastAsia"/>
          <w:color w:val="000000" w:themeColor="text1"/>
          <w:sz w:val="24"/>
        </w:rPr>
        <w:t>6.</w:t>
      </w:r>
      <w:r>
        <w:rPr>
          <w:rFonts w:ascii="宋体" w:hAnsi="宋体" w:cs="宋体" w:hint="eastAsia"/>
          <w:color w:val="000000" w:themeColor="text1"/>
          <w:sz w:val="24"/>
        </w:rPr>
        <w:t>营运场所施工安全及消防安全协议书</w:t>
      </w:r>
    </w:p>
    <w:p w:rsidR="005F1455" w:rsidRDefault="00CA1AE2">
      <w:pPr>
        <w:spacing w:line="384" w:lineRule="auto"/>
        <w:ind w:firstLineChars="300" w:firstLine="720"/>
        <w:rPr>
          <w:rFonts w:ascii="宋体" w:hAnsi="宋体" w:cs="宋体"/>
          <w:color w:val="000000" w:themeColor="text1"/>
          <w:sz w:val="24"/>
        </w:rPr>
      </w:pPr>
      <w:r>
        <w:rPr>
          <w:rFonts w:ascii="宋体" w:hAnsi="宋体" w:cs="宋体" w:hint="eastAsia"/>
          <w:color w:val="000000" w:themeColor="text1"/>
          <w:sz w:val="24"/>
        </w:rPr>
        <w:t>7.</w:t>
      </w:r>
      <w:r>
        <w:rPr>
          <w:rFonts w:ascii="宋体" w:hAnsi="宋体" w:cs="宋体" w:hint="eastAsia"/>
          <w:color w:val="000000" w:themeColor="text1"/>
          <w:sz w:val="24"/>
        </w:rPr>
        <w:t>营运场所清淤类施工安全协议书</w:t>
      </w:r>
    </w:p>
    <w:p w:rsidR="005F1455" w:rsidRDefault="00CA1AE2">
      <w:pPr>
        <w:spacing w:line="384" w:lineRule="auto"/>
        <w:ind w:firstLineChars="300" w:firstLine="720"/>
        <w:rPr>
          <w:rFonts w:ascii="宋体" w:hAnsi="宋体" w:cs="宋体"/>
          <w:color w:val="000000" w:themeColor="text1"/>
          <w:sz w:val="24"/>
        </w:rPr>
      </w:pPr>
      <w:r>
        <w:rPr>
          <w:rFonts w:ascii="宋体" w:hAnsi="宋体" w:cs="宋体" w:hint="eastAsia"/>
          <w:color w:val="000000" w:themeColor="text1"/>
          <w:sz w:val="24"/>
        </w:rPr>
        <w:t>8.</w:t>
      </w:r>
      <w:r>
        <w:rPr>
          <w:rFonts w:ascii="宋体" w:hAnsi="宋体" w:cs="宋体" w:hint="eastAsia"/>
          <w:color w:val="000000" w:themeColor="text1"/>
          <w:sz w:val="24"/>
        </w:rPr>
        <w:t>临时用电协议书</w:t>
      </w:r>
    </w:p>
    <w:p w:rsidR="005F1455" w:rsidRDefault="00CA1AE2">
      <w:pPr>
        <w:spacing w:line="384" w:lineRule="auto"/>
        <w:ind w:firstLineChars="300" w:firstLine="720"/>
        <w:rPr>
          <w:rFonts w:ascii="宋体" w:hAnsi="宋体" w:cs="宋体"/>
          <w:color w:val="000000" w:themeColor="text1"/>
          <w:sz w:val="24"/>
        </w:rPr>
      </w:pPr>
      <w:r>
        <w:rPr>
          <w:rFonts w:ascii="宋体" w:hAnsi="宋体" w:cs="宋体" w:hint="eastAsia"/>
          <w:color w:val="000000" w:themeColor="text1"/>
          <w:sz w:val="24"/>
        </w:rPr>
        <w:t>9.</w:t>
      </w:r>
      <w:r>
        <w:rPr>
          <w:rFonts w:ascii="宋体" w:hAnsi="宋体" w:cs="宋体" w:hint="eastAsia"/>
          <w:color w:val="000000" w:themeColor="text1"/>
          <w:sz w:val="24"/>
        </w:rPr>
        <w:t>职业卫生管理协议书</w:t>
      </w:r>
    </w:p>
    <w:p w:rsidR="005F1455" w:rsidRDefault="00CA1AE2">
      <w:pPr>
        <w:spacing w:line="384" w:lineRule="auto"/>
        <w:ind w:firstLineChars="300" w:firstLine="720"/>
        <w:rPr>
          <w:rFonts w:ascii="宋体" w:hAnsi="宋体" w:cs="宋体"/>
          <w:color w:val="000000" w:themeColor="text1"/>
          <w:sz w:val="24"/>
        </w:rPr>
      </w:pPr>
      <w:r>
        <w:rPr>
          <w:rFonts w:ascii="宋体" w:hAnsi="宋体" w:cs="宋体" w:hint="eastAsia"/>
          <w:color w:val="000000" w:themeColor="text1"/>
          <w:sz w:val="24"/>
        </w:rPr>
        <w:t>10.</w:t>
      </w:r>
      <w:r>
        <w:rPr>
          <w:rFonts w:ascii="宋体" w:hAnsi="宋体" w:cs="宋体" w:hint="eastAsia"/>
          <w:color w:val="000000" w:themeColor="text1"/>
          <w:sz w:val="24"/>
        </w:rPr>
        <w:t>工程量清单</w:t>
      </w:r>
      <w:r>
        <w:rPr>
          <w:rFonts w:ascii="宋体" w:hAnsi="宋体" w:cs="宋体" w:hint="eastAsia"/>
          <w:color w:val="000000" w:themeColor="text1"/>
          <w:sz w:val="24"/>
        </w:rPr>
        <w:t>/</w:t>
      </w:r>
      <w:r>
        <w:rPr>
          <w:rFonts w:ascii="宋体" w:hAnsi="宋体" w:cs="宋体" w:hint="eastAsia"/>
          <w:color w:val="000000" w:themeColor="text1"/>
          <w:sz w:val="24"/>
        </w:rPr>
        <w:t>报价</w:t>
      </w:r>
    </w:p>
    <w:p w:rsidR="005F1455" w:rsidRDefault="00CA1AE2">
      <w:pPr>
        <w:spacing w:line="384" w:lineRule="auto"/>
        <w:ind w:firstLineChars="300" w:firstLine="720"/>
        <w:rPr>
          <w:rFonts w:ascii="宋体" w:hAnsi="宋体" w:cs="宋体"/>
          <w:color w:val="000000" w:themeColor="text1"/>
          <w:sz w:val="24"/>
        </w:rPr>
      </w:pPr>
      <w:r>
        <w:rPr>
          <w:rFonts w:ascii="宋体" w:hAnsi="宋体" w:cs="宋体" w:hint="eastAsia"/>
          <w:color w:val="000000" w:themeColor="text1"/>
          <w:sz w:val="24"/>
        </w:rPr>
        <w:t>11.</w:t>
      </w:r>
      <w:r>
        <w:rPr>
          <w:rFonts w:ascii="宋体" w:hAnsi="宋体" w:cs="宋体" w:hint="eastAsia"/>
          <w:color w:val="000000" w:themeColor="text1"/>
          <w:sz w:val="24"/>
        </w:rPr>
        <w:t>项目投入人员架构表</w:t>
      </w:r>
    </w:p>
    <w:p w:rsidR="005F1455" w:rsidRDefault="00CA1AE2">
      <w:pPr>
        <w:spacing w:line="384" w:lineRule="auto"/>
        <w:ind w:firstLineChars="300" w:firstLine="720"/>
        <w:rPr>
          <w:rFonts w:ascii="宋体" w:hAnsi="宋体" w:cs="宋体"/>
          <w:color w:val="000000" w:themeColor="text1"/>
          <w:sz w:val="24"/>
        </w:rPr>
      </w:pPr>
      <w:r>
        <w:rPr>
          <w:rFonts w:ascii="宋体" w:hAnsi="宋体" w:cs="宋体" w:hint="eastAsia"/>
          <w:color w:val="000000" w:themeColor="text1"/>
          <w:sz w:val="24"/>
        </w:rPr>
        <w:t>12.</w:t>
      </w:r>
      <w:r>
        <w:rPr>
          <w:rFonts w:ascii="宋体" w:hAnsi="宋体" w:cs="宋体" w:hint="eastAsia"/>
          <w:color w:val="000000" w:themeColor="text1"/>
          <w:sz w:val="24"/>
        </w:rPr>
        <w:t>履约保函（模板）</w:t>
      </w:r>
    </w:p>
    <w:p w:rsidR="005F1455" w:rsidRDefault="00CA1AE2">
      <w:pPr>
        <w:spacing w:line="384" w:lineRule="auto"/>
        <w:ind w:firstLineChars="300" w:firstLine="720"/>
        <w:rPr>
          <w:rFonts w:ascii="宋体" w:hAnsi="宋体" w:cs="宋体"/>
          <w:color w:val="000000" w:themeColor="text1"/>
          <w:sz w:val="24"/>
        </w:rPr>
      </w:pPr>
      <w:r>
        <w:rPr>
          <w:rFonts w:ascii="宋体" w:hAnsi="宋体" w:cs="宋体" w:hint="eastAsia"/>
          <w:color w:val="000000" w:themeColor="text1"/>
          <w:sz w:val="24"/>
        </w:rPr>
        <w:t>13.</w:t>
      </w:r>
      <w:r>
        <w:rPr>
          <w:rFonts w:asciiTheme="minorEastAsia" w:eastAsiaTheme="minorEastAsia" w:hAnsiTheme="minorEastAsia" w:cstheme="minorEastAsia" w:hint="eastAsia"/>
          <w:color w:val="000000" w:themeColor="text1"/>
          <w:sz w:val="24"/>
          <w:szCs w:val="22"/>
        </w:rPr>
        <w:t>不</w:t>
      </w:r>
      <w:r>
        <w:rPr>
          <w:rFonts w:asciiTheme="minorEastAsia" w:eastAsiaTheme="minorEastAsia" w:hAnsiTheme="minorEastAsia" w:cstheme="minorEastAsia" w:hint="eastAsia"/>
          <w:color w:val="000000" w:themeColor="text1"/>
          <w:sz w:val="24"/>
          <w:szCs w:val="22"/>
        </w:rPr>
        <w:t>履约</w:t>
      </w:r>
      <w:r>
        <w:rPr>
          <w:rFonts w:asciiTheme="minorEastAsia" w:eastAsiaTheme="minorEastAsia" w:hAnsiTheme="minorEastAsia" w:cstheme="minorEastAsia" w:hint="eastAsia"/>
          <w:color w:val="000000" w:themeColor="text1"/>
          <w:sz w:val="24"/>
          <w:szCs w:val="22"/>
        </w:rPr>
        <w:t>行为的情形及相应被暂停参与投标活动的处理标准</w:t>
      </w:r>
    </w:p>
    <w:p w:rsidR="005F1455" w:rsidRDefault="00CA1AE2">
      <w:pPr>
        <w:spacing w:line="384" w:lineRule="auto"/>
        <w:ind w:firstLineChars="300" w:firstLine="720"/>
        <w:rPr>
          <w:rFonts w:asciiTheme="minorEastAsia" w:eastAsiaTheme="minorEastAsia" w:hAnsiTheme="minorEastAsia" w:cstheme="minorEastAsia"/>
          <w:color w:val="000000" w:themeColor="text1"/>
          <w:sz w:val="24"/>
          <w:szCs w:val="22"/>
        </w:rPr>
      </w:pPr>
      <w:r>
        <w:rPr>
          <w:rFonts w:asciiTheme="minorEastAsia" w:eastAsiaTheme="minorEastAsia" w:hAnsiTheme="minorEastAsia" w:cstheme="minorEastAsia" w:hint="eastAsia"/>
          <w:color w:val="000000" w:themeColor="text1"/>
          <w:sz w:val="24"/>
          <w:szCs w:val="22"/>
        </w:rPr>
        <w:t>14.</w:t>
      </w:r>
      <w:r>
        <w:rPr>
          <w:rFonts w:asciiTheme="minorEastAsia" w:eastAsiaTheme="minorEastAsia" w:hAnsiTheme="minorEastAsia" w:cstheme="minorEastAsia" w:hint="eastAsia"/>
          <w:color w:val="000000" w:themeColor="text1"/>
          <w:sz w:val="24"/>
          <w:szCs w:val="22"/>
        </w:rPr>
        <w:t>联合体协议书（如有）</w:t>
      </w:r>
    </w:p>
    <w:p w:rsidR="005F1455" w:rsidRDefault="00CA1AE2">
      <w:pPr>
        <w:pStyle w:val="af3"/>
        <w:widowControl/>
        <w:numPr>
          <w:ilvl w:val="255"/>
          <w:numId w:val="0"/>
        </w:numPr>
        <w:spacing w:line="360" w:lineRule="auto"/>
        <w:rPr>
          <w:rFonts w:asciiTheme="minorEastAsia" w:eastAsiaTheme="minorEastAsia" w:hAnsiTheme="minorEastAsia" w:cstheme="minorEastAsia"/>
          <w:color w:val="000000" w:themeColor="text1"/>
          <w:sz w:val="24"/>
          <w:szCs w:val="22"/>
        </w:rPr>
      </w:pPr>
      <w:r>
        <w:rPr>
          <w:rFonts w:asciiTheme="minorEastAsia" w:eastAsiaTheme="minorEastAsia" w:hAnsiTheme="minorEastAsia" w:cstheme="minorEastAsia" w:hint="eastAsia"/>
          <w:color w:val="000000" w:themeColor="text1"/>
          <w:sz w:val="24"/>
          <w:szCs w:val="22"/>
        </w:rPr>
        <w:t xml:space="preserve">      15.</w:t>
      </w:r>
      <w:r>
        <w:rPr>
          <w:rFonts w:asciiTheme="minorEastAsia" w:eastAsiaTheme="minorEastAsia" w:hAnsiTheme="minorEastAsia" w:cstheme="minorEastAsia" w:hint="eastAsia"/>
          <w:color w:val="000000" w:themeColor="text1"/>
          <w:sz w:val="24"/>
          <w:szCs w:val="22"/>
        </w:rPr>
        <w:t>出水指标参考值及运行成本计算公式</w:t>
      </w:r>
      <w:r>
        <w:rPr>
          <w:rFonts w:asciiTheme="minorEastAsia" w:eastAsiaTheme="minorEastAsia" w:hAnsiTheme="minorEastAsia" w:cstheme="minorEastAsia" w:hint="eastAsia"/>
          <w:color w:val="000000" w:themeColor="text1"/>
          <w:sz w:val="24"/>
          <w:szCs w:val="22"/>
        </w:rPr>
        <w:t xml:space="preserve">    </w:t>
      </w:r>
    </w:p>
    <w:p w:rsidR="005F1455" w:rsidRDefault="005F1455">
      <w:pPr>
        <w:pStyle w:val="af3"/>
        <w:widowControl/>
        <w:ind w:left="567" w:firstLineChars="0" w:firstLine="0"/>
        <w:rPr>
          <w:rFonts w:ascii="仿宋_GB2312" w:eastAsia="仿宋_GB2312"/>
          <w:color w:val="000000" w:themeColor="text1"/>
          <w:sz w:val="28"/>
        </w:rPr>
      </w:pPr>
    </w:p>
    <w:p w:rsidR="005F1455" w:rsidRDefault="00CA1AE2">
      <w:pPr>
        <w:spacing w:line="384" w:lineRule="auto"/>
        <w:rPr>
          <w:rFonts w:ascii="宋体" w:hAnsi="宋体" w:cs="宋体"/>
          <w:color w:val="000000" w:themeColor="text1"/>
          <w:sz w:val="24"/>
        </w:rPr>
      </w:pPr>
      <w:r>
        <w:rPr>
          <w:rFonts w:ascii="宋体" w:hAnsi="宋体" w:cs="宋体" w:hint="eastAsia"/>
          <w:color w:val="000000" w:themeColor="text1"/>
          <w:sz w:val="24"/>
        </w:rPr>
        <w:t>甲方（盖章）：广州市净水有限公司</w:t>
      </w:r>
      <w:r>
        <w:rPr>
          <w:rFonts w:ascii="宋体" w:hAnsi="宋体" w:cs="宋体"/>
          <w:color w:val="000000" w:themeColor="text1"/>
          <w:sz w:val="24"/>
        </w:rPr>
        <w:t xml:space="preserve">     </w:t>
      </w:r>
      <w:r>
        <w:rPr>
          <w:rFonts w:ascii="宋体" w:hAnsi="宋体" w:cs="宋体" w:hint="eastAsia"/>
          <w:color w:val="000000" w:themeColor="text1"/>
          <w:sz w:val="24"/>
        </w:rPr>
        <w:t>乙方（盖章）：</w:t>
      </w:r>
    </w:p>
    <w:p w:rsidR="005F1455" w:rsidRDefault="00CA1AE2">
      <w:pPr>
        <w:spacing w:line="384" w:lineRule="auto"/>
        <w:rPr>
          <w:rFonts w:ascii="宋体" w:hAnsi="宋体" w:cs="宋体"/>
          <w:color w:val="000000" w:themeColor="text1"/>
          <w:sz w:val="24"/>
        </w:rPr>
      </w:pPr>
      <w:r>
        <w:rPr>
          <w:rFonts w:ascii="宋体" w:hAnsi="宋体" w:cs="宋体" w:hint="eastAsia"/>
          <w:color w:val="000000" w:themeColor="text1"/>
          <w:sz w:val="24"/>
        </w:rPr>
        <w:t>法定代表人或</w:t>
      </w:r>
      <w:r>
        <w:rPr>
          <w:rFonts w:ascii="宋体" w:hAnsi="宋体" w:cs="宋体"/>
          <w:color w:val="000000" w:themeColor="text1"/>
          <w:sz w:val="24"/>
        </w:rPr>
        <w:t xml:space="preserve">                         </w:t>
      </w:r>
      <w:r>
        <w:rPr>
          <w:rFonts w:ascii="宋体" w:hAnsi="宋体" w:cs="宋体" w:hint="eastAsia"/>
          <w:color w:val="000000" w:themeColor="text1"/>
          <w:sz w:val="24"/>
        </w:rPr>
        <w:t>法定代表人或</w:t>
      </w:r>
    </w:p>
    <w:p w:rsidR="005F1455" w:rsidRDefault="00CA1AE2">
      <w:pPr>
        <w:spacing w:line="384" w:lineRule="auto"/>
        <w:rPr>
          <w:rFonts w:ascii="宋体" w:hAnsi="宋体" w:cs="宋体"/>
          <w:color w:val="000000" w:themeColor="text1"/>
          <w:sz w:val="24"/>
        </w:rPr>
      </w:pPr>
      <w:r>
        <w:rPr>
          <w:rFonts w:ascii="宋体" w:hAnsi="宋体" w:cs="宋体" w:hint="eastAsia"/>
          <w:color w:val="000000" w:themeColor="text1"/>
          <w:sz w:val="24"/>
        </w:rPr>
        <w:t>授权代理人：</w:t>
      </w:r>
      <w:r>
        <w:rPr>
          <w:rFonts w:ascii="宋体" w:hAnsi="宋体" w:cs="宋体"/>
          <w:color w:val="000000" w:themeColor="text1"/>
          <w:sz w:val="24"/>
        </w:rPr>
        <w:t xml:space="preserve">                         </w:t>
      </w:r>
      <w:r>
        <w:rPr>
          <w:rFonts w:ascii="宋体" w:hAnsi="宋体" w:cs="宋体" w:hint="eastAsia"/>
          <w:color w:val="000000" w:themeColor="text1"/>
          <w:sz w:val="24"/>
        </w:rPr>
        <w:t>授权代理人：</w:t>
      </w:r>
    </w:p>
    <w:p w:rsidR="005F1455" w:rsidRDefault="00CA1AE2">
      <w:pPr>
        <w:spacing w:line="384" w:lineRule="auto"/>
        <w:rPr>
          <w:rFonts w:ascii="宋体" w:hAnsi="宋体" w:cs="宋体"/>
          <w:color w:val="000000" w:themeColor="text1"/>
          <w:sz w:val="24"/>
        </w:rPr>
      </w:pPr>
      <w:r>
        <w:rPr>
          <w:rFonts w:ascii="宋体" w:hAnsi="宋体" w:cs="宋体" w:hint="eastAsia"/>
          <w:color w:val="000000" w:themeColor="text1"/>
          <w:sz w:val="24"/>
        </w:rPr>
        <w:t>地址：广州市天河区临江大道</w:t>
      </w:r>
      <w:r>
        <w:rPr>
          <w:rFonts w:ascii="宋体" w:hAnsi="宋体" w:cs="宋体" w:hint="eastAsia"/>
          <w:color w:val="000000" w:themeColor="text1"/>
          <w:sz w:val="24"/>
        </w:rPr>
        <w:t>501</w:t>
      </w:r>
      <w:r>
        <w:rPr>
          <w:rFonts w:ascii="宋体" w:hAnsi="宋体" w:cs="宋体" w:hint="eastAsia"/>
          <w:color w:val="000000" w:themeColor="text1"/>
          <w:sz w:val="24"/>
        </w:rPr>
        <w:t>号</w:t>
      </w:r>
      <w:r>
        <w:rPr>
          <w:rFonts w:ascii="宋体" w:hAnsi="宋体" w:cs="宋体"/>
          <w:color w:val="000000" w:themeColor="text1"/>
          <w:sz w:val="24"/>
        </w:rPr>
        <w:t xml:space="preserve">     </w:t>
      </w:r>
      <w:r>
        <w:rPr>
          <w:rFonts w:ascii="宋体" w:hAnsi="宋体" w:cs="宋体" w:hint="eastAsia"/>
          <w:color w:val="000000" w:themeColor="text1"/>
          <w:sz w:val="24"/>
        </w:rPr>
        <w:t>地址：</w:t>
      </w:r>
    </w:p>
    <w:p w:rsidR="005F1455" w:rsidRDefault="00CA1AE2">
      <w:pPr>
        <w:spacing w:line="384" w:lineRule="auto"/>
        <w:rPr>
          <w:rFonts w:ascii="宋体" w:hAnsi="宋体" w:cs="宋体"/>
          <w:color w:val="000000" w:themeColor="text1"/>
          <w:sz w:val="24"/>
        </w:rPr>
      </w:pPr>
      <w:r>
        <w:rPr>
          <w:rFonts w:ascii="宋体" w:hAnsi="宋体" w:cs="宋体" w:hint="eastAsia"/>
          <w:color w:val="000000" w:themeColor="text1"/>
          <w:sz w:val="24"/>
        </w:rPr>
        <w:t>经办人：</w:t>
      </w:r>
      <w:r>
        <w:rPr>
          <w:rFonts w:ascii="宋体" w:hAnsi="宋体" w:cs="宋体" w:hint="eastAsia"/>
          <w:color w:val="000000" w:themeColor="text1"/>
          <w:sz w:val="24"/>
        </w:rPr>
        <w:t xml:space="preserve">     </w:t>
      </w:r>
      <w:r>
        <w:rPr>
          <w:rFonts w:ascii="宋体" w:hAnsi="宋体" w:cs="宋体"/>
          <w:color w:val="000000" w:themeColor="text1"/>
          <w:sz w:val="24"/>
        </w:rPr>
        <w:t xml:space="preserve">           </w:t>
      </w:r>
      <w:r>
        <w:rPr>
          <w:rFonts w:ascii="宋体" w:hAnsi="宋体" w:cs="宋体" w:hint="eastAsia"/>
          <w:color w:val="000000" w:themeColor="text1"/>
          <w:sz w:val="24"/>
        </w:rPr>
        <w:t xml:space="preserve">  </w:t>
      </w:r>
      <w:r>
        <w:rPr>
          <w:rFonts w:ascii="宋体" w:hAnsi="宋体" w:cs="宋体"/>
          <w:color w:val="000000" w:themeColor="text1"/>
          <w:sz w:val="24"/>
        </w:rPr>
        <w:t xml:space="preserve">           </w:t>
      </w:r>
      <w:r>
        <w:rPr>
          <w:rFonts w:ascii="宋体" w:hAnsi="宋体" w:cs="宋体" w:hint="eastAsia"/>
          <w:color w:val="000000" w:themeColor="text1"/>
          <w:sz w:val="24"/>
        </w:rPr>
        <w:t>经办人：</w:t>
      </w:r>
    </w:p>
    <w:p w:rsidR="005F1455" w:rsidRDefault="00CA1AE2">
      <w:pPr>
        <w:spacing w:line="384" w:lineRule="auto"/>
        <w:rPr>
          <w:rFonts w:ascii="宋体" w:hAnsi="宋体" w:cs="宋体"/>
          <w:color w:val="000000" w:themeColor="text1"/>
          <w:sz w:val="24"/>
        </w:rPr>
      </w:pPr>
      <w:r>
        <w:rPr>
          <w:rFonts w:ascii="宋体" w:hAnsi="宋体" w:cs="宋体" w:hint="eastAsia"/>
          <w:color w:val="000000" w:themeColor="text1"/>
          <w:sz w:val="24"/>
        </w:rPr>
        <w:t>联系电话：</w:t>
      </w:r>
      <w:r>
        <w:rPr>
          <w:rFonts w:ascii="宋体" w:hAnsi="宋体" w:cs="宋体" w:hint="eastAsia"/>
          <w:color w:val="000000" w:themeColor="text1"/>
          <w:sz w:val="24"/>
        </w:rPr>
        <w:t xml:space="preserve">                  </w:t>
      </w:r>
      <w:r>
        <w:rPr>
          <w:rFonts w:ascii="宋体" w:hAnsi="宋体" w:cs="宋体"/>
          <w:color w:val="000000" w:themeColor="text1"/>
          <w:sz w:val="24"/>
        </w:rPr>
        <w:t xml:space="preserve">         </w:t>
      </w:r>
      <w:r>
        <w:rPr>
          <w:rFonts w:ascii="宋体" w:hAnsi="宋体" w:cs="宋体" w:hint="eastAsia"/>
          <w:color w:val="000000" w:themeColor="text1"/>
          <w:sz w:val="24"/>
        </w:rPr>
        <w:t>联系电话：</w:t>
      </w:r>
    </w:p>
    <w:p w:rsidR="005F1455" w:rsidRDefault="00CA1AE2">
      <w:pPr>
        <w:spacing w:line="384" w:lineRule="auto"/>
        <w:ind w:left="6360" w:hangingChars="2650" w:hanging="6360"/>
        <w:rPr>
          <w:rFonts w:ascii="宋体" w:hAnsi="宋体" w:cs="宋体"/>
          <w:color w:val="000000" w:themeColor="text1"/>
          <w:sz w:val="24"/>
        </w:rPr>
      </w:pPr>
      <w:r>
        <w:rPr>
          <w:rFonts w:ascii="宋体" w:hAnsi="宋体" w:cs="宋体" w:hint="eastAsia"/>
          <w:color w:val="000000" w:themeColor="text1"/>
          <w:sz w:val="24"/>
        </w:rPr>
        <w:lastRenderedPageBreak/>
        <w:t>签署日期：</w:t>
      </w:r>
      <w:r>
        <w:rPr>
          <w:rFonts w:ascii="宋体" w:hAnsi="宋体" w:cs="宋体"/>
          <w:color w:val="000000" w:themeColor="text1"/>
          <w:sz w:val="24"/>
        </w:rPr>
        <w:t xml:space="preserve">    </w:t>
      </w:r>
      <w:r>
        <w:rPr>
          <w:rFonts w:ascii="宋体" w:hAnsi="宋体" w:cs="宋体" w:hint="eastAsia"/>
          <w:color w:val="000000" w:themeColor="text1"/>
          <w:sz w:val="24"/>
        </w:rPr>
        <w:t>年</w:t>
      </w:r>
      <w:r>
        <w:rPr>
          <w:rFonts w:ascii="宋体" w:hAnsi="宋体" w:cs="宋体"/>
          <w:color w:val="000000" w:themeColor="text1"/>
          <w:sz w:val="24"/>
        </w:rPr>
        <w:t xml:space="preserve">    </w:t>
      </w:r>
      <w:r>
        <w:rPr>
          <w:rFonts w:ascii="宋体" w:hAnsi="宋体" w:cs="宋体" w:hint="eastAsia"/>
          <w:color w:val="000000" w:themeColor="text1"/>
          <w:sz w:val="24"/>
        </w:rPr>
        <w:t>月</w:t>
      </w:r>
      <w:r>
        <w:rPr>
          <w:rFonts w:ascii="宋体" w:hAnsi="宋体" w:cs="宋体"/>
          <w:color w:val="000000" w:themeColor="text1"/>
          <w:sz w:val="24"/>
        </w:rPr>
        <w:t xml:space="preserve">    </w:t>
      </w:r>
      <w:r>
        <w:rPr>
          <w:rFonts w:ascii="宋体" w:hAnsi="宋体" w:cs="宋体" w:hint="eastAsia"/>
          <w:color w:val="000000" w:themeColor="text1"/>
          <w:sz w:val="24"/>
        </w:rPr>
        <w:t>日</w:t>
      </w:r>
      <w:r>
        <w:rPr>
          <w:rFonts w:ascii="宋体" w:hAnsi="宋体" w:cs="宋体"/>
          <w:color w:val="000000" w:themeColor="text1"/>
          <w:sz w:val="24"/>
        </w:rPr>
        <w:t xml:space="preserve">         </w:t>
      </w:r>
      <w:r>
        <w:rPr>
          <w:rFonts w:ascii="宋体" w:hAnsi="宋体" w:cs="宋体" w:hint="eastAsia"/>
          <w:color w:val="000000" w:themeColor="text1"/>
          <w:sz w:val="24"/>
        </w:rPr>
        <w:t>签署日期：</w:t>
      </w:r>
      <w:r>
        <w:rPr>
          <w:rFonts w:ascii="宋体" w:hAnsi="宋体" w:cs="宋体"/>
          <w:color w:val="000000" w:themeColor="text1"/>
          <w:sz w:val="24"/>
        </w:rPr>
        <w:t xml:space="preserve">    </w:t>
      </w:r>
      <w:r>
        <w:rPr>
          <w:rFonts w:ascii="宋体" w:hAnsi="宋体" w:cs="宋体" w:hint="eastAsia"/>
          <w:color w:val="000000" w:themeColor="text1"/>
          <w:sz w:val="24"/>
        </w:rPr>
        <w:t>年</w:t>
      </w:r>
      <w:r>
        <w:rPr>
          <w:rFonts w:ascii="宋体" w:hAnsi="宋体" w:cs="宋体"/>
          <w:color w:val="000000" w:themeColor="text1"/>
          <w:sz w:val="24"/>
        </w:rPr>
        <w:t xml:space="preserve">    </w:t>
      </w:r>
      <w:r>
        <w:rPr>
          <w:rFonts w:ascii="宋体" w:hAnsi="宋体" w:cs="宋体" w:hint="eastAsia"/>
          <w:color w:val="000000" w:themeColor="text1"/>
          <w:sz w:val="24"/>
        </w:rPr>
        <w:t>月</w:t>
      </w:r>
      <w:r>
        <w:rPr>
          <w:rFonts w:ascii="宋体" w:hAnsi="宋体" w:cs="宋体"/>
          <w:color w:val="000000" w:themeColor="text1"/>
          <w:sz w:val="24"/>
        </w:rPr>
        <w:t xml:space="preserve">    </w:t>
      </w:r>
      <w:r>
        <w:rPr>
          <w:rFonts w:ascii="宋体" w:hAnsi="宋体" w:cs="宋体" w:hint="eastAsia"/>
          <w:color w:val="000000" w:themeColor="text1"/>
          <w:sz w:val="24"/>
        </w:rPr>
        <w:t>日</w:t>
      </w:r>
      <w:r>
        <w:rPr>
          <w:rFonts w:ascii="宋体" w:hAnsi="宋体" w:cs="宋体"/>
          <w:color w:val="000000" w:themeColor="text1"/>
          <w:sz w:val="24"/>
        </w:rPr>
        <w:t xml:space="preserve">  </w:t>
      </w:r>
    </w:p>
    <w:p w:rsidR="005F1455" w:rsidRDefault="00CA1AE2">
      <w:pPr>
        <w:rPr>
          <w:color w:val="000000" w:themeColor="text1"/>
        </w:rPr>
      </w:pPr>
      <w:r>
        <w:rPr>
          <w:color w:val="000000" w:themeColor="text1"/>
        </w:rPr>
        <w:br w:type="page"/>
      </w:r>
    </w:p>
    <w:p w:rsidR="005F1455" w:rsidRDefault="00CA1AE2">
      <w:pPr>
        <w:spacing w:line="560" w:lineRule="exact"/>
        <w:rPr>
          <w:b/>
          <w:color w:val="000000" w:themeColor="text1"/>
          <w:sz w:val="24"/>
        </w:rPr>
      </w:pPr>
      <w:r>
        <w:rPr>
          <w:b/>
          <w:color w:val="000000" w:themeColor="text1"/>
          <w:sz w:val="24"/>
        </w:rPr>
        <w:lastRenderedPageBreak/>
        <w:t>附件</w:t>
      </w:r>
      <w:r>
        <w:rPr>
          <w:rFonts w:hint="eastAsia"/>
          <w:b/>
          <w:color w:val="000000" w:themeColor="text1"/>
          <w:sz w:val="24"/>
        </w:rPr>
        <w:t>1</w:t>
      </w:r>
      <w:r>
        <w:rPr>
          <w:b/>
          <w:color w:val="000000" w:themeColor="text1"/>
          <w:sz w:val="24"/>
        </w:rPr>
        <w:t>：</w:t>
      </w:r>
      <w:r>
        <w:rPr>
          <w:rFonts w:hint="eastAsia"/>
          <w:b/>
          <w:color w:val="000000" w:themeColor="text1"/>
          <w:sz w:val="24"/>
        </w:rPr>
        <w:t>中标通知书</w:t>
      </w:r>
    </w:p>
    <w:p w:rsidR="005F1455" w:rsidRDefault="005F1455">
      <w:pPr>
        <w:spacing w:line="360" w:lineRule="auto"/>
        <w:rPr>
          <w:rFonts w:ascii="仿宋_GB2312" w:eastAsia="仿宋_GB2312" w:hAnsi="仿宋_GB2312" w:cs="仿宋_GB2312"/>
          <w:color w:val="000000" w:themeColor="text1"/>
          <w:sz w:val="32"/>
          <w:szCs w:val="32"/>
          <w:u w:val="single"/>
        </w:rPr>
      </w:pPr>
    </w:p>
    <w:p w:rsidR="005F1455" w:rsidRDefault="00CA1AE2">
      <w:pPr>
        <w:rPr>
          <w:b/>
          <w:color w:val="000000" w:themeColor="text1"/>
          <w:sz w:val="24"/>
        </w:rPr>
      </w:pPr>
      <w:r>
        <w:rPr>
          <w:b/>
          <w:color w:val="000000" w:themeColor="text1"/>
          <w:sz w:val="24"/>
        </w:rPr>
        <w:br w:type="page"/>
      </w:r>
    </w:p>
    <w:p w:rsidR="005F1455" w:rsidRDefault="00CA1AE2">
      <w:pPr>
        <w:spacing w:line="560" w:lineRule="exact"/>
        <w:rPr>
          <w:b/>
          <w:color w:val="000000" w:themeColor="text1"/>
          <w:sz w:val="24"/>
        </w:rPr>
      </w:pPr>
      <w:r>
        <w:rPr>
          <w:b/>
          <w:color w:val="000000" w:themeColor="text1"/>
          <w:sz w:val="24"/>
        </w:rPr>
        <w:lastRenderedPageBreak/>
        <w:t>附件</w:t>
      </w:r>
      <w:r>
        <w:rPr>
          <w:rFonts w:hint="eastAsia"/>
          <w:b/>
          <w:color w:val="000000" w:themeColor="text1"/>
          <w:sz w:val="24"/>
        </w:rPr>
        <w:t>2</w:t>
      </w:r>
      <w:r>
        <w:rPr>
          <w:b/>
          <w:color w:val="000000" w:themeColor="text1"/>
          <w:sz w:val="24"/>
        </w:rPr>
        <w:t>：</w:t>
      </w:r>
    </w:p>
    <w:p w:rsidR="005F1455" w:rsidRDefault="00CA1AE2">
      <w:pPr>
        <w:spacing w:beforeLines="50" w:before="156" w:afterLines="50" w:after="156" w:line="360" w:lineRule="auto"/>
        <w:jc w:val="center"/>
        <w:rPr>
          <w:b/>
          <w:color w:val="000000" w:themeColor="text1"/>
          <w:sz w:val="32"/>
          <w:szCs w:val="32"/>
        </w:rPr>
      </w:pPr>
      <w:r>
        <w:rPr>
          <w:b/>
          <w:color w:val="000000" w:themeColor="text1"/>
          <w:sz w:val="32"/>
          <w:szCs w:val="32"/>
        </w:rPr>
        <w:t>廉洁协议</w:t>
      </w:r>
    </w:p>
    <w:p w:rsidR="005F1455" w:rsidRDefault="00CA1AE2">
      <w:pPr>
        <w:spacing w:line="360" w:lineRule="auto"/>
        <w:ind w:firstLineChars="200" w:firstLine="480"/>
        <w:rPr>
          <w:color w:val="000000" w:themeColor="text1"/>
          <w:sz w:val="24"/>
        </w:rPr>
      </w:pPr>
      <w:r>
        <w:rPr>
          <w:color w:val="000000" w:themeColor="text1"/>
          <w:sz w:val="24"/>
        </w:rPr>
        <w:t>为促进双方诚信经营、廉洁从业，防范商业贿赂，保护国家、集体和当事人的合法权益，根据国家有关法律法规和广东省、广州市廉政建设的规定，</w:t>
      </w:r>
      <w:r>
        <w:rPr>
          <w:color w:val="000000" w:themeColor="text1"/>
          <w:sz w:val="24"/>
          <w:u w:val="single"/>
        </w:rPr>
        <w:t>广州市净水有限公司</w:t>
      </w:r>
      <w:r>
        <w:rPr>
          <w:color w:val="000000" w:themeColor="text1"/>
          <w:sz w:val="24"/>
        </w:rPr>
        <w:t>(</w:t>
      </w:r>
      <w:r>
        <w:rPr>
          <w:color w:val="000000" w:themeColor="text1"/>
          <w:sz w:val="24"/>
        </w:rPr>
        <w:t>以下称甲方</w:t>
      </w:r>
      <w:r>
        <w:rPr>
          <w:color w:val="000000" w:themeColor="text1"/>
          <w:sz w:val="24"/>
        </w:rPr>
        <w:t>)</w:t>
      </w:r>
      <w:r>
        <w:rPr>
          <w:color w:val="000000" w:themeColor="text1"/>
          <w:sz w:val="24"/>
        </w:rPr>
        <w:t>与</w:t>
      </w:r>
      <w:r>
        <w:rPr>
          <w:rFonts w:hint="eastAsia"/>
          <w:color w:val="000000" w:themeColor="text1"/>
          <w:sz w:val="24"/>
          <w:u w:val="single"/>
        </w:rPr>
        <w:t xml:space="preserve">     </w:t>
      </w:r>
      <w:r>
        <w:rPr>
          <w:color w:val="000000" w:themeColor="text1"/>
          <w:sz w:val="24"/>
        </w:rPr>
        <w:t>(</w:t>
      </w:r>
      <w:r>
        <w:rPr>
          <w:color w:val="000000" w:themeColor="text1"/>
          <w:sz w:val="24"/>
        </w:rPr>
        <w:t>以下称乙方</w:t>
      </w:r>
      <w:r>
        <w:rPr>
          <w:color w:val="000000" w:themeColor="text1"/>
          <w:sz w:val="24"/>
        </w:rPr>
        <w:t>)</w:t>
      </w:r>
      <w:r>
        <w:rPr>
          <w:color w:val="000000" w:themeColor="text1"/>
          <w:sz w:val="24"/>
        </w:rPr>
        <w:t>，特此订立本协议共同遵照执行。</w:t>
      </w:r>
    </w:p>
    <w:p w:rsidR="005F1455" w:rsidRDefault="00CA1AE2">
      <w:pPr>
        <w:spacing w:line="360" w:lineRule="auto"/>
        <w:ind w:firstLineChars="200" w:firstLine="482"/>
        <w:rPr>
          <w:color w:val="000000" w:themeColor="text1"/>
          <w:sz w:val="24"/>
        </w:rPr>
      </w:pPr>
      <w:r>
        <w:rPr>
          <w:b/>
          <w:bCs/>
          <w:color w:val="000000" w:themeColor="text1"/>
          <w:sz w:val="24"/>
        </w:rPr>
        <w:t>第一条甲乙双方的权利和义务</w:t>
      </w:r>
    </w:p>
    <w:p w:rsidR="005F1455" w:rsidRDefault="00CA1AE2">
      <w:pPr>
        <w:spacing w:line="360" w:lineRule="auto"/>
        <w:ind w:firstLineChars="200" w:firstLine="480"/>
        <w:rPr>
          <w:color w:val="000000" w:themeColor="text1"/>
          <w:sz w:val="24"/>
        </w:rPr>
      </w:pPr>
      <w:r>
        <w:rPr>
          <w:color w:val="000000" w:themeColor="text1"/>
          <w:sz w:val="24"/>
        </w:rPr>
        <w:t>（一）甲乙双方严格遵守国家关于市场准入、项目招标投标、市场经营活动等有关法律、法规相关政策及廉政建设的各项规定。</w:t>
      </w:r>
    </w:p>
    <w:p w:rsidR="005F1455" w:rsidRDefault="00CA1AE2">
      <w:pPr>
        <w:spacing w:line="360" w:lineRule="auto"/>
        <w:ind w:firstLineChars="200" w:firstLine="480"/>
        <w:rPr>
          <w:color w:val="000000" w:themeColor="text1"/>
          <w:sz w:val="24"/>
        </w:rPr>
      </w:pPr>
      <w:r>
        <w:rPr>
          <w:color w:val="000000" w:themeColor="text1"/>
          <w:sz w:val="24"/>
        </w:rPr>
        <w:t>（二）严格执行</w:t>
      </w:r>
      <w:r>
        <w:rPr>
          <w:rFonts w:asciiTheme="minorEastAsia" w:eastAsiaTheme="minorEastAsia" w:hAnsiTheme="minorEastAsia" w:cstheme="minorEastAsia" w:hint="eastAsia"/>
          <w:color w:val="000000" w:themeColor="text1"/>
          <w:sz w:val="24"/>
          <w:szCs w:val="22"/>
          <w:u w:val="single"/>
        </w:rPr>
        <w:t>龙归净水厂（一期）东线</w:t>
      </w:r>
      <w:r>
        <w:rPr>
          <w:rFonts w:asciiTheme="minorEastAsia" w:eastAsiaTheme="minorEastAsia" w:hAnsiTheme="minorEastAsia" w:cstheme="minorEastAsia" w:hint="eastAsia"/>
          <w:color w:val="000000" w:themeColor="text1"/>
          <w:sz w:val="24"/>
          <w:szCs w:val="22"/>
          <w:u w:val="single"/>
        </w:rPr>
        <w:t>AOA</w:t>
      </w:r>
      <w:r>
        <w:rPr>
          <w:rFonts w:asciiTheme="minorEastAsia" w:eastAsiaTheme="minorEastAsia" w:hAnsiTheme="minorEastAsia" w:cstheme="minorEastAsia" w:hint="eastAsia"/>
          <w:color w:val="000000" w:themeColor="text1"/>
          <w:sz w:val="24"/>
          <w:szCs w:val="22"/>
          <w:u w:val="single"/>
        </w:rPr>
        <w:t>技术改造生产性试验</w:t>
      </w:r>
      <w:r>
        <w:rPr>
          <w:rFonts w:hint="eastAsia"/>
          <w:color w:val="000000" w:themeColor="text1"/>
          <w:sz w:val="24"/>
          <w:u w:val="single"/>
        </w:rPr>
        <w:t>合作协议</w:t>
      </w:r>
      <w:r>
        <w:rPr>
          <w:color w:val="000000" w:themeColor="text1"/>
          <w:sz w:val="24"/>
          <w:u w:val="single"/>
        </w:rPr>
        <w:t>（合同编号：</w:t>
      </w:r>
      <w:r>
        <w:rPr>
          <w:rFonts w:hint="eastAsia"/>
          <w:color w:val="000000" w:themeColor="text1"/>
          <w:sz w:val="24"/>
          <w:u w:val="single"/>
        </w:rPr>
        <w:t>穗净水合</w:t>
      </w:r>
      <w:r>
        <w:rPr>
          <w:rFonts w:ascii="仿宋_GB2312" w:eastAsia="仿宋_GB2312" w:hAnsi="仿宋_GB2312" w:cs="仿宋_GB2312" w:hint="eastAsia"/>
          <w:color w:val="000000" w:themeColor="text1"/>
          <w:sz w:val="24"/>
          <w:u w:val="single"/>
        </w:rPr>
        <w:t>〔</w:t>
      </w:r>
      <w:r>
        <w:rPr>
          <w:rFonts w:ascii="仿宋_GB2312" w:eastAsia="仿宋_GB2312" w:hAnsi="仿宋_GB2312" w:cs="仿宋_GB2312" w:hint="eastAsia"/>
          <w:color w:val="000000" w:themeColor="text1"/>
          <w:sz w:val="24"/>
          <w:u w:val="single"/>
        </w:rPr>
        <w:t xml:space="preserve">    </w:t>
      </w:r>
      <w:r>
        <w:rPr>
          <w:rFonts w:ascii="仿宋_GB2312" w:eastAsia="仿宋_GB2312" w:hAnsi="仿宋_GB2312" w:cs="仿宋_GB2312" w:hint="eastAsia"/>
          <w:color w:val="000000" w:themeColor="text1"/>
          <w:sz w:val="24"/>
          <w:u w:val="single"/>
        </w:rPr>
        <w:t>〕</w:t>
      </w:r>
      <w:r>
        <w:rPr>
          <w:color w:val="000000" w:themeColor="text1"/>
          <w:sz w:val="24"/>
          <w:u w:val="single"/>
        </w:rPr>
        <w:t xml:space="preserve">    </w:t>
      </w:r>
      <w:r>
        <w:rPr>
          <w:color w:val="000000" w:themeColor="text1"/>
          <w:sz w:val="24"/>
          <w:u w:val="single"/>
        </w:rPr>
        <w:t>号）</w:t>
      </w:r>
      <w:r>
        <w:rPr>
          <w:color w:val="000000" w:themeColor="text1"/>
          <w:sz w:val="24"/>
        </w:rPr>
        <w:t>合同（以下简称：主合同），自觉履行合同约定的相关义务。</w:t>
      </w:r>
    </w:p>
    <w:p w:rsidR="005F1455" w:rsidRDefault="00CA1AE2">
      <w:pPr>
        <w:spacing w:line="360" w:lineRule="auto"/>
        <w:ind w:firstLineChars="200" w:firstLine="480"/>
        <w:rPr>
          <w:color w:val="000000" w:themeColor="text1"/>
          <w:sz w:val="24"/>
        </w:rPr>
      </w:pPr>
      <w:r>
        <w:rPr>
          <w:color w:val="000000" w:themeColor="text1"/>
          <w:sz w:val="24"/>
        </w:rPr>
        <w:t>（三）在业务活动中坚持公开、公正、诚信、透明的原则，不得损害国家、集体利益。</w:t>
      </w:r>
    </w:p>
    <w:p w:rsidR="005F1455" w:rsidRDefault="00CA1AE2">
      <w:pPr>
        <w:spacing w:line="360" w:lineRule="auto"/>
        <w:ind w:firstLineChars="200" w:firstLine="480"/>
        <w:rPr>
          <w:color w:val="000000" w:themeColor="text1"/>
          <w:sz w:val="24"/>
        </w:rPr>
      </w:pPr>
      <w:r>
        <w:rPr>
          <w:color w:val="000000" w:themeColor="text1"/>
          <w:sz w:val="24"/>
        </w:rPr>
        <w:t>（四）建立健全廉洁从业制度，开展廉洁教育，公布举报电话，监督并认真查处不</w:t>
      </w:r>
      <w:proofErr w:type="gramStart"/>
      <w:r>
        <w:rPr>
          <w:color w:val="000000" w:themeColor="text1"/>
          <w:sz w:val="24"/>
        </w:rPr>
        <w:t>廉洁及</w:t>
      </w:r>
      <w:proofErr w:type="gramEnd"/>
      <w:r>
        <w:rPr>
          <w:color w:val="000000" w:themeColor="text1"/>
          <w:sz w:val="24"/>
        </w:rPr>
        <w:t>违法违纪行为。</w:t>
      </w:r>
    </w:p>
    <w:p w:rsidR="005F1455" w:rsidRDefault="00CA1AE2">
      <w:pPr>
        <w:spacing w:line="360" w:lineRule="auto"/>
        <w:ind w:firstLineChars="200" w:firstLine="480"/>
        <w:rPr>
          <w:color w:val="000000" w:themeColor="text1"/>
          <w:sz w:val="24"/>
        </w:rPr>
      </w:pPr>
      <w:r>
        <w:rPr>
          <w:color w:val="000000" w:themeColor="text1"/>
          <w:sz w:val="24"/>
        </w:rPr>
        <w:t>（五）发现对方在业务活动中有不廉洁行为，应及时提醒对方纠正。情节严重的，应向其上级有关部门举报，建议给</w:t>
      </w:r>
      <w:proofErr w:type="gramStart"/>
      <w:r>
        <w:rPr>
          <w:color w:val="000000" w:themeColor="text1"/>
          <w:sz w:val="24"/>
        </w:rPr>
        <w:t>予处理</w:t>
      </w:r>
      <w:proofErr w:type="gramEnd"/>
      <w:r>
        <w:rPr>
          <w:color w:val="000000" w:themeColor="text1"/>
          <w:sz w:val="24"/>
        </w:rPr>
        <w:t>，并有权要求告知处理结果。</w:t>
      </w:r>
    </w:p>
    <w:p w:rsidR="005F1455" w:rsidRDefault="00CA1AE2">
      <w:pPr>
        <w:spacing w:line="360" w:lineRule="auto"/>
        <w:ind w:firstLineChars="200" w:firstLine="482"/>
        <w:rPr>
          <w:color w:val="000000" w:themeColor="text1"/>
          <w:sz w:val="24"/>
        </w:rPr>
      </w:pPr>
      <w:r>
        <w:rPr>
          <w:b/>
          <w:bCs/>
          <w:color w:val="000000" w:themeColor="text1"/>
          <w:sz w:val="24"/>
        </w:rPr>
        <w:t>第二条甲方的义务</w:t>
      </w:r>
    </w:p>
    <w:p w:rsidR="005F1455" w:rsidRDefault="00CA1AE2">
      <w:pPr>
        <w:spacing w:line="360" w:lineRule="auto"/>
        <w:ind w:firstLineChars="200" w:firstLine="480"/>
        <w:rPr>
          <w:color w:val="000000" w:themeColor="text1"/>
          <w:sz w:val="24"/>
        </w:rPr>
      </w:pPr>
      <w:r>
        <w:rPr>
          <w:color w:val="000000" w:themeColor="text1"/>
          <w:sz w:val="24"/>
        </w:rPr>
        <w:t>（一）甲方及其工作人员不得索要或接受乙方的礼金、有价证券和贵重物品，不得在乙方报销任何应由甲方或个人支付的费用等。</w:t>
      </w:r>
    </w:p>
    <w:p w:rsidR="005F1455" w:rsidRDefault="00CA1AE2">
      <w:pPr>
        <w:spacing w:line="360" w:lineRule="auto"/>
        <w:ind w:firstLineChars="200" w:firstLine="480"/>
        <w:rPr>
          <w:color w:val="000000" w:themeColor="text1"/>
          <w:sz w:val="24"/>
        </w:rPr>
      </w:pPr>
      <w:r>
        <w:rPr>
          <w:color w:val="000000" w:themeColor="text1"/>
          <w:sz w:val="24"/>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rsidR="005F1455" w:rsidRDefault="00CA1AE2">
      <w:pPr>
        <w:spacing w:line="360" w:lineRule="auto"/>
        <w:ind w:firstLineChars="200" w:firstLine="480"/>
        <w:rPr>
          <w:color w:val="000000" w:themeColor="text1"/>
          <w:sz w:val="24"/>
        </w:rPr>
      </w:pPr>
      <w:r>
        <w:rPr>
          <w:color w:val="000000" w:themeColor="text1"/>
          <w:sz w:val="24"/>
        </w:rPr>
        <w:t>（三）甲方及其工作人员不得要求</w:t>
      </w:r>
      <w:r>
        <w:rPr>
          <w:color w:val="000000" w:themeColor="text1"/>
          <w:sz w:val="24"/>
        </w:rPr>
        <w:t>或者接受乙方为其住房装修、婚丧嫁娶活动、配偶子女工作安排以及出国出境、旅游等提供方便等。</w:t>
      </w:r>
    </w:p>
    <w:p w:rsidR="005F1455" w:rsidRDefault="00CA1AE2">
      <w:pPr>
        <w:spacing w:line="360" w:lineRule="auto"/>
        <w:ind w:firstLineChars="200" w:firstLine="480"/>
        <w:rPr>
          <w:color w:val="000000" w:themeColor="text1"/>
          <w:sz w:val="24"/>
        </w:rPr>
      </w:pPr>
      <w:r>
        <w:rPr>
          <w:color w:val="000000" w:themeColor="text1"/>
          <w:sz w:val="24"/>
        </w:rPr>
        <w:t>（四）甲方工作人员不得在乙方或与乙方有股权关联的企业兼职，不得向乙方介绍家属或者亲友从事与甲方业务有关的经济活动。</w:t>
      </w:r>
    </w:p>
    <w:p w:rsidR="005F1455" w:rsidRDefault="00CA1AE2">
      <w:pPr>
        <w:spacing w:line="360" w:lineRule="auto"/>
        <w:ind w:firstLineChars="200" w:firstLine="480"/>
        <w:rPr>
          <w:color w:val="000000" w:themeColor="text1"/>
          <w:sz w:val="24"/>
        </w:rPr>
      </w:pPr>
      <w:r>
        <w:rPr>
          <w:color w:val="000000" w:themeColor="text1"/>
          <w:sz w:val="24"/>
        </w:rPr>
        <w:lastRenderedPageBreak/>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rsidR="005F1455" w:rsidRDefault="00CA1AE2">
      <w:pPr>
        <w:spacing w:line="360" w:lineRule="auto"/>
        <w:ind w:firstLineChars="200" w:firstLine="480"/>
        <w:rPr>
          <w:color w:val="000000" w:themeColor="text1"/>
          <w:sz w:val="24"/>
        </w:rPr>
      </w:pPr>
      <w:r>
        <w:rPr>
          <w:color w:val="000000" w:themeColor="text1"/>
          <w:sz w:val="24"/>
        </w:rPr>
        <w:t>（六）甲方工作人员不得利用职务之便收受乙方以回扣、手续费、加班费、咨询费、劳务费、协调费、辛苦费</w:t>
      </w:r>
      <w:r>
        <w:rPr>
          <w:color w:val="000000" w:themeColor="text1"/>
          <w:sz w:val="24"/>
        </w:rPr>
        <w:t>等各种名义给予或赠送的钱物。</w:t>
      </w:r>
    </w:p>
    <w:p w:rsidR="005F1455" w:rsidRDefault="00CA1AE2">
      <w:pPr>
        <w:spacing w:line="360" w:lineRule="auto"/>
        <w:ind w:firstLineChars="200" w:firstLine="480"/>
        <w:rPr>
          <w:color w:val="000000" w:themeColor="text1"/>
          <w:sz w:val="24"/>
        </w:rPr>
      </w:pPr>
      <w:r>
        <w:rPr>
          <w:color w:val="000000" w:themeColor="text1"/>
          <w:sz w:val="24"/>
        </w:rPr>
        <w:t>（七）甲方工作人员不得接受乙方给予或赠送的干股或红利。</w:t>
      </w:r>
    </w:p>
    <w:p w:rsidR="005F1455" w:rsidRDefault="00CA1AE2">
      <w:pPr>
        <w:spacing w:line="360" w:lineRule="auto"/>
        <w:ind w:firstLineChars="200" w:firstLine="482"/>
        <w:rPr>
          <w:color w:val="000000" w:themeColor="text1"/>
          <w:sz w:val="24"/>
        </w:rPr>
      </w:pPr>
      <w:r>
        <w:rPr>
          <w:b/>
          <w:bCs/>
          <w:color w:val="000000" w:themeColor="text1"/>
          <w:sz w:val="24"/>
        </w:rPr>
        <w:t>第三条乙方的义务</w:t>
      </w:r>
    </w:p>
    <w:p w:rsidR="005F1455" w:rsidRDefault="00CA1AE2">
      <w:pPr>
        <w:spacing w:line="360" w:lineRule="auto"/>
        <w:ind w:firstLineChars="200" w:firstLine="480"/>
        <w:rPr>
          <w:color w:val="000000" w:themeColor="text1"/>
          <w:sz w:val="24"/>
        </w:rPr>
      </w:pPr>
      <w:r>
        <w:rPr>
          <w:color w:val="000000" w:themeColor="text1"/>
          <w:sz w:val="24"/>
        </w:rPr>
        <w:t>（一）乙方不得以任何理由向甲方及其工作人员行贿或馈赠礼金、有价证券、贵重礼品。</w:t>
      </w:r>
    </w:p>
    <w:p w:rsidR="005F1455" w:rsidRDefault="00CA1AE2">
      <w:pPr>
        <w:spacing w:line="360" w:lineRule="auto"/>
        <w:ind w:firstLineChars="200" w:firstLine="480"/>
        <w:rPr>
          <w:color w:val="000000" w:themeColor="text1"/>
          <w:sz w:val="24"/>
        </w:rPr>
      </w:pPr>
      <w:r>
        <w:rPr>
          <w:color w:val="000000" w:themeColor="text1"/>
          <w:sz w:val="24"/>
        </w:rPr>
        <w:t>（二</w:t>
      </w:r>
      <w:r>
        <w:rPr>
          <w:color w:val="000000" w:themeColor="text1"/>
          <w:sz w:val="24"/>
        </w:rPr>
        <w:t>)</w:t>
      </w:r>
      <w:r>
        <w:rPr>
          <w:color w:val="000000" w:themeColor="text1"/>
          <w:sz w:val="24"/>
        </w:rPr>
        <w:t>乙方不得以任何名义为甲方及其工作人员报销应由甲方单位或个人支付的任何费用。</w:t>
      </w:r>
    </w:p>
    <w:p w:rsidR="005F1455" w:rsidRDefault="00CA1AE2">
      <w:pPr>
        <w:spacing w:line="360" w:lineRule="auto"/>
        <w:ind w:firstLineChars="200" w:firstLine="480"/>
        <w:rPr>
          <w:color w:val="000000" w:themeColor="text1"/>
          <w:sz w:val="24"/>
        </w:rPr>
      </w:pPr>
      <w:r>
        <w:rPr>
          <w:color w:val="000000" w:themeColor="text1"/>
          <w:sz w:val="24"/>
        </w:rPr>
        <w:t>（三）乙方不得以任何理由安排甲方工作人员参加可能影响相关业务公开、公正、公平性的宴请及娱乐活动。</w:t>
      </w:r>
    </w:p>
    <w:p w:rsidR="005F1455" w:rsidRDefault="00CA1AE2">
      <w:pPr>
        <w:pStyle w:val="2"/>
        <w:spacing w:after="0" w:line="360" w:lineRule="auto"/>
        <w:ind w:leftChars="0" w:left="0" w:firstLineChars="200" w:firstLine="480"/>
        <w:rPr>
          <w:color w:val="000000" w:themeColor="text1"/>
          <w:sz w:val="24"/>
        </w:rPr>
      </w:pPr>
      <w:r>
        <w:rPr>
          <w:color w:val="000000" w:themeColor="text1"/>
          <w:sz w:val="24"/>
        </w:rPr>
        <w:t>（四）乙方不得为甲方单位和个人购置或提供通讯工具和高档办公用品等物品，也不得为甲方提供与工作无关的房屋、汽车等。</w:t>
      </w:r>
    </w:p>
    <w:p w:rsidR="005F1455" w:rsidRDefault="00CA1AE2">
      <w:pPr>
        <w:spacing w:line="360" w:lineRule="auto"/>
        <w:ind w:firstLineChars="200" w:firstLine="480"/>
        <w:rPr>
          <w:color w:val="000000" w:themeColor="text1"/>
          <w:sz w:val="24"/>
        </w:rPr>
      </w:pPr>
      <w:r>
        <w:rPr>
          <w:color w:val="000000" w:themeColor="text1"/>
          <w:sz w:val="24"/>
        </w:rPr>
        <w:t>（五）乙方不得擅自与甲方工作人员就</w:t>
      </w:r>
      <w:r>
        <w:rPr>
          <w:color w:val="000000" w:themeColor="text1"/>
          <w:sz w:val="24"/>
        </w:rPr>
        <w:t>合同中的质量、数量、价格、工程量、验收等条款进行私下商谈或者达成默契。</w:t>
      </w:r>
    </w:p>
    <w:p w:rsidR="005F1455" w:rsidRDefault="00CA1AE2">
      <w:pPr>
        <w:spacing w:line="360" w:lineRule="auto"/>
        <w:ind w:firstLineChars="200" w:firstLine="480"/>
        <w:rPr>
          <w:color w:val="000000" w:themeColor="text1"/>
          <w:sz w:val="24"/>
        </w:rPr>
      </w:pPr>
      <w:r>
        <w:rPr>
          <w:color w:val="000000" w:themeColor="text1"/>
          <w:sz w:val="24"/>
        </w:rPr>
        <w:t>（六）乙方不得以回扣、手续费、加班费、咨询费、劳务费、协调费、辛苦费等各种名义向甲方工作人员给予或赠送钱物。</w:t>
      </w:r>
    </w:p>
    <w:p w:rsidR="005F1455" w:rsidRDefault="00CA1AE2">
      <w:pPr>
        <w:spacing w:line="360" w:lineRule="auto"/>
        <w:ind w:firstLineChars="200" w:firstLine="480"/>
        <w:rPr>
          <w:color w:val="000000" w:themeColor="text1"/>
          <w:sz w:val="24"/>
        </w:rPr>
      </w:pPr>
      <w:r>
        <w:rPr>
          <w:color w:val="000000" w:themeColor="text1"/>
          <w:sz w:val="24"/>
        </w:rPr>
        <w:t>（七）乙方不得向甲方工作人员提供干股或红利。</w:t>
      </w:r>
    </w:p>
    <w:p w:rsidR="005F1455" w:rsidRDefault="00CA1AE2">
      <w:pPr>
        <w:spacing w:line="360" w:lineRule="auto"/>
        <w:ind w:firstLineChars="200" w:firstLine="482"/>
        <w:rPr>
          <w:color w:val="000000" w:themeColor="text1"/>
          <w:sz w:val="24"/>
        </w:rPr>
      </w:pPr>
      <w:r>
        <w:rPr>
          <w:b/>
          <w:bCs/>
          <w:color w:val="000000" w:themeColor="text1"/>
          <w:sz w:val="24"/>
        </w:rPr>
        <w:t>第四条违约责任</w:t>
      </w:r>
    </w:p>
    <w:p w:rsidR="005F1455" w:rsidRDefault="00CA1AE2">
      <w:pPr>
        <w:spacing w:line="360" w:lineRule="auto"/>
        <w:ind w:firstLineChars="200" w:firstLine="480"/>
        <w:rPr>
          <w:color w:val="000000" w:themeColor="text1"/>
          <w:sz w:val="24"/>
        </w:rPr>
      </w:pPr>
      <w:r>
        <w:rPr>
          <w:color w:val="000000" w:themeColor="text1"/>
          <w:sz w:val="24"/>
        </w:rPr>
        <w:t>（一）甲方及其工作人员违反本协议第一、二条。甲方按管理权限，对相关责任人依据有关规定给予党纪、政务处分或组织处理；涉嫌犯罪的，移交司法机关追究刑事责任；给乙方单位造成经济损失的，应予以赔偿。</w:t>
      </w:r>
    </w:p>
    <w:p w:rsidR="005F1455" w:rsidRDefault="00CA1AE2">
      <w:pPr>
        <w:spacing w:line="360" w:lineRule="auto"/>
        <w:ind w:firstLineChars="200" w:firstLine="480"/>
        <w:rPr>
          <w:color w:val="000000" w:themeColor="text1"/>
          <w:sz w:val="24"/>
        </w:rPr>
      </w:pPr>
      <w:r>
        <w:rPr>
          <w:color w:val="000000" w:themeColor="text1"/>
          <w:sz w:val="24"/>
        </w:rPr>
        <w:t>甲方举报投诉联系部门：广州市净水有限公司</w:t>
      </w:r>
      <w:r>
        <w:rPr>
          <w:color w:val="000000" w:themeColor="text1"/>
          <w:sz w:val="24"/>
          <w:u w:val="single"/>
        </w:rPr>
        <w:t>纪检室</w:t>
      </w:r>
      <w:r>
        <w:rPr>
          <w:color w:val="000000" w:themeColor="text1"/>
          <w:sz w:val="24"/>
        </w:rPr>
        <w:t>，联系电话：</w:t>
      </w:r>
      <w:r>
        <w:rPr>
          <w:color w:val="000000" w:themeColor="text1"/>
          <w:sz w:val="24"/>
          <w:u w:val="single"/>
        </w:rPr>
        <w:t xml:space="preserve"> 020-38890265 </w:t>
      </w:r>
      <w:r>
        <w:rPr>
          <w:color w:val="000000" w:themeColor="text1"/>
          <w:sz w:val="24"/>
        </w:rPr>
        <w:t>。</w:t>
      </w:r>
    </w:p>
    <w:p w:rsidR="005F1455" w:rsidRDefault="00CA1AE2">
      <w:pPr>
        <w:spacing w:line="360" w:lineRule="auto"/>
        <w:ind w:firstLineChars="200" w:firstLine="480"/>
        <w:rPr>
          <w:color w:val="000000" w:themeColor="text1"/>
          <w:sz w:val="24"/>
        </w:rPr>
      </w:pPr>
      <w:r>
        <w:rPr>
          <w:color w:val="000000" w:themeColor="text1"/>
          <w:sz w:val="24"/>
        </w:rPr>
        <w:t>（二）乙方及其工作人员违反本协议第一、三条。根据具体情节和造成的后果，甲方有权对乙方采取以下一种或多种处理办法：</w:t>
      </w:r>
    </w:p>
    <w:p w:rsidR="005F1455" w:rsidRDefault="00CA1AE2">
      <w:pPr>
        <w:spacing w:line="360" w:lineRule="auto"/>
        <w:ind w:firstLineChars="200" w:firstLine="480"/>
        <w:rPr>
          <w:color w:val="000000" w:themeColor="text1"/>
          <w:sz w:val="24"/>
        </w:rPr>
      </w:pPr>
      <w:r>
        <w:rPr>
          <w:color w:val="000000" w:themeColor="text1"/>
          <w:sz w:val="24"/>
        </w:rPr>
        <w:t>1</w:t>
      </w:r>
      <w:r>
        <w:rPr>
          <w:color w:val="000000" w:themeColor="text1"/>
          <w:sz w:val="24"/>
        </w:rPr>
        <w:t>、扣除乙方全部履约保证金；</w:t>
      </w:r>
    </w:p>
    <w:p w:rsidR="005F1455" w:rsidRDefault="00CA1AE2">
      <w:pPr>
        <w:spacing w:line="360" w:lineRule="auto"/>
        <w:ind w:firstLineChars="200" w:firstLine="480"/>
        <w:rPr>
          <w:color w:val="000000" w:themeColor="text1"/>
          <w:sz w:val="24"/>
        </w:rPr>
      </w:pPr>
      <w:r>
        <w:rPr>
          <w:color w:val="000000" w:themeColor="text1"/>
          <w:sz w:val="24"/>
        </w:rPr>
        <w:lastRenderedPageBreak/>
        <w:t>2</w:t>
      </w:r>
      <w:r>
        <w:rPr>
          <w:color w:val="000000" w:themeColor="text1"/>
          <w:sz w:val="24"/>
        </w:rPr>
        <w:t>、解除主合同；</w:t>
      </w:r>
    </w:p>
    <w:p w:rsidR="005F1455" w:rsidRDefault="00CA1AE2">
      <w:pPr>
        <w:spacing w:line="360" w:lineRule="auto"/>
        <w:ind w:firstLineChars="200" w:firstLine="480"/>
        <w:rPr>
          <w:color w:val="000000" w:themeColor="text1"/>
          <w:sz w:val="24"/>
        </w:rPr>
      </w:pPr>
      <w:r>
        <w:rPr>
          <w:color w:val="000000" w:themeColor="text1"/>
          <w:sz w:val="24"/>
        </w:rPr>
        <w:t>3</w:t>
      </w:r>
      <w:r>
        <w:rPr>
          <w:color w:val="000000" w:themeColor="text1"/>
          <w:sz w:val="24"/>
        </w:rPr>
        <w:t>、追究乙方合同其他违约责任；</w:t>
      </w:r>
    </w:p>
    <w:p w:rsidR="005F1455" w:rsidRDefault="00CA1AE2">
      <w:pPr>
        <w:spacing w:line="360" w:lineRule="auto"/>
        <w:ind w:firstLineChars="200" w:firstLine="480"/>
        <w:rPr>
          <w:color w:val="000000" w:themeColor="text1"/>
          <w:sz w:val="24"/>
        </w:rPr>
      </w:pPr>
      <w:r>
        <w:rPr>
          <w:color w:val="000000" w:themeColor="text1"/>
          <w:sz w:val="24"/>
        </w:rPr>
        <w:t>4</w:t>
      </w:r>
      <w:r>
        <w:rPr>
          <w:color w:val="000000" w:themeColor="text1"/>
          <w:sz w:val="24"/>
        </w:rPr>
        <w:t>、根据甲方及其上级单位、主管部门的有关规定，对乙方违反廉洁协议的行为限制其参与招投标活动的资格。</w:t>
      </w:r>
    </w:p>
    <w:p w:rsidR="005F1455" w:rsidRDefault="00CA1AE2">
      <w:pPr>
        <w:spacing w:line="360" w:lineRule="auto"/>
        <w:ind w:firstLineChars="200" w:firstLine="480"/>
        <w:rPr>
          <w:color w:val="000000" w:themeColor="text1"/>
          <w:sz w:val="24"/>
        </w:rPr>
      </w:pPr>
      <w:r>
        <w:rPr>
          <w:color w:val="000000" w:themeColor="text1"/>
          <w:sz w:val="24"/>
        </w:rPr>
        <w:t>乙方无条件接受甲方处理意见并承担给甲方造成的损失，全额返还用不正当手段获取的非法所得，并承担相应的法律责任。</w:t>
      </w:r>
    </w:p>
    <w:p w:rsidR="005F1455" w:rsidRDefault="00CA1AE2">
      <w:pPr>
        <w:spacing w:line="360" w:lineRule="auto"/>
        <w:ind w:firstLineChars="200" w:firstLine="482"/>
        <w:rPr>
          <w:color w:val="000000" w:themeColor="text1"/>
          <w:kern w:val="0"/>
          <w:sz w:val="24"/>
        </w:rPr>
      </w:pPr>
      <w:r>
        <w:rPr>
          <w:b/>
          <w:bCs/>
          <w:color w:val="000000" w:themeColor="text1"/>
          <w:sz w:val="24"/>
        </w:rPr>
        <w:t>第五条</w:t>
      </w:r>
      <w:r>
        <w:rPr>
          <w:b/>
          <w:bCs/>
          <w:color w:val="000000" w:themeColor="text1"/>
          <w:sz w:val="24"/>
        </w:rPr>
        <w:t xml:space="preserve"> </w:t>
      </w:r>
      <w:r>
        <w:rPr>
          <w:color w:val="000000" w:themeColor="text1"/>
          <w:kern w:val="0"/>
          <w:sz w:val="24"/>
        </w:rPr>
        <w:t>本协议执行情况，接受有管辖权的纪检、监察部门的监督，双方应予以配合检查调查。</w:t>
      </w:r>
      <w:r>
        <w:rPr>
          <w:color w:val="000000" w:themeColor="text1"/>
          <w:kern w:val="0"/>
          <w:sz w:val="24"/>
        </w:rPr>
        <w:t xml:space="preserve"> </w:t>
      </w:r>
    </w:p>
    <w:p w:rsidR="005F1455" w:rsidRDefault="00CA1AE2">
      <w:pPr>
        <w:spacing w:line="360" w:lineRule="auto"/>
        <w:ind w:firstLineChars="200" w:firstLine="482"/>
        <w:rPr>
          <w:color w:val="000000" w:themeColor="text1"/>
          <w:sz w:val="24"/>
        </w:rPr>
      </w:pPr>
      <w:r>
        <w:rPr>
          <w:b/>
          <w:color w:val="000000" w:themeColor="text1"/>
          <w:sz w:val="24"/>
        </w:rPr>
        <w:t>第六条</w:t>
      </w:r>
      <w:r>
        <w:rPr>
          <w:color w:val="000000" w:themeColor="text1"/>
          <w:sz w:val="24"/>
        </w:rPr>
        <w:t>本协议作为</w:t>
      </w:r>
      <w:r>
        <w:rPr>
          <w:rFonts w:asciiTheme="minorEastAsia" w:eastAsiaTheme="minorEastAsia" w:hAnsiTheme="minorEastAsia" w:cstheme="minorEastAsia" w:hint="eastAsia"/>
          <w:color w:val="000000" w:themeColor="text1"/>
          <w:sz w:val="24"/>
          <w:szCs w:val="22"/>
          <w:u w:val="single"/>
        </w:rPr>
        <w:t>龙归净水厂（一期）东线</w:t>
      </w:r>
      <w:r>
        <w:rPr>
          <w:rFonts w:asciiTheme="minorEastAsia" w:eastAsiaTheme="minorEastAsia" w:hAnsiTheme="minorEastAsia" w:cstheme="minorEastAsia" w:hint="eastAsia"/>
          <w:color w:val="000000" w:themeColor="text1"/>
          <w:sz w:val="24"/>
          <w:szCs w:val="22"/>
          <w:u w:val="single"/>
        </w:rPr>
        <w:t>AOA</w:t>
      </w:r>
      <w:r>
        <w:rPr>
          <w:rFonts w:asciiTheme="minorEastAsia" w:eastAsiaTheme="minorEastAsia" w:hAnsiTheme="minorEastAsia" w:cstheme="minorEastAsia" w:hint="eastAsia"/>
          <w:color w:val="000000" w:themeColor="text1"/>
          <w:sz w:val="24"/>
          <w:szCs w:val="22"/>
          <w:u w:val="single"/>
        </w:rPr>
        <w:t>技术改造生产性试验</w:t>
      </w:r>
      <w:r>
        <w:rPr>
          <w:rFonts w:hint="eastAsia"/>
          <w:color w:val="000000" w:themeColor="text1"/>
          <w:sz w:val="24"/>
          <w:u w:val="single"/>
        </w:rPr>
        <w:t>合作协议</w:t>
      </w:r>
      <w:r>
        <w:rPr>
          <w:color w:val="000000" w:themeColor="text1"/>
          <w:sz w:val="24"/>
          <w:u w:val="single"/>
        </w:rPr>
        <w:t>（合同编号：</w:t>
      </w:r>
      <w:r>
        <w:rPr>
          <w:rFonts w:hint="eastAsia"/>
          <w:color w:val="000000" w:themeColor="text1"/>
          <w:sz w:val="24"/>
          <w:u w:val="single"/>
        </w:rPr>
        <w:t>穗净水合</w:t>
      </w:r>
      <w:r>
        <w:rPr>
          <w:rFonts w:ascii="仿宋_GB2312" w:eastAsia="仿宋_GB2312" w:hAnsi="仿宋_GB2312" w:cs="仿宋_GB2312" w:hint="eastAsia"/>
          <w:color w:val="000000" w:themeColor="text1"/>
          <w:sz w:val="24"/>
          <w:u w:val="single"/>
        </w:rPr>
        <w:t>〔</w:t>
      </w:r>
      <w:r>
        <w:rPr>
          <w:rFonts w:ascii="仿宋_GB2312" w:eastAsia="仿宋_GB2312" w:hAnsi="仿宋_GB2312" w:cs="仿宋_GB2312" w:hint="eastAsia"/>
          <w:color w:val="000000" w:themeColor="text1"/>
          <w:sz w:val="24"/>
          <w:u w:val="single"/>
        </w:rPr>
        <w:t xml:space="preserve">    </w:t>
      </w:r>
      <w:r>
        <w:rPr>
          <w:rFonts w:ascii="仿宋_GB2312" w:eastAsia="仿宋_GB2312" w:hAnsi="仿宋_GB2312" w:cs="仿宋_GB2312" w:hint="eastAsia"/>
          <w:color w:val="000000" w:themeColor="text1"/>
          <w:sz w:val="24"/>
          <w:u w:val="single"/>
        </w:rPr>
        <w:t>〕</w:t>
      </w:r>
      <w:r>
        <w:rPr>
          <w:color w:val="000000" w:themeColor="text1"/>
          <w:sz w:val="24"/>
          <w:u w:val="single"/>
        </w:rPr>
        <w:t xml:space="preserve">    </w:t>
      </w:r>
      <w:r>
        <w:rPr>
          <w:color w:val="000000" w:themeColor="text1"/>
          <w:sz w:val="24"/>
          <w:u w:val="single"/>
        </w:rPr>
        <w:t>号）</w:t>
      </w:r>
      <w:r>
        <w:rPr>
          <w:color w:val="000000" w:themeColor="text1"/>
          <w:sz w:val="24"/>
        </w:rPr>
        <w:t>合同的附件，并具有同等的法律效力，本协议自双方签字盖章之日起生效，与主合同同时终止。</w:t>
      </w:r>
    </w:p>
    <w:p w:rsidR="005F1455" w:rsidRDefault="00CA1AE2">
      <w:pPr>
        <w:adjustRightInd w:val="0"/>
        <w:snapToGrid w:val="0"/>
        <w:spacing w:line="360" w:lineRule="auto"/>
        <w:ind w:firstLineChars="200" w:firstLine="480"/>
        <w:jc w:val="left"/>
        <w:rPr>
          <w:color w:val="000000" w:themeColor="text1"/>
          <w:sz w:val="24"/>
        </w:rPr>
      </w:pPr>
      <w:r>
        <w:rPr>
          <w:rFonts w:hint="eastAsia"/>
          <w:color w:val="000000" w:themeColor="text1"/>
          <w:sz w:val="24"/>
        </w:rPr>
        <w:t>第七条</w:t>
      </w:r>
      <w:r>
        <w:rPr>
          <w:rFonts w:hint="eastAsia"/>
          <w:color w:val="000000" w:themeColor="text1"/>
          <w:sz w:val="24"/>
        </w:rPr>
        <w:t xml:space="preserve"> </w:t>
      </w:r>
      <w:r>
        <w:rPr>
          <w:color w:val="000000" w:themeColor="text1"/>
          <w:sz w:val="24"/>
        </w:rPr>
        <w:t>本协议与主合同同时签订、同时终止、同时生效，具有相同的法律效力，自甲方、乙方双方签字、盖章生效，甲方、乙方双方执</w:t>
      </w:r>
      <w:proofErr w:type="gramStart"/>
      <w:r>
        <w:rPr>
          <w:color w:val="000000" w:themeColor="text1"/>
          <w:sz w:val="24"/>
        </w:rPr>
        <w:t>持数量</w:t>
      </w:r>
      <w:proofErr w:type="gramEnd"/>
      <w:r>
        <w:rPr>
          <w:color w:val="000000" w:themeColor="text1"/>
          <w:sz w:val="24"/>
        </w:rPr>
        <w:t>与主合同一致。</w:t>
      </w:r>
    </w:p>
    <w:p w:rsidR="005F1455" w:rsidRDefault="00CA1AE2">
      <w:pPr>
        <w:spacing w:line="360" w:lineRule="auto"/>
        <w:ind w:firstLineChars="200" w:firstLine="480"/>
        <w:rPr>
          <w:color w:val="000000" w:themeColor="text1"/>
          <w:sz w:val="24"/>
        </w:rPr>
      </w:pPr>
      <w:r>
        <w:rPr>
          <w:color w:val="000000" w:themeColor="text1"/>
          <w:sz w:val="24"/>
        </w:rPr>
        <w:br/>
      </w:r>
    </w:p>
    <w:p w:rsidR="005F1455" w:rsidRDefault="00CA1AE2">
      <w:pPr>
        <w:spacing w:line="360" w:lineRule="auto"/>
        <w:ind w:firstLineChars="200" w:firstLine="480"/>
        <w:rPr>
          <w:color w:val="000000" w:themeColor="text1"/>
          <w:sz w:val="24"/>
        </w:rPr>
      </w:pPr>
      <w:r>
        <w:rPr>
          <w:color w:val="000000" w:themeColor="text1"/>
          <w:sz w:val="24"/>
        </w:rPr>
        <w:t>甲方（盖章）：</w:t>
      </w:r>
      <w:r>
        <w:rPr>
          <w:rFonts w:hint="eastAsia"/>
          <w:color w:val="000000" w:themeColor="text1"/>
          <w:sz w:val="24"/>
        </w:rPr>
        <w:t>广州市净水有限公司</w:t>
      </w:r>
      <w:r>
        <w:rPr>
          <w:color w:val="000000" w:themeColor="text1"/>
          <w:sz w:val="24"/>
        </w:rPr>
        <w:t xml:space="preserve">   </w:t>
      </w:r>
      <w:r>
        <w:rPr>
          <w:color w:val="000000" w:themeColor="text1"/>
          <w:sz w:val="24"/>
        </w:rPr>
        <w:t>乙方（盖章）：</w:t>
      </w:r>
    </w:p>
    <w:p w:rsidR="005F1455" w:rsidRDefault="005F1455">
      <w:pPr>
        <w:pStyle w:val="af3"/>
        <w:tabs>
          <w:tab w:val="left" w:pos="5100"/>
        </w:tabs>
        <w:spacing w:line="360" w:lineRule="auto"/>
        <w:ind w:firstLine="480"/>
        <w:jc w:val="left"/>
        <w:rPr>
          <w:color w:val="000000" w:themeColor="text1"/>
          <w:sz w:val="24"/>
        </w:rPr>
      </w:pPr>
    </w:p>
    <w:p w:rsidR="005F1455" w:rsidRDefault="00CA1AE2">
      <w:pPr>
        <w:tabs>
          <w:tab w:val="left" w:pos="5100"/>
        </w:tabs>
        <w:spacing w:line="360" w:lineRule="auto"/>
        <w:ind w:firstLineChars="200" w:firstLine="480"/>
        <w:rPr>
          <w:color w:val="000000" w:themeColor="text1"/>
          <w:sz w:val="24"/>
        </w:rPr>
      </w:pPr>
      <w:r>
        <w:rPr>
          <w:color w:val="000000" w:themeColor="text1"/>
          <w:sz w:val="24"/>
        </w:rPr>
        <w:t>签约代表：</w:t>
      </w:r>
      <w:r>
        <w:rPr>
          <w:color w:val="000000" w:themeColor="text1"/>
          <w:sz w:val="24"/>
        </w:rPr>
        <w:t xml:space="preserve">          </w:t>
      </w:r>
      <w:r>
        <w:rPr>
          <w:color w:val="000000" w:themeColor="text1"/>
          <w:sz w:val="24"/>
        </w:rPr>
        <w:t xml:space="preserve">               </w:t>
      </w:r>
      <w:r>
        <w:rPr>
          <w:color w:val="000000" w:themeColor="text1"/>
          <w:sz w:val="24"/>
        </w:rPr>
        <w:t>签约代表：</w:t>
      </w:r>
    </w:p>
    <w:p w:rsidR="005F1455" w:rsidRDefault="005F1455">
      <w:pPr>
        <w:tabs>
          <w:tab w:val="left" w:pos="4170"/>
        </w:tabs>
        <w:spacing w:line="360" w:lineRule="auto"/>
        <w:ind w:firstLineChars="200" w:firstLine="480"/>
        <w:rPr>
          <w:color w:val="000000" w:themeColor="text1"/>
          <w:sz w:val="24"/>
        </w:rPr>
      </w:pPr>
    </w:p>
    <w:p w:rsidR="005F1455" w:rsidRDefault="00CA1AE2">
      <w:pPr>
        <w:spacing w:line="360" w:lineRule="auto"/>
        <w:ind w:firstLineChars="200" w:firstLine="480"/>
        <w:rPr>
          <w:color w:val="000000" w:themeColor="text1"/>
        </w:rPr>
      </w:pPr>
      <w:r>
        <w:rPr>
          <w:color w:val="000000" w:themeColor="text1"/>
          <w:sz w:val="24"/>
        </w:rPr>
        <w:t>日期</w:t>
      </w:r>
      <w:r>
        <w:rPr>
          <w:color w:val="000000" w:themeColor="text1"/>
          <w:sz w:val="24"/>
        </w:rPr>
        <w:t>:</w:t>
      </w:r>
      <w:r>
        <w:rPr>
          <w:rFonts w:hint="eastAsia"/>
          <w:color w:val="000000" w:themeColor="text1"/>
          <w:sz w:val="24"/>
        </w:rPr>
        <w:t xml:space="preserve">  </w:t>
      </w:r>
      <w:r>
        <w:rPr>
          <w:color w:val="000000" w:themeColor="text1"/>
          <w:sz w:val="24"/>
        </w:rPr>
        <w:tab/>
        <w:t xml:space="preserve">          </w:t>
      </w:r>
      <w:r>
        <w:rPr>
          <w:rFonts w:hint="eastAsia"/>
          <w:color w:val="000000" w:themeColor="text1"/>
          <w:sz w:val="24"/>
        </w:rPr>
        <w:t xml:space="preserve">            </w:t>
      </w:r>
      <w:r>
        <w:rPr>
          <w:color w:val="000000" w:themeColor="text1"/>
          <w:sz w:val="24"/>
        </w:rPr>
        <w:t xml:space="preserve">   </w:t>
      </w:r>
      <w:r>
        <w:rPr>
          <w:color w:val="000000" w:themeColor="text1"/>
          <w:sz w:val="24"/>
        </w:rPr>
        <w:t>日期：</w:t>
      </w:r>
    </w:p>
    <w:p w:rsidR="005F1455" w:rsidRDefault="00CA1AE2">
      <w:pPr>
        <w:rPr>
          <w:color w:val="000000" w:themeColor="text1"/>
        </w:rPr>
      </w:pPr>
      <w:r>
        <w:rPr>
          <w:color w:val="000000" w:themeColor="text1"/>
        </w:rPr>
        <w:br w:type="page"/>
      </w:r>
    </w:p>
    <w:p w:rsidR="005F1455" w:rsidRDefault="00CA1AE2">
      <w:pPr>
        <w:spacing w:line="560" w:lineRule="exact"/>
        <w:rPr>
          <w:rFonts w:ascii="宋体" w:hAnsi="Calibri"/>
          <w:b/>
          <w:color w:val="000000" w:themeColor="text1"/>
          <w:sz w:val="24"/>
        </w:rPr>
      </w:pPr>
      <w:r>
        <w:rPr>
          <w:rFonts w:ascii="宋体" w:hAnsi="宋体" w:hint="eastAsia"/>
          <w:b/>
          <w:color w:val="000000" w:themeColor="text1"/>
          <w:sz w:val="24"/>
        </w:rPr>
        <w:lastRenderedPageBreak/>
        <w:t>附件</w:t>
      </w:r>
      <w:r>
        <w:rPr>
          <w:rFonts w:ascii="宋体" w:hAnsi="宋体"/>
          <w:b/>
          <w:color w:val="000000" w:themeColor="text1"/>
          <w:sz w:val="24"/>
        </w:rPr>
        <w:t>3</w:t>
      </w:r>
      <w:r>
        <w:rPr>
          <w:rFonts w:ascii="宋体" w:hAnsi="宋体" w:hint="eastAsia"/>
          <w:b/>
          <w:color w:val="000000" w:themeColor="text1"/>
          <w:sz w:val="24"/>
        </w:rPr>
        <w:t>：</w:t>
      </w:r>
    </w:p>
    <w:p w:rsidR="005F1455" w:rsidRDefault="00CA1AE2">
      <w:pPr>
        <w:spacing w:beforeLines="50" w:before="156" w:afterLines="50" w:after="156" w:line="360" w:lineRule="auto"/>
        <w:jc w:val="center"/>
        <w:rPr>
          <w:b/>
          <w:color w:val="000000" w:themeColor="text1"/>
          <w:sz w:val="32"/>
          <w:szCs w:val="32"/>
        </w:rPr>
      </w:pPr>
      <w:r>
        <w:rPr>
          <w:rFonts w:hint="eastAsia"/>
          <w:b/>
          <w:color w:val="000000" w:themeColor="text1"/>
          <w:sz w:val="32"/>
          <w:szCs w:val="32"/>
        </w:rPr>
        <w:t>成果归属</w:t>
      </w:r>
      <w:r>
        <w:rPr>
          <w:b/>
          <w:color w:val="000000" w:themeColor="text1"/>
          <w:sz w:val="32"/>
          <w:szCs w:val="32"/>
        </w:rPr>
        <w:t>协议</w:t>
      </w:r>
    </w:p>
    <w:p w:rsidR="005F1455" w:rsidRDefault="00CA1AE2">
      <w:pPr>
        <w:wordWrap w:val="0"/>
        <w:overflowPunct w:val="0"/>
        <w:autoSpaceDE w:val="0"/>
        <w:autoSpaceDN w:val="0"/>
        <w:adjustRightInd w:val="0"/>
        <w:spacing w:line="360" w:lineRule="auto"/>
        <w:ind w:firstLineChars="200" w:firstLine="480"/>
        <w:rPr>
          <w:rFonts w:ascii="宋体" w:eastAsia="仿宋_GB2312" w:cs="宋体"/>
          <w:color w:val="000000" w:themeColor="text1"/>
          <w:sz w:val="24"/>
        </w:rPr>
      </w:pPr>
      <w:r>
        <w:rPr>
          <w:rFonts w:ascii="宋体" w:hAnsi="宋体" w:cs="宋体" w:hint="eastAsia"/>
          <w:color w:val="000000" w:themeColor="text1"/>
          <w:sz w:val="24"/>
        </w:rPr>
        <w:t>为保护双方利益，根据国家有关法律法规，</w:t>
      </w:r>
      <w:r>
        <w:rPr>
          <w:rFonts w:ascii="宋体" w:hAnsi="宋体" w:cs="宋体" w:hint="eastAsia"/>
          <w:color w:val="000000" w:themeColor="text1"/>
          <w:sz w:val="24"/>
          <w:u w:val="single"/>
        </w:rPr>
        <w:t>广州市净水有限公司</w:t>
      </w:r>
      <w:r>
        <w:rPr>
          <w:rFonts w:ascii="宋体" w:hAnsi="宋体" w:cs="宋体" w:hint="eastAsia"/>
          <w:color w:val="000000" w:themeColor="text1"/>
          <w:sz w:val="24"/>
        </w:rPr>
        <w:t>(</w:t>
      </w:r>
      <w:r>
        <w:rPr>
          <w:rFonts w:ascii="宋体" w:hAnsi="宋体" w:cs="宋体" w:hint="eastAsia"/>
          <w:color w:val="000000" w:themeColor="text1"/>
          <w:sz w:val="24"/>
        </w:rPr>
        <w:t>以下称甲方</w:t>
      </w:r>
      <w:r>
        <w:rPr>
          <w:rFonts w:ascii="宋体" w:hAnsi="宋体" w:cs="宋体" w:hint="eastAsia"/>
          <w:color w:val="000000" w:themeColor="text1"/>
          <w:sz w:val="24"/>
        </w:rPr>
        <w:t>)</w:t>
      </w:r>
      <w:r>
        <w:rPr>
          <w:rFonts w:ascii="宋体" w:hAnsi="宋体" w:cs="宋体" w:hint="eastAsia"/>
          <w:color w:val="000000" w:themeColor="text1"/>
          <w:sz w:val="24"/>
        </w:rPr>
        <w:t>与</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w:t>
      </w:r>
      <w:r>
        <w:rPr>
          <w:rFonts w:ascii="宋体" w:hAnsi="宋体" w:cs="宋体" w:hint="eastAsia"/>
          <w:color w:val="000000" w:themeColor="text1"/>
          <w:sz w:val="24"/>
        </w:rPr>
        <w:t>以下称乙方</w:t>
      </w:r>
      <w:r>
        <w:rPr>
          <w:rFonts w:ascii="宋体" w:hAnsi="宋体" w:cs="宋体" w:hint="eastAsia"/>
          <w:color w:val="000000" w:themeColor="text1"/>
          <w:sz w:val="24"/>
        </w:rPr>
        <w:t>)</w:t>
      </w:r>
      <w:r>
        <w:rPr>
          <w:rFonts w:ascii="宋体" w:hAnsi="宋体" w:cs="宋体" w:hint="eastAsia"/>
          <w:color w:val="000000" w:themeColor="text1"/>
          <w:sz w:val="24"/>
        </w:rPr>
        <w:t>，特此订立本协议共同遵照执行。</w:t>
      </w:r>
    </w:p>
    <w:p w:rsidR="005F1455" w:rsidRDefault="00CA1AE2">
      <w:pPr>
        <w:numPr>
          <w:ilvl w:val="0"/>
          <w:numId w:val="1"/>
        </w:numPr>
        <w:autoSpaceDE w:val="0"/>
        <w:autoSpaceDN w:val="0"/>
        <w:adjustRightIn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协议所述成果指本项目实施过程中产生的成果，内容包括：</w:t>
      </w:r>
    </w:p>
    <w:p w:rsidR="005F1455" w:rsidRDefault="00CA1AE2">
      <w:pPr>
        <w:numPr>
          <w:ilvl w:val="0"/>
          <w:numId w:val="2"/>
        </w:numPr>
        <w:autoSpaceDE w:val="0"/>
        <w:autoSpaceDN w:val="0"/>
        <w:adjustRightIn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技术成果：项目实施过程中取得的及最终取得的发明、发现和其他科学技术成就。其表现形式包括但不限于技术资料、设计图纸、工艺方法、材料配方、计算机程序、技术信息及其组合</w:t>
      </w:r>
      <w:r>
        <w:rPr>
          <w:rFonts w:ascii="宋体" w:hAnsi="宋体" w:cs="宋体" w:hint="eastAsia"/>
          <w:color w:val="000000" w:themeColor="text1"/>
          <w:sz w:val="24"/>
        </w:rPr>
        <w:t>;</w:t>
      </w:r>
      <w:r>
        <w:rPr>
          <w:rFonts w:ascii="宋体" w:hAnsi="宋体" w:cs="宋体" w:hint="eastAsia"/>
          <w:color w:val="000000" w:themeColor="text1"/>
          <w:sz w:val="24"/>
        </w:rPr>
        <w:t>也包括但不限于样品、样机、新产品、新材料以及新生产线。</w:t>
      </w:r>
    </w:p>
    <w:p w:rsidR="005F1455" w:rsidRDefault="00CA1AE2">
      <w:pPr>
        <w:numPr>
          <w:ilvl w:val="0"/>
          <w:numId w:val="2"/>
        </w:numPr>
        <w:autoSpaceDE w:val="0"/>
        <w:autoSpaceDN w:val="0"/>
        <w:adjustRightIn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学术发表：出于学术研究目的，在期刊、报纸、书籍或电子图书馆上公开发表，或在课堂、讲座或研讨会等公开场合发表。</w:t>
      </w:r>
    </w:p>
    <w:p w:rsidR="005F1455" w:rsidRDefault="00CA1AE2">
      <w:pPr>
        <w:numPr>
          <w:ilvl w:val="0"/>
          <w:numId w:val="2"/>
        </w:numPr>
        <w:autoSpaceDE w:val="0"/>
        <w:autoSpaceDN w:val="0"/>
        <w:adjustRightIn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知识产权：（</w:t>
      </w:r>
      <w:r>
        <w:rPr>
          <w:rFonts w:ascii="宋体" w:hAnsi="宋体" w:cs="宋体" w:hint="eastAsia"/>
          <w:color w:val="000000" w:themeColor="text1"/>
          <w:sz w:val="24"/>
        </w:rPr>
        <w:t>1</w:t>
      </w:r>
      <w:r>
        <w:rPr>
          <w:rFonts w:ascii="宋体" w:hAnsi="宋体" w:cs="宋体" w:hint="eastAsia"/>
          <w:color w:val="000000" w:themeColor="text1"/>
          <w:sz w:val="24"/>
        </w:rPr>
        <w:t>）作品；（</w:t>
      </w:r>
      <w:r>
        <w:rPr>
          <w:rFonts w:ascii="宋体" w:hAnsi="宋体" w:cs="宋体" w:hint="eastAsia"/>
          <w:color w:val="000000" w:themeColor="text1"/>
          <w:sz w:val="24"/>
        </w:rPr>
        <w:t>2</w:t>
      </w:r>
      <w:r>
        <w:rPr>
          <w:rFonts w:ascii="宋体" w:hAnsi="宋体" w:cs="宋体" w:hint="eastAsia"/>
          <w:color w:val="000000" w:themeColor="text1"/>
          <w:sz w:val="24"/>
        </w:rPr>
        <w:t>）发明专利、实用新型专利、外观设计专利；（</w:t>
      </w:r>
      <w:r>
        <w:rPr>
          <w:rFonts w:ascii="宋体" w:hAnsi="宋体" w:cs="宋体" w:hint="eastAsia"/>
          <w:color w:val="000000" w:themeColor="text1"/>
          <w:sz w:val="24"/>
        </w:rPr>
        <w:t>3</w:t>
      </w:r>
      <w:r>
        <w:rPr>
          <w:rFonts w:ascii="宋体" w:hAnsi="宋体" w:cs="宋体" w:hint="eastAsia"/>
          <w:color w:val="000000" w:themeColor="text1"/>
          <w:sz w:val="24"/>
        </w:rPr>
        <w:t>）商标；（</w:t>
      </w:r>
      <w:r>
        <w:rPr>
          <w:rFonts w:ascii="宋体" w:hAnsi="宋体" w:cs="宋体" w:hint="eastAsia"/>
          <w:color w:val="000000" w:themeColor="text1"/>
          <w:sz w:val="24"/>
        </w:rPr>
        <w:t>4</w:t>
      </w:r>
      <w:r>
        <w:rPr>
          <w:rFonts w:ascii="宋体" w:hAnsi="宋体" w:cs="宋体" w:hint="eastAsia"/>
          <w:color w:val="000000" w:themeColor="text1"/>
          <w:sz w:val="24"/>
        </w:rPr>
        <w:t>）地理标志；（</w:t>
      </w:r>
      <w:r>
        <w:rPr>
          <w:rFonts w:ascii="宋体" w:hAnsi="宋体" w:cs="宋体" w:hint="eastAsia"/>
          <w:color w:val="000000" w:themeColor="text1"/>
          <w:sz w:val="24"/>
        </w:rPr>
        <w:t>5</w:t>
      </w:r>
      <w:r>
        <w:rPr>
          <w:rFonts w:ascii="宋体" w:hAnsi="宋体" w:cs="宋体" w:hint="eastAsia"/>
          <w:color w:val="000000" w:themeColor="text1"/>
          <w:sz w:val="24"/>
        </w:rPr>
        <w:t>）商业秘密；（</w:t>
      </w:r>
      <w:r>
        <w:rPr>
          <w:rFonts w:ascii="宋体" w:hAnsi="宋体" w:cs="宋体" w:hint="eastAsia"/>
          <w:color w:val="000000" w:themeColor="text1"/>
          <w:sz w:val="24"/>
        </w:rPr>
        <w:t>6</w:t>
      </w:r>
      <w:r>
        <w:rPr>
          <w:rFonts w:ascii="宋体" w:hAnsi="宋体" w:cs="宋体" w:hint="eastAsia"/>
          <w:color w:val="000000" w:themeColor="text1"/>
          <w:sz w:val="24"/>
        </w:rPr>
        <w:t>）集成电路布图设计；（</w:t>
      </w:r>
      <w:r>
        <w:rPr>
          <w:rFonts w:ascii="宋体" w:hAnsi="宋体" w:cs="宋体" w:hint="eastAsia"/>
          <w:color w:val="000000" w:themeColor="text1"/>
          <w:sz w:val="24"/>
        </w:rPr>
        <w:t>7</w:t>
      </w:r>
      <w:r>
        <w:rPr>
          <w:rFonts w:ascii="宋体" w:hAnsi="宋体" w:cs="宋体" w:hint="eastAsia"/>
          <w:color w:val="000000" w:themeColor="text1"/>
          <w:sz w:val="24"/>
        </w:rPr>
        <w:t>）植物新品种；（</w:t>
      </w:r>
      <w:r>
        <w:rPr>
          <w:rFonts w:ascii="宋体" w:hAnsi="宋体" w:cs="宋体" w:hint="eastAsia"/>
          <w:color w:val="000000" w:themeColor="text1"/>
          <w:sz w:val="24"/>
        </w:rPr>
        <w:t>8</w:t>
      </w:r>
      <w:r>
        <w:rPr>
          <w:rFonts w:ascii="宋体" w:hAnsi="宋体" w:cs="宋体" w:hint="eastAsia"/>
          <w:color w:val="000000" w:themeColor="text1"/>
          <w:sz w:val="24"/>
        </w:rPr>
        <w:t>）法律规定的其他客体。</w:t>
      </w:r>
    </w:p>
    <w:p w:rsidR="005F1455" w:rsidRDefault="00CA1AE2">
      <w:pPr>
        <w:numPr>
          <w:ilvl w:val="0"/>
          <w:numId w:val="1"/>
        </w:numPr>
        <w:autoSpaceDE w:val="0"/>
        <w:autoSpaceDN w:val="0"/>
        <w:adjustRightIn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背</w:t>
      </w:r>
      <w:r>
        <w:rPr>
          <w:rFonts w:ascii="宋体" w:hAnsi="宋体" w:cs="宋体" w:hint="eastAsia"/>
          <w:color w:val="000000" w:themeColor="text1"/>
          <w:sz w:val="24"/>
        </w:rPr>
        <w:t>景知识产权：</w:t>
      </w:r>
    </w:p>
    <w:p w:rsidR="005F1455" w:rsidRDefault="00CA1AE2">
      <w:pPr>
        <w:numPr>
          <w:ilvl w:val="255"/>
          <w:numId w:val="0"/>
        </w:numPr>
        <w:autoSpaceDE w:val="0"/>
        <w:autoSpaceDN w:val="0"/>
        <w:adjustRightIn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2.</w:t>
      </w:r>
      <w:r>
        <w:rPr>
          <w:rFonts w:ascii="宋体" w:hAnsi="宋体" w:cs="宋体" w:hint="eastAsia"/>
          <w:color w:val="000000" w:themeColor="text1"/>
          <w:sz w:val="24"/>
        </w:rPr>
        <w:t>本协议的履行不影响双方原本拥有的背景知识产权的归属，其仍然归原权利人所有；</w:t>
      </w:r>
    </w:p>
    <w:p w:rsidR="005F1455" w:rsidRDefault="00CA1AE2">
      <w:pPr>
        <w:numPr>
          <w:ilvl w:val="255"/>
          <w:numId w:val="0"/>
        </w:numPr>
        <w:autoSpaceDE w:val="0"/>
        <w:autoSpaceDN w:val="0"/>
        <w:adjustRightIn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2.</w:t>
      </w:r>
      <w:r>
        <w:rPr>
          <w:rFonts w:ascii="宋体" w:hAnsi="宋体" w:cs="宋体"/>
          <w:color w:val="000000" w:themeColor="text1"/>
          <w:sz w:val="24"/>
        </w:rPr>
        <w:t>本协议双方应授予对方为实施本项目研发而使用背景知识产权的免费普通许可。除以实施本项目为目的允许甲方关联企业员工或乙方学生使用外，双方均不得授予第三方使用对方背景知识产权的分许可</w:t>
      </w:r>
      <w:r>
        <w:rPr>
          <w:rFonts w:ascii="宋体" w:hAnsi="宋体" w:cs="宋体" w:hint="eastAsia"/>
          <w:color w:val="000000" w:themeColor="text1"/>
          <w:sz w:val="24"/>
        </w:rPr>
        <w:t>；</w:t>
      </w:r>
    </w:p>
    <w:p w:rsidR="005F1455" w:rsidRDefault="00CA1AE2">
      <w:pPr>
        <w:widowControl/>
        <w:spacing w:line="360" w:lineRule="auto"/>
        <w:ind w:firstLineChars="200" w:firstLine="480"/>
        <w:rPr>
          <w:rFonts w:hAnsi="宋体"/>
          <w:color w:val="000000" w:themeColor="text1"/>
        </w:rPr>
      </w:pPr>
      <w:r>
        <w:rPr>
          <w:rFonts w:ascii="宋体" w:hAnsi="宋体" w:cs="宋体" w:hint="eastAsia"/>
          <w:color w:val="000000" w:themeColor="text1"/>
          <w:sz w:val="24"/>
        </w:rPr>
        <w:t>4.</w:t>
      </w:r>
      <w:r>
        <w:rPr>
          <w:rFonts w:ascii="宋体" w:hAnsi="宋体" w:cs="宋体"/>
          <w:color w:val="000000" w:themeColor="text1"/>
          <w:sz w:val="24"/>
        </w:rPr>
        <w:t>甲方需以实施本项目研发以外的其他目的使用乙方背景知识产权的，双方应另行签订许可协议。</w:t>
      </w:r>
    </w:p>
    <w:p w:rsidR="005F1455" w:rsidRDefault="00CA1AE2">
      <w:pPr>
        <w:widowControl/>
        <w:spacing w:line="360" w:lineRule="auto"/>
        <w:ind w:firstLineChars="200" w:firstLine="482"/>
        <w:rPr>
          <w:rFonts w:ascii="宋体" w:hAnsi="宋体" w:cs="宋体"/>
          <w:bCs/>
          <w:color w:val="000000" w:themeColor="text1"/>
          <w:sz w:val="24"/>
          <w:szCs w:val="22"/>
        </w:rPr>
      </w:pPr>
      <w:r>
        <w:rPr>
          <w:rFonts w:ascii="宋体" w:hAnsi="宋体" w:cs="宋体" w:hint="eastAsia"/>
          <w:b/>
          <w:color w:val="000000" w:themeColor="text1"/>
          <w:sz w:val="24"/>
          <w:szCs w:val="22"/>
        </w:rPr>
        <w:t>第三条</w:t>
      </w:r>
      <w:r>
        <w:rPr>
          <w:rFonts w:ascii="宋体" w:hAnsi="宋体" w:cs="宋体" w:hint="eastAsia"/>
          <w:b/>
          <w:color w:val="000000" w:themeColor="text1"/>
          <w:sz w:val="24"/>
          <w:szCs w:val="22"/>
        </w:rPr>
        <w:t xml:space="preserve"> </w:t>
      </w:r>
      <w:r>
        <w:rPr>
          <w:rFonts w:ascii="宋体" w:hAnsi="宋体" w:cs="宋体" w:hint="eastAsia"/>
          <w:bCs/>
          <w:color w:val="000000" w:themeColor="text1"/>
          <w:sz w:val="24"/>
          <w:szCs w:val="22"/>
        </w:rPr>
        <w:t>乙方保证在项目开发过程中不侵犯任何第三方和甲方的知识产权，如有侵权，乙方应当决定采取以下补救措施之一以使甲方能合法地继续使用本项目开发成果：（一）自行获得第三方的许可；或（二）修改或更换前述开发成果使其</w:t>
      </w:r>
      <w:proofErr w:type="gramStart"/>
      <w:r>
        <w:rPr>
          <w:rFonts w:ascii="宋体" w:hAnsi="宋体" w:cs="宋体" w:hint="eastAsia"/>
          <w:bCs/>
          <w:color w:val="000000" w:themeColor="text1"/>
          <w:sz w:val="24"/>
          <w:szCs w:val="22"/>
        </w:rPr>
        <w:t>不</w:t>
      </w:r>
      <w:proofErr w:type="gramEnd"/>
      <w:r>
        <w:rPr>
          <w:rFonts w:ascii="宋体" w:hAnsi="宋体" w:cs="宋体" w:hint="eastAsia"/>
          <w:bCs/>
          <w:color w:val="000000" w:themeColor="text1"/>
          <w:sz w:val="24"/>
          <w:szCs w:val="22"/>
        </w:rPr>
        <w:t>侵权。乙方采取前述补救措施的费用应由乙方自行承担。若乙方无法采取以上任何补救措施，导致甲方无法继续合法地使用前述开发成果</w:t>
      </w:r>
      <w:r>
        <w:rPr>
          <w:rFonts w:ascii="宋体" w:hAnsi="宋体" w:cs="宋体" w:hint="eastAsia"/>
          <w:bCs/>
          <w:color w:val="000000" w:themeColor="text1"/>
          <w:sz w:val="24"/>
          <w:szCs w:val="22"/>
        </w:rPr>
        <w:t>,</w:t>
      </w:r>
      <w:r>
        <w:rPr>
          <w:rFonts w:ascii="宋体" w:hAnsi="宋体" w:cs="宋体" w:hint="eastAsia"/>
          <w:bCs/>
          <w:color w:val="000000" w:themeColor="text1"/>
          <w:sz w:val="24"/>
          <w:szCs w:val="22"/>
        </w:rPr>
        <w:t>乙方同意向甲方返还已收取的金额。</w:t>
      </w:r>
    </w:p>
    <w:p w:rsidR="005F1455" w:rsidRDefault="00CA1AE2">
      <w:pPr>
        <w:numPr>
          <w:ilvl w:val="255"/>
          <w:numId w:val="0"/>
        </w:numPr>
        <w:autoSpaceDE w:val="0"/>
        <w:autoSpaceDN w:val="0"/>
        <w:adjustRightInd w:val="0"/>
        <w:spacing w:line="360" w:lineRule="auto"/>
        <w:ind w:firstLineChars="200" w:firstLine="482"/>
        <w:rPr>
          <w:rFonts w:ascii="宋体" w:hAnsi="宋体" w:cs="宋体"/>
          <w:color w:val="000000" w:themeColor="text1"/>
          <w:sz w:val="24"/>
        </w:rPr>
      </w:pPr>
      <w:r>
        <w:rPr>
          <w:rFonts w:ascii="宋体" w:hAnsi="宋体" w:cs="宋体" w:hint="eastAsia"/>
          <w:b/>
          <w:bCs/>
          <w:color w:val="000000" w:themeColor="text1"/>
          <w:sz w:val="24"/>
        </w:rPr>
        <w:lastRenderedPageBreak/>
        <w:t>第四条</w:t>
      </w:r>
      <w:r>
        <w:rPr>
          <w:rFonts w:ascii="宋体" w:hAnsi="宋体" w:cs="宋体" w:hint="eastAsia"/>
          <w:b/>
          <w:bCs/>
          <w:color w:val="000000" w:themeColor="text1"/>
          <w:sz w:val="24"/>
        </w:rPr>
        <w:t xml:space="preserve"> </w:t>
      </w:r>
      <w:r>
        <w:rPr>
          <w:rFonts w:ascii="宋体" w:hAnsi="宋体" w:cs="宋体" w:hint="eastAsia"/>
          <w:color w:val="000000" w:themeColor="text1"/>
          <w:sz w:val="24"/>
        </w:rPr>
        <w:t>技术成果知识产权的归属和使用：</w:t>
      </w:r>
    </w:p>
    <w:p w:rsidR="005F1455" w:rsidRDefault="00CA1AE2">
      <w:pPr>
        <w:numPr>
          <w:ilvl w:val="255"/>
          <w:numId w:val="0"/>
        </w:numPr>
        <w:autoSpaceDE w:val="0"/>
        <w:autoSpaceDN w:val="0"/>
        <w:adjustRightIn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2.</w:t>
      </w:r>
      <w:r>
        <w:rPr>
          <w:rFonts w:ascii="宋体" w:hAnsi="宋体" w:cs="宋体" w:hint="eastAsia"/>
          <w:color w:val="000000" w:themeColor="text1"/>
          <w:sz w:val="24"/>
        </w:rPr>
        <w:t>甲方委托乙方开发完成的技术成果知识产权应当归甲方所有，该技术成果知识产权申请权归甲方所有。</w:t>
      </w:r>
    </w:p>
    <w:p w:rsidR="005F1455" w:rsidRDefault="00CA1AE2">
      <w:pPr>
        <w:numPr>
          <w:ilvl w:val="255"/>
          <w:numId w:val="0"/>
        </w:numPr>
        <w:autoSpaceDE w:val="0"/>
        <w:autoSpaceDN w:val="0"/>
        <w:adjustRightIn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2.</w:t>
      </w:r>
      <w:r>
        <w:rPr>
          <w:rFonts w:ascii="宋体" w:hAnsi="宋体" w:cs="宋体"/>
          <w:color w:val="000000" w:themeColor="text1"/>
          <w:sz w:val="24"/>
        </w:rPr>
        <w:t>双方可以不定期（不限于项目期间）对任何涉嫌或实际侵犯其技术成果知识产权的行为采取一切合理必要措施，另一方应当为其采取上述措施提供合理的帮助。</w:t>
      </w:r>
    </w:p>
    <w:p w:rsidR="005F1455" w:rsidRDefault="00CA1AE2">
      <w:pPr>
        <w:numPr>
          <w:ilvl w:val="255"/>
          <w:numId w:val="0"/>
        </w:numPr>
        <w:autoSpaceDE w:val="0"/>
        <w:autoSpaceDN w:val="0"/>
        <w:adjustRightIn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5.</w:t>
      </w:r>
      <w:r>
        <w:rPr>
          <w:rFonts w:ascii="宋体" w:hAnsi="宋体" w:cs="宋体"/>
          <w:color w:val="000000" w:themeColor="text1"/>
          <w:sz w:val="24"/>
        </w:rPr>
        <w:t>双方应允</w:t>
      </w:r>
      <w:proofErr w:type="gramStart"/>
      <w:r>
        <w:rPr>
          <w:rFonts w:ascii="宋体" w:hAnsi="宋体" w:cs="宋体"/>
          <w:color w:val="000000" w:themeColor="text1"/>
          <w:sz w:val="24"/>
        </w:rPr>
        <w:t>许对方</w:t>
      </w:r>
      <w:proofErr w:type="gramEnd"/>
      <w:r>
        <w:rPr>
          <w:rFonts w:ascii="宋体" w:hAnsi="宋体" w:cs="宋体"/>
          <w:color w:val="000000" w:themeColor="text1"/>
          <w:sz w:val="24"/>
        </w:rPr>
        <w:t>以实施本项目研发为目的授予使用技术成果知识产权的许可，但不得授予</w:t>
      </w:r>
      <w:proofErr w:type="gramStart"/>
      <w:r>
        <w:rPr>
          <w:rFonts w:ascii="宋体" w:hAnsi="宋体" w:cs="宋体"/>
          <w:color w:val="000000" w:themeColor="text1"/>
          <w:sz w:val="24"/>
        </w:rPr>
        <w:t>其他第三</w:t>
      </w:r>
      <w:proofErr w:type="gramEnd"/>
      <w:r>
        <w:rPr>
          <w:rFonts w:ascii="宋体" w:hAnsi="宋体" w:cs="宋体"/>
          <w:color w:val="000000" w:themeColor="text1"/>
          <w:sz w:val="24"/>
        </w:rPr>
        <w:t>方使用技术成果知识产权的分许可。</w:t>
      </w:r>
    </w:p>
    <w:p w:rsidR="005F1455" w:rsidRDefault="00CA1AE2">
      <w:pPr>
        <w:numPr>
          <w:ilvl w:val="255"/>
          <w:numId w:val="0"/>
        </w:numPr>
        <w:autoSpaceDE w:val="0"/>
        <w:autoSpaceDN w:val="0"/>
        <w:adjustRightIn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6.</w:t>
      </w:r>
      <w:r>
        <w:rPr>
          <w:rFonts w:ascii="宋体" w:hAnsi="宋体" w:cs="宋体" w:hint="eastAsia"/>
          <w:color w:val="000000" w:themeColor="text1"/>
          <w:sz w:val="24"/>
        </w:rPr>
        <w:t>如果存在任何第三方（如学生、承包商或其他非项目界定参与人员）参与或曾经参与该项目，则按有关协议或管理权限可以约束该第三方的一方应当确保已获得（或者在未来适当情况下获得）该第三方在技术成果中可能拥有的所有权利。</w:t>
      </w:r>
    </w:p>
    <w:p w:rsidR="005F1455" w:rsidRDefault="00CA1AE2">
      <w:pPr>
        <w:numPr>
          <w:ilvl w:val="255"/>
          <w:numId w:val="0"/>
        </w:numPr>
        <w:autoSpaceDE w:val="0"/>
        <w:autoSpaceDN w:val="0"/>
        <w:adjustRightIn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7.</w:t>
      </w:r>
      <w:r>
        <w:rPr>
          <w:rFonts w:ascii="宋体" w:hAnsi="宋体" w:cs="宋体"/>
          <w:color w:val="000000" w:themeColor="text1"/>
          <w:sz w:val="24"/>
        </w:rPr>
        <w:t>未经甲方书面同意，乙方不得赋</w:t>
      </w:r>
      <w:r>
        <w:rPr>
          <w:rFonts w:ascii="宋体" w:hAnsi="宋体" w:cs="宋体"/>
          <w:color w:val="000000" w:themeColor="text1"/>
          <w:sz w:val="24"/>
        </w:rPr>
        <w:t>予技术成果完成人（团队）技术成果知识产权所有权或长期使用权。若甲方书面同意赋予技术成果完成人（团队）技术成果知识产权所有权或长期使用权，协议双方应与技术成果完成人（团队）签署三方书面协议，合理约定转化技术成果收益分配比例、转化决策机制、转化费用分担以及知识产权维持费用等。</w:t>
      </w:r>
    </w:p>
    <w:p w:rsidR="005F1455" w:rsidRDefault="00CA1AE2">
      <w:pPr>
        <w:numPr>
          <w:ilvl w:val="255"/>
          <w:numId w:val="0"/>
        </w:numPr>
        <w:autoSpaceDE w:val="0"/>
        <w:autoSpaceDN w:val="0"/>
        <w:adjustRightIn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8.</w:t>
      </w:r>
      <w:r>
        <w:rPr>
          <w:rFonts w:ascii="宋体" w:hAnsi="宋体" w:cs="宋体" w:hint="eastAsia"/>
          <w:color w:val="000000" w:themeColor="text1"/>
          <w:sz w:val="24"/>
        </w:rPr>
        <w:t>无论是否存在技术成果知识产权的许可和转让，乙方及其员工和学生拥有不可撤销的出于学术研究目的使用技术成果知识产权的权利。但涉及甲方商业秘密，须事先取得甲方书面同意。</w:t>
      </w:r>
    </w:p>
    <w:p w:rsidR="005F1455" w:rsidRDefault="00CA1AE2">
      <w:pPr>
        <w:numPr>
          <w:ilvl w:val="255"/>
          <w:numId w:val="0"/>
        </w:numPr>
        <w:autoSpaceDE w:val="0"/>
        <w:autoSpaceDN w:val="0"/>
        <w:adjustRightInd w:val="0"/>
        <w:spacing w:line="360" w:lineRule="auto"/>
        <w:ind w:firstLineChars="200" w:firstLine="482"/>
        <w:rPr>
          <w:rFonts w:ascii="宋体" w:hAnsi="宋体" w:cs="宋体"/>
          <w:color w:val="000000" w:themeColor="text1"/>
          <w:sz w:val="24"/>
        </w:rPr>
      </w:pPr>
      <w:r>
        <w:rPr>
          <w:rFonts w:ascii="宋体" w:hAnsi="宋体" w:cs="宋体" w:hint="eastAsia"/>
          <w:b/>
          <w:bCs/>
          <w:color w:val="000000" w:themeColor="text1"/>
          <w:sz w:val="24"/>
        </w:rPr>
        <w:t>第五条</w:t>
      </w:r>
      <w:r>
        <w:rPr>
          <w:rFonts w:ascii="宋体" w:hAnsi="宋体" w:cs="宋体" w:hint="eastAsia"/>
          <w:b/>
          <w:bCs/>
          <w:color w:val="000000" w:themeColor="text1"/>
          <w:sz w:val="24"/>
        </w:rPr>
        <w:t xml:space="preserve"> </w:t>
      </w:r>
      <w:r>
        <w:rPr>
          <w:rFonts w:ascii="宋体" w:hAnsi="宋体" w:cs="宋体" w:hint="eastAsia"/>
          <w:color w:val="000000" w:themeColor="text1"/>
          <w:sz w:val="24"/>
        </w:rPr>
        <w:t>技术成果知识产权的改进：</w:t>
      </w:r>
    </w:p>
    <w:p w:rsidR="005F1455" w:rsidRDefault="00CA1AE2">
      <w:pPr>
        <w:numPr>
          <w:ilvl w:val="255"/>
          <w:numId w:val="0"/>
        </w:numPr>
        <w:autoSpaceDE w:val="0"/>
        <w:autoSpaceDN w:val="0"/>
        <w:adjustRightIn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2.</w:t>
      </w:r>
      <w:r>
        <w:rPr>
          <w:rFonts w:ascii="宋体" w:hAnsi="宋体" w:cs="宋体" w:hint="eastAsia"/>
          <w:color w:val="000000" w:themeColor="text1"/>
          <w:sz w:val="24"/>
        </w:rPr>
        <w:t>除另有约定外，本协议期满或终止后，任何一方均有对技术成果知识产权进行改进或二次开发的权利，一方单独改进或二次开发的成果属于改进一方或二次开发方所有。需利用对方商业秘密进行改进或二次开发的，须获得对方书面同意，且改进或二次开发成果属于双方共有。双方合作改进或二次开发的成果属于双方共有。</w:t>
      </w:r>
    </w:p>
    <w:p w:rsidR="005F1455" w:rsidRDefault="00CA1AE2">
      <w:pPr>
        <w:numPr>
          <w:ilvl w:val="255"/>
          <w:numId w:val="0"/>
        </w:numPr>
        <w:autoSpaceDE w:val="0"/>
        <w:autoSpaceDN w:val="0"/>
        <w:adjustRightIn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2.</w:t>
      </w:r>
      <w:r>
        <w:rPr>
          <w:rFonts w:ascii="宋体" w:hAnsi="宋体" w:cs="宋体" w:hint="eastAsia"/>
          <w:color w:val="000000" w:themeColor="text1"/>
          <w:sz w:val="24"/>
        </w:rPr>
        <w:t>一方对技术成果知识产权改进或二次开发的成果，同等条件下应当授予对方优先被许可或受让的权利。</w:t>
      </w:r>
    </w:p>
    <w:p w:rsidR="005F1455" w:rsidRDefault="00CA1AE2">
      <w:pPr>
        <w:numPr>
          <w:ilvl w:val="255"/>
          <w:numId w:val="0"/>
        </w:numPr>
        <w:autoSpaceDE w:val="0"/>
        <w:autoSpaceDN w:val="0"/>
        <w:adjustRightInd w:val="0"/>
        <w:spacing w:line="360" w:lineRule="auto"/>
        <w:ind w:firstLineChars="200" w:firstLine="482"/>
        <w:rPr>
          <w:rFonts w:ascii="宋体" w:hAnsi="宋体" w:cs="宋体"/>
          <w:color w:val="000000" w:themeColor="text1"/>
          <w:sz w:val="24"/>
        </w:rPr>
      </w:pPr>
      <w:r>
        <w:rPr>
          <w:rFonts w:ascii="宋体" w:hAnsi="宋体" w:cs="宋体" w:hint="eastAsia"/>
          <w:b/>
          <w:bCs/>
          <w:color w:val="000000" w:themeColor="text1"/>
          <w:sz w:val="24"/>
        </w:rPr>
        <w:t>第六条</w:t>
      </w:r>
      <w:r>
        <w:rPr>
          <w:rFonts w:ascii="宋体" w:hAnsi="宋体" w:cs="宋体" w:hint="eastAsia"/>
          <w:b/>
          <w:bCs/>
          <w:color w:val="000000" w:themeColor="text1"/>
          <w:sz w:val="24"/>
        </w:rPr>
        <w:t xml:space="preserve"> </w:t>
      </w:r>
      <w:r>
        <w:rPr>
          <w:rFonts w:ascii="宋体" w:hAnsi="宋体" w:cs="宋体" w:hint="eastAsia"/>
          <w:color w:val="000000" w:themeColor="text1"/>
          <w:sz w:val="24"/>
        </w:rPr>
        <w:t>协议双方使用对方知识产权的，对方应当向其提供该知识产权不侵</w:t>
      </w:r>
      <w:r>
        <w:rPr>
          <w:rFonts w:ascii="宋体" w:hAnsi="宋体" w:cs="宋体" w:hint="eastAsia"/>
          <w:color w:val="000000" w:themeColor="text1"/>
          <w:sz w:val="24"/>
        </w:rPr>
        <w:lastRenderedPageBreak/>
        <w:t>犯第三</w:t>
      </w:r>
      <w:proofErr w:type="gramStart"/>
      <w:r>
        <w:rPr>
          <w:rFonts w:ascii="宋体" w:hAnsi="宋体" w:cs="宋体" w:hint="eastAsia"/>
          <w:color w:val="000000" w:themeColor="text1"/>
          <w:sz w:val="24"/>
        </w:rPr>
        <w:t>方任何</w:t>
      </w:r>
      <w:proofErr w:type="gramEnd"/>
      <w:r>
        <w:rPr>
          <w:rFonts w:ascii="宋体" w:hAnsi="宋体" w:cs="宋体" w:hint="eastAsia"/>
          <w:color w:val="000000" w:themeColor="text1"/>
          <w:sz w:val="24"/>
        </w:rPr>
        <w:t>权利的担保。</w:t>
      </w:r>
    </w:p>
    <w:p w:rsidR="005F1455" w:rsidRDefault="00CA1AE2">
      <w:pPr>
        <w:numPr>
          <w:ilvl w:val="255"/>
          <w:numId w:val="0"/>
        </w:numPr>
        <w:autoSpaceDE w:val="0"/>
        <w:autoSpaceDN w:val="0"/>
        <w:adjustRightInd w:val="0"/>
        <w:spacing w:line="360" w:lineRule="auto"/>
        <w:ind w:firstLineChars="200" w:firstLine="482"/>
        <w:rPr>
          <w:rFonts w:ascii="宋体" w:hAnsi="宋体" w:cs="宋体"/>
          <w:color w:val="000000" w:themeColor="text1"/>
          <w:sz w:val="24"/>
        </w:rPr>
      </w:pPr>
      <w:r>
        <w:rPr>
          <w:rFonts w:ascii="宋体" w:hAnsi="宋体" w:cs="宋体" w:hint="eastAsia"/>
          <w:b/>
          <w:bCs/>
          <w:color w:val="000000" w:themeColor="text1"/>
          <w:sz w:val="24"/>
        </w:rPr>
        <w:t>第七条</w:t>
      </w:r>
      <w:r>
        <w:rPr>
          <w:rFonts w:ascii="宋体" w:hAnsi="宋体" w:cs="宋体" w:hint="eastAsia"/>
          <w:b/>
          <w:bCs/>
          <w:color w:val="000000" w:themeColor="text1"/>
          <w:sz w:val="24"/>
        </w:rPr>
        <w:t xml:space="preserve"> </w:t>
      </w:r>
      <w:r>
        <w:rPr>
          <w:rFonts w:ascii="宋体" w:hAnsi="宋体" w:cs="宋体" w:hint="eastAsia"/>
          <w:color w:val="000000" w:themeColor="text1"/>
          <w:sz w:val="24"/>
        </w:rPr>
        <w:t>学术发表：</w:t>
      </w:r>
    </w:p>
    <w:p w:rsidR="005F1455" w:rsidRDefault="00CA1AE2">
      <w:pPr>
        <w:numPr>
          <w:ilvl w:val="255"/>
          <w:numId w:val="0"/>
        </w:numPr>
        <w:autoSpaceDE w:val="0"/>
        <w:autoSpaceDN w:val="0"/>
        <w:adjustRightIn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2.</w:t>
      </w:r>
      <w:r>
        <w:rPr>
          <w:rFonts w:ascii="宋体" w:hAnsi="宋体" w:cs="宋体" w:hint="eastAsia"/>
          <w:color w:val="000000" w:themeColor="text1"/>
          <w:sz w:val="24"/>
        </w:rPr>
        <w:t>在不违反本协议</w:t>
      </w:r>
      <w:r>
        <w:rPr>
          <w:rFonts w:ascii="宋体" w:hAnsi="宋体" w:cs="宋体" w:hint="eastAsia"/>
          <w:color w:val="000000" w:themeColor="text1"/>
          <w:sz w:val="24"/>
        </w:rPr>
        <w:t>关于保密和知识产权规定的情况下，协议双方均有权发表本项目的技术成果。协议任何一方在其发表的论文或出版物中应该明确标明另外一方对本技术成果的贡献，以及其对本技术成果的资助情况。</w:t>
      </w:r>
    </w:p>
    <w:p w:rsidR="005F1455" w:rsidRDefault="00CA1AE2">
      <w:pPr>
        <w:numPr>
          <w:ilvl w:val="255"/>
          <w:numId w:val="0"/>
        </w:numPr>
        <w:autoSpaceDE w:val="0"/>
        <w:autoSpaceDN w:val="0"/>
        <w:adjustRightIn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2.</w:t>
      </w:r>
      <w:r>
        <w:rPr>
          <w:rFonts w:ascii="宋体" w:hAnsi="宋体" w:cs="宋体" w:hint="eastAsia"/>
          <w:color w:val="000000" w:themeColor="text1"/>
          <w:sz w:val="24"/>
        </w:rPr>
        <w:t>拟发表方应当至少在拟发表日期前的</w:t>
      </w:r>
      <w:r>
        <w:rPr>
          <w:rFonts w:ascii="宋体" w:hAnsi="宋体" w:cs="宋体" w:hint="eastAsia"/>
          <w:color w:val="000000" w:themeColor="text1"/>
          <w:sz w:val="24"/>
        </w:rPr>
        <w:t>30</w:t>
      </w:r>
      <w:r>
        <w:rPr>
          <w:rFonts w:ascii="宋体" w:hAnsi="宋体" w:cs="宋体" w:hint="eastAsia"/>
          <w:color w:val="000000" w:themeColor="text1"/>
          <w:sz w:val="24"/>
        </w:rPr>
        <w:t>天内，以书面形式向对方提交拟发表内容的详细信息。对方可以向拟发表方以书面形式发出保密通知。</w:t>
      </w:r>
    </w:p>
    <w:p w:rsidR="005F1455" w:rsidRDefault="00CA1AE2">
      <w:pPr>
        <w:numPr>
          <w:ilvl w:val="255"/>
          <w:numId w:val="0"/>
        </w:numPr>
        <w:autoSpaceDE w:val="0"/>
        <w:autoSpaceDN w:val="0"/>
        <w:adjustRightIn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4.</w:t>
      </w:r>
      <w:r>
        <w:rPr>
          <w:rFonts w:ascii="宋体" w:hAnsi="宋体" w:cs="宋体" w:hint="eastAsia"/>
          <w:color w:val="000000" w:themeColor="text1"/>
          <w:sz w:val="24"/>
        </w:rPr>
        <w:t>保密通知发出方有权在保密通知中要求，将拟发表推迟</w:t>
      </w:r>
      <w:r>
        <w:rPr>
          <w:rFonts w:ascii="宋体" w:hAnsi="宋体" w:cs="宋体" w:hint="eastAsia"/>
          <w:color w:val="000000" w:themeColor="text1"/>
          <w:sz w:val="24"/>
        </w:rPr>
        <w:t>3</w:t>
      </w:r>
      <w:r>
        <w:rPr>
          <w:rFonts w:ascii="宋体" w:hAnsi="宋体" w:cs="宋体" w:hint="eastAsia"/>
          <w:color w:val="000000" w:themeColor="text1"/>
          <w:sz w:val="24"/>
        </w:rPr>
        <w:t>个月。但该方须有合理意见说明该要求是为了对拟发表内容寻求专利或其他知识产权保护而必要的。</w:t>
      </w:r>
    </w:p>
    <w:p w:rsidR="005F1455" w:rsidRDefault="00CA1AE2">
      <w:pPr>
        <w:numPr>
          <w:ilvl w:val="255"/>
          <w:numId w:val="0"/>
        </w:numPr>
        <w:autoSpaceDE w:val="0"/>
        <w:autoSpaceDN w:val="0"/>
        <w:adjustRightIn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5.</w:t>
      </w:r>
      <w:r>
        <w:rPr>
          <w:rFonts w:ascii="宋体" w:hAnsi="宋体" w:cs="宋体"/>
          <w:color w:val="000000" w:themeColor="text1"/>
          <w:sz w:val="24"/>
        </w:rPr>
        <w:t>保密通知发出方必须在收到拟发表内容的详细信息后的</w:t>
      </w:r>
      <w:r>
        <w:rPr>
          <w:rFonts w:ascii="宋体" w:hAnsi="宋体" w:cs="宋体" w:hint="eastAsia"/>
          <w:color w:val="000000" w:themeColor="text1"/>
          <w:sz w:val="24"/>
        </w:rPr>
        <w:t>15</w:t>
      </w:r>
      <w:r>
        <w:rPr>
          <w:rFonts w:ascii="宋体" w:hAnsi="宋体" w:cs="宋体"/>
          <w:color w:val="000000" w:themeColor="text1"/>
          <w:sz w:val="24"/>
        </w:rPr>
        <w:t>天内发出保密通知。如果拟发表方在该期限内未收到保密通知，则视为同意发表，</w:t>
      </w:r>
      <w:proofErr w:type="gramStart"/>
      <w:r>
        <w:rPr>
          <w:rFonts w:ascii="宋体" w:hAnsi="宋体" w:cs="宋体"/>
          <w:color w:val="000000" w:themeColor="text1"/>
          <w:sz w:val="24"/>
        </w:rPr>
        <w:t>但该拟发表</w:t>
      </w:r>
      <w:proofErr w:type="gramEnd"/>
      <w:r>
        <w:rPr>
          <w:rFonts w:ascii="宋体" w:hAnsi="宋体" w:cs="宋体"/>
          <w:color w:val="000000" w:themeColor="text1"/>
          <w:sz w:val="24"/>
        </w:rPr>
        <w:t>内容与对方背景知识产权有关且是其保密信息的除外。</w:t>
      </w:r>
    </w:p>
    <w:p w:rsidR="005F1455" w:rsidRDefault="00CA1AE2">
      <w:pPr>
        <w:spacing w:line="360" w:lineRule="auto"/>
        <w:ind w:firstLineChars="200" w:firstLine="482"/>
        <w:rPr>
          <w:color w:val="000000" w:themeColor="text1"/>
          <w:sz w:val="24"/>
        </w:rPr>
      </w:pPr>
      <w:r>
        <w:rPr>
          <w:b/>
          <w:color w:val="000000" w:themeColor="text1"/>
          <w:sz w:val="24"/>
        </w:rPr>
        <w:t>第</w:t>
      </w:r>
      <w:r>
        <w:rPr>
          <w:rFonts w:hint="eastAsia"/>
          <w:b/>
          <w:color w:val="000000" w:themeColor="text1"/>
          <w:sz w:val="24"/>
        </w:rPr>
        <w:t>八</w:t>
      </w:r>
      <w:r>
        <w:rPr>
          <w:b/>
          <w:color w:val="000000" w:themeColor="text1"/>
          <w:sz w:val="24"/>
        </w:rPr>
        <w:t>条</w:t>
      </w:r>
      <w:r>
        <w:rPr>
          <w:rFonts w:hint="eastAsia"/>
          <w:b/>
          <w:color w:val="000000" w:themeColor="text1"/>
          <w:sz w:val="24"/>
        </w:rPr>
        <w:t xml:space="preserve"> </w:t>
      </w:r>
      <w:r>
        <w:rPr>
          <w:color w:val="000000" w:themeColor="text1"/>
          <w:sz w:val="24"/>
        </w:rPr>
        <w:t>本协议作为</w:t>
      </w:r>
      <w:r>
        <w:rPr>
          <w:rFonts w:asciiTheme="minorEastAsia" w:eastAsiaTheme="minorEastAsia" w:hAnsiTheme="minorEastAsia" w:cstheme="minorEastAsia" w:hint="eastAsia"/>
          <w:color w:val="000000" w:themeColor="text1"/>
          <w:sz w:val="24"/>
          <w:szCs w:val="22"/>
          <w:u w:val="single"/>
        </w:rPr>
        <w:t>龙归净水厂（一期）东线</w:t>
      </w:r>
      <w:r>
        <w:rPr>
          <w:rFonts w:asciiTheme="minorEastAsia" w:eastAsiaTheme="minorEastAsia" w:hAnsiTheme="minorEastAsia" w:cstheme="minorEastAsia" w:hint="eastAsia"/>
          <w:color w:val="000000" w:themeColor="text1"/>
          <w:sz w:val="24"/>
          <w:szCs w:val="22"/>
          <w:u w:val="single"/>
        </w:rPr>
        <w:t>AOA</w:t>
      </w:r>
      <w:r>
        <w:rPr>
          <w:rFonts w:asciiTheme="minorEastAsia" w:eastAsiaTheme="minorEastAsia" w:hAnsiTheme="minorEastAsia" w:cstheme="minorEastAsia" w:hint="eastAsia"/>
          <w:color w:val="000000" w:themeColor="text1"/>
          <w:sz w:val="24"/>
          <w:szCs w:val="22"/>
          <w:u w:val="single"/>
        </w:rPr>
        <w:t>技术改造生产性试验</w:t>
      </w:r>
      <w:r>
        <w:rPr>
          <w:rFonts w:hint="eastAsia"/>
          <w:color w:val="000000" w:themeColor="text1"/>
          <w:sz w:val="24"/>
          <w:u w:val="single"/>
        </w:rPr>
        <w:t>合作协议</w:t>
      </w:r>
      <w:r>
        <w:rPr>
          <w:color w:val="000000" w:themeColor="text1"/>
          <w:sz w:val="24"/>
          <w:u w:val="single"/>
        </w:rPr>
        <w:t>（合同编号：</w:t>
      </w:r>
      <w:r>
        <w:rPr>
          <w:rFonts w:hint="eastAsia"/>
          <w:color w:val="000000" w:themeColor="text1"/>
          <w:sz w:val="24"/>
          <w:u w:val="single"/>
        </w:rPr>
        <w:t>穗净水合</w:t>
      </w:r>
      <w:r>
        <w:rPr>
          <w:rFonts w:ascii="仿宋_GB2312" w:eastAsia="仿宋_GB2312" w:hAnsi="仿宋_GB2312" w:cs="仿宋_GB2312" w:hint="eastAsia"/>
          <w:color w:val="000000" w:themeColor="text1"/>
          <w:sz w:val="24"/>
          <w:u w:val="single"/>
        </w:rPr>
        <w:t>〔</w:t>
      </w:r>
      <w:r>
        <w:rPr>
          <w:rFonts w:ascii="仿宋_GB2312" w:eastAsia="仿宋_GB2312" w:hAnsi="仿宋_GB2312" w:cs="仿宋_GB2312" w:hint="eastAsia"/>
          <w:color w:val="000000" w:themeColor="text1"/>
          <w:sz w:val="24"/>
          <w:u w:val="single"/>
        </w:rPr>
        <w:t xml:space="preserve">    </w:t>
      </w:r>
      <w:r>
        <w:rPr>
          <w:rFonts w:ascii="仿宋_GB2312" w:eastAsia="仿宋_GB2312" w:hAnsi="仿宋_GB2312" w:cs="仿宋_GB2312" w:hint="eastAsia"/>
          <w:color w:val="000000" w:themeColor="text1"/>
          <w:sz w:val="24"/>
          <w:u w:val="single"/>
        </w:rPr>
        <w:t>〕</w:t>
      </w:r>
      <w:r>
        <w:rPr>
          <w:color w:val="000000" w:themeColor="text1"/>
          <w:sz w:val="24"/>
          <w:u w:val="single"/>
        </w:rPr>
        <w:t xml:space="preserve">    </w:t>
      </w:r>
      <w:r>
        <w:rPr>
          <w:color w:val="000000" w:themeColor="text1"/>
          <w:sz w:val="24"/>
          <w:u w:val="single"/>
        </w:rPr>
        <w:t>号）</w:t>
      </w:r>
      <w:r>
        <w:rPr>
          <w:color w:val="000000" w:themeColor="text1"/>
          <w:sz w:val="24"/>
        </w:rPr>
        <w:t>合同的附件，并具有同等的法律效力。</w:t>
      </w:r>
    </w:p>
    <w:p w:rsidR="005F1455" w:rsidRDefault="00CA1AE2">
      <w:pPr>
        <w:adjustRightInd w:val="0"/>
        <w:snapToGrid w:val="0"/>
        <w:spacing w:line="360" w:lineRule="auto"/>
        <w:ind w:firstLineChars="200" w:firstLine="482"/>
        <w:jc w:val="left"/>
        <w:rPr>
          <w:color w:val="000000" w:themeColor="text1"/>
          <w:sz w:val="24"/>
        </w:rPr>
      </w:pPr>
      <w:r>
        <w:rPr>
          <w:rFonts w:hint="eastAsia"/>
          <w:b/>
          <w:bCs/>
          <w:color w:val="000000" w:themeColor="text1"/>
          <w:sz w:val="24"/>
        </w:rPr>
        <w:t>第九条</w:t>
      </w:r>
      <w:r>
        <w:rPr>
          <w:rFonts w:hint="eastAsia"/>
          <w:color w:val="000000" w:themeColor="text1"/>
          <w:sz w:val="24"/>
        </w:rPr>
        <w:t xml:space="preserve"> </w:t>
      </w:r>
      <w:r>
        <w:rPr>
          <w:color w:val="000000" w:themeColor="text1"/>
          <w:sz w:val="24"/>
        </w:rPr>
        <w:t>本协议与主合同同时签订、同时终止、同时生效，具有相同的法律效力，自甲方、乙方双方签字、盖章生效，甲方、乙方双方执</w:t>
      </w:r>
      <w:proofErr w:type="gramStart"/>
      <w:r>
        <w:rPr>
          <w:color w:val="000000" w:themeColor="text1"/>
          <w:sz w:val="24"/>
        </w:rPr>
        <w:t>持数量</w:t>
      </w:r>
      <w:proofErr w:type="gramEnd"/>
      <w:r>
        <w:rPr>
          <w:color w:val="000000" w:themeColor="text1"/>
          <w:sz w:val="24"/>
        </w:rPr>
        <w:t>与主合同一致。</w:t>
      </w:r>
    </w:p>
    <w:p w:rsidR="005F1455" w:rsidRDefault="00CA1AE2">
      <w:pPr>
        <w:spacing w:line="360" w:lineRule="auto"/>
        <w:ind w:firstLineChars="200" w:firstLine="480"/>
        <w:rPr>
          <w:color w:val="000000" w:themeColor="text1"/>
          <w:sz w:val="24"/>
        </w:rPr>
      </w:pPr>
      <w:r>
        <w:rPr>
          <w:color w:val="000000" w:themeColor="text1"/>
          <w:sz w:val="24"/>
        </w:rPr>
        <w:br/>
      </w:r>
    </w:p>
    <w:p w:rsidR="005F1455" w:rsidRDefault="00CA1AE2">
      <w:pPr>
        <w:spacing w:line="360" w:lineRule="auto"/>
        <w:ind w:firstLineChars="200" w:firstLine="480"/>
        <w:rPr>
          <w:color w:val="000000" w:themeColor="text1"/>
          <w:sz w:val="24"/>
        </w:rPr>
      </w:pPr>
      <w:r>
        <w:rPr>
          <w:color w:val="000000" w:themeColor="text1"/>
          <w:sz w:val="24"/>
        </w:rPr>
        <w:t>甲方（盖章）：</w:t>
      </w:r>
      <w:r>
        <w:rPr>
          <w:rFonts w:hint="eastAsia"/>
          <w:color w:val="000000" w:themeColor="text1"/>
          <w:sz w:val="24"/>
        </w:rPr>
        <w:t>广州市净水有限公司</w:t>
      </w:r>
      <w:r>
        <w:rPr>
          <w:color w:val="000000" w:themeColor="text1"/>
          <w:sz w:val="24"/>
        </w:rPr>
        <w:t xml:space="preserve">   </w:t>
      </w:r>
      <w:r>
        <w:rPr>
          <w:color w:val="000000" w:themeColor="text1"/>
          <w:sz w:val="24"/>
        </w:rPr>
        <w:t>乙方（盖章）：</w:t>
      </w:r>
    </w:p>
    <w:p w:rsidR="005F1455" w:rsidRDefault="005F1455">
      <w:pPr>
        <w:tabs>
          <w:tab w:val="left" w:pos="5100"/>
        </w:tabs>
        <w:spacing w:line="360" w:lineRule="auto"/>
        <w:ind w:firstLineChars="200" w:firstLine="480"/>
        <w:jc w:val="left"/>
        <w:rPr>
          <w:color w:val="000000" w:themeColor="text1"/>
          <w:sz w:val="24"/>
        </w:rPr>
      </w:pPr>
    </w:p>
    <w:p w:rsidR="005F1455" w:rsidRDefault="00CA1AE2">
      <w:pPr>
        <w:tabs>
          <w:tab w:val="left" w:pos="5100"/>
        </w:tabs>
        <w:spacing w:line="360" w:lineRule="auto"/>
        <w:ind w:firstLineChars="200" w:firstLine="480"/>
        <w:rPr>
          <w:color w:val="000000" w:themeColor="text1"/>
          <w:sz w:val="24"/>
        </w:rPr>
      </w:pPr>
      <w:r>
        <w:rPr>
          <w:color w:val="000000" w:themeColor="text1"/>
          <w:sz w:val="24"/>
        </w:rPr>
        <w:t>签约代表：</w:t>
      </w:r>
      <w:r>
        <w:rPr>
          <w:color w:val="000000" w:themeColor="text1"/>
          <w:sz w:val="24"/>
        </w:rPr>
        <w:t xml:space="preserve">                    </w:t>
      </w:r>
      <w:r>
        <w:rPr>
          <w:rFonts w:hint="eastAsia"/>
          <w:color w:val="000000" w:themeColor="text1"/>
          <w:sz w:val="24"/>
        </w:rPr>
        <w:t xml:space="preserve"> </w:t>
      </w:r>
      <w:r>
        <w:rPr>
          <w:color w:val="000000" w:themeColor="text1"/>
          <w:sz w:val="24"/>
        </w:rPr>
        <w:t xml:space="preserve">   </w:t>
      </w:r>
      <w:r>
        <w:rPr>
          <w:color w:val="000000" w:themeColor="text1"/>
          <w:sz w:val="24"/>
        </w:rPr>
        <w:t>签约代表：</w:t>
      </w:r>
    </w:p>
    <w:p w:rsidR="005F1455" w:rsidRDefault="005F1455">
      <w:pPr>
        <w:tabs>
          <w:tab w:val="left" w:pos="4170"/>
        </w:tabs>
        <w:spacing w:line="360" w:lineRule="auto"/>
        <w:ind w:firstLineChars="200" w:firstLine="480"/>
        <w:rPr>
          <w:color w:val="000000" w:themeColor="text1"/>
          <w:sz w:val="24"/>
        </w:rPr>
      </w:pPr>
    </w:p>
    <w:p w:rsidR="005F1455" w:rsidRDefault="00CA1AE2">
      <w:pPr>
        <w:ind w:firstLineChars="175" w:firstLine="420"/>
        <w:rPr>
          <w:b/>
          <w:color w:val="000000" w:themeColor="text1"/>
          <w:sz w:val="24"/>
        </w:rPr>
      </w:pPr>
      <w:r>
        <w:rPr>
          <w:color w:val="000000" w:themeColor="text1"/>
          <w:sz w:val="24"/>
        </w:rPr>
        <w:t>日期</w:t>
      </w:r>
      <w:r>
        <w:rPr>
          <w:color w:val="000000" w:themeColor="text1"/>
          <w:sz w:val="24"/>
        </w:rPr>
        <w:t>:</w:t>
      </w:r>
      <w:r>
        <w:rPr>
          <w:rFonts w:hint="eastAsia"/>
          <w:color w:val="000000" w:themeColor="text1"/>
          <w:sz w:val="24"/>
        </w:rPr>
        <w:t xml:space="preserve">  </w:t>
      </w:r>
      <w:r>
        <w:rPr>
          <w:color w:val="000000" w:themeColor="text1"/>
          <w:sz w:val="24"/>
        </w:rPr>
        <w:tab/>
        <w:t xml:space="preserve">          </w:t>
      </w:r>
      <w:r>
        <w:rPr>
          <w:rFonts w:hint="eastAsia"/>
          <w:color w:val="000000" w:themeColor="text1"/>
          <w:sz w:val="24"/>
        </w:rPr>
        <w:t xml:space="preserve">              </w:t>
      </w:r>
      <w:r>
        <w:rPr>
          <w:color w:val="000000" w:themeColor="text1"/>
          <w:sz w:val="24"/>
        </w:rPr>
        <w:t xml:space="preserve">   </w:t>
      </w:r>
      <w:r>
        <w:rPr>
          <w:color w:val="000000" w:themeColor="text1"/>
          <w:sz w:val="24"/>
        </w:rPr>
        <w:t>日期：</w:t>
      </w:r>
    </w:p>
    <w:p w:rsidR="005F1455" w:rsidRDefault="005F1455">
      <w:pPr>
        <w:spacing w:line="560" w:lineRule="exact"/>
        <w:rPr>
          <w:rFonts w:ascii="宋体" w:hAnsi="宋体"/>
          <w:b/>
          <w:color w:val="000000" w:themeColor="text1"/>
          <w:sz w:val="24"/>
        </w:rPr>
      </w:pPr>
    </w:p>
    <w:p w:rsidR="005F1455" w:rsidRDefault="005F1455">
      <w:pPr>
        <w:spacing w:line="560" w:lineRule="exact"/>
        <w:rPr>
          <w:rFonts w:ascii="宋体" w:hAnsi="宋体"/>
          <w:b/>
          <w:color w:val="000000" w:themeColor="text1"/>
          <w:sz w:val="24"/>
        </w:rPr>
      </w:pPr>
    </w:p>
    <w:p w:rsidR="005F1455" w:rsidRDefault="005F1455">
      <w:pPr>
        <w:spacing w:line="560" w:lineRule="exact"/>
        <w:rPr>
          <w:rFonts w:ascii="宋体" w:hAnsi="宋体"/>
          <w:b/>
          <w:color w:val="000000" w:themeColor="text1"/>
          <w:sz w:val="24"/>
        </w:rPr>
      </w:pPr>
    </w:p>
    <w:p w:rsidR="005F1455" w:rsidRDefault="00CA1AE2">
      <w:pPr>
        <w:spacing w:line="560" w:lineRule="exact"/>
        <w:rPr>
          <w:rFonts w:ascii="宋体" w:hAnsi="宋体"/>
          <w:b/>
          <w:color w:val="000000" w:themeColor="text1"/>
          <w:sz w:val="24"/>
        </w:rPr>
      </w:pPr>
      <w:r>
        <w:rPr>
          <w:rFonts w:ascii="宋体" w:hAnsi="宋体" w:hint="eastAsia"/>
          <w:b/>
          <w:color w:val="000000" w:themeColor="text1"/>
          <w:sz w:val="24"/>
        </w:rPr>
        <w:lastRenderedPageBreak/>
        <w:t>附件</w:t>
      </w:r>
      <w:r>
        <w:rPr>
          <w:rFonts w:ascii="宋体" w:hAnsi="宋体" w:hint="eastAsia"/>
          <w:b/>
          <w:color w:val="000000" w:themeColor="text1"/>
          <w:sz w:val="24"/>
        </w:rPr>
        <w:t>4</w:t>
      </w:r>
      <w:r>
        <w:rPr>
          <w:rFonts w:ascii="宋体" w:hAnsi="宋体" w:hint="eastAsia"/>
          <w:b/>
          <w:color w:val="000000" w:themeColor="text1"/>
          <w:sz w:val="24"/>
        </w:rPr>
        <w:t>：</w:t>
      </w:r>
    </w:p>
    <w:p w:rsidR="005F1455" w:rsidRDefault="00CA1AE2">
      <w:pPr>
        <w:spacing w:beforeLines="50" w:before="156" w:afterLines="50" w:after="156" w:line="360" w:lineRule="auto"/>
        <w:jc w:val="center"/>
        <w:rPr>
          <w:b/>
          <w:color w:val="000000" w:themeColor="text1"/>
          <w:sz w:val="32"/>
          <w:szCs w:val="32"/>
        </w:rPr>
      </w:pPr>
      <w:r>
        <w:rPr>
          <w:rFonts w:hint="eastAsia"/>
          <w:b/>
          <w:color w:val="000000" w:themeColor="text1"/>
          <w:sz w:val="32"/>
          <w:szCs w:val="32"/>
        </w:rPr>
        <w:t>安全管理协议书</w:t>
      </w:r>
    </w:p>
    <w:p w:rsidR="005F1455" w:rsidRDefault="005F1455">
      <w:pPr>
        <w:spacing w:line="336" w:lineRule="auto"/>
        <w:rPr>
          <w:rFonts w:ascii="宋体" w:hAnsi="宋体" w:cs="宋体"/>
          <w:color w:val="000000" w:themeColor="text1"/>
          <w:sz w:val="24"/>
        </w:rPr>
      </w:pPr>
    </w:p>
    <w:p w:rsidR="005F1455" w:rsidRDefault="00CA1AE2">
      <w:pPr>
        <w:adjustRightInd w:val="0"/>
        <w:snapToGrid w:val="0"/>
        <w:spacing w:line="336" w:lineRule="auto"/>
        <w:ind w:firstLineChars="200" w:firstLine="480"/>
        <w:jc w:val="left"/>
        <w:rPr>
          <w:rFonts w:ascii="宋体" w:hAnsi="宋体" w:cs="宋体"/>
          <w:color w:val="000000" w:themeColor="text1"/>
          <w:sz w:val="24"/>
        </w:rPr>
      </w:pPr>
      <w:r>
        <w:rPr>
          <w:rFonts w:ascii="宋体" w:hAnsi="宋体" w:cs="宋体" w:hint="eastAsia"/>
          <w:color w:val="000000" w:themeColor="text1"/>
          <w:sz w:val="24"/>
        </w:rPr>
        <w:t>甲方：</w:t>
      </w:r>
      <w:r>
        <w:rPr>
          <w:rFonts w:ascii="宋体" w:hAnsi="宋体" w:cs="宋体" w:hint="eastAsia"/>
          <w:color w:val="000000" w:themeColor="text1"/>
          <w:sz w:val="24"/>
          <w:u w:val="single"/>
        </w:rPr>
        <w:t>广州市净水有限公司</w:t>
      </w:r>
    </w:p>
    <w:p w:rsidR="005F1455" w:rsidRDefault="00CA1AE2">
      <w:pPr>
        <w:adjustRightInd w:val="0"/>
        <w:snapToGrid w:val="0"/>
        <w:spacing w:line="336" w:lineRule="auto"/>
        <w:ind w:firstLineChars="200" w:firstLine="480"/>
        <w:jc w:val="left"/>
        <w:rPr>
          <w:rStyle w:val="af0"/>
          <w:rFonts w:ascii="宋体" w:hAnsi="宋体" w:cs="宋体"/>
          <w:b w:val="0"/>
          <w:color w:val="000000" w:themeColor="text1"/>
          <w:u w:val="single"/>
        </w:rPr>
      </w:pPr>
      <w:bookmarkStart w:id="4" w:name="_Toc21391"/>
      <w:r>
        <w:rPr>
          <w:rFonts w:ascii="宋体" w:hAnsi="宋体" w:cs="宋体" w:hint="eastAsia"/>
          <w:color w:val="000000" w:themeColor="text1"/>
          <w:sz w:val="24"/>
        </w:rPr>
        <w:t>乙方</w:t>
      </w:r>
      <w:r>
        <w:rPr>
          <w:rFonts w:ascii="宋体" w:hAnsi="宋体" w:cs="宋体" w:hint="eastAsia"/>
          <w:color w:val="000000" w:themeColor="text1"/>
          <w:sz w:val="24"/>
        </w:rPr>
        <w:t xml:space="preserve">: </w:t>
      </w:r>
    </w:p>
    <w:bookmarkEnd w:id="4"/>
    <w:p w:rsidR="005F1455" w:rsidRDefault="005F1455">
      <w:pPr>
        <w:adjustRightInd w:val="0"/>
        <w:snapToGrid w:val="0"/>
        <w:spacing w:line="336" w:lineRule="auto"/>
        <w:ind w:firstLineChars="200" w:firstLine="480"/>
        <w:jc w:val="left"/>
        <w:rPr>
          <w:rFonts w:ascii="宋体" w:hAnsi="宋体" w:cs="宋体"/>
          <w:color w:val="000000" w:themeColor="text1"/>
          <w:sz w:val="24"/>
        </w:rPr>
      </w:pPr>
    </w:p>
    <w:p w:rsidR="005F1455" w:rsidRDefault="00CA1AE2">
      <w:pPr>
        <w:adjustRightInd w:val="0"/>
        <w:snapToGrid w:val="0"/>
        <w:spacing w:line="336" w:lineRule="auto"/>
        <w:ind w:firstLineChars="200" w:firstLine="480"/>
        <w:jc w:val="left"/>
        <w:rPr>
          <w:color w:val="000000" w:themeColor="text1"/>
        </w:rPr>
      </w:pPr>
      <w:r>
        <w:rPr>
          <w:rFonts w:ascii="宋体" w:hAnsi="宋体" w:cs="宋体" w:hint="eastAsia"/>
          <w:color w:val="000000" w:themeColor="text1"/>
          <w:sz w:val="24"/>
        </w:rPr>
        <w:t>根据《中华人民共和国安全生产法》、《中华人民共和国建筑法》、《建设工程安全生产管理条例》、《生产安全事故报告和调查处理条例》和《广州市安全生产管理规定（试行）》等一系列有关安全生产的法律法规</w:t>
      </w:r>
      <w:r>
        <w:rPr>
          <w:rFonts w:ascii="宋体" w:hAnsi="宋体" w:cs="宋体" w:hint="eastAsia"/>
          <w:color w:val="000000" w:themeColor="text1"/>
          <w:sz w:val="24"/>
        </w:rPr>
        <w:t xml:space="preserve">, </w:t>
      </w:r>
      <w:r>
        <w:rPr>
          <w:rFonts w:ascii="宋体" w:hAnsi="宋体" w:cs="宋体" w:hint="eastAsia"/>
          <w:color w:val="000000" w:themeColor="text1"/>
          <w:sz w:val="24"/>
        </w:rPr>
        <w:t>经双方协商，签订本协议书，以明确各自的安全生产责任并共同遵守。</w:t>
      </w:r>
    </w:p>
    <w:p w:rsidR="005F1455" w:rsidRDefault="00CA1AE2">
      <w:pPr>
        <w:adjustRightInd w:val="0"/>
        <w:snapToGrid w:val="0"/>
        <w:spacing w:line="336" w:lineRule="auto"/>
        <w:ind w:left="105" w:firstLineChars="200" w:firstLine="480"/>
        <w:jc w:val="left"/>
        <w:rPr>
          <w:rFonts w:ascii="宋体" w:hAnsi="宋体" w:cs="宋体"/>
          <w:color w:val="000000" w:themeColor="text1"/>
          <w:sz w:val="24"/>
        </w:rPr>
      </w:pPr>
      <w:r>
        <w:rPr>
          <w:rFonts w:ascii="宋体" w:hAnsi="宋体" w:cs="宋体" w:hint="eastAsia"/>
          <w:color w:val="000000" w:themeColor="text1"/>
          <w:sz w:val="24"/>
        </w:rPr>
        <w:t>一、</w:t>
      </w:r>
      <w:r>
        <w:rPr>
          <w:rFonts w:ascii="宋体" w:hAnsi="宋体" w:cs="宋体" w:hint="eastAsia"/>
          <w:color w:val="000000" w:themeColor="text1"/>
          <w:sz w:val="24"/>
        </w:rPr>
        <w:t>本协议与主协议的关系</w:t>
      </w:r>
    </w:p>
    <w:p w:rsidR="005F1455" w:rsidRDefault="00CA1AE2">
      <w:pPr>
        <w:adjustRightInd w:val="0"/>
        <w:snapToGrid w:val="0"/>
        <w:spacing w:line="336" w:lineRule="auto"/>
        <w:ind w:left="105" w:firstLineChars="200" w:firstLine="480"/>
        <w:jc w:val="left"/>
        <w:rPr>
          <w:rFonts w:ascii="宋体" w:hAnsi="宋体" w:cs="宋体"/>
          <w:color w:val="000000" w:themeColor="text1"/>
          <w:sz w:val="24"/>
        </w:rPr>
      </w:pPr>
      <w:r>
        <w:rPr>
          <w:rFonts w:ascii="宋体" w:hAnsi="宋体" w:cs="宋体" w:hint="eastAsia"/>
          <w:color w:val="000000" w:themeColor="text1"/>
          <w:sz w:val="24"/>
        </w:rPr>
        <w:t>本协议作为的组成部分，与主合同具有同等法律效力。</w:t>
      </w:r>
    </w:p>
    <w:p w:rsidR="005F1455" w:rsidRDefault="00CA1AE2">
      <w:pPr>
        <w:adjustRightInd w:val="0"/>
        <w:snapToGrid w:val="0"/>
        <w:spacing w:line="336" w:lineRule="auto"/>
        <w:ind w:left="105" w:firstLineChars="200" w:firstLine="480"/>
        <w:jc w:val="left"/>
        <w:rPr>
          <w:rFonts w:ascii="宋体" w:hAnsi="宋体" w:cs="宋体"/>
          <w:color w:val="000000" w:themeColor="text1"/>
          <w:sz w:val="24"/>
        </w:rPr>
      </w:pPr>
      <w:r>
        <w:rPr>
          <w:rFonts w:ascii="宋体" w:hAnsi="宋体" w:cs="宋体" w:hint="eastAsia"/>
          <w:color w:val="000000" w:themeColor="text1"/>
          <w:sz w:val="24"/>
        </w:rPr>
        <w:t>二、甲乙双方的责任、权利和义务</w:t>
      </w:r>
    </w:p>
    <w:p w:rsidR="005F1455" w:rsidRDefault="00CA1AE2">
      <w:pPr>
        <w:adjustRightInd w:val="0"/>
        <w:snapToGrid w:val="0"/>
        <w:spacing w:line="336" w:lineRule="auto"/>
        <w:ind w:firstLineChars="200" w:firstLine="480"/>
        <w:jc w:val="left"/>
        <w:rPr>
          <w:rFonts w:ascii="宋体" w:hAnsi="宋体" w:cs="宋体"/>
          <w:color w:val="000000" w:themeColor="text1"/>
          <w:sz w:val="24"/>
        </w:rPr>
      </w:pPr>
      <w:r>
        <w:rPr>
          <w:rFonts w:ascii="宋体" w:hAnsi="宋体" w:cs="宋体" w:hint="eastAsia"/>
          <w:color w:val="000000" w:themeColor="text1"/>
          <w:sz w:val="24"/>
        </w:rPr>
        <w:t>（一）甲方的责任、权利和义务</w:t>
      </w:r>
    </w:p>
    <w:p w:rsidR="005F1455" w:rsidRDefault="00CA1AE2">
      <w:pPr>
        <w:adjustRightInd w:val="0"/>
        <w:snapToGrid w:val="0"/>
        <w:spacing w:line="336" w:lineRule="auto"/>
        <w:ind w:firstLineChars="200" w:firstLine="480"/>
        <w:jc w:val="left"/>
        <w:rPr>
          <w:rFonts w:ascii="宋体" w:hAnsi="宋体" w:cs="宋体"/>
          <w:color w:val="000000" w:themeColor="text1"/>
          <w:sz w:val="24"/>
        </w:rPr>
      </w:pPr>
      <w:r>
        <w:rPr>
          <w:rFonts w:ascii="宋体" w:hAnsi="宋体" w:cs="宋体" w:hint="eastAsia"/>
          <w:color w:val="000000" w:themeColor="text1"/>
          <w:sz w:val="24"/>
        </w:rPr>
        <w:t>2.</w:t>
      </w:r>
      <w:r>
        <w:rPr>
          <w:rFonts w:ascii="宋体" w:hAnsi="宋体" w:cs="宋体" w:hint="eastAsia"/>
          <w:color w:val="000000" w:themeColor="text1"/>
          <w:sz w:val="24"/>
        </w:rPr>
        <w:t>贯彻落实国家、地方及甲方有关安全管理的法律法规和规章制度，对乙方承包作业的安全管理工作进行监督管理。</w:t>
      </w:r>
    </w:p>
    <w:p w:rsidR="005F1455" w:rsidRDefault="00CA1AE2">
      <w:pPr>
        <w:adjustRightInd w:val="0"/>
        <w:snapToGrid w:val="0"/>
        <w:spacing w:line="336" w:lineRule="auto"/>
        <w:ind w:firstLineChars="200" w:firstLine="480"/>
        <w:jc w:val="left"/>
        <w:rPr>
          <w:rFonts w:ascii="宋体" w:hAnsi="宋体" w:cs="宋体"/>
          <w:color w:val="000000" w:themeColor="text1"/>
          <w:sz w:val="24"/>
        </w:rPr>
      </w:pPr>
      <w:r>
        <w:rPr>
          <w:rFonts w:ascii="宋体" w:hAnsi="宋体" w:cs="宋体" w:hint="eastAsia"/>
          <w:color w:val="000000" w:themeColor="text1"/>
          <w:sz w:val="24"/>
        </w:rPr>
        <w:t>2.</w:t>
      </w:r>
      <w:r>
        <w:rPr>
          <w:rFonts w:ascii="宋体" w:hAnsi="宋体" w:cs="宋体" w:hint="eastAsia"/>
          <w:color w:val="000000" w:themeColor="text1"/>
          <w:sz w:val="24"/>
        </w:rPr>
        <w:t>审查乙方安全资质，确保乙方具备与承包内容资质相一致的外协条件。</w:t>
      </w:r>
    </w:p>
    <w:p w:rsidR="005F1455" w:rsidRDefault="00CA1AE2">
      <w:pPr>
        <w:adjustRightInd w:val="0"/>
        <w:snapToGrid w:val="0"/>
        <w:spacing w:line="336" w:lineRule="auto"/>
        <w:ind w:firstLineChars="200" w:firstLine="480"/>
        <w:jc w:val="left"/>
        <w:rPr>
          <w:rFonts w:ascii="宋体" w:hAnsi="宋体" w:cs="宋体"/>
          <w:color w:val="000000" w:themeColor="text1"/>
          <w:sz w:val="24"/>
        </w:rPr>
      </w:pPr>
      <w:r>
        <w:rPr>
          <w:rFonts w:ascii="宋体" w:hAnsi="宋体" w:cs="宋体" w:hint="eastAsia"/>
          <w:color w:val="000000" w:themeColor="text1"/>
          <w:sz w:val="24"/>
        </w:rPr>
        <w:t>4.</w:t>
      </w:r>
      <w:r>
        <w:rPr>
          <w:rFonts w:ascii="宋体" w:hAnsi="宋体" w:cs="宋体" w:hint="eastAsia"/>
          <w:color w:val="000000" w:themeColor="text1"/>
          <w:sz w:val="24"/>
        </w:rPr>
        <w:t>要求乙方建立健全承包作业的各项安全管理制度及标准，监督乙方制定相应的安全生产方案并严格落实。</w:t>
      </w:r>
    </w:p>
    <w:p w:rsidR="005F1455" w:rsidRDefault="00CA1AE2">
      <w:pPr>
        <w:adjustRightInd w:val="0"/>
        <w:snapToGrid w:val="0"/>
        <w:spacing w:line="336" w:lineRule="auto"/>
        <w:ind w:firstLineChars="200" w:firstLine="480"/>
        <w:jc w:val="left"/>
        <w:rPr>
          <w:rFonts w:ascii="宋体" w:hAnsi="宋体" w:cs="宋体"/>
          <w:color w:val="000000" w:themeColor="text1"/>
          <w:sz w:val="24"/>
        </w:rPr>
      </w:pPr>
      <w:r>
        <w:rPr>
          <w:rFonts w:ascii="宋体" w:hAnsi="宋体" w:cs="宋体" w:hint="eastAsia"/>
          <w:color w:val="000000" w:themeColor="text1"/>
          <w:sz w:val="24"/>
        </w:rPr>
        <w:t>5.</w:t>
      </w:r>
      <w:r>
        <w:rPr>
          <w:rFonts w:ascii="宋体" w:hAnsi="宋体" w:cs="宋体" w:hint="eastAsia"/>
          <w:color w:val="000000" w:themeColor="text1"/>
          <w:sz w:val="24"/>
        </w:rPr>
        <w:t>对乙方技术服务过程的安全管理进行监督检查；及时纠正乙方生产作业人员违章指挥、违章作业、违反劳动纪律等行为，并按照甲方的安全管</w:t>
      </w:r>
      <w:r>
        <w:rPr>
          <w:rFonts w:ascii="宋体" w:hAnsi="宋体" w:cs="宋体" w:hint="eastAsia"/>
          <w:color w:val="000000" w:themeColor="text1"/>
          <w:sz w:val="24"/>
        </w:rPr>
        <w:t>理制度对乙方进行经济处罚；对乙方生产区域内的事故隐患，开具隐患通知单，责令限期整改。</w:t>
      </w:r>
    </w:p>
    <w:p w:rsidR="005F1455" w:rsidRDefault="00CA1AE2">
      <w:pPr>
        <w:adjustRightInd w:val="0"/>
        <w:snapToGrid w:val="0"/>
        <w:spacing w:line="336" w:lineRule="auto"/>
        <w:ind w:firstLineChars="200" w:firstLine="480"/>
        <w:jc w:val="left"/>
        <w:rPr>
          <w:rFonts w:ascii="宋体" w:hAnsi="宋体" w:cs="宋体"/>
          <w:color w:val="000000" w:themeColor="text1"/>
          <w:sz w:val="24"/>
        </w:rPr>
      </w:pPr>
      <w:r>
        <w:rPr>
          <w:rFonts w:ascii="宋体" w:hAnsi="宋体" w:cs="宋体" w:hint="eastAsia"/>
          <w:color w:val="000000" w:themeColor="text1"/>
          <w:sz w:val="24"/>
        </w:rPr>
        <w:t>6.</w:t>
      </w:r>
      <w:r>
        <w:rPr>
          <w:rFonts w:ascii="宋体" w:hAnsi="宋体" w:cs="宋体" w:hint="eastAsia"/>
          <w:color w:val="000000" w:themeColor="text1"/>
          <w:sz w:val="24"/>
        </w:rPr>
        <w:t>对乙方人员的安全培训、劳动保护用品的配发和使用以及危险告知工作提出指导意见，监督落实情况，并对乙方管理人员及主要作业人员进行安全教育培训，告知乙方甲方的安全管理制度，对乙方提出的安全生产请求积极提供帮助。</w:t>
      </w:r>
    </w:p>
    <w:p w:rsidR="005F1455" w:rsidRDefault="00CA1AE2">
      <w:pPr>
        <w:adjustRightInd w:val="0"/>
        <w:snapToGrid w:val="0"/>
        <w:spacing w:line="336" w:lineRule="auto"/>
        <w:ind w:firstLineChars="200" w:firstLine="480"/>
        <w:jc w:val="left"/>
        <w:rPr>
          <w:rFonts w:ascii="宋体" w:hAnsi="宋体" w:cs="宋体"/>
          <w:color w:val="000000" w:themeColor="text1"/>
          <w:sz w:val="24"/>
        </w:rPr>
      </w:pPr>
      <w:r>
        <w:rPr>
          <w:rFonts w:ascii="宋体" w:hAnsi="宋体" w:cs="宋体" w:hint="eastAsia"/>
          <w:color w:val="000000" w:themeColor="text1"/>
          <w:sz w:val="24"/>
        </w:rPr>
        <w:t>（二）乙方的责任、权利和义务</w:t>
      </w:r>
    </w:p>
    <w:p w:rsidR="005F1455" w:rsidRDefault="00CA1AE2">
      <w:pPr>
        <w:adjustRightInd w:val="0"/>
        <w:snapToGrid w:val="0"/>
        <w:spacing w:line="336" w:lineRule="auto"/>
        <w:ind w:firstLineChars="200" w:firstLine="480"/>
        <w:jc w:val="left"/>
        <w:rPr>
          <w:rFonts w:ascii="宋体" w:hAnsi="宋体" w:cs="宋体"/>
          <w:color w:val="000000" w:themeColor="text1"/>
          <w:sz w:val="24"/>
        </w:rPr>
      </w:pPr>
      <w:r>
        <w:rPr>
          <w:rFonts w:ascii="宋体" w:hAnsi="宋体" w:cs="宋体" w:hint="eastAsia"/>
          <w:color w:val="000000" w:themeColor="text1"/>
          <w:sz w:val="24"/>
        </w:rPr>
        <w:t>2.</w:t>
      </w:r>
      <w:r>
        <w:rPr>
          <w:rFonts w:ascii="宋体" w:hAnsi="宋体" w:cs="宋体" w:hint="eastAsia"/>
          <w:color w:val="000000" w:themeColor="text1"/>
          <w:sz w:val="24"/>
        </w:rPr>
        <w:t>对技术服务范围内的安全管理工作</w:t>
      </w:r>
      <w:proofErr w:type="gramStart"/>
      <w:r>
        <w:rPr>
          <w:rFonts w:ascii="宋体" w:hAnsi="宋体" w:cs="宋体" w:hint="eastAsia"/>
          <w:color w:val="000000" w:themeColor="text1"/>
          <w:sz w:val="24"/>
        </w:rPr>
        <w:t>负主体</w:t>
      </w:r>
      <w:proofErr w:type="gramEnd"/>
      <w:r>
        <w:rPr>
          <w:rFonts w:ascii="宋体" w:hAnsi="宋体" w:cs="宋体" w:hint="eastAsia"/>
          <w:color w:val="000000" w:themeColor="text1"/>
          <w:sz w:val="24"/>
        </w:rPr>
        <w:t>责任。贯彻落实国家有关安全管理的法律法规和管理规定，遵守甲方的各项管理制度，建立健全安全生产责</w:t>
      </w:r>
      <w:r>
        <w:rPr>
          <w:rFonts w:ascii="宋体" w:hAnsi="宋体" w:cs="宋体" w:hint="eastAsia"/>
          <w:color w:val="000000" w:themeColor="text1"/>
          <w:sz w:val="24"/>
        </w:rPr>
        <w:lastRenderedPageBreak/>
        <w:t>任制及各项安全管理制度，并严格贯彻落实。</w:t>
      </w:r>
    </w:p>
    <w:p w:rsidR="005F1455" w:rsidRDefault="00CA1AE2">
      <w:pPr>
        <w:adjustRightInd w:val="0"/>
        <w:snapToGrid w:val="0"/>
        <w:spacing w:line="336" w:lineRule="auto"/>
        <w:ind w:firstLineChars="200" w:firstLine="480"/>
        <w:jc w:val="left"/>
        <w:rPr>
          <w:rFonts w:ascii="宋体" w:hAnsi="宋体" w:cs="宋体"/>
          <w:color w:val="000000" w:themeColor="text1"/>
          <w:sz w:val="24"/>
        </w:rPr>
      </w:pPr>
      <w:r>
        <w:rPr>
          <w:rFonts w:ascii="宋体" w:hAnsi="宋体" w:cs="宋体" w:hint="eastAsia"/>
          <w:color w:val="000000" w:themeColor="text1"/>
          <w:sz w:val="24"/>
        </w:rPr>
        <w:t>2.</w:t>
      </w:r>
      <w:r>
        <w:rPr>
          <w:rFonts w:ascii="宋体" w:hAnsi="宋体" w:cs="宋体" w:hint="eastAsia"/>
          <w:color w:val="000000" w:themeColor="text1"/>
          <w:sz w:val="24"/>
        </w:rPr>
        <w:t>严格按照资质范围进行作业，不得进行超资质范围的技术服务作业，不得将所承担的承包项目再次转包。</w:t>
      </w:r>
    </w:p>
    <w:p w:rsidR="005F1455" w:rsidRDefault="00CA1AE2">
      <w:pPr>
        <w:adjustRightInd w:val="0"/>
        <w:snapToGrid w:val="0"/>
        <w:spacing w:line="336" w:lineRule="auto"/>
        <w:ind w:firstLineChars="200" w:firstLine="480"/>
        <w:jc w:val="left"/>
        <w:rPr>
          <w:rFonts w:ascii="宋体" w:hAnsi="宋体" w:cs="宋体"/>
          <w:color w:val="000000" w:themeColor="text1"/>
          <w:sz w:val="24"/>
        </w:rPr>
      </w:pPr>
      <w:r>
        <w:rPr>
          <w:rFonts w:ascii="宋体" w:hAnsi="宋体" w:cs="宋体" w:hint="eastAsia"/>
          <w:color w:val="000000" w:themeColor="text1"/>
          <w:sz w:val="24"/>
        </w:rPr>
        <w:t>4.</w:t>
      </w:r>
      <w:r>
        <w:rPr>
          <w:rFonts w:ascii="宋体" w:hAnsi="宋体" w:cs="宋体" w:hint="eastAsia"/>
          <w:color w:val="000000" w:themeColor="text1"/>
          <w:sz w:val="24"/>
        </w:rPr>
        <w:t>乙方特种作业人员必须持有效证件上岗；新录用人员不得单独操作，须经相关安全、技能培训合格，取得特种作业资格证后方可单独操作。</w:t>
      </w:r>
    </w:p>
    <w:p w:rsidR="005F1455" w:rsidRDefault="00CA1AE2">
      <w:pPr>
        <w:adjustRightInd w:val="0"/>
        <w:snapToGrid w:val="0"/>
        <w:spacing w:line="336" w:lineRule="auto"/>
        <w:ind w:firstLineChars="200" w:firstLine="480"/>
        <w:jc w:val="left"/>
        <w:rPr>
          <w:rFonts w:ascii="宋体" w:hAnsi="宋体" w:cs="宋体"/>
          <w:color w:val="000000" w:themeColor="text1"/>
          <w:sz w:val="24"/>
        </w:rPr>
      </w:pPr>
      <w:r>
        <w:rPr>
          <w:rFonts w:ascii="宋体" w:hAnsi="宋体" w:cs="宋体" w:hint="eastAsia"/>
          <w:color w:val="000000" w:themeColor="text1"/>
          <w:sz w:val="24"/>
        </w:rPr>
        <w:t>5.</w:t>
      </w:r>
      <w:r>
        <w:rPr>
          <w:rFonts w:ascii="宋体" w:hAnsi="宋体" w:cs="宋体" w:hint="eastAsia"/>
          <w:color w:val="000000" w:themeColor="text1"/>
          <w:sz w:val="24"/>
        </w:rPr>
        <w:t>接受甲方对安全管理工作的监督检查，服从甲方管理，对甲方口头提出或书面签发提出的隐患整改通知单应按照规定要求进行处理。</w:t>
      </w:r>
    </w:p>
    <w:p w:rsidR="005F1455" w:rsidRDefault="00CA1AE2">
      <w:pPr>
        <w:adjustRightInd w:val="0"/>
        <w:snapToGrid w:val="0"/>
        <w:spacing w:line="336" w:lineRule="auto"/>
        <w:ind w:firstLineChars="200" w:firstLine="480"/>
        <w:jc w:val="left"/>
        <w:rPr>
          <w:rFonts w:ascii="宋体" w:hAnsi="宋体" w:cs="宋体"/>
          <w:color w:val="000000" w:themeColor="text1"/>
          <w:sz w:val="24"/>
        </w:rPr>
      </w:pPr>
      <w:r>
        <w:rPr>
          <w:rFonts w:ascii="宋体" w:hAnsi="宋体" w:cs="宋体" w:hint="eastAsia"/>
          <w:color w:val="000000" w:themeColor="text1"/>
          <w:sz w:val="24"/>
        </w:rPr>
        <w:t>6.</w:t>
      </w:r>
      <w:r>
        <w:rPr>
          <w:rFonts w:ascii="宋体" w:hAnsi="宋体" w:cs="宋体" w:hint="eastAsia"/>
          <w:color w:val="000000" w:themeColor="text1"/>
          <w:sz w:val="24"/>
        </w:rPr>
        <w:t>对自行携带和使用的设备负有安全管理和维护保养的全部责任，并符合相关标准。使（租）用大型机械设备时，应在使用前向甲方备案。</w:t>
      </w:r>
    </w:p>
    <w:p w:rsidR="005F1455" w:rsidRDefault="00CA1AE2">
      <w:pPr>
        <w:adjustRightInd w:val="0"/>
        <w:snapToGrid w:val="0"/>
        <w:spacing w:line="336" w:lineRule="auto"/>
        <w:ind w:firstLineChars="200" w:firstLine="480"/>
        <w:jc w:val="left"/>
        <w:rPr>
          <w:rFonts w:ascii="宋体" w:hAnsi="宋体" w:cs="宋体"/>
          <w:color w:val="000000" w:themeColor="text1"/>
          <w:sz w:val="24"/>
        </w:rPr>
      </w:pPr>
      <w:r>
        <w:rPr>
          <w:rFonts w:ascii="宋体" w:hAnsi="宋体" w:cs="宋体" w:hint="eastAsia"/>
          <w:color w:val="000000" w:themeColor="text1"/>
          <w:sz w:val="24"/>
        </w:rPr>
        <w:t>7.</w:t>
      </w:r>
      <w:r>
        <w:rPr>
          <w:rFonts w:ascii="宋体" w:hAnsi="宋体" w:cs="宋体" w:hint="eastAsia"/>
          <w:color w:val="000000" w:themeColor="text1"/>
          <w:sz w:val="24"/>
        </w:rPr>
        <w:t>乙方必须统一组织、严格管理，不得随</w:t>
      </w:r>
      <w:r>
        <w:rPr>
          <w:rFonts w:ascii="宋体" w:hAnsi="宋体" w:cs="宋体" w:hint="eastAsia"/>
          <w:color w:val="000000" w:themeColor="text1"/>
          <w:sz w:val="24"/>
        </w:rPr>
        <w:t>意换人、加人和顶替，若需换人、加人必须向甲方提出申请，并履行书面手续。</w:t>
      </w:r>
    </w:p>
    <w:p w:rsidR="005F1455" w:rsidRDefault="00CA1AE2">
      <w:pPr>
        <w:adjustRightInd w:val="0"/>
        <w:snapToGrid w:val="0"/>
        <w:spacing w:line="336" w:lineRule="auto"/>
        <w:ind w:firstLineChars="200" w:firstLine="480"/>
        <w:jc w:val="left"/>
        <w:rPr>
          <w:rFonts w:ascii="宋体" w:hAnsi="宋体" w:cs="宋体"/>
          <w:color w:val="000000" w:themeColor="text1"/>
          <w:sz w:val="24"/>
        </w:rPr>
      </w:pPr>
      <w:r>
        <w:rPr>
          <w:rFonts w:ascii="宋体" w:hAnsi="宋体" w:cs="宋体" w:hint="eastAsia"/>
          <w:color w:val="000000" w:themeColor="text1"/>
          <w:sz w:val="24"/>
        </w:rPr>
        <w:t>8.</w:t>
      </w:r>
      <w:r>
        <w:rPr>
          <w:rFonts w:ascii="宋体" w:hAnsi="宋体" w:cs="宋体" w:hint="eastAsia"/>
          <w:color w:val="000000" w:themeColor="text1"/>
          <w:sz w:val="24"/>
        </w:rPr>
        <w:t>在有毒有害、化学危险品、粉尘、噪音、高温环境、有限空间中作业施工必须按照甲方相应管理规定执行。</w:t>
      </w:r>
    </w:p>
    <w:p w:rsidR="005F1455" w:rsidRDefault="00CA1AE2">
      <w:pPr>
        <w:adjustRightInd w:val="0"/>
        <w:snapToGrid w:val="0"/>
        <w:spacing w:line="336" w:lineRule="auto"/>
        <w:ind w:firstLineChars="200" w:firstLine="480"/>
        <w:jc w:val="left"/>
        <w:rPr>
          <w:rFonts w:ascii="宋体" w:hAnsi="宋体" w:cs="宋体"/>
          <w:color w:val="000000" w:themeColor="text1"/>
          <w:sz w:val="24"/>
        </w:rPr>
      </w:pPr>
      <w:r>
        <w:rPr>
          <w:rFonts w:ascii="宋体" w:hAnsi="宋体" w:cs="宋体" w:hint="eastAsia"/>
          <w:color w:val="000000" w:themeColor="text1"/>
          <w:sz w:val="24"/>
        </w:rPr>
        <w:t>9.</w:t>
      </w:r>
      <w:r>
        <w:rPr>
          <w:rFonts w:ascii="宋体" w:hAnsi="宋体" w:cs="宋体" w:hint="eastAsia"/>
          <w:color w:val="000000" w:themeColor="text1"/>
          <w:sz w:val="24"/>
        </w:rPr>
        <w:t>乙方必须组织人员进行内部安全教育，并参加我公司安全交底，确认知悉并签订安全承诺书后方可进入现场作业。</w:t>
      </w:r>
    </w:p>
    <w:p w:rsidR="005F1455" w:rsidRDefault="00CA1AE2">
      <w:pPr>
        <w:adjustRightInd w:val="0"/>
        <w:snapToGrid w:val="0"/>
        <w:spacing w:line="336" w:lineRule="auto"/>
        <w:ind w:firstLineChars="200" w:firstLine="480"/>
        <w:jc w:val="left"/>
        <w:rPr>
          <w:rFonts w:ascii="宋体" w:hAnsi="宋体" w:cs="宋体"/>
          <w:color w:val="000000" w:themeColor="text1"/>
          <w:sz w:val="24"/>
        </w:rPr>
      </w:pPr>
      <w:r>
        <w:rPr>
          <w:rFonts w:ascii="宋体" w:hAnsi="宋体" w:cs="宋体" w:hint="eastAsia"/>
          <w:color w:val="000000" w:themeColor="text1"/>
          <w:sz w:val="24"/>
        </w:rPr>
        <w:t>三、协议内容</w:t>
      </w:r>
      <w:r>
        <w:rPr>
          <w:rFonts w:ascii="宋体" w:hAnsi="宋体" w:cs="宋体" w:hint="eastAsia"/>
          <w:color w:val="000000" w:themeColor="text1"/>
          <w:sz w:val="24"/>
        </w:rPr>
        <w:t xml:space="preserve">                                                </w:t>
      </w:r>
    </w:p>
    <w:p w:rsidR="005F1455" w:rsidRDefault="00CA1AE2">
      <w:pPr>
        <w:adjustRightInd w:val="0"/>
        <w:snapToGrid w:val="0"/>
        <w:spacing w:line="336" w:lineRule="auto"/>
        <w:ind w:firstLineChars="200" w:firstLine="480"/>
        <w:jc w:val="left"/>
        <w:rPr>
          <w:rFonts w:ascii="宋体" w:hAnsi="宋体" w:cs="宋体"/>
          <w:color w:val="000000" w:themeColor="text1"/>
          <w:sz w:val="24"/>
        </w:rPr>
      </w:pPr>
      <w:r>
        <w:rPr>
          <w:rFonts w:ascii="宋体" w:hAnsi="宋体" w:cs="宋体" w:hint="eastAsia"/>
          <w:color w:val="000000" w:themeColor="text1"/>
          <w:sz w:val="24"/>
        </w:rPr>
        <w:t>2.</w:t>
      </w:r>
      <w:r>
        <w:rPr>
          <w:rFonts w:ascii="宋体" w:hAnsi="宋体" w:cs="宋体" w:hint="eastAsia"/>
          <w:color w:val="000000" w:themeColor="text1"/>
          <w:sz w:val="24"/>
        </w:rPr>
        <w:t>甲乙双方均具有独立法人资格，按照责任权利对等的原则，乙方对承包的技术服务工作实行自主管理，</w:t>
      </w:r>
      <w:proofErr w:type="gramStart"/>
      <w:r>
        <w:rPr>
          <w:rFonts w:ascii="宋体" w:hAnsi="宋体" w:cs="宋体" w:hint="eastAsia"/>
          <w:color w:val="000000" w:themeColor="text1"/>
          <w:sz w:val="24"/>
        </w:rPr>
        <w:t>负主体</w:t>
      </w:r>
      <w:proofErr w:type="gramEnd"/>
      <w:r>
        <w:rPr>
          <w:rFonts w:ascii="宋体" w:hAnsi="宋体" w:cs="宋体" w:hint="eastAsia"/>
          <w:color w:val="000000" w:themeColor="text1"/>
          <w:sz w:val="24"/>
        </w:rPr>
        <w:t>责任，甲方对乙方承包的工</w:t>
      </w:r>
      <w:r>
        <w:rPr>
          <w:rFonts w:ascii="宋体" w:hAnsi="宋体" w:cs="宋体" w:hint="eastAsia"/>
          <w:color w:val="000000" w:themeColor="text1"/>
          <w:sz w:val="24"/>
        </w:rPr>
        <w:t>作实施监督管理。</w:t>
      </w:r>
    </w:p>
    <w:p w:rsidR="005F1455" w:rsidRDefault="00CA1AE2">
      <w:pPr>
        <w:adjustRightInd w:val="0"/>
        <w:snapToGrid w:val="0"/>
        <w:spacing w:line="336" w:lineRule="auto"/>
        <w:ind w:firstLineChars="200" w:firstLine="480"/>
        <w:jc w:val="left"/>
        <w:rPr>
          <w:rFonts w:ascii="宋体" w:hAnsi="宋体" w:cs="宋体"/>
          <w:color w:val="000000" w:themeColor="text1"/>
          <w:sz w:val="24"/>
        </w:rPr>
      </w:pPr>
      <w:r>
        <w:rPr>
          <w:rFonts w:ascii="宋体" w:hAnsi="宋体" w:cs="宋体" w:hint="eastAsia"/>
          <w:color w:val="000000" w:themeColor="text1"/>
          <w:sz w:val="24"/>
        </w:rPr>
        <w:t>2.</w:t>
      </w:r>
      <w:r>
        <w:rPr>
          <w:rFonts w:ascii="宋体" w:hAnsi="宋体" w:cs="宋体" w:hint="eastAsia"/>
          <w:color w:val="000000" w:themeColor="text1"/>
          <w:sz w:val="24"/>
        </w:rPr>
        <w:t>乙方必须向甲方提供安全资质以待审查，审查合格后方可办理进厂手续。</w:t>
      </w:r>
    </w:p>
    <w:p w:rsidR="005F1455" w:rsidRDefault="00CA1AE2">
      <w:pPr>
        <w:adjustRightInd w:val="0"/>
        <w:snapToGrid w:val="0"/>
        <w:spacing w:line="336" w:lineRule="auto"/>
        <w:ind w:firstLineChars="200" w:firstLine="480"/>
        <w:jc w:val="left"/>
        <w:rPr>
          <w:rFonts w:ascii="宋体" w:hAnsi="宋体" w:cs="宋体"/>
          <w:color w:val="000000" w:themeColor="text1"/>
          <w:sz w:val="24"/>
        </w:rPr>
      </w:pPr>
      <w:r>
        <w:rPr>
          <w:rFonts w:ascii="宋体" w:hAnsi="宋体" w:cs="宋体" w:hint="eastAsia"/>
          <w:color w:val="000000" w:themeColor="text1"/>
          <w:sz w:val="24"/>
        </w:rPr>
        <w:t>4.</w:t>
      </w:r>
      <w:r>
        <w:rPr>
          <w:rFonts w:ascii="宋体" w:hAnsi="宋体" w:cs="宋体" w:hint="eastAsia"/>
          <w:color w:val="000000" w:themeColor="text1"/>
          <w:sz w:val="24"/>
        </w:rPr>
        <w:t>乙方应根据岗位需要以及作业人员数量按</w:t>
      </w:r>
      <w:r>
        <w:rPr>
          <w:rFonts w:ascii="宋体" w:hAnsi="宋体" w:cs="宋体" w:hint="eastAsia"/>
          <w:color w:val="000000" w:themeColor="text1"/>
          <w:sz w:val="24"/>
        </w:rPr>
        <w:t>50:1</w:t>
      </w:r>
      <w:r>
        <w:rPr>
          <w:rFonts w:ascii="宋体" w:hAnsi="宋体" w:cs="宋体" w:hint="eastAsia"/>
          <w:color w:val="000000" w:themeColor="text1"/>
          <w:sz w:val="24"/>
        </w:rPr>
        <w:t>的比例配备相应的专（兼）职安全管理人员（不足</w:t>
      </w:r>
      <w:r>
        <w:rPr>
          <w:rFonts w:ascii="宋体" w:hAnsi="宋体" w:cs="宋体" w:hint="eastAsia"/>
          <w:color w:val="000000" w:themeColor="text1"/>
          <w:sz w:val="24"/>
        </w:rPr>
        <w:t>50</w:t>
      </w:r>
      <w:r>
        <w:rPr>
          <w:rFonts w:ascii="宋体" w:hAnsi="宋体" w:cs="宋体" w:hint="eastAsia"/>
          <w:color w:val="000000" w:themeColor="text1"/>
          <w:sz w:val="24"/>
        </w:rPr>
        <w:t>人时，至少配备</w:t>
      </w:r>
      <w:r>
        <w:rPr>
          <w:rFonts w:ascii="宋体" w:hAnsi="宋体" w:cs="宋体" w:hint="eastAsia"/>
          <w:color w:val="000000" w:themeColor="text1"/>
          <w:sz w:val="24"/>
        </w:rPr>
        <w:t>1</w:t>
      </w:r>
      <w:r>
        <w:rPr>
          <w:rFonts w:ascii="宋体" w:hAnsi="宋体" w:cs="宋体" w:hint="eastAsia"/>
          <w:color w:val="000000" w:themeColor="text1"/>
          <w:sz w:val="24"/>
        </w:rPr>
        <w:t>名），进行现场安全管理以及生产作业过程中的协调、联系。</w:t>
      </w:r>
    </w:p>
    <w:p w:rsidR="005F1455" w:rsidRDefault="00CA1AE2">
      <w:pPr>
        <w:adjustRightInd w:val="0"/>
        <w:snapToGrid w:val="0"/>
        <w:spacing w:line="336" w:lineRule="auto"/>
        <w:ind w:firstLineChars="200" w:firstLine="480"/>
        <w:jc w:val="left"/>
        <w:rPr>
          <w:rFonts w:ascii="宋体" w:hAnsi="宋体" w:cs="宋体"/>
          <w:color w:val="000000" w:themeColor="text1"/>
          <w:sz w:val="24"/>
        </w:rPr>
      </w:pPr>
      <w:r>
        <w:rPr>
          <w:rFonts w:ascii="宋体" w:hAnsi="宋体" w:cs="宋体" w:hint="eastAsia"/>
          <w:color w:val="000000" w:themeColor="text1"/>
          <w:sz w:val="24"/>
        </w:rPr>
        <w:t>5.</w:t>
      </w:r>
      <w:r>
        <w:rPr>
          <w:rFonts w:ascii="宋体" w:hAnsi="宋体" w:cs="宋体" w:hint="eastAsia"/>
          <w:color w:val="000000" w:themeColor="text1"/>
          <w:sz w:val="24"/>
        </w:rPr>
        <w:t>乙方必须严格按照国家相关规定雇佣作业人员，同时满足甲方用工条件。</w:t>
      </w:r>
    </w:p>
    <w:p w:rsidR="005F1455" w:rsidRDefault="00CA1AE2">
      <w:pPr>
        <w:adjustRightInd w:val="0"/>
        <w:snapToGrid w:val="0"/>
        <w:spacing w:line="336" w:lineRule="auto"/>
        <w:ind w:firstLineChars="200" w:firstLine="480"/>
        <w:jc w:val="left"/>
        <w:rPr>
          <w:rFonts w:ascii="宋体" w:hAnsi="宋体" w:cs="宋体"/>
          <w:color w:val="000000" w:themeColor="text1"/>
          <w:sz w:val="24"/>
        </w:rPr>
      </w:pPr>
      <w:r>
        <w:rPr>
          <w:rFonts w:ascii="宋体" w:hAnsi="宋体" w:cs="宋体" w:hint="eastAsia"/>
          <w:color w:val="000000" w:themeColor="text1"/>
          <w:sz w:val="24"/>
        </w:rPr>
        <w:t>6.</w:t>
      </w:r>
      <w:r>
        <w:rPr>
          <w:rFonts w:ascii="宋体" w:hAnsi="宋体" w:cs="宋体" w:hint="eastAsia"/>
          <w:color w:val="000000" w:themeColor="text1"/>
          <w:sz w:val="24"/>
        </w:rPr>
        <w:t>乙方应遵照国家相关法律标准对作业人员进行必要的安全教育培训，使其知识和能力与岗位要求相匹配，并满足甲方相关要求。</w:t>
      </w:r>
    </w:p>
    <w:p w:rsidR="005F1455" w:rsidRDefault="00CA1AE2">
      <w:pPr>
        <w:adjustRightInd w:val="0"/>
        <w:snapToGrid w:val="0"/>
        <w:spacing w:line="336" w:lineRule="auto"/>
        <w:ind w:firstLineChars="200" w:firstLine="480"/>
        <w:jc w:val="left"/>
        <w:rPr>
          <w:rFonts w:ascii="宋体" w:hAnsi="宋体" w:cs="宋体"/>
          <w:color w:val="000000" w:themeColor="text1"/>
          <w:sz w:val="24"/>
        </w:rPr>
      </w:pPr>
      <w:r>
        <w:rPr>
          <w:rFonts w:ascii="宋体" w:hAnsi="宋体" w:cs="宋体" w:hint="eastAsia"/>
          <w:color w:val="000000" w:themeColor="text1"/>
          <w:sz w:val="24"/>
        </w:rPr>
        <w:t>7.</w:t>
      </w:r>
      <w:r>
        <w:rPr>
          <w:rFonts w:ascii="宋体" w:hAnsi="宋体" w:cs="宋体" w:hint="eastAsia"/>
          <w:color w:val="000000" w:themeColor="text1"/>
          <w:sz w:val="24"/>
        </w:rPr>
        <w:t>乙方每次作业前必须做好安全交底工作，现场负责人要定期对现场进行检</w:t>
      </w:r>
      <w:r>
        <w:rPr>
          <w:rFonts w:ascii="宋体" w:hAnsi="宋体" w:cs="宋体" w:hint="eastAsia"/>
          <w:color w:val="000000" w:themeColor="text1"/>
          <w:sz w:val="24"/>
        </w:rPr>
        <w:t>查，消除隐患。</w:t>
      </w:r>
    </w:p>
    <w:p w:rsidR="005F1455" w:rsidRDefault="00CA1AE2">
      <w:pPr>
        <w:adjustRightInd w:val="0"/>
        <w:snapToGrid w:val="0"/>
        <w:spacing w:line="336" w:lineRule="auto"/>
        <w:ind w:firstLineChars="200" w:firstLine="480"/>
        <w:jc w:val="left"/>
        <w:rPr>
          <w:rFonts w:ascii="宋体" w:hAnsi="宋体" w:cs="宋体"/>
          <w:color w:val="000000" w:themeColor="text1"/>
          <w:sz w:val="24"/>
        </w:rPr>
      </w:pPr>
      <w:r>
        <w:rPr>
          <w:rFonts w:ascii="宋体" w:hAnsi="宋体" w:cs="宋体" w:hint="eastAsia"/>
          <w:color w:val="000000" w:themeColor="text1"/>
          <w:sz w:val="24"/>
        </w:rPr>
        <w:t>8.</w:t>
      </w:r>
      <w:r>
        <w:rPr>
          <w:rFonts w:ascii="宋体" w:hAnsi="宋体" w:cs="宋体" w:hint="eastAsia"/>
          <w:color w:val="000000" w:themeColor="text1"/>
          <w:sz w:val="24"/>
        </w:rPr>
        <w:t>甲方提供的设备、设施、器材、工具等，乙方负责全面管理，由于乙方人员的检查、维护、操作、保管等原因造成的非正常损坏，承担经济责任。</w:t>
      </w:r>
    </w:p>
    <w:p w:rsidR="005F1455" w:rsidRDefault="00CA1AE2">
      <w:pPr>
        <w:adjustRightInd w:val="0"/>
        <w:snapToGrid w:val="0"/>
        <w:spacing w:line="336" w:lineRule="auto"/>
        <w:ind w:firstLineChars="200" w:firstLine="480"/>
        <w:jc w:val="left"/>
        <w:rPr>
          <w:rFonts w:ascii="宋体" w:hAnsi="宋体" w:cs="宋体"/>
          <w:color w:val="000000" w:themeColor="text1"/>
          <w:sz w:val="24"/>
        </w:rPr>
      </w:pPr>
      <w:r>
        <w:rPr>
          <w:rFonts w:ascii="宋体" w:hAnsi="宋体" w:cs="宋体" w:hint="eastAsia"/>
          <w:color w:val="000000" w:themeColor="text1"/>
          <w:sz w:val="24"/>
        </w:rPr>
        <w:lastRenderedPageBreak/>
        <w:t>9.</w:t>
      </w:r>
      <w:r>
        <w:rPr>
          <w:rFonts w:ascii="宋体" w:hAnsi="宋体" w:cs="宋体" w:hint="eastAsia"/>
          <w:color w:val="000000" w:themeColor="text1"/>
          <w:sz w:val="24"/>
        </w:rPr>
        <w:t>乙方必须为其从业人员配备劳动防护用品并确保正确使用。</w:t>
      </w:r>
    </w:p>
    <w:p w:rsidR="005F1455" w:rsidRDefault="00CA1AE2">
      <w:pPr>
        <w:adjustRightInd w:val="0"/>
        <w:snapToGrid w:val="0"/>
        <w:spacing w:line="336" w:lineRule="auto"/>
        <w:ind w:firstLineChars="200" w:firstLine="480"/>
        <w:jc w:val="left"/>
        <w:rPr>
          <w:rFonts w:ascii="宋体" w:hAnsi="宋体" w:cs="宋体"/>
          <w:color w:val="000000" w:themeColor="text1"/>
          <w:sz w:val="24"/>
        </w:rPr>
      </w:pPr>
      <w:r>
        <w:rPr>
          <w:rFonts w:ascii="宋体" w:hAnsi="宋体" w:cs="宋体" w:hint="eastAsia"/>
          <w:color w:val="000000" w:themeColor="text1"/>
          <w:sz w:val="24"/>
        </w:rPr>
        <w:t>10.</w:t>
      </w:r>
      <w:r>
        <w:rPr>
          <w:rFonts w:ascii="宋体" w:hAnsi="宋体" w:cs="宋体" w:hint="eastAsia"/>
          <w:color w:val="000000" w:themeColor="text1"/>
          <w:sz w:val="24"/>
        </w:rPr>
        <w:t>乙方作业人员应在技术服务工作区域内活动，不得进入甲方或第三方生产作业现场，同时对技术服务工作区域安全文明生产管理工作负责。</w:t>
      </w:r>
    </w:p>
    <w:p w:rsidR="005F1455" w:rsidRDefault="00CA1AE2">
      <w:pPr>
        <w:adjustRightInd w:val="0"/>
        <w:snapToGrid w:val="0"/>
        <w:spacing w:line="336" w:lineRule="auto"/>
        <w:ind w:firstLineChars="200" w:firstLine="480"/>
        <w:jc w:val="left"/>
        <w:rPr>
          <w:rFonts w:ascii="宋体" w:hAnsi="宋体" w:cs="宋体"/>
          <w:color w:val="000000" w:themeColor="text1"/>
          <w:sz w:val="24"/>
        </w:rPr>
      </w:pPr>
      <w:r>
        <w:rPr>
          <w:rFonts w:ascii="宋体" w:hAnsi="宋体" w:cs="宋体" w:hint="eastAsia"/>
          <w:color w:val="000000" w:themeColor="text1"/>
          <w:sz w:val="24"/>
        </w:rPr>
        <w:t>12.</w:t>
      </w:r>
      <w:r>
        <w:rPr>
          <w:rFonts w:ascii="宋体" w:hAnsi="宋体" w:cs="宋体" w:hint="eastAsia"/>
          <w:color w:val="000000" w:themeColor="text1"/>
          <w:sz w:val="24"/>
        </w:rPr>
        <w:t>甲方有权随时对乙方进行安全工作检查，制止违章作业，对违反甲方安全规定的行为有权对乙方进行经济处罚，或根据具体情况责令乙方停工整顿。</w:t>
      </w:r>
    </w:p>
    <w:p w:rsidR="005F1455" w:rsidRDefault="00CA1AE2">
      <w:pPr>
        <w:adjustRightInd w:val="0"/>
        <w:snapToGrid w:val="0"/>
        <w:spacing w:line="336" w:lineRule="auto"/>
        <w:ind w:firstLineChars="200" w:firstLine="480"/>
        <w:jc w:val="left"/>
        <w:rPr>
          <w:rFonts w:ascii="宋体" w:hAnsi="宋体" w:cs="宋体"/>
          <w:color w:val="000000" w:themeColor="text1"/>
          <w:sz w:val="24"/>
        </w:rPr>
      </w:pPr>
      <w:r>
        <w:rPr>
          <w:rFonts w:ascii="宋体" w:hAnsi="宋体" w:cs="宋体" w:hint="eastAsia"/>
          <w:color w:val="000000" w:themeColor="text1"/>
          <w:sz w:val="24"/>
        </w:rPr>
        <w:t>12.</w:t>
      </w:r>
      <w:r>
        <w:rPr>
          <w:rFonts w:ascii="宋体" w:hAnsi="宋体" w:cs="宋体" w:hint="eastAsia"/>
          <w:color w:val="000000" w:themeColor="text1"/>
          <w:sz w:val="24"/>
        </w:rPr>
        <w:t>发生紧急情况时，乙方必须服从甲方统一调度指挥。</w:t>
      </w:r>
    </w:p>
    <w:p w:rsidR="005F1455" w:rsidRDefault="00CA1AE2">
      <w:pPr>
        <w:adjustRightInd w:val="0"/>
        <w:snapToGrid w:val="0"/>
        <w:spacing w:line="336" w:lineRule="auto"/>
        <w:ind w:firstLineChars="200" w:firstLine="480"/>
        <w:jc w:val="left"/>
        <w:rPr>
          <w:rFonts w:ascii="宋体" w:hAnsi="宋体" w:cs="宋体"/>
          <w:color w:val="000000" w:themeColor="text1"/>
          <w:sz w:val="24"/>
        </w:rPr>
      </w:pPr>
      <w:r>
        <w:rPr>
          <w:rFonts w:ascii="宋体" w:hAnsi="宋体" w:cs="宋体" w:hint="eastAsia"/>
          <w:color w:val="000000" w:themeColor="text1"/>
          <w:sz w:val="24"/>
        </w:rPr>
        <w:t>12.</w:t>
      </w:r>
      <w:r>
        <w:rPr>
          <w:rFonts w:ascii="宋体" w:hAnsi="宋体" w:cs="宋体" w:hint="eastAsia"/>
          <w:color w:val="000000" w:themeColor="text1"/>
          <w:sz w:val="24"/>
        </w:rPr>
        <w:t>乙方应严格履行安全管理协议，遵守甲方各项管理规定，服从管理，否则视为违约，违约金参照甲方管理制度相关标准执行。</w:t>
      </w:r>
    </w:p>
    <w:p w:rsidR="005F1455" w:rsidRDefault="00CA1AE2">
      <w:pPr>
        <w:adjustRightInd w:val="0"/>
        <w:snapToGrid w:val="0"/>
        <w:spacing w:line="336" w:lineRule="auto"/>
        <w:ind w:firstLineChars="200" w:firstLine="480"/>
        <w:jc w:val="left"/>
        <w:rPr>
          <w:rFonts w:ascii="宋体" w:hAnsi="宋体" w:cs="宋体"/>
          <w:color w:val="000000" w:themeColor="text1"/>
          <w:sz w:val="24"/>
        </w:rPr>
      </w:pPr>
      <w:r>
        <w:rPr>
          <w:rFonts w:ascii="宋体" w:hAnsi="宋体" w:cs="宋体" w:hint="eastAsia"/>
          <w:color w:val="000000" w:themeColor="text1"/>
          <w:sz w:val="24"/>
        </w:rPr>
        <w:t>四、事故责任</w:t>
      </w:r>
    </w:p>
    <w:p w:rsidR="005F1455" w:rsidRDefault="00CA1AE2">
      <w:pPr>
        <w:adjustRightInd w:val="0"/>
        <w:snapToGrid w:val="0"/>
        <w:spacing w:line="336" w:lineRule="auto"/>
        <w:ind w:firstLineChars="200" w:firstLine="480"/>
        <w:jc w:val="left"/>
        <w:rPr>
          <w:rFonts w:ascii="宋体" w:hAnsi="宋体" w:cs="宋体"/>
          <w:color w:val="000000" w:themeColor="text1"/>
          <w:sz w:val="24"/>
        </w:rPr>
      </w:pPr>
      <w:r>
        <w:rPr>
          <w:rFonts w:ascii="宋体" w:hAnsi="宋体" w:cs="宋体" w:hint="eastAsia"/>
          <w:color w:val="000000" w:themeColor="text1"/>
          <w:sz w:val="24"/>
        </w:rPr>
        <w:t>2.</w:t>
      </w:r>
      <w:r>
        <w:rPr>
          <w:rFonts w:ascii="宋体" w:hAnsi="宋体" w:cs="宋体" w:hint="eastAsia"/>
          <w:color w:val="000000" w:themeColor="text1"/>
          <w:sz w:val="24"/>
        </w:rPr>
        <w:t>在乙方承包范围内，由于乙方责任发生生产安全事故时，造成的甲方、乙方或者第三方人身伤害事故，乙方负全部责任。</w:t>
      </w:r>
    </w:p>
    <w:p w:rsidR="005F1455" w:rsidRDefault="00CA1AE2">
      <w:pPr>
        <w:adjustRightInd w:val="0"/>
        <w:snapToGrid w:val="0"/>
        <w:spacing w:line="336" w:lineRule="auto"/>
        <w:ind w:firstLineChars="200" w:firstLine="480"/>
        <w:jc w:val="left"/>
        <w:rPr>
          <w:rFonts w:ascii="宋体" w:hAnsi="宋体" w:cs="宋体"/>
          <w:color w:val="000000" w:themeColor="text1"/>
          <w:sz w:val="24"/>
        </w:rPr>
      </w:pPr>
      <w:r>
        <w:rPr>
          <w:rFonts w:ascii="宋体" w:hAnsi="宋体" w:cs="宋体" w:hint="eastAsia"/>
          <w:color w:val="000000" w:themeColor="text1"/>
          <w:sz w:val="24"/>
        </w:rPr>
        <w:t>2.</w:t>
      </w:r>
      <w:r>
        <w:rPr>
          <w:rFonts w:ascii="宋体" w:hAnsi="宋体" w:cs="宋体" w:hint="eastAsia"/>
          <w:color w:val="000000" w:themeColor="text1"/>
          <w:sz w:val="24"/>
        </w:rPr>
        <w:t>乙方人员在甲方</w:t>
      </w:r>
      <w:proofErr w:type="gramStart"/>
      <w:r>
        <w:rPr>
          <w:rFonts w:ascii="宋体" w:hAnsi="宋体" w:cs="宋体" w:hint="eastAsia"/>
          <w:color w:val="000000" w:themeColor="text1"/>
          <w:sz w:val="24"/>
        </w:rPr>
        <w:t>非承包</w:t>
      </w:r>
      <w:proofErr w:type="gramEnd"/>
      <w:r>
        <w:rPr>
          <w:rFonts w:ascii="宋体" w:hAnsi="宋体" w:cs="宋体" w:hint="eastAsia"/>
          <w:color w:val="000000" w:themeColor="text1"/>
          <w:sz w:val="24"/>
        </w:rPr>
        <w:t>区域遭受意外伤害的，乙方负全部责任。</w:t>
      </w:r>
    </w:p>
    <w:p w:rsidR="005F1455" w:rsidRDefault="00CA1AE2">
      <w:pPr>
        <w:adjustRightInd w:val="0"/>
        <w:snapToGrid w:val="0"/>
        <w:spacing w:line="336" w:lineRule="auto"/>
        <w:ind w:firstLineChars="200" w:firstLine="480"/>
        <w:jc w:val="left"/>
        <w:rPr>
          <w:rFonts w:ascii="宋体" w:hAnsi="宋体" w:cs="宋体"/>
          <w:color w:val="000000" w:themeColor="text1"/>
          <w:sz w:val="24"/>
        </w:rPr>
      </w:pPr>
      <w:r>
        <w:rPr>
          <w:rFonts w:ascii="宋体" w:hAnsi="宋体" w:cs="宋体" w:hint="eastAsia"/>
          <w:color w:val="000000" w:themeColor="text1"/>
          <w:sz w:val="24"/>
        </w:rPr>
        <w:t>4.</w:t>
      </w:r>
      <w:r>
        <w:rPr>
          <w:rFonts w:ascii="宋体" w:hAnsi="宋体" w:cs="宋体" w:hint="eastAsia"/>
          <w:color w:val="000000" w:themeColor="text1"/>
          <w:sz w:val="24"/>
        </w:rPr>
        <w:t>乙方人员违规进入甲方或第三</w:t>
      </w:r>
      <w:proofErr w:type="gramStart"/>
      <w:r>
        <w:rPr>
          <w:rFonts w:ascii="宋体" w:hAnsi="宋体" w:cs="宋体" w:hint="eastAsia"/>
          <w:color w:val="000000" w:themeColor="text1"/>
          <w:sz w:val="24"/>
        </w:rPr>
        <w:t>方承包</w:t>
      </w:r>
      <w:proofErr w:type="gramEnd"/>
      <w:r>
        <w:rPr>
          <w:rFonts w:ascii="宋体" w:hAnsi="宋体" w:cs="宋体" w:hint="eastAsia"/>
          <w:color w:val="000000" w:themeColor="text1"/>
          <w:sz w:val="24"/>
        </w:rPr>
        <w:t>区域，造成事故的，乙方负全部事故责任；乙方人员遭受人身伤害的，乙方负全部责任。</w:t>
      </w:r>
    </w:p>
    <w:p w:rsidR="005F1455" w:rsidRDefault="00CA1AE2">
      <w:pPr>
        <w:adjustRightInd w:val="0"/>
        <w:snapToGrid w:val="0"/>
        <w:spacing w:line="336" w:lineRule="auto"/>
        <w:ind w:firstLineChars="200" w:firstLine="480"/>
        <w:jc w:val="left"/>
        <w:rPr>
          <w:rFonts w:ascii="宋体" w:hAnsi="宋体" w:cs="宋体"/>
          <w:color w:val="000000" w:themeColor="text1"/>
          <w:sz w:val="24"/>
        </w:rPr>
      </w:pPr>
      <w:r>
        <w:rPr>
          <w:rFonts w:ascii="宋体" w:hAnsi="宋体" w:cs="宋体" w:hint="eastAsia"/>
          <w:color w:val="000000" w:themeColor="text1"/>
          <w:sz w:val="24"/>
        </w:rPr>
        <w:t>5.</w:t>
      </w:r>
      <w:r>
        <w:rPr>
          <w:rFonts w:ascii="宋体" w:hAnsi="宋体" w:cs="宋体" w:hint="eastAsia"/>
          <w:color w:val="000000" w:themeColor="text1"/>
          <w:sz w:val="24"/>
        </w:rPr>
        <w:t>同一生</w:t>
      </w:r>
      <w:proofErr w:type="gramStart"/>
      <w:r>
        <w:rPr>
          <w:rFonts w:ascii="宋体" w:hAnsi="宋体" w:cs="宋体" w:hint="eastAsia"/>
          <w:color w:val="000000" w:themeColor="text1"/>
          <w:sz w:val="24"/>
        </w:rPr>
        <w:t>产区域</w:t>
      </w:r>
      <w:proofErr w:type="gramEnd"/>
      <w:r>
        <w:rPr>
          <w:rFonts w:ascii="宋体" w:hAnsi="宋体" w:cs="宋体" w:hint="eastAsia"/>
          <w:color w:val="000000" w:themeColor="text1"/>
          <w:sz w:val="24"/>
        </w:rPr>
        <w:t>内有两家及以上承包单位的，</w:t>
      </w:r>
      <w:r>
        <w:rPr>
          <w:rFonts w:ascii="宋体" w:hAnsi="宋体" w:cs="宋体" w:hint="eastAsia"/>
          <w:color w:val="000000" w:themeColor="text1"/>
          <w:sz w:val="24"/>
        </w:rPr>
        <w:t>发生生产安全事故，侵害方负全部责任；共同责任造成的，按事故原因划分责任，不能达成一致的，根据政府有关部门的责任划分承担相应的事故责任和经济责任。</w:t>
      </w:r>
    </w:p>
    <w:p w:rsidR="005F1455" w:rsidRDefault="00CA1AE2">
      <w:pPr>
        <w:adjustRightInd w:val="0"/>
        <w:snapToGrid w:val="0"/>
        <w:spacing w:line="336" w:lineRule="auto"/>
        <w:ind w:firstLineChars="200" w:firstLine="480"/>
        <w:jc w:val="left"/>
        <w:rPr>
          <w:rFonts w:ascii="宋体" w:hAnsi="宋体" w:cs="宋体"/>
          <w:color w:val="000000" w:themeColor="text1"/>
          <w:sz w:val="24"/>
        </w:rPr>
      </w:pPr>
      <w:r>
        <w:rPr>
          <w:rFonts w:ascii="宋体" w:hAnsi="宋体" w:cs="宋体" w:hint="eastAsia"/>
          <w:color w:val="000000" w:themeColor="text1"/>
          <w:sz w:val="24"/>
        </w:rPr>
        <w:t>6.</w:t>
      </w:r>
      <w:r>
        <w:rPr>
          <w:rFonts w:ascii="宋体" w:hAnsi="宋体" w:cs="宋体" w:hint="eastAsia"/>
          <w:color w:val="000000" w:themeColor="text1"/>
          <w:sz w:val="24"/>
        </w:rPr>
        <w:t>乙方在甲方生产区域内发生生产安全事故后，必须在第一时间向甲方报告，迟报或者隐瞒不报生产安全事故，承担事故的全部责任。甲方提供救援服务并协助处理善后事宜。</w:t>
      </w:r>
    </w:p>
    <w:p w:rsidR="005F1455" w:rsidRDefault="00CA1AE2">
      <w:pPr>
        <w:adjustRightInd w:val="0"/>
        <w:snapToGrid w:val="0"/>
        <w:spacing w:line="336" w:lineRule="auto"/>
        <w:ind w:firstLineChars="200" w:firstLine="480"/>
        <w:jc w:val="left"/>
        <w:rPr>
          <w:rFonts w:ascii="宋体" w:hAnsi="宋体" w:cs="宋体"/>
          <w:color w:val="000000" w:themeColor="text1"/>
          <w:sz w:val="24"/>
        </w:rPr>
      </w:pPr>
      <w:r>
        <w:rPr>
          <w:rFonts w:ascii="宋体" w:hAnsi="宋体" w:cs="宋体" w:hint="eastAsia"/>
          <w:color w:val="000000" w:themeColor="text1"/>
          <w:sz w:val="24"/>
        </w:rPr>
        <w:t>7.</w:t>
      </w:r>
      <w:r>
        <w:rPr>
          <w:rFonts w:ascii="宋体" w:hAnsi="宋体" w:cs="宋体" w:hint="eastAsia"/>
          <w:color w:val="000000" w:themeColor="text1"/>
          <w:sz w:val="24"/>
        </w:rPr>
        <w:t>乙方各类人员在甲方生产区域内发生人身伤害事故和其他事故，由乙方负责调查、处理和统计上报，并报甲方安全监督部门备案。</w:t>
      </w:r>
    </w:p>
    <w:p w:rsidR="005F1455" w:rsidRDefault="005F1455">
      <w:pPr>
        <w:adjustRightInd w:val="0"/>
        <w:snapToGrid w:val="0"/>
        <w:spacing w:line="336" w:lineRule="auto"/>
        <w:jc w:val="left"/>
        <w:rPr>
          <w:rFonts w:ascii="宋体" w:hAnsi="宋体" w:cs="宋体"/>
          <w:color w:val="000000" w:themeColor="text1"/>
          <w:sz w:val="24"/>
        </w:rPr>
      </w:pPr>
    </w:p>
    <w:p w:rsidR="005F1455" w:rsidRDefault="00CA1AE2">
      <w:pPr>
        <w:pStyle w:val="af4"/>
        <w:spacing w:line="336" w:lineRule="auto"/>
        <w:ind w:firstLineChars="200" w:firstLine="480"/>
        <w:rPr>
          <w:rFonts w:ascii="宋体" w:hAnsi="宋体" w:cs="宋体"/>
          <w:color w:val="000000" w:themeColor="text1"/>
          <w:sz w:val="24"/>
        </w:rPr>
      </w:pPr>
      <w:r>
        <w:rPr>
          <w:rFonts w:ascii="宋体" w:hAnsi="宋体" w:cs="宋体" w:hint="eastAsia"/>
          <w:color w:val="000000" w:themeColor="text1"/>
          <w:sz w:val="24"/>
        </w:rPr>
        <w:t>五、补充条款：</w:t>
      </w:r>
      <w:r>
        <w:rPr>
          <w:rFonts w:ascii="宋体" w:hAnsi="宋体" w:cs="宋体" w:hint="eastAsia"/>
          <w:color w:val="000000" w:themeColor="text1"/>
          <w:sz w:val="24"/>
          <w:u w:val="single"/>
        </w:rPr>
        <w:t xml:space="preserve">         /       </w:t>
      </w:r>
      <w:r>
        <w:rPr>
          <w:rFonts w:ascii="宋体" w:hAnsi="宋体" w:cs="宋体" w:hint="eastAsia"/>
          <w:color w:val="000000" w:themeColor="text1"/>
          <w:sz w:val="24"/>
        </w:rPr>
        <w:t>。</w:t>
      </w:r>
    </w:p>
    <w:p w:rsidR="005F1455" w:rsidRDefault="00CA1AE2">
      <w:pPr>
        <w:adjustRightInd w:val="0"/>
        <w:snapToGrid w:val="0"/>
        <w:spacing w:line="336" w:lineRule="auto"/>
        <w:ind w:firstLineChars="200" w:firstLine="480"/>
        <w:jc w:val="left"/>
        <w:rPr>
          <w:rFonts w:ascii="宋体" w:hAnsi="宋体" w:cs="宋体"/>
          <w:color w:val="000000" w:themeColor="text1"/>
          <w:sz w:val="24"/>
        </w:rPr>
      </w:pPr>
      <w:r>
        <w:rPr>
          <w:rFonts w:ascii="宋体" w:hAnsi="宋体" w:cs="宋体" w:hint="eastAsia"/>
          <w:color w:val="000000" w:themeColor="text1"/>
          <w:sz w:val="24"/>
        </w:rPr>
        <w:t>六、附则</w:t>
      </w:r>
    </w:p>
    <w:p w:rsidR="005F1455" w:rsidRDefault="00CA1AE2">
      <w:pPr>
        <w:adjustRightInd w:val="0"/>
        <w:snapToGrid w:val="0"/>
        <w:spacing w:line="336" w:lineRule="auto"/>
        <w:ind w:firstLineChars="200" w:firstLine="480"/>
        <w:jc w:val="left"/>
        <w:rPr>
          <w:rFonts w:ascii="宋体" w:hAnsi="宋体" w:cs="宋体"/>
          <w:color w:val="000000" w:themeColor="text1"/>
          <w:sz w:val="24"/>
        </w:rPr>
      </w:pPr>
      <w:r>
        <w:rPr>
          <w:rFonts w:ascii="宋体" w:hAnsi="宋体" w:cs="宋体" w:hint="eastAsia"/>
          <w:color w:val="000000" w:themeColor="text1"/>
          <w:sz w:val="24"/>
        </w:rPr>
        <w:t>本协议与合同同时签订、同</w:t>
      </w:r>
      <w:r>
        <w:rPr>
          <w:rFonts w:ascii="宋体" w:hAnsi="宋体" w:cs="宋体" w:hint="eastAsia"/>
          <w:color w:val="000000" w:themeColor="text1"/>
          <w:sz w:val="24"/>
        </w:rPr>
        <w:t>时终止，具有相同的法律效力。合同由甲乙双方签字、盖章生效，甲乙双方各壹份。</w:t>
      </w:r>
    </w:p>
    <w:p w:rsidR="005F1455" w:rsidRDefault="005F1455">
      <w:pPr>
        <w:adjustRightInd w:val="0"/>
        <w:snapToGrid w:val="0"/>
        <w:spacing w:line="336" w:lineRule="auto"/>
        <w:rPr>
          <w:rFonts w:ascii="宋体" w:hAnsi="宋体" w:cs="宋体"/>
          <w:color w:val="000000" w:themeColor="text1"/>
          <w:sz w:val="24"/>
        </w:rPr>
      </w:pPr>
    </w:p>
    <w:p w:rsidR="005F1455" w:rsidRDefault="00CA1AE2">
      <w:pPr>
        <w:adjustRightInd w:val="0"/>
        <w:snapToGrid w:val="0"/>
        <w:spacing w:line="336" w:lineRule="auto"/>
        <w:ind w:leftChars="5" w:left="1330" w:hangingChars="550" w:hanging="1320"/>
        <w:rPr>
          <w:rFonts w:ascii="宋体" w:hAnsi="宋体" w:cs="宋体"/>
          <w:color w:val="000000" w:themeColor="text1"/>
          <w:sz w:val="24"/>
        </w:rPr>
      </w:pPr>
      <w:r>
        <w:rPr>
          <w:rFonts w:ascii="宋体" w:hAnsi="宋体" w:cs="宋体" w:hint="eastAsia"/>
          <w:color w:val="000000" w:themeColor="text1"/>
          <w:sz w:val="24"/>
        </w:rPr>
        <w:t xml:space="preserve">   </w:t>
      </w:r>
      <w:r>
        <w:rPr>
          <w:rFonts w:ascii="宋体" w:hAnsi="宋体" w:cs="宋体" w:hint="eastAsia"/>
          <w:color w:val="000000" w:themeColor="text1"/>
          <w:sz w:val="24"/>
        </w:rPr>
        <w:t>甲方代表</w:t>
      </w:r>
      <w:r>
        <w:rPr>
          <w:rFonts w:ascii="宋体" w:hAnsi="宋体" w:cs="宋体" w:hint="eastAsia"/>
          <w:color w:val="000000" w:themeColor="text1"/>
          <w:sz w:val="24"/>
        </w:rPr>
        <w:t xml:space="preserve"> </w:t>
      </w:r>
      <w:r>
        <w:rPr>
          <w:rFonts w:ascii="宋体" w:hAnsi="宋体" w:cs="宋体" w:hint="eastAsia"/>
          <w:color w:val="000000" w:themeColor="text1"/>
          <w:sz w:val="24"/>
        </w:rPr>
        <w:t>（章）：</w:t>
      </w:r>
      <w:r>
        <w:rPr>
          <w:rFonts w:ascii="宋体" w:hAnsi="宋体" w:cs="宋体" w:hint="eastAsia"/>
          <w:color w:val="000000" w:themeColor="text1"/>
          <w:sz w:val="24"/>
        </w:rPr>
        <w:t xml:space="preserve">                             </w:t>
      </w:r>
      <w:r>
        <w:rPr>
          <w:rFonts w:ascii="宋体" w:hAnsi="宋体" w:cs="宋体" w:hint="eastAsia"/>
          <w:color w:val="000000" w:themeColor="text1"/>
          <w:sz w:val="24"/>
        </w:rPr>
        <w:t>乙方代表（章）：</w:t>
      </w:r>
      <w:r>
        <w:rPr>
          <w:rFonts w:ascii="宋体" w:hAnsi="宋体" w:cs="宋体" w:hint="eastAsia"/>
          <w:color w:val="000000" w:themeColor="text1"/>
          <w:sz w:val="24"/>
        </w:rPr>
        <w:t xml:space="preserve">                                                           </w:t>
      </w:r>
      <w:r>
        <w:rPr>
          <w:rFonts w:ascii="宋体" w:hAnsi="宋体" w:cs="宋体" w:hint="eastAsia"/>
          <w:color w:val="000000" w:themeColor="text1"/>
          <w:sz w:val="24"/>
        </w:rPr>
        <w:t xml:space="preserve">　　</w:t>
      </w:r>
      <w:r>
        <w:rPr>
          <w:rFonts w:ascii="宋体" w:hAnsi="宋体" w:cs="宋体" w:hint="eastAsia"/>
          <w:color w:val="000000" w:themeColor="text1"/>
          <w:sz w:val="24"/>
        </w:rPr>
        <w:t xml:space="preserve">              </w:t>
      </w:r>
      <w:r>
        <w:rPr>
          <w:rFonts w:ascii="宋体" w:hAnsi="宋体" w:cs="宋体" w:hint="eastAsia"/>
          <w:color w:val="000000" w:themeColor="text1"/>
          <w:sz w:val="24"/>
        </w:rPr>
        <w:t xml:space="preserve">　　　　　　　</w:t>
      </w:r>
    </w:p>
    <w:p w:rsidR="005F1455" w:rsidRDefault="00CA1AE2">
      <w:pPr>
        <w:adjustRightInd w:val="0"/>
        <w:snapToGrid w:val="0"/>
        <w:spacing w:line="336" w:lineRule="auto"/>
        <w:rPr>
          <w:rFonts w:ascii="宋体" w:hAnsi="宋体" w:cs="宋体"/>
          <w:color w:val="000000" w:themeColor="text1"/>
          <w:sz w:val="24"/>
        </w:rPr>
      </w:pPr>
      <w:r>
        <w:rPr>
          <w:rFonts w:ascii="宋体" w:hAnsi="宋体" w:cs="宋体" w:hint="eastAsia"/>
          <w:color w:val="000000" w:themeColor="text1"/>
          <w:sz w:val="24"/>
        </w:rPr>
        <w:t xml:space="preserve">      </w:t>
      </w:r>
      <w:r>
        <w:rPr>
          <w:rFonts w:ascii="宋体" w:hAnsi="宋体" w:cs="宋体" w:hint="eastAsia"/>
          <w:color w:val="000000" w:themeColor="text1"/>
          <w:sz w:val="24"/>
        </w:rPr>
        <w:t>年</w:t>
      </w:r>
      <w:r>
        <w:rPr>
          <w:rFonts w:ascii="宋体" w:hAnsi="宋体" w:cs="宋体" w:hint="eastAsia"/>
          <w:color w:val="000000" w:themeColor="text1"/>
          <w:sz w:val="24"/>
        </w:rPr>
        <w:t xml:space="preserve"> </w:t>
      </w:r>
      <w:r>
        <w:rPr>
          <w:rFonts w:ascii="宋体" w:hAnsi="宋体" w:cs="宋体" w:hint="eastAsia"/>
          <w:color w:val="000000" w:themeColor="text1"/>
          <w:sz w:val="24"/>
        </w:rPr>
        <w:t xml:space="preserve">　月　</w:t>
      </w:r>
      <w:r>
        <w:rPr>
          <w:rFonts w:ascii="宋体" w:hAnsi="宋体" w:cs="宋体" w:hint="eastAsia"/>
          <w:color w:val="000000" w:themeColor="text1"/>
          <w:sz w:val="24"/>
        </w:rPr>
        <w:t xml:space="preserve">  </w:t>
      </w:r>
      <w:r>
        <w:rPr>
          <w:rFonts w:ascii="宋体" w:hAnsi="宋体" w:cs="宋体" w:hint="eastAsia"/>
          <w:color w:val="000000" w:themeColor="text1"/>
          <w:sz w:val="24"/>
        </w:rPr>
        <w:t>日</w:t>
      </w:r>
      <w:proofErr w:type="gramStart"/>
      <w:r>
        <w:rPr>
          <w:rFonts w:ascii="宋体" w:hAnsi="宋体" w:cs="宋体" w:hint="eastAsia"/>
          <w:color w:val="000000" w:themeColor="text1"/>
          <w:sz w:val="24"/>
        </w:rPr>
        <w:t xml:space="preserve">　　　　　</w:t>
      </w:r>
      <w:proofErr w:type="gramEnd"/>
      <w:r>
        <w:rPr>
          <w:rFonts w:ascii="宋体" w:hAnsi="宋体" w:cs="宋体" w:hint="eastAsia"/>
          <w:color w:val="000000" w:themeColor="text1"/>
          <w:sz w:val="24"/>
        </w:rPr>
        <w:t xml:space="preserve">                 </w:t>
      </w:r>
      <w:r>
        <w:rPr>
          <w:rFonts w:ascii="宋体" w:hAnsi="宋体" w:cs="宋体" w:hint="eastAsia"/>
          <w:color w:val="000000" w:themeColor="text1"/>
          <w:sz w:val="24"/>
        </w:rPr>
        <w:t>年</w:t>
      </w:r>
      <w:r>
        <w:rPr>
          <w:rFonts w:ascii="宋体" w:hAnsi="宋体" w:cs="宋体" w:hint="eastAsia"/>
          <w:color w:val="000000" w:themeColor="text1"/>
          <w:sz w:val="24"/>
        </w:rPr>
        <w:t xml:space="preserve">   </w:t>
      </w:r>
      <w:r>
        <w:rPr>
          <w:rFonts w:ascii="宋体" w:hAnsi="宋体" w:cs="宋体" w:hint="eastAsia"/>
          <w:color w:val="000000" w:themeColor="text1"/>
          <w:sz w:val="24"/>
        </w:rPr>
        <w:t>月</w:t>
      </w:r>
      <w:r>
        <w:rPr>
          <w:rFonts w:ascii="宋体" w:hAnsi="宋体" w:cs="宋体" w:hint="eastAsia"/>
          <w:color w:val="000000" w:themeColor="text1"/>
          <w:sz w:val="24"/>
        </w:rPr>
        <w:t xml:space="preserve">  </w:t>
      </w:r>
      <w:r>
        <w:rPr>
          <w:rFonts w:ascii="宋体" w:hAnsi="宋体" w:cs="宋体" w:hint="eastAsia"/>
          <w:color w:val="000000" w:themeColor="text1"/>
          <w:sz w:val="24"/>
        </w:rPr>
        <w:t xml:space="preserve">　日</w:t>
      </w:r>
    </w:p>
    <w:p w:rsidR="005F1455" w:rsidRDefault="005F1455">
      <w:pPr>
        <w:pStyle w:val="21"/>
        <w:rPr>
          <w:color w:val="000000" w:themeColor="text1"/>
        </w:rPr>
      </w:pPr>
    </w:p>
    <w:p w:rsidR="005F1455" w:rsidRDefault="00CA1AE2">
      <w:pPr>
        <w:spacing w:line="560" w:lineRule="exact"/>
        <w:rPr>
          <w:rFonts w:ascii="宋体" w:hAnsi="宋体"/>
          <w:b/>
          <w:color w:val="000000" w:themeColor="text1"/>
          <w:sz w:val="24"/>
        </w:rPr>
      </w:pPr>
      <w:bookmarkStart w:id="5" w:name="_GoBack"/>
      <w:bookmarkEnd w:id="5"/>
      <w:r>
        <w:rPr>
          <w:rFonts w:ascii="宋体" w:hAnsi="宋体" w:hint="eastAsia"/>
          <w:b/>
          <w:color w:val="000000" w:themeColor="text1"/>
          <w:sz w:val="24"/>
        </w:rPr>
        <w:lastRenderedPageBreak/>
        <w:t>附件</w:t>
      </w:r>
      <w:r>
        <w:rPr>
          <w:rFonts w:ascii="宋体" w:hAnsi="宋体" w:hint="eastAsia"/>
          <w:b/>
          <w:color w:val="000000" w:themeColor="text1"/>
          <w:sz w:val="24"/>
        </w:rPr>
        <w:t>5</w:t>
      </w:r>
      <w:r>
        <w:rPr>
          <w:rFonts w:ascii="宋体" w:hAnsi="宋体" w:hint="eastAsia"/>
          <w:b/>
          <w:color w:val="000000" w:themeColor="text1"/>
          <w:sz w:val="24"/>
        </w:rPr>
        <w:t>：</w:t>
      </w:r>
    </w:p>
    <w:p w:rsidR="005F1455" w:rsidRDefault="00CA1AE2">
      <w:pPr>
        <w:spacing w:beforeLines="50" w:before="156" w:afterLines="50" w:after="156" w:line="360" w:lineRule="auto"/>
        <w:jc w:val="center"/>
        <w:rPr>
          <w:b/>
          <w:color w:val="000000" w:themeColor="text1"/>
          <w:sz w:val="32"/>
          <w:szCs w:val="32"/>
        </w:rPr>
      </w:pPr>
      <w:r>
        <w:rPr>
          <w:rFonts w:hint="eastAsia"/>
          <w:b/>
          <w:color w:val="000000" w:themeColor="text1"/>
          <w:sz w:val="32"/>
          <w:szCs w:val="32"/>
        </w:rPr>
        <w:t>工作保密承诺函</w:t>
      </w:r>
    </w:p>
    <w:p w:rsidR="005F1455" w:rsidRDefault="00CA1AE2">
      <w:pPr>
        <w:tabs>
          <w:tab w:val="left" w:pos="640"/>
        </w:tabs>
        <w:spacing w:line="360" w:lineRule="auto"/>
        <w:rPr>
          <w:color w:val="000000" w:themeColor="text1"/>
          <w:sz w:val="24"/>
        </w:rPr>
      </w:pPr>
      <w:r>
        <w:rPr>
          <w:rFonts w:hint="eastAsia"/>
          <w:color w:val="000000" w:themeColor="text1"/>
          <w:sz w:val="24"/>
        </w:rPr>
        <w:t>广州市净水有限公司：</w:t>
      </w:r>
    </w:p>
    <w:p w:rsidR="005F1455" w:rsidRDefault="00CA1AE2">
      <w:pPr>
        <w:tabs>
          <w:tab w:val="left" w:pos="640"/>
        </w:tabs>
        <w:spacing w:line="360" w:lineRule="auto"/>
        <w:ind w:firstLineChars="200" w:firstLine="480"/>
        <w:rPr>
          <w:rFonts w:ascii="宋体" w:hAnsi="宋体" w:cs="宋体"/>
          <w:b/>
          <w:bCs/>
          <w:color w:val="000000" w:themeColor="text1"/>
          <w:sz w:val="24"/>
          <w:u w:val="single"/>
        </w:rPr>
      </w:pPr>
      <w:r>
        <w:rPr>
          <w:rFonts w:hint="eastAsia"/>
          <w:color w:val="000000" w:themeColor="text1"/>
          <w:sz w:val="24"/>
        </w:rPr>
        <w:t>我方参与</w:t>
      </w:r>
      <w:r>
        <w:rPr>
          <w:rFonts w:hint="eastAsia"/>
          <w:color w:val="000000" w:themeColor="text1"/>
          <w:sz w:val="24"/>
          <w:u w:val="single"/>
        </w:rPr>
        <w:t>贵司</w:t>
      </w:r>
      <w:r>
        <w:rPr>
          <w:rFonts w:hint="eastAsia"/>
          <w:color w:val="000000" w:themeColor="text1"/>
          <w:sz w:val="24"/>
        </w:rPr>
        <w:t>的</w:t>
      </w:r>
      <w:r>
        <w:rPr>
          <w:rFonts w:asciiTheme="minorEastAsia" w:eastAsiaTheme="minorEastAsia" w:hAnsiTheme="minorEastAsia" w:cstheme="minorEastAsia" w:hint="eastAsia"/>
          <w:color w:val="000000" w:themeColor="text1"/>
          <w:sz w:val="24"/>
          <w:szCs w:val="22"/>
          <w:u w:val="single"/>
        </w:rPr>
        <w:t>龙归净水厂（一期）东线</w:t>
      </w:r>
      <w:r>
        <w:rPr>
          <w:rFonts w:asciiTheme="minorEastAsia" w:eastAsiaTheme="minorEastAsia" w:hAnsiTheme="minorEastAsia" w:cstheme="minorEastAsia" w:hint="eastAsia"/>
          <w:color w:val="000000" w:themeColor="text1"/>
          <w:sz w:val="24"/>
          <w:szCs w:val="22"/>
          <w:u w:val="single"/>
        </w:rPr>
        <w:t>AOA</w:t>
      </w:r>
      <w:r>
        <w:rPr>
          <w:rFonts w:asciiTheme="minorEastAsia" w:eastAsiaTheme="minorEastAsia" w:hAnsiTheme="minorEastAsia" w:cstheme="minorEastAsia" w:hint="eastAsia"/>
          <w:color w:val="000000" w:themeColor="text1"/>
          <w:sz w:val="24"/>
          <w:szCs w:val="22"/>
          <w:u w:val="single"/>
        </w:rPr>
        <w:t>技术改造生产性试验</w:t>
      </w:r>
      <w:r>
        <w:rPr>
          <w:rFonts w:hint="eastAsia"/>
          <w:color w:val="000000" w:themeColor="text1"/>
          <w:sz w:val="24"/>
          <w:u w:val="single"/>
        </w:rPr>
        <w:t>合作协议</w:t>
      </w:r>
      <w:r>
        <w:rPr>
          <w:color w:val="000000" w:themeColor="text1"/>
          <w:sz w:val="24"/>
          <w:u w:val="single"/>
        </w:rPr>
        <w:t>（合同编号：</w:t>
      </w:r>
      <w:r>
        <w:rPr>
          <w:rFonts w:hint="eastAsia"/>
          <w:color w:val="000000" w:themeColor="text1"/>
          <w:sz w:val="24"/>
          <w:u w:val="single"/>
        </w:rPr>
        <w:t>穗净水合</w:t>
      </w:r>
      <w:r>
        <w:rPr>
          <w:rFonts w:ascii="仿宋_GB2312" w:eastAsia="仿宋_GB2312" w:hAnsi="仿宋_GB2312" w:cs="仿宋_GB2312" w:hint="eastAsia"/>
          <w:color w:val="000000" w:themeColor="text1"/>
          <w:sz w:val="24"/>
          <w:u w:val="single"/>
        </w:rPr>
        <w:t>〔</w:t>
      </w:r>
      <w:r>
        <w:rPr>
          <w:rFonts w:ascii="仿宋_GB2312" w:eastAsia="仿宋_GB2312" w:hAnsi="仿宋_GB2312" w:cs="仿宋_GB2312" w:hint="eastAsia"/>
          <w:color w:val="000000" w:themeColor="text1"/>
          <w:sz w:val="24"/>
          <w:u w:val="single"/>
        </w:rPr>
        <w:t xml:space="preserve">    </w:t>
      </w:r>
      <w:r>
        <w:rPr>
          <w:rFonts w:ascii="仿宋_GB2312" w:eastAsia="仿宋_GB2312" w:hAnsi="仿宋_GB2312" w:cs="仿宋_GB2312" w:hint="eastAsia"/>
          <w:color w:val="000000" w:themeColor="text1"/>
          <w:sz w:val="24"/>
          <w:u w:val="single"/>
        </w:rPr>
        <w:t>〕</w:t>
      </w:r>
      <w:r>
        <w:rPr>
          <w:color w:val="000000" w:themeColor="text1"/>
          <w:sz w:val="24"/>
          <w:u w:val="single"/>
        </w:rPr>
        <w:t xml:space="preserve">    </w:t>
      </w:r>
      <w:r>
        <w:rPr>
          <w:color w:val="000000" w:themeColor="text1"/>
          <w:sz w:val="24"/>
          <w:u w:val="single"/>
        </w:rPr>
        <w:t>号）</w:t>
      </w:r>
      <w:r>
        <w:rPr>
          <w:rFonts w:ascii="宋体" w:hAnsi="宋体" w:cs="宋体" w:hint="eastAsia"/>
          <w:color w:val="000000" w:themeColor="text1"/>
          <w:sz w:val="24"/>
          <w:u w:val="single"/>
        </w:rPr>
        <w:t xml:space="preserve"> </w:t>
      </w:r>
      <w:r>
        <w:rPr>
          <w:rFonts w:hint="eastAsia"/>
          <w:color w:val="000000" w:themeColor="text1"/>
          <w:sz w:val="24"/>
        </w:rPr>
        <w:t>项目，基于本项目对信息保密性的严格要求以及泄密可能导致的对本项目、贵公司的严重不利后果，为妥善保护保密信息，我方向贵公司承诺如下：</w:t>
      </w:r>
    </w:p>
    <w:p w:rsidR="005F1455" w:rsidRDefault="00CA1AE2">
      <w:pPr>
        <w:widowControl/>
        <w:numPr>
          <w:ilvl w:val="0"/>
          <w:numId w:val="3"/>
        </w:numPr>
        <w:tabs>
          <w:tab w:val="left" w:pos="640"/>
        </w:tabs>
        <w:spacing w:line="360" w:lineRule="auto"/>
        <w:ind w:firstLineChars="200" w:firstLine="480"/>
        <w:rPr>
          <w:color w:val="000000" w:themeColor="text1"/>
          <w:sz w:val="24"/>
        </w:rPr>
      </w:pPr>
      <w:r>
        <w:rPr>
          <w:rFonts w:hint="eastAsia"/>
          <w:color w:val="000000" w:themeColor="text1"/>
          <w:sz w:val="24"/>
        </w:rPr>
        <w:t>遵守《中华人民共和国国家安全法》、《中华人民共和国保守国家秘密法》和《中华人民共和国网络安全法中华人民共和国数据安全法》等中国法律法规及规定以及项目双方各项制度关于保密的规定。</w:t>
      </w:r>
    </w:p>
    <w:p w:rsidR="005F1455" w:rsidRDefault="00CA1AE2">
      <w:pPr>
        <w:widowControl/>
        <w:numPr>
          <w:ilvl w:val="0"/>
          <w:numId w:val="3"/>
        </w:numPr>
        <w:tabs>
          <w:tab w:val="left" w:pos="640"/>
        </w:tabs>
        <w:spacing w:line="360" w:lineRule="auto"/>
        <w:ind w:firstLineChars="200" w:firstLine="480"/>
        <w:rPr>
          <w:color w:val="000000" w:themeColor="text1"/>
          <w:sz w:val="24"/>
        </w:rPr>
      </w:pPr>
      <w:r>
        <w:rPr>
          <w:rFonts w:hint="eastAsia"/>
          <w:color w:val="000000" w:themeColor="text1"/>
          <w:sz w:val="24"/>
        </w:rPr>
        <w:t>本项目相关保密信息包括但不限于：可能获取或知悉的来源于合作项目双方的包括但不限于：以口头、书面或以其它方式反映的项目秘密事项；技术性信息、商业性信息、文件、程序、计划、技术、图表、模型、参数、数据、标准、专有技术、业务或业务运作方法以及其他专有信息；我方在完成贵公司要求的项目工作中所产生的一切内容、资料信息，包括</w:t>
      </w:r>
      <w:r>
        <w:rPr>
          <w:rFonts w:hint="eastAsia"/>
          <w:b/>
          <w:bCs/>
          <w:color w:val="000000" w:themeColor="text1"/>
          <w:sz w:val="24"/>
        </w:rPr>
        <w:t>工作进度、过程报告、实验数据、工作成果</w:t>
      </w:r>
      <w:r>
        <w:rPr>
          <w:rFonts w:hint="eastAsia"/>
          <w:color w:val="000000" w:themeColor="text1"/>
          <w:sz w:val="24"/>
        </w:rPr>
        <w:t>等信息。</w:t>
      </w:r>
    </w:p>
    <w:p w:rsidR="005F1455" w:rsidRDefault="00CA1AE2">
      <w:pPr>
        <w:widowControl/>
        <w:numPr>
          <w:ilvl w:val="0"/>
          <w:numId w:val="3"/>
        </w:numPr>
        <w:tabs>
          <w:tab w:val="left" w:pos="640"/>
        </w:tabs>
        <w:spacing w:line="360" w:lineRule="auto"/>
        <w:ind w:firstLineChars="200" w:firstLine="480"/>
        <w:rPr>
          <w:color w:val="000000" w:themeColor="text1"/>
          <w:sz w:val="24"/>
        </w:rPr>
      </w:pPr>
      <w:r>
        <w:rPr>
          <w:rFonts w:hint="eastAsia"/>
          <w:color w:val="000000" w:themeColor="text1"/>
          <w:sz w:val="24"/>
        </w:rPr>
        <w:t>对涉密信息承担保密义务和法律责任。我方承诺获知的涉密信息，仅限于为实现本项目目的且在国家有关部门批准和项目双方确认的范围内使用；只能由我方及我方有关人</w:t>
      </w:r>
      <w:r>
        <w:rPr>
          <w:rFonts w:hint="eastAsia"/>
          <w:color w:val="000000" w:themeColor="text1"/>
          <w:sz w:val="24"/>
        </w:rPr>
        <w:t>员为本项目目的而使用，</w:t>
      </w:r>
      <w:proofErr w:type="gramStart"/>
      <w:r>
        <w:rPr>
          <w:rFonts w:hint="eastAsia"/>
          <w:color w:val="000000" w:themeColor="text1"/>
          <w:sz w:val="24"/>
        </w:rPr>
        <w:t>除项目</w:t>
      </w:r>
      <w:proofErr w:type="gramEnd"/>
      <w:r>
        <w:rPr>
          <w:rFonts w:hint="eastAsia"/>
          <w:color w:val="000000" w:themeColor="text1"/>
          <w:sz w:val="24"/>
        </w:rPr>
        <w:t>另有约定外，对于贵公司提供的任何保密信息，未经贵公司的书面同意，我方及我方知悉保密信息的人员均不得直接或间接地以任何方式提供、披露或转让给任何第三方或许可第三方使用，或以保密信息为任何第三方提供任何意见或建议。在本条款中，“第三方”是指除本项目当事人以外的任何自然人、法人或其他组织，但不包括贵公司的分、子公司。</w:t>
      </w:r>
    </w:p>
    <w:p w:rsidR="005F1455" w:rsidRDefault="00CA1AE2">
      <w:pPr>
        <w:widowControl/>
        <w:numPr>
          <w:ilvl w:val="0"/>
          <w:numId w:val="3"/>
        </w:numPr>
        <w:tabs>
          <w:tab w:val="left" w:pos="640"/>
        </w:tabs>
        <w:spacing w:line="360" w:lineRule="auto"/>
        <w:ind w:firstLineChars="200" w:firstLine="480"/>
        <w:rPr>
          <w:color w:val="000000" w:themeColor="text1"/>
          <w:sz w:val="24"/>
        </w:rPr>
      </w:pPr>
      <w:r>
        <w:rPr>
          <w:rFonts w:hint="eastAsia"/>
          <w:color w:val="000000" w:themeColor="text1"/>
          <w:sz w:val="24"/>
        </w:rPr>
        <w:t>我方的律师、会计师、承包商和顾问等为提供专业协助而需要了解保密信息时，我方可向其披露保密信息，但是其应要求上述人员签订保密协议或按照有关职业道德标准履行保密义务。</w:t>
      </w:r>
    </w:p>
    <w:p w:rsidR="005F1455" w:rsidRDefault="00CA1AE2">
      <w:pPr>
        <w:widowControl/>
        <w:numPr>
          <w:ilvl w:val="0"/>
          <w:numId w:val="3"/>
        </w:numPr>
        <w:tabs>
          <w:tab w:val="left" w:pos="640"/>
        </w:tabs>
        <w:spacing w:line="360" w:lineRule="auto"/>
        <w:ind w:firstLineChars="200" w:firstLine="480"/>
        <w:rPr>
          <w:color w:val="000000" w:themeColor="text1"/>
          <w:sz w:val="24"/>
        </w:rPr>
      </w:pPr>
      <w:r>
        <w:rPr>
          <w:rFonts w:hint="eastAsia"/>
          <w:color w:val="000000" w:themeColor="text1"/>
          <w:sz w:val="24"/>
        </w:rPr>
        <w:lastRenderedPageBreak/>
        <w:t>如相关</w:t>
      </w:r>
      <w:r>
        <w:rPr>
          <w:rFonts w:hint="eastAsia"/>
          <w:color w:val="000000" w:themeColor="text1"/>
          <w:sz w:val="24"/>
        </w:rPr>
        <w:t>政府部门或监管机构要求本单位披露任何保密信息，我方可在该政府部门或机构要求的范围内做出披露而无需承担本合同项下的责任，但前提是我方应立即将需披露的信息书面通知贵公司，以便贵公司采取必要的保护措施，且该等通知应尽可能在信息披露前做出，并且我方应尽商业上合理的努力确保该等被披露的信息获得有关政府机关或机构的保密待遇。</w:t>
      </w:r>
    </w:p>
    <w:p w:rsidR="005F1455" w:rsidRDefault="00CA1AE2">
      <w:pPr>
        <w:widowControl/>
        <w:numPr>
          <w:ilvl w:val="0"/>
          <w:numId w:val="3"/>
        </w:numPr>
        <w:tabs>
          <w:tab w:val="left" w:pos="640"/>
        </w:tabs>
        <w:spacing w:line="360" w:lineRule="auto"/>
        <w:ind w:firstLineChars="200" w:firstLine="480"/>
        <w:rPr>
          <w:color w:val="000000" w:themeColor="text1"/>
          <w:sz w:val="24"/>
        </w:rPr>
      </w:pPr>
      <w:r>
        <w:rPr>
          <w:rFonts w:hint="eastAsia"/>
          <w:color w:val="000000" w:themeColor="text1"/>
          <w:sz w:val="24"/>
        </w:rPr>
        <w:t>如发生涉密信息泄露或者可能泄露的情形，</w:t>
      </w:r>
      <w:proofErr w:type="gramStart"/>
      <w:r>
        <w:rPr>
          <w:rFonts w:hint="eastAsia"/>
          <w:color w:val="000000" w:themeColor="text1"/>
          <w:sz w:val="24"/>
        </w:rPr>
        <w:t>我方第</w:t>
      </w:r>
      <w:proofErr w:type="gramEnd"/>
      <w:r>
        <w:rPr>
          <w:rFonts w:hint="eastAsia"/>
          <w:color w:val="000000" w:themeColor="text1"/>
          <w:sz w:val="24"/>
        </w:rPr>
        <w:t>一时间通知我方相关人员并根据我方相关要求采取补救措施，并承担相应的法律责任。如我方不履行或未按本单位要求</w:t>
      </w:r>
      <w:proofErr w:type="gramStart"/>
      <w:r>
        <w:rPr>
          <w:rFonts w:hint="eastAsia"/>
          <w:color w:val="000000" w:themeColor="text1"/>
          <w:sz w:val="24"/>
        </w:rPr>
        <w:t>妥善履行本承诺</w:t>
      </w:r>
      <w:proofErr w:type="gramEnd"/>
      <w:r>
        <w:rPr>
          <w:rFonts w:hint="eastAsia"/>
          <w:color w:val="000000" w:themeColor="text1"/>
          <w:sz w:val="24"/>
        </w:rPr>
        <w:t>书保密义务，因此而造成项目双方任何</w:t>
      </w:r>
      <w:r>
        <w:rPr>
          <w:rFonts w:hint="eastAsia"/>
          <w:color w:val="000000" w:themeColor="text1"/>
          <w:sz w:val="24"/>
        </w:rPr>
        <w:t>损失的，我方承担包括赔偿在内的一切法律责任。如我方的行为存在严重过失或故意，导致泄密后果情节严重的，项目双方有权直接通过司法途径追究我方的法律责任。</w:t>
      </w:r>
    </w:p>
    <w:p w:rsidR="005F1455" w:rsidRDefault="00CA1AE2">
      <w:pPr>
        <w:widowControl/>
        <w:numPr>
          <w:ilvl w:val="0"/>
          <w:numId w:val="3"/>
        </w:numPr>
        <w:tabs>
          <w:tab w:val="left" w:pos="640"/>
        </w:tabs>
        <w:spacing w:line="360" w:lineRule="auto"/>
        <w:ind w:firstLineChars="200" w:firstLine="480"/>
        <w:rPr>
          <w:color w:val="000000" w:themeColor="text1"/>
          <w:sz w:val="24"/>
        </w:rPr>
      </w:pPr>
      <w:r>
        <w:rPr>
          <w:rFonts w:hint="eastAsia"/>
          <w:color w:val="000000" w:themeColor="text1"/>
          <w:sz w:val="24"/>
        </w:rPr>
        <w:t>我方承诺的我方保密义务自我方签署本保密承诺函之日起直至保密信息为公众知晓为止。在保密期限内，我方承诺负有我方保密义务的任何一方的保密义务不因本项目结束而终止。</w:t>
      </w:r>
    </w:p>
    <w:p w:rsidR="005F1455" w:rsidRDefault="00CA1AE2">
      <w:pPr>
        <w:tabs>
          <w:tab w:val="left" w:pos="640"/>
        </w:tabs>
        <w:spacing w:line="360" w:lineRule="auto"/>
        <w:ind w:firstLineChars="200" w:firstLine="480"/>
        <w:rPr>
          <w:color w:val="000000" w:themeColor="text1"/>
          <w:sz w:val="24"/>
        </w:rPr>
      </w:pPr>
      <w:proofErr w:type="gramStart"/>
      <w:r>
        <w:rPr>
          <w:rFonts w:hint="eastAsia"/>
          <w:color w:val="000000" w:themeColor="text1"/>
          <w:sz w:val="24"/>
        </w:rPr>
        <w:t>本承诺</w:t>
      </w:r>
      <w:proofErr w:type="gramEnd"/>
      <w:r>
        <w:rPr>
          <w:rFonts w:hint="eastAsia"/>
          <w:color w:val="000000" w:themeColor="text1"/>
          <w:sz w:val="24"/>
        </w:rPr>
        <w:t>书本协议与主合同同时签订、同时终止、同时生效，甲方、乙方双方执</w:t>
      </w:r>
      <w:proofErr w:type="gramStart"/>
      <w:r>
        <w:rPr>
          <w:rFonts w:hint="eastAsia"/>
          <w:color w:val="000000" w:themeColor="text1"/>
          <w:sz w:val="24"/>
        </w:rPr>
        <w:t>持数量</w:t>
      </w:r>
      <w:proofErr w:type="gramEnd"/>
      <w:r>
        <w:rPr>
          <w:rFonts w:hint="eastAsia"/>
          <w:color w:val="000000" w:themeColor="text1"/>
          <w:sz w:val="24"/>
        </w:rPr>
        <w:t>与主合同一致。</w:t>
      </w:r>
      <w:proofErr w:type="gramStart"/>
      <w:r>
        <w:rPr>
          <w:rFonts w:hint="eastAsia"/>
          <w:color w:val="000000" w:themeColor="text1"/>
          <w:sz w:val="24"/>
        </w:rPr>
        <w:t>本承诺</w:t>
      </w:r>
      <w:proofErr w:type="gramEnd"/>
      <w:r>
        <w:rPr>
          <w:rFonts w:hint="eastAsia"/>
          <w:color w:val="000000" w:themeColor="text1"/>
          <w:sz w:val="24"/>
        </w:rPr>
        <w:t>函为不可撤销单方承诺函。</w:t>
      </w:r>
    </w:p>
    <w:p w:rsidR="005F1455" w:rsidRDefault="00CA1AE2">
      <w:pPr>
        <w:tabs>
          <w:tab w:val="left" w:pos="640"/>
        </w:tabs>
        <w:spacing w:line="360" w:lineRule="auto"/>
        <w:ind w:firstLineChars="200" w:firstLine="480"/>
        <w:rPr>
          <w:color w:val="000000" w:themeColor="text1"/>
          <w:sz w:val="24"/>
        </w:rPr>
      </w:pPr>
      <w:r>
        <w:rPr>
          <w:rFonts w:hint="eastAsia"/>
          <w:color w:val="000000" w:themeColor="text1"/>
          <w:sz w:val="24"/>
        </w:rPr>
        <w:t>特此承诺。</w:t>
      </w:r>
    </w:p>
    <w:p w:rsidR="005F1455" w:rsidRDefault="005F1455">
      <w:pPr>
        <w:adjustRightInd w:val="0"/>
        <w:snapToGrid w:val="0"/>
        <w:spacing w:line="500" w:lineRule="exact"/>
        <w:ind w:firstLineChars="200" w:firstLine="480"/>
        <w:rPr>
          <w:color w:val="000000" w:themeColor="text1"/>
          <w:sz w:val="24"/>
        </w:rPr>
      </w:pPr>
    </w:p>
    <w:p w:rsidR="005F1455" w:rsidRDefault="005F1455">
      <w:pPr>
        <w:adjustRightInd w:val="0"/>
        <w:snapToGrid w:val="0"/>
        <w:spacing w:line="500" w:lineRule="exact"/>
        <w:ind w:firstLineChars="2200" w:firstLine="5280"/>
        <w:jc w:val="right"/>
        <w:rPr>
          <w:color w:val="000000" w:themeColor="text1"/>
          <w:sz w:val="24"/>
        </w:rPr>
      </w:pP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5"/>
        <w:gridCol w:w="5001"/>
      </w:tblGrid>
      <w:tr w:rsidR="005F1455">
        <w:trPr>
          <w:trHeight w:val="2041"/>
        </w:trPr>
        <w:tc>
          <w:tcPr>
            <w:tcW w:w="3399" w:type="dxa"/>
          </w:tcPr>
          <w:p w:rsidR="005F1455" w:rsidRDefault="005F1455">
            <w:pPr>
              <w:widowControl/>
              <w:spacing w:line="360" w:lineRule="auto"/>
              <w:rPr>
                <w:rFonts w:ascii="仿宋_GB2312" w:eastAsia="仿宋_GB2312" w:hAnsi="Calibri"/>
                <w:color w:val="000000" w:themeColor="text1"/>
                <w:kern w:val="0"/>
                <w:sz w:val="24"/>
              </w:rPr>
            </w:pPr>
          </w:p>
        </w:tc>
        <w:tc>
          <w:tcPr>
            <w:tcW w:w="5121" w:type="dxa"/>
          </w:tcPr>
          <w:p w:rsidR="005F1455" w:rsidRDefault="00CA1AE2">
            <w:pPr>
              <w:widowControl/>
              <w:spacing w:line="440" w:lineRule="exact"/>
              <w:rPr>
                <w:rFonts w:ascii="Calibri" w:hAnsi="Calibri"/>
                <w:bCs/>
                <w:color w:val="000000" w:themeColor="text1"/>
                <w:kern w:val="0"/>
                <w:sz w:val="24"/>
              </w:rPr>
            </w:pPr>
            <w:r>
              <w:rPr>
                <w:rFonts w:ascii="宋体" w:hAnsi="宋体" w:cs="宋体" w:hint="eastAsia"/>
                <w:color w:val="000000" w:themeColor="text1"/>
                <w:kern w:val="0"/>
                <w:sz w:val="24"/>
              </w:rPr>
              <w:t>乙方</w:t>
            </w:r>
            <w:r>
              <w:rPr>
                <w:rFonts w:ascii="宋体" w:hAnsi="宋体" w:cs="宋体"/>
                <w:color w:val="000000" w:themeColor="text1"/>
                <w:kern w:val="0"/>
                <w:sz w:val="24"/>
              </w:rPr>
              <w:t>（盖章）</w:t>
            </w:r>
            <w:r>
              <w:rPr>
                <w:rFonts w:ascii="宋体" w:hAnsi="宋体" w:cs="宋体" w:hint="eastAsia"/>
                <w:color w:val="000000" w:themeColor="text1"/>
                <w:kern w:val="0"/>
                <w:sz w:val="24"/>
              </w:rPr>
              <w:t>：</w:t>
            </w:r>
          </w:p>
          <w:p w:rsidR="005F1455" w:rsidRDefault="005F1455">
            <w:pPr>
              <w:widowControl/>
              <w:spacing w:line="440" w:lineRule="exact"/>
              <w:rPr>
                <w:rFonts w:ascii="Calibri" w:hAnsi="Calibri"/>
                <w:bCs/>
                <w:color w:val="000000" w:themeColor="text1"/>
                <w:kern w:val="0"/>
                <w:sz w:val="24"/>
              </w:rPr>
            </w:pPr>
          </w:p>
          <w:p w:rsidR="005F1455" w:rsidRDefault="00CA1AE2">
            <w:pPr>
              <w:widowControl/>
              <w:spacing w:line="440" w:lineRule="exact"/>
              <w:rPr>
                <w:rFonts w:ascii="Calibri" w:hAnsi="Calibri"/>
                <w:bCs/>
                <w:color w:val="000000" w:themeColor="text1"/>
                <w:kern w:val="0"/>
                <w:sz w:val="24"/>
              </w:rPr>
            </w:pPr>
            <w:r>
              <w:rPr>
                <w:rFonts w:ascii="Calibri" w:hAnsi="Calibri" w:hint="eastAsia"/>
                <w:bCs/>
                <w:color w:val="000000" w:themeColor="text1"/>
                <w:kern w:val="0"/>
                <w:sz w:val="24"/>
              </w:rPr>
              <w:t>签约代表</w:t>
            </w:r>
            <w:r>
              <w:rPr>
                <w:rFonts w:ascii="Calibri" w:hAnsi="Calibri"/>
                <w:bCs/>
                <w:color w:val="000000" w:themeColor="text1"/>
                <w:kern w:val="0"/>
                <w:sz w:val="24"/>
              </w:rPr>
              <w:t>：</w:t>
            </w:r>
          </w:p>
          <w:p w:rsidR="005F1455" w:rsidRDefault="00CA1AE2">
            <w:pPr>
              <w:widowControl/>
              <w:tabs>
                <w:tab w:val="left" w:pos="825"/>
              </w:tabs>
              <w:spacing w:line="440" w:lineRule="exact"/>
              <w:rPr>
                <w:rFonts w:ascii="宋体" w:hAnsi="宋体" w:cs="宋体"/>
                <w:color w:val="000000" w:themeColor="text1"/>
                <w:kern w:val="0"/>
                <w:sz w:val="24"/>
              </w:rPr>
            </w:pPr>
            <w:r>
              <w:rPr>
                <w:rFonts w:ascii="宋体" w:hAnsi="宋体" w:cs="宋体"/>
                <w:color w:val="000000" w:themeColor="text1"/>
                <w:kern w:val="0"/>
                <w:sz w:val="24"/>
              </w:rPr>
              <w:tab/>
            </w:r>
          </w:p>
          <w:p w:rsidR="005F1455" w:rsidRDefault="00CA1AE2">
            <w:pPr>
              <w:widowControl/>
              <w:spacing w:line="440" w:lineRule="exact"/>
              <w:rPr>
                <w:rFonts w:ascii="仿宋_GB2312" w:eastAsia="仿宋_GB2312" w:hAnsi="Calibri"/>
                <w:color w:val="000000" w:themeColor="text1"/>
                <w:kern w:val="0"/>
                <w:sz w:val="24"/>
              </w:rPr>
            </w:pPr>
            <w:r>
              <w:rPr>
                <w:rFonts w:ascii="宋体" w:hAnsi="宋体" w:cs="宋体" w:hint="eastAsia"/>
                <w:color w:val="000000" w:themeColor="text1"/>
                <w:kern w:val="0"/>
                <w:sz w:val="24"/>
              </w:rPr>
              <w:t>日期：</w:t>
            </w:r>
          </w:p>
        </w:tc>
      </w:tr>
    </w:tbl>
    <w:p w:rsidR="005F1455" w:rsidRDefault="005F1455">
      <w:pPr>
        <w:autoSpaceDE w:val="0"/>
        <w:autoSpaceDN w:val="0"/>
        <w:adjustRightInd w:val="0"/>
        <w:spacing w:line="360" w:lineRule="auto"/>
        <w:ind w:firstLineChars="200" w:firstLine="480"/>
        <w:jc w:val="left"/>
        <w:rPr>
          <w:color w:val="000000" w:themeColor="text1"/>
          <w:kern w:val="0"/>
          <w:sz w:val="24"/>
        </w:rPr>
      </w:pPr>
    </w:p>
    <w:p w:rsidR="005F1455" w:rsidRDefault="00CA1AE2">
      <w:pPr>
        <w:rPr>
          <w:color w:val="000000" w:themeColor="text1"/>
        </w:rPr>
      </w:pPr>
      <w:r>
        <w:rPr>
          <w:color w:val="000000" w:themeColor="text1"/>
        </w:rPr>
        <w:br w:type="page"/>
      </w:r>
    </w:p>
    <w:p w:rsidR="005F1455" w:rsidRDefault="00CA1AE2">
      <w:pPr>
        <w:spacing w:line="560" w:lineRule="exact"/>
        <w:rPr>
          <w:rFonts w:ascii="宋体" w:hAnsi="宋体"/>
          <w:b/>
          <w:color w:val="000000" w:themeColor="text1"/>
          <w:sz w:val="24"/>
        </w:rPr>
      </w:pPr>
      <w:r>
        <w:rPr>
          <w:rFonts w:ascii="宋体" w:hAnsi="宋体" w:hint="eastAsia"/>
          <w:b/>
          <w:color w:val="000000" w:themeColor="text1"/>
          <w:sz w:val="24"/>
        </w:rPr>
        <w:lastRenderedPageBreak/>
        <w:t>附件</w:t>
      </w:r>
      <w:r>
        <w:rPr>
          <w:rFonts w:ascii="宋体" w:hAnsi="宋体" w:hint="eastAsia"/>
          <w:b/>
          <w:color w:val="000000" w:themeColor="text1"/>
          <w:sz w:val="24"/>
        </w:rPr>
        <w:t>6</w:t>
      </w:r>
      <w:r>
        <w:rPr>
          <w:rFonts w:ascii="宋体" w:hAnsi="宋体" w:hint="eastAsia"/>
          <w:b/>
          <w:color w:val="000000" w:themeColor="text1"/>
          <w:sz w:val="24"/>
        </w:rPr>
        <w:t>：</w:t>
      </w:r>
    </w:p>
    <w:p w:rsidR="005F1455" w:rsidRDefault="00CA1AE2">
      <w:pPr>
        <w:spacing w:beforeLines="50" w:before="156" w:afterLines="50" w:after="156" w:line="360" w:lineRule="auto"/>
        <w:jc w:val="center"/>
        <w:rPr>
          <w:b/>
          <w:color w:val="000000" w:themeColor="text1"/>
          <w:sz w:val="32"/>
          <w:szCs w:val="32"/>
        </w:rPr>
      </w:pPr>
      <w:r>
        <w:rPr>
          <w:rFonts w:hint="eastAsia"/>
          <w:b/>
          <w:color w:val="000000" w:themeColor="text1"/>
          <w:sz w:val="32"/>
          <w:szCs w:val="32"/>
        </w:rPr>
        <w:t>营运场所施工安全及消防安全协议书</w:t>
      </w:r>
    </w:p>
    <w:p w:rsidR="005F1455" w:rsidRDefault="005F1455">
      <w:pPr>
        <w:spacing w:line="440" w:lineRule="exact"/>
        <w:rPr>
          <w:rFonts w:ascii="仿宋_GB2312" w:eastAsia="仿宋_GB2312" w:hAnsi="仿宋_GB2312" w:cs="仿宋_GB2312"/>
          <w:bCs/>
          <w:color w:val="000000" w:themeColor="text1"/>
          <w:kern w:val="0"/>
          <w:sz w:val="24"/>
          <w:szCs w:val="32"/>
        </w:rPr>
      </w:pPr>
    </w:p>
    <w:p w:rsidR="005F1455" w:rsidRDefault="00CA1AE2">
      <w:pPr>
        <w:spacing w:line="440" w:lineRule="exact"/>
        <w:rPr>
          <w:rFonts w:asciiTheme="minorEastAsia" w:eastAsiaTheme="minorEastAsia" w:hAnsiTheme="minorEastAsia" w:cstheme="minorEastAsia"/>
          <w:bCs/>
          <w:color w:val="000000" w:themeColor="text1"/>
          <w:kern w:val="0"/>
          <w:sz w:val="24"/>
        </w:rPr>
      </w:pPr>
      <w:r>
        <w:rPr>
          <w:rFonts w:asciiTheme="minorEastAsia" w:eastAsiaTheme="minorEastAsia" w:hAnsiTheme="minorEastAsia" w:cstheme="minorEastAsia" w:hint="eastAsia"/>
          <w:bCs/>
          <w:color w:val="000000" w:themeColor="text1"/>
          <w:kern w:val="0"/>
          <w:sz w:val="24"/>
        </w:rPr>
        <w:t>甲方：</w:t>
      </w:r>
      <w:r>
        <w:rPr>
          <w:rFonts w:asciiTheme="minorEastAsia" w:eastAsiaTheme="minorEastAsia" w:hAnsiTheme="minorEastAsia" w:cstheme="minorEastAsia" w:hint="eastAsia"/>
          <w:bCs/>
          <w:color w:val="000000" w:themeColor="text1"/>
          <w:sz w:val="24"/>
        </w:rPr>
        <w:t>广州市净水有限公司</w:t>
      </w:r>
    </w:p>
    <w:p w:rsidR="005F1455" w:rsidRDefault="00CA1AE2">
      <w:pPr>
        <w:spacing w:line="440" w:lineRule="exact"/>
        <w:rPr>
          <w:rFonts w:asciiTheme="minorEastAsia" w:eastAsiaTheme="minorEastAsia" w:hAnsiTheme="minorEastAsia" w:cstheme="minorEastAsia"/>
          <w:bCs/>
          <w:color w:val="000000" w:themeColor="text1"/>
          <w:kern w:val="0"/>
          <w:sz w:val="24"/>
        </w:rPr>
      </w:pPr>
      <w:r>
        <w:rPr>
          <w:rFonts w:asciiTheme="minorEastAsia" w:eastAsiaTheme="minorEastAsia" w:hAnsiTheme="minorEastAsia" w:cstheme="minorEastAsia" w:hint="eastAsia"/>
          <w:bCs/>
          <w:color w:val="000000" w:themeColor="text1"/>
          <w:kern w:val="0"/>
          <w:sz w:val="24"/>
        </w:rPr>
        <w:t>乙方：</w:t>
      </w:r>
      <w:r>
        <w:rPr>
          <w:rFonts w:asciiTheme="minorEastAsia" w:eastAsiaTheme="minorEastAsia" w:hAnsiTheme="minorEastAsia" w:cstheme="minorEastAsia" w:hint="eastAsia"/>
          <w:bCs/>
          <w:color w:val="000000" w:themeColor="text1"/>
          <w:kern w:val="0"/>
          <w:sz w:val="24"/>
        </w:rPr>
        <w:t xml:space="preserve"> </w:t>
      </w:r>
    </w:p>
    <w:p w:rsidR="005F1455" w:rsidRDefault="005F1455">
      <w:pPr>
        <w:spacing w:line="440" w:lineRule="exact"/>
        <w:rPr>
          <w:rFonts w:asciiTheme="minorEastAsia" w:eastAsiaTheme="minorEastAsia" w:hAnsiTheme="minorEastAsia" w:cstheme="minorEastAsia"/>
          <w:bCs/>
          <w:color w:val="000000" w:themeColor="text1"/>
          <w:kern w:val="0"/>
          <w:sz w:val="24"/>
        </w:rPr>
      </w:pPr>
    </w:p>
    <w:p w:rsidR="005F1455" w:rsidRDefault="00CA1AE2">
      <w:pPr>
        <w:spacing w:line="440" w:lineRule="exact"/>
        <w:ind w:firstLineChars="200" w:firstLine="480"/>
        <w:rPr>
          <w:rFonts w:asciiTheme="minorEastAsia" w:eastAsiaTheme="minorEastAsia" w:hAnsiTheme="minorEastAsia" w:cstheme="minorEastAsia"/>
          <w:bCs/>
          <w:color w:val="000000" w:themeColor="text1"/>
          <w:kern w:val="0"/>
          <w:sz w:val="24"/>
        </w:rPr>
      </w:pPr>
      <w:r>
        <w:rPr>
          <w:rFonts w:asciiTheme="minorEastAsia" w:eastAsiaTheme="minorEastAsia" w:hAnsiTheme="minorEastAsia" w:cstheme="minorEastAsia" w:hint="eastAsia"/>
          <w:bCs/>
          <w:color w:val="000000" w:themeColor="text1"/>
          <w:kern w:val="0"/>
          <w:sz w:val="24"/>
        </w:rPr>
        <w:t>根据《中华人民共和国安全生产法》、《中华人民共和国消防法》、《生产安全事故报告和调查处理条例》、《建设工程安全生产管理条例》等国家及地方有关安全生产、消防安全法律法规，甲乙双方就安全及消防安全事宜，</w:t>
      </w:r>
      <w:r>
        <w:rPr>
          <w:rFonts w:asciiTheme="minorEastAsia" w:eastAsiaTheme="minorEastAsia" w:hAnsiTheme="minorEastAsia" w:cstheme="minorEastAsia" w:hint="eastAsia"/>
          <w:bCs/>
          <w:color w:val="000000" w:themeColor="text1"/>
          <w:sz w:val="24"/>
        </w:rPr>
        <w:t>经双方友好协商，达成如下协议</w:t>
      </w:r>
      <w:r>
        <w:rPr>
          <w:rFonts w:asciiTheme="minorEastAsia" w:eastAsiaTheme="minorEastAsia" w:hAnsiTheme="minorEastAsia" w:cstheme="minorEastAsia" w:hint="eastAsia"/>
          <w:bCs/>
          <w:color w:val="000000" w:themeColor="text1"/>
          <w:kern w:val="0"/>
          <w:sz w:val="24"/>
        </w:rPr>
        <w:t>。</w:t>
      </w:r>
    </w:p>
    <w:p w:rsidR="005F1455" w:rsidRDefault="00CA1AE2">
      <w:pPr>
        <w:adjustRightInd w:val="0"/>
        <w:snapToGrid w:val="0"/>
        <w:spacing w:line="440" w:lineRule="exact"/>
        <w:ind w:firstLineChars="200" w:firstLine="480"/>
        <w:jc w:val="left"/>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一、总则</w:t>
      </w:r>
    </w:p>
    <w:p w:rsidR="005F1455" w:rsidRDefault="00CA1AE2">
      <w:pPr>
        <w:widowControl/>
        <w:spacing w:line="440" w:lineRule="exact"/>
        <w:ind w:firstLineChars="200" w:firstLine="480"/>
        <w:jc w:val="left"/>
        <w:rPr>
          <w:rFonts w:asciiTheme="minorEastAsia" w:eastAsiaTheme="minorEastAsia" w:hAnsiTheme="minorEastAsia" w:cstheme="minorEastAsia"/>
          <w:bCs/>
          <w:color w:val="000000" w:themeColor="text1"/>
          <w:sz w:val="24"/>
        </w:rPr>
      </w:pPr>
      <w:r>
        <w:rPr>
          <w:rFonts w:asciiTheme="minorEastAsia" w:eastAsiaTheme="minorEastAsia" w:hAnsiTheme="minorEastAsia" w:cstheme="minorEastAsia" w:hint="eastAsia"/>
          <w:bCs/>
          <w:color w:val="000000" w:themeColor="text1"/>
          <w:kern w:val="0"/>
          <w:sz w:val="24"/>
        </w:rPr>
        <w:t>（一）本协议是合同</w:t>
      </w:r>
      <w:r>
        <w:rPr>
          <w:rFonts w:asciiTheme="minorEastAsia" w:eastAsiaTheme="minorEastAsia" w:hAnsiTheme="minorEastAsia" w:cstheme="minorEastAsia" w:hint="eastAsia"/>
          <w:color w:val="000000" w:themeColor="text1"/>
          <w:sz w:val="24"/>
          <w:szCs w:val="22"/>
          <w:u w:val="single"/>
        </w:rPr>
        <w:t>龙归净水厂（一期）东线</w:t>
      </w:r>
      <w:r>
        <w:rPr>
          <w:rFonts w:asciiTheme="minorEastAsia" w:eastAsiaTheme="minorEastAsia" w:hAnsiTheme="minorEastAsia" w:cstheme="minorEastAsia" w:hint="eastAsia"/>
          <w:color w:val="000000" w:themeColor="text1"/>
          <w:sz w:val="24"/>
          <w:szCs w:val="22"/>
          <w:u w:val="single"/>
        </w:rPr>
        <w:t>AOA</w:t>
      </w:r>
      <w:r>
        <w:rPr>
          <w:rFonts w:asciiTheme="minorEastAsia" w:eastAsiaTheme="minorEastAsia" w:hAnsiTheme="minorEastAsia" w:cstheme="minorEastAsia" w:hint="eastAsia"/>
          <w:color w:val="000000" w:themeColor="text1"/>
          <w:sz w:val="24"/>
          <w:szCs w:val="22"/>
          <w:u w:val="single"/>
        </w:rPr>
        <w:t>技术改造生产性试验</w:t>
      </w:r>
      <w:r>
        <w:rPr>
          <w:rFonts w:asciiTheme="minorEastAsia" w:eastAsiaTheme="minorEastAsia" w:hAnsiTheme="minorEastAsia" w:cstheme="minorEastAsia" w:hint="eastAsia"/>
          <w:bCs/>
          <w:color w:val="000000" w:themeColor="text1"/>
          <w:kern w:val="0"/>
          <w:sz w:val="24"/>
          <w:u w:val="single"/>
        </w:rPr>
        <w:t>合作协议（合同编号：穗净水合〔</w:t>
      </w:r>
      <w:r>
        <w:rPr>
          <w:rFonts w:asciiTheme="minorEastAsia" w:eastAsiaTheme="minorEastAsia" w:hAnsiTheme="minorEastAsia" w:cstheme="minorEastAsia" w:hint="eastAsia"/>
          <w:bCs/>
          <w:color w:val="000000" w:themeColor="text1"/>
          <w:kern w:val="0"/>
          <w:sz w:val="24"/>
          <w:u w:val="single"/>
        </w:rPr>
        <w:t xml:space="preserve">    </w:t>
      </w:r>
      <w:r>
        <w:rPr>
          <w:rFonts w:asciiTheme="minorEastAsia" w:eastAsiaTheme="minorEastAsia" w:hAnsiTheme="minorEastAsia" w:cstheme="minorEastAsia" w:hint="eastAsia"/>
          <w:bCs/>
          <w:color w:val="000000" w:themeColor="text1"/>
          <w:kern w:val="0"/>
          <w:sz w:val="24"/>
          <w:u w:val="single"/>
        </w:rPr>
        <w:t>〕</w:t>
      </w:r>
      <w:r>
        <w:rPr>
          <w:rFonts w:asciiTheme="minorEastAsia" w:eastAsiaTheme="minorEastAsia" w:hAnsiTheme="minorEastAsia" w:cstheme="minorEastAsia" w:hint="eastAsia"/>
          <w:bCs/>
          <w:color w:val="000000" w:themeColor="text1"/>
          <w:kern w:val="0"/>
          <w:sz w:val="24"/>
          <w:u w:val="single"/>
        </w:rPr>
        <w:t xml:space="preserve">    </w:t>
      </w:r>
      <w:r>
        <w:rPr>
          <w:rFonts w:asciiTheme="minorEastAsia" w:eastAsiaTheme="minorEastAsia" w:hAnsiTheme="minorEastAsia" w:cstheme="minorEastAsia" w:hint="eastAsia"/>
          <w:bCs/>
          <w:color w:val="000000" w:themeColor="text1"/>
          <w:kern w:val="0"/>
          <w:sz w:val="24"/>
          <w:u w:val="single"/>
        </w:rPr>
        <w:t>号）</w:t>
      </w:r>
      <w:r>
        <w:rPr>
          <w:rFonts w:asciiTheme="minorEastAsia" w:eastAsiaTheme="minorEastAsia" w:hAnsiTheme="minorEastAsia" w:cstheme="minorEastAsia" w:hint="eastAsia"/>
          <w:bCs/>
          <w:color w:val="000000" w:themeColor="text1"/>
          <w:kern w:val="0"/>
          <w:sz w:val="24"/>
          <w:u w:val="single"/>
        </w:rPr>
        <w:t xml:space="preserve"> </w:t>
      </w:r>
      <w:r>
        <w:rPr>
          <w:rFonts w:asciiTheme="minorEastAsia" w:eastAsiaTheme="minorEastAsia" w:hAnsiTheme="minorEastAsia" w:cstheme="minorEastAsia" w:hint="eastAsia"/>
          <w:bCs/>
          <w:color w:val="000000" w:themeColor="text1"/>
          <w:sz w:val="24"/>
        </w:rPr>
        <w:t>的组成部分。</w:t>
      </w:r>
    </w:p>
    <w:p w:rsidR="005F1455" w:rsidRDefault="00CA1AE2">
      <w:pPr>
        <w:widowControl/>
        <w:spacing w:line="440" w:lineRule="exact"/>
        <w:ind w:firstLineChars="200" w:firstLine="480"/>
        <w:jc w:val="left"/>
        <w:rPr>
          <w:rFonts w:asciiTheme="minorEastAsia" w:eastAsiaTheme="minorEastAsia" w:hAnsiTheme="minorEastAsia" w:cstheme="minorEastAsia"/>
          <w:bCs/>
          <w:color w:val="000000" w:themeColor="text1"/>
          <w:kern w:val="0"/>
          <w:sz w:val="24"/>
        </w:rPr>
      </w:pPr>
      <w:r>
        <w:rPr>
          <w:rFonts w:asciiTheme="minorEastAsia" w:eastAsiaTheme="minorEastAsia" w:hAnsiTheme="minorEastAsia" w:cstheme="minorEastAsia" w:hint="eastAsia"/>
          <w:bCs/>
          <w:color w:val="000000" w:themeColor="text1"/>
          <w:kern w:val="0"/>
          <w:sz w:val="24"/>
        </w:rPr>
        <w:t>（二）甲、乙双方应遵守国家、省、市有关安全生产、消防安全的法律、法规、规章，履行安全生产、消防安全职责，保障人员生命、财产安全。</w:t>
      </w:r>
    </w:p>
    <w:p w:rsidR="005F1455" w:rsidRDefault="00CA1AE2">
      <w:pPr>
        <w:widowControl/>
        <w:spacing w:line="440" w:lineRule="exact"/>
        <w:ind w:firstLineChars="200" w:firstLine="480"/>
        <w:jc w:val="left"/>
        <w:rPr>
          <w:rFonts w:asciiTheme="minorEastAsia" w:eastAsiaTheme="minorEastAsia" w:hAnsiTheme="minorEastAsia" w:cstheme="minorEastAsia"/>
          <w:bCs/>
          <w:color w:val="000000" w:themeColor="text1"/>
          <w:kern w:val="0"/>
          <w:sz w:val="24"/>
        </w:rPr>
      </w:pPr>
      <w:r>
        <w:rPr>
          <w:rFonts w:asciiTheme="minorEastAsia" w:eastAsiaTheme="minorEastAsia" w:hAnsiTheme="minorEastAsia" w:cstheme="minorEastAsia" w:hint="eastAsia"/>
          <w:bCs/>
          <w:color w:val="000000" w:themeColor="text1"/>
          <w:kern w:val="0"/>
          <w:sz w:val="24"/>
        </w:rPr>
        <w:t>（三）甲、乙双方应当逐级落实安全生产、消防安全责任制，明确逐级岗位人员的安全生产、消防安全职责。</w:t>
      </w:r>
    </w:p>
    <w:p w:rsidR="005F1455" w:rsidRDefault="00CA1AE2">
      <w:pPr>
        <w:widowControl/>
        <w:spacing w:line="440" w:lineRule="exact"/>
        <w:ind w:firstLineChars="200" w:firstLine="480"/>
        <w:jc w:val="left"/>
        <w:rPr>
          <w:rFonts w:asciiTheme="minorEastAsia" w:eastAsiaTheme="minorEastAsia" w:hAnsiTheme="minorEastAsia" w:cstheme="minorEastAsia"/>
          <w:bCs/>
          <w:color w:val="000000" w:themeColor="text1"/>
          <w:kern w:val="0"/>
          <w:sz w:val="24"/>
        </w:rPr>
      </w:pPr>
      <w:r>
        <w:rPr>
          <w:rFonts w:asciiTheme="minorEastAsia" w:eastAsiaTheme="minorEastAsia" w:hAnsiTheme="minorEastAsia" w:cstheme="minorEastAsia" w:hint="eastAsia"/>
          <w:bCs/>
          <w:color w:val="000000" w:themeColor="text1"/>
          <w:kern w:val="0"/>
          <w:sz w:val="24"/>
        </w:rPr>
        <w:t>（四）本协议是对在满足法律法规规定的双方安全及消防安全责任的基础上的补充事项。</w:t>
      </w:r>
    </w:p>
    <w:p w:rsidR="005F1455" w:rsidRDefault="00CA1AE2">
      <w:pPr>
        <w:widowControl/>
        <w:spacing w:line="440" w:lineRule="exact"/>
        <w:ind w:firstLineChars="200" w:firstLine="480"/>
        <w:jc w:val="left"/>
        <w:rPr>
          <w:rFonts w:asciiTheme="minorEastAsia" w:eastAsiaTheme="minorEastAsia" w:hAnsiTheme="minorEastAsia" w:cstheme="minorEastAsia"/>
          <w:bCs/>
          <w:color w:val="000000" w:themeColor="text1"/>
          <w:kern w:val="0"/>
          <w:sz w:val="24"/>
        </w:rPr>
      </w:pPr>
      <w:r>
        <w:rPr>
          <w:rFonts w:asciiTheme="minorEastAsia" w:eastAsiaTheme="minorEastAsia" w:hAnsiTheme="minorEastAsia" w:cstheme="minorEastAsia" w:hint="eastAsia"/>
          <w:bCs/>
          <w:color w:val="000000" w:themeColor="text1"/>
          <w:kern w:val="0"/>
          <w:sz w:val="24"/>
        </w:rPr>
        <w:t>（五）当同一个场所、池体内，甲方安排两个或以上的承包单位同时施工的，由甲方组织各承包单位签订《营运场所交叉作业安全及消防安全协议书》。</w:t>
      </w:r>
    </w:p>
    <w:p w:rsidR="005F1455" w:rsidRDefault="00CA1AE2">
      <w:pPr>
        <w:widowControl/>
        <w:spacing w:line="440" w:lineRule="exact"/>
        <w:ind w:firstLineChars="200" w:firstLine="480"/>
        <w:jc w:val="left"/>
        <w:rPr>
          <w:rFonts w:asciiTheme="minorEastAsia" w:eastAsiaTheme="minorEastAsia" w:hAnsiTheme="minorEastAsia" w:cstheme="minorEastAsia"/>
          <w:bCs/>
          <w:color w:val="000000" w:themeColor="text1"/>
          <w:kern w:val="0"/>
          <w:sz w:val="24"/>
        </w:rPr>
      </w:pPr>
      <w:r>
        <w:rPr>
          <w:rFonts w:asciiTheme="minorEastAsia" w:eastAsiaTheme="minorEastAsia" w:hAnsiTheme="minorEastAsia" w:cstheme="minorEastAsia" w:hint="eastAsia"/>
          <w:bCs/>
          <w:color w:val="000000" w:themeColor="text1"/>
          <w:kern w:val="0"/>
          <w:sz w:val="24"/>
        </w:rPr>
        <w:t>（六）乙方的单位及人员资质（</w:t>
      </w:r>
      <w:r>
        <w:rPr>
          <w:rFonts w:asciiTheme="minorEastAsia" w:eastAsiaTheme="minorEastAsia" w:hAnsiTheme="minorEastAsia" w:cstheme="minorEastAsia" w:hint="eastAsia"/>
          <w:b/>
          <w:color w:val="000000" w:themeColor="text1"/>
          <w:kern w:val="0"/>
          <w:sz w:val="24"/>
        </w:rPr>
        <w:t>单项选择并填写</w:t>
      </w:r>
      <w:r>
        <w:rPr>
          <w:rFonts w:asciiTheme="minorEastAsia" w:eastAsiaTheme="minorEastAsia" w:hAnsiTheme="minorEastAsia" w:cstheme="minorEastAsia" w:hint="eastAsia"/>
          <w:bCs/>
          <w:color w:val="000000" w:themeColor="text1"/>
          <w:kern w:val="0"/>
          <w:sz w:val="24"/>
        </w:rPr>
        <w:t>）</w:t>
      </w:r>
    </w:p>
    <w:p w:rsidR="005F1455" w:rsidRDefault="00CA1AE2">
      <w:pPr>
        <w:widowControl/>
        <w:spacing w:line="440" w:lineRule="exact"/>
        <w:ind w:firstLineChars="200" w:firstLine="480"/>
        <w:jc w:val="left"/>
        <w:rPr>
          <w:rFonts w:asciiTheme="minorEastAsia" w:eastAsiaTheme="minorEastAsia" w:hAnsiTheme="minorEastAsia" w:cstheme="minorEastAsia"/>
          <w:bCs/>
          <w:color w:val="000000" w:themeColor="text1"/>
          <w:sz w:val="24"/>
        </w:rPr>
      </w:pPr>
      <w:r>
        <w:rPr>
          <w:rFonts w:asciiTheme="minorEastAsia" w:eastAsiaTheme="minorEastAsia" w:hAnsiTheme="minorEastAsia" w:cstheme="minorEastAsia" w:hint="eastAsia"/>
          <w:bCs/>
          <w:color w:val="000000" w:themeColor="text1"/>
          <w:kern w:val="0"/>
          <w:sz w:val="24"/>
        </w:rPr>
        <w:sym w:font="Wingdings 2" w:char="00A3"/>
      </w:r>
      <w:r>
        <w:rPr>
          <w:rFonts w:asciiTheme="minorEastAsia" w:eastAsiaTheme="minorEastAsia" w:hAnsiTheme="minorEastAsia" w:cstheme="minorEastAsia" w:hint="eastAsia"/>
          <w:bCs/>
          <w:color w:val="000000" w:themeColor="text1"/>
          <w:kern w:val="0"/>
          <w:sz w:val="24"/>
        </w:rPr>
        <w:t>2.</w:t>
      </w:r>
      <w:r>
        <w:rPr>
          <w:rFonts w:asciiTheme="minorEastAsia" w:eastAsiaTheme="minorEastAsia" w:hAnsiTheme="minorEastAsia" w:cstheme="minorEastAsia" w:hint="eastAsia"/>
          <w:bCs/>
          <w:color w:val="000000" w:themeColor="text1"/>
          <w:kern w:val="0"/>
          <w:sz w:val="24"/>
        </w:rPr>
        <w:t>详见合同第</w:t>
      </w:r>
      <w:r>
        <w:rPr>
          <w:rFonts w:asciiTheme="minorEastAsia" w:eastAsiaTheme="minorEastAsia" w:hAnsiTheme="minorEastAsia" w:cstheme="minorEastAsia" w:hint="eastAsia"/>
          <w:bCs/>
          <w:color w:val="000000" w:themeColor="text1"/>
          <w:sz w:val="24"/>
          <w:u w:val="single"/>
        </w:rPr>
        <w:t xml:space="preserve">           </w:t>
      </w:r>
      <w:r>
        <w:rPr>
          <w:rFonts w:asciiTheme="minorEastAsia" w:eastAsiaTheme="minorEastAsia" w:hAnsiTheme="minorEastAsia" w:cstheme="minorEastAsia" w:hint="eastAsia"/>
          <w:bCs/>
          <w:color w:val="000000" w:themeColor="text1"/>
          <w:sz w:val="24"/>
        </w:rPr>
        <w:t>条。</w:t>
      </w:r>
    </w:p>
    <w:p w:rsidR="005F1455" w:rsidRDefault="00CA1AE2">
      <w:pPr>
        <w:widowControl/>
        <w:spacing w:line="440" w:lineRule="exact"/>
        <w:ind w:firstLineChars="200" w:firstLine="480"/>
        <w:jc w:val="left"/>
        <w:rPr>
          <w:rFonts w:asciiTheme="minorEastAsia" w:eastAsiaTheme="minorEastAsia" w:hAnsiTheme="minorEastAsia" w:cstheme="minorEastAsia"/>
          <w:bCs/>
          <w:color w:val="000000" w:themeColor="text1"/>
          <w:kern w:val="0"/>
          <w:sz w:val="24"/>
        </w:rPr>
      </w:pPr>
      <w:r>
        <w:rPr>
          <w:rFonts w:asciiTheme="minorEastAsia" w:eastAsiaTheme="minorEastAsia" w:hAnsiTheme="minorEastAsia" w:cstheme="minorEastAsia" w:hint="eastAsia"/>
          <w:bCs/>
          <w:color w:val="000000" w:themeColor="text1"/>
          <w:kern w:val="0"/>
          <w:sz w:val="24"/>
        </w:rPr>
        <w:sym w:font="Wingdings 2" w:char="00A3"/>
      </w:r>
      <w:r>
        <w:rPr>
          <w:rFonts w:asciiTheme="minorEastAsia" w:eastAsiaTheme="minorEastAsia" w:hAnsiTheme="minorEastAsia" w:cstheme="minorEastAsia" w:hint="eastAsia"/>
          <w:bCs/>
          <w:color w:val="000000" w:themeColor="text1"/>
          <w:kern w:val="0"/>
          <w:sz w:val="24"/>
        </w:rPr>
        <w:t>2.</w:t>
      </w:r>
      <w:r>
        <w:rPr>
          <w:rFonts w:asciiTheme="minorEastAsia" w:eastAsiaTheme="minorEastAsia" w:hAnsiTheme="minorEastAsia" w:cstheme="minorEastAsia" w:hint="eastAsia"/>
          <w:bCs/>
          <w:color w:val="000000" w:themeColor="text1"/>
          <w:kern w:val="0"/>
          <w:sz w:val="24"/>
        </w:rPr>
        <w:t>详见文件《</w:t>
      </w:r>
      <w:r>
        <w:rPr>
          <w:rFonts w:asciiTheme="minorEastAsia" w:eastAsiaTheme="minorEastAsia" w:hAnsiTheme="minorEastAsia" w:cstheme="minorEastAsia" w:hint="eastAsia"/>
          <w:bCs/>
          <w:color w:val="000000" w:themeColor="text1"/>
          <w:kern w:val="0"/>
          <w:sz w:val="24"/>
          <w:u w:val="single"/>
        </w:rPr>
        <w:t xml:space="preserve">           </w:t>
      </w:r>
      <w:r>
        <w:rPr>
          <w:rFonts w:asciiTheme="minorEastAsia" w:eastAsiaTheme="minorEastAsia" w:hAnsiTheme="minorEastAsia" w:cstheme="minorEastAsia" w:hint="eastAsia"/>
          <w:bCs/>
          <w:color w:val="000000" w:themeColor="text1"/>
          <w:kern w:val="0"/>
          <w:sz w:val="24"/>
        </w:rPr>
        <w:t>》。</w:t>
      </w:r>
    </w:p>
    <w:p w:rsidR="005F1455" w:rsidRDefault="00CA1AE2">
      <w:pPr>
        <w:adjustRightInd w:val="0"/>
        <w:snapToGrid w:val="0"/>
        <w:spacing w:line="440" w:lineRule="exact"/>
        <w:ind w:firstLineChars="200" w:firstLine="480"/>
        <w:jc w:val="left"/>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二、甲方的安全及消防安全责任</w:t>
      </w:r>
    </w:p>
    <w:p w:rsidR="005F1455" w:rsidRDefault="00CA1AE2">
      <w:pPr>
        <w:widowControl/>
        <w:spacing w:line="440" w:lineRule="exact"/>
        <w:ind w:firstLineChars="200" w:firstLine="480"/>
        <w:jc w:val="left"/>
        <w:rPr>
          <w:rFonts w:asciiTheme="minorEastAsia" w:eastAsiaTheme="minorEastAsia" w:hAnsiTheme="minorEastAsia" w:cstheme="minorEastAsia"/>
          <w:bCs/>
          <w:color w:val="000000" w:themeColor="text1"/>
          <w:sz w:val="24"/>
        </w:rPr>
      </w:pPr>
      <w:r>
        <w:rPr>
          <w:rFonts w:asciiTheme="minorEastAsia" w:eastAsiaTheme="minorEastAsia" w:hAnsiTheme="minorEastAsia" w:cstheme="minorEastAsia" w:hint="eastAsia"/>
          <w:bCs/>
          <w:color w:val="000000" w:themeColor="text1"/>
          <w:kern w:val="0"/>
          <w:sz w:val="24"/>
        </w:rPr>
        <w:t>（一）交底告知</w:t>
      </w:r>
    </w:p>
    <w:p w:rsidR="005F1455" w:rsidRDefault="00CA1AE2">
      <w:pPr>
        <w:widowControl/>
        <w:spacing w:line="440" w:lineRule="exact"/>
        <w:ind w:firstLineChars="200" w:firstLine="480"/>
        <w:jc w:val="left"/>
        <w:rPr>
          <w:rFonts w:asciiTheme="minorEastAsia" w:eastAsiaTheme="minorEastAsia" w:hAnsiTheme="minorEastAsia" w:cstheme="minorEastAsia"/>
          <w:bCs/>
          <w:color w:val="000000" w:themeColor="text1"/>
          <w:sz w:val="24"/>
        </w:rPr>
      </w:pPr>
      <w:r>
        <w:rPr>
          <w:rFonts w:asciiTheme="minorEastAsia" w:eastAsiaTheme="minorEastAsia" w:hAnsiTheme="minorEastAsia" w:cstheme="minorEastAsia" w:hint="eastAsia"/>
          <w:bCs/>
          <w:color w:val="000000" w:themeColor="text1"/>
          <w:sz w:val="24"/>
        </w:rPr>
        <w:t>2.</w:t>
      </w:r>
      <w:r>
        <w:rPr>
          <w:rFonts w:asciiTheme="minorEastAsia" w:eastAsiaTheme="minorEastAsia" w:hAnsiTheme="minorEastAsia" w:cstheme="minorEastAsia" w:hint="eastAsia"/>
          <w:bCs/>
          <w:color w:val="000000" w:themeColor="text1"/>
          <w:sz w:val="24"/>
        </w:rPr>
        <w:t>项目实施前，应告知乙方地面、周边、地下已知存在的设施，特别是涉及影响生产、应急的各类地下管线及保护要求，要求乙方在施工方案明确落实</w:t>
      </w:r>
      <w:r>
        <w:rPr>
          <w:rFonts w:asciiTheme="minorEastAsia" w:eastAsiaTheme="minorEastAsia" w:hAnsiTheme="minorEastAsia" w:cstheme="minorEastAsia" w:hint="eastAsia"/>
          <w:bCs/>
          <w:color w:val="000000" w:themeColor="text1"/>
          <w:sz w:val="24"/>
        </w:rPr>
        <w:lastRenderedPageBreak/>
        <w:t>相应的具体措施；甲方规定的安全生产及消防安全管理要求，允许进出及行走的路线、禁止触动甲方设备设施等；项目备案的要求。</w:t>
      </w:r>
    </w:p>
    <w:p w:rsidR="005F1455" w:rsidRDefault="00CA1AE2">
      <w:pPr>
        <w:widowControl/>
        <w:spacing w:line="440" w:lineRule="exact"/>
        <w:ind w:firstLineChars="200" w:firstLine="480"/>
        <w:jc w:val="left"/>
        <w:rPr>
          <w:rFonts w:asciiTheme="minorEastAsia" w:eastAsiaTheme="minorEastAsia" w:hAnsiTheme="minorEastAsia" w:cstheme="minorEastAsia"/>
          <w:bCs/>
          <w:color w:val="000000" w:themeColor="text1"/>
          <w:sz w:val="24"/>
        </w:rPr>
      </w:pPr>
      <w:r>
        <w:rPr>
          <w:rFonts w:asciiTheme="minorEastAsia" w:eastAsiaTheme="minorEastAsia" w:hAnsiTheme="minorEastAsia" w:cstheme="minorEastAsia" w:hint="eastAsia"/>
          <w:bCs/>
          <w:color w:val="000000" w:themeColor="text1"/>
          <w:sz w:val="24"/>
        </w:rPr>
        <w:t>2.</w:t>
      </w:r>
      <w:r>
        <w:rPr>
          <w:rFonts w:asciiTheme="minorEastAsia" w:eastAsiaTheme="minorEastAsia" w:hAnsiTheme="minorEastAsia" w:cstheme="minorEastAsia" w:hint="eastAsia"/>
          <w:bCs/>
          <w:color w:val="000000" w:themeColor="text1"/>
          <w:sz w:val="24"/>
        </w:rPr>
        <w:t>乙方进场作业前，应对乙方进行交底，再次向乙方强调的上述内容，以及施工期间的其他特殊注意事项，如生产方面的调度协调配合等。</w:t>
      </w:r>
    </w:p>
    <w:p w:rsidR="005F1455" w:rsidRDefault="00CA1AE2">
      <w:pPr>
        <w:widowControl/>
        <w:spacing w:line="440" w:lineRule="exact"/>
        <w:ind w:firstLineChars="200" w:firstLine="480"/>
        <w:jc w:val="left"/>
        <w:rPr>
          <w:rFonts w:asciiTheme="minorEastAsia" w:eastAsiaTheme="minorEastAsia" w:hAnsiTheme="minorEastAsia" w:cstheme="minorEastAsia"/>
          <w:bCs/>
          <w:color w:val="000000" w:themeColor="text1"/>
          <w:sz w:val="24"/>
        </w:rPr>
      </w:pPr>
      <w:r>
        <w:rPr>
          <w:rFonts w:asciiTheme="minorEastAsia" w:eastAsiaTheme="minorEastAsia" w:hAnsiTheme="minorEastAsia" w:cstheme="minorEastAsia" w:hint="eastAsia"/>
          <w:bCs/>
          <w:color w:val="000000" w:themeColor="text1"/>
          <w:sz w:val="24"/>
        </w:rPr>
        <w:t>4.</w:t>
      </w:r>
      <w:r>
        <w:rPr>
          <w:rFonts w:asciiTheme="minorEastAsia" w:eastAsiaTheme="minorEastAsia" w:hAnsiTheme="minorEastAsia" w:cstheme="minorEastAsia" w:hint="eastAsia"/>
          <w:bCs/>
          <w:color w:val="000000" w:themeColor="text1"/>
          <w:sz w:val="24"/>
        </w:rPr>
        <w:t>当乙方提出相关规范或乙方内部管理制度，比甲方规定的安全生产及消防安全管理要求更严格的，应当接纳乙方的建议。</w:t>
      </w:r>
    </w:p>
    <w:p w:rsidR="005F1455" w:rsidRDefault="00CA1AE2">
      <w:pPr>
        <w:widowControl/>
        <w:spacing w:line="440" w:lineRule="exact"/>
        <w:ind w:firstLineChars="200" w:firstLine="480"/>
        <w:jc w:val="left"/>
        <w:rPr>
          <w:rFonts w:asciiTheme="minorEastAsia" w:eastAsiaTheme="minorEastAsia" w:hAnsiTheme="minorEastAsia" w:cstheme="minorEastAsia"/>
          <w:bCs/>
          <w:color w:val="000000" w:themeColor="text1"/>
          <w:sz w:val="24"/>
        </w:rPr>
      </w:pPr>
      <w:r>
        <w:rPr>
          <w:rFonts w:asciiTheme="minorEastAsia" w:eastAsiaTheme="minorEastAsia" w:hAnsiTheme="minorEastAsia" w:cstheme="minorEastAsia" w:hint="eastAsia"/>
          <w:bCs/>
          <w:color w:val="000000" w:themeColor="text1"/>
          <w:sz w:val="24"/>
        </w:rPr>
        <w:t>（二）落实配合措施</w:t>
      </w:r>
    </w:p>
    <w:p w:rsidR="005F1455" w:rsidRDefault="00CA1AE2">
      <w:pPr>
        <w:widowControl/>
        <w:spacing w:line="440" w:lineRule="exact"/>
        <w:ind w:firstLineChars="200" w:firstLine="480"/>
        <w:jc w:val="left"/>
        <w:rPr>
          <w:rFonts w:asciiTheme="minorEastAsia" w:eastAsiaTheme="minorEastAsia" w:hAnsiTheme="minorEastAsia" w:cstheme="minorEastAsia"/>
          <w:bCs/>
          <w:color w:val="000000" w:themeColor="text1"/>
          <w:sz w:val="24"/>
        </w:rPr>
      </w:pPr>
      <w:r>
        <w:rPr>
          <w:rFonts w:asciiTheme="minorEastAsia" w:eastAsiaTheme="minorEastAsia" w:hAnsiTheme="minorEastAsia" w:cstheme="minorEastAsia" w:hint="eastAsia"/>
          <w:bCs/>
          <w:color w:val="000000" w:themeColor="text1"/>
          <w:sz w:val="24"/>
        </w:rPr>
        <w:t>2.</w:t>
      </w:r>
      <w:r>
        <w:rPr>
          <w:rFonts w:asciiTheme="minorEastAsia" w:eastAsiaTheme="minorEastAsia" w:hAnsiTheme="minorEastAsia" w:cstheme="minorEastAsia" w:hint="eastAsia"/>
          <w:bCs/>
          <w:color w:val="000000" w:themeColor="text1"/>
          <w:sz w:val="24"/>
        </w:rPr>
        <w:t>落实生产营运等相关配合措施，提供必要的施工条件。</w:t>
      </w:r>
    </w:p>
    <w:p w:rsidR="005F1455" w:rsidRDefault="00CA1AE2">
      <w:pPr>
        <w:widowControl/>
        <w:spacing w:line="440" w:lineRule="exact"/>
        <w:ind w:firstLineChars="200" w:firstLine="480"/>
        <w:jc w:val="left"/>
        <w:rPr>
          <w:rFonts w:asciiTheme="minorEastAsia" w:eastAsiaTheme="minorEastAsia" w:hAnsiTheme="minorEastAsia" w:cstheme="minorEastAsia"/>
          <w:bCs/>
          <w:color w:val="000000" w:themeColor="text1"/>
          <w:sz w:val="24"/>
        </w:rPr>
      </w:pPr>
      <w:r>
        <w:rPr>
          <w:rFonts w:asciiTheme="minorEastAsia" w:eastAsiaTheme="minorEastAsia" w:hAnsiTheme="minorEastAsia" w:cstheme="minorEastAsia" w:hint="eastAsia"/>
          <w:bCs/>
          <w:color w:val="000000" w:themeColor="text1"/>
          <w:sz w:val="24"/>
        </w:rPr>
        <w:t>（三）安全及消防安全隐患检查与督促整改</w:t>
      </w:r>
    </w:p>
    <w:p w:rsidR="005F1455" w:rsidRDefault="00CA1AE2">
      <w:pPr>
        <w:widowControl/>
        <w:spacing w:line="440" w:lineRule="exact"/>
        <w:ind w:firstLineChars="200" w:firstLine="480"/>
        <w:jc w:val="left"/>
        <w:rPr>
          <w:rFonts w:asciiTheme="minorEastAsia" w:eastAsiaTheme="minorEastAsia" w:hAnsiTheme="minorEastAsia" w:cstheme="minorEastAsia"/>
          <w:bCs/>
          <w:color w:val="000000" w:themeColor="text1"/>
          <w:sz w:val="24"/>
        </w:rPr>
      </w:pPr>
      <w:r>
        <w:rPr>
          <w:rFonts w:asciiTheme="minorEastAsia" w:eastAsiaTheme="minorEastAsia" w:hAnsiTheme="minorEastAsia" w:cstheme="minorEastAsia" w:hint="eastAsia"/>
          <w:bCs/>
          <w:color w:val="000000" w:themeColor="text1"/>
          <w:sz w:val="24"/>
        </w:rPr>
        <w:t>2.</w:t>
      </w:r>
      <w:r>
        <w:rPr>
          <w:rFonts w:asciiTheme="minorEastAsia" w:eastAsiaTheme="minorEastAsia" w:hAnsiTheme="minorEastAsia" w:cstheme="minorEastAsia" w:hint="eastAsia"/>
          <w:bCs/>
          <w:color w:val="000000" w:themeColor="text1"/>
          <w:sz w:val="24"/>
        </w:rPr>
        <w:t>在项目施工期，应每天不少于一次对乙方安全措施、消防安全措施投入、现场安全施工情况等进行安全、消防安全监督检查，并提出整改。</w:t>
      </w:r>
    </w:p>
    <w:p w:rsidR="005F1455" w:rsidRDefault="00CA1AE2">
      <w:pPr>
        <w:widowControl/>
        <w:spacing w:line="440" w:lineRule="exact"/>
        <w:ind w:firstLineChars="200" w:firstLine="480"/>
        <w:jc w:val="left"/>
        <w:rPr>
          <w:rFonts w:asciiTheme="minorEastAsia" w:eastAsiaTheme="minorEastAsia" w:hAnsiTheme="minorEastAsia" w:cstheme="minorEastAsia"/>
          <w:bCs/>
          <w:color w:val="000000" w:themeColor="text1"/>
          <w:sz w:val="24"/>
        </w:rPr>
      </w:pPr>
      <w:r>
        <w:rPr>
          <w:rFonts w:asciiTheme="minorEastAsia" w:eastAsiaTheme="minorEastAsia" w:hAnsiTheme="minorEastAsia" w:cstheme="minorEastAsia" w:hint="eastAsia"/>
          <w:bCs/>
          <w:color w:val="000000" w:themeColor="text1"/>
          <w:sz w:val="24"/>
        </w:rPr>
        <w:t>（四）重大安全风险、生产安全重大事故隐患（重大火灾隐患）等情况报告及举报</w:t>
      </w:r>
    </w:p>
    <w:p w:rsidR="005F1455" w:rsidRDefault="00CA1AE2">
      <w:pPr>
        <w:widowControl/>
        <w:spacing w:line="440" w:lineRule="exact"/>
        <w:ind w:firstLineChars="200" w:firstLine="480"/>
        <w:jc w:val="left"/>
        <w:rPr>
          <w:rFonts w:asciiTheme="minorEastAsia" w:eastAsiaTheme="minorEastAsia" w:hAnsiTheme="minorEastAsia" w:cstheme="minorEastAsia"/>
          <w:bCs/>
          <w:color w:val="000000" w:themeColor="text1"/>
          <w:sz w:val="24"/>
        </w:rPr>
      </w:pPr>
      <w:r>
        <w:rPr>
          <w:rFonts w:asciiTheme="minorEastAsia" w:eastAsiaTheme="minorEastAsia" w:hAnsiTheme="minorEastAsia" w:cstheme="minorEastAsia" w:hint="eastAsia"/>
          <w:bCs/>
          <w:color w:val="000000" w:themeColor="text1"/>
          <w:sz w:val="24"/>
        </w:rPr>
        <w:t>2.</w:t>
      </w:r>
      <w:r>
        <w:rPr>
          <w:rFonts w:asciiTheme="minorEastAsia" w:eastAsiaTheme="minorEastAsia" w:hAnsiTheme="minorEastAsia" w:cstheme="minorEastAsia" w:hint="eastAsia"/>
          <w:bCs/>
          <w:color w:val="000000" w:themeColor="text1"/>
          <w:sz w:val="24"/>
        </w:rPr>
        <w:t>对乙方上报的重大安全风险、生产安全重大事故隐患（重大火灾隐患），应当如实</w:t>
      </w:r>
      <w:proofErr w:type="gramStart"/>
      <w:r>
        <w:rPr>
          <w:rFonts w:asciiTheme="minorEastAsia" w:eastAsiaTheme="minorEastAsia" w:hAnsiTheme="minorEastAsia" w:cstheme="minorEastAsia" w:hint="eastAsia"/>
          <w:bCs/>
          <w:color w:val="000000" w:themeColor="text1"/>
          <w:sz w:val="24"/>
        </w:rPr>
        <w:t>向水投集团</w:t>
      </w:r>
      <w:proofErr w:type="gramEnd"/>
      <w:r>
        <w:rPr>
          <w:rFonts w:asciiTheme="minorEastAsia" w:eastAsiaTheme="minorEastAsia" w:hAnsiTheme="minorEastAsia" w:cstheme="minorEastAsia" w:hint="eastAsia"/>
          <w:bCs/>
          <w:color w:val="000000" w:themeColor="text1"/>
          <w:sz w:val="24"/>
        </w:rPr>
        <w:t>报告。</w:t>
      </w:r>
    </w:p>
    <w:p w:rsidR="005F1455" w:rsidRDefault="00CA1AE2">
      <w:pPr>
        <w:widowControl/>
        <w:spacing w:line="440" w:lineRule="exact"/>
        <w:ind w:firstLineChars="200" w:firstLine="480"/>
        <w:jc w:val="left"/>
        <w:rPr>
          <w:rFonts w:asciiTheme="minorEastAsia" w:eastAsiaTheme="minorEastAsia" w:hAnsiTheme="minorEastAsia" w:cstheme="minorEastAsia"/>
          <w:bCs/>
          <w:color w:val="000000" w:themeColor="text1"/>
          <w:sz w:val="24"/>
        </w:rPr>
      </w:pPr>
      <w:r>
        <w:rPr>
          <w:rFonts w:asciiTheme="minorEastAsia" w:eastAsiaTheme="minorEastAsia" w:hAnsiTheme="minorEastAsia" w:cstheme="minorEastAsia" w:hint="eastAsia"/>
          <w:bCs/>
          <w:color w:val="000000" w:themeColor="text1"/>
          <w:sz w:val="24"/>
        </w:rPr>
        <w:t>2.</w:t>
      </w:r>
      <w:r>
        <w:rPr>
          <w:rFonts w:asciiTheme="minorEastAsia" w:eastAsiaTheme="minorEastAsia" w:hAnsiTheme="minorEastAsia" w:cstheme="minorEastAsia" w:hint="eastAsia"/>
          <w:bCs/>
          <w:color w:val="000000" w:themeColor="text1"/>
          <w:sz w:val="24"/>
        </w:rPr>
        <w:t>如发现乙方瞒报重大安全风险、生产安全重大事故隐患（重大火灾隐患），甲方除</w:t>
      </w:r>
      <w:proofErr w:type="gramStart"/>
      <w:r>
        <w:rPr>
          <w:rFonts w:asciiTheme="minorEastAsia" w:eastAsiaTheme="minorEastAsia" w:hAnsiTheme="minorEastAsia" w:cstheme="minorEastAsia" w:hint="eastAsia"/>
          <w:bCs/>
          <w:color w:val="000000" w:themeColor="text1"/>
          <w:sz w:val="24"/>
        </w:rPr>
        <w:t>向水投集团</w:t>
      </w:r>
      <w:proofErr w:type="gramEnd"/>
      <w:r>
        <w:rPr>
          <w:rFonts w:asciiTheme="minorEastAsia" w:eastAsiaTheme="minorEastAsia" w:hAnsiTheme="minorEastAsia" w:cstheme="minorEastAsia" w:hint="eastAsia"/>
          <w:bCs/>
          <w:color w:val="000000" w:themeColor="text1"/>
          <w:sz w:val="24"/>
        </w:rPr>
        <w:t>报告外，有权向属地安全应急管理部门、属地行业主管部门举报。</w:t>
      </w:r>
    </w:p>
    <w:p w:rsidR="005F1455" w:rsidRDefault="00CA1AE2">
      <w:pPr>
        <w:widowControl/>
        <w:spacing w:line="440" w:lineRule="exact"/>
        <w:ind w:firstLineChars="200" w:firstLine="480"/>
        <w:jc w:val="left"/>
        <w:rPr>
          <w:rFonts w:asciiTheme="minorEastAsia" w:eastAsiaTheme="minorEastAsia" w:hAnsiTheme="minorEastAsia" w:cstheme="minorEastAsia"/>
          <w:bCs/>
          <w:color w:val="000000" w:themeColor="text1"/>
          <w:sz w:val="24"/>
        </w:rPr>
      </w:pPr>
      <w:r>
        <w:rPr>
          <w:rFonts w:asciiTheme="minorEastAsia" w:eastAsiaTheme="minorEastAsia" w:hAnsiTheme="minorEastAsia" w:cstheme="minorEastAsia" w:hint="eastAsia"/>
          <w:bCs/>
          <w:color w:val="000000" w:themeColor="text1"/>
          <w:sz w:val="24"/>
        </w:rPr>
        <w:t>4.</w:t>
      </w:r>
      <w:r>
        <w:rPr>
          <w:rFonts w:asciiTheme="minorEastAsia" w:eastAsiaTheme="minorEastAsia" w:hAnsiTheme="minorEastAsia" w:cstheme="minorEastAsia" w:hint="eastAsia"/>
          <w:bCs/>
          <w:color w:val="000000" w:themeColor="text1"/>
          <w:sz w:val="24"/>
        </w:rPr>
        <w:t>甲方发现乙方在项目范围内（含工地范围内的住宿、办公等区域）开展违法、犯罪活动，向公安部门举报。</w:t>
      </w:r>
    </w:p>
    <w:p w:rsidR="005F1455" w:rsidRDefault="00CA1AE2">
      <w:pPr>
        <w:widowControl/>
        <w:spacing w:line="440" w:lineRule="exact"/>
        <w:ind w:firstLineChars="200" w:firstLine="480"/>
        <w:jc w:val="left"/>
        <w:rPr>
          <w:rFonts w:asciiTheme="minorEastAsia" w:eastAsiaTheme="minorEastAsia" w:hAnsiTheme="minorEastAsia" w:cstheme="minorEastAsia"/>
          <w:bCs/>
          <w:color w:val="000000" w:themeColor="text1"/>
          <w:sz w:val="24"/>
        </w:rPr>
      </w:pPr>
      <w:r>
        <w:rPr>
          <w:rFonts w:asciiTheme="minorEastAsia" w:eastAsiaTheme="minorEastAsia" w:hAnsiTheme="minorEastAsia" w:cstheme="minorEastAsia" w:hint="eastAsia"/>
          <w:bCs/>
          <w:color w:val="000000" w:themeColor="text1"/>
          <w:sz w:val="24"/>
        </w:rPr>
        <w:t>（五）事故报告及举报</w:t>
      </w:r>
    </w:p>
    <w:p w:rsidR="005F1455" w:rsidRDefault="00CA1AE2">
      <w:pPr>
        <w:widowControl/>
        <w:spacing w:line="440" w:lineRule="exact"/>
        <w:ind w:firstLineChars="200" w:firstLine="480"/>
        <w:jc w:val="left"/>
        <w:rPr>
          <w:rFonts w:asciiTheme="minorEastAsia" w:eastAsiaTheme="minorEastAsia" w:hAnsiTheme="minorEastAsia" w:cstheme="minorEastAsia"/>
          <w:bCs/>
          <w:color w:val="000000" w:themeColor="text1"/>
          <w:sz w:val="24"/>
        </w:rPr>
      </w:pPr>
      <w:r>
        <w:rPr>
          <w:rFonts w:asciiTheme="minorEastAsia" w:eastAsiaTheme="minorEastAsia" w:hAnsiTheme="minorEastAsia" w:cstheme="minorEastAsia" w:hint="eastAsia"/>
          <w:bCs/>
          <w:color w:val="000000" w:themeColor="text1"/>
          <w:sz w:val="24"/>
        </w:rPr>
        <w:t>2.</w:t>
      </w:r>
      <w:r>
        <w:rPr>
          <w:rFonts w:asciiTheme="minorEastAsia" w:eastAsiaTheme="minorEastAsia" w:hAnsiTheme="minorEastAsia" w:cstheme="minorEastAsia" w:hint="eastAsia"/>
          <w:bCs/>
          <w:color w:val="000000" w:themeColor="text1"/>
          <w:sz w:val="24"/>
        </w:rPr>
        <w:t>对乙方上报的安全事故及消防安全事故，应当</w:t>
      </w:r>
      <w:proofErr w:type="gramStart"/>
      <w:r>
        <w:rPr>
          <w:rFonts w:asciiTheme="minorEastAsia" w:eastAsiaTheme="minorEastAsia" w:hAnsiTheme="minorEastAsia" w:cstheme="minorEastAsia" w:hint="eastAsia"/>
          <w:bCs/>
          <w:color w:val="000000" w:themeColor="text1"/>
          <w:sz w:val="24"/>
        </w:rPr>
        <w:t>按水投</w:t>
      </w:r>
      <w:proofErr w:type="gramEnd"/>
      <w:r>
        <w:rPr>
          <w:rFonts w:asciiTheme="minorEastAsia" w:eastAsiaTheme="minorEastAsia" w:hAnsiTheme="minorEastAsia" w:cstheme="minorEastAsia" w:hint="eastAsia"/>
          <w:bCs/>
          <w:color w:val="000000" w:themeColor="text1"/>
          <w:sz w:val="24"/>
        </w:rPr>
        <w:t>集团有关程序，如实向集团报告。</w:t>
      </w:r>
    </w:p>
    <w:p w:rsidR="005F1455" w:rsidRDefault="00CA1AE2">
      <w:pPr>
        <w:widowControl/>
        <w:spacing w:line="440" w:lineRule="exact"/>
        <w:ind w:firstLineChars="200" w:firstLine="480"/>
        <w:jc w:val="left"/>
        <w:rPr>
          <w:rFonts w:asciiTheme="minorEastAsia" w:eastAsiaTheme="minorEastAsia" w:hAnsiTheme="minorEastAsia" w:cstheme="minorEastAsia"/>
          <w:bCs/>
          <w:color w:val="000000" w:themeColor="text1"/>
          <w:sz w:val="24"/>
        </w:rPr>
      </w:pPr>
      <w:r>
        <w:rPr>
          <w:rFonts w:asciiTheme="minorEastAsia" w:eastAsiaTheme="minorEastAsia" w:hAnsiTheme="minorEastAsia" w:cstheme="minorEastAsia" w:hint="eastAsia"/>
          <w:bCs/>
          <w:color w:val="000000" w:themeColor="text1"/>
          <w:sz w:val="24"/>
        </w:rPr>
        <w:t>2.</w:t>
      </w:r>
      <w:r>
        <w:rPr>
          <w:rFonts w:asciiTheme="minorEastAsia" w:eastAsiaTheme="minorEastAsia" w:hAnsiTheme="minorEastAsia" w:cstheme="minorEastAsia" w:hint="eastAsia"/>
          <w:bCs/>
          <w:color w:val="000000" w:themeColor="text1"/>
          <w:sz w:val="24"/>
        </w:rPr>
        <w:t>如发现乙方瞒报安全事故及消防安全事故，甲方除</w:t>
      </w:r>
      <w:proofErr w:type="gramStart"/>
      <w:r>
        <w:rPr>
          <w:rFonts w:asciiTheme="minorEastAsia" w:eastAsiaTheme="minorEastAsia" w:hAnsiTheme="minorEastAsia" w:cstheme="minorEastAsia" w:hint="eastAsia"/>
          <w:bCs/>
          <w:color w:val="000000" w:themeColor="text1"/>
          <w:sz w:val="24"/>
        </w:rPr>
        <w:t>向水投集团</w:t>
      </w:r>
      <w:proofErr w:type="gramEnd"/>
      <w:r>
        <w:rPr>
          <w:rFonts w:asciiTheme="minorEastAsia" w:eastAsiaTheme="minorEastAsia" w:hAnsiTheme="minorEastAsia" w:cstheme="minorEastAsia" w:hint="eastAsia"/>
          <w:bCs/>
          <w:color w:val="000000" w:themeColor="text1"/>
          <w:sz w:val="24"/>
        </w:rPr>
        <w:t>报告外，有权向</w:t>
      </w:r>
      <w:r>
        <w:rPr>
          <w:rFonts w:asciiTheme="minorEastAsia" w:eastAsiaTheme="minorEastAsia" w:hAnsiTheme="minorEastAsia" w:cstheme="minorEastAsia" w:hint="eastAsia"/>
          <w:bCs/>
          <w:color w:val="000000" w:themeColor="text1"/>
          <w:sz w:val="24"/>
        </w:rPr>
        <w:t>属地安全应急管理部门、属地行业主管部门举报。</w:t>
      </w:r>
    </w:p>
    <w:p w:rsidR="005F1455" w:rsidRDefault="00CA1AE2">
      <w:pPr>
        <w:widowControl/>
        <w:spacing w:line="440" w:lineRule="exact"/>
        <w:ind w:firstLineChars="200" w:firstLine="480"/>
        <w:jc w:val="left"/>
        <w:rPr>
          <w:rFonts w:asciiTheme="minorEastAsia" w:eastAsiaTheme="minorEastAsia" w:hAnsiTheme="minorEastAsia" w:cstheme="minorEastAsia"/>
          <w:bCs/>
          <w:color w:val="000000" w:themeColor="text1"/>
          <w:sz w:val="24"/>
        </w:rPr>
      </w:pPr>
      <w:r>
        <w:rPr>
          <w:rFonts w:asciiTheme="minorEastAsia" w:eastAsiaTheme="minorEastAsia" w:hAnsiTheme="minorEastAsia" w:cstheme="minorEastAsia" w:hint="eastAsia"/>
          <w:bCs/>
          <w:color w:val="000000" w:themeColor="text1"/>
          <w:sz w:val="24"/>
        </w:rPr>
        <w:t>（六）补充条款</w:t>
      </w:r>
      <w:r>
        <w:rPr>
          <w:rFonts w:asciiTheme="minorEastAsia" w:eastAsiaTheme="minorEastAsia" w:hAnsiTheme="minorEastAsia" w:cstheme="minorEastAsia" w:hint="eastAsia"/>
          <w:bCs/>
          <w:color w:val="000000" w:themeColor="text1"/>
          <w:sz w:val="24"/>
          <w:u w:val="single"/>
        </w:rPr>
        <w:t xml:space="preserve">          </w:t>
      </w:r>
      <w:r>
        <w:rPr>
          <w:rFonts w:asciiTheme="minorEastAsia" w:eastAsiaTheme="minorEastAsia" w:hAnsiTheme="minorEastAsia" w:cstheme="minorEastAsia" w:hint="eastAsia"/>
          <w:bCs/>
          <w:color w:val="000000" w:themeColor="text1"/>
          <w:sz w:val="24"/>
          <w:u w:val="single"/>
        </w:rPr>
        <w:t>/</w:t>
      </w:r>
      <w:r>
        <w:rPr>
          <w:rFonts w:asciiTheme="minorEastAsia" w:eastAsiaTheme="minorEastAsia" w:hAnsiTheme="minorEastAsia" w:cstheme="minorEastAsia" w:hint="eastAsia"/>
          <w:bCs/>
          <w:color w:val="000000" w:themeColor="text1"/>
          <w:sz w:val="24"/>
          <w:u w:val="single"/>
        </w:rPr>
        <w:t xml:space="preserve">     </w:t>
      </w:r>
      <w:r>
        <w:rPr>
          <w:rFonts w:asciiTheme="minorEastAsia" w:eastAsiaTheme="minorEastAsia" w:hAnsiTheme="minorEastAsia" w:cstheme="minorEastAsia" w:hint="eastAsia"/>
          <w:bCs/>
          <w:color w:val="000000" w:themeColor="text1"/>
          <w:sz w:val="24"/>
          <w:u w:val="single"/>
        </w:rPr>
        <w:t>。</w:t>
      </w:r>
    </w:p>
    <w:p w:rsidR="005F1455" w:rsidRDefault="00CA1AE2">
      <w:pPr>
        <w:adjustRightInd w:val="0"/>
        <w:snapToGrid w:val="0"/>
        <w:spacing w:line="440" w:lineRule="exact"/>
        <w:ind w:firstLineChars="200" w:firstLine="480"/>
        <w:jc w:val="left"/>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三、乙方的安全及消防安全责任</w:t>
      </w:r>
    </w:p>
    <w:p w:rsidR="005F1455" w:rsidRDefault="00CA1AE2">
      <w:pPr>
        <w:widowControl/>
        <w:spacing w:line="440" w:lineRule="exact"/>
        <w:ind w:firstLineChars="200" w:firstLine="480"/>
        <w:jc w:val="left"/>
        <w:rPr>
          <w:rFonts w:asciiTheme="minorEastAsia" w:eastAsiaTheme="minorEastAsia" w:hAnsiTheme="minorEastAsia" w:cstheme="minorEastAsia"/>
          <w:bCs/>
          <w:color w:val="000000" w:themeColor="text1"/>
          <w:sz w:val="24"/>
        </w:rPr>
      </w:pPr>
      <w:r>
        <w:rPr>
          <w:rFonts w:asciiTheme="minorEastAsia" w:eastAsiaTheme="minorEastAsia" w:hAnsiTheme="minorEastAsia" w:cstheme="minorEastAsia" w:hint="eastAsia"/>
          <w:bCs/>
          <w:color w:val="000000" w:themeColor="text1"/>
          <w:kern w:val="0"/>
          <w:sz w:val="24"/>
        </w:rPr>
        <w:t>（一）接受交底告知并复核确认安全风险，落实管控措施</w:t>
      </w:r>
    </w:p>
    <w:p w:rsidR="005F1455" w:rsidRDefault="00CA1AE2">
      <w:pPr>
        <w:widowControl/>
        <w:spacing w:line="440" w:lineRule="exact"/>
        <w:ind w:firstLineChars="200" w:firstLine="480"/>
        <w:jc w:val="left"/>
        <w:rPr>
          <w:rFonts w:asciiTheme="minorEastAsia" w:eastAsiaTheme="minorEastAsia" w:hAnsiTheme="minorEastAsia" w:cstheme="minorEastAsia"/>
          <w:bCs/>
          <w:color w:val="000000" w:themeColor="text1"/>
          <w:sz w:val="24"/>
        </w:rPr>
      </w:pPr>
      <w:r>
        <w:rPr>
          <w:rFonts w:asciiTheme="minorEastAsia" w:eastAsiaTheme="minorEastAsia" w:hAnsiTheme="minorEastAsia" w:cstheme="minorEastAsia" w:hint="eastAsia"/>
          <w:bCs/>
          <w:color w:val="000000" w:themeColor="text1"/>
          <w:sz w:val="24"/>
        </w:rPr>
        <w:t>2.</w:t>
      </w:r>
      <w:r>
        <w:rPr>
          <w:rFonts w:asciiTheme="minorEastAsia" w:eastAsiaTheme="minorEastAsia" w:hAnsiTheme="minorEastAsia" w:cstheme="minorEastAsia" w:hint="eastAsia"/>
          <w:bCs/>
          <w:color w:val="000000" w:themeColor="text1"/>
          <w:sz w:val="24"/>
        </w:rPr>
        <w:t>乙方接受甲方交底。</w:t>
      </w:r>
    </w:p>
    <w:p w:rsidR="005F1455" w:rsidRDefault="00CA1AE2">
      <w:pPr>
        <w:widowControl/>
        <w:spacing w:line="440" w:lineRule="exact"/>
        <w:ind w:firstLineChars="200" w:firstLine="480"/>
        <w:jc w:val="left"/>
        <w:rPr>
          <w:rFonts w:asciiTheme="minorEastAsia" w:eastAsiaTheme="minorEastAsia" w:hAnsiTheme="minorEastAsia" w:cstheme="minorEastAsia"/>
          <w:bCs/>
          <w:color w:val="000000" w:themeColor="text1"/>
          <w:sz w:val="24"/>
        </w:rPr>
      </w:pPr>
      <w:r>
        <w:rPr>
          <w:rFonts w:asciiTheme="minorEastAsia" w:eastAsiaTheme="minorEastAsia" w:hAnsiTheme="minorEastAsia" w:cstheme="minorEastAsia" w:hint="eastAsia"/>
          <w:bCs/>
          <w:color w:val="000000" w:themeColor="text1"/>
          <w:sz w:val="24"/>
        </w:rPr>
        <w:t>2.</w:t>
      </w:r>
      <w:r>
        <w:rPr>
          <w:rFonts w:asciiTheme="minorEastAsia" w:eastAsiaTheme="minorEastAsia" w:hAnsiTheme="minorEastAsia" w:cstheme="minorEastAsia" w:hint="eastAsia"/>
          <w:bCs/>
          <w:color w:val="000000" w:themeColor="text1"/>
          <w:sz w:val="24"/>
        </w:rPr>
        <w:t>编制的方案应响应甲方告知，明确相应的措施。</w:t>
      </w:r>
    </w:p>
    <w:p w:rsidR="005F1455" w:rsidRDefault="00CA1AE2">
      <w:pPr>
        <w:widowControl/>
        <w:spacing w:line="440" w:lineRule="exact"/>
        <w:ind w:firstLineChars="200" w:firstLine="480"/>
        <w:jc w:val="left"/>
        <w:rPr>
          <w:rFonts w:asciiTheme="minorEastAsia" w:eastAsiaTheme="minorEastAsia" w:hAnsiTheme="minorEastAsia" w:cstheme="minorEastAsia"/>
          <w:bCs/>
          <w:color w:val="000000" w:themeColor="text1"/>
          <w:sz w:val="24"/>
        </w:rPr>
      </w:pPr>
      <w:r>
        <w:rPr>
          <w:rFonts w:asciiTheme="minorEastAsia" w:eastAsiaTheme="minorEastAsia" w:hAnsiTheme="minorEastAsia" w:cstheme="minorEastAsia" w:hint="eastAsia"/>
          <w:bCs/>
          <w:color w:val="000000" w:themeColor="text1"/>
          <w:sz w:val="24"/>
        </w:rPr>
        <w:t>4.</w:t>
      </w:r>
      <w:r>
        <w:rPr>
          <w:rFonts w:asciiTheme="minorEastAsia" w:eastAsiaTheme="minorEastAsia" w:hAnsiTheme="minorEastAsia" w:cstheme="minorEastAsia" w:hint="eastAsia"/>
          <w:bCs/>
          <w:color w:val="000000" w:themeColor="text1"/>
          <w:sz w:val="24"/>
        </w:rPr>
        <w:t>根据甲方项目备案的要求，提交项目备案材料</w:t>
      </w:r>
    </w:p>
    <w:p w:rsidR="005F1455" w:rsidRDefault="00CA1AE2">
      <w:pPr>
        <w:widowControl/>
        <w:spacing w:line="440" w:lineRule="exact"/>
        <w:ind w:firstLineChars="200" w:firstLine="480"/>
        <w:jc w:val="left"/>
        <w:rPr>
          <w:rFonts w:asciiTheme="minorEastAsia" w:eastAsiaTheme="minorEastAsia" w:hAnsiTheme="minorEastAsia" w:cstheme="minorEastAsia"/>
          <w:bCs/>
          <w:color w:val="000000" w:themeColor="text1"/>
          <w:sz w:val="24"/>
        </w:rPr>
      </w:pPr>
      <w:r>
        <w:rPr>
          <w:rFonts w:asciiTheme="minorEastAsia" w:eastAsiaTheme="minorEastAsia" w:hAnsiTheme="minorEastAsia" w:cstheme="minorEastAsia" w:hint="eastAsia"/>
          <w:bCs/>
          <w:color w:val="000000" w:themeColor="text1"/>
          <w:sz w:val="24"/>
        </w:rPr>
        <w:lastRenderedPageBreak/>
        <w:t>5.</w:t>
      </w:r>
      <w:r>
        <w:rPr>
          <w:rFonts w:asciiTheme="minorEastAsia" w:eastAsiaTheme="minorEastAsia" w:hAnsiTheme="minorEastAsia" w:cstheme="minorEastAsia" w:hint="eastAsia"/>
          <w:bCs/>
          <w:color w:val="000000" w:themeColor="text1"/>
          <w:sz w:val="24"/>
        </w:rPr>
        <w:t>当甲方规定的安全生产及消防安全管理要求，比相关规范或乙方内部管理制度严格的，按甲方的执行。</w:t>
      </w:r>
    </w:p>
    <w:p w:rsidR="005F1455" w:rsidRDefault="00CA1AE2">
      <w:pPr>
        <w:widowControl/>
        <w:spacing w:line="440" w:lineRule="exact"/>
        <w:ind w:firstLineChars="200" w:firstLine="480"/>
        <w:jc w:val="left"/>
        <w:rPr>
          <w:rFonts w:asciiTheme="minorEastAsia" w:eastAsiaTheme="minorEastAsia" w:hAnsiTheme="minorEastAsia" w:cstheme="minorEastAsia"/>
          <w:bCs/>
          <w:color w:val="000000" w:themeColor="text1"/>
          <w:sz w:val="24"/>
        </w:rPr>
      </w:pPr>
      <w:r>
        <w:rPr>
          <w:rFonts w:asciiTheme="minorEastAsia" w:eastAsiaTheme="minorEastAsia" w:hAnsiTheme="minorEastAsia" w:cstheme="minorEastAsia" w:hint="eastAsia"/>
          <w:bCs/>
          <w:color w:val="000000" w:themeColor="text1"/>
          <w:sz w:val="24"/>
        </w:rPr>
        <w:t>6.</w:t>
      </w:r>
      <w:proofErr w:type="gramStart"/>
      <w:r>
        <w:rPr>
          <w:rFonts w:asciiTheme="minorEastAsia" w:eastAsiaTheme="minorEastAsia" w:hAnsiTheme="minorEastAsia" w:cstheme="minorEastAsia" w:hint="eastAsia"/>
          <w:bCs/>
          <w:color w:val="000000" w:themeColor="text1"/>
          <w:sz w:val="24"/>
        </w:rPr>
        <w:t>当相关</w:t>
      </w:r>
      <w:proofErr w:type="gramEnd"/>
      <w:r>
        <w:rPr>
          <w:rFonts w:asciiTheme="minorEastAsia" w:eastAsiaTheme="minorEastAsia" w:hAnsiTheme="minorEastAsia" w:cstheme="minorEastAsia" w:hint="eastAsia"/>
          <w:bCs/>
          <w:color w:val="000000" w:themeColor="text1"/>
          <w:sz w:val="24"/>
        </w:rPr>
        <w:t>规范或乙方内部管理制度，比甲方规定的安全生产及消防安全管理要求严格的，应明确告知甲方确认，并按相关规范或乙方内部管理制度执行。</w:t>
      </w:r>
    </w:p>
    <w:p w:rsidR="005F1455" w:rsidRDefault="00CA1AE2">
      <w:pPr>
        <w:widowControl/>
        <w:spacing w:line="440" w:lineRule="exact"/>
        <w:ind w:firstLineChars="200" w:firstLine="480"/>
        <w:jc w:val="left"/>
        <w:rPr>
          <w:rFonts w:asciiTheme="minorEastAsia" w:eastAsiaTheme="minorEastAsia" w:hAnsiTheme="minorEastAsia" w:cstheme="minorEastAsia"/>
          <w:bCs/>
          <w:color w:val="000000" w:themeColor="text1"/>
          <w:sz w:val="24"/>
        </w:rPr>
      </w:pPr>
      <w:r>
        <w:rPr>
          <w:rFonts w:asciiTheme="minorEastAsia" w:eastAsiaTheme="minorEastAsia" w:hAnsiTheme="minorEastAsia" w:cstheme="minorEastAsia" w:hint="eastAsia"/>
          <w:bCs/>
          <w:color w:val="000000" w:themeColor="text1"/>
          <w:sz w:val="24"/>
        </w:rPr>
        <w:t>（二）告知甲方需要配合的事项</w:t>
      </w:r>
    </w:p>
    <w:p w:rsidR="005F1455" w:rsidRDefault="00CA1AE2">
      <w:pPr>
        <w:widowControl/>
        <w:spacing w:line="440" w:lineRule="exact"/>
        <w:ind w:firstLineChars="200" w:firstLine="480"/>
        <w:jc w:val="left"/>
        <w:rPr>
          <w:rFonts w:asciiTheme="minorEastAsia" w:eastAsiaTheme="minorEastAsia" w:hAnsiTheme="minorEastAsia" w:cstheme="minorEastAsia"/>
          <w:bCs/>
          <w:color w:val="000000" w:themeColor="text1"/>
          <w:sz w:val="24"/>
        </w:rPr>
      </w:pPr>
      <w:r>
        <w:rPr>
          <w:rFonts w:asciiTheme="minorEastAsia" w:eastAsiaTheme="minorEastAsia" w:hAnsiTheme="minorEastAsia" w:cstheme="minorEastAsia" w:hint="eastAsia"/>
          <w:bCs/>
          <w:color w:val="000000" w:themeColor="text1"/>
          <w:sz w:val="24"/>
        </w:rPr>
        <w:t>2.</w:t>
      </w:r>
      <w:r>
        <w:rPr>
          <w:rFonts w:asciiTheme="minorEastAsia" w:eastAsiaTheme="minorEastAsia" w:hAnsiTheme="minorEastAsia" w:cstheme="minorEastAsia" w:hint="eastAsia"/>
          <w:bCs/>
          <w:color w:val="000000" w:themeColor="text1"/>
          <w:sz w:val="24"/>
        </w:rPr>
        <w:t>向甲方告知在施工作业期间，需要甲方配合落实的措施</w:t>
      </w:r>
    </w:p>
    <w:p w:rsidR="005F1455" w:rsidRDefault="00CA1AE2">
      <w:pPr>
        <w:widowControl/>
        <w:spacing w:line="440" w:lineRule="exact"/>
        <w:ind w:firstLineChars="200" w:firstLine="480"/>
        <w:jc w:val="left"/>
        <w:rPr>
          <w:rFonts w:asciiTheme="minorEastAsia" w:eastAsiaTheme="minorEastAsia" w:hAnsiTheme="minorEastAsia" w:cstheme="minorEastAsia"/>
          <w:bCs/>
          <w:color w:val="000000" w:themeColor="text1"/>
          <w:sz w:val="24"/>
        </w:rPr>
      </w:pPr>
      <w:r>
        <w:rPr>
          <w:rFonts w:asciiTheme="minorEastAsia" w:eastAsiaTheme="minorEastAsia" w:hAnsiTheme="minorEastAsia" w:cstheme="minorEastAsia" w:hint="eastAsia"/>
          <w:bCs/>
          <w:color w:val="000000" w:themeColor="text1"/>
          <w:sz w:val="24"/>
        </w:rPr>
        <w:t>（三）落实安全及消防安全隐患排查与整改，并接受检查</w:t>
      </w:r>
    </w:p>
    <w:p w:rsidR="005F1455" w:rsidRDefault="00CA1AE2">
      <w:pPr>
        <w:widowControl/>
        <w:spacing w:line="440" w:lineRule="exact"/>
        <w:ind w:firstLineChars="200" w:firstLine="480"/>
        <w:jc w:val="left"/>
        <w:rPr>
          <w:rFonts w:asciiTheme="minorEastAsia" w:eastAsiaTheme="minorEastAsia" w:hAnsiTheme="minorEastAsia" w:cstheme="minorEastAsia"/>
          <w:bCs/>
          <w:color w:val="000000" w:themeColor="text1"/>
          <w:sz w:val="24"/>
        </w:rPr>
      </w:pPr>
      <w:r>
        <w:rPr>
          <w:rFonts w:asciiTheme="minorEastAsia" w:eastAsiaTheme="minorEastAsia" w:hAnsiTheme="minorEastAsia" w:cstheme="minorEastAsia" w:hint="eastAsia"/>
          <w:bCs/>
          <w:color w:val="000000" w:themeColor="text1"/>
          <w:sz w:val="24"/>
        </w:rPr>
        <w:t>2.</w:t>
      </w:r>
      <w:r>
        <w:rPr>
          <w:rFonts w:asciiTheme="minorEastAsia" w:eastAsiaTheme="minorEastAsia" w:hAnsiTheme="minorEastAsia" w:cstheme="minorEastAsia" w:hint="eastAsia"/>
          <w:bCs/>
          <w:color w:val="000000" w:themeColor="text1"/>
          <w:sz w:val="24"/>
        </w:rPr>
        <w:t>乙方应做好的每日安全生产、消防安全巡查及开展人员安全生产、消防安全教育，确保场所、场地、区域、施工、仓储、住宿、办公等，符合国家、行业安全生产、消防安全相关要求，无对甲方、乙方以及周边第三方生产安全、消防安全、人身安全等构成威胁，</w:t>
      </w:r>
      <w:proofErr w:type="gramStart"/>
      <w:r>
        <w:rPr>
          <w:rFonts w:asciiTheme="minorEastAsia" w:eastAsiaTheme="minorEastAsia" w:hAnsiTheme="minorEastAsia" w:cstheme="minorEastAsia" w:hint="eastAsia"/>
          <w:bCs/>
          <w:color w:val="000000" w:themeColor="text1"/>
          <w:sz w:val="24"/>
        </w:rPr>
        <w:t>无开展</w:t>
      </w:r>
      <w:proofErr w:type="gramEnd"/>
      <w:r>
        <w:rPr>
          <w:rFonts w:asciiTheme="minorEastAsia" w:eastAsiaTheme="minorEastAsia" w:hAnsiTheme="minorEastAsia" w:cstheme="minorEastAsia" w:hint="eastAsia"/>
          <w:bCs/>
          <w:color w:val="000000" w:themeColor="text1"/>
          <w:sz w:val="24"/>
        </w:rPr>
        <w:t>违</w:t>
      </w:r>
      <w:r>
        <w:rPr>
          <w:rFonts w:asciiTheme="minorEastAsia" w:eastAsiaTheme="minorEastAsia" w:hAnsiTheme="minorEastAsia" w:cstheme="minorEastAsia" w:hint="eastAsia"/>
          <w:bCs/>
          <w:color w:val="000000" w:themeColor="text1"/>
          <w:sz w:val="24"/>
        </w:rPr>
        <w:t>法、犯罪活动，无存放易燃易爆危险化学品，无乙方人员擅自进入借用地块范围以外的甲方场所，有按方案落实各项措施以及及时发现并整改安全隐患、消防安全隐患，杜绝安全事故、消防安全事故。</w:t>
      </w:r>
    </w:p>
    <w:p w:rsidR="005F1455" w:rsidRDefault="00CA1AE2">
      <w:pPr>
        <w:widowControl/>
        <w:spacing w:line="440" w:lineRule="exact"/>
        <w:ind w:firstLineChars="200" w:firstLine="480"/>
        <w:jc w:val="left"/>
        <w:rPr>
          <w:rFonts w:asciiTheme="minorEastAsia" w:eastAsiaTheme="minorEastAsia" w:hAnsiTheme="minorEastAsia" w:cstheme="minorEastAsia"/>
          <w:bCs/>
          <w:color w:val="000000" w:themeColor="text1"/>
          <w:sz w:val="24"/>
        </w:rPr>
      </w:pPr>
      <w:r>
        <w:rPr>
          <w:rFonts w:asciiTheme="minorEastAsia" w:eastAsiaTheme="minorEastAsia" w:hAnsiTheme="minorEastAsia" w:cstheme="minorEastAsia" w:hint="eastAsia"/>
          <w:bCs/>
          <w:color w:val="000000" w:themeColor="text1"/>
          <w:sz w:val="24"/>
        </w:rPr>
        <w:t>2.</w:t>
      </w:r>
      <w:r>
        <w:rPr>
          <w:rFonts w:asciiTheme="minorEastAsia" w:eastAsiaTheme="minorEastAsia" w:hAnsiTheme="minorEastAsia" w:cstheme="minorEastAsia" w:hint="eastAsia"/>
          <w:bCs/>
          <w:color w:val="000000" w:themeColor="text1"/>
          <w:sz w:val="24"/>
        </w:rPr>
        <w:t>接受甲方“四</w:t>
      </w:r>
      <w:proofErr w:type="gramStart"/>
      <w:r>
        <w:rPr>
          <w:rFonts w:asciiTheme="minorEastAsia" w:eastAsiaTheme="minorEastAsia" w:hAnsiTheme="minorEastAsia" w:cstheme="minorEastAsia" w:hint="eastAsia"/>
          <w:bCs/>
          <w:color w:val="000000" w:themeColor="text1"/>
          <w:sz w:val="24"/>
        </w:rPr>
        <w:t>不</w:t>
      </w:r>
      <w:proofErr w:type="gramEnd"/>
      <w:r>
        <w:rPr>
          <w:rFonts w:asciiTheme="minorEastAsia" w:eastAsiaTheme="minorEastAsia" w:hAnsiTheme="minorEastAsia" w:cstheme="minorEastAsia" w:hint="eastAsia"/>
          <w:bCs/>
          <w:color w:val="000000" w:themeColor="text1"/>
          <w:sz w:val="24"/>
        </w:rPr>
        <w:t>两直”的不定期检查。</w:t>
      </w:r>
    </w:p>
    <w:p w:rsidR="005F1455" w:rsidRDefault="00CA1AE2">
      <w:pPr>
        <w:widowControl/>
        <w:spacing w:line="440" w:lineRule="exact"/>
        <w:ind w:firstLineChars="200" w:firstLine="480"/>
        <w:jc w:val="left"/>
        <w:rPr>
          <w:rFonts w:asciiTheme="minorEastAsia" w:eastAsiaTheme="minorEastAsia" w:hAnsiTheme="minorEastAsia" w:cstheme="minorEastAsia"/>
          <w:bCs/>
          <w:color w:val="000000" w:themeColor="text1"/>
          <w:sz w:val="24"/>
        </w:rPr>
      </w:pPr>
      <w:r>
        <w:rPr>
          <w:rFonts w:asciiTheme="minorEastAsia" w:eastAsiaTheme="minorEastAsia" w:hAnsiTheme="minorEastAsia" w:cstheme="minorEastAsia" w:hint="eastAsia"/>
          <w:bCs/>
          <w:color w:val="000000" w:themeColor="text1"/>
          <w:sz w:val="24"/>
        </w:rPr>
        <w:t>（三）重大安全风险、生产安全重大事故隐患（重大火灾隐患）报告</w:t>
      </w:r>
    </w:p>
    <w:p w:rsidR="005F1455" w:rsidRDefault="00CA1AE2">
      <w:pPr>
        <w:widowControl/>
        <w:spacing w:line="440" w:lineRule="exact"/>
        <w:ind w:firstLineChars="200" w:firstLine="480"/>
        <w:jc w:val="left"/>
        <w:rPr>
          <w:rFonts w:asciiTheme="minorEastAsia" w:eastAsiaTheme="minorEastAsia" w:hAnsiTheme="minorEastAsia" w:cstheme="minorEastAsia"/>
          <w:bCs/>
          <w:color w:val="000000" w:themeColor="text1"/>
          <w:sz w:val="24"/>
        </w:rPr>
      </w:pPr>
      <w:r>
        <w:rPr>
          <w:rFonts w:asciiTheme="minorEastAsia" w:eastAsiaTheme="minorEastAsia" w:hAnsiTheme="minorEastAsia" w:cstheme="minorEastAsia" w:hint="eastAsia"/>
          <w:bCs/>
          <w:color w:val="000000" w:themeColor="text1"/>
          <w:sz w:val="24"/>
        </w:rPr>
        <w:t>2.</w:t>
      </w:r>
      <w:r>
        <w:rPr>
          <w:rFonts w:asciiTheme="minorEastAsia" w:eastAsiaTheme="minorEastAsia" w:hAnsiTheme="minorEastAsia" w:cstheme="minorEastAsia" w:hint="eastAsia"/>
          <w:bCs/>
          <w:color w:val="000000" w:themeColor="text1"/>
          <w:sz w:val="24"/>
        </w:rPr>
        <w:t>乙方识别存在重大安全风险的，应研究并落实管控措施，降低风险等级，并向甲方、属地安全应急管理部门、属地行业主管部门上报。</w:t>
      </w:r>
    </w:p>
    <w:p w:rsidR="005F1455" w:rsidRDefault="00CA1AE2">
      <w:pPr>
        <w:widowControl/>
        <w:spacing w:line="440" w:lineRule="exact"/>
        <w:ind w:firstLineChars="200" w:firstLine="480"/>
        <w:jc w:val="left"/>
        <w:rPr>
          <w:rFonts w:asciiTheme="minorEastAsia" w:eastAsiaTheme="minorEastAsia" w:hAnsiTheme="minorEastAsia" w:cstheme="minorEastAsia"/>
          <w:bCs/>
          <w:color w:val="000000" w:themeColor="text1"/>
          <w:sz w:val="24"/>
        </w:rPr>
      </w:pPr>
      <w:r>
        <w:rPr>
          <w:rFonts w:asciiTheme="minorEastAsia" w:eastAsiaTheme="minorEastAsia" w:hAnsiTheme="minorEastAsia" w:cstheme="minorEastAsia" w:hint="eastAsia"/>
          <w:bCs/>
          <w:color w:val="000000" w:themeColor="text1"/>
          <w:sz w:val="24"/>
        </w:rPr>
        <w:t>2.</w:t>
      </w:r>
      <w:r>
        <w:rPr>
          <w:rFonts w:asciiTheme="minorEastAsia" w:eastAsiaTheme="minorEastAsia" w:hAnsiTheme="minorEastAsia" w:cstheme="minorEastAsia" w:hint="eastAsia"/>
          <w:bCs/>
          <w:color w:val="000000" w:themeColor="text1"/>
          <w:sz w:val="24"/>
        </w:rPr>
        <w:t>乙方自查或被外单位检查发现生产安全重大事故隐患（重大火灾隐患）的，应当立即向甲方、属地安全应急管理部门、属地行业主管部门上报。</w:t>
      </w:r>
    </w:p>
    <w:p w:rsidR="005F1455" w:rsidRDefault="00CA1AE2">
      <w:pPr>
        <w:widowControl/>
        <w:spacing w:line="440" w:lineRule="exact"/>
        <w:ind w:firstLineChars="200" w:firstLine="480"/>
        <w:jc w:val="left"/>
        <w:rPr>
          <w:rFonts w:asciiTheme="minorEastAsia" w:eastAsiaTheme="minorEastAsia" w:hAnsiTheme="minorEastAsia" w:cstheme="minorEastAsia"/>
          <w:bCs/>
          <w:color w:val="000000" w:themeColor="text1"/>
          <w:sz w:val="24"/>
        </w:rPr>
      </w:pPr>
      <w:r>
        <w:rPr>
          <w:rFonts w:asciiTheme="minorEastAsia" w:eastAsiaTheme="minorEastAsia" w:hAnsiTheme="minorEastAsia" w:cstheme="minorEastAsia" w:hint="eastAsia"/>
          <w:bCs/>
          <w:color w:val="000000" w:themeColor="text1"/>
          <w:sz w:val="24"/>
        </w:rPr>
        <w:t>4.</w:t>
      </w:r>
      <w:r>
        <w:rPr>
          <w:rFonts w:asciiTheme="minorEastAsia" w:eastAsiaTheme="minorEastAsia" w:hAnsiTheme="minorEastAsia" w:cstheme="minorEastAsia" w:hint="eastAsia"/>
          <w:bCs/>
          <w:color w:val="000000" w:themeColor="text1"/>
          <w:sz w:val="24"/>
        </w:rPr>
        <w:t>如甲方未收到乙方关于重大安全风险、生产安全重大事故隐患（重大火灾隐患）的报告，但由其他途径获知信息的，视为瞒报。</w:t>
      </w:r>
    </w:p>
    <w:p w:rsidR="005F1455" w:rsidRDefault="00CA1AE2">
      <w:pPr>
        <w:widowControl/>
        <w:spacing w:line="440" w:lineRule="exact"/>
        <w:ind w:firstLineChars="200" w:firstLine="480"/>
        <w:jc w:val="left"/>
        <w:rPr>
          <w:rFonts w:asciiTheme="minorEastAsia" w:eastAsiaTheme="minorEastAsia" w:hAnsiTheme="minorEastAsia" w:cstheme="minorEastAsia"/>
          <w:bCs/>
          <w:color w:val="000000" w:themeColor="text1"/>
          <w:sz w:val="24"/>
        </w:rPr>
      </w:pPr>
      <w:r>
        <w:rPr>
          <w:rFonts w:asciiTheme="minorEastAsia" w:eastAsiaTheme="minorEastAsia" w:hAnsiTheme="minorEastAsia" w:cstheme="minorEastAsia" w:hint="eastAsia"/>
          <w:bCs/>
          <w:color w:val="000000" w:themeColor="text1"/>
          <w:sz w:val="24"/>
        </w:rPr>
        <w:t>5.</w:t>
      </w:r>
      <w:r>
        <w:rPr>
          <w:rFonts w:asciiTheme="minorEastAsia" w:eastAsiaTheme="minorEastAsia" w:hAnsiTheme="minorEastAsia" w:cstheme="minorEastAsia" w:hint="eastAsia"/>
          <w:bCs/>
          <w:color w:val="000000" w:themeColor="text1"/>
          <w:sz w:val="24"/>
        </w:rPr>
        <w:t>不得谎报信息。</w:t>
      </w:r>
    </w:p>
    <w:p w:rsidR="005F1455" w:rsidRDefault="00CA1AE2">
      <w:pPr>
        <w:widowControl/>
        <w:spacing w:line="440" w:lineRule="exact"/>
        <w:ind w:firstLineChars="200" w:firstLine="480"/>
        <w:jc w:val="left"/>
        <w:rPr>
          <w:rFonts w:asciiTheme="minorEastAsia" w:eastAsiaTheme="minorEastAsia" w:hAnsiTheme="minorEastAsia" w:cstheme="minorEastAsia"/>
          <w:bCs/>
          <w:color w:val="000000" w:themeColor="text1"/>
          <w:sz w:val="24"/>
        </w:rPr>
      </w:pPr>
      <w:r>
        <w:rPr>
          <w:rFonts w:asciiTheme="minorEastAsia" w:eastAsiaTheme="minorEastAsia" w:hAnsiTheme="minorEastAsia" w:cstheme="minorEastAsia" w:hint="eastAsia"/>
          <w:bCs/>
          <w:color w:val="000000" w:themeColor="text1"/>
          <w:sz w:val="24"/>
        </w:rPr>
        <w:t>（四）事故报告</w:t>
      </w:r>
    </w:p>
    <w:p w:rsidR="005F1455" w:rsidRDefault="00CA1AE2">
      <w:pPr>
        <w:widowControl/>
        <w:spacing w:line="440" w:lineRule="exact"/>
        <w:ind w:firstLineChars="200" w:firstLine="480"/>
        <w:jc w:val="left"/>
        <w:rPr>
          <w:rFonts w:asciiTheme="minorEastAsia" w:eastAsiaTheme="minorEastAsia" w:hAnsiTheme="minorEastAsia" w:cstheme="minorEastAsia"/>
          <w:bCs/>
          <w:color w:val="000000" w:themeColor="text1"/>
          <w:sz w:val="24"/>
        </w:rPr>
      </w:pPr>
      <w:r>
        <w:rPr>
          <w:rFonts w:asciiTheme="minorEastAsia" w:eastAsiaTheme="minorEastAsia" w:hAnsiTheme="minorEastAsia" w:cstheme="minorEastAsia" w:hint="eastAsia"/>
          <w:bCs/>
          <w:color w:val="000000" w:themeColor="text1"/>
          <w:sz w:val="24"/>
        </w:rPr>
        <w:t>2.</w:t>
      </w:r>
      <w:r>
        <w:rPr>
          <w:rFonts w:asciiTheme="minorEastAsia" w:eastAsiaTheme="minorEastAsia" w:hAnsiTheme="minorEastAsia" w:cstheme="minorEastAsia" w:hint="eastAsia"/>
          <w:bCs/>
          <w:color w:val="000000" w:themeColor="text1"/>
          <w:sz w:val="24"/>
        </w:rPr>
        <w:t>项目发生安全事故及消防安全事故的，乙方应当在预案规定时间内立即向甲方上报。否则视为迟报。</w:t>
      </w:r>
    </w:p>
    <w:p w:rsidR="005F1455" w:rsidRDefault="00CA1AE2">
      <w:pPr>
        <w:widowControl/>
        <w:spacing w:line="440" w:lineRule="exact"/>
        <w:ind w:firstLineChars="200" w:firstLine="480"/>
        <w:jc w:val="left"/>
        <w:rPr>
          <w:rFonts w:asciiTheme="minorEastAsia" w:eastAsiaTheme="minorEastAsia" w:hAnsiTheme="minorEastAsia" w:cstheme="minorEastAsia"/>
          <w:bCs/>
          <w:color w:val="000000" w:themeColor="text1"/>
          <w:sz w:val="24"/>
        </w:rPr>
      </w:pPr>
      <w:r>
        <w:rPr>
          <w:rFonts w:asciiTheme="minorEastAsia" w:eastAsiaTheme="minorEastAsia" w:hAnsiTheme="minorEastAsia" w:cstheme="minorEastAsia" w:hint="eastAsia"/>
          <w:bCs/>
          <w:color w:val="000000" w:themeColor="text1"/>
          <w:sz w:val="24"/>
        </w:rPr>
        <w:t>2.</w:t>
      </w:r>
      <w:r>
        <w:rPr>
          <w:rFonts w:asciiTheme="minorEastAsia" w:eastAsiaTheme="minorEastAsia" w:hAnsiTheme="minorEastAsia" w:cstheme="minorEastAsia" w:hint="eastAsia"/>
          <w:bCs/>
          <w:color w:val="000000" w:themeColor="text1"/>
          <w:sz w:val="24"/>
        </w:rPr>
        <w:t>如甲方未收到乙方关于安全事故及消防安全事故的报告，但由其他途径获知信息的，视为瞒报。</w:t>
      </w:r>
    </w:p>
    <w:p w:rsidR="005F1455" w:rsidRDefault="00CA1AE2">
      <w:pPr>
        <w:widowControl/>
        <w:spacing w:line="440" w:lineRule="exact"/>
        <w:ind w:firstLineChars="200" w:firstLine="480"/>
        <w:jc w:val="left"/>
        <w:rPr>
          <w:rFonts w:asciiTheme="minorEastAsia" w:eastAsiaTheme="minorEastAsia" w:hAnsiTheme="minorEastAsia" w:cstheme="minorEastAsia"/>
          <w:bCs/>
          <w:color w:val="000000" w:themeColor="text1"/>
          <w:sz w:val="24"/>
        </w:rPr>
      </w:pPr>
      <w:r>
        <w:rPr>
          <w:rFonts w:asciiTheme="minorEastAsia" w:eastAsiaTheme="minorEastAsia" w:hAnsiTheme="minorEastAsia" w:cstheme="minorEastAsia" w:hint="eastAsia"/>
          <w:bCs/>
          <w:color w:val="000000" w:themeColor="text1"/>
          <w:sz w:val="24"/>
        </w:rPr>
        <w:t>4.</w:t>
      </w:r>
      <w:r>
        <w:rPr>
          <w:rFonts w:asciiTheme="minorEastAsia" w:eastAsiaTheme="minorEastAsia" w:hAnsiTheme="minorEastAsia" w:cstheme="minorEastAsia" w:hint="eastAsia"/>
          <w:bCs/>
          <w:color w:val="000000" w:themeColor="text1"/>
          <w:sz w:val="24"/>
        </w:rPr>
        <w:t>不得谎报信息。</w:t>
      </w:r>
    </w:p>
    <w:p w:rsidR="005F1455" w:rsidRDefault="00CA1AE2">
      <w:pPr>
        <w:widowControl/>
        <w:spacing w:line="440" w:lineRule="exact"/>
        <w:ind w:firstLineChars="200" w:firstLine="480"/>
        <w:jc w:val="left"/>
        <w:rPr>
          <w:rFonts w:asciiTheme="minorEastAsia" w:eastAsiaTheme="minorEastAsia" w:hAnsiTheme="minorEastAsia" w:cstheme="minorEastAsia"/>
          <w:bCs/>
          <w:color w:val="000000" w:themeColor="text1"/>
          <w:sz w:val="24"/>
        </w:rPr>
      </w:pPr>
      <w:r>
        <w:rPr>
          <w:rFonts w:asciiTheme="minorEastAsia" w:eastAsiaTheme="minorEastAsia" w:hAnsiTheme="minorEastAsia" w:cstheme="minorEastAsia" w:hint="eastAsia"/>
          <w:bCs/>
          <w:color w:val="000000" w:themeColor="text1"/>
          <w:sz w:val="24"/>
        </w:rPr>
        <w:t>（五）补充条款</w:t>
      </w:r>
      <w:r>
        <w:rPr>
          <w:rFonts w:asciiTheme="minorEastAsia" w:eastAsiaTheme="minorEastAsia" w:hAnsiTheme="minorEastAsia" w:cstheme="minorEastAsia" w:hint="eastAsia"/>
          <w:bCs/>
          <w:color w:val="000000" w:themeColor="text1"/>
          <w:sz w:val="24"/>
          <w:u w:val="single"/>
        </w:rPr>
        <w:t xml:space="preserve">       </w:t>
      </w:r>
      <w:r>
        <w:rPr>
          <w:rFonts w:asciiTheme="minorEastAsia" w:eastAsiaTheme="minorEastAsia" w:hAnsiTheme="minorEastAsia" w:cstheme="minorEastAsia" w:hint="eastAsia"/>
          <w:bCs/>
          <w:color w:val="000000" w:themeColor="text1"/>
          <w:sz w:val="24"/>
          <w:u w:val="single"/>
        </w:rPr>
        <w:t>/</w:t>
      </w:r>
      <w:r>
        <w:rPr>
          <w:rFonts w:asciiTheme="minorEastAsia" w:eastAsiaTheme="minorEastAsia" w:hAnsiTheme="minorEastAsia" w:cstheme="minorEastAsia" w:hint="eastAsia"/>
          <w:bCs/>
          <w:color w:val="000000" w:themeColor="text1"/>
          <w:sz w:val="24"/>
          <w:u w:val="single"/>
        </w:rPr>
        <w:t xml:space="preserve">        </w:t>
      </w:r>
      <w:r>
        <w:rPr>
          <w:rFonts w:asciiTheme="minorEastAsia" w:eastAsiaTheme="minorEastAsia" w:hAnsiTheme="minorEastAsia" w:cstheme="minorEastAsia" w:hint="eastAsia"/>
          <w:bCs/>
          <w:color w:val="000000" w:themeColor="text1"/>
          <w:sz w:val="24"/>
          <w:u w:val="single"/>
        </w:rPr>
        <w:t>。</w:t>
      </w:r>
    </w:p>
    <w:p w:rsidR="005F1455" w:rsidRDefault="00CA1AE2">
      <w:pPr>
        <w:adjustRightInd w:val="0"/>
        <w:snapToGrid w:val="0"/>
        <w:spacing w:line="440" w:lineRule="exact"/>
        <w:ind w:firstLineChars="200" w:firstLine="480"/>
        <w:jc w:val="left"/>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lastRenderedPageBreak/>
        <w:t>四、违约责任</w:t>
      </w:r>
    </w:p>
    <w:p w:rsidR="005F1455" w:rsidRDefault="00CA1AE2">
      <w:pPr>
        <w:widowControl/>
        <w:spacing w:line="440" w:lineRule="exact"/>
        <w:ind w:firstLineChars="200" w:firstLine="480"/>
        <w:jc w:val="left"/>
        <w:rPr>
          <w:rFonts w:asciiTheme="minorEastAsia" w:eastAsiaTheme="minorEastAsia" w:hAnsiTheme="minorEastAsia" w:cstheme="minorEastAsia"/>
          <w:bCs/>
          <w:color w:val="000000" w:themeColor="text1"/>
          <w:kern w:val="0"/>
          <w:sz w:val="24"/>
        </w:rPr>
      </w:pPr>
      <w:r>
        <w:rPr>
          <w:rFonts w:asciiTheme="minorEastAsia" w:eastAsiaTheme="minorEastAsia" w:hAnsiTheme="minorEastAsia" w:cstheme="minorEastAsia" w:hint="eastAsia"/>
          <w:bCs/>
          <w:color w:val="000000" w:themeColor="text1"/>
          <w:kern w:val="0"/>
          <w:sz w:val="24"/>
        </w:rPr>
        <w:t>（一）未发生安全事故或消防安全事故的违约责任</w:t>
      </w:r>
    </w:p>
    <w:p w:rsidR="005F1455" w:rsidRDefault="00CA1AE2">
      <w:pPr>
        <w:widowControl/>
        <w:spacing w:line="440" w:lineRule="exact"/>
        <w:ind w:firstLineChars="200" w:firstLine="480"/>
        <w:jc w:val="left"/>
        <w:rPr>
          <w:rFonts w:asciiTheme="minorEastAsia" w:eastAsiaTheme="minorEastAsia" w:hAnsiTheme="minorEastAsia" w:cstheme="minorEastAsia"/>
          <w:bCs/>
          <w:color w:val="000000" w:themeColor="text1"/>
          <w:kern w:val="0"/>
          <w:sz w:val="24"/>
        </w:rPr>
      </w:pPr>
      <w:r>
        <w:rPr>
          <w:rFonts w:asciiTheme="minorEastAsia" w:eastAsiaTheme="minorEastAsia" w:hAnsiTheme="minorEastAsia" w:cstheme="minorEastAsia" w:hint="eastAsia"/>
          <w:bCs/>
          <w:color w:val="000000" w:themeColor="text1"/>
          <w:kern w:val="0"/>
          <w:sz w:val="24"/>
        </w:rPr>
        <w:t>2.</w:t>
      </w:r>
      <w:r>
        <w:rPr>
          <w:rFonts w:asciiTheme="minorEastAsia" w:eastAsiaTheme="minorEastAsia" w:hAnsiTheme="minorEastAsia" w:cstheme="minorEastAsia" w:hint="eastAsia"/>
          <w:bCs/>
          <w:color w:val="000000" w:themeColor="text1"/>
          <w:kern w:val="0"/>
          <w:sz w:val="24"/>
        </w:rPr>
        <w:t>乙方未履行安全及消防安全责任的，甲方有权按合同相关条款处理。</w:t>
      </w:r>
    </w:p>
    <w:p w:rsidR="005F1455" w:rsidRDefault="00CA1AE2">
      <w:pPr>
        <w:widowControl/>
        <w:spacing w:line="440" w:lineRule="exact"/>
        <w:ind w:firstLineChars="200" w:firstLine="480"/>
        <w:jc w:val="left"/>
        <w:rPr>
          <w:rFonts w:asciiTheme="minorEastAsia" w:eastAsiaTheme="minorEastAsia" w:hAnsiTheme="minorEastAsia" w:cstheme="minorEastAsia"/>
          <w:bCs/>
          <w:color w:val="000000" w:themeColor="text1"/>
          <w:kern w:val="0"/>
          <w:sz w:val="24"/>
        </w:rPr>
      </w:pPr>
      <w:r>
        <w:rPr>
          <w:rFonts w:asciiTheme="minorEastAsia" w:eastAsiaTheme="minorEastAsia" w:hAnsiTheme="minorEastAsia" w:cstheme="minorEastAsia" w:hint="eastAsia"/>
          <w:bCs/>
          <w:color w:val="000000" w:themeColor="text1"/>
          <w:kern w:val="0"/>
          <w:sz w:val="24"/>
        </w:rPr>
        <w:t>2.</w:t>
      </w:r>
      <w:r>
        <w:rPr>
          <w:rFonts w:asciiTheme="minorEastAsia" w:eastAsiaTheme="minorEastAsia" w:hAnsiTheme="minorEastAsia" w:cstheme="minorEastAsia" w:hint="eastAsia"/>
          <w:bCs/>
          <w:color w:val="000000" w:themeColor="text1"/>
          <w:kern w:val="0"/>
          <w:sz w:val="24"/>
        </w:rPr>
        <w:t>因甲方未履行安全及消防安全责任，乙方有权按合同相关条款处理。</w:t>
      </w:r>
    </w:p>
    <w:p w:rsidR="005F1455" w:rsidRDefault="00CA1AE2">
      <w:pPr>
        <w:widowControl/>
        <w:spacing w:line="440" w:lineRule="exact"/>
        <w:ind w:firstLineChars="200" w:firstLine="480"/>
        <w:jc w:val="left"/>
        <w:rPr>
          <w:rFonts w:asciiTheme="minorEastAsia" w:eastAsiaTheme="minorEastAsia" w:hAnsiTheme="minorEastAsia" w:cstheme="minorEastAsia"/>
          <w:bCs/>
          <w:color w:val="000000" w:themeColor="text1"/>
          <w:kern w:val="0"/>
          <w:sz w:val="24"/>
        </w:rPr>
      </w:pPr>
      <w:r>
        <w:rPr>
          <w:rFonts w:asciiTheme="minorEastAsia" w:eastAsiaTheme="minorEastAsia" w:hAnsiTheme="minorEastAsia" w:cstheme="minorEastAsia" w:hint="eastAsia"/>
          <w:bCs/>
          <w:color w:val="000000" w:themeColor="text1"/>
          <w:kern w:val="0"/>
          <w:sz w:val="24"/>
        </w:rPr>
        <w:t>（二）发生安全事故或消防安全事故的违约责任</w:t>
      </w:r>
    </w:p>
    <w:p w:rsidR="005F1455" w:rsidRDefault="00CA1AE2">
      <w:pPr>
        <w:widowControl/>
        <w:spacing w:line="440" w:lineRule="exact"/>
        <w:ind w:firstLineChars="200" w:firstLine="480"/>
        <w:jc w:val="left"/>
        <w:rPr>
          <w:rFonts w:asciiTheme="minorEastAsia" w:eastAsiaTheme="minorEastAsia" w:hAnsiTheme="minorEastAsia" w:cstheme="minorEastAsia"/>
          <w:bCs/>
          <w:color w:val="000000" w:themeColor="text1"/>
          <w:kern w:val="0"/>
          <w:sz w:val="24"/>
        </w:rPr>
      </w:pPr>
      <w:r>
        <w:rPr>
          <w:rFonts w:asciiTheme="minorEastAsia" w:eastAsiaTheme="minorEastAsia" w:hAnsiTheme="minorEastAsia" w:cstheme="minorEastAsia" w:hint="eastAsia"/>
          <w:bCs/>
          <w:color w:val="000000" w:themeColor="text1"/>
          <w:kern w:val="0"/>
          <w:sz w:val="24"/>
        </w:rPr>
        <w:t>2.</w:t>
      </w:r>
      <w:r>
        <w:rPr>
          <w:rFonts w:asciiTheme="minorEastAsia" w:eastAsiaTheme="minorEastAsia" w:hAnsiTheme="minorEastAsia" w:cstheme="minorEastAsia" w:hint="eastAsia"/>
          <w:bCs/>
          <w:color w:val="000000" w:themeColor="text1"/>
          <w:kern w:val="0"/>
          <w:sz w:val="24"/>
        </w:rPr>
        <w:t>项目发生安全事故或消防安全事故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rsidR="005F1455" w:rsidRDefault="00CA1AE2">
      <w:pPr>
        <w:widowControl/>
        <w:spacing w:line="440" w:lineRule="exact"/>
        <w:ind w:firstLineChars="200" w:firstLine="480"/>
        <w:jc w:val="left"/>
        <w:rPr>
          <w:rFonts w:asciiTheme="minorEastAsia" w:eastAsiaTheme="minorEastAsia" w:hAnsiTheme="minorEastAsia" w:cstheme="minorEastAsia"/>
          <w:bCs/>
          <w:color w:val="000000" w:themeColor="text1"/>
          <w:kern w:val="0"/>
          <w:sz w:val="24"/>
        </w:rPr>
      </w:pPr>
      <w:r>
        <w:rPr>
          <w:rFonts w:asciiTheme="minorEastAsia" w:eastAsiaTheme="minorEastAsia" w:hAnsiTheme="minorEastAsia" w:cstheme="minorEastAsia" w:hint="eastAsia"/>
          <w:bCs/>
          <w:color w:val="000000" w:themeColor="text1"/>
          <w:kern w:val="0"/>
          <w:sz w:val="24"/>
        </w:rPr>
        <w:t>2.</w:t>
      </w:r>
      <w:r>
        <w:rPr>
          <w:rFonts w:asciiTheme="minorEastAsia" w:eastAsiaTheme="minorEastAsia" w:hAnsiTheme="minorEastAsia" w:cstheme="minorEastAsia" w:hint="eastAsia"/>
          <w:bCs/>
          <w:color w:val="000000" w:themeColor="text1"/>
          <w:kern w:val="0"/>
          <w:sz w:val="24"/>
        </w:rPr>
        <w:t>如甲方未能提供甲方履职证明的，根据责任调查报告（意见）承担责任。</w:t>
      </w:r>
    </w:p>
    <w:p w:rsidR="005F1455" w:rsidRDefault="00CA1AE2">
      <w:pPr>
        <w:adjustRightInd w:val="0"/>
        <w:snapToGrid w:val="0"/>
        <w:spacing w:line="440" w:lineRule="exact"/>
        <w:ind w:firstLineChars="200" w:firstLine="480"/>
        <w:jc w:val="left"/>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五、附则</w:t>
      </w:r>
    </w:p>
    <w:p w:rsidR="005F1455" w:rsidRDefault="00CA1AE2">
      <w:pPr>
        <w:adjustRightInd w:val="0"/>
        <w:snapToGrid w:val="0"/>
        <w:spacing w:line="440" w:lineRule="exact"/>
        <w:ind w:firstLineChars="200" w:firstLine="480"/>
        <w:jc w:val="left"/>
        <w:rPr>
          <w:rFonts w:asciiTheme="minorEastAsia" w:eastAsiaTheme="minorEastAsia" w:hAnsiTheme="minorEastAsia" w:cstheme="minorEastAsia"/>
          <w:bCs/>
          <w:color w:val="000000" w:themeColor="text1"/>
          <w:sz w:val="24"/>
        </w:rPr>
      </w:pPr>
      <w:r>
        <w:rPr>
          <w:rFonts w:asciiTheme="minorEastAsia" w:eastAsiaTheme="minorEastAsia" w:hAnsiTheme="minorEastAsia" w:cstheme="minorEastAsia" w:hint="eastAsia"/>
          <w:bCs/>
          <w:color w:val="000000" w:themeColor="text1"/>
          <w:sz w:val="24"/>
        </w:rPr>
        <w:t>（一）本协议未尽事宜，依据有关法律、法规、规章处理。法律、法规、规章没有明确规定的，经双方协商处理解决。</w:t>
      </w:r>
    </w:p>
    <w:p w:rsidR="005F1455" w:rsidRDefault="00CA1AE2">
      <w:pPr>
        <w:adjustRightInd w:val="0"/>
        <w:snapToGrid w:val="0"/>
        <w:spacing w:line="440" w:lineRule="exact"/>
        <w:ind w:firstLineChars="200" w:firstLine="480"/>
        <w:jc w:val="left"/>
        <w:rPr>
          <w:rFonts w:asciiTheme="minorEastAsia" w:eastAsiaTheme="minorEastAsia" w:hAnsiTheme="minorEastAsia" w:cstheme="minorEastAsia"/>
          <w:bCs/>
          <w:color w:val="000000" w:themeColor="text1"/>
          <w:sz w:val="24"/>
        </w:rPr>
      </w:pPr>
      <w:r>
        <w:rPr>
          <w:rFonts w:asciiTheme="minorEastAsia" w:eastAsiaTheme="minorEastAsia" w:hAnsiTheme="minorEastAsia" w:cstheme="minorEastAsia" w:hint="eastAsia"/>
          <w:bCs/>
          <w:color w:val="000000" w:themeColor="text1"/>
          <w:sz w:val="24"/>
        </w:rPr>
        <w:t>（二）在合同（协议）执行期间，因国家、地方、以及广州市净水有限公司印发有关文件，加强安全管理要求的，乙方应按最新要求无条件执行。如不执行，甲方有权根据合同或有关文件进行处理。</w:t>
      </w:r>
    </w:p>
    <w:p w:rsidR="005F1455" w:rsidRDefault="00CA1AE2">
      <w:pPr>
        <w:adjustRightInd w:val="0"/>
        <w:snapToGrid w:val="0"/>
        <w:spacing w:line="440" w:lineRule="exact"/>
        <w:ind w:firstLineChars="200" w:firstLine="480"/>
        <w:jc w:val="left"/>
        <w:rPr>
          <w:rFonts w:asciiTheme="minorEastAsia" w:eastAsiaTheme="minorEastAsia" w:hAnsiTheme="minorEastAsia" w:cstheme="minorEastAsia"/>
          <w:bCs/>
          <w:color w:val="000000" w:themeColor="text1"/>
          <w:sz w:val="24"/>
        </w:rPr>
      </w:pPr>
      <w:r>
        <w:rPr>
          <w:rFonts w:asciiTheme="minorEastAsia" w:eastAsiaTheme="minorEastAsia" w:hAnsiTheme="minorEastAsia" w:cstheme="minorEastAsia" w:hint="eastAsia"/>
          <w:bCs/>
          <w:color w:val="000000" w:themeColor="text1"/>
          <w:sz w:val="24"/>
        </w:rPr>
        <w:t>（三）本协议作为合同的附件同时签字、同事盖章、同时生效、同时终止，具有同等的法律效力。甲方、乙方双方执</w:t>
      </w:r>
      <w:proofErr w:type="gramStart"/>
      <w:r>
        <w:rPr>
          <w:rFonts w:asciiTheme="minorEastAsia" w:eastAsiaTheme="minorEastAsia" w:hAnsiTheme="minorEastAsia" w:cstheme="minorEastAsia" w:hint="eastAsia"/>
          <w:bCs/>
          <w:color w:val="000000" w:themeColor="text1"/>
          <w:sz w:val="24"/>
        </w:rPr>
        <w:t>持数量</w:t>
      </w:r>
      <w:proofErr w:type="gramEnd"/>
      <w:r>
        <w:rPr>
          <w:rFonts w:asciiTheme="minorEastAsia" w:eastAsiaTheme="minorEastAsia" w:hAnsiTheme="minorEastAsia" w:cstheme="minorEastAsia" w:hint="eastAsia"/>
          <w:bCs/>
          <w:color w:val="000000" w:themeColor="text1"/>
          <w:sz w:val="24"/>
        </w:rPr>
        <w:t>与合同一致。</w:t>
      </w:r>
    </w:p>
    <w:p w:rsidR="005F1455" w:rsidRDefault="005F1455">
      <w:pPr>
        <w:rPr>
          <w:rFonts w:asciiTheme="minorEastAsia" w:eastAsiaTheme="minorEastAsia" w:hAnsiTheme="minorEastAsia" w:cstheme="minorEastAsia"/>
          <w:bCs/>
          <w:color w:val="000000" w:themeColor="text1"/>
          <w:sz w:val="24"/>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3"/>
        <w:gridCol w:w="4153"/>
      </w:tblGrid>
      <w:tr w:rsidR="005F1455">
        <w:tc>
          <w:tcPr>
            <w:tcW w:w="4473" w:type="dxa"/>
          </w:tcPr>
          <w:p w:rsidR="005F1455" w:rsidRDefault="00CA1AE2">
            <w:pPr>
              <w:adjustRightInd w:val="0"/>
              <w:snapToGrid w:val="0"/>
              <w:spacing w:line="560" w:lineRule="exact"/>
              <w:rPr>
                <w:rFonts w:asciiTheme="minorEastAsia" w:eastAsiaTheme="minorEastAsia" w:hAnsiTheme="minorEastAsia" w:cstheme="minorEastAsia"/>
                <w:bCs/>
                <w:color w:val="000000" w:themeColor="text1"/>
                <w:sz w:val="24"/>
              </w:rPr>
            </w:pPr>
            <w:r>
              <w:rPr>
                <w:rFonts w:asciiTheme="minorEastAsia" w:eastAsiaTheme="minorEastAsia" w:hAnsiTheme="minorEastAsia" w:cstheme="minorEastAsia" w:hint="eastAsia"/>
                <w:bCs/>
                <w:color w:val="000000" w:themeColor="text1"/>
                <w:sz w:val="24"/>
              </w:rPr>
              <w:t>甲方（盖章）：</w:t>
            </w:r>
          </w:p>
          <w:p w:rsidR="005F1455" w:rsidRDefault="00CA1AE2">
            <w:pPr>
              <w:adjustRightInd w:val="0"/>
              <w:snapToGrid w:val="0"/>
              <w:spacing w:line="560" w:lineRule="exact"/>
              <w:rPr>
                <w:rFonts w:asciiTheme="minorEastAsia" w:eastAsiaTheme="minorEastAsia" w:hAnsiTheme="minorEastAsia" w:cstheme="minorEastAsia"/>
                <w:bCs/>
                <w:color w:val="000000" w:themeColor="text1"/>
                <w:sz w:val="24"/>
              </w:rPr>
            </w:pPr>
            <w:r>
              <w:rPr>
                <w:rFonts w:asciiTheme="minorEastAsia" w:eastAsiaTheme="minorEastAsia" w:hAnsiTheme="minorEastAsia" w:cstheme="minorEastAsia" w:hint="eastAsia"/>
                <w:bCs/>
                <w:color w:val="000000" w:themeColor="text1"/>
                <w:sz w:val="24"/>
              </w:rPr>
              <w:t>签约代表：</w:t>
            </w:r>
          </w:p>
          <w:p w:rsidR="005F1455" w:rsidRDefault="00CA1AE2">
            <w:pPr>
              <w:adjustRightInd w:val="0"/>
              <w:snapToGrid w:val="0"/>
              <w:spacing w:line="560" w:lineRule="exact"/>
              <w:rPr>
                <w:rFonts w:asciiTheme="minorEastAsia" w:eastAsiaTheme="minorEastAsia" w:hAnsiTheme="minorEastAsia" w:cstheme="minorEastAsia"/>
                <w:bCs/>
                <w:color w:val="000000" w:themeColor="text1"/>
                <w:sz w:val="24"/>
              </w:rPr>
            </w:pPr>
            <w:r>
              <w:rPr>
                <w:rFonts w:asciiTheme="minorEastAsia" w:eastAsiaTheme="minorEastAsia" w:hAnsiTheme="minorEastAsia" w:cstheme="minorEastAsia" w:hint="eastAsia"/>
                <w:bCs/>
                <w:color w:val="000000" w:themeColor="text1"/>
                <w:sz w:val="24"/>
              </w:rPr>
              <w:t>联系电话：</w:t>
            </w:r>
          </w:p>
          <w:p w:rsidR="005F1455" w:rsidRDefault="00CA1AE2">
            <w:pPr>
              <w:adjustRightInd w:val="0"/>
              <w:snapToGrid w:val="0"/>
              <w:spacing w:line="560" w:lineRule="exact"/>
              <w:ind w:firstLineChars="100" w:firstLine="240"/>
              <w:jc w:val="right"/>
              <w:rPr>
                <w:rFonts w:asciiTheme="minorEastAsia" w:eastAsiaTheme="minorEastAsia" w:hAnsiTheme="minorEastAsia" w:cstheme="minorEastAsia"/>
                <w:bCs/>
                <w:color w:val="000000" w:themeColor="text1"/>
                <w:sz w:val="24"/>
              </w:rPr>
            </w:pPr>
            <w:r>
              <w:rPr>
                <w:rFonts w:asciiTheme="minorEastAsia" w:eastAsiaTheme="minorEastAsia" w:hAnsiTheme="minorEastAsia" w:cstheme="minorEastAsia" w:hint="eastAsia"/>
                <w:bCs/>
                <w:color w:val="000000" w:themeColor="text1"/>
                <w:sz w:val="24"/>
              </w:rPr>
              <w:t>年</w:t>
            </w:r>
            <w:r>
              <w:rPr>
                <w:rFonts w:asciiTheme="minorEastAsia" w:eastAsiaTheme="minorEastAsia" w:hAnsiTheme="minorEastAsia" w:cstheme="minorEastAsia" w:hint="eastAsia"/>
                <w:bCs/>
                <w:color w:val="000000" w:themeColor="text1"/>
                <w:sz w:val="24"/>
              </w:rPr>
              <w:t xml:space="preserve">    </w:t>
            </w:r>
            <w:r>
              <w:rPr>
                <w:rFonts w:asciiTheme="minorEastAsia" w:eastAsiaTheme="minorEastAsia" w:hAnsiTheme="minorEastAsia" w:cstheme="minorEastAsia" w:hint="eastAsia"/>
                <w:bCs/>
                <w:color w:val="000000" w:themeColor="text1"/>
                <w:sz w:val="24"/>
              </w:rPr>
              <w:t>月</w:t>
            </w:r>
            <w:r>
              <w:rPr>
                <w:rFonts w:asciiTheme="minorEastAsia" w:eastAsiaTheme="minorEastAsia" w:hAnsiTheme="minorEastAsia" w:cstheme="minorEastAsia" w:hint="eastAsia"/>
                <w:bCs/>
                <w:color w:val="000000" w:themeColor="text1"/>
                <w:sz w:val="24"/>
              </w:rPr>
              <w:t xml:space="preserve">    </w:t>
            </w:r>
            <w:r>
              <w:rPr>
                <w:rFonts w:asciiTheme="minorEastAsia" w:eastAsiaTheme="minorEastAsia" w:hAnsiTheme="minorEastAsia" w:cstheme="minorEastAsia" w:hint="eastAsia"/>
                <w:bCs/>
                <w:color w:val="000000" w:themeColor="text1"/>
                <w:sz w:val="24"/>
              </w:rPr>
              <w:t>日</w:t>
            </w:r>
          </w:p>
        </w:tc>
        <w:tc>
          <w:tcPr>
            <w:tcW w:w="4474" w:type="dxa"/>
          </w:tcPr>
          <w:p w:rsidR="005F1455" w:rsidRDefault="00CA1AE2">
            <w:pPr>
              <w:adjustRightInd w:val="0"/>
              <w:snapToGrid w:val="0"/>
              <w:spacing w:line="560" w:lineRule="exact"/>
              <w:rPr>
                <w:rFonts w:asciiTheme="minorEastAsia" w:eastAsiaTheme="minorEastAsia" w:hAnsiTheme="minorEastAsia" w:cstheme="minorEastAsia"/>
                <w:bCs/>
                <w:color w:val="000000" w:themeColor="text1"/>
                <w:sz w:val="24"/>
              </w:rPr>
            </w:pPr>
            <w:r>
              <w:rPr>
                <w:rFonts w:asciiTheme="minorEastAsia" w:eastAsiaTheme="minorEastAsia" w:hAnsiTheme="minorEastAsia" w:cstheme="minorEastAsia" w:hint="eastAsia"/>
                <w:bCs/>
                <w:color w:val="000000" w:themeColor="text1"/>
                <w:sz w:val="24"/>
              </w:rPr>
              <w:t>乙方（盖章）：</w:t>
            </w:r>
          </w:p>
          <w:p w:rsidR="005F1455" w:rsidRDefault="00CA1AE2">
            <w:pPr>
              <w:adjustRightInd w:val="0"/>
              <w:snapToGrid w:val="0"/>
              <w:spacing w:line="560" w:lineRule="exact"/>
              <w:rPr>
                <w:rFonts w:asciiTheme="minorEastAsia" w:eastAsiaTheme="minorEastAsia" w:hAnsiTheme="minorEastAsia" w:cstheme="minorEastAsia"/>
                <w:bCs/>
                <w:color w:val="000000" w:themeColor="text1"/>
                <w:sz w:val="24"/>
              </w:rPr>
            </w:pPr>
            <w:r>
              <w:rPr>
                <w:rFonts w:asciiTheme="minorEastAsia" w:eastAsiaTheme="minorEastAsia" w:hAnsiTheme="minorEastAsia" w:cstheme="minorEastAsia" w:hint="eastAsia"/>
                <w:bCs/>
                <w:color w:val="000000" w:themeColor="text1"/>
                <w:sz w:val="24"/>
              </w:rPr>
              <w:t>签约代表：</w:t>
            </w:r>
          </w:p>
          <w:p w:rsidR="005F1455" w:rsidRDefault="00CA1AE2">
            <w:pPr>
              <w:adjustRightInd w:val="0"/>
              <w:snapToGrid w:val="0"/>
              <w:spacing w:line="560" w:lineRule="exact"/>
              <w:rPr>
                <w:rFonts w:asciiTheme="minorEastAsia" w:eastAsiaTheme="minorEastAsia" w:hAnsiTheme="minorEastAsia" w:cstheme="minorEastAsia"/>
                <w:bCs/>
                <w:color w:val="000000" w:themeColor="text1"/>
                <w:sz w:val="24"/>
              </w:rPr>
            </w:pPr>
            <w:r>
              <w:rPr>
                <w:rFonts w:asciiTheme="minorEastAsia" w:eastAsiaTheme="minorEastAsia" w:hAnsiTheme="minorEastAsia" w:cstheme="minorEastAsia" w:hint="eastAsia"/>
                <w:bCs/>
                <w:color w:val="000000" w:themeColor="text1"/>
                <w:sz w:val="24"/>
              </w:rPr>
              <w:t>联系电话：</w:t>
            </w:r>
          </w:p>
          <w:p w:rsidR="005F1455" w:rsidRDefault="00CA1AE2">
            <w:pPr>
              <w:adjustRightInd w:val="0"/>
              <w:snapToGrid w:val="0"/>
              <w:spacing w:line="560" w:lineRule="exact"/>
              <w:jc w:val="right"/>
              <w:rPr>
                <w:rFonts w:asciiTheme="minorEastAsia" w:eastAsiaTheme="minorEastAsia" w:hAnsiTheme="minorEastAsia" w:cstheme="minorEastAsia"/>
                <w:bCs/>
                <w:color w:val="000000" w:themeColor="text1"/>
                <w:sz w:val="24"/>
              </w:rPr>
            </w:pPr>
            <w:r>
              <w:rPr>
                <w:rFonts w:asciiTheme="minorEastAsia" w:eastAsiaTheme="minorEastAsia" w:hAnsiTheme="minorEastAsia" w:cstheme="minorEastAsia" w:hint="eastAsia"/>
                <w:bCs/>
                <w:color w:val="000000" w:themeColor="text1"/>
                <w:sz w:val="24"/>
              </w:rPr>
              <w:t>年</w:t>
            </w:r>
            <w:r>
              <w:rPr>
                <w:rFonts w:asciiTheme="minorEastAsia" w:eastAsiaTheme="minorEastAsia" w:hAnsiTheme="minorEastAsia" w:cstheme="minorEastAsia" w:hint="eastAsia"/>
                <w:bCs/>
                <w:color w:val="000000" w:themeColor="text1"/>
                <w:sz w:val="24"/>
              </w:rPr>
              <w:t xml:space="preserve">    </w:t>
            </w:r>
            <w:r>
              <w:rPr>
                <w:rFonts w:asciiTheme="minorEastAsia" w:eastAsiaTheme="minorEastAsia" w:hAnsiTheme="minorEastAsia" w:cstheme="minorEastAsia" w:hint="eastAsia"/>
                <w:bCs/>
                <w:color w:val="000000" w:themeColor="text1"/>
                <w:sz w:val="24"/>
              </w:rPr>
              <w:t>月</w:t>
            </w:r>
            <w:r>
              <w:rPr>
                <w:rFonts w:asciiTheme="minorEastAsia" w:eastAsiaTheme="minorEastAsia" w:hAnsiTheme="minorEastAsia" w:cstheme="minorEastAsia" w:hint="eastAsia"/>
                <w:bCs/>
                <w:color w:val="000000" w:themeColor="text1"/>
                <w:sz w:val="24"/>
              </w:rPr>
              <w:t xml:space="preserve">    </w:t>
            </w:r>
            <w:r>
              <w:rPr>
                <w:rFonts w:asciiTheme="minorEastAsia" w:eastAsiaTheme="minorEastAsia" w:hAnsiTheme="minorEastAsia" w:cstheme="minorEastAsia" w:hint="eastAsia"/>
                <w:bCs/>
                <w:color w:val="000000" w:themeColor="text1"/>
                <w:sz w:val="24"/>
              </w:rPr>
              <w:t>日</w:t>
            </w:r>
          </w:p>
        </w:tc>
      </w:tr>
    </w:tbl>
    <w:p w:rsidR="005F1455" w:rsidRDefault="005F1455">
      <w:pPr>
        <w:rPr>
          <w:rFonts w:asciiTheme="minorEastAsia" w:eastAsiaTheme="minorEastAsia" w:hAnsiTheme="minorEastAsia" w:cstheme="minorEastAsia"/>
          <w:color w:val="000000" w:themeColor="text1"/>
          <w:sz w:val="24"/>
        </w:rPr>
      </w:pPr>
    </w:p>
    <w:p w:rsidR="005F1455" w:rsidRDefault="005F1455">
      <w:pPr>
        <w:widowControl/>
        <w:adjustRightInd w:val="0"/>
        <w:snapToGrid w:val="0"/>
        <w:spacing w:after="200"/>
        <w:jc w:val="left"/>
        <w:rPr>
          <w:rFonts w:asciiTheme="minorEastAsia" w:eastAsiaTheme="minorEastAsia" w:hAnsiTheme="minorEastAsia" w:cstheme="minorEastAsia"/>
          <w:color w:val="000000" w:themeColor="text1"/>
          <w:sz w:val="24"/>
        </w:rPr>
      </w:pPr>
    </w:p>
    <w:p w:rsidR="005F1455" w:rsidRDefault="005F1455">
      <w:pPr>
        <w:widowControl/>
        <w:jc w:val="left"/>
        <w:rPr>
          <w:rFonts w:asciiTheme="minorEastAsia" w:eastAsiaTheme="minorEastAsia" w:hAnsiTheme="minorEastAsia" w:cstheme="minorEastAsia"/>
          <w:color w:val="000000" w:themeColor="text1"/>
          <w:sz w:val="24"/>
        </w:rPr>
      </w:pPr>
    </w:p>
    <w:p w:rsidR="005F1455" w:rsidRDefault="005F1455">
      <w:pPr>
        <w:widowControl/>
        <w:jc w:val="left"/>
        <w:rPr>
          <w:rFonts w:asciiTheme="minorEastAsia" w:eastAsiaTheme="minorEastAsia" w:hAnsiTheme="minorEastAsia" w:cstheme="minorEastAsia"/>
          <w:color w:val="000000" w:themeColor="text1"/>
          <w:sz w:val="24"/>
        </w:rPr>
      </w:pPr>
    </w:p>
    <w:p w:rsidR="005F1455" w:rsidRDefault="005F1455">
      <w:pPr>
        <w:widowControl/>
        <w:jc w:val="left"/>
        <w:rPr>
          <w:rFonts w:asciiTheme="minorEastAsia" w:eastAsiaTheme="minorEastAsia" w:hAnsiTheme="minorEastAsia" w:cstheme="minorEastAsia"/>
          <w:color w:val="000000" w:themeColor="text1"/>
          <w:sz w:val="24"/>
        </w:rPr>
      </w:pPr>
    </w:p>
    <w:p w:rsidR="005F1455" w:rsidRDefault="005F1455">
      <w:pPr>
        <w:widowControl/>
        <w:jc w:val="left"/>
        <w:rPr>
          <w:rFonts w:asciiTheme="minorEastAsia" w:eastAsiaTheme="minorEastAsia" w:hAnsiTheme="minorEastAsia" w:cstheme="minorEastAsia"/>
          <w:color w:val="000000" w:themeColor="text1"/>
          <w:sz w:val="24"/>
        </w:rPr>
      </w:pPr>
    </w:p>
    <w:p w:rsidR="005F1455" w:rsidRDefault="005F1455">
      <w:pPr>
        <w:widowControl/>
        <w:jc w:val="left"/>
        <w:rPr>
          <w:rFonts w:asciiTheme="minorEastAsia" w:eastAsiaTheme="minorEastAsia" w:hAnsiTheme="minorEastAsia" w:cstheme="minorEastAsia"/>
          <w:color w:val="000000" w:themeColor="text1"/>
          <w:sz w:val="24"/>
        </w:rPr>
      </w:pPr>
    </w:p>
    <w:p w:rsidR="005F1455" w:rsidRDefault="005F1455">
      <w:pPr>
        <w:widowControl/>
        <w:jc w:val="left"/>
        <w:rPr>
          <w:rFonts w:asciiTheme="minorEastAsia" w:eastAsiaTheme="minorEastAsia" w:hAnsiTheme="minorEastAsia" w:cstheme="minorEastAsia"/>
          <w:color w:val="000000" w:themeColor="text1"/>
          <w:sz w:val="24"/>
        </w:rPr>
      </w:pPr>
    </w:p>
    <w:p w:rsidR="005F1455" w:rsidRDefault="005F1455">
      <w:pPr>
        <w:widowControl/>
        <w:jc w:val="left"/>
        <w:rPr>
          <w:color w:val="000000" w:themeColor="text1"/>
        </w:rPr>
      </w:pPr>
    </w:p>
    <w:p w:rsidR="005F1455" w:rsidRDefault="00CA1AE2">
      <w:pPr>
        <w:spacing w:line="560" w:lineRule="exact"/>
        <w:rPr>
          <w:rFonts w:ascii="宋体" w:hAnsi="宋体"/>
          <w:b/>
          <w:color w:val="000000" w:themeColor="text1"/>
          <w:sz w:val="24"/>
        </w:rPr>
      </w:pPr>
      <w:r>
        <w:rPr>
          <w:rFonts w:ascii="宋体" w:hAnsi="宋体" w:hint="eastAsia"/>
          <w:b/>
          <w:color w:val="000000" w:themeColor="text1"/>
          <w:sz w:val="24"/>
        </w:rPr>
        <w:lastRenderedPageBreak/>
        <w:t>附件</w:t>
      </w:r>
      <w:r>
        <w:rPr>
          <w:rFonts w:ascii="宋体" w:hAnsi="宋体" w:hint="eastAsia"/>
          <w:b/>
          <w:color w:val="000000" w:themeColor="text1"/>
          <w:sz w:val="24"/>
        </w:rPr>
        <w:t>7</w:t>
      </w:r>
      <w:r>
        <w:rPr>
          <w:rFonts w:ascii="宋体" w:hAnsi="宋体" w:hint="eastAsia"/>
          <w:b/>
          <w:color w:val="000000" w:themeColor="text1"/>
          <w:sz w:val="24"/>
        </w:rPr>
        <w:t>：</w:t>
      </w:r>
    </w:p>
    <w:p w:rsidR="005F1455" w:rsidRDefault="00CA1AE2">
      <w:pPr>
        <w:spacing w:beforeLines="50" w:before="156" w:afterLines="50" w:after="156" w:line="360" w:lineRule="auto"/>
        <w:jc w:val="center"/>
        <w:rPr>
          <w:b/>
          <w:color w:val="000000" w:themeColor="text1"/>
          <w:sz w:val="32"/>
          <w:szCs w:val="32"/>
        </w:rPr>
      </w:pPr>
      <w:r>
        <w:rPr>
          <w:rFonts w:hint="eastAsia"/>
          <w:b/>
          <w:color w:val="000000" w:themeColor="text1"/>
          <w:sz w:val="32"/>
          <w:szCs w:val="32"/>
        </w:rPr>
        <w:t>营运场所清淤类施工安全协议书</w:t>
      </w:r>
    </w:p>
    <w:p w:rsidR="005F1455" w:rsidRDefault="00CA1AE2">
      <w:pPr>
        <w:spacing w:line="560" w:lineRule="exact"/>
        <w:rPr>
          <w:rFonts w:ascii="宋体" w:hAnsi="宋体" w:cs="Arial"/>
          <w:color w:val="000000" w:themeColor="text1"/>
          <w:kern w:val="0"/>
          <w:sz w:val="24"/>
        </w:rPr>
      </w:pPr>
      <w:r>
        <w:rPr>
          <w:rFonts w:ascii="宋体" w:hAnsi="宋体" w:cs="Arial" w:hint="eastAsia"/>
          <w:color w:val="000000" w:themeColor="text1"/>
          <w:kern w:val="0"/>
          <w:sz w:val="24"/>
        </w:rPr>
        <w:t>甲方：</w:t>
      </w:r>
      <w:r>
        <w:rPr>
          <w:rFonts w:hint="eastAsia"/>
          <w:color w:val="000000" w:themeColor="text1"/>
          <w:sz w:val="24"/>
        </w:rPr>
        <w:t>广州市净水有限公司</w:t>
      </w:r>
    </w:p>
    <w:p w:rsidR="005F1455" w:rsidRDefault="00CA1AE2">
      <w:pPr>
        <w:spacing w:line="560" w:lineRule="exact"/>
        <w:rPr>
          <w:rStyle w:val="af0"/>
          <w:rFonts w:asciiTheme="minorEastAsia" w:eastAsiaTheme="minorEastAsia" w:hAnsiTheme="minorEastAsia"/>
          <w:b w:val="0"/>
          <w:color w:val="000000" w:themeColor="text1"/>
          <w:u w:val="single"/>
        </w:rPr>
      </w:pPr>
      <w:r>
        <w:rPr>
          <w:rFonts w:ascii="宋体" w:hAnsi="宋体" w:cs="Arial" w:hint="eastAsia"/>
          <w:color w:val="000000" w:themeColor="text1"/>
          <w:kern w:val="0"/>
          <w:sz w:val="24"/>
        </w:rPr>
        <w:t>乙方：</w:t>
      </w:r>
      <w:r>
        <w:rPr>
          <w:rFonts w:ascii="宋体" w:hAnsi="宋体" w:cs="Arial" w:hint="eastAsia"/>
          <w:color w:val="000000" w:themeColor="text1"/>
          <w:kern w:val="0"/>
          <w:sz w:val="24"/>
        </w:rPr>
        <w:t xml:space="preserve"> </w:t>
      </w:r>
    </w:p>
    <w:p w:rsidR="005F1455" w:rsidRDefault="00CA1AE2">
      <w:pPr>
        <w:adjustRightInd w:val="0"/>
        <w:snapToGrid w:val="0"/>
        <w:spacing w:line="560" w:lineRule="exact"/>
        <w:ind w:firstLineChars="200" w:firstLine="480"/>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根据《中华人民共和国安全生产法》</w:t>
      </w:r>
      <w:r>
        <w:rPr>
          <w:rFonts w:asciiTheme="minorEastAsia" w:eastAsiaTheme="minorEastAsia" w:hAnsiTheme="minorEastAsia" w:hint="eastAsia"/>
          <w:color w:val="000000" w:themeColor="text1"/>
          <w:sz w:val="24"/>
        </w:rPr>
        <w:t>、</w:t>
      </w:r>
      <w:r>
        <w:rPr>
          <w:rFonts w:asciiTheme="minorEastAsia" w:eastAsiaTheme="minorEastAsia" w:hAnsiTheme="minorEastAsia" w:hint="eastAsia"/>
          <w:color w:val="000000" w:themeColor="text1"/>
          <w:sz w:val="24"/>
        </w:rPr>
        <w:t>《中华人民共和国建筑法》</w:t>
      </w:r>
      <w:r>
        <w:rPr>
          <w:rFonts w:asciiTheme="minorEastAsia" w:eastAsiaTheme="minorEastAsia" w:hAnsiTheme="minorEastAsia" w:hint="eastAsia"/>
          <w:color w:val="000000" w:themeColor="text1"/>
          <w:sz w:val="24"/>
        </w:rPr>
        <w:t>、</w:t>
      </w:r>
      <w:r>
        <w:rPr>
          <w:rFonts w:asciiTheme="minorEastAsia" w:eastAsiaTheme="minorEastAsia" w:hAnsiTheme="minorEastAsia" w:hint="eastAsia"/>
          <w:color w:val="000000" w:themeColor="text1"/>
          <w:sz w:val="24"/>
        </w:rPr>
        <w:t>《建设工程安全生产管理条例》</w:t>
      </w:r>
      <w:r>
        <w:rPr>
          <w:rFonts w:asciiTheme="minorEastAsia" w:eastAsiaTheme="minorEastAsia" w:hAnsiTheme="minorEastAsia" w:hint="eastAsia"/>
          <w:color w:val="000000" w:themeColor="text1"/>
          <w:sz w:val="24"/>
        </w:rPr>
        <w:t>、</w:t>
      </w:r>
      <w:r>
        <w:rPr>
          <w:rFonts w:asciiTheme="minorEastAsia" w:eastAsiaTheme="minorEastAsia" w:hAnsiTheme="minorEastAsia" w:hint="eastAsia"/>
          <w:color w:val="000000" w:themeColor="text1"/>
          <w:sz w:val="24"/>
        </w:rPr>
        <w:t>《生产安全事故报告和调查处理条例》</w:t>
      </w:r>
      <w:r>
        <w:rPr>
          <w:rFonts w:asciiTheme="minorEastAsia" w:eastAsiaTheme="minorEastAsia" w:hAnsiTheme="minorEastAsia" w:hint="eastAsia"/>
          <w:color w:val="000000" w:themeColor="text1"/>
          <w:sz w:val="24"/>
        </w:rPr>
        <w:t>、</w:t>
      </w:r>
      <w:r>
        <w:rPr>
          <w:rFonts w:asciiTheme="minorEastAsia" w:eastAsiaTheme="minorEastAsia" w:hAnsiTheme="minorEastAsia" w:hint="eastAsia"/>
          <w:color w:val="000000" w:themeColor="text1"/>
          <w:sz w:val="24"/>
        </w:rPr>
        <w:t>《中华人民共和国职业病防治法》</w:t>
      </w:r>
      <w:r>
        <w:rPr>
          <w:rFonts w:asciiTheme="minorEastAsia" w:eastAsiaTheme="minorEastAsia" w:hAnsiTheme="minorEastAsia" w:hint="eastAsia"/>
          <w:color w:val="000000" w:themeColor="text1"/>
          <w:sz w:val="24"/>
        </w:rPr>
        <w:t>、</w:t>
      </w:r>
      <w:r>
        <w:rPr>
          <w:rFonts w:asciiTheme="minorEastAsia" w:eastAsiaTheme="minorEastAsia" w:hAnsiTheme="minorEastAsia" w:hint="eastAsia"/>
          <w:color w:val="000000" w:themeColor="text1"/>
          <w:sz w:val="24"/>
        </w:rPr>
        <w:t>《工作场所职业卫生监督管理规定》</w:t>
      </w:r>
      <w:r>
        <w:rPr>
          <w:rFonts w:asciiTheme="minorEastAsia" w:eastAsiaTheme="minorEastAsia" w:hAnsiTheme="minorEastAsia" w:hint="eastAsia"/>
          <w:color w:val="000000" w:themeColor="text1"/>
          <w:sz w:val="24"/>
        </w:rPr>
        <w:t>、</w:t>
      </w:r>
      <w:r>
        <w:rPr>
          <w:rFonts w:asciiTheme="minorEastAsia" w:eastAsiaTheme="minorEastAsia" w:hAnsiTheme="minorEastAsia" w:hint="eastAsia"/>
          <w:color w:val="000000" w:themeColor="text1"/>
          <w:sz w:val="24"/>
        </w:rPr>
        <w:t>《用人单位职业健康监护监督管理办法》</w:t>
      </w:r>
      <w:r>
        <w:rPr>
          <w:rFonts w:asciiTheme="minorEastAsia" w:eastAsiaTheme="minorEastAsia" w:hAnsiTheme="minorEastAsia" w:hint="eastAsia"/>
          <w:color w:val="000000" w:themeColor="text1"/>
          <w:sz w:val="24"/>
        </w:rPr>
        <w:t>、</w:t>
      </w:r>
      <w:r>
        <w:rPr>
          <w:rFonts w:asciiTheme="minorEastAsia" w:eastAsiaTheme="minorEastAsia" w:hAnsiTheme="minorEastAsia" w:hint="eastAsia"/>
          <w:color w:val="000000" w:themeColor="text1"/>
          <w:sz w:val="24"/>
        </w:rPr>
        <w:t>《广州市职业卫生监督管理规定》等法律法规</w:t>
      </w:r>
      <w:r>
        <w:rPr>
          <w:rFonts w:asciiTheme="minorEastAsia" w:eastAsiaTheme="minorEastAsia" w:hAnsiTheme="minorEastAsia" w:hint="eastAsia"/>
          <w:color w:val="000000" w:themeColor="text1"/>
          <w:sz w:val="24"/>
        </w:rPr>
        <w:t xml:space="preserve">, </w:t>
      </w:r>
      <w:r>
        <w:rPr>
          <w:rFonts w:asciiTheme="minorEastAsia" w:eastAsiaTheme="minorEastAsia" w:hAnsiTheme="minorEastAsia" w:hint="eastAsia"/>
          <w:color w:val="000000" w:themeColor="text1"/>
          <w:sz w:val="24"/>
        </w:rPr>
        <w:t>经双方协商，签订本协议书，以明确各自的安全生产、职业卫生责任并共同遵守。</w:t>
      </w:r>
    </w:p>
    <w:p w:rsidR="005F1455" w:rsidRDefault="00CA1AE2">
      <w:pPr>
        <w:adjustRightInd w:val="0"/>
        <w:snapToGrid w:val="0"/>
        <w:spacing w:line="560" w:lineRule="exact"/>
        <w:ind w:firstLineChars="200" w:firstLine="482"/>
        <w:jc w:val="left"/>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一、本协议与主合同的关系</w:t>
      </w:r>
    </w:p>
    <w:p w:rsidR="005F1455" w:rsidRDefault="00CA1AE2">
      <w:pPr>
        <w:adjustRightInd w:val="0"/>
        <w:snapToGrid w:val="0"/>
        <w:spacing w:line="560" w:lineRule="exact"/>
        <w:ind w:firstLineChars="200" w:firstLine="480"/>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本协议作为</w:t>
      </w:r>
      <w:r>
        <w:rPr>
          <w:rFonts w:asciiTheme="minorEastAsia" w:eastAsiaTheme="minorEastAsia" w:hAnsiTheme="minorEastAsia" w:cstheme="minorEastAsia" w:hint="eastAsia"/>
          <w:color w:val="000000" w:themeColor="text1"/>
          <w:sz w:val="24"/>
          <w:szCs w:val="22"/>
          <w:u w:val="single"/>
        </w:rPr>
        <w:t>龙归净水厂（一期）东线</w:t>
      </w:r>
      <w:r>
        <w:rPr>
          <w:rFonts w:asciiTheme="minorEastAsia" w:eastAsiaTheme="minorEastAsia" w:hAnsiTheme="minorEastAsia" w:cstheme="minorEastAsia" w:hint="eastAsia"/>
          <w:color w:val="000000" w:themeColor="text1"/>
          <w:sz w:val="24"/>
          <w:szCs w:val="22"/>
          <w:u w:val="single"/>
        </w:rPr>
        <w:t>AOA</w:t>
      </w:r>
      <w:r>
        <w:rPr>
          <w:rFonts w:asciiTheme="minorEastAsia" w:eastAsiaTheme="minorEastAsia" w:hAnsiTheme="minorEastAsia" w:cstheme="minorEastAsia" w:hint="eastAsia"/>
          <w:color w:val="000000" w:themeColor="text1"/>
          <w:sz w:val="24"/>
          <w:szCs w:val="22"/>
          <w:u w:val="single"/>
        </w:rPr>
        <w:t>技术改造生产性试验</w:t>
      </w:r>
      <w:r>
        <w:rPr>
          <w:rFonts w:asciiTheme="minorEastAsia" w:eastAsiaTheme="minorEastAsia" w:hAnsiTheme="minorEastAsia" w:cstheme="minorEastAsia" w:hint="eastAsia"/>
          <w:bCs/>
          <w:color w:val="000000" w:themeColor="text1"/>
          <w:kern w:val="0"/>
          <w:sz w:val="24"/>
          <w:u w:val="single"/>
        </w:rPr>
        <w:t>合作协议（合同编号：穗净水合〔</w:t>
      </w:r>
      <w:r>
        <w:rPr>
          <w:rFonts w:asciiTheme="minorEastAsia" w:eastAsiaTheme="minorEastAsia" w:hAnsiTheme="minorEastAsia" w:cstheme="minorEastAsia" w:hint="eastAsia"/>
          <w:bCs/>
          <w:color w:val="000000" w:themeColor="text1"/>
          <w:kern w:val="0"/>
          <w:sz w:val="24"/>
          <w:u w:val="single"/>
        </w:rPr>
        <w:t xml:space="preserve">    </w:t>
      </w:r>
      <w:r>
        <w:rPr>
          <w:rFonts w:asciiTheme="minorEastAsia" w:eastAsiaTheme="minorEastAsia" w:hAnsiTheme="minorEastAsia" w:cstheme="minorEastAsia" w:hint="eastAsia"/>
          <w:bCs/>
          <w:color w:val="000000" w:themeColor="text1"/>
          <w:kern w:val="0"/>
          <w:sz w:val="24"/>
          <w:u w:val="single"/>
        </w:rPr>
        <w:t>〕</w:t>
      </w:r>
      <w:r>
        <w:rPr>
          <w:rFonts w:asciiTheme="minorEastAsia" w:eastAsiaTheme="minorEastAsia" w:hAnsiTheme="minorEastAsia" w:cstheme="minorEastAsia" w:hint="eastAsia"/>
          <w:bCs/>
          <w:color w:val="000000" w:themeColor="text1"/>
          <w:kern w:val="0"/>
          <w:sz w:val="24"/>
          <w:u w:val="single"/>
        </w:rPr>
        <w:t xml:space="preserve">    </w:t>
      </w:r>
      <w:r>
        <w:rPr>
          <w:rFonts w:asciiTheme="minorEastAsia" w:eastAsiaTheme="minorEastAsia" w:hAnsiTheme="minorEastAsia" w:cstheme="minorEastAsia" w:hint="eastAsia"/>
          <w:bCs/>
          <w:color w:val="000000" w:themeColor="text1"/>
          <w:kern w:val="0"/>
          <w:sz w:val="24"/>
          <w:u w:val="single"/>
        </w:rPr>
        <w:t>号）</w:t>
      </w:r>
      <w:r>
        <w:rPr>
          <w:rFonts w:asciiTheme="minorEastAsia" w:eastAsiaTheme="minorEastAsia" w:hAnsiTheme="minorEastAsia" w:cstheme="minorEastAsia" w:hint="eastAsia"/>
          <w:bCs/>
          <w:color w:val="000000" w:themeColor="text1"/>
          <w:kern w:val="0"/>
          <w:sz w:val="24"/>
          <w:u w:val="single"/>
        </w:rPr>
        <w:t xml:space="preserve"> </w:t>
      </w:r>
      <w:r>
        <w:rPr>
          <w:rFonts w:asciiTheme="minorEastAsia" w:eastAsiaTheme="minorEastAsia" w:hAnsiTheme="minorEastAsia" w:hint="eastAsia"/>
          <w:color w:val="000000" w:themeColor="text1"/>
          <w:sz w:val="24"/>
        </w:rPr>
        <w:t>的组成部分，与主合同具有同等法律效力。</w:t>
      </w:r>
    </w:p>
    <w:p w:rsidR="005F1455" w:rsidRDefault="00CA1AE2">
      <w:pPr>
        <w:adjustRightInd w:val="0"/>
        <w:snapToGrid w:val="0"/>
        <w:spacing w:line="560" w:lineRule="exact"/>
        <w:ind w:firstLineChars="200" w:firstLine="482"/>
        <w:jc w:val="left"/>
        <w:rPr>
          <w:rFonts w:asciiTheme="minorEastAsia" w:eastAsiaTheme="minorEastAsia" w:hAnsiTheme="minorEastAsia"/>
          <w:b/>
          <w:color w:val="000000" w:themeColor="text1"/>
          <w:sz w:val="24"/>
        </w:rPr>
      </w:pPr>
      <w:r>
        <w:rPr>
          <w:rFonts w:asciiTheme="minorEastAsia" w:eastAsiaTheme="minorEastAsia" w:hAnsiTheme="minorEastAsia"/>
          <w:b/>
          <w:color w:val="000000" w:themeColor="text1"/>
          <w:sz w:val="24"/>
        </w:rPr>
        <w:t xml:space="preserve"> </w:t>
      </w:r>
      <w:r>
        <w:rPr>
          <w:rFonts w:asciiTheme="minorEastAsia" w:eastAsiaTheme="minorEastAsia" w:hAnsiTheme="minorEastAsia"/>
          <w:b/>
          <w:color w:val="000000" w:themeColor="text1"/>
          <w:sz w:val="24"/>
        </w:rPr>
        <w:t>二、</w:t>
      </w:r>
      <w:r>
        <w:rPr>
          <w:rFonts w:asciiTheme="minorEastAsia" w:eastAsiaTheme="minorEastAsia" w:hAnsiTheme="minorEastAsia" w:hint="eastAsia"/>
          <w:b/>
          <w:color w:val="000000" w:themeColor="text1"/>
          <w:sz w:val="24"/>
        </w:rPr>
        <w:t>甲方权责</w:t>
      </w:r>
    </w:p>
    <w:p w:rsidR="005F1455" w:rsidRDefault="00CA1AE2">
      <w:pPr>
        <w:adjustRightInd w:val="0"/>
        <w:snapToGrid w:val="0"/>
        <w:spacing w:line="560" w:lineRule="exact"/>
        <w:ind w:firstLineChars="200" w:firstLine="480"/>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一）在甲方生产营运场所内施工的，告知乙方该场所已知存在的安全风险，清淤作业主要风险包括但不限于以下风险：有限空间作业（中毒窒息）、临时用电（触电）、高处作业（坠落）、吊装（物体打击）等，要求乙方在作业前应根据现场情况和实际施工情况重新辨识安全风险并采取有效管控措施。</w:t>
      </w:r>
    </w:p>
    <w:p w:rsidR="005F1455" w:rsidRDefault="00CA1AE2">
      <w:pPr>
        <w:adjustRightInd w:val="0"/>
        <w:snapToGrid w:val="0"/>
        <w:spacing w:line="560" w:lineRule="exact"/>
        <w:ind w:firstLineChars="200" w:firstLine="480"/>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（二）落实生产营运等相关配合措施，提供必要的施工条件。</w:t>
      </w:r>
    </w:p>
    <w:p w:rsidR="005F1455" w:rsidRDefault="00CA1AE2">
      <w:pPr>
        <w:adjustRightInd w:val="0"/>
        <w:snapToGrid w:val="0"/>
        <w:spacing w:line="560" w:lineRule="exact"/>
        <w:ind w:firstLineChars="200" w:firstLine="480"/>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（三）要求乙方遵守的甲方安全管理要求。</w:t>
      </w:r>
    </w:p>
    <w:p w:rsidR="005F1455" w:rsidRDefault="00CA1AE2">
      <w:pPr>
        <w:adjustRightInd w:val="0"/>
        <w:snapToGrid w:val="0"/>
        <w:spacing w:line="560" w:lineRule="exact"/>
        <w:ind w:firstLineChars="200" w:firstLine="480"/>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（四）有权对乙方安全措施投入、现场安全施工情况等进行安全监督检查，并提出整改。</w:t>
      </w:r>
    </w:p>
    <w:p w:rsidR="005F1455" w:rsidRDefault="00CA1AE2">
      <w:pPr>
        <w:adjustRightInd w:val="0"/>
        <w:snapToGrid w:val="0"/>
        <w:spacing w:line="560" w:lineRule="exact"/>
        <w:ind w:firstLineChars="200" w:firstLine="480"/>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（五）按照《广州市净水有限公司工程项目安全管理规范》等办法对乙方</w:t>
      </w:r>
      <w:r>
        <w:rPr>
          <w:rFonts w:asciiTheme="minorEastAsia" w:eastAsiaTheme="minorEastAsia" w:hAnsiTheme="minorEastAsia" w:hint="eastAsia"/>
          <w:color w:val="000000" w:themeColor="text1"/>
          <w:sz w:val="24"/>
        </w:rPr>
        <w:lastRenderedPageBreak/>
        <w:t>进行施工安全管理评价。</w:t>
      </w:r>
    </w:p>
    <w:p w:rsidR="005F1455" w:rsidRDefault="00CA1AE2">
      <w:pPr>
        <w:adjustRightInd w:val="0"/>
        <w:snapToGrid w:val="0"/>
        <w:spacing w:line="560" w:lineRule="exact"/>
        <w:ind w:firstLineChars="200" w:firstLine="480"/>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（六）对于乙方不服从甲方管理，违反安全生产管理规定等违约行为的，甲方有权对乙方采取以下一种或以上的方式处理：</w:t>
      </w:r>
    </w:p>
    <w:p w:rsidR="005F1455" w:rsidRDefault="00CA1AE2">
      <w:pPr>
        <w:adjustRightInd w:val="0"/>
        <w:snapToGrid w:val="0"/>
        <w:spacing w:line="560" w:lineRule="exact"/>
        <w:ind w:firstLineChars="200" w:firstLine="480"/>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w:t>
      </w:r>
      <w:r>
        <w:rPr>
          <w:rFonts w:asciiTheme="minorEastAsia" w:eastAsiaTheme="minorEastAsia" w:hAnsiTheme="minorEastAsia" w:hint="eastAsia"/>
          <w:color w:val="000000" w:themeColor="text1"/>
          <w:sz w:val="24"/>
        </w:rPr>
        <w:t>按主合同相关条款进行经济扣罚；</w:t>
      </w:r>
    </w:p>
    <w:p w:rsidR="005F1455" w:rsidRDefault="00CA1AE2">
      <w:pPr>
        <w:adjustRightInd w:val="0"/>
        <w:snapToGrid w:val="0"/>
        <w:spacing w:line="560" w:lineRule="exact"/>
        <w:ind w:firstLineChars="200" w:firstLine="480"/>
        <w:jc w:val="left"/>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t>2.</w:t>
      </w:r>
      <w:r>
        <w:rPr>
          <w:rFonts w:asciiTheme="minorEastAsia" w:eastAsiaTheme="minorEastAsia" w:hAnsiTheme="minorEastAsia" w:hint="eastAsia"/>
          <w:color w:val="000000" w:themeColor="text1"/>
          <w:sz w:val="24"/>
        </w:rPr>
        <w:t>根据《广州市水务局关于印发广州市水务工程施工和监理企业诚信评价管理办法的通知》（</w:t>
      </w:r>
      <w:proofErr w:type="gramStart"/>
      <w:r>
        <w:rPr>
          <w:rFonts w:asciiTheme="minorEastAsia" w:eastAsiaTheme="minorEastAsia" w:hAnsiTheme="minorEastAsia" w:hint="eastAsia"/>
          <w:color w:val="000000" w:themeColor="text1"/>
          <w:sz w:val="24"/>
        </w:rPr>
        <w:t>穗水建设</w:t>
      </w:r>
      <w:proofErr w:type="gramEnd"/>
      <w:r>
        <w:rPr>
          <w:rFonts w:asciiTheme="minorEastAsia" w:eastAsiaTheme="minorEastAsia" w:hAnsiTheme="minorEastAsia" w:hint="eastAsia"/>
          <w:color w:val="000000" w:themeColor="text1"/>
          <w:sz w:val="24"/>
        </w:rPr>
        <w:t>〔</w:t>
      </w:r>
      <w:r>
        <w:rPr>
          <w:rFonts w:asciiTheme="minorEastAsia" w:eastAsiaTheme="minorEastAsia" w:hAnsiTheme="minorEastAsia" w:hint="eastAsia"/>
          <w:color w:val="000000" w:themeColor="text1"/>
          <w:sz w:val="24"/>
        </w:rPr>
        <w:t>2</w:t>
      </w:r>
      <w:r>
        <w:rPr>
          <w:rFonts w:asciiTheme="minorEastAsia" w:eastAsiaTheme="minorEastAsia" w:hAnsiTheme="minorEastAsia"/>
          <w:color w:val="000000" w:themeColor="text1"/>
          <w:sz w:val="24"/>
        </w:rPr>
        <w:t>014</w:t>
      </w:r>
      <w:r>
        <w:rPr>
          <w:rFonts w:asciiTheme="minorEastAsia" w:eastAsiaTheme="minorEastAsia" w:hAnsiTheme="minorEastAsia" w:hint="eastAsia"/>
          <w:color w:val="000000" w:themeColor="text1"/>
          <w:sz w:val="24"/>
        </w:rPr>
        <w:t>〕</w:t>
      </w:r>
      <w:r>
        <w:rPr>
          <w:rFonts w:asciiTheme="minorEastAsia" w:eastAsiaTheme="minorEastAsia" w:hAnsiTheme="minorEastAsia" w:hint="eastAsia"/>
          <w:color w:val="000000" w:themeColor="text1"/>
          <w:sz w:val="24"/>
        </w:rPr>
        <w:t>1</w:t>
      </w:r>
      <w:r>
        <w:rPr>
          <w:rFonts w:asciiTheme="minorEastAsia" w:eastAsiaTheme="minorEastAsia" w:hAnsiTheme="minorEastAsia"/>
          <w:color w:val="000000" w:themeColor="text1"/>
          <w:sz w:val="24"/>
        </w:rPr>
        <w:t>0</w:t>
      </w:r>
      <w:r>
        <w:rPr>
          <w:rFonts w:asciiTheme="minorEastAsia" w:eastAsiaTheme="minorEastAsia" w:hAnsiTheme="minorEastAsia" w:hint="eastAsia"/>
          <w:color w:val="000000" w:themeColor="text1"/>
          <w:sz w:val="24"/>
        </w:rPr>
        <w:t>号）、《市净水公司关于印发施工和监理企业诚信评价工作实施办法的通知》（穗净水〔</w:t>
      </w:r>
      <w:r>
        <w:rPr>
          <w:rFonts w:asciiTheme="minorEastAsia" w:eastAsiaTheme="minorEastAsia" w:hAnsiTheme="minorEastAsia" w:hint="eastAsia"/>
          <w:color w:val="000000" w:themeColor="text1"/>
          <w:sz w:val="24"/>
        </w:rPr>
        <w:t>201</w:t>
      </w:r>
      <w:r>
        <w:rPr>
          <w:rFonts w:asciiTheme="minorEastAsia" w:eastAsiaTheme="minorEastAsia" w:hAnsiTheme="minorEastAsia"/>
          <w:color w:val="000000" w:themeColor="text1"/>
          <w:sz w:val="24"/>
        </w:rPr>
        <w:t>5</w:t>
      </w:r>
      <w:r>
        <w:rPr>
          <w:rFonts w:asciiTheme="minorEastAsia" w:eastAsiaTheme="minorEastAsia" w:hAnsiTheme="minorEastAsia" w:hint="eastAsia"/>
          <w:color w:val="000000" w:themeColor="text1"/>
          <w:sz w:val="24"/>
        </w:rPr>
        <w:t>〕</w:t>
      </w:r>
      <w:r>
        <w:rPr>
          <w:rFonts w:asciiTheme="minorEastAsia" w:eastAsiaTheme="minorEastAsia" w:hAnsiTheme="minorEastAsia" w:hint="eastAsia"/>
          <w:color w:val="000000" w:themeColor="text1"/>
          <w:sz w:val="24"/>
        </w:rPr>
        <w:t>2</w:t>
      </w:r>
      <w:r>
        <w:rPr>
          <w:rFonts w:asciiTheme="minorEastAsia" w:eastAsiaTheme="minorEastAsia" w:hAnsiTheme="minorEastAsia"/>
          <w:color w:val="000000" w:themeColor="text1"/>
          <w:sz w:val="24"/>
        </w:rPr>
        <w:t>40</w:t>
      </w:r>
      <w:r>
        <w:rPr>
          <w:rFonts w:asciiTheme="minorEastAsia" w:eastAsiaTheme="minorEastAsia" w:hAnsiTheme="minorEastAsia" w:hint="eastAsia"/>
          <w:color w:val="000000" w:themeColor="text1"/>
          <w:sz w:val="24"/>
        </w:rPr>
        <w:t>号），进行诚信扣分（合同期内有新的文件印发的，按照最新的文件执行）；</w:t>
      </w:r>
    </w:p>
    <w:p w:rsidR="005F1455" w:rsidRDefault="00CA1AE2">
      <w:pPr>
        <w:adjustRightInd w:val="0"/>
        <w:snapToGrid w:val="0"/>
        <w:spacing w:line="560" w:lineRule="exact"/>
        <w:ind w:firstLineChars="200" w:firstLine="480"/>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4.</w:t>
      </w:r>
      <w:r>
        <w:rPr>
          <w:rFonts w:asciiTheme="minorEastAsia" w:eastAsiaTheme="minorEastAsia" w:hAnsiTheme="minorEastAsia" w:hint="eastAsia"/>
          <w:color w:val="000000" w:themeColor="text1"/>
          <w:sz w:val="24"/>
        </w:rPr>
        <w:t>限制投保，或经其他单位承包后以分别方参与项目实施；</w:t>
      </w:r>
    </w:p>
    <w:p w:rsidR="005F1455" w:rsidRDefault="00CA1AE2">
      <w:pPr>
        <w:adjustRightInd w:val="0"/>
        <w:snapToGrid w:val="0"/>
        <w:spacing w:line="560" w:lineRule="exact"/>
        <w:ind w:firstLineChars="200" w:firstLine="480"/>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5.</w:t>
      </w:r>
      <w:r>
        <w:rPr>
          <w:rFonts w:asciiTheme="minorEastAsia" w:eastAsiaTheme="minorEastAsia" w:hAnsiTheme="minorEastAsia" w:hint="eastAsia"/>
          <w:color w:val="000000" w:themeColor="text1"/>
          <w:sz w:val="24"/>
        </w:rPr>
        <w:t>向上级进行反映，包括但不限于广东省市政行业协会、广州市市政公路协会等。</w:t>
      </w:r>
    </w:p>
    <w:p w:rsidR="005F1455" w:rsidRDefault="00CA1AE2">
      <w:pPr>
        <w:spacing w:line="560" w:lineRule="exact"/>
        <w:ind w:firstLineChars="200" w:firstLine="480"/>
        <w:rPr>
          <w:rFonts w:ascii="宋体" w:hAnsi="宋体" w:cs="Arial"/>
          <w:color w:val="000000" w:themeColor="text1"/>
          <w:kern w:val="0"/>
          <w:sz w:val="24"/>
        </w:rPr>
      </w:pPr>
      <w:r>
        <w:rPr>
          <w:rFonts w:ascii="宋体" w:hAnsi="宋体" w:cs="Arial" w:hint="eastAsia"/>
          <w:color w:val="000000" w:themeColor="text1"/>
          <w:kern w:val="0"/>
          <w:sz w:val="24"/>
        </w:rPr>
        <w:t>（七）乙方对存在问题拒不整改的，或存在弄虚作假情况的，视为违约，甲方有权按主合同相关条款对乙方进行违约金扣罚。如乙方拒不缴纳违约金的，甲方有权在履约保证金中扣除。</w:t>
      </w:r>
    </w:p>
    <w:p w:rsidR="005F1455" w:rsidRDefault="00CA1AE2">
      <w:pPr>
        <w:adjustRightInd w:val="0"/>
        <w:snapToGrid w:val="0"/>
        <w:spacing w:line="560" w:lineRule="exact"/>
        <w:ind w:firstLineChars="200" w:firstLine="482"/>
        <w:jc w:val="left"/>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三、乙方权责</w:t>
      </w:r>
    </w:p>
    <w:p w:rsidR="005F1455" w:rsidRDefault="00CA1AE2">
      <w:pPr>
        <w:adjustRightInd w:val="0"/>
        <w:snapToGrid w:val="0"/>
        <w:spacing w:line="560" w:lineRule="exact"/>
        <w:ind w:firstLineChars="200" w:firstLine="480"/>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一）在作业前应根据现场情况和实际施工情况重新辨识安全风险并采取有效管控措施，编制专项清淤施工方案，并经乙方技术负责人审核。大型机械设备进场，需提前对设备行走、运输路线进行勘查，确保行走、运输过程中不会造成各种设施的破坏或二次事故。</w:t>
      </w:r>
    </w:p>
    <w:p w:rsidR="005F1455" w:rsidRDefault="00CA1AE2">
      <w:pPr>
        <w:adjustRightInd w:val="0"/>
        <w:snapToGrid w:val="0"/>
        <w:spacing w:line="560" w:lineRule="exact"/>
        <w:ind w:firstLineChars="200" w:firstLine="480"/>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（二）严格执行国家、地方和行业主管部门关于施工的强制性标准、地方行政法规、管理要求。</w:t>
      </w:r>
    </w:p>
    <w:p w:rsidR="005F1455" w:rsidRDefault="00CA1AE2">
      <w:pPr>
        <w:adjustRightInd w:val="0"/>
        <w:snapToGrid w:val="0"/>
        <w:spacing w:line="560" w:lineRule="exact"/>
        <w:ind w:firstLineChars="200" w:firstLine="480"/>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依法为施工现场作业的人员办理意外伤害保险、购买安全生产责任保险。</w:t>
      </w:r>
    </w:p>
    <w:p w:rsidR="005F1455" w:rsidRDefault="00CA1AE2">
      <w:pPr>
        <w:adjustRightInd w:val="0"/>
        <w:snapToGrid w:val="0"/>
        <w:spacing w:line="560" w:lineRule="exact"/>
        <w:ind w:firstLineChars="200" w:firstLine="480"/>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（三）乙方应在合同签订后</w:t>
      </w:r>
      <w:r>
        <w:rPr>
          <w:rFonts w:asciiTheme="minorEastAsia" w:eastAsiaTheme="minorEastAsia" w:hAnsiTheme="minorEastAsia"/>
          <w:color w:val="000000" w:themeColor="text1"/>
          <w:sz w:val="24"/>
          <w:u w:val="single"/>
        </w:rPr>
        <w:t xml:space="preserve">    </w:t>
      </w:r>
      <w:r>
        <w:rPr>
          <w:rFonts w:asciiTheme="minorEastAsia" w:eastAsiaTheme="minorEastAsia" w:hAnsiTheme="minorEastAsia" w:hint="eastAsia"/>
          <w:color w:val="000000" w:themeColor="text1"/>
          <w:sz w:val="24"/>
        </w:rPr>
        <w:t>日内制定安全生产文明施工措施</w:t>
      </w:r>
      <w:proofErr w:type="gramStart"/>
      <w:r>
        <w:rPr>
          <w:rFonts w:asciiTheme="minorEastAsia" w:eastAsiaTheme="minorEastAsia" w:hAnsiTheme="minorEastAsia" w:hint="eastAsia"/>
          <w:color w:val="000000" w:themeColor="text1"/>
          <w:sz w:val="24"/>
        </w:rPr>
        <w:t>费投入</w:t>
      </w:r>
      <w:proofErr w:type="gramEnd"/>
      <w:r>
        <w:rPr>
          <w:rFonts w:asciiTheme="minorEastAsia" w:eastAsiaTheme="minorEastAsia" w:hAnsiTheme="minorEastAsia" w:hint="eastAsia"/>
          <w:color w:val="000000" w:themeColor="text1"/>
          <w:sz w:val="24"/>
        </w:rPr>
        <w:t>使用计划，并提交甲方备案，保证施工安全措施投入。</w:t>
      </w:r>
    </w:p>
    <w:p w:rsidR="005F1455" w:rsidRDefault="00CA1AE2">
      <w:pPr>
        <w:adjustRightInd w:val="0"/>
        <w:snapToGrid w:val="0"/>
        <w:spacing w:line="560" w:lineRule="exact"/>
        <w:ind w:firstLineChars="200" w:firstLine="480"/>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lastRenderedPageBreak/>
        <w:t>（四）严格</w:t>
      </w:r>
      <w:r>
        <w:rPr>
          <w:rFonts w:asciiTheme="minorEastAsia" w:eastAsiaTheme="minorEastAsia" w:hAnsiTheme="minorEastAsia" w:hint="eastAsia"/>
          <w:color w:val="000000" w:themeColor="text1"/>
          <w:sz w:val="24"/>
        </w:rPr>
        <w:t>按照甲方制定的《广州市净水有限公司工程项目安全管理规范》要求，落实各项安全管理工作。清淤作业必须遵循“先通风、再检测、后作业”，通风必须经过核算确保通风效果满足要求。</w:t>
      </w:r>
    </w:p>
    <w:p w:rsidR="005F1455" w:rsidRDefault="00CA1AE2">
      <w:pPr>
        <w:adjustRightInd w:val="0"/>
        <w:snapToGrid w:val="0"/>
        <w:spacing w:line="560" w:lineRule="exact"/>
        <w:ind w:firstLineChars="200" w:firstLine="480"/>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根据当前国家、行业或甲方近期安全管理的突出方面，或针对项目实际，有针对性地开展安全管理工作，接受甲方的安全管理评价。</w:t>
      </w:r>
    </w:p>
    <w:p w:rsidR="005F1455" w:rsidRDefault="00CA1AE2">
      <w:pPr>
        <w:adjustRightInd w:val="0"/>
        <w:snapToGrid w:val="0"/>
        <w:spacing w:line="560" w:lineRule="exact"/>
        <w:ind w:firstLineChars="200" w:firstLine="480"/>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配合甲方的安全监督检查，并立即对提出的问题隐患进行整改。</w:t>
      </w:r>
    </w:p>
    <w:p w:rsidR="005F1455" w:rsidRDefault="00CA1AE2">
      <w:pPr>
        <w:adjustRightInd w:val="0"/>
        <w:snapToGrid w:val="0"/>
        <w:spacing w:line="560" w:lineRule="exact"/>
        <w:ind w:firstLineChars="200" w:firstLine="480"/>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（五）落实人员实名制，在签订主合同前提供本项目全体人员已通过三级安全教育及职业健康体检的证明，确保全员没有职业病，禁止有职业禁忌证的人员从事禁忌证相关工作。清淤作业人员</w:t>
      </w:r>
      <w:r>
        <w:rPr>
          <w:rFonts w:asciiTheme="minorEastAsia" w:eastAsiaTheme="minorEastAsia" w:hAnsiTheme="minorEastAsia" w:hint="eastAsia"/>
          <w:color w:val="000000" w:themeColor="text1"/>
          <w:sz w:val="24"/>
        </w:rPr>
        <w:t>必须符合年龄要求（男的不超过</w:t>
      </w:r>
      <w:r>
        <w:rPr>
          <w:rFonts w:asciiTheme="minorEastAsia" w:eastAsiaTheme="minorEastAsia" w:hAnsiTheme="minorEastAsia" w:hint="eastAsia"/>
          <w:color w:val="000000" w:themeColor="text1"/>
          <w:sz w:val="24"/>
        </w:rPr>
        <w:t>5</w:t>
      </w:r>
      <w:r>
        <w:rPr>
          <w:rFonts w:asciiTheme="minorEastAsia" w:eastAsiaTheme="minorEastAsia" w:hAnsiTheme="minorEastAsia"/>
          <w:color w:val="000000" w:themeColor="text1"/>
          <w:sz w:val="24"/>
        </w:rPr>
        <w:t>5</w:t>
      </w:r>
      <w:r>
        <w:rPr>
          <w:rFonts w:asciiTheme="minorEastAsia" w:eastAsiaTheme="minorEastAsia" w:hAnsiTheme="minorEastAsia"/>
          <w:color w:val="000000" w:themeColor="text1"/>
          <w:sz w:val="24"/>
        </w:rPr>
        <w:t>周岁，女的不超过</w:t>
      </w:r>
      <w:r>
        <w:rPr>
          <w:rFonts w:asciiTheme="minorEastAsia" w:eastAsiaTheme="minorEastAsia" w:hAnsiTheme="minorEastAsia" w:hint="eastAsia"/>
          <w:color w:val="000000" w:themeColor="text1"/>
          <w:sz w:val="24"/>
        </w:rPr>
        <w:t>5</w:t>
      </w:r>
      <w:r>
        <w:rPr>
          <w:rFonts w:asciiTheme="minorEastAsia" w:eastAsiaTheme="minorEastAsia" w:hAnsiTheme="minorEastAsia"/>
          <w:color w:val="000000" w:themeColor="text1"/>
          <w:sz w:val="24"/>
        </w:rPr>
        <w:t>0</w:t>
      </w:r>
      <w:r>
        <w:rPr>
          <w:rFonts w:asciiTheme="minorEastAsia" w:eastAsiaTheme="minorEastAsia" w:hAnsiTheme="minorEastAsia"/>
          <w:color w:val="000000" w:themeColor="text1"/>
          <w:sz w:val="24"/>
        </w:rPr>
        <w:t>周岁</w:t>
      </w:r>
      <w:r>
        <w:rPr>
          <w:rFonts w:asciiTheme="minorEastAsia" w:eastAsiaTheme="minorEastAsia" w:hAnsiTheme="minorEastAsia" w:hint="eastAsia"/>
          <w:color w:val="000000" w:themeColor="text1"/>
          <w:sz w:val="24"/>
        </w:rPr>
        <w:t>）。</w:t>
      </w:r>
    </w:p>
    <w:p w:rsidR="005F1455" w:rsidRDefault="00CA1AE2">
      <w:pPr>
        <w:adjustRightInd w:val="0"/>
        <w:snapToGrid w:val="0"/>
        <w:spacing w:line="560" w:lineRule="exact"/>
        <w:ind w:firstLineChars="200" w:firstLine="480"/>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乙方该项目的管理人员、作业人员（包括分包人员）每年由乙方单位依法开展安全生产教育培训，并保存好相关培训证明备查。</w:t>
      </w:r>
    </w:p>
    <w:p w:rsidR="005F1455" w:rsidRDefault="00CA1AE2">
      <w:pPr>
        <w:adjustRightInd w:val="0"/>
        <w:snapToGrid w:val="0"/>
        <w:spacing w:line="560" w:lineRule="exact"/>
        <w:ind w:firstLineChars="200" w:firstLine="480"/>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施工过程中，项目管理人员、作业人员（包括分包人员）需进行调整的，必须书面向甲方请示，并获得甲方批准后方可执行变更。</w:t>
      </w:r>
    </w:p>
    <w:p w:rsidR="005F1455" w:rsidRDefault="00CA1AE2">
      <w:pPr>
        <w:adjustRightInd w:val="0"/>
        <w:snapToGrid w:val="0"/>
        <w:spacing w:line="560" w:lineRule="exact"/>
        <w:ind w:firstLineChars="200" w:firstLine="480"/>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（六）建立应急管理体系，编制应急预案和现场处置方案，并定期组织开展应急演练。施工现场，乙方应根据施工方案在施工现场配置应急救援物资，并做好应急救援物资的定期检查，确保完好、有效。</w:t>
      </w:r>
    </w:p>
    <w:p w:rsidR="005F1455" w:rsidRDefault="00CA1AE2">
      <w:pPr>
        <w:adjustRightInd w:val="0"/>
        <w:snapToGrid w:val="0"/>
        <w:spacing w:line="560" w:lineRule="exact"/>
        <w:ind w:firstLineChars="200" w:firstLine="480"/>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（七）发生突发事件时，应立即报甲方，并同时积极主动地开展应急救援，采取有效措施将事故影响控制在最小范围内。</w:t>
      </w:r>
    </w:p>
    <w:p w:rsidR="005F1455" w:rsidRDefault="00CA1AE2">
      <w:pPr>
        <w:adjustRightInd w:val="0"/>
        <w:snapToGrid w:val="0"/>
        <w:spacing w:line="560" w:lineRule="exact"/>
        <w:ind w:firstLineChars="200" w:firstLine="480"/>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（八）严格履行本协议，遵守甲方各项管理规定，服从管理。</w:t>
      </w:r>
    </w:p>
    <w:p w:rsidR="005F1455" w:rsidRDefault="00CA1AE2">
      <w:pPr>
        <w:adjustRightInd w:val="0"/>
        <w:snapToGrid w:val="0"/>
        <w:spacing w:line="560" w:lineRule="exact"/>
        <w:ind w:firstLineChars="200" w:firstLine="480"/>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（九）对甲方的违章指挥，拒绝执行，但需书面明确指出甲方所违反的具体法律法规、标准规范等。</w:t>
      </w:r>
    </w:p>
    <w:p w:rsidR="005F1455" w:rsidRDefault="00CA1AE2">
      <w:pPr>
        <w:adjustRightInd w:val="0"/>
        <w:snapToGrid w:val="0"/>
        <w:spacing w:line="560" w:lineRule="exact"/>
        <w:ind w:firstLineChars="200" w:firstLine="480"/>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（十）乙方委托的第三</w:t>
      </w:r>
      <w:proofErr w:type="gramStart"/>
      <w:r>
        <w:rPr>
          <w:rFonts w:asciiTheme="minorEastAsia" w:eastAsiaTheme="minorEastAsia" w:hAnsiTheme="minorEastAsia" w:hint="eastAsia"/>
          <w:color w:val="000000" w:themeColor="text1"/>
          <w:sz w:val="24"/>
        </w:rPr>
        <w:t>方运输</w:t>
      </w:r>
      <w:proofErr w:type="gramEnd"/>
      <w:r>
        <w:rPr>
          <w:rFonts w:asciiTheme="minorEastAsia" w:eastAsiaTheme="minorEastAsia" w:hAnsiTheme="minorEastAsia" w:hint="eastAsia"/>
          <w:color w:val="000000" w:themeColor="text1"/>
          <w:sz w:val="24"/>
        </w:rPr>
        <w:t>单位或个人，违反本协议的，全部责任均由乙方承担。</w:t>
      </w:r>
    </w:p>
    <w:p w:rsidR="005F1455" w:rsidRDefault="00CA1AE2">
      <w:pPr>
        <w:adjustRightInd w:val="0"/>
        <w:snapToGrid w:val="0"/>
        <w:spacing w:line="560" w:lineRule="exact"/>
        <w:ind w:firstLineChars="200" w:firstLine="482"/>
        <w:jc w:val="left"/>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lastRenderedPageBreak/>
        <w:t>四、事故责任</w:t>
      </w:r>
    </w:p>
    <w:p w:rsidR="005F1455" w:rsidRDefault="00CA1AE2">
      <w:pPr>
        <w:adjustRightInd w:val="0"/>
        <w:snapToGrid w:val="0"/>
        <w:spacing w:line="560" w:lineRule="exact"/>
        <w:ind w:firstLineChars="200" w:firstLine="480"/>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（一）在乙方承包范围内，由于乙方责任发生生产安全事故时，造成的甲方、乙方或者第三方人身伤害事故，乙方负全部责任。</w:t>
      </w:r>
    </w:p>
    <w:p w:rsidR="005F1455" w:rsidRDefault="00CA1AE2">
      <w:pPr>
        <w:adjustRightInd w:val="0"/>
        <w:snapToGrid w:val="0"/>
        <w:spacing w:line="560" w:lineRule="exact"/>
        <w:ind w:firstLineChars="200" w:firstLine="480"/>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（二）乙方人员违规进入甲方或第三</w:t>
      </w:r>
      <w:proofErr w:type="gramStart"/>
      <w:r>
        <w:rPr>
          <w:rFonts w:asciiTheme="minorEastAsia" w:eastAsiaTheme="minorEastAsia" w:hAnsiTheme="minorEastAsia" w:hint="eastAsia"/>
          <w:color w:val="000000" w:themeColor="text1"/>
          <w:sz w:val="24"/>
        </w:rPr>
        <w:t>方承包</w:t>
      </w:r>
      <w:proofErr w:type="gramEnd"/>
      <w:r>
        <w:rPr>
          <w:rFonts w:asciiTheme="minorEastAsia" w:eastAsiaTheme="minorEastAsia" w:hAnsiTheme="minorEastAsia" w:hint="eastAsia"/>
          <w:color w:val="000000" w:themeColor="text1"/>
          <w:sz w:val="24"/>
        </w:rPr>
        <w:t>区域，造成事故的</w:t>
      </w:r>
      <w:r>
        <w:rPr>
          <w:rFonts w:asciiTheme="minorEastAsia" w:eastAsiaTheme="minorEastAsia" w:hAnsiTheme="minorEastAsia" w:hint="eastAsia"/>
          <w:color w:val="000000" w:themeColor="text1"/>
          <w:sz w:val="24"/>
        </w:rPr>
        <w:t>，乙方负全部事故责任；乙方人员遭受人身伤害的，乙方负全部责任。</w:t>
      </w:r>
    </w:p>
    <w:p w:rsidR="005F1455" w:rsidRDefault="00CA1AE2">
      <w:pPr>
        <w:adjustRightInd w:val="0"/>
        <w:snapToGrid w:val="0"/>
        <w:spacing w:line="560" w:lineRule="exact"/>
        <w:ind w:firstLineChars="200" w:firstLine="480"/>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（三）同一生</w:t>
      </w:r>
      <w:proofErr w:type="gramStart"/>
      <w:r>
        <w:rPr>
          <w:rFonts w:asciiTheme="minorEastAsia" w:eastAsiaTheme="minorEastAsia" w:hAnsiTheme="minorEastAsia" w:hint="eastAsia"/>
          <w:color w:val="000000" w:themeColor="text1"/>
          <w:sz w:val="24"/>
        </w:rPr>
        <w:t>产区域</w:t>
      </w:r>
      <w:proofErr w:type="gramEnd"/>
      <w:r>
        <w:rPr>
          <w:rFonts w:asciiTheme="minorEastAsia" w:eastAsiaTheme="minorEastAsia" w:hAnsiTheme="minorEastAsia" w:hint="eastAsia"/>
          <w:color w:val="000000" w:themeColor="text1"/>
          <w:sz w:val="24"/>
        </w:rPr>
        <w:t>内有两家及以上承包单位的，发生生产安全事故，侵害方负全部责任；共同责任造成的，按事故原因划分责任，不能达成一致的，根据政府有关部门的责任划分承担相应的事故责任和经济责任。</w:t>
      </w:r>
    </w:p>
    <w:p w:rsidR="005F1455" w:rsidRDefault="00CA1AE2">
      <w:pPr>
        <w:adjustRightInd w:val="0"/>
        <w:snapToGrid w:val="0"/>
        <w:spacing w:line="560" w:lineRule="exact"/>
        <w:ind w:firstLineChars="200" w:firstLine="480"/>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（四）乙方在甲方生产区域内发生生产安全事故后，必须在第一时间向甲方报告，迟报或者隐瞒不报生产安全事故，承担事故的全部责任。</w:t>
      </w:r>
    </w:p>
    <w:p w:rsidR="005F1455" w:rsidRDefault="00CA1AE2">
      <w:pPr>
        <w:adjustRightInd w:val="0"/>
        <w:snapToGrid w:val="0"/>
        <w:spacing w:line="560" w:lineRule="exact"/>
        <w:ind w:firstLineChars="200" w:firstLine="480"/>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（五）乙方各类人员在甲方生产区域内发生人身伤害事故和其他事故，乙方应开展调查、处理、统计、上报并向甲方报告，配合甲方及有关部门开展事故</w:t>
      </w:r>
      <w:r>
        <w:rPr>
          <w:rFonts w:asciiTheme="minorEastAsia" w:eastAsiaTheme="minorEastAsia" w:hAnsiTheme="minorEastAsia" w:hint="eastAsia"/>
          <w:color w:val="000000" w:themeColor="text1"/>
          <w:sz w:val="24"/>
        </w:rPr>
        <w:t>调查。</w:t>
      </w:r>
    </w:p>
    <w:p w:rsidR="005F1455" w:rsidRDefault="00CA1AE2">
      <w:pPr>
        <w:spacing w:line="560" w:lineRule="exact"/>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rsidR="005F1455" w:rsidRDefault="00CA1AE2">
      <w:pPr>
        <w:pStyle w:val="af4"/>
        <w:spacing w:line="560" w:lineRule="exact"/>
        <w:ind w:firstLineChars="200" w:firstLine="482"/>
        <w:rPr>
          <w:rFonts w:asciiTheme="minorEastAsia" w:eastAsiaTheme="minorEastAsia" w:hAnsiTheme="minorEastAsia"/>
          <w:color w:val="000000" w:themeColor="text1"/>
          <w:sz w:val="24"/>
        </w:rPr>
      </w:pPr>
      <w:r>
        <w:rPr>
          <w:rFonts w:asciiTheme="minorEastAsia" w:eastAsiaTheme="minorEastAsia" w:hAnsiTheme="minorEastAsia" w:hint="eastAsia"/>
          <w:b/>
          <w:color w:val="000000" w:themeColor="text1"/>
          <w:sz w:val="24"/>
        </w:rPr>
        <w:t>五、补充条款：</w:t>
      </w:r>
      <w:r>
        <w:rPr>
          <w:rFonts w:asciiTheme="minorEastAsia" w:eastAsiaTheme="minorEastAsia" w:hAnsiTheme="minorEastAsia"/>
          <w:color w:val="000000" w:themeColor="text1"/>
          <w:sz w:val="24"/>
          <w:u w:val="single"/>
        </w:rPr>
        <w:t xml:space="preserve">     </w:t>
      </w:r>
      <w:r>
        <w:rPr>
          <w:rFonts w:asciiTheme="minorEastAsia" w:eastAsiaTheme="minorEastAsia" w:hAnsiTheme="minorEastAsia" w:hint="eastAsia"/>
          <w:color w:val="000000" w:themeColor="text1"/>
          <w:sz w:val="24"/>
          <w:u w:val="single"/>
        </w:rPr>
        <w:t>/</w:t>
      </w:r>
      <w:r>
        <w:rPr>
          <w:rFonts w:asciiTheme="minorEastAsia" w:eastAsiaTheme="minorEastAsia" w:hAnsiTheme="minorEastAsia"/>
          <w:color w:val="000000" w:themeColor="text1"/>
          <w:sz w:val="24"/>
          <w:u w:val="single"/>
        </w:rPr>
        <w:t xml:space="preserve">            </w:t>
      </w:r>
      <w:r>
        <w:rPr>
          <w:rFonts w:asciiTheme="minorEastAsia" w:eastAsiaTheme="minorEastAsia" w:hAnsiTheme="minorEastAsia" w:hint="eastAsia"/>
          <w:color w:val="000000" w:themeColor="text1"/>
          <w:sz w:val="24"/>
        </w:rPr>
        <w:t>。</w:t>
      </w:r>
    </w:p>
    <w:p w:rsidR="005F1455" w:rsidRDefault="00CA1AE2">
      <w:pPr>
        <w:adjustRightInd w:val="0"/>
        <w:snapToGrid w:val="0"/>
        <w:spacing w:line="560" w:lineRule="exact"/>
        <w:ind w:firstLineChars="200" w:firstLine="482"/>
        <w:jc w:val="left"/>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六、附则</w:t>
      </w:r>
    </w:p>
    <w:p w:rsidR="005F1455" w:rsidRDefault="00CA1AE2">
      <w:pPr>
        <w:adjustRightInd w:val="0"/>
        <w:snapToGrid w:val="0"/>
        <w:spacing w:line="560" w:lineRule="exact"/>
        <w:ind w:firstLineChars="200" w:firstLine="480"/>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（一）本协议未尽事宜，依据有关法律、法规、规章处理。法律、法规、规章没有明确规定的，经双方协商处理解决。</w:t>
      </w:r>
    </w:p>
    <w:p w:rsidR="005F1455" w:rsidRDefault="00CA1AE2">
      <w:pPr>
        <w:adjustRightInd w:val="0"/>
        <w:snapToGrid w:val="0"/>
        <w:spacing w:line="560" w:lineRule="exact"/>
        <w:ind w:firstLineChars="200" w:firstLine="480"/>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（二）本协议与主合同同时签订、同时终止、同时生效，具有相同的法律效力，自甲方、乙方双方签字、盖章生效，甲方、乙方双方执</w:t>
      </w:r>
      <w:proofErr w:type="gramStart"/>
      <w:r>
        <w:rPr>
          <w:rFonts w:asciiTheme="minorEastAsia" w:eastAsiaTheme="minorEastAsia" w:hAnsiTheme="minorEastAsia" w:hint="eastAsia"/>
          <w:color w:val="000000" w:themeColor="text1"/>
          <w:sz w:val="24"/>
        </w:rPr>
        <w:t>持数量</w:t>
      </w:r>
      <w:proofErr w:type="gramEnd"/>
      <w:r>
        <w:rPr>
          <w:rFonts w:asciiTheme="minorEastAsia" w:eastAsiaTheme="minorEastAsia" w:hAnsiTheme="minorEastAsia" w:hint="eastAsia"/>
          <w:color w:val="000000" w:themeColor="text1"/>
          <w:sz w:val="24"/>
        </w:rPr>
        <w:t>与主合同一致。</w:t>
      </w:r>
    </w:p>
    <w:tbl>
      <w:tblPr>
        <w:tblStyle w:val="af"/>
        <w:tblpPr w:leftFromText="180" w:rightFromText="180" w:vertAnchor="text" w:horzAnchor="page" w:tblpX="1819" w:tblpY="14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3"/>
        <w:gridCol w:w="4153"/>
      </w:tblGrid>
      <w:tr w:rsidR="005F1455">
        <w:tc>
          <w:tcPr>
            <w:tcW w:w="4261" w:type="dxa"/>
          </w:tcPr>
          <w:p w:rsidR="005F1455" w:rsidRDefault="00CA1AE2">
            <w:pPr>
              <w:adjustRightInd w:val="0"/>
              <w:snapToGrid w:val="0"/>
              <w:spacing w:line="560" w:lineRule="exac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lastRenderedPageBreak/>
              <w:t>甲方：</w:t>
            </w:r>
          </w:p>
          <w:p w:rsidR="005F1455" w:rsidRDefault="00CA1AE2">
            <w:pPr>
              <w:adjustRightInd w:val="0"/>
              <w:snapToGrid w:val="0"/>
              <w:spacing w:line="560" w:lineRule="exac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签约代表：</w:t>
            </w:r>
          </w:p>
          <w:p w:rsidR="005F1455" w:rsidRDefault="00CA1AE2">
            <w:pPr>
              <w:adjustRightInd w:val="0"/>
              <w:snapToGrid w:val="0"/>
              <w:spacing w:line="560" w:lineRule="exac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联系电话：</w:t>
            </w:r>
          </w:p>
          <w:p w:rsidR="005F1455" w:rsidRDefault="00CA1AE2">
            <w:pPr>
              <w:adjustRightInd w:val="0"/>
              <w:snapToGrid w:val="0"/>
              <w:spacing w:line="560" w:lineRule="exact"/>
              <w:ind w:firstLineChars="100" w:firstLine="240"/>
              <w:jc w:val="righ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年</w:t>
            </w:r>
            <w:r>
              <w:rPr>
                <w:rFonts w:asciiTheme="minorEastAsia" w:eastAsiaTheme="minorEastAsia" w:hAnsiTheme="minorEastAsia"/>
                <w:color w:val="000000" w:themeColor="text1"/>
                <w:sz w:val="24"/>
              </w:rPr>
              <w:t xml:space="preserve">    </w:t>
            </w:r>
            <w:r>
              <w:rPr>
                <w:rFonts w:asciiTheme="minorEastAsia" w:eastAsiaTheme="minorEastAsia" w:hAnsiTheme="minorEastAsia" w:hint="eastAsia"/>
                <w:color w:val="000000" w:themeColor="text1"/>
                <w:sz w:val="24"/>
              </w:rPr>
              <w:t>月</w:t>
            </w:r>
            <w:r>
              <w:rPr>
                <w:rFonts w:asciiTheme="minorEastAsia" w:eastAsiaTheme="minorEastAsia" w:hAnsiTheme="minorEastAsia"/>
                <w:color w:val="000000" w:themeColor="text1"/>
                <w:sz w:val="24"/>
              </w:rPr>
              <w:t xml:space="preserve">    </w:t>
            </w:r>
            <w:r>
              <w:rPr>
                <w:rFonts w:asciiTheme="minorEastAsia" w:eastAsiaTheme="minorEastAsia" w:hAnsiTheme="minorEastAsia" w:hint="eastAsia"/>
                <w:color w:val="000000" w:themeColor="text1"/>
                <w:sz w:val="24"/>
              </w:rPr>
              <w:t>日</w:t>
            </w:r>
          </w:p>
        </w:tc>
        <w:tc>
          <w:tcPr>
            <w:tcW w:w="4261" w:type="dxa"/>
          </w:tcPr>
          <w:p w:rsidR="005F1455" w:rsidRDefault="00CA1AE2">
            <w:pPr>
              <w:adjustRightInd w:val="0"/>
              <w:snapToGrid w:val="0"/>
              <w:spacing w:line="560" w:lineRule="exac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乙方：</w:t>
            </w:r>
          </w:p>
          <w:p w:rsidR="005F1455" w:rsidRDefault="00CA1AE2">
            <w:pPr>
              <w:adjustRightInd w:val="0"/>
              <w:snapToGrid w:val="0"/>
              <w:spacing w:line="560" w:lineRule="exac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签约代表：</w:t>
            </w:r>
          </w:p>
          <w:p w:rsidR="005F1455" w:rsidRDefault="00CA1AE2">
            <w:pPr>
              <w:adjustRightInd w:val="0"/>
              <w:snapToGrid w:val="0"/>
              <w:spacing w:line="560" w:lineRule="exac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联系电话：</w:t>
            </w:r>
          </w:p>
          <w:p w:rsidR="005F1455" w:rsidRDefault="00CA1AE2">
            <w:pPr>
              <w:adjustRightInd w:val="0"/>
              <w:snapToGrid w:val="0"/>
              <w:spacing w:line="560" w:lineRule="exact"/>
              <w:jc w:val="righ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年</w:t>
            </w:r>
            <w:r>
              <w:rPr>
                <w:rFonts w:asciiTheme="minorEastAsia" w:eastAsiaTheme="minorEastAsia" w:hAnsiTheme="minorEastAsia"/>
                <w:color w:val="000000" w:themeColor="text1"/>
                <w:sz w:val="24"/>
              </w:rPr>
              <w:t xml:space="preserve">    </w:t>
            </w:r>
            <w:r>
              <w:rPr>
                <w:rFonts w:asciiTheme="minorEastAsia" w:eastAsiaTheme="minorEastAsia" w:hAnsiTheme="minorEastAsia" w:hint="eastAsia"/>
                <w:color w:val="000000" w:themeColor="text1"/>
                <w:sz w:val="24"/>
              </w:rPr>
              <w:t>月</w:t>
            </w:r>
            <w:r>
              <w:rPr>
                <w:rFonts w:asciiTheme="minorEastAsia" w:eastAsiaTheme="minorEastAsia" w:hAnsiTheme="minorEastAsia"/>
                <w:color w:val="000000" w:themeColor="text1"/>
                <w:sz w:val="24"/>
              </w:rPr>
              <w:t xml:space="preserve">    </w:t>
            </w:r>
            <w:r>
              <w:rPr>
                <w:rFonts w:asciiTheme="minorEastAsia" w:eastAsiaTheme="minorEastAsia" w:hAnsiTheme="minorEastAsia" w:hint="eastAsia"/>
                <w:color w:val="000000" w:themeColor="text1"/>
                <w:sz w:val="24"/>
              </w:rPr>
              <w:t>日</w:t>
            </w:r>
          </w:p>
        </w:tc>
      </w:tr>
    </w:tbl>
    <w:p w:rsidR="005F1455" w:rsidRDefault="005F1455">
      <w:pPr>
        <w:spacing w:line="360" w:lineRule="auto"/>
        <w:rPr>
          <w:rFonts w:ascii="宋体" w:hAnsi="宋体" w:cs="宋体"/>
          <w:b/>
          <w:bCs/>
          <w:color w:val="000000" w:themeColor="text1"/>
          <w:szCs w:val="21"/>
        </w:rPr>
      </w:pPr>
    </w:p>
    <w:p w:rsidR="005F1455" w:rsidRDefault="005F1455">
      <w:pPr>
        <w:spacing w:line="560" w:lineRule="exact"/>
        <w:rPr>
          <w:rFonts w:ascii="宋体" w:hAnsi="宋体"/>
          <w:b/>
          <w:color w:val="000000" w:themeColor="text1"/>
          <w:sz w:val="24"/>
        </w:rPr>
      </w:pPr>
    </w:p>
    <w:p w:rsidR="005F1455" w:rsidRDefault="005F1455">
      <w:pPr>
        <w:spacing w:line="560" w:lineRule="exact"/>
        <w:rPr>
          <w:rFonts w:ascii="宋体" w:hAnsi="宋体"/>
          <w:b/>
          <w:color w:val="000000" w:themeColor="text1"/>
          <w:sz w:val="24"/>
        </w:rPr>
      </w:pPr>
    </w:p>
    <w:p w:rsidR="005F1455" w:rsidRDefault="005F1455">
      <w:pPr>
        <w:spacing w:line="560" w:lineRule="exact"/>
        <w:rPr>
          <w:rFonts w:ascii="宋体" w:hAnsi="宋体"/>
          <w:b/>
          <w:color w:val="000000" w:themeColor="text1"/>
          <w:sz w:val="24"/>
        </w:rPr>
      </w:pPr>
    </w:p>
    <w:p w:rsidR="005F1455" w:rsidRDefault="005F1455">
      <w:pPr>
        <w:spacing w:line="560" w:lineRule="exact"/>
        <w:rPr>
          <w:rFonts w:ascii="宋体" w:hAnsi="宋体"/>
          <w:b/>
          <w:color w:val="000000" w:themeColor="text1"/>
          <w:sz w:val="24"/>
        </w:rPr>
      </w:pPr>
    </w:p>
    <w:p w:rsidR="005F1455" w:rsidRDefault="005F1455">
      <w:pPr>
        <w:spacing w:line="560" w:lineRule="exact"/>
        <w:rPr>
          <w:rFonts w:ascii="宋体" w:hAnsi="宋体"/>
          <w:b/>
          <w:color w:val="000000" w:themeColor="text1"/>
          <w:sz w:val="24"/>
        </w:rPr>
      </w:pPr>
    </w:p>
    <w:p w:rsidR="005F1455" w:rsidRDefault="005F1455">
      <w:pPr>
        <w:spacing w:line="560" w:lineRule="exact"/>
        <w:rPr>
          <w:rFonts w:ascii="宋体" w:hAnsi="宋体"/>
          <w:b/>
          <w:color w:val="000000" w:themeColor="text1"/>
          <w:sz w:val="24"/>
        </w:rPr>
      </w:pPr>
    </w:p>
    <w:p w:rsidR="005F1455" w:rsidRDefault="005F1455">
      <w:pPr>
        <w:spacing w:line="560" w:lineRule="exact"/>
        <w:rPr>
          <w:rFonts w:ascii="宋体" w:hAnsi="宋体"/>
          <w:b/>
          <w:color w:val="000000" w:themeColor="text1"/>
          <w:sz w:val="24"/>
        </w:rPr>
      </w:pPr>
    </w:p>
    <w:p w:rsidR="005F1455" w:rsidRDefault="005F1455">
      <w:pPr>
        <w:spacing w:line="560" w:lineRule="exact"/>
        <w:rPr>
          <w:rFonts w:ascii="宋体" w:hAnsi="宋体"/>
          <w:b/>
          <w:color w:val="000000" w:themeColor="text1"/>
          <w:sz w:val="24"/>
        </w:rPr>
      </w:pPr>
    </w:p>
    <w:p w:rsidR="005F1455" w:rsidRDefault="005F1455">
      <w:pPr>
        <w:spacing w:line="560" w:lineRule="exact"/>
        <w:rPr>
          <w:rFonts w:ascii="宋体" w:hAnsi="宋体"/>
          <w:b/>
          <w:color w:val="000000" w:themeColor="text1"/>
          <w:sz w:val="24"/>
        </w:rPr>
      </w:pPr>
    </w:p>
    <w:p w:rsidR="005F1455" w:rsidRDefault="005F1455">
      <w:pPr>
        <w:spacing w:line="560" w:lineRule="exact"/>
        <w:rPr>
          <w:rFonts w:ascii="宋体" w:hAnsi="宋体"/>
          <w:b/>
          <w:color w:val="000000" w:themeColor="text1"/>
          <w:sz w:val="24"/>
        </w:rPr>
      </w:pPr>
    </w:p>
    <w:p w:rsidR="005F1455" w:rsidRDefault="005F1455">
      <w:pPr>
        <w:spacing w:line="560" w:lineRule="exact"/>
        <w:rPr>
          <w:rFonts w:ascii="宋体" w:hAnsi="宋体"/>
          <w:b/>
          <w:color w:val="000000" w:themeColor="text1"/>
          <w:sz w:val="24"/>
        </w:rPr>
      </w:pPr>
    </w:p>
    <w:p w:rsidR="005F1455" w:rsidRDefault="005F1455">
      <w:pPr>
        <w:spacing w:line="560" w:lineRule="exact"/>
        <w:rPr>
          <w:rFonts w:ascii="宋体" w:hAnsi="宋体"/>
          <w:b/>
          <w:color w:val="000000" w:themeColor="text1"/>
          <w:sz w:val="24"/>
        </w:rPr>
      </w:pPr>
    </w:p>
    <w:p w:rsidR="005F1455" w:rsidRDefault="005F1455">
      <w:pPr>
        <w:spacing w:line="560" w:lineRule="exact"/>
        <w:rPr>
          <w:rFonts w:ascii="宋体" w:hAnsi="宋体"/>
          <w:b/>
          <w:color w:val="000000" w:themeColor="text1"/>
          <w:sz w:val="24"/>
        </w:rPr>
      </w:pPr>
    </w:p>
    <w:p w:rsidR="005F1455" w:rsidRDefault="005F1455">
      <w:pPr>
        <w:spacing w:line="560" w:lineRule="exact"/>
        <w:rPr>
          <w:rFonts w:ascii="宋体" w:hAnsi="宋体"/>
          <w:b/>
          <w:color w:val="000000" w:themeColor="text1"/>
          <w:sz w:val="24"/>
        </w:rPr>
      </w:pPr>
    </w:p>
    <w:p w:rsidR="005F1455" w:rsidRDefault="005F1455">
      <w:pPr>
        <w:spacing w:line="560" w:lineRule="exact"/>
        <w:rPr>
          <w:rFonts w:ascii="宋体" w:hAnsi="宋体"/>
          <w:b/>
          <w:color w:val="000000" w:themeColor="text1"/>
          <w:sz w:val="24"/>
        </w:rPr>
      </w:pPr>
    </w:p>
    <w:p w:rsidR="005F1455" w:rsidRDefault="005F1455">
      <w:pPr>
        <w:spacing w:line="560" w:lineRule="exact"/>
        <w:rPr>
          <w:rFonts w:ascii="宋体" w:hAnsi="宋体"/>
          <w:b/>
          <w:color w:val="000000" w:themeColor="text1"/>
          <w:sz w:val="24"/>
        </w:rPr>
      </w:pPr>
    </w:p>
    <w:p w:rsidR="005F1455" w:rsidRDefault="00CA1AE2">
      <w:pPr>
        <w:spacing w:line="560" w:lineRule="exact"/>
        <w:rPr>
          <w:rFonts w:ascii="宋体" w:hAnsi="宋体"/>
          <w:b/>
          <w:color w:val="000000" w:themeColor="text1"/>
          <w:sz w:val="24"/>
        </w:rPr>
      </w:pPr>
      <w:r>
        <w:rPr>
          <w:rFonts w:ascii="宋体" w:hAnsi="宋体" w:hint="eastAsia"/>
          <w:b/>
          <w:color w:val="000000" w:themeColor="text1"/>
          <w:sz w:val="24"/>
        </w:rPr>
        <w:t>附件</w:t>
      </w:r>
      <w:r>
        <w:rPr>
          <w:rFonts w:ascii="宋体" w:hAnsi="宋体" w:hint="eastAsia"/>
          <w:b/>
          <w:color w:val="000000" w:themeColor="text1"/>
          <w:sz w:val="24"/>
        </w:rPr>
        <w:t>8</w:t>
      </w:r>
      <w:r>
        <w:rPr>
          <w:rFonts w:ascii="宋体" w:hAnsi="宋体" w:hint="eastAsia"/>
          <w:b/>
          <w:color w:val="000000" w:themeColor="text1"/>
          <w:sz w:val="24"/>
        </w:rPr>
        <w:t>：</w:t>
      </w:r>
    </w:p>
    <w:p w:rsidR="005F1455" w:rsidRDefault="00CA1AE2">
      <w:pPr>
        <w:spacing w:beforeLines="50" w:before="156" w:afterLines="50" w:after="156" w:line="360" w:lineRule="auto"/>
        <w:jc w:val="center"/>
        <w:rPr>
          <w:b/>
          <w:color w:val="000000" w:themeColor="text1"/>
          <w:sz w:val="32"/>
          <w:szCs w:val="32"/>
        </w:rPr>
      </w:pPr>
      <w:r>
        <w:rPr>
          <w:rFonts w:hint="eastAsia"/>
          <w:b/>
          <w:color w:val="000000" w:themeColor="text1"/>
          <w:sz w:val="32"/>
          <w:szCs w:val="32"/>
        </w:rPr>
        <w:t>临时用电协议书</w:t>
      </w:r>
    </w:p>
    <w:p w:rsidR="005F1455" w:rsidRDefault="00CA1AE2">
      <w:pPr>
        <w:spacing w:line="360" w:lineRule="auto"/>
        <w:rPr>
          <w:rFonts w:ascii="宋体" w:hAnsi="宋体" w:cs="宋体"/>
          <w:b/>
          <w:bCs/>
          <w:color w:val="000000" w:themeColor="text1"/>
          <w:sz w:val="24"/>
        </w:rPr>
      </w:pPr>
      <w:r>
        <w:rPr>
          <w:rFonts w:ascii="宋体" w:hAnsi="宋体" w:cs="宋体" w:hint="eastAsia"/>
          <w:b/>
          <w:bCs/>
          <w:color w:val="000000" w:themeColor="text1"/>
          <w:sz w:val="24"/>
        </w:rPr>
        <w:t>甲方：广州市净水有限公司</w:t>
      </w:r>
    </w:p>
    <w:p w:rsidR="005F1455" w:rsidRDefault="00CA1AE2">
      <w:pPr>
        <w:spacing w:line="360" w:lineRule="auto"/>
        <w:rPr>
          <w:rFonts w:ascii="宋体" w:hAnsi="宋体" w:cs="宋体"/>
          <w:b/>
          <w:bCs/>
          <w:color w:val="000000" w:themeColor="text1"/>
          <w:sz w:val="24"/>
        </w:rPr>
      </w:pPr>
      <w:r>
        <w:rPr>
          <w:rFonts w:ascii="宋体" w:hAnsi="宋体" w:cs="宋体" w:hint="eastAsia"/>
          <w:b/>
          <w:bCs/>
          <w:color w:val="000000" w:themeColor="text1"/>
          <w:sz w:val="24"/>
        </w:rPr>
        <w:lastRenderedPageBreak/>
        <w:t>乙方：</w:t>
      </w:r>
    </w:p>
    <w:p w:rsidR="005F1455" w:rsidRDefault="00CA1AE2">
      <w:pPr>
        <w:pStyle w:val="21"/>
        <w:spacing w:line="288" w:lineRule="auto"/>
        <w:rPr>
          <w:rFonts w:eastAsia="宋体" w:cs="宋体"/>
          <w:color w:val="000000" w:themeColor="text1"/>
        </w:rPr>
      </w:pPr>
      <w:r>
        <w:rPr>
          <w:rFonts w:eastAsia="宋体" w:cs="宋体" w:hint="eastAsia"/>
          <w:color w:val="000000" w:themeColor="text1"/>
        </w:rPr>
        <w:t>在保证甲方正常用电前提下，配合乙方实施</w:t>
      </w:r>
      <w:r>
        <w:rPr>
          <w:rFonts w:asciiTheme="minorEastAsia" w:eastAsiaTheme="minorEastAsia" w:hAnsiTheme="minorEastAsia" w:cstheme="minorEastAsia" w:hint="eastAsia"/>
          <w:color w:val="000000" w:themeColor="text1"/>
          <w:szCs w:val="22"/>
          <w:u w:val="single"/>
        </w:rPr>
        <w:t>龙归净水厂（一期）东线</w:t>
      </w:r>
      <w:r>
        <w:rPr>
          <w:rFonts w:asciiTheme="minorEastAsia" w:eastAsiaTheme="minorEastAsia" w:hAnsiTheme="minorEastAsia" w:cstheme="minorEastAsia" w:hint="eastAsia"/>
          <w:color w:val="000000" w:themeColor="text1"/>
          <w:szCs w:val="22"/>
          <w:u w:val="single"/>
        </w:rPr>
        <w:t>AOA</w:t>
      </w:r>
      <w:r>
        <w:rPr>
          <w:rFonts w:asciiTheme="minorEastAsia" w:eastAsiaTheme="minorEastAsia" w:hAnsiTheme="minorEastAsia" w:cstheme="minorEastAsia" w:hint="eastAsia"/>
          <w:color w:val="000000" w:themeColor="text1"/>
          <w:szCs w:val="22"/>
          <w:u w:val="single"/>
        </w:rPr>
        <w:t>技术改造生产性试验</w:t>
      </w:r>
      <w:r>
        <w:rPr>
          <w:rFonts w:asciiTheme="minorEastAsia" w:eastAsiaTheme="minorEastAsia" w:hAnsiTheme="minorEastAsia" w:cstheme="minorEastAsia" w:hint="eastAsia"/>
          <w:bCs/>
          <w:color w:val="000000" w:themeColor="text1"/>
          <w:u w:val="single"/>
        </w:rPr>
        <w:t>合作协议（合同编号：穗净水合〔</w:t>
      </w:r>
      <w:r>
        <w:rPr>
          <w:rFonts w:asciiTheme="minorEastAsia" w:eastAsiaTheme="minorEastAsia" w:hAnsiTheme="minorEastAsia" w:cstheme="minorEastAsia" w:hint="eastAsia"/>
          <w:bCs/>
          <w:color w:val="000000" w:themeColor="text1"/>
          <w:u w:val="single"/>
        </w:rPr>
        <w:t xml:space="preserve">    </w:t>
      </w:r>
      <w:r>
        <w:rPr>
          <w:rFonts w:asciiTheme="minorEastAsia" w:eastAsiaTheme="minorEastAsia" w:hAnsiTheme="minorEastAsia" w:cstheme="minorEastAsia" w:hint="eastAsia"/>
          <w:bCs/>
          <w:color w:val="000000" w:themeColor="text1"/>
          <w:u w:val="single"/>
        </w:rPr>
        <w:t>〕</w:t>
      </w:r>
      <w:r>
        <w:rPr>
          <w:rFonts w:asciiTheme="minorEastAsia" w:eastAsiaTheme="minorEastAsia" w:hAnsiTheme="minorEastAsia" w:cstheme="minorEastAsia" w:hint="eastAsia"/>
          <w:bCs/>
          <w:color w:val="000000" w:themeColor="text1"/>
          <w:u w:val="single"/>
        </w:rPr>
        <w:t xml:space="preserve">    </w:t>
      </w:r>
      <w:r>
        <w:rPr>
          <w:rFonts w:asciiTheme="minorEastAsia" w:eastAsiaTheme="minorEastAsia" w:hAnsiTheme="minorEastAsia" w:cstheme="minorEastAsia" w:hint="eastAsia"/>
          <w:bCs/>
          <w:color w:val="000000" w:themeColor="text1"/>
          <w:u w:val="single"/>
        </w:rPr>
        <w:t>号）</w:t>
      </w:r>
      <w:r>
        <w:rPr>
          <w:rFonts w:asciiTheme="minorEastAsia" w:eastAsiaTheme="minorEastAsia" w:hAnsiTheme="minorEastAsia" w:cstheme="minorEastAsia" w:hint="eastAsia"/>
          <w:bCs/>
          <w:color w:val="000000" w:themeColor="text1"/>
          <w:u w:val="single"/>
        </w:rPr>
        <w:t xml:space="preserve"> </w:t>
      </w:r>
      <w:r>
        <w:rPr>
          <w:rFonts w:eastAsia="宋体" w:cs="宋体" w:hint="eastAsia"/>
          <w:color w:val="000000" w:themeColor="text1"/>
          <w:u w:val="single"/>
        </w:rPr>
        <w:t>作提供项目用电</w:t>
      </w:r>
      <w:r>
        <w:rPr>
          <w:rFonts w:eastAsia="宋体" w:cs="宋体" w:hint="eastAsia"/>
          <w:color w:val="000000" w:themeColor="text1"/>
        </w:rPr>
        <w:t>，经甲乙双方协商达成协议如下：</w:t>
      </w:r>
    </w:p>
    <w:p w:rsidR="005F1455" w:rsidRDefault="00CA1AE2">
      <w:pPr>
        <w:pStyle w:val="af3"/>
        <w:spacing w:line="288" w:lineRule="auto"/>
        <w:ind w:firstLine="480"/>
        <w:rPr>
          <w:rFonts w:ascii="宋体" w:hAnsi="宋体" w:cs="宋体"/>
          <w:color w:val="000000" w:themeColor="text1"/>
          <w:sz w:val="24"/>
        </w:rPr>
      </w:pPr>
      <w:r>
        <w:rPr>
          <w:rFonts w:ascii="宋体" w:hAnsi="宋体" w:cs="宋体" w:hint="eastAsia"/>
          <w:color w:val="000000" w:themeColor="text1"/>
          <w:sz w:val="24"/>
        </w:rPr>
        <w:t>1</w:t>
      </w:r>
      <w:r>
        <w:rPr>
          <w:rFonts w:ascii="宋体" w:hAnsi="宋体" w:cs="宋体" w:hint="eastAsia"/>
          <w:color w:val="000000" w:themeColor="text1"/>
          <w:sz w:val="24"/>
        </w:rPr>
        <w:t>、现场临时用电范围：甲方（</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分公司）厂区</w:t>
      </w:r>
      <w:proofErr w:type="gramStart"/>
      <w:r>
        <w:rPr>
          <w:rFonts w:ascii="宋体" w:hAnsi="宋体" w:cs="宋体" w:hint="eastAsia"/>
          <w:color w:val="000000" w:themeColor="text1"/>
          <w:sz w:val="24"/>
        </w:rPr>
        <w:t>用电仅</w:t>
      </w:r>
      <w:proofErr w:type="gramEnd"/>
      <w:r>
        <w:rPr>
          <w:rFonts w:ascii="宋体" w:hAnsi="宋体" w:cs="宋体" w:hint="eastAsia"/>
          <w:color w:val="000000" w:themeColor="text1"/>
          <w:sz w:val="24"/>
        </w:rPr>
        <w:t>供</w:t>
      </w:r>
      <w:r>
        <w:rPr>
          <w:rFonts w:ascii="宋体" w:hAnsi="宋体" w:cs="宋体" w:hint="eastAsia"/>
          <w:color w:val="000000" w:themeColor="text1"/>
          <w:sz w:val="24"/>
          <w:u w:val="single"/>
        </w:rPr>
        <w:t xml:space="preserve">  </w:t>
      </w:r>
      <w:r>
        <w:rPr>
          <w:rFonts w:ascii="宋体" w:hAnsi="宋体" w:cs="宋体" w:hint="eastAsia"/>
          <w:color w:val="000000" w:themeColor="text1"/>
          <w:sz w:val="24"/>
          <w:u w:val="single"/>
        </w:rPr>
        <w:t>（乙方）</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使用，严禁外借第三方。</w:t>
      </w:r>
    </w:p>
    <w:p w:rsidR="005F1455" w:rsidRDefault="00CA1AE2">
      <w:pPr>
        <w:spacing w:line="288" w:lineRule="auto"/>
        <w:ind w:firstLineChars="200" w:firstLine="480"/>
        <w:rPr>
          <w:rFonts w:ascii="宋体" w:hAnsi="宋体" w:cs="宋体"/>
          <w:color w:val="000000" w:themeColor="text1"/>
          <w:sz w:val="24"/>
          <w:shd w:val="clear" w:color="auto" w:fill="FFFFFF"/>
        </w:rPr>
      </w:pPr>
      <w:r>
        <w:rPr>
          <w:rFonts w:ascii="宋体" w:hAnsi="宋体" w:cs="宋体" w:hint="eastAsia"/>
          <w:color w:val="000000" w:themeColor="text1"/>
          <w:sz w:val="24"/>
        </w:rPr>
        <w:t>2</w:t>
      </w:r>
      <w:r>
        <w:rPr>
          <w:rFonts w:ascii="宋体" w:hAnsi="宋体" w:cs="宋体" w:hint="eastAsia"/>
          <w:color w:val="000000" w:themeColor="text1"/>
          <w:sz w:val="24"/>
        </w:rPr>
        <w:t>、</w:t>
      </w:r>
      <w:r>
        <w:rPr>
          <w:rFonts w:ascii="宋体" w:hAnsi="宋体" w:cs="宋体" w:hint="eastAsia"/>
          <w:color w:val="000000" w:themeColor="text1"/>
          <w:sz w:val="24"/>
          <w:shd w:val="clear" w:color="auto" w:fill="FFFFFF"/>
        </w:rPr>
        <w:t>甲方负责向乙方用电设施供电。乙方需负责自身用电安全，甲方有权对乙方开关箱（二级箱）以及设施设备进行监督抽查并责令整改，对乙方未在限期内按要求整改的视为违约行为。</w:t>
      </w:r>
    </w:p>
    <w:p w:rsidR="005F1455" w:rsidRDefault="00CA1AE2">
      <w:pPr>
        <w:spacing w:line="288" w:lineRule="auto"/>
        <w:ind w:firstLineChars="200" w:firstLine="480"/>
        <w:rPr>
          <w:rFonts w:ascii="宋体" w:hAnsi="宋体" w:cs="宋体"/>
          <w:color w:val="000000" w:themeColor="text1"/>
          <w:sz w:val="24"/>
        </w:rPr>
      </w:pPr>
      <w:r>
        <w:rPr>
          <w:rFonts w:ascii="宋体" w:hAnsi="宋体" w:cs="宋体" w:hint="eastAsia"/>
          <w:color w:val="000000" w:themeColor="text1"/>
          <w:sz w:val="24"/>
        </w:rPr>
        <w:t>3</w:t>
      </w:r>
      <w:r>
        <w:rPr>
          <w:rFonts w:ascii="宋体" w:hAnsi="宋体" w:cs="宋体" w:hint="eastAsia"/>
          <w:color w:val="000000" w:themeColor="text1"/>
          <w:sz w:val="24"/>
        </w:rPr>
        <w:t>、乙方负责在现场使用的二级箱及以下线路的维修维护工作。</w:t>
      </w:r>
    </w:p>
    <w:p w:rsidR="005F1455" w:rsidRDefault="00CA1AE2">
      <w:pPr>
        <w:spacing w:line="288" w:lineRule="auto"/>
        <w:ind w:firstLineChars="200" w:firstLine="480"/>
        <w:rPr>
          <w:rFonts w:ascii="宋体" w:hAnsi="宋体" w:cs="宋体"/>
          <w:color w:val="000000" w:themeColor="text1"/>
          <w:sz w:val="24"/>
        </w:rPr>
      </w:pPr>
      <w:r>
        <w:rPr>
          <w:rFonts w:ascii="宋体" w:hAnsi="宋体" w:cs="宋体" w:hint="eastAsia"/>
          <w:color w:val="000000" w:themeColor="text1"/>
          <w:sz w:val="24"/>
        </w:rPr>
        <w:t>4</w:t>
      </w:r>
      <w:r>
        <w:rPr>
          <w:rFonts w:ascii="宋体" w:hAnsi="宋体" w:cs="宋体" w:hint="eastAsia"/>
          <w:color w:val="000000" w:themeColor="text1"/>
          <w:sz w:val="24"/>
        </w:rPr>
        <w:t>、乙方临电管理人员应符合广州市特殊工种行业要求。</w:t>
      </w:r>
    </w:p>
    <w:p w:rsidR="005F1455" w:rsidRDefault="00CA1AE2">
      <w:pPr>
        <w:spacing w:line="288" w:lineRule="auto"/>
        <w:ind w:firstLineChars="200" w:firstLine="480"/>
        <w:rPr>
          <w:rFonts w:ascii="宋体" w:hAnsi="宋体" w:cs="宋体"/>
          <w:color w:val="000000" w:themeColor="text1"/>
          <w:sz w:val="24"/>
        </w:rPr>
      </w:pPr>
      <w:r>
        <w:rPr>
          <w:rFonts w:ascii="宋体" w:hAnsi="宋体" w:cs="宋体" w:hint="eastAsia"/>
          <w:color w:val="000000" w:themeColor="text1"/>
          <w:sz w:val="24"/>
        </w:rPr>
        <w:t>5</w:t>
      </w:r>
      <w:r>
        <w:rPr>
          <w:rFonts w:ascii="宋体" w:hAnsi="宋体" w:cs="宋体" w:hint="eastAsia"/>
          <w:color w:val="000000" w:themeColor="text1"/>
          <w:sz w:val="24"/>
        </w:rPr>
        <w:t>、乙方应对自身用电设备进行监督、检查、维护并确保规范用电，同时负责相关的用电安全，因乙方问题出现的安全事故及损失，由乙方负责赔偿并承担相应责任，如给甲方造成损失的，甲方有权追偿。同时，甲方有权终止临时供电，没收用电保证金。</w:t>
      </w:r>
    </w:p>
    <w:p w:rsidR="005F1455" w:rsidRDefault="00CA1AE2">
      <w:pPr>
        <w:spacing w:line="288" w:lineRule="auto"/>
        <w:ind w:firstLineChars="200" w:firstLine="480"/>
        <w:rPr>
          <w:rFonts w:ascii="宋体" w:hAnsi="宋体" w:cs="宋体"/>
          <w:color w:val="000000" w:themeColor="text1"/>
          <w:sz w:val="24"/>
        </w:rPr>
      </w:pPr>
      <w:r>
        <w:rPr>
          <w:rFonts w:ascii="宋体" w:hAnsi="宋体" w:cs="宋体" w:hint="eastAsia"/>
          <w:color w:val="000000" w:themeColor="text1"/>
          <w:sz w:val="24"/>
        </w:rPr>
        <w:t>6</w:t>
      </w:r>
      <w:r>
        <w:rPr>
          <w:rFonts w:ascii="宋体" w:hAnsi="宋体" w:cs="宋体" w:hint="eastAsia"/>
          <w:color w:val="000000" w:themeColor="text1"/>
          <w:sz w:val="24"/>
        </w:rPr>
        <w:t>、办公区用电设施应符合临</w:t>
      </w:r>
      <w:proofErr w:type="gramStart"/>
      <w:r>
        <w:rPr>
          <w:rFonts w:ascii="宋体" w:hAnsi="宋体" w:cs="宋体" w:hint="eastAsia"/>
          <w:color w:val="000000" w:themeColor="text1"/>
          <w:sz w:val="24"/>
        </w:rPr>
        <w:t>电规范</w:t>
      </w:r>
      <w:proofErr w:type="gramEnd"/>
      <w:r>
        <w:rPr>
          <w:rFonts w:ascii="宋体" w:hAnsi="宋体" w:cs="宋体" w:hint="eastAsia"/>
          <w:color w:val="000000" w:themeColor="text1"/>
          <w:sz w:val="24"/>
        </w:rPr>
        <w:t>要求。</w:t>
      </w:r>
    </w:p>
    <w:p w:rsidR="005F1455" w:rsidRDefault="00CA1AE2">
      <w:pPr>
        <w:spacing w:line="288" w:lineRule="auto"/>
        <w:ind w:firstLineChars="200" w:firstLine="480"/>
        <w:rPr>
          <w:rFonts w:ascii="宋体" w:hAnsi="宋体" w:cs="宋体"/>
          <w:color w:val="000000" w:themeColor="text1"/>
          <w:sz w:val="24"/>
        </w:rPr>
      </w:pPr>
      <w:r>
        <w:rPr>
          <w:rFonts w:ascii="宋体" w:hAnsi="宋体" w:cs="宋体" w:hint="eastAsia"/>
          <w:color w:val="000000" w:themeColor="text1"/>
          <w:sz w:val="24"/>
        </w:rPr>
        <w:t>7</w:t>
      </w:r>
      <w:r>
        <w:rPr>
          <w:rFonts w:ascii="宋体" w:hAnsi="宋体" w:cs="宋体" w:hint="eastAsia"/>
          <w:color w:val="000000" w:themeColor="text1"/>
          <w:sz w:val="24"/>
        </w:rPr>
        <w:t>、乙方不得随意移动现场设置的所有线路、配电箱等，箱内电气设备禁止随意拆除或损坏。</w:t>
      </w:r>
    </w:p>
    <w:p w:rsidR="005F1455" w:rsidRDefault="00CA1AE2">
      <w:pPr>
        <w:spacing w:line="288" w:lineRule="auto"/>
        <w:ind w:firstLineChars="200" w:firstLine="480"/>
        <w:rPr>
          <w:rFonts w:ascii="宋体" w:hAnsi="宋体" w:cs="宋体"/>
          <w:color w:val="000000" w:themeColor="text1"/>
          <w:sz w:val="24"/>
        </w:rPr>
      </w:pPr>
      <w:r>
        <w:rPr>
          <w:rFonts w:ascii="宋体" w:hAnsi="宋体" w:cs="宋体" w:hint="eastAsia"/>
          <w:color w:val="000000" w:themeColor="text1"/>
          <w:sz w:val="24"/>
        </w:rPr>
        <w:t>8</w:t>
      </w:r>
      <w:r>
        <w:rPr>
          <w:rFonts w:ascii="宋体" w:hAnsi="宋体" w:cs="宋体" w:hint="eastAsia"/>
          <w:color w:val="000000" w:themeColor="text1"/>
          <w:sz w:val="24"/>
        </w:rPr>
        <w:t>、乙方负责线路防护工作，现场必须使用合格的</w:t>
      </w:r>
      <w:proofErr w:type="gramStart"/>
      <w:r>
        <w:rPr>
          <w:rFonts w:ascii="宋体" w:hAnsi="宋体" w:cs="宋体" w:hint="eastAsia"/>
          <w:color w:val="000000" w:themeColor="text1"/>
          <w:sz w:val="24"/>
        </w:rPr>
        <w:t>橡</w:t>
      </w:r>
      <w:proofErr w:type="gramEnd"/>
      <w:r>
        <w:rPr>
          <w:rFonts w:ascii="宋体" w:hAnsi="宋体" w:cs="宋体" w:hint="eastAsia"/>
          <w:color w:val="000000" w:themeColor="text1"/>
          <w:sz w:val="24"/>
        </w:rPr>
        <w:t>套电缆，禁止使用</w:t>
      </w:r>
      <w:proofErr w:type="gramStart"/>
      <w:r>
        <w:rPr>
          <w:rFonts w:ascii="宋体" w:hAnsi="宋体" w:cs="宋体" w:hint="eastAsia"/>
          <w:color w:val="000000" w:themeColor="text1"/>
          <w:sz w:val="24"/>
        </w:rPr>
        <w:t>塑</w:t>
      </w:r>
      <w:proofErr w:type="gramEnd"/>
      <w:r>
        <w:rPr>
          <w:rFonts w:ascii="宋体" w:hAnsi="宋体" w:cs="宋体" w:hint="eastAsia"/>
          <w:color w:val="000000" w:themeColor="text1"/>
          <w:sz w:val="24"/>
        </w:rPr>
        <w:t>铜线</w:t>
      </w:r>
      <w:proofErr w:type="gramStart"/>
      <w:r>
        <w:rPr>
          <w:rFonts w:ascii="宋体" w:hAnsi="宋体" w:cs="宋体" w:hint="eastAsia"/>
          <w:color w:val="000000" w:themeColor="text1"/>
          <w:sz w:val="24"/>
        </w:rPr>
        <w:t>或胶紫线</w:t>
      </w:r>
      <w:proofErr w:type="gramEnd"/>
      <w:r>
        <w:rPr>
          <w:rFonts w:ascii="宋体" w:hAnsi="宋体" w:cs="宋体" w:hint="eastAsia"/>
          <w:color w:val="000000" w:themeColor="text1"/>
          <w:sz w:val="24"/>
        </w:rPr>
        <w:t>。</w:t>
      </w:r>
    </w:p>
    <w:p w:rsidR="005F1455" w:rsidRDefault="00CA1AE2">
      <w:pPr>
        <w:spacing w:line="288" w:lineRule="auto"/>
        <w:ind w:firstLineChars="200" w:firstLine="480"/>
        <w:rPr>
          <w:rFonts w:ascii="宋体" w:hAnsi="宋体" w:cs="宋体"/>
          <w:color w:val="000000" w:themeColor="text1"/>
          <w:sz w:val="24"/>
        </w:rPr>
      </w:pPr>
      <w:r>
        <w:rPr>
          <w:rFonts w:ascii="宋体" w:hAnsi="宋体" w:cs="宋体" w:hint="eastAsia"/>
          <w:color w:val="000000" w:themeColor="text1"/>
          <w:sz w:val="24"/>
        </w:rPr>
        <w:t>9</w:t>
      </w:r>
      <w:r>
        <w:rPr>
          <w:rFonts w:ascii="宋体" w:hAnsi="宋体" w:cs="宋体" w:hint="eastAsia"/>
          <w:color w:val="000000" w:themeColor="text1"/>
          <w:sz w:val="24"/>
        </w:rPr>
        <w:t>、乙方应确保现场使用的用电设施和机电设备简洁、美观、整齐。</w:t>
      </w:r>
    </w:p>
    <w:p w:rsidR="005F1455" w:rsidRDefault="00CA1AE2">
      <w:pPr>
        <w:spacing w:line="288" w:lineRule="auto"/>
        <w:ind w:firstLineChars="200" w:firstLine="480"/>
        <w:rPr>
          <w:rFonts w:ascii="宋体" w:hAnsi="宋体" w:cs="宋体"/>
          <w:color w:val="000000" w:themeColor="text1"/>
          <w:sz w:val="24"/>
        </w:rPr>
      </w:pPr>
      <w:r>
        <w:rPr>
          <w:rFonts w:ascii="宋体" w:hAnsi="宋体" w:cs="宋体" w:hint="eastAsia"/>
          <w:color w:val="000000" w:themeColor="text1"/>
          <w:sz w:val="24"/>
        </w:rPr>
        <w:t>10</w:t>
      </w:r>
      <w:r>
        <w:rPr>
          <w:rFonts w:ascii="宋体" w:hAnsi="宋体" w:cs="宋体" w:hint="eastAsia"/>
          <w:color w:val="000000" w:themeColor="text1"/>
          <w:sz w:val="24"/>
        </w:rPr>
        <w:t>、本协议签订后</w:t>
      </w:r>
      <w:r>
        <w:rPr>
          <w:rFonts w:ascii="宋体" w:hAnsi="宋体" w:cs="宋体" w:hint="eastAsia"/>
          <w:color w:val="000000" w:themeColor="text1"/>
          <w:sz w:val="24"/>
          <w:u w:val="single"/>
        </w:rPr>
        <w:t>3</w:t>
      </w:r>
      <w:r>
        <w:rPr>
          <w:rFonts w:ascii="宋体" w:hAnsi="宋体" w:cs="宋体" w:hint="eastAsia"/>
          <w:color w:val="000000" w:themeColor="text1"/>
          <w:sz w:val="24"/>
          <w:u w:val="single"/>
        </w:rPr>
        <w:t>0</w:t>
      </w:r>
      <w:r>
        <w:rPr>
          <w:rFonts w:ascii="宋体" w:hAnsi="宋体" w:cs="宋体" w:hint="eastAsia"/>
          <w:color w:val="000000" w:themeColor="text1"/>
          <w:sz w:val="24"/>
        </w:rPr>
        <w:t>个工作日内，乙方向甲方缴纳用电保证金</w:t>
      </w:r>
      <w:r>
        <w:rPr>
          <w:rFonts w:ascii="宋体" w:hAnsi="宋体" w:cs="宋体" w:hint="eastAsia"/>
          <w:color w:val="000000" w:themeColor="text1"/>
          <w:sz w:val="24"/>
          <w:u w:val="single"/>
        </w:rPr>
        <w:t xml:space="preserve"> </w:t>
      </w:r>
      <w:r>
        <w:rPr>
          <w:rFonts w:ascii="宋体" w:hAnsi="宋体" w:cs="宋体" w:hint="eastAsia"/>
          <w:color w:val="000000" w:themeColor="text1"/>
          <w:sz w:val="24"/>
          <w:u w:val="single"/>
        </w:rPr>
        <w:t>伍</w:t>
      </w:r>
      <w:r>
        <w:rPr>
          <w:rFonts w:ascii="宋体" w:hAnsi="宋体" w:cs="宋体" w:hint="eastAsia"/>
          <w:color w:val="000000" w:themeColor="text1"/>
          <w:sz w:val="24"/>
          <w:u w:val="single"/>
        </w:rPr>
        <w:t>万</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元，逾期未缴纳，甲方有权立即终止本协议。</w:t>
      </w:r>
    </w:p>
    <w:p w:rsidR="005F1455" w:rsidRDefault="00CA1AE2">
      <w:pPr>
        <w:spacing w:line="288" w:lineRule="auto"/>
        <w:ind w:firstLineChars="200" w:firstLine="480"/>
        <w:rPr>
          <w:rFonts w:ascii="宋体" w:hAnsi="宋体" w:cs="宋体"/>
          <w:color w:val="000000" w:themeColor="text1"/>
          <w:sz w:val="24"/>
        </w:rPr>
      </w:pPr>
      <w:r>
        <w:rPr>
          <w:rFonts w:ascii="宋体" w:hAnsi="宋体" w:cs="宋体" w:hint="eastAsia"/>
          <w:color w:val="000000" w:themeColor="text1"/>
          <w:sz w:val="24"/>
        </w:rPr>
        <w:t>11</w:t>
      </w:r>
      <w:r>
        <w:rPr>
          <w:rFonts w:ascii="宋体" w:hAnsi="宋体" w:cs="宋体" w:hint="eastAsia"/>
          <w:color w:val="000000" w:themeColor="text1"/>
          <w:sz w:val="24"/>
        </w:rPr>
        <w:t>、协议终止且乙方无用电违约行为的，甲方一次性退还保证金（无息）。合同期间，乙方未按合同要求履行用电义务的，甲方有权从用电保证金中扣除相关费用及各项支出。甲方扣除相关费用后，乙方应在收到甲方通知</w:t>
      </w:r>
      <w:r>
        <w:rPr>
          <w:rFonts w:ascii="宋体" w:hAnsi="宋体" w:cs="宋体" w:hint="eastAsia"/>
          <w:color w:val="000000" w:themeColor="text1"/>
          <w:sz w:val="24"/>
          <w:u w:val="single"/>
        </w:rPr>
        <w:t>5</w:t>
      </w:r>
      <w:r>
        <w:rPr>
          <w:rFonts w:ascii="宋体" w:hAnsi="宋体" w:cs="宋体" w:hint="eastAsia"/>
          <w:color w:val="000000" w:themeColor="text1"/>
          <w:sz w:val="24"/>
        </w:rPr>
        <w:t>天内补足数额，逾期未补足，则甲方有权提取用电保证金的全部余额并解除合同。</w:t>
      </w:r>
    </w:p>
    <w:p w:rsidR="005F1455" w:rsidRDefault="00CA1AE2">
      <w:pPr>
        <w:pStyle w:val="ae"/>
        <w:spacing w:before="0" w:beforeAutospacing="0" w:after="0" w:afterAutospacing="0" w:line="288" w:lineRule="auto"/>
        <w:ind w:firstLineChars="200" w:firstLine="480"/>
        <w:rPr>
          <w:rFonts w:cs="宋体"/>
          <w:color w:val="000000" w:themeColor="text1"/>
        </w:rPr>
      </w:pPr>
      <w:r>
        <w:rPr>
          <w:rFonts w:cs="宋体" w:hint="eastAsia"/>
          <w:color w:val="000000" w:themeColor="text1"/>
        </w:rPr>
        <w:t>用电保证金以现金转账至甲方以下指定账户：</w:t>
      </w:r>
    </w:p>
    <w:p w:rsidR="005F1455" w:rsidRDefault="00CA1AE2">
      <w:pPr>
        <w:tabs>
          <w:tab w:val="left" w:pos="1995"/>
        </w:tabs>
        <w:spacing w:line="288" w:lineRule="auto"/>
        <w:ind w:firstLineChars="200" w:firstLine="480"/>
        <w:rPr>
          <w:rFonts w:ascii="宋体" w:hAnsi="宋体" w:cs="宋体"/>
          <w:bCs/>
          <w:color w:val="000000" w:themeColor="text1"/>
          <w:sz w:val="24"/>
        </w:rPr>
      </w:pPr>
      <w:r>
        <w:rPr>
          <w:rFonts w:ascii="宋体" w:hAnsi="宋体" w:cs="宋体" w:hint="eastAsia"/>
          <w:bCs/>
          <w:color w:val="000000" w:themeColor="text1"/>
          <w:sz w:val="24"/>
        </w:rPr>
        <w:t>户名：广州市净水有限公司</w:t>
      </w:r>
    </w:p>
    <w:p w:rsidR="005F1455" w:rsidRDefault="00CA1AE2">
      <w:pPr>
        <w:tabs>
          <w:tab w:val="left" w:pos="1995"/>
        </w:tabs>
        <w:spacing w:line="288" w:lineRule="auto"/>
        <w:ind w:firstLineChars="200" w:firstLine="480"/>
        <w:rPr>
          <w:rFonts w:ascii="宋体" w:hAnsi="宋体" w:cs="宋体"/>
          <w:bCs/>
          <w:color w:val="000000" w:themeColor="text1"/>
          <w:sz w:val="24"/>
        </w:rPr>
      </w:pPr>
      <w:r>
        <w:rPr>
          <w:rFonts w:ascii="宋体" w:hAnsi="宋体" w:cs="宋体" w:hint="eastAsia"/>
          <w:bCs/>
          <w:color w:val="000000" w:themeColor="text1"/>
          <w:sz w:val="24"/>
        </w:rPr>
        <w:t>账号：</w:t>
      </w:r>
      <w:r>
        <w:rPr>
          <w:rFonts w:ascii="宋体" w:hAnsi="宋体" w:cs="宋体" w:hint="eastAsia"/>
          <w:bCs/>
          <w:color w:val="000000" w:themeColor="text1"/>
          <w:sz w:val="24"/>
        </w:rPr>
        <w:t>82010154900000342</w:t>
      </w:r>
    </w:p>
    <w:p w:rsidR="005F1455" w:rsidRDefault="00CA1AE2">
      <w:pPr>
        <w:tabs>
          <w:tab w:val="left" w:pos="1995"/>
        </w:tabs>
        <w:spacing w:line="288" w:lineRule="auto"/>
        <w:ind w:firstLineChars="200" w:firstLine="480"/>
        <w:rPr>
          <w:rFonts w:ascii="宋体" w:hAnsi="宋体" w:cs="宋体"/>
          <w:bCs/>
          <w:color w:val="000000" w:themeColor="text1"/>
          <w:sz w:val="24"/>
        </w:rPr>
      </w:pPr>
      <w:r>
        <w:rPr>
          <w:rFonts w:ascii="宋体" w:hAnsi="宋体" w:cs="宋体" w:hint="eastAsia"/>
          <w:bCs/>
          <w:color w:val="000000" w:themeColor="text1"/>
          <w:sz w:val="24"/>
        </w:rPr>
        <w:t>开户行：浦发银行广州分行</w:t>
      </w:r>
    </w:p>
    <w:p w:rsidR="005F1455" w:rsidRDefault="00CA1AE2">
      <w:pPr>
        <w:spacing w:line="288" w:lineRule="auto"/>
        <w:ind w:firstLineChars="200" w:firstLine="480"/>
        <w:rPr>
          <w:rFonts w:ascii="宋体" w:hAnsi="宋体" w:cs="宋体"/>
          <w:color w:val="000000" w:themeColor="text1"/>
          <w:sz w:val="24"/>
        </w:rPr>
      </w:pPr>
      <w:r>
        <w:rPr>
          <w:rFonts w:ascii="宋体" w:hAnsi="宋体" w:cs="宋体" w:hint="eastAsia"/>
          <w:color w:val="000000" w:themeColor="text1"/>
          <w:sz w:val="24"/>
        </w:rPr>
        <w:t>12</w:t>
      </w:r>
      <w:r>
        <w:rPr>
          <w:rFonts w:ascii="宋体" w:hAnsi="宋体" w:cs="宋体" w:hint="eastAsia"/>
          <w:color w:val="000000" w:themeColor="text1"/>
          <w:sz w:val="24"/>
        </w:rPr>
        <w:t>、甲方有权根据生产需要，随时停止供电，且不承担任何责任。</w:t>
      </w:r>
    </w:p>
    <w:p w:rsidR="005F1455" w:rsidRDefault="00CA1AE2">
      <w:pPr>
        <w:spacing w:line="288" w:lineRule="auto"/>
        <w:ind w:firstLineChars="200" w:firstLine="480"/>
        <w:rPr>
          <w:rFonts w:ascii="宋体" w:hAnsi="宋体" w:cs="宋体"/>
          <w:color w:val="000000" w:themeColor="text1"/>
          <w:sz w:val="24"/>
        </w:rPr>
      </w:pPr>
      <w:r>
        <w:rPr>
          <w:rFonts w:ascii="宋体" w:hAnsi="宋体" w:cs="宋体" w:hint="eastAsia"/>
          <w:color w:val="000000" w:themeColor="text1"/>
          <w:sz w:val="24"/>
        </w:rPr>
        <w:t>13</w:t>
      </w:r>
      <w:r>
        <w:rPr>
          <w:rFonts w:ascii="宋体" w:hAnsi="宋体" w:cs="宋体" w:hint="eastAsia"/>
          <w:color w:val="000000" w:themeColor="text1"/>
          <w:sz w:val="24"/>
        </w:rPr>
        <w:t>、乙方出现违约行为，甲方有权停止供电，没收用电保证金。</w:t>
      </w:r>
    </w:p>
    <w:p w:rsidR="005F1455" w:rsidRDefault="00CA1AE2">
      <w:pPr>
        <w:spacing w:line="288" w:lineRule="auto"/>
        <w:ind w:firstLineChars="200" w:firstLine="480"/>
        <w:rPr>
          <w:rFonts w:ascii="宋体" w:hAnsi="宋体" w:cs="宋体"/>
          <w:color w:val="000000" w:themeColor="text1"/>
          <w:sz w:val="24"/>
        </w:rPr>
      </w:pPr>
      <w:r>
        <w:rPr>
          <w:rFonts w:ascii="宋体" w:hAnsi="宋体" w:cs="宋体" w:hint="eastAsia"/>
          <w:color w:val="000000" w:themeColor="text1"/>
          <w:sz w:val="24"/>
        </w:rPr>
        <w:t>14</w:t>
      </w:r>
      <w:r>
        <w:rPr>
          <w:rFonts w:ascii="宋体" w:hAnsi="宋体" w:cs="宋体" w:hint="eastAsia"/>
          <w:color w:val="000000" w:themeColor="text1"/>
          <w:sz w:val="24"/>
        </w:rPr>
        <w:t>、本协议作为（</w:t>
      </w:r>
      <w:r>
        <w:rPr>
          <w:rFonts w:asciiTheme="minorEastAsia" w:eastAsiaTheme="minorEastAsia" w:hAnsiTheme="minorEastAsia" w:cstheme="minorEastAsia" w:hint="eastAsia"/>
          <w:color w:val="000000" w:themeColor="text1"/>
          <w:sz w:val="24"/>
          <w:szCs w:val="22"/>
          <w:u w:val="single"/>
        </w:rPr>
        <w:t>龙归净水厂（一期）东线</w:t>
      </w:r>
      <w:r>
        <w:rPr>
          <w:rFonts w:asciiTheme="minorEastAsia" w:eastAsiaTheme="minorEastAsia" w:hAnsiTheme="minorEastAsia" w:cstheme="minorEastAsia" w:hint="eastAsia"/>
          <w:color w:val="000000" w:themeColor="text1"/>
          <w:sz w:val="24"/>
          <w:szCs w:val="22"/>
          <w:u w:val="single"/>
        </w:rPr>
        <w:t>AOA</w:t>
      </w:r>
      <w:r>
        <w:rPr>
          <w:rFonts w:asciiTheme="minorEastAsia" w:eastAsiaTheme="minorEastAsia" w:hAnsiTheme="minorEastAsia" w:cstheme="minorEastAsia" w:hint="eastAsia"/>
          <w:color w:val="000000" w:themeColor="text1"/>
          <w:sz w:val="24"/>
          <w:szCs w:val="22"/>
          <w:u w:val="single"/>
        </w:rPr>
        <w:t>技术改造生产性试验</w:t>
      </w:r>
      <w:r>
        <w:rPr>
          <w:rFonts w:asciiTheme="minorEastAsia" w:eastAsiaTheme="minorEastAsia" w:hAnsiTheme="minorEastAsia" w:cstheme="minorEastAsia" w:hint="eastAsia"/>
          <w:bCs/>
          <w:color w:val="000000" w:themeColor="text1"/>
          <w:kern w:val="0"/>
          <w:sz w:val="24"/>
          <w:u w:val="single"/>
        </w:rPr>
        <w:t>合作协议（合同编号：穗净水合〔</w:t>
      </w:r>
      <w:r>
        <w:rPr>
          <w:rFonts w:asciiTheme="minorEastAsia" w:eastAsiaTheme="minorEastAsia" w:hAnsiTheme="minorEastAsia" w:cstheme="minorEastAsia" w:hint="eastAsia"/>
          <w:bCs/>
          <w:color w:val="000000" w:themeColor="text1"/>
          <w:kern w:val="0"/>
          <w:sz w:val="24"/>
          <w:u w:val="single"/>
        </w:rPr>
        <w:t xml:space="preserve">    </w:t>
      </w:r>
      <w:r>
        <w:rPr>
          <w:rFonts w:asciiTheme="minorEastAsia" w:eastAsiaTheme="minorEastAsia" w:hAnsiTheme="minorEastAsia" w:cstheme="minorEastAsia" w:hint="eastAsia"/>
          <w:bCs/>
          <w:color w:val="000000" w:themeColor="text1"/>
          <w:kern w:val="0"/>
          <w:sz w:val="24"/>
          <w:u w:val="single"/>
        </w:rPr>
        <w:t>〕</w:t>
      </w:r>
      <w:r>
        <w:rPr>
          <w:rFonts w:asciiTheme="minorEastAsia" w:eastAsiaTheme="minorEastAsia" w:hAnsiTheme="minorEastAsia" w:cstheme="minorEastAsia" w:hint="eastAsia"/>
          <w:bCs/>
          <w:color w:val="000000" w:themeColor="text1"/>
          <w:kern w:val="0"/>
          <w:sz w:val="24"/>
          <w:u w:val="single"/>
        </w:rPr>
        <w:t xml:space="preserve">    </w:t>
      </w:r>
      <w:r>
        <w:rPr>
          <w:rFonts w:asciiTheme="minorEastAsia" w:eastAsiaTheme="minorEastAsia" w:hAnsiTheme="minorEastAsia" w:cstheme="minorEastAsia" w:hint="eastAsia"/>
          <w:bCs/>
          <w:color w:val="000000" w:themeColor="text1"/>
          <w:kern w:val="0"/>
          <w:sz w:val="24"/>
          <w:u w:val="single"/>
        </w:rPr>
        <w:t>号）</w:t>
      </w:r>
      <w:r>
        <w:rPr>
          <w:rFonts w:asciiTheme="minorEastAsia" w:eastAsiaTheme="minorEastAsia" w:hAnsiTheme="minorEastAsia" w:cstheme="minorEastAsia" w:hint="eastAsia"/>
          <w:bCs/>
          <w:color w:val="000000" w:themeColor="text1"/>
          <w:kern w:val="0"/>
          <w:sz w:val="24"/>
          <w:u w:val="single"/>
        </w:rPr>
        <w:t xml:space="preserve"> </w:t>
      </w:r>
      <w:r>
        <w:rPr>
          <w:rFonts w:ascii="宋体" w:hAnsi="宋体" w:cs="宋体" w:hint="eastAsia"/>
          <w:color w:val="000000" w:themeColor="text1"/>
          <w:sz w:val="24"/>
        </w:rPr>
        <w:t>的附件本协议自双方签字盖章之日起生效，与主合同同时终止。</w:t>
      </w:r>
    </w:p>
    <w:p w:rsidR="005F1455" w:rsidRDefault="00CA1AE2">
      <w:pPr>
        <w:spacing w:line="288" w:lineRule="auto"/>
        <w:ind w:firstLineChars="200" w:firstLine="480"/>
        <w:rPr>
          <w:rFonts w:ascii="宋体" w:hAnsi="宋体" w:cs="宋体"/>
          <w:color w:val="000000" w:themeColor="text1"/>
          <w:sz w:val="24"/>
        </w:rPr>
      </w:pPr>
      <w:r>
        <w:rPr>
          <w:rFonts w:ascii="宋体" w:hAnsi="宋体" w:cs="宋体" w:hint="eastAsia"/>
          <w:color w:val="000000" w:themeColor="text1"/>
          <w:sz w:val="24"/>
        </w:rPr>
        <w:t>15</w:t>
      </w:r>
      <w:r>
        <w:rPr>
          <w:rFonts w:ascii="宋体" w:hAnsi="宋体" w:cs="宋体" w:hint="eastAsia"/>
          <w:color w:val="000000" w:themeColor="text1"/>
          <w:sz w:val="24"/>
        </w:rPr>
        <w:t>、乙方应在本协议终止后</w:t>
      </w:r>
      <w:r>
        <w:rPr>
          <w:rFonts w:ascii="宋体" w:hAnsi="宋体" w:cs="宋体" w:hint="eastAsia"/>
          <w:color w:val="000000" w:themeColor="text1"/>
          <w:sz w:val="24"/>
          <w:u w:val="single"/>
        </w:rPr>
        <w:t xml:space="preserve"> 3 </w:t>
      </w:r>
      <w:r>
        <w:rPr>
          <w:rFonts w:ascii="宋体" w:hAnsi="宋体" w:cs="宋体" w:hint="eastAsia"/>
          <w:color w:val="000000" w:themeColor="text1"/>
          <w:sz w:val="24"/>
        </w:rPr>
        <w:t>天内拆卸接电设施等，恢复原状，否则，甲</w:t>
      </w:r>
      <w:r>
        <w:rPr>
          <w:rFonts w:ascii="宋体" w:hAnsi="宋体" w:cs="宋体" w:hint="eastAsia"/>
          <w:color w:val="000000" w:themeColor="text1"/>
          <w:sz w:val="24"/>
        </w:rPr>
        <w:lastRenderedPageBreak/>
        <w:t>方有权没收用电保证金，自行或委托第三方拆卸接电设施等，相应的费用由乙方承担。</w:t>
      </w:r>
    </w:p>
    <w:p w:rsidR="005F1455" w:rsidRDefault="00CA1AE2">
      <w:pPr>
        <w:spacing w:line="288" w:lineRule="auto"/>
        <w:ind w:firstLineChars="200" w:firstLine="480"/>
        <w:rPr>
          <w:rFonts w:ascii="宋体" w:hAnsi="宋体" w:cs="宋体"/>
          <w:bCs/>
          <w:color w:val="000000" w:themeColor="text1"/>
          <w:sz w:val="24"/>
        </w:rPr>
      </w:pPr>
      <w:r>
        <w:rPr>
          <w:rFonts w:ascii="宋体" w:hAnsi="宋体" w:cs="宋体" w:hint="eastAsia"/>
          <w:color w:val="000000" w:themeColor="text1"/>
          <w:sz w:val="24"/>
        </w:rPr>
        <w:t>16</w:t>
      </w:r>
      <w:r>
        <w:rPr>
          <w:rFonts w:ascii="宋体" w:hAnsi="宋体" w:cs="宋体" w:hint="eastAsia"/>
          <w:color w:val="000000" w:themeColor="text1"/>
          <w:sz w:val="24"/>
        </w:rPr>
        <w:t>、</w:t>
      </w:r>
      <w:bookmarkStart w:id="6" w:name="_Toc183666533"/>
      <w:bookmarkStart w:id="7" w:name="_Toc306350469"/>
      <w:r>
        <w:rPr>
          <w:rFonts w:ascii="宋体" w:hAnsi="宋体" w:cs="宋体" w:hint="eastAsia"/>
          <w:bCs/>
          <w:color w:val="000000" w:themeColor="text1"/>
          <w:sz w:val="24"/>
        </w:rPr>
        <w:t>甲乙双方应通过友好协商，解决在执行本协议所发生的或与本协议有关的一切争议。如协商不能解决争议，任何一方均可依法向甲方所在地人民法院提起诉讼。</w:t>
      </w:r>
    </w:p>
    <w:bookmarkEnd w:id="6"/>
    <w:bookmarkEnd w:id="7"/>
    <w:p w:rsidR="005F1455" w:rsidRDefault="00CA1AE2">
      <w:pPr>
        <w:spacing w:line="288" w:lineRule="auto"/>
        <w:ind w:firstLineChars="200" w:firstLine="480"/>
        <w:rPr>
          <w:rFonts w:ascii="宋体" w:hAnsi="宋体" w:cs="宋体"/>
          <w:color w:val="000000" w:themeColor="text1"/>
          <w:sz w:val="24"/>
        </w:rPr>
      </w:pPr>
      <w:r>
        <w:rPr>
          <w:rFonts w:ascii="宋体" w:hAnsi="宋体" w:cs="宋体" w:hint="eastAsia"/>
          <w:color w:val="000000" w:themeColor="text1"/>
          <w:sz w:val="24"/>
        </w:rPr>
        <w:t>17</w:t>
      </w:r>
      <w:r>
        <w:rPr>
          <w:rFonts w:ascii="宋体" w:hAnsi="宋体" w:cs="宋体" w:hint="eastAsia"/>
          <w:color w:val="000000" w:themeColor="text1"/>
          <w:sz w:val="24"/>
        </w:rPr>
        <w:t>、本协议一式五份，经双方签字盖章后生效，其中甲方四份，乙方一份。</w:t>
      </w:r>
    </w:p>
    <w:p w:rsidR="005F1455" w:rsidRDefault="00CA1AE2">
      <w:pPr>
        <w:spacing w:line="288" w:lineRule="auto"/>
        <w:ind w:firstLineChars="200" w:firstLine="480"/>
        <w:rPr>
          <w:rFonts w:ascii="宋体" w:hAnsi="宋体" w:cs="宋体"/>
          <w:color w:val="000000" w:themeColor="text1"/>
          <w:sz w:val="24"/>
        </w:rPr>
      </w:pPr>
      <w:r>
        <w:rPr>
          <w:rFonts w:ascii="宋体" w:hAnsi="宋体" w:cs="宋体" w:hint="eastAsia"/>
          <w:color w:val="000000" w:themeColor="text1"/>
          <w:sz w:val="24"/>
        </w:rPr>
        <w:t>18</w:t>
      </w:r>
      <w:r>
        <w:rPr>
          <w:rFonts w:ascii="宋体" w:hAnsi="宋体" w:cs="宋体" w:hint="eastAsia"/>
          <w:color w:val="000000" w:themeColor="text1"/>
          <w:sz w:val="24"/>
        </w:rPr>
        <w:t>、补充条款：</w:t>
      </w:r>
      <w:r>
        <w:rPr>
          <w:rFonts w:ascii="宋体" w:hAnsi="宋体" w:cs="宋体" w:hint="eastAsia"/>
          <w:color w:val="000000" w:themeColor="text1"/>
          <w:sz w:val="24"/>
          <w:u w:val="single"/>
        </w:rPr>
        <w:t xml:space="preserve">   /  </w:t>
      </w:r>
      <w:r>
        <w:rPr>
          <w:rFonts w:ascii="宋体" w:hAnsi="宋体" w:cs="宋体" w:hint="eastAsia"/>
          <w:color w:val="000000" w:themeColor="text1"/>
          <w:sz w:val="24"/>
        </w:rPr>
        <w:t>。</w:t>
      </w:r>
    </w:p>
    <w:p w:rsidR="005F1455" w:rsidRDefault="005F1455">
      <w:pPr>
        <w:spacing w:line="288" w:lineRule="auto"/>
        <w:ind w:firstLineChars="200" w:firstLine="480"/>
        <w:rPr>
          <w:rFonts w:ascii="宋体" w:hAnsi="宋体" w:cs="宋体"/>
          <w:color w:val="000000" w:themeColor="text1"/>
          <w:sz w:val="24"/>
        </w:rPr>
      </w:pPr>
    </w:p>
    <w:p w:rsidR="005F1455" w:rsidRDefault="005F1455">
      <w:pPr>
        <w:spacing w:line="288" w:lineRule="auto"/>
        <w:ind w:firstLine="600"/>
        <w:rPr>
          <w:rFonts w:ascii="宋体" w:hAnsi="宋体" w:cs="宋体"/>
          <w:color w:val="000000" w:themeColor="text1"/>
          <w:sz w:val="24"/>
        </w:rPr>
      </w:pPr>
    </w:p>
    <w:p w:rsidR="005F1455" w:rsidRDefault="00CA1AE2">
      <w:pPr>
        <w:spacing w:line="288" w:lineRule="auto"/>
        <w:ind w:left="4440" w:hangingChars="1850" w:hanging="4440"/>
        <w:rPr>
          <w:rFonts w:ascii="宋体" w:hAnsi="宋体" w:cs="宋体"/>
          <w:color w:val="000000" w:themeColor="text1"/>
          <w:sz w:val="24"/>
        </w:rPr>
      </w:pPr>
      <w:r>
        <w:rPr>
          <w:rFonts w:ascii="宋体" w:hAnsi="宋体" w:cs="宋体" w:hint="eastAsia"/>
          <w:color w:val="000000" w:themeColor="text1"/>
          <w:sz w:val="24"/>
        </w:rPr>
        <w:t>甲方：</w:t>
      </w:r>
      <w:r>
        <w:rPr>
          <w:rFonts w:ascii="宋体" w:hAnsi="宋体" w:cs="宋体" w:hint="eastAsia"/>
          <w:color w:val="000000" w:themeColor="text1"/>
          <w:sz w:val="24"/>
        </w:rPr>
        <w:t xml:space="preserve">                          </w:t>
      </w:r>
      <w:r>
        <w:rPr>
          <w:rFonts w:ascii="宋体" w:hAnsi="宋体" w:cs="宋体" w:hint="eastAsia"/>
          <w:color w:val="000000" w:themeColor="text1"/>
          <w:sz w:val="24"/>
        </w:rPr>
        <w:t>乙方</w:t>
      </w:r>
      <w:r>
        <w:rPr>
          <w:rFonts w:ascii="宋体" w:hAnsi="宋体" w:cs="宋体" w:hint="eastAsia"/>
          <w:color w:val="000000" w:themeColor="text1"/>
          <w:sz w:val="24"/>
        </w:rPr>
        <w:t>（</w:t>
      </w:r>
      <w:r>
        <w:rPr>
          <w:rFonts w:ascii="宋体" w:hAnsi="宋体" w:cs="宋体" w:hint="eastAsia"/>
          <w:color w:val="000000" w:themeColor="text1"/>
          <w:sz w:val="24"/>
        </w:rPr>
        <w:t>主）</w:t>
      </w:r>
      <w:r>
        <w:rPr>
          <w:rFonts w:ascii="宋体" w:hAnsi="宋体" w:cs="宋体" w:hint="eastAsia"/>
          <w:color w:val="000000" w:themeColor="text1"/>
          <w:sz w:val="24"/>
        </w:rPr>
        <w:t>：</w:t>
      </w:r>
    </w:p>
    <w:p w:rsidR="005F1455" w:rsidRDefault="00CA1AE2">
      <w:pPr>
        <w:spacing w:line="288" w:lineRule="auto"/>
        <w:ind w:left="4440" w:hangingChars="1850" w:hanging="4440"/>
        <w:rPr>
          <w:rFonts w:ascii="宋体" w:hAnsi="宋体" w:cs="宋体"/>
          <w:color w:val="000000" w:themeColor="text1"/>
          <w:sz w:val="24"/>
        </w:rPr>
      </w:pPr>
      <w:r>
        <w:rPr>
          <w:rFonts w:ascii="宋体" w:hAnsi="宋体" w:cs="宋体" w:hint="eastAsia"/>
          <w:color w:val="000000" w:themeColor="text1"/>
          <w:sz w:val="24"/>
        </w:rPr>
        <w:t>广州市净水有限公司（盖章）</w:t>
      </w:r>
      <w:r>
        <w:rPr>
          <w:rFonts w:ascii="宋体" w:hAnsi="宋体" w:cs="宋体" w:hint="eastAsia"/>
          <w:color w:val="000000" w:themeColor="text1"/>
          <w:sz w:val="24"/>
        </w:rPr>
        <w:t xml:space="preserve">                </w:t>
      </w:r>
      <w:r>
        <w:rPr>
          <w:rFonts w:ascii="宋体" w:hAnsi="宋体" w:cs="宋体" w:hint="eastAsia"/>
          <w:color w:val="000000" w:themeColor="text1"/>
          <w:sz w:val="24"/>
        </w:rPr>
        <w:t>（盖章）</w:t>
      </w:r>
    </w:p>
    <w:p w:rsidR="005F1455" w:rsidRDefault="00CA1AE2">
      <w:pPr>
        <w:spacing w:line="288" w:lineRule="auto"/>
        <w:ind w:left="4440" w:hangingChars="1850" w:hanging="4440"/>
        <w:rPr>
          <w:rFonts w:ascii="宋体" w:hAnsi="宋体" w:cs="宋体"/>
          <w:color w:val="000000" w:themeColor="text1"/>
          <w:sz w:val="24"/>
        </w:rPr>
      </w:pPr>
      <w:r>
        <w:rPr>
          <w:rFonts w:ascii="宋体" w:hAnsi="宋体" w:cs="宋体" w:hint="eastAsia"/>
          <w:color w:val="000000" w:themeColor="text1"/>
          <w:sz w:val="24"/>
        </w:rPr>
        <w:t>经办人：</w:t>
      </w:r>
      <w:r>
        <w:rPr>
          <w:rFonts w:ascii="宋体" w:hAnsi="宋体" w:cs="宋体" w:hint="eastAsia"/>
          <w:color w:val="000000" w:themeColor="text1"/>
          <w:sz w:val="24"/>
        </w:rPr>
        <w:t xml:space="preserve">                         </w:t>
      </w:r>
      <w:r>
        <w:rPr>
          <w:rFonts w:ascii="宋体" w:hAnsi="宋体" w:cs="宋体" w:hint="eastAsia"/>
          <w:color w:val="000000" w:themeColor="text1"/>
          <w:sz w:val="24"/>
        </w:rPr>
        <w:t>经办人：</w:t>
      </w:r>
    </w:p>
    <w:p w:rsidR="005F1455" w:rsidRDefault="005F1455">
      <w:pPr>
        <w:spacing w:line="288" w:lineRule="auto"/>
        <w:ind w:firstLine="570"/>
        <w:rPr>
          <w:rFonts w:ascii="宋体" w:hAnsi="宋体" w:cs="宋体"/>
          <w:color w:val="000000" w:themeColor="text1"/>
          <w:sz w:val="24"/>
        </w:rPr>
      </w:pPr>
    </w:p>
    <w:p w:rsidR="005F1455" w:rsidRDefault="00CA1AE2">
      <w:pPr>
        <w:spacing w:line="288" w:lineRule="auto"/>
        <w:ind w:firstLineChars="200" w:firstLine="480"/>
        <w:rPr>
          <w:rFonts w:ascii="宋体" w:hAnsi="宋体" w:cs="宋体"/>
          <w:color w:val="000000" w:themeColor="text1"/>
          <w:sz w:val="24"/>
        </w:rPr>
      </w:pPr>
      <w:r>
        <w:rPr>
          <w:rFonts w:ascii="宋体" w:hAnsi="宋体" w:cs="宋体" w:hint="eastAsia"/>
          <w:color w:val="000000" w:themeColor="text1"/>
          <w:sz w:val="24"/>
        </w:rPr>
        <w:t>年</w:t>
      </w:r>
      <w:r>
        <w:rPr>
          <w:rFonts w:ascii="宋体" w:hAnsi="宋体" w:cs="宋体" w:hint="eastAsia"/>
          <w:color w:val="000000" w:themeColor="text1"/>
          <w:sz w:val="24"/>
        </w:rPr>
        <w:t xml:space="preserve">   </w:t>
      </w:r>
      <w:r>
        <w:rPr>
          <w:rFonts w:ascii="宋体" w:hAnsi="宋体" w:cs="宋体" w:hint="eastAsia"/>
          <w:color w:val="000000" w:themeColor="text1"/>
          <w:sz w:val="24"/>
        </w:rPr>
        <w:t>月</w:t>
      </w:r>
      <w:r>
        <w:rPr>
          <w:rFonts w:ascii="宋体" w:hAnsi="宋体" w:cs="宋体" w:hint="eastAsia"/>
          <w:color w:val="000000" w:themeColor="text1"/>
          <w:sz w:val="24"/>
        </w:rPr>
        <w:t xml:space="preserve">   </w:t>
      </w:r>
      <w:r>
        <w:rPr>
          <w:rFonts w:ascii="宋体" w:hAnsi="宋体" w:cs="宋体" w:hint="eastAsia"/>
          <w:color w:val="000000" w:themeColor="text1"/>
          <w:sz w:val="24"/>
        </w:rPr>
        <w:t>日</w:t>
      </w:r>
      <w:r>
        <w:rPr>
          <w:rFonts w:ascii="宋体" w:hAnsi="宋体" w:cs="宋体" w:hint="eastAsia"/>
          <w:color w:val="000000" w:themeColor="text1"/>
          <w:sz w:val="24"/>
        </w:rPr>
        <w:t xml:space="preserve">                     </w:t>
      </w:r>
      <w:r>
        <w:rPr>
          <w:rFonts w:ascii="宋体" w:hAnsi="宋体" w:cs="宋体" w:hint="eastAsia"/>
          <w:color w:val="000000" w:themeColor="text1"/>
          <w:sz w:val="24"/>
        </w:rPr>
        <w:t>年</w:t>
      </w:r>
      <w:r>
        <w:rPr>
          <w:rFonts w:ascii="宋体" w:hAnsi="宋体" w:cs="宋体" w:hint="eastAsia"/>
          <w:color w:val="000000" w:themeColor="text1"/>
          <w:sz w:val="24"/>
        </w:rPr>
        <w:t xml:space="preserve">   </w:t>
      </w:r>
      <w:r>
        <w:rPr>
          <w:rFonts w:ascii="宋体" w:hAnsi="宋体" w:cs="宋体" w:hint="eastAsia"/>
          <w:color w:val="000000" w:themeColor="text1"/>
          <w:sz w:val="24"/>
        </w:rPr>
        <w:t>月</w:t>
      </w:r>
      <w:r>
        <w:rPr>
          <w:rFonts w:ascii="宋体" w:hAnsi="宋体" w:cs="宋体" w:hint="eastAsia"/>
          <w:color w:val="000000" w:themeColor="text1"/>
          <w:sz w:val="24"/>
        </w:rPr>
        <w:t xml:space="preserve">  </w:t>
      </w:r>
      <w:r>
        <w:rPr>
          <w:rFonts w:ascii="宋体" w:hAnsi="宋体" w:cs="宋体" w:hint="eastAsia"/>
          <w:color w:val="000000" w:themeColor="text1"/>
          <w:sz w:val="24"/>
        </w:rPr>
        <w:t xml:space="preserve"> </w:t>
      </w:r>
      <w:r>
        <w:rPr>
          <w:rFonts w:ascii="宋体" w:hAnsi="宋体" w:cs="宋体" w:hint="eastAsia"/>
          <w:color w:val="000000" w:themeColor="text1"/>
          <w:sz w:val="24"/>
        </w:rPr>
        <w:t>日</w:t>
      </w:r>
    </w:p>
    <w:p w:rsidR="005F1455" w:rsidRDefault="005F1455">
      <w:pPr>
        <w:pStyle w:val="21"/>
        <w:rPr>
          <w:rFonts w:eastAsia="宋体" w:cs="宋体"/>
          <w:color w:val="000000" w:themeColor="text1"/>
        </w:rPr>
      </w:pPr>
    </w:p>
    <w:p w:rsidR="005F1455" w:rsidRDefault="00CA1AE2">
      <w:pPr>
        <w:topLinePunct/>
        <w:spacing w:line="500" w:lineRule="exact"/>
        <w:rPr>
          <w:rFonts w:ascii="宋体" w:hAnsi="宋体" w:cs="宋体"/>
          <w:color w:val="000000" w:themeColor="text1"/>
          <w:sz w:val="24"/>
        </w:rPr>
      </w:pPr>
      <w:r>
        <w:rPr>
          <w:rFonts w:ascii="宋体" w:hAnsi="宋体" w:cs="宋体" w:hint="eastAsia"/>
          <w:color w:val="000000" w:themeColor="text1"/>
          <w:sz w:val="24"/>
        </w:rPr>
        <w:t xml:space="preserve">                       </w:t>
      </w:r>
    </w:p>
    <w:p w:rsidR="005F1455" w:rsidRDefault="005F1455">
      <w:pPr>
        <w:pStyle w:val="a4"/>
        <w:rPr>
          <w:rFonts w:ascii="宋体" w:hAnsi="宋体" w:cs="宋体"/>
          <w:color w:val="000000" w:themeColor="text1"/>
          <w:szCs w:val="24"/>
        </w:rPr>
      </w:pPr>
    </w:p>
    <w:p w:rsidR="005F1455" w:rsidRDefault="005F1455">
      <w:pPr>
        <w:rPr>
          <w:rFonts w:ascii="宋体" w:hAnsi="宋体" w:cs="宋体"/>
          <w:color w:val="000000" w:themeColor="text1"/>
          <w:sz w:val="24"/>
        </w:rPr>
      </w:pPr>
    </w:p>
    <w:p w:rsidR="005F1455" w:rsidRDefault="005F1455">
      <w:pPr>
        <w:pStyle w:val="a4"/>
        <w:rPr>
          <w:rFonts w:ascii="宋体" w:hAnsi="宋体" w:cs="宋体"/>
          <w:color w:val="000000" w:themeColor="text1"/>
          <w:szCs w:val="24"/>
        </w:rPr>
      </w:pPr>
    </w:p>
    <w:p w:rsidR="005F1455" w:rsidRDefault="005F1455">
      <w:pPr>
        <w:rPr>
          <w:rFonts w:ascii="宋体" w:hAnsi="宋体" w:cs="宋体"/>
          <w:color w:val="000000" w:themeColor="text1"/>
          <w:sz w:val="24"/>
        </w:rPr>
      </w:pPr>
    </w:p>
    <w:p w:rsidR="005F1455" w:rsidRDefault="00CA1AE2">
      <w:pPr>
        <w:topLinePunct/>
        <w:spacing w:line="500" w:lineRule="exact"/>
        <w:jc w:val="left"/>
        <w:rPr>
          <w:rFonts w:ascii="宋体" w:hAnsi="宋体"/>
          <w:b/>
          <w:color w:val="000000" w:themeColor="text1"/>
          <w:sz w:val="24"/>
        </w:rPr>
      </w:pPr>
      <w:r>
        <w:rPr>
          <w:rFonts w:ascii="宋体" w:hAnsi="宋体" w:hint="eastAsia"/>
          <w:b/>
          <w:color w:val="000000" w:themeColor="text1"/>
          <w:sz w:val="24"/>
        </w:rPr>
        <w:t>附件</w:t>
      </w:r>
      <w:r>
        <w:rPr>
          <w:rFonts w:ascii="宋体" w:hAnsi="宋体" w:hint="eastAsia"/>
          <w:b/>
          <w:color w:val="000000" w:themeColor="text1"/>
          <w:sz w:val="24"/>
        </w:rPr>
        <w:t>9</w:t>
      </w:r>
      <w:r>
        <w:rPr>
          <w:rFonts w:ascii="宋体" w:hAnsi="宋体" w:hint="eastAsia"/>
          <w:b/>
          <w:color w:val="000000" w:themeColor="text1"/>
          <w:sz w:val="24"/>
        </w:rPr>
        <w:t>：</w:t>
      </w:r>
    </w:p>
    <w:p w:rsidR="005F1455" w:rsidRDefault="00CA1AE2">
      <w:pPr>
        <w:topLinePunct/>
        <w:spacing w:line="500" w:lineRule="exact"/>
        <w:jc w:val="center"/>
        <w:rPr>
          <w:b/>
          <w:color w:val="000000" w:themeColor="text1"/>
          <w:sz w:val="32"/>
          <w:szCs w:val="32"/>
        </w:rPr>
      </w:pPr>
      <w:r>
        <w:rPr>
          <w:rFonts w:hint="eastAsia"/>
          <w:b/>
          <w:color w:val="000000" w:themeColor="text1"/>
          <w:sz w:val="32"/>
          <w:szCs w:val="32"/>
        </w:rPr>
        <w:t>职业卫生管理协议书</w:t>
      </w:r>
    </w:p>
    <w:p w:rsidR="005F1455" w:rsidRDefault="005F1455">
      <w:pPr>
        <w:spacing w:line="360" w:lineRule="auto"/>
        <w:rPr>
          <w:rFonts w:ascii="宋体" w:hAnsi="宋体" w:cs="宋体"/>
          <w:color w:val="000000" w:themeColor="text1"/>
          <w:sz w:val="24"/>
        </w:rPr>
      </w:pPr>
    </w:p>
    <w:p w:rsidR="005F1455" w:rsidRDefault="00CA1AE2">
      <w:pPr>
        <w:spacing w:line="360" w:lineRule="auto"/>
        <w:rPr>
          <w:rFonts w:ascii="宋体" w:hAnsi="宋体" w:cs="宋体"/>
          <w:color w:val="000000" w:themeColor="text1"/>
          <w:sz w:val="24"/>
        </w:rPr>
      </w:pPr>
      <w:r>
        <w:rPr>
          <w:rFonts w:ascii="宋体" w:hAnsi="宋体" w:cs="宋体" w:hint="eastAsia"/>
          <w:color w:val="000000" w:themeColor="text1"/>
          <w:sz w:val="24"/>
        </w:rPr>
        <w:t>甲方：广州市净水有限公司</w:t>
      </w:r>
    </w:p>
    <w:p w:rsidR="005F1455" w:rsidRDefault="00CA1AE2">
      <w:pPr>
        <w:spacing w:line="360" w:lineRule="auto"/>
        <w:rPr>
          <w:rFonts w:ascii="宋体" w:hAnsi="宋体" w:cs="宋体"/>
          <w:color w:val="000000" w:themeColor="text1"/>
          <w:sz w:val="24"/>
        </w:rPr>
      </w:pPr>
      <w:r>
        <w:rPr>
          <w:rFonts w:ascii="宋体" w:hAnsi="宋体" w:cs="宋体" w:hint="eastAsia"/>
          <w:color w:val="000000" w:themeColor="text1"/>
          <w:sz w:val="24"/>
        </w:rPr>
        <w:t>乙方：</w:t>
      </w:r>
    </w:p>
    <w:p w:rsidR="005F1455" w:rsidRDefault="005F1455">
      <w:pPr>
        <w:pStyle w:val="ae"/>
        <w:spacing w:before="0" w:beforeAutospacing="0" w:after="0" w:afterAutospacing="0" w:line="360" w:lineRule="auto"/>
        <w:ind w:firstLineChars="200" w:firstLine="480"/>
        <w:rPr>
          <w:rFonts w:cs="宋体"/>
          <w:color w:val="000000" w:themeColor="text1"/>
        </w:rPr>
      </w:pPr>
    </w:p>
    <w:p w:rsidR="005F1455" w:rsidRDefault="00CA1AE2">
      <w:pPr>
        <w:pStyle w:val="ae"/>
        <w:spacing w:before="0" w:beforeAutospacing="0" w:after="0" w:afterAutospacing="0" w:line="360" w:lineRule="auto"/>
        <w:ind w:firstLineChars="200" w:firstLine="480"/>
        <w:rPr>
          <w:rFonts w:cs="宋体"/>
          <w:color w:val="000000" w:themeColor="text1"/>
        </w:rPr>
      </w:pPr>
      <w:r>
        <w:rPr>
          <w:rFonts w:cs="宋体" w:hint="eastAsia"/>
          <w:color w:val="000000" w:themeColor="text1"/>
        </w:rPr>
        <w:t>根据《中华人民共和国职业病防治法》、《工作场所职业卫生监督管理规定》、《用人单位职业病危害防治八条规定》、《用人单位职业健康监护监督管理办法》和《国务院生产安全事故报告和调查处理条例》及《广州市职业卫生监督管理规定》等法律法规要求</w:t>
      </w:r>
      <w:r>
        <w:rPr>
          <w:rFonts w:cs="宋体" w:hint="eastAsia"/>
          <w:color w:val="000000" w:themeColor="text1"/>
        </w:rPr>
        <w:t xml:space="preserve">, </w:t>
      </w:r>
      <w:r>
        <w:rPr>
          <w:rFonts w:cs="宋体" w:hint="eastAsia"/>
          <w:color w:val="000000" w:themeColor="text1"/>
        </w:rPr>
        <w:t>经双方协商，签订本协议书，以明确各自的职业卫生安全生产责任并共同遵守。</w:t>
      </w:r>
    </w:p>
    <w:p w:rsidR="005F1455" w:rsidRDefault="00CA1AE2">
      <w:pPr>
        <w:pStyle w:val="ae"/>
        <w:spacing w:before="0" w:beforeAutospacing="0" w:after="0" w:afterAutospacing="0" w:line="360" w:lineRule="auto"/>
        <w:ind w:firstLineChars="200" w:firstLine="480"/>
        <w:rPr>
          <w:rFonts w:cs="宋体"/>
          <w:color w:val="000000" w:themeColor="text1"/>
        </w:rPr>
      </w:pPr>
      <w:r>
        <w:rPr>
          <w:rFonts w:cs="宋体" w:hint="eastAsia"/>
          <w:color w:val="000000" w:themeColor="text1"/>
        </w:rPr>
        <w:t>一、甲方的职业卫生管理责任</w:t>
      </w:r>
    </w:p>
    <w:p w:rsidR="005F1455" w:rsidRDefault="00CA1AE2">
      <w:pPr>
        <w:pStyle w:val="ae"/>
        <w:spacing w:before="0" w:beforeAutospacing="0" w:after="0" w:afterAutospacing="0" w:line="360" w:lineRule="auto"/>
        <w:ind w:firstLineChars="200" w:firstLine="480"/>
        <w:rPr>
          <w:rFonts w:cs="宋体"/>
          <w:color w:val="000000" w:themeColor="text1"/>
        </w:rPr>
      </w:pPr>
      <w:r>
        <w:rPr>
          <w:rFonts w:cs="宋体" w:hint="eastAsia"/>
          <w:color w:val="000000" w:themeColor="text1"/>
        </w:rPr>
        <w:lastRenderedPageBreak/>
        <w:t>1</w:t>
      </w:r>
      <w:r>
        <w:rPr>
          <w:rFonts w:cs="宋体" w:hint="eastAsia"/>
          <w:color w:val="000000" w:themeColor="text1"/>
        </w:rPr>
        <w:t>、甲方有权对乙方职业卫生安全进行监督、指导、检查，发现危害的问题的，及时督促整改。</w:t>
      </w:r>
    </w:p>
    <w:p w:rsidR="005F1455" w:rsidRDefault="00CA1AE2">
      <w:pPr>
        <w:pStyle w:val="ae"/>
        <w:spacing w:before="0" w:beforeAutospacing="0" w:after="0" w:afterAutospacing="0" w:line="360" w:lineRule="auto"/>
        <w:ind w:leftChars="228" w:left="479"/>
        <w:rPr>
          <w:rFonts w:cs="宋体"/>
          <w:color w:val="000000" w:themeColor="text1"/>
        </w:rPr>
      </w:pPr>
      <w:r>
        <w:rPr>
          <w:rFonts w:cs="宋体" w:hint="eastAsia"/>
          <w:color w:val="000000" w:themeColor="text1"/>
        </w:rPr>
        <w:t>2</w:t>
      </w:r>
      <w:r>
        <w:rPr>
          <w:rFonts w:cs="宋体" w:hint="eastAsia"/>
          <w:color w:val="000000" w:themeColor="text1"/>
        </w:rPr>
        <w:t>、甲方应按照相关法律法规要求开展职业病危害因素定期检测或相关评价。</w:t>
      </w:r>
      <w:r>
        <w:rPr>
          <w:rFonts w:cs="宋体" w:hint="eastAsia"/>
          <w:color w:val="000000" w:themeColor="text1"/>
        </w:rPr>
        <w:t>3</w:t>
      </w:r>
      <w:r>
        <w:rPr>
          <w:rFonts w:cs="宋体" w:hint="eastAsia"/>
          <w:color w:val="000000" w:themeColor="text1"/>
        </w:rPr>
        <w:t>、甲方应在工作场所设置危害因素告知卡（牌）以及警示标识等。</w:t>
      </w:r>
    </w:p>
    <w:p w:rsidR="005F1455" w:rsidRDefault="00CA1AE2">
      <w:pPr>
        <w:pStyle w:val="ae"/>
        <w:spacing w:before="0" w:beforeAutospacing="0" w:after="0" w:afterAutospacing="0" w:line="360" w:lineRule="auto"/>
        <w:ind w:firstLineChars="200" w:firstLine="480"/>
        <w:rPr>
          <w:rFonts w:cs="宋体"/>
          <w:color w:val="000000" w:themeColor="text1"/>
        </w:rPr>
      </w:pPr>
      <w:r>
        <w:rPr>
          <w:rFonts w:cs="宋体" w:hint="eastAsia"/>
          <w:color w:val="000000" w:themeColor="text1"/>
        </w:rPr>
        <w:t>4</w:t>
      </w:r>
      <w:r>
        <w:rPr>
          <w:rFonts w:cs="宋体" w:hint="eastAsia"/>
          <w:color w:val="000000" w:themeColor="text1"/>
        </w:rPr>
        <w:t>、甲方有权监督乙方为劳动者发放符合国家职业卫生标准的防护用品，并督促其正确佩戴和使用。</w:t>
      </w:r>
    </w:p>
    <w:p w:rsidR="005F1455" w:rsidRDefault="00CA1AE2">
      <w:pPr>
        <w:pStyle w:val="ae"/>
        <w:spacing w:before="0" w:beforeAutospacing="0" w:after="0" w:afterAutospacing="0" w:line="360" w:lineRule="auto"/>
        <w:ind w:firstLineChars="200" w:firstLine="480"/>
        <w:rPr>
          <w:rFonts w:cs="宋体"/>
          <w:color w:val="000000" w:themeColor="text1"/>
        </w:rPr>
      </w:pPr>
      <w:r>
        <w:rPr>
          <w:rFonts w:cs="宋体" w:hint="eastAsia"/>
          <w:color w:val="000000" w:themeColor="text1"/>
        </w:rPr>
        <w:t>5</w:t>
      </w:r>
      <w:r>
        <w:rPr>
          <w:rFonts w:cs="宋体" w:hint="eastAsia"/>
          <w:color w:val="000000" w:themeColor="text1"/>
        </w:rPr>
        <w:t>、甲方有权查验乙方的职业卫生条件和相应资质证照。</w:t>
      </w:r>
    </w:p>
    <w:p w:rsidR="005F1455" w:rsidRDefault="00CA1AE2">
      <w:pPr>
        <w:pStyle w:val="ae"/>
        <w:spacing w:before="0" w:beforeAutospacing="0" w:after="0" w:afterAutospacing="0" w:line="360" w:lineRule="auto"/>
        <w:ind w:firstLineChars="200" w:firstLine="480"/>
        <w:rPr>
          <w:rFonts w:cs="宋体"/>
          <w:color w:val="000000" w:themeColor="text1"/>
        </w:rPr>
      </w:pPr>
      <w:r>
        <w:rPr>
          <w:rFonts w:cs="宋体" w:hint="eastAsia"/>
          <w:color w:val="000000" w:themeColor="text1"/>
        </w:rPr>
        <w:t>6</w:t>
      </w:r>
      <w:r>
        <w:rPr>
          <w:rFonts w:cs="宋体" w:hint="eastAsia"/>
          <w:color w:val="000000" w:themeColor="text1"/>
        </w:rPr>
        <w:t>、甲方有权责</w:t>
      </w:r>
      <w:proofErr w:type="gramStart"/>
      <w:r>
        <w:rPr>
          <w:rFonts w:cs="宋体" w:hint="eastAsia"/>
          <w:color w:val="000000" w:themeColor="text1"/>
        </w:rPr>
        <w:t>令职业</w:t>
      </w:r>
      <w:proofErr w:type="gramEnd"/>
      <w:r>
        <w:rPr>
          <w:rFonts w:cs="宋体" w:hint="eastAsia"/>
          <w:color w:val="000000" w:themeColor="text1"/>
        </w:rPr>
        <w:t>卫生管理不到位、存在重大安全隐患或发生安全事故乙方限期退场，或者解除合同。</w:t>
      </w:r>
    </w:p>
    <w:p w:rsidR="005F1455" w:rsidRDefault="00CA1AE2">
      <w:pPr>
        <w:pStyle w:val="ae"/>
        <w:spacing w:before="0" w:beforeAutospacing="0" w:after="0" w:afterAutospacing="0" w:line="360" w:lineRule="auto"/>
        <w:ind w:firstLineChars="200" w:firstLine="480"/>
        <w:rPr>
          <w:rFonts w:cs="宋体"/>
          <w:color w:val="000000" w:themeColor="text1"/>
        </w:rPr>
      </w:pPr>
      <w:r>
        <w:rPr>
          <w:rFonts w:cs="宋体" w:hint="eastAsia"/>
          <w:color w:val="000000" w:themeColor="text1"/>
        </w:rPr>
        <w:t>二、乙方的职业卫生管理责任</w:t>
      </w:r>
    </w:p>
    <w:p w:rsidR="005F1455" w:rsidRDefault="00CA1AE2">
      <w:pPr>
        <w:pStyle w:val="ae"/>
        <w:spacing w:before="0" w:beforeAutospacing="0" w:after="0" w:afterAutospacing="0" w:line="360" w:lineRule="auto"/>
        <w:ind w:firstLineChars="200" w:firstLine="480"/>
        <w:rPr>
          <w:rFonts w:cs="宋体"/>
          <w:color w:val="000000" w:themeColor="text1"/>
        </w:rPr>
      </w:pPr>
      <w:r>
        <w:rPr>
          <w:rFonts w:cs="宋体" w:hint="eastAsia"/>
          <w:color w:val="000000" w:themeColor="text1"/>
        </w:rPr>
        <w:t>1</w:t>
      </w:r>
      <w:r>
        <w:rPr>
          <w:rFonts w:cs="宋体" w:hint="eastAsia"/>
          <w:color w:val="000000" w:themeColor="text1"/>
        </w:rPr>
        <w:t>、乙方应遵守有关职业病防治法律法规、规章规程及甲方依此制订的相关制度规定。</w:t>
      </w:r>
    </w:p>
    <w:p w:rsidR="005F1455" w:rsidRDefault="00CA1AE2">
      <w:pPr>
        <w:pStyle w:val="ae"/>
        <w:spacing w:before="0" w:beforeAutospacing="0" w:after="0" w:afterAutospacing="0" w:line="360" w:lineRule="auto"/>
        <w:ind w:firstLineChars="200" w:firstLine="480"/>
        <w:rPr>
          <w:rFonts w:cs="宋体"/>
          <w:color w:val="000000" w:themeColor="text1"/>
        </w:rPr>
      </w:pPr>
      <w:r>
        <w:rPr>
          <w:rFonts w:cs="宋体" w:hint="eastAsia"/>
          <w:color w:val="000000" w:themeColor="text1"/>
        </w:rPr>
        <w:t>2</w:t>
      </w:r>
      <w:r>
        <w:rPr>
          <w:rFonts w:cs="宋体" w:hint="eastAsia"/>
          <w:color w:val="000000" w:themeColor="text1"/>
        </w:rPr>
        <w:t>、乙方负责为劳动者提供上岗前、在岗期间、离岗职业病体检，并将体检报告留档备查。有职业禁忌症、疑似职业病或职业病诊断情形者，不得从事有害工作场所作业。</w:t>
      </w:r>
    </w:p>
    <w:p w:rsidR="005F1455" w:rsidRDefault="00CA1AE2">
      <w:pPr>
        <w:pStyle w:val="ae"/>
        <w:spacing w:before="0" w:beforeAutospacing="0" w:after="0" w:afterAutospacing="0" w:line="360" w:lineRule="auto"/>
        <w:ind w:firstLineChars="200" w:firstLine="480"/>
        <w:rPr>
          <w:rFonts w:cs="宋体"/>
          <w:color w:val="000000" w:themeColor="text1"/>
        </w:rPr>
      </w:pPr>
      <w:r>
        <w:rPr>
          <w:rFonts w:cs="宋体" w:hint="eastAsia"/>
          <w:color w:val="000000" w:themeColor="text1"/>
        </w:rPr>
        <w:t>4</w:t>
      </w:r>
      <w:r>
        <w:rPr>
          <w:rFonts w:cs="宋体" w:hint="eastAsia"/>
          <w:color w:val="000000" w:themeColor="text1"/>
        </w:rPr>
        <w:t>、乙方负责将工作场所职业危害告知劳动者并针对工作场所存在的危害因素种类及防护措施对劳动者实施岗前职业卫生教育培训，培训资料留档备查。</w:t>
      </w:r>
    </w:p>
    <w:p w:rsidR="005F1455" w:rsidRDefault="00CA1AE2">
      <w:pPr>
        <w:pStyle w:val="ae"/>
        <w:spacing w:before="0" w:beforeAutospacing="0" w:after="0" w:afterAutospacing="0" w:line="360" w:lineRule="auto"/>
        <w:ind w:firstLineChars="200" w:firstLine="480"/>
        <w:rPr>
          <w:rFonts w:cs="宋体"/>
          <w:color w:val="000000" w:themeColor="text1"/>
        </w:rPr>
      </w:pPr>
      <w:r>
        <w:rPr>
          <w:rFonts w:cs="宋体" w:hint="eastAsia"/>
          <w:color w:val="000000" w:themeColor="text1"/>
        </w:rPr>
        <w:t>5</w:t>
      </w:r>
      <w:r>
        <w:rPr>
          <w:rFonts w:cs="宋体" w:hint="eastAsia"/>
          <w:color w:val="000000" w:themeColor="text1"/>
        </w:rPr>
        <w:t>、乙方负责为劳动者提</w:t>
      </w:r>
      <w:r>
        <w:rPr>
          <w:rFonts w:cs="宋体" w:hint="eastAsia"/>
          <w:color w:val="000000" w:themeColor="text1"/>
        </w:rPr>
        <w:t>供符合个人防护用品选用规范要求的防护用品，并监督、督促其正确佩戴和使用。</w:t>
      </w:r>
    </w:p>
    <w:p w:rsidR="005F1455" w:rsidRDefault="00CA1AE2">
      <w:pPr>
        <w:pStyle w:val="ae"/>
        <w:spacing w:before="0" w:beforeAutospacing="0" w:after="0" w:afterAutospacing="0" w:line="360" w:lineRule="auto"/>
        <w:ind w:firstLineChars="200" w:firstLine="480"/>
        <w:rPr>
          <w:rFonts w:cs="宋体"/>
          <w:color w:val="000000" w:themeColor="text1"/>
        </w:rPr>
      </w:pPr>
      <w:r>
        <w:rPr>
          <w:rFonts w:cs="宋体" w:hint="eastAsia"/>
          <w:color w:val="000000" w:themeColor="text1"/>
        </w:rPr>
        <w:t>6</w:t>
      </w:r>
      <w:r>
        <w:rPr>
          <w:rFonts w:cs="宋体" w:hint="eastAsia"/>
          <w:color w:val="000000" w:themeColor="text1"/>
        </w:rPr>
        <w:t>、如发生职业卫生安全事故，乙方应根据事故应急救援预案组织施救，并负责向事故发生地安监部门、行业主管部门和广州市规定的相关政府部门报告，并同时上报甲方代表。</w:t>
      </w:r>
    </w:p>
    <w:p w:rsidR="005F1455" w:rsidRDefault="00CA1AE2">
      <w:pPr>
        <w:pStyle w:val="ae"/>
        <w:spacing w:before="0" w:beforeAutospacing="0" w:after="0" w:afterAutospacing="0" w:line="360" w:lineRule="auto"/>
        <w:ind w:firstLineChars="200" w:firstLine="480"/>
        <w:rPr>
          <w:rFonts w:cs="宋体"/>
          <w:color w:val="000000" w:themeColor="text1"/>
        </w:rPr>
      </w:pPr>
      <w:r>
        <w:rPr>
          <w:rFonts w:cs="宋体" w:hint="eastAsia"/>
          <w:color w:val="000000" w:themeColor="text1"/>
        </w:rPr>
        <w:t>甲方</w:t>
      </w:r>
      <w:r>
        <w:rPr>
          <w:rFonts w:cs="宋体" w:hint="eastAsia"/>
          <w:color w:val="000000" w:themeColor="text1"/>
        </w:rPr>
        <w:t>(</w:t>
      </w:r>
      <w:r>
        <w:rPr>
          <w:rFonts w:cs="宋体" w:hint="eastAsia"/>
          <w:color w:val="000000" w:themeColor="text1"/>
        </w:rPr>
        <w:t>盖章</w:t>
      </w:r>
      <w:r>
        <w:rPr>
          <w:rFonts w:cs="宋体" w:hint="eastAsia"/>
          <w:color w:val="000000" w:themeColor="text1"/>
        </w:rPr>
        <w:t xml:space="preserve">)                       </w:t>
      </w:r>
      <w:r>
        <w:rPr>
          <w:rFonts w:cs="宋体" w:hint="eastAsia"/>
          <w:color w:val="000000" w:themeColor="text1"/>
        </w:rPr>
        <w:t>乙方</w:t>
      </w:r>
      <w:r>
        <w:rPr>
          <w:rFonts w:cs="宋体" w:hint="eastAsia"/>
          <w:color w:val="000000" w:themeColor="text1"/>
        </w:rPr>
        <w:t>(</w:t>
      </w:r>
      <w:r>
        <w:rPr>
          <w:rFonts w:cs="宋体" w:hint="eastAsia"/>
          <w:color w:val="000000" w:themeColor="text1"/>
        </w:rPr>
        <w:t>盖章</w:t>
      </w:r>
      <w:r>
        <w:rPr>
          <w:rFonts w:cs="宋体" w:hint="eastAsia"/>
          <w:color w:val="000000" w:themeColor="text1"/>
        </w:rPr>
        <w:t>)</w:t>
      </w:r>
    </w:p>
    <w:p w:rsidR="005F1455" w:rsidRDefault="005F1455">
      <w:pPr>
        <w:pStyle w:val="ae"/>
        <w:spacing w:before="0" w:beforeAutospacing="0" w:after="0" w:afterAutospacing="0" w:line="360" w:lineRule="auto"/>
        <w:ind w:firstLineChars="200" w:firstLine="480"/>
        <w:rPr>
          <w:rFonts w:cs="宋体"/>
          <w:color w:val="000000" w:themeColor="text1"/>
        </w:rPr>
      </w:pPr>
    </w:p>
    <w:p w:rsidR="005F1455" w:rsidRDefault="00CA1AE2">
      <w:pPr>
        <w:pStyle w:val="ae"/>
        <w:spacing w:before="0" w:beforeAutospacing="0" w:after="0" w:afterAutospacing="0" w:line="360" w:lineRule="auto"/>
        <w:ind w:leftChars="200" w:left="1140" w:hangingChars="300" w:hanging="720"/>
        <w:rPr>
          <w:rFonts w:cs="宋体"/>
          <w:color w:val="000000" w:themeColor="text1"/>
        </w:rPr>
      </w:pPr>
      <w:r>
        <w:rPr>
          <w:rFonts w:cs="宋体" w:hint="eastAsia"/>
          <w:color w:val="000000" w:themeColor="text1"/>
        </w:rPr>
        <w:t>甲方代表</w:t>
      </w:r>
      <w:r>
        <w:rPr>
          <w:rFonts w:cs="宋体" w:hint="eastAsia"/>
          <w:color w:val="000000" w:themeColor="text1"/>
        </w:rPr>
        <w:t>(</w:t>
      </w:r>
      <w:r>
        <w:rPr>
          <w:rFonts w:cs="宋体" w:hint="eastAsia"/>
          <w:color w:val="000000" w:themeColor="text1"/>
        </w:rPr>
        <w:t>签字</w:t>
      </w:r>
      <w:r>
        <w:rPr>
          <w:rFonts w:cs="宋体" w:hint="eastAsia"/>
          <w:color w:val="000000" w:themeColor="text1"/>
        </w:rPr>
        <w:t xml:space="preserve">) </w:t>
      </w:r>
      <w:r>
        <w:rPr>
          <w:rFonts w:cs="宋体" w:hint="eastAsia"/>
          <w:color w:val="000000" w:themeColor="text1"/>
        </w:rPr>
        <w:t>：</w:t>
      </w:r>
      <w:r>
        <w:rPr>
          <w:rFonts w:cs="宋体" w:hint="eastAsia"/>
          <w:color w:val="000000" w:themeColor="text1"/>
        </w:rPr>
        <w:t xml:space="preserve">               </w:t>
      </w:r>
      <w:r>
        <w:rPr>
          <w:rFonts w:cs="宋体" w:hint="eastAsia"/>
          <w:color w:val="000000" w:themeColor="text1"/>
        </w:rPr>
        <w:t>乙方代表</w:t>
      </w:r>
      <w:r>
        <w:rPr>
          <w:rFonts w:cs="宋体" w:hint="eastAsia"/>
          <w:color w:val="000000" w:themeColor="text1"/>
        </w:rPr>
        <w:t>(</w:t>
      </w:r>
      <w:r>
        <w:rPr>
          <w:rFonts w:cs="宋体" w:hint="eastAsia"/>
          <w:color w:val="000000" w:themeColor="text1"/>
        </w:rPr>
        <w:t>签字</w:t>
      </w:r>
      <w:r>
        <w:rPr>
          <w:rFonts w:cs="宋体" w:hint="eastAsia"/>
          <w:color w:val="000000" w:themeColor="text1"/>
        </w:rPr>
        <w:t>)</w:t>
      </w:r>
      <w:r>
        <w:rPr>
          <w:rFonts w:cs="宋体" w:hint="eastAsia"/>
          <w:color w:val="000000" w:themeColor="text1"/>
        </w:rPr>
        <w:t>：</w:t>
      </w:r>
      <w:r>
        <w:rPr>
          <w:rFonts w:cs="宋体" w:hint="eastAsia"/>
          <w:color w:val="000000" w:themeColor="text1"/>
        </w:rPr>
        <w:t xml:space="preserve">                    </w:t>
      </w:r>
      <w:r>
        <w:rPr>
          <w:rFonts w:cs="宋体" w:hint="eastAsia"/>
          <w:color w:val="000000" w:themeColor="text1"/>
        </w:rPr>
        <w:t>年</w:t>
      </w:r>
      <w:r>
        <w:rPr>
          <w:rFonts w:cs="宋体" w:hint="eastAsia"/>
          <w:color w:val="000000" w:themeColor="text1"/>
        </w:rPr>
        <w:t xml:space="preserve">   </w:t>
      </w:r>
      <w:r>
        <w:rPr>
          <w:rFonts w:cs="宋体" w:hint="eastAsia"/>
          <w:color w:val="000000" w:themeColor="text1"/>
        </w:rPr>
        <w:t>月</w:t>
      </w:r>
      <w:r>
        <w:rPr>
          <w:rFonts w:cs="宋体" w:hint="eastAsia"/>
          <w:color w:val="000000" w:themeColor="text1"/>
        </w:rPr>
        <w:t xml:space="preserve">   </w:t>
      </w:r>
      <w:r>
        <w:rPr>
          <w:rFonts w:cs="宋体" w:hint="eastAsia"/>
          <w:color w:val="000000" w:themeColor="text1"/>
        </w:rPr>
        <w:t>日</w:t>
      </w:r>
      <w:r>
        <w:rPr>
          <w:rFonts w:cs="宋体" w:hint="eastAsia"/>
          <w:color w:val="000000" w:themeColor="text1"/>
        </w:rPr>
        <w:t xml:space="preserve">                             </w:t>
      </w:r>
      <w:r>
        <w:rPr>
          <w:rFonts w:cs="宋体" w:hint="eastAsia"/>
          <w:color w:val="000000" w:themeColor="text1"/>
        </w:rPr>
        <w:t>年</w:t>
      </w:r>
      <w:r>
        <w:rPr>
          <w:rFonts w:cs="宋体" w:hint="eastAsia"/>
          <w:color w:val="000000" w:themeColor="text1"/>
        </w:rPr>
        <w:t xml:space="preserve">   </w:t>
      </w:r>
      <w:r>
        <w:rPr>
          <w:rFonts w:cs="宋体" w:hint="eastAsia"/>
          <w:color w:val="000000" w:themeColor="text1"/>
        </w:rPr>
        <w:t>月</w:t>
      </w:r>
      <w:r>
        <w:rPr>
          <w:rFonts w:cs="宋体" w:hint="eastAsia"/>
          <w:color w:val="000000" w:themeColor="text1"/>
        </w:rPr>
        <w:t xml:space="preserve">   </w:t>
      </w:r>
      <w:r>
        <w:rPr>
          <w:rFonts w:cs="宋体" w:hint="eastAsia"/>
          <w:color w:val="000000" w:themeColor="text1"/>
        </w:rPr>
        <w:t>日</w:t>
      </w:r>
    </w:p>
    <w:p w:rsidR="005F1455" w:rsidRDefault="005F1455">
      <w:pPr>
        <w:topLinePunct/>
        <w:spacing w:line="500" w:lineRule="exact"/>
        <w:rPr>
          <w:rFonts w:ascii="宋体" w:hAnsi="宋体" w:cs="宋体"/>
          <w:bCs/>
          <w:color w:val="000000" w:themeColor="text1"/>
          <w:sz w:val="24"/>
        </w:rPr>
      </w:pPr>
    </w:p>
    <w:p w:rsidR="005F1455" w:rsidRDefault="005F1455">
      <w:pPr>
        <w:spacing w:line="560" w:lineRule="exact"/>
        <w:rPr>
          <w:rFonts w:ascii="宋体" w:hAnsi="宋体"/>
          <w:b/>
          <w:color w:val="000000" w:themeColor="text1"/>
          <w:sz w:val="24"/>
        </w:rPr>
      </w:pPr>
    </w:p>
    <w:p w:rsidR="005F1455" w:rsidRDefault="005F1455">
      <w:pPr>
        <w:spacing w:line="560" w:lineRule="exact"/>
        <w:rPr>
          <w:rFonts w:ascii="宋体" w:hAnsi="宋体"/>
          <w:b/>
          <w:color w:val="000000" w:themeColor="text1"/>
          <w:sz w:val="24"/>
        </w:rPr>
      </w:pPr>
    </w:p>
    <w:p w:rsidR="005F1455" w:rsidRDefault="005F1455">
      <w:pPr>
        <w:spacing w:line="560" w:lineRule="exact"/>
        <w:rPr>
          <w:rFonts w:ascii="宋体" w:hAnsi="宋体"/>
          <w:b/>
          <w:color w:val="000000" w:themeColor="text1"/>
          <w:sz w:val="24"/>
        </w:rPr>
      </w:pPr>
    </w:p>
    <w:p w:rsidR="005F1455" w:rsidRDefault="005F1455">
      <w:pPr>
        <w:spacing w:line="560" w:lineRule="exact"/>
        <w:rPr>
          <w:rFonts w:ascii="宋体" w:hAnsi="宋体"/>
          <w:b/>
          <w:color w:val="000000" w:themeColor="text1"/>
          <w:sz w:val="24"/>
        </w:rPr>
      </w:pPr>
    </w:p>
    <w:p w:rsidR="005F1455" w:rsidRDefault="005F1455">
      <w:pPr>
        <w:spacing w:line="560" w:lineRule="exact"/>
        <w:rPr>
          <w:rFonts w:ascii="宋体" w:hAnsi="宋体"/>
          <w:b/>
          <w:color w:val="000000" w:themeColor="text1"/>
          <w:sz w:val="24"/>
        </w:rPr>
      </w:pPr>
    </w:p>
    <w:p w:rsidR="005F1455" w:rsidRDefault="005F1455">
      <w:pPr>
        <w:spacing w:line="560" w:lineRule="exact"/>
        <w:rPr>
          <w:rFonts w:ascii="宋体" w:hAnsi="宋体"/>
          <w:b/>
          <w:color w:val="000000" w:themeColor="text1"/>
          <w:sz w:val="24"/>
        </w:rPr>
      </w:pPr>
    </w:p>
    <w:p w:rsidR="005F1455" w:rsidRDefault="005F1455">
      <w:pPr>
        <w:spacing w:line="560" w:lineRule="exact"/>
        <w:rPr>
          <w:rFonts w:ascii="宋体" w:hAnsi="宋体"/>
          <w:b/>
          <w:color w:val="000000" w:themeColor="text1"/>
          <w:sz w:val="24"/>
        </w:rPr>
      </w:pPr>
    </w:p>
    <w:p w:rsidR="005F1455" w:rsidRDefault="005F1455">
      <w:pPr>
        <w:spacing w:line="560" w:lineRule="exact"/>
        <w:rPr>
          <w:rFonts w:ascii="宋体" w:hAnsi="宋体"/>
          <w:b/>
          <w:color w:val="000000" w:themeColor="text1"/>
          <w:sz w:val="24"/>
        </w:rPr>
      </w:pPr>
    </w:p>
    <w:p w:rsidR="005F1455" w:rsidRDefault="005F1455">
      <w:pPr>
        <w:spacing w:line="560" w:lineRule="exact"/>
        <w:rPr>
          <w:rFonts w:ascii="宋体" w:hAnsi="宋体"/>
          <w:b/>
          <w:color w:val="000000" w:themeColor="text1"/>
          <w:sz w:val="24"/>
        </w:rPr>
      </w:pPr>
    </w:p>
    <w:p w:rsidR="005F1455" w:rsidRDefault="005F1455">
      <w:pPr>
        <w:spacing w:line="560" w:lineRule="exact"/>
        <w:rPr>
          <w:rFonts w:ascii="宋体" w:hAnsi="宋体"/>
          <w:b/>
          <w:color w:val="000000" w:themeColor="text1"/>
          <w:sz w:val="24"/>
        </w:rPr>
      </w:pPr>
    </w:p>
    <w:p w:rsidR="005F1455" w:rsidRDefault="005F1455">
      <w:pPr>
        <w:spacing w:line="560" w:lineRule="exact"/>
        <w:rPr>
          <w:rFonts w:ascii="宋体" w:hAnsi="宋体"/>
          <w:b/>
          <w:color w:val="000000" w:themeColor="text1"/>
          <w:sz w:val="24"/>
        </w:rPr>
      </w:pPr>
    </w:p>
    <w:p w:rsidR="005F1455" w:rsidRDefault="005F1455">
      <w:pPr>
        <w:spacing w:line="560" w:lineRule="exact"/>
        <w:rPr>
          <w:rFonts w:ascii="宋体" w:hAnsi="宋体"/>
          <w:b/>
          <w:color w:val="000000" w:themeColor="text1"/>
          <w:sz w:val="24"/>
        </w:rPr>
      </w:pPr>
    </w:p>
    <w:p w:rsidR="005F1455" w:rsidRDefault="005F1455">
      <w:pPr>
        <w:spacing w:line="560" w:lineRule="exact"/>
        <w:rPr>
          <w:rFonts w:ascii="宋体" w:hAnsi="宋体"/>
          <w:b/>
          <w:color w:val="000000" w:themeColor="text1"/>
          <w:sz w:val="24"/>
        </w:rPr>
      </w:pPr>
    </w:p>
    <w:p w:rsidR="005F1455" w:rsidRDefault="005F1455">
      <w:pPr>
        <w:spacing w:line="560" w:lineRule="exact"/>
        <w:rPr>
          <w:rFonts w:ascii="宋体" w:hAnsi="宋体"/>
          <w:b/>
          <w:color w:val="000000" w:themeColor="text1"/>
          <w:sz w:val="24"/>
        </w:rPr>
      </w:pPr>
    </w:p>
    <w:p w:rsidR="005F1455" w:rsidRDefault="005F1455">
      <w:pPr>
        <w:spacing w:line="560" w:lineRule="exact"/>
        <w:rPr>
          <w:rFonts w:ascii="宋体" w:hAnsi="宋体"/>
          <w:b/>
          <w:color w:val="000000" w:themeColor="text1"/>
          <w:sz w:val="24"/>
        </w:rPr>
      </w:pPr>
    </w:p>
    <w:p w:rsidR="005F1455" w:rsidRDefault="005F1455">
      <w:pPr>
        <w:spacing w:line="560" w:lineRule="exact"/>
        <w:rPr>
          <w:rFonts w:ascii="宋体" w:hAnsi="宋体"/>
          <w:b/>
          <w:color w:val="000000" w:themeColor="text1"/>
          <w:sz w:val="24"/>
        </w:rPr>
      </w:pPr>
    </w:p>
    <w:p w:rsidR="005F1455" w:rsidRDefault="00CA1AE2">
      <w:pPr>
        <w:spacing w:line="560" w:lineRule="exact"/>
        <w:rPr>
          <w:rFonts w:ascii="宋体" w:hAnsi="宋体"/>
          <w:b/>
          <w:color w:val="000000" w:themeColor="text1"/>
          <w:sz w:val="24"/>
        </w:rPr>
      </w:pPr>
      <w:r>
        <w:rPr>
          <w:rFonts w:ascii="宋体" w:hAnsi="宋体" w:hint="eastAsia"/>
          <w:b/>
          <w:color w:val="000000" w:themeColor="text1"/>
          <w:sz w:val="24"/>
        </w:rPr>
        <w:t>附件</w:t>
      </w:r>
      <w:r>
        <w:rPr>
          <w:rFonts w:ascii="宋体" w:hAnsi="宋体" w:hint="eastAsia"/>
          <w:b/>
          <w:color w:val="000000" w:themeColor="text1"/>
          <w:sz w:val="24"/>
        </w:rPr>
        <w:t>10</w:t>
      </w:r>
      <w:r>
        <w:rPr>
          <w:rFonts w:ascii="宋体" w:hAnsi="宋体" w:hint="eastAsia"/>
          <w:b/>
          <w:color w:val="000000" w:themeColor="text1"/>
          <w:sz w:val="24"/>
        </w:rPr>
        <w:t>：</w:t>
      </w:r>
    </w:p>
    <w:p w:rsidR="005F1455" w:rsidRDefault="005F1455">
      <w:pPr>
        <w:spacing w:line="360" w:lineRule="auto"/>
        <w:rPr>
          <w:rFonts w:ascii="宋体" w:hAnsi="宋体" w:cs="宋体"/>
          <w:color w:val="000000" w:themeColor="text1"/>
          <w:sz w:val="24"/>
        </w:rPr>
      </w:pPr>
    </w:p>
    <w:p w:rsidR="005F1455" w:rsidRDefault="00CA1AE2">
      <w:pPr>
        <w:spacing w:beforeLines="50" w:before="156" w:afterLines="50" w:after="156" w:line="360" w:lineRule="auto"/>
        <w:jc w:val="center"/>
        <w:rPr>
          <w:b/>
          <w:color w:val="000000" w:themeColor="text1"/>
          <w:sz w:val="32"/>
          <w:szCs w:val="32"/>
        </w:rPr>
      </w:pPr>
      <w:r>
        <w:rPr>
          <w:rFonts w:hint="eastAsia"/>
          <w:b/>
          <w:color w:val="000000" w:themeColor="text1"/>
          <w:sz w:val="32"/>
          <w:szCs w:val="32"/>
        </w:rPr>
        <w:t>工程量报价</w:t>
      </w:r>
    </w:p>
    <w:p w:rsidR="005F1455" w:rsidRDefault="005F1455">
      <w:pPr>
        <w:spacing w:line="360" w:lineRule="auto"/>
        <w:rPr>
          <w:rFonts w:ascii="宋体" w:hAnsi="宋体" w:cs="宋体"/>
          <w:color w:val="000000" w:themeColor="text1"/>
          <w:sz w:val="24"/>
        </w:rPr>
      </w:pPr>
    </w:p>
    <w:p w:rsidR="005F1455" w:rsidRDefault="005F1455">
      <w:pPr>
        <w:spacing w:line="360" w:lineRule="auto"/>
        <w:rPr>
          <w:rFonts w:ascii="宋体" w:hAnsi="宋体" w:cs="宋体"/>
          <w:color w:val="000000" w:themeColor="text1"/>
          <w:sz w:val="24"/>
        </w:rPr>
      </w:pPr>
    </w:p>
    <w:p w:rsidR="005F1455" w:rsidRDefault="005F1455">
      <w:pPr>
        <w:spacing w:line="360" w:lineRule="auto"/>
        <w:rPr>
          <w:rFonts w:ascii="宋体" w:hAnsi="宋体" w:cs="宋体"/>
          <w:color w:val="000000" w:themeColor="text1"/>
          <w:sz w:val="24"/>
        </w:rPr>
      </w:pPr>
    </w:p>
    <w:p w:rsidR="005F1455" w:rsidRDefault="005F1455">
      <w:pPr>
        <w:spacing w:line="360" w:lineRule="auto"/>
        <w:rPr>
          <w:rFonts w:ascii="宋体" w:hAnsi="宋体" w:cs="宋体"/>
          <w:color w:val="000000" w:themeColor="text1"/>
          <w:sz w:val="24"/>
        </w:rPr>
      </w:pPr>
    </w:p>
    <w:p w:rsidR="005F1455" w:rsidRDefault="005F1455">
      <w:pPr>
        <w:spacing w:line="360" w:lineRule="auto"/>
        <w:rPr>
          <w:rFonts w:ascii="宋体" w:hAnsi="宋体" w:cs="宋体"/>
          <w:color w:val="000000" w:themeColor="text1"/>
          <w:sz w:val="24"/>
        </w:rPr>
      </w:pPr>
    </w:p>
    <w:p w:rsidR="005F1455" w:rsidRDefault="005F1455">
      <w:pPr>
        <w:spacing w:line="360" w:lineRule="auto"/>
        <w:rPr>
          <w:rFonts w:ascii="宋体" w:hAnsi="宋体" w:cs="宋体"/>
          <w:b/>
          <w:bCs/>
          <w:color w:val="000000" w:themeColor="text1"/>
          <w:szCs w:val="21"/>
        </w:rPr>
      </w:pPr>
    </w:p>
    <w:p w:rsidR="005F1455" w:rsidRDefault="005F1455">
      <w:pPr>
        <w:spacing w:line="360" w:lineRule="auto"/>
        <w:rPr>
          <w:rFonts w:ascii="宋体" w:hAnsi="宋体" w:cs="宋体"/>
          <w:b/>
          <w:bCs/>
          <w:color w:val="000000" w:themeColor="text1"/>
          <w:szCs w:val="21"/>
        </w:rPr>
      </w:pPr>
    </w:p>
    <w:p w:rsidR="005F1455" w:rsidRDefault="005F1455">
      <w:pPr>
        <w:spacing w:line="360" w:lineRule="auto"/>
        <w:rPr>
          <w:rFonts w:ascii="宋体" w:hAnsi="宋体" w:cs="宋体"/>
          <w:b/>
          <w:bCs/>
          <w:color w:val="000000" w:themeColor="text1"/>
          <w:szCs w:val="21"/>
        </w:rPr>
      </w:pPr>
    </w:p>
    <w:p w:rsidR="005F1455" w:rsidRDefault="005F1455">
      <w:pPr>
        <w:spacing w:line="360" w:lineRule="auto"/>
        <w:rPr>
          <w:rFonts w:ascii="宋体" w:hAnsi="宋体" w:cs="宋体"/>
          <w:b/>
          <w:bCs/>
          <w:color w:val="000000" w:themeColor="text1"/>
          <w:szCs w:val="21"/>
        </w:rPr>
      </w:pPr>
    </w:p>
    <w:p w:rsidR="005F1455" w:rsidRDefault="005F1455">
      <w:pPr>
        <w:spacing w:line="360" w:lineRule="auto"/>
        <w:rPr>
          <w:rFonts w:ascii="宋体" w:hAnsi="宋体" w:cs="宋体"/>
          <w:b/>
          <w:bCs/>
          <w:color w:val="000000" w:themeColor="text1"/>
          <w:szCs w:val="21"/>
        </w:rPr>
      </w:pPr>
    </w:p>
    <w:p w:rsidR="005F1455" w:rsidRDefault="005F1455">
      <w:pPr>
        <w:spacing w:line="360" w:lineRule="auto"/>
        <w:rPr>
          <w:rFonts w:ascii="宋体" w:hAnsi="宋体" w:cs="宋体"/>
          <w:b/>
          <w:bCs/>
          <w:color w:val="000000" w:themeColor="text1"/>
          <w:szCs w:val="21"/>
        </w:rPr>
      </w:pPr>
    </w:p>
    <w:p w:rsidR="005F1455" w:rsidRDefault="005F1455">
      <w:pPr>
        <w:spacing w:line="360" w:lineRule="auto"/>
        <w:rPr>
          <w:rFonts w:ascii="宋体" w:hAnsi="宋体" w:cs="宋体"/>
          <w:b/>
          <w:bCs/>
          <w:color w:val="000000" w:themeColor="text1"/>
          <w:szCs w:val="21"/>
        </w:rPr>
      </w:pPr>
    </w:p>
    <w:p w:rsidR="005F1455" w:rsidRDefault="005F1455">
      <w:pPr>
        <w:spacing w:line="360" w:lineRule="auto"/>
        <w:rPr>
          <w:rFonts w:ascii="宋体" w:hAnsi="宋体" w:cs="宋体"/>
          <w:b/>
          <w:bCs/>
          <w:color w:val="000000" w:themeColor="text1"/>
          <w:szCs w:val="21"/>
        </w:rPr>
      </w:pPr>
    </w:p>
    <w:p w:rsidR="005F1455" w:rsidRDefault="005F1455">
      <w:pPr>
        <w:spacing w:line="360" w:lineRule="auto"/>
        <w:rPr>
          <w:rFonts w:ascii="宋体" w:hAnsi="宋体" w:cs="宋体"/>
          <w:b/>
          <w:bCs/>
          <w:color w:val="000000" w:themeColor="text1"/>
          <w:szCs w:val="21"/>
        </w:rPr>
      </w:pPr>
    </w:p>
    <w:p w:rsidR="005F1455" w:rsidRDefault="005F1455">
      <w:pPr>
        <w:spacing w:line="360" w:lineRule="auto"/>
        <w:rPr>
          <w:rFonts w:ascii="宋体" w:hAnsi="宋体" w:cs="宋体"/>
          <w:b/>
          <w:bCs/>
          <w:color w:val="000000" w:themeColor="text1"/>
          <w:szCs w:val="21"/>
        </w:rPr>
      </w:pPr>
    </w:p>
    <w:p w:rsidR="005F1455" w:rsidRDefault="005F1455">
      <w:pPr>
        <w:spacing w:line="360" w:lineRule="auto"/>
        <w:rPr>
          <w:rFonts w:ascii="宋体" w:hAnsi="宋体" w:cs="宋体"/>
          <w:b/>
          <w:bCs/>
          <w:color w:val="000000" w:themeColor="text1"/>
          <w:szCs w:val="21"/>
        </w:rPr>
      </w:pPr>
    </w:p>
    <w:p w:rsidR="005F1455" w:rsidRDefault="005F1455">
      <w:pPr>
        <w:spacing w:line="360" w:lineRule="auto"/>
        <w:rPr>
          <w:rFonts w:ascii="宋体" w:hAnsi="宋体" w:cs="宋体"/>
          <w:b/>
          <w:bCs/>
          <w:color w:val="000000" w:themeColor="text1"/>
          <w:szCs w:val="21"/>
        </w:rPr>
      </w:pPr>
    </w:p>
    <w:p w:rsidR="005F1455" w:rsidRDefault="005F1455">
      <w:pPr>
        <w:spacing w:line="360" w:lineRule="auto"/>
        <w:rPr>
          <w:rFonts w:ascii="宋体" w:hAnsi="宋体" w:cs="宋体"/>
          <w:b/>
          <w:bCs/>
          <w:color w:val="000000" w:themeColor="text1"/>
          <w:szCs w:val="21"/>
        </w:rPr>
      </w:pPr>
    </w:p>
    <w:p w:rsidR="005F1455" w:rsidRDefault="005F1455">
      <w:pPr>
        <w:spacing w:line="360" w:lineRule="auto"/>
        <w:rPr>
          <w:rFonts w:ascii="宋体" w:hAnsi="宋体" w:cs="宋体"/>
          <w:b/>
          <w:bCs/>
          <w:color w:val="000000" w:themeColor="text1"/>
          <w:szCs w:val="21"/>
        </w:rPr>
      </w:pPr>
    </w:p>
    <w:p w:rsidR="005F1455" w:rsidRDefault="005F1455">
      <w:pPr>
        <w:spacing w:line="360" w:lineRule="auto"/>
        <w:rPr>
          <w:rFonts w:ascii="宋体" w:hAnsi="宋体" w:cs="宋体"/>
          <w:b/>
          <w:bCs/>
          <w:color w:val="000000" w:themeColor="text1"/>
          <w:szCs w:val="21"/>
        </w:rPr>
      </w:pPr>
    </w:p>
    <w:p w:rsidR="005F1455" w:rsidRDefault="005F1455">
      <w:pPr>
        <w:spacing w:line="360" w:lineRule="auto"/>
        <w:rPr>
          <w:rFonts w:ascii="宋体" w:hAnsi="宋体" w:cs="宋体"/>
          <w:b/>
          <w:bCs/>
          <w:color w:val="000000" w:themeColor="text1"/>
          <w:szCs w:val="21"/>
        </w:rPr>
      </w:pPr>
    </w:p>
    <w:p w:rsidR="005F1455" w:rsidRDefault="005F1455">
      <w:pPr>
        <w:spacing w:line="360" w:lineRule="auto"/>
        <w:rPr>
          <w:rFonts w:ascii="宋体" w:hAnsi="宋体" w:cs="宋体"/>
          <w:b/>
          <w:bCs/>
          <w:color w:val="000000" w:themeColor="text1"/>
          <w:szCs w:val="21"/>
        </w:rPr>
      </w:pPr>
    </w:p>
    <w:p w:rsidR="005F1455" w:rsidRDefault="005F1455">
      <w:pPr>
        <w:spacing w:line="360" w:lineRule="auto"/>
        <w:rPr>
          <w:rFonts w:ascii="宋体" w:hAnsi="宋体" w:cs="宋体"/>
          <w:b/>
          <w:bCs/>
          <w:color w:val="000000" w:themeColor="text1"/>
          <w:szCs w:val="21"/>
        </w:rPr>
      </w:pPr>
    </w:p>
    <w:p w:rsidR="005F1455" w:rsidRDefault="005F1455">
      <w:pPr>
        <w:spacing w:line="360" w:lineRule="auto"/>
        <w:rPr>
          <w:rFonts w:ascii="宋体" w:hAnsi="宋体" w:cs="宋体"/>
          <w:b/>
          <w:bCs/>
          <w:color w:val="000000" w:themeColor="text1"/>
          <w:szCs w:val="21"/>
        </w:rPr>
      </w:pPr>
    </w:p>
    <w:p w:rsidR="005F1455" w:rsidRDefault="005F1455">
      <w:pPr>
        <w:spacing w:line="360" w:lineRule="auto"/>
        <w:rPr>
          <w:rFonts w:ascii="宋体" w:hAnsi="宋体" w:cs="宋体"/>
          <w:b/>
          <w:bCs/>
          <w:color w:val="000000" w:themeColor="text1"/>
          <w:szCs w:val="21"/>
        </w:rPr>
      </w:pPr>
    </w:p>
    <w:p w:rsidR="005F1455" w:rsidRDefault="00CA1AE2">
      <w:pPr>
        <w:spacing w:line="560" w:lineRule="exact"/>
        <w:rPr>
          <w:rFonts w:ascii="宋体" w:hAnsi="宋体"/>
          <w:b/>
          <w:color w:val="000000" w:themeColor="text1"/>
          <w:sz w:val="24"/>
        </w:rPr>
      </w:pPr>
      <w:r>
        <w:rPr>
          <w:rFonts w:ascii="宋体" w:hAnsi="宋体" w:hint="eastAsia"/>
          <w:b/>
          <w:color w:val="000000" w:themeColor="text1"/>
          <w:sz w:val="24"/>
        </w:rPr>
        <w:t>附件</w:t>
      </w:r>
      <w:r>
        <w:rPr>
          <w:rFonts w:ascii="宋体" w:hAnsi="宋体" w:hint="eastAsia"/>
          <w:b/>
          <w:color w:val="000000" w:themeColor="text1"/>
          <w:sz w:val="24"/>
        </w:rPr>
        <w:t xml:space="preserve">11 </w:t>
      </w:r>
      <w:r>
        <w:rPr>
          <w:rFonts w:ascii="宋体" w:hAnsi="宋体" w:hint="eastAsia"/>
          <w:b/>
          <w:color w:val="000000" w:themeColor="text1"/>
          <w:sz w:val="24"/>
        </w:rPr>
        <w:t>：项目投入人员架构表</w:t>
      </w:r>
    </w:p>
    <w:p w:rsidR="005F1455" w:rsidRDefault="005F1455">
      <w:pPr>
        <w:spacing w:line="360" w:lineRule="auto"/>
        <w:rPr>
          <w:rFonts w:ascii="宋体" w:hAnsi="宋体" w:cs="宋体"/>
          <w:color w:val="000000" w:themeColor="text1"/>
          <w:sz w:val="24"/>
        </w:rPr>
      </w:pPr>
    </w:p>
    <w:p w:rsidR="005F1455" w:rsidRDefault="005F1455">
      <w:pPr>
        <w:spacing w:line="360" w:lineRule="auto"/>
        <w:rPr>
          <w:rFonts w:ascii="宋体" w:hAnsi="宋体" w:cs="宋体"/>
          <w:color w:val="000000" w:themeColor="text1"/>
          <w:sz w:val="24"/>
        </w:rPr>
      </w:pPr>
    </w:p>
    <w:p w:rsidR="005F1455" w:rsidRDefault="005F1455">
      <w:pPr>
        <w:spacing w:line="360" w:lineRule="auto"/>
        <w:rPr>
          <w:rFonts w:ascii="宋体" w:hAnsi="宋体" w:cs="宋体"/>
          <w:color w:val="000000" w:themeColor="text1"/>
          <w:sz w:val="24"/>
        </w:rPr>
      </w:pPr>
    </w:p>
    <w:p w:rsidR="005F1455" w:rsidRDefault="005F1455">
      <w:pPr>
        <w:spacing w:line="560" w:lineRule="exact"/>
        <w:rPr>
          <w:rFonts w:ascii="宋体" w:hAnsi="宋体"/>
          <w:b/>
          <w:color w:val="000000" w:themeColor="text1"/>
          <w:sz w:val="24"/>
        </w:rPr>
      </w:pPr>
    </w:p>
    <w:p w:rsidR="005F1455" w:rsidRDefault="005F1455">
      <w:pPr>
        <w:spacing w:line="560" w:lineRule="exact"/>
        <w:rPr>
          <w:rFonts w:ascii="宋体" w:hAnsi="宋体"/>
          <w:b/>
          <w:color w:val="000000" w:themeColor="text1"/>
          <w:sz w:val="24"/>
        </w:rPr>
      </w:pPr>
    </w:p>
    <w:p w:rsidR="005F1455" w:rsidRDefault="005F1455">
      <w:pPr>
        <w:spacing w:line="560" w:lineRule="exact"/>
        <w:rPr>
          <w:rFonts w:ascii="宋体" w:hAnsi="宋体"/>
          <w:b/>
          <w:color w:val="000000" w:themeColor="text1"/>
          <w:sz w:val="24"/>
        </w:rPr>
      </w:pPr>
    </w:p>
    <w:p w:rsidR="005F1455" w:rsidRDefault="005F1455">
      <w:pPr>
        <w:spacing w:line="560" w:lineRule="exact"/>
        <w:rPr>
          <w:rFonts w:ascii="宋体" w:hAnsi="宋体"/>
          <w:b/>
          <w:color w:val="000000" w:themeColor="text1"/>
          <w:sz w:val="24"/>
        </w:rPr>
      </w:pPr>
    </w:p>
    <w:p w:rsidR="005F1455" w:rsidRDefault="005F1455">
      <w:pPr>
        <w:spacing w:line="560" w:lineRule="exact"/>
        <w:rPr>
          <w:rFonts w:ascii="宋体" w:hAnsi="宋体"/>
          <w:b/>
          <w:color w:val="000000" w:themeColor="text1"/>
          <w:sz w:val="24"/>
        </w:rPr>
      </w:pPr>
    </w:p>
    <w:p w:rsidR="005F1455" w:rsidRDefault="005F1455">
      <w:pPr>
        <w:spacing w:line="560" w:lineRule="exact"/>
        <w:rPr>
          <w:rFonts w:ascii="宋体" w:hAnsi="宋体"/>
          <w:b/>
          <w:color w:val="000000" w:themeColor="text1"/>
          <w:sz w:val="24"/>
        </w:rPr>
      </w:pPr>
    </w:p>
    <w:p w:rsidR="005F1455" w:rsidRDefault="005F1455">
      <w:pPr>
        <w:spacing w:line="560" w:lineRule="exact"/>
        <w:rPr>
          <w:rFonts w:ascii="宋体" w:hAnsi="宋体"/>
          <w:b/>
          <w:color w:val="000000" w:themeColor="text1"/>
          <w:sz w:val="24"/>
        </w:rPr>
      </w:pPr>
    </w:p>
    <w:p w:rsidR="005F1455" w:rsidRDefault="005F1455">
      <w:pPr>
        <w:spacing w:line="560" w:lineRule="exact"/>
        <w:rPr>
          <w:rFonts w:ascii="宋体" w:hAnsi="宋体"/>
          <w:b/>
          <w:color w:val="000000" w:themeColor="text1"/>
          <w:sz w:val="24"/>
        </w:rPr>
      </w:pPr>
    </w:p>
    <w:p w:rsidR="005F1455" w:rsidRDefault="005F1455">
      <w:pPr>
        <w:spacing w:line="560" w:lineRule="exact"/>
        <w:rPr>
          <w:rFonts w:ascii="宋体" w:hAnsi="宋体"/>
          <w:b/>
          <w:color w:val="000000" w:themeColor="text1"/>
          <w:sz w:val="24"/>
        </w:rPr>
      </w:pPr>
    </w:p>
    <w:p w:rsidR="005F1455" w:rsidRDefault="005F1455">
      <w:pPr>
        <w:spacing w:line="560" w:lineRule="exact"/>
        <w:rPr>
          <w:rFonts w:ascii="宋体" w:hAnsi="宋体"/>
          <w:b/>
          <w:color w:val="000000" w:themeColor="text1"/>
          <w:sz w:val="24"/>
        </w:rPr>
      </w:pPr>
    </w:p>
    <w:p w:rsidR="005F1455" w:rsidRDefault="005F1455">
      <w:pPr>
        <w:spacing w:line="560" w:lineRule="exact"/>
        <w:rPr>
          <w:rFonts w:ascii="宋体" w:hAnsi="宋体"/>
          <w:b/>
          <w:color w:val="000000" w:themeColor="text1"/>
          <w:sz w:val="24"/>
        </w:rPr>
      </w:pPr>
    </w:p>
    <w:p w:rsidR="005F1455" w:rsidRDefault="005F1455">
      <w:pPr>
        <w:spacing w:line="560" w:lineRule="exact"/>
        <w:rPr>
          <w:rFonts w:ascii="宋体" w:hAnsi="宋体"/>
          <w:b/>
          <w:color w:val="000000" w:themeColor="text1"/>
          <w:sz w:val="24"/>
        </w:rPr>
      </w:pPr>
    </w:p>
    <w:p w:rsidR="005F1455" w:rsidRDefault="005F1455">
      <w:pPr>
        <w:spacing w:line="560" w:lineRule="exact"/>
        <w:rPr>
          <w:rFonts w:ascii="宋体" w:hAnsi="宋体"/>
          <w:b/>
          <w:color w:val="000000" w:themeColor="text1"/>
          <w:sz w:val="24"/>
        </w:rPr>
      </w:pPr>
    </w:p>
    <w:p w:rsidR="005F1455" w:rsidRDefault="005F1455">
      <w:pPr>
        <w:spacing w:line="560" w:lineRule="exact"/>
        <w:rPr>
          <w:rFonts w:ascii="宋体" w:hAnsi="宋体"/>
          <w:b/>
          <w:color w:val="000000" w:themeColor="text1"/>
          <w:sz w:val="24"/>
        </w:rPr>
      </w:pPr>
    </w:p>
    <w:p w:rsidR="005F1455" w:rsidRDefault="005F1455">
      <w:pPr>
        <w:spacing w:line="560" w:lineRule="exact"/>
        <w:rPr>
          <w:rFonts w:ascii="宋体" w:hAnsi="宋体"/>
          <w:b/>
          <w:color w:val="000000" w:themeColor="text1"/>
          <w:sz w:val="24"/>
        </w:rPr>
      </w:pPr>
    </w:p>
    <w:p w:rsidR="005F1455" w:rsidRDefault="005F1455">
      <w:pPr>
        <w:spacing w:line="560" w:lineRule="exact"/>
        <w:rPr>
          <w:rFonts w:ascii="宋体" w:hAnsi="宋体"/>
          <w:b/>
          <w:color w:val="000000" w:themeColor="text1"/>
          <w:sz w:val="24"/>
        </w:rPr>
      </w:pPr>
    </w:p>
    <w:p w:rsidR="005F1455" w:rsidRDefault="005F1455">
      <w:pPr>
        <w:spacing w:line="560" w:lineRule="exact"/>
        <w:rPr>
          <w:rFonts w:ascii="宋体" w:hAnsi="宋体"/>
          <w:b/>
          <w:color w:val="000000" w:themeColor="text1"/>
          <w:sz w:val="24"/>
        </w:rPr>
      </w:pPr>
    </w:p>
    <w:p w:rsidR="005F1455" w:rsidRDefault="005F1455">
      <w:pPr>
        <w:spacing w:line="560" w:lineRule="exact"/>
        <w:rPr>
          <w:rFonts w:ascii="宋体" w:hAnsi="宋体"/>
          <w:b/>
          <w:color w:val="000000" w:themeColor="text1"/>
          <w:sz w:val="24"/>
        </w:rPr>
      </w:pPr>
    </w:p>
    <w:p w:rsidR="005F1455" w:rsidRDefault="005F1455">
      <w:pPr>
        <w:spacing w:line="560" w:lineRule="exact"/>
        <w:rPr>
          <w:rFonts w:ascii="宋体" w:hAnsi="宋体"/>
          <w:b/>
          <w:color w:val="000000" w:themeColor="text1"/>
          <w:sz w:val="24"/>
        </w:rPr>
      </w:pPr>
    </w:p>
    <w:p w:rsidR="005F1455" w:rsidRDefault="005F1455">
      <w:pPr>
        <w:spacing w:line="560" w:lineRule="exact"/>
        <w:rPr>
          <w:rFonts w:ascii="宋体" w:hAnsi="宋体"/>
          <w:b/>
          <w:color w:val="000000" w:themeColor="text1"/>
          <w:sz w:val="24"/>
        </w:rPr>
      </w:pPr>
    </w:p>
    <w:p w:rsidR="005F1455" w:rsidRDefault="005F1455">
      <w:pPr>
        <w:spacing w:line="560" w:lineRule="exact"/>
        <w:rPr>
          <w:rFonts w:ascii="宋体" w:hAnsi="宋体"/>
          <w:b/>
          <w:color w:val="000000" w:themeColor="text1"/>
          <w:sz w:val="24"/>
        </w:rPr>
      </w:pPr>
    </w:p>
    <w:p w:rsidR="005F1455" w:rsidRDefault="00CA1AE2">
      <w:pPr>
        <w:spacing w:line="560" w:lineRule="exact"/>
        <w:rPr>
          <w:rFonts w:ascii="宋体" w:hAnsi="宋体"/>
          <w:b/>
          <w:color w:val="000000" w:themeColor="text1"/>
          <w:sz w:val="24"/>
        </w:rPr>
      </w:pPr>
      <w:r>
        <w:rPr>
          <w:rFonts w:ascii="宋体" w:hAnsi="宋体" w:hint="eastAsia"/>
          <w:b/>
          <w:color w:val="000000" w:themeColor="text1"/>
          <w:sz w:val="24"/>
        </w:rPr>
        <w:t>附件</w:t>
      </w:r>
      <w:r>
        <w:rPr>
          <w:rFonts w:ascii="宋体" w:hAnsi="宋体" w:hint="eastAsia"/>
          <w:b/>
          <w:color w:val="000000" w:themeColor="text1"/>
          <w:sz w:val="24"/>
        </w:rPr>
        <w:t>12</w:t>
      </w:r>
      <w:r>
        <w:rPr>
          <w:rFonts w:ascii="宋体" w:hAnsi="宋体" w:hint="eastAsia"/>
          <w:b/>
          <w:color w:val="000000" w:themeColor="text1"/>
          <w:sz w:val="24"/>
        </w:rPr>
        <w:t>：履约保函（模板）</w:t>
      </w:r>
    </w:p>
    <w:p w:rsidR="005F1455" w:rsidRDefault="00CA1AE2">
      <w:pPr>
        <w:spacing w:beforeLines="50" w:before="156" w:afterLines="50" w:after="156" w:line="360" w:lineRule="auto"/>
        <w:jc w:val="center"/>
        <w:rPr>
          <w:b/>
          <w:color w:val="000000" w:themeColor="text1"/>
          <w:sz w:val="32"/>
          <w:szCs w:val="32"/>
        </w:rPr>
      </w:pPr>
      <w:r>
        <w:rPr>
          <w:rFonts w:hint="eastAsia"/>
          <w:b/>
          <w:color w:val="000000" w:themeColor="text1"/>
          <w:sz w:val="32"/>
          <w:szCs w:val="32"/>
        </w:rPr>
        <w:t>履约保函模板</w:t>
      </w:r>
    </w:p>
    <w:p w:rsidR="005F1455" w:rsidRDefault="005F1455">
      <w:pPr>
        <w:spacing w:line="360" w:lineRule="auto"/>
        <w:rPr>
          <w:rFonts w:asciiTheme="minorEastAsia" w:eastAsiaTheme="minorEastAsia" w:hAnsiTheme="minorEastAsia"/>
          <w:color w:val="000000" w:themeColor="text1"/>
          <w:sz w:val="24"/>
        </w:rPr>
      </w:pPr>
    </w:p>
    <w:p w:rsidR="005F1455" w:rsidRDefault="00CA1AE2">
      <w:pPr>
        <w:spacing w:line="36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致：</w:t>
      </w:r>
      <w:r>
        <w:rPr>
          <w:rFonts w:asciiTheme="minorEastAsia" w:eastAsiaTheme="minorEastAsia" w:hAnsiTheme="minorEastAsia" w:hint="eastAsia"/>
          <w:color w:val="000000" w:themeColor="text1"/>
          <w:sz w:val="24"/>
          <w:u w:val="single"/>
        </w:rPr>
        <w:t xml:space="preserve">               </w:t>
      </w:r>
      <w:r>
        <w:rPr>
          <w:rFonts w:asciiTheme="minorEastAsia" w:eastAsiaTheme="minorEastAsia" w:hAnsiTheme="minorEastAsia" w:hint="eastAsia"/>
          <w:color w:val="000000" w:themeColor="text1"/>
          <w:sz w:val="24"/>
          <w:u w:val="single"/>
        </w:rPr>
        <w:t>（受益人）</w:t>
      </w:r>
      <w:r>
        <w:rPr>
          <w:rFonts w:asciiTheme="minorEastAsia" w:eastAsiaTheme="minorEastAsia" w:hAnsiTheme="minorEastAsia"/>
          <w:color w:val="000000" w:themeColor="text1"/>
          <w:sz w:val="24"/>
        </w:rPr>
        <w:br/>
      </w:r>
    </w:p>
    <w:p w:rsidR="005F1455" w:rsidRDefault="00CA1AE2">
      <w:pPr>
        <w:spacing w:line="360" w:lineRule="auto"/>
        <w:ind w:firstLine="42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鉴于（以下简称“委托人”）与贵方于</w:t>
      </w:r>
      <w:r>
        <w:rPr>
          <w:rFonts w:asciiTheme="minorEastAsia" w:eastAsiaTheme="minorEastAsia" w:hAnsiTheme="minorEastAsia" w:hint="eastAsia"/>
          <w:color w:val="000000" w:themeColor="text1"/>
          <w:sz w:val="24"/>
          <w:u w:val="single"/>
        </w:rPr>
        <w:t xml:space="preserve">   </w:t>
      </w:r>
      <w:r>
        <w:rPr>
          <w:rFonts w:asciiTheme="minorEastAsia" w:eastAsiaTheme="minorEastAsia" w:hAnsiTheme="minorEastAsia" w:hint="eastAsia"/>
          <w:color w:val="000000" w:themeColor="text1"/>
          <w:sz w:val="24"/>
          <w:u w:val="single"/>
        </w:rPr>
        <w:t>年</w:t>
      </w:r>
      <w:r>
        <w:rPr>
          <w:rFonts w:asciiTheme="minorEastAsia" w:eastAsiaTheme="minorEastAsia" w:hAnsiTheme="minorEastAsia" w:hint="eastAsia"/>
          <w:color w:val="000000" w:themeColor="text1"/>
          <w:sz w:val="24"/>
          <w:u w:val="single"/>
        </w:rPr>
        <w:t xml:space="preserve">  </w:t>
      </w:r>
      <w:r>
        <w:rPr>
          <w:rFonts w:asciiTheme="minorEastAsia" w:eastAsiaTheme="minorEastAsia" w:hAnsiTheme="minorEastAsia" w:hint="eastAsia"/>
          <w:color w:val="000000" w:themeColor="text1"/>
          <w:sz w:val="24"/>
          <w:u w:val="single"/>
        </w:rPr>
        <w:t>月</w:t>
      </w:r>
      <w:r>
        <w:rPr>
          <w:rFonts w:asciiTheme="minorEastAsia" w:eastAsiaTheme="minorEastAsia" w:hAnsiTheme="minorEastAsia" w:hint="eastAsia"/>
          <w:color w:val="000000" w:themeColor="text1"/>
          <w:sz w:val="24"/>
          <w:u w:val="single"/>
        </w:rPr>
        <w:t xml:space="preserve">  </w:t>
      </w:r>
      <w:r>
        <w:rPr>
          <w:rFonts w:asciiTheme="minorEastAsia" w:eastAsiaTheme="minorEastAsia" w:hAnsiTheme="minorEastAsia" w:hint="eastAsia"/>
          <w:color w:val="000000" w:themeColor="text1"/>
          <w:sz w:val="24"/>
          <w:u w:val="single"/>
        </w:rPr>
        <w:t>日</w:t>
      </w:r>
      <w:r>
        <w:rPr>
          <w:rFonts w:asciiTheme="minorEastAsia" w:eastAsiaTheme="minorEastAsia" w:hAnsiTheme="minorEastAsia" w:hint="eastAsia"/>
          <w:color w:val="000000" w:themeColor="text1"/>
          <w:sz w:val="24"/>
        </w:rPr>
        <w:t>签订了（以下简称“合同”），我行同意为委托人出具履约保函，作为委托人履行合同义务的担保，以使你方得到履约保函的保障。本保函为不可撤销，见索即付的独立保函。</w:t>
      </w:r>
    </w:p>
    <w:p w:rsidR="005F1455" w:rsidRDefault="00CA1AE2">
      <w:pPr>
        <w:spacing w:line="360" w:lineRule="auto"/>
        <w:ind w:firstLine="42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一、我行保证在收到贵单位于保函有效期内送达的依本保函约定的索赔申请后，在个工作日内无条件和不可改变地向贵单位支付最高金额不超过人民币元（大写：</w:t>
      </w:r>
      <w:r>
        <w:rPr>
          <w:rFonts w:asciiTheme="minorEastAsia" w:eastAsiaTheme="minorEastAsia" w:hAnsiTheme="minorEastAsia" w:hint="eastAsia"/>
          <w:color w:val="000000" w:themeColor="text1"/>
          <w:sz w:val="24"/>
        </w:rPr>
        <w:t xml:space="preserve"> </w:t>
      </w:r>
      <w:r>
        <w:rPr>
          <w:rFonts w:asciiTheme="minorEastAsia" w:eastAsiaTheme="minorEastAsia" w:hAnsiTheme="minorEastAsia" w:hint="eastAsia"/>
          <w:color w:val="000000" w:themeColor="text1"/>
          <w:sz w:val="24"/>
        </w:rPr>
        <w:t>）的履约保证金，并放弃向你方提出任何异议和追索的权利。</w:t>
      </w:r>
    </w:p>
    <w:p w:rsidR="005F1455" w:rsidRDefault="00CA1AE2">
      <w:pPr>
        <w:spacing w:line="360" w:lineRule="auto"/>
        <w:ind w:firstLine="42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二、贵单位的索赔申请应符合下述条件：</w:t>
      </w:r>
    </w:p>
    <w:p w:rsidR="005F1455" w:rsidRDefault="00CA1AE2">
      <w:pPr>
        <w:spacing w:line="360" w:lineRule="auto"/>
        <w:ind w:firstLine="42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（一）贵单位法定代表人或其授权代表签字并加盖单位公章；</w:t>
      </w:r>
    </w:p>
    <w:p w:rsidR="005F1455" w:rsidRDefault="00CA1AE2">
      <w:pPr>
        <w:spacing w:line="360" w:lineRule="auto"/>
        <w:ind w:firstLine="42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lastRenderedPageBreak/>
        <w:t>（二）在保函有效期内送达我行；</w:t>
      </w:r>
    </w:p>
    <w:p w:rsidR="005F1455" w:rsidRDefault="00CA1AE2">
      <w:pPr>
        <w:spacing w:line="360" w:lineRule="auto"/>
        <w:ind w:firstLine="42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（三）明确的索赔金额（不得超过本保函第一条所列之限额）。</w:t>
      </w:r>
    </w:p>
    <w:p w:rsidR="005F1455" w:rsidRDefault="00CA1AE2">
      <w:pPr>
        <w:spacing w:line="360" w:lineRule="auto"/>
        <w:ind w:firstLine="42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三、本保函自签发之日起生效，有效期至</w:t>
      </w:r>
      <w:r>
        <w:rPr>
          <w:rFonts w:asciiTheme="minorEastAsia" w:eastAsiaTheme="minorEastAsia" w:hAnsiTheme="minorEastAsia" w:hint="eastAsia"/>
          <w:color w:val="000000" w:themeColor="text1"/>
          <w:sz w:val="24"/>
          <w:u w:val="single"/>
        </w:rPr>
        <w:t xml:space="preserve">  </w:t>
      </w:r>
      <w:r>
        <w:rPr>
          <w:rFonts w:asciiTheme="minorEastAsia" w:eastAsiaTheme="minorEastAsia" w:hAnsiTheme="minorEastAsia" w:hint="eastAsia"/>
          <w:color w:val="000000" w:themeColor="text1"/>
          <w:sz w:val="24"/>
          <w:u w:val="single"/>
        </w:rPr>
        <w:t>年</w:t>
      </w:r>
      <w:r>
        <w:rPr>
          <w:rFonts w:asciiTheme="minorEastAsia" w:eastAsiaTheme="minorEastAsia" w:hAnsiTheme="minorEastAsia" w:hint="eastAsia"/>
          <w:color w:val="000000" w:themeColor="text1"/>
          <w:sz w:val="24"/>
          <w:u w:val="single"/>
        </w:rPr>
        <w:t xml:space="preserve">  </w:t>
      </w:r>
      <w:r>
        <w:rPr>
          <w:rFonts w:asciiTheme="minorEastAsia" w:eastAsiaTheme="minorEastAsia" w:hAnsiTheme="minorEastAsia" w:hint="eastAsia"/>
          <w:color w:val="000000" w:themeColor="text1"/>
          <w:sz w:val="24"/>
          <w:u w:val="single"/>
        </w:rPr>
        <w:t>月</w:t>
      </w:r>
      <w:r>
        <w:rPr>
          <w:rFonts w:asciiTheme="minorEastAsia" w:eastAsiaTheme="minorEastAsia" w:hAnsiTheme="minorEastAsia" w:hint="eastAsia"/>
          <w:color w:val="000000" w:themeColor="text1"/>
          <w:sz w:val="24"/>
          <w:u w:val="single"/>
        </w:rPr>
        <w:t xml:space="preserve">  </w:t>
      </w:r>
      <w:r>
        <w:rPr>
          <w:rFonts w:asciiTheme="minorEastAsia" w:eastAsiaTheme="minorEastAsia" w:hAnsiTheme="minorEastAsia" w:hint="eastAsia"/>
          <w:color w:val="000000" w:themeColor="text1"/>
          <w:sz w:val="24"/>
          <w:u w:val="single"/>
        </w:rPr>
        <w:t>日</w:t>
      </w:r>
      <w:r>
        <w:rPr>
          <w:rFonts w:asciiTheme="minorEastAsia" w:eastAsiaTheme="minorEastAsia" w:hAnsiTheme="minorEastAsia" w:hint="eastAsia"/>
          <w:color w:val="000000" w:themeColor="text1"/>
          <w:sz w:val="24"/>
        </w:rPr>
        <w:t>。本保函于下述任</w:t>
      </w:r>
      <w:proofErr w:type="gramStart"/>
      <w:r>
        <w:rPr>
          <w:rFonts w:asciiTheme="minorEastAsia" w:eastAsiaTheme="minorEastAsia" w:hAnsiTheme="minorEastAsia" w:hint="eastAsia"/>
          <w:color w:val="000000" w:themeColor="text1"/>
          <w:sz w:val="24"/>
        </w:rPr>
        <w:t>一</w:t>
      </w:r>
      <w:proofErr w:type="gramEnd"/>
      <w:r>
        <w:rPr>
          <w:rFonts w:asciiTheme="minorEastAsia" w:eastAsiaTheme="minorEastAsia" w:hAnsiTheme="minorEastAsia" w:hint="eastAsia"/>
          <w:color w:val="000000" w:themeColor="text1"/>
          <w:sz w:val="24"/>
        </w:rPr>
        <w:t>事项发生之时立即失效，我行在本保函项下的保证义务即刻解除</w:t>
      </w:r>
      <w:r>
        <w:rPr>
          <w:rFonts w:asciiTheme="minorEastAsia" w:eastAsiaTheme="minorEastAsia" w:hAnsiTheme="minorEastAsia" w:hint="eastAsia"/>
          <w:color w:val="000000" w:themeColor="text1"/>
          <w:sz w:val="24"/>
        </w:rPr>
        <w:t>：</w:t>
      </w:r>
    </w:p>
    <w:p w:rsidR="005F1455" w:rsidRDefault="00CA1AE2">
      <w:pPr>
        <w:spacing w:line="360" w:lineRule="auto"/>
        <w:ind w:firstLine="42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（一）本保函有效期限届满；</w:t>
      </w:r>
    </w:p>
    <w:p w:rsidR="005F1455" w:rsidRDefault="00CA1AE2">
      <w:pPr>
        <w:spacing w:line="360" w:lineRule="auto"/>
        <w:ind w:firstLine="42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（二）我行保证的义务履行完毕。</w:t>
      </w:r>
    </w:p>
    <w:p w:rsidR="005F1455" w:rsidRDefault="00CA1AE2">
      <w:pPr>
        <w:spacing w:line="360" w:lineRule="auto"/>
        <w:ind w:firstLine="42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四、我方受本保函制约的责任是延续的、独立的和无条件的，上述合同的任何修改、变更、解释、不可执行或委托人在合同项下对你方的任何抗辩都不能削弱或影响我行按本保函应承担的责任。</w:t>
      </w:r>
    </w:p>
    <w:p w:rsidR="005F1455" w:rsidRDefault="00CA1AE2">
      <w:pPr>
        <w:spacing w:line="360" w:lineRule="auto"/>
        <w:ind w:firstLine="42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五、我行向你方支付索赔金额后，本保函担保金额即按贵方通知的索赔金额予以递减。</w:t>
      </w:r>
    </w:p>
    <w:p w:rsidR="005F1455" w:rsidRDefault="00CA1AE2">
      <w:pPr>
        <w:spacing w:line="360" w:lineRule="auto"/>
        <w:ind w:firstLine="42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六、保函失效后请将保函退回我行注销，无论正本最终退回与否，不影响本保函依上述约定自动失效。</w:t>
      </w:r>
    </w:p>
    <w:p w:rsidR="005F1455" w:rsidRDefault="005F1455">
      <w:pPr>
        <w:ind w:firstLine="420"/>
        <w:rPr>
          <w:rFonts w:asciiTheme="minorEastAsia" w:eastAsiaTheme="minorEastAsia" w:hAnsiTheme="minorEastAsia"/>
          <w:color w:val="000000" w:themeColor="text1"/>
          <w:sz w:val="24"/>
        </w:rPr>
      </w:pPr>
    </w:p>
    <w:p w:rsidR="005F1455" w:rsidRDefault="005F1455">
      <w:pPr>
        <w:ind w:firstLine="420"/>
        <w:rPr>
          <w:rFonts w:asciiTheme="minorEastAsia" w:eastAsiaTheme="minorEastAsia" w:hAnsiTheme="minorEastAsia"/>
          <w:color w:val="000000" w:themeColor="text1"/>
          <w:sz w:val="24"/>
        </w:rPr>
      </w:pPr>
    </w:p>
    <w:p w:rsidR="005F1455" w:rsidRDefault="00CA1AE2">
      <w:pPr>
        <w:ind w:firstLine="42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 xml:space="preserve">                                                   </w:t>
      </w:r>
      <w:r>
        <w:rPr>
          <w:rFonts w:asciiTheme="minorEastAsia" w:eastAsiaTheme="minorEastAsia" w:hAnsiTheme="minorEastAsia" w:hint="eastAsia"/>
          <w:color w:val="000000" w:themeColor="text1"/>
          <w:sz w:val="24"/>
        </w:rPr>
        <w:t>落款</w:t>
      </w:r>
    </w:p>
    <w:p w:rsidR="005F1455" w:rsidRDefault="005F1455">
      <w:pPr>
        <w:spacing w:line="360" w:lineRule="auto"/>
        <w:ind w:firstLine="420"/>
        <w:rPr>
          <w:rFonts w:asciiTheme="minorEastAsia" w:eastAsiaTheme="minorEastAsia" w:hAnsiTheme="minorEastAsia"/>
          <w:color w:val="000000" w:themeColor="text1"/>
          <w:sz w:val="24"/>
        </w:rPr>
      </w:pPr>
    </w:p>
    <w:p w:rsidR="005F1455" w:rsidRDefault="00CA1AE2">
      <w:pPr>
        <w:spacing w:line="360" w:lineRule="auto"/>
        <w:ind w:firstLine="645"/>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保函说明：</w:t>
      </w:r>
    </w:p>
    <w:p w:rsidR="005F1455" w:rsidRDefault="00CA1AE2">
      <w:pPr>
        <w:spacing w:line="360" w:lineRule="auto"/>
        <w:ind w:firstLine="645"/>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保函不得有下列或类似含义的表述：</w:t>
      </w:r>
    </w:p>
    <w:p w:rsidR="005F1455" w:rsidRDefault="00CA1AE2">
      <w:pPr>
        <w:spacing w:line="360" w:lineRule="auto"/>
        <w:ind w:firstLine="645"/>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2.</w:t>
      </w:r>
      <w:r>
        <w:rPr>
          <w:rFonts w:asciiTheme="minorEastAsia" w:eastAsiaTheme="minorEastAsia" w:hAnsiTheme="minorEastAsia" w:cs="仿宋_GB2312" w:hint="eastAsia"/>
          <w:color w:val="000000" w:themeColor="text1"/>
          <w:sz w:val="24"/>
        </w:rPr>
        <w:t>银行承担的为连带责任保证、一般保证。</w:t>
      </w:r>
    </w:p>
    <w:p w:rsidR="005F1455" w:rsidRDefault="00CA1AE2">
      <w:pPr>
        <w:spacing w:line="360" w:lineRule="auto"/>
        <w:ind w:firstLine="645"/>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2.</w:t>
      </w:r>
      <w:r>
        <w:rPr>
          <w:rFonts w:asciiTheme="minorEastAsia" w:eastAsiaTheme="minorEastAsia" w:hAnsiTheme="minorEastAsia" w:cs="仿宋_GB2312" w:hint="eastAsia"/>
          <w:color w:val="000000" w:themeColor="text1"/>
          <w:sz w:val="24"/>
        </w:rPr>
        <w:t>未经银行书面同意，受益人与申请人修改合同或其项下附件时，银行的保证义务解除。</w:t>
      </w:r>
    </w:p>
    <w:p w:rsidR="005F1455" w:rsidRDefault="00CA1AE2">
      <w:pPr>
        <w:spacing w:line="360" w:lineRule="auto"/>
        <w:ind w:firstLine="645"/>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4.</w:t>
      </w:r>
      <w:r>
        <w:rPr>
          <w:rFonts w:asciiTheme="minorEastAsia" w:eastAsiaTheme="minorEastAsia" w:hAnsiTheme="minorEastAsia" w:cs="仿宋_GB2312" w:hint="eastAsia"/>
          <w:color w:val="000000" w:themeColor="text1"/>
          <w:sz w:val="24"/>
        </w:rPr>
        <w:t>合同撤销或无效的，保函失效。</w:t>
      </w:r>
    </w:p>
    <w:p w:rsidR="005F1455" w:rsidRDefault="00CA1AE2">
      <w:pPr>
        <w:spacing w:line="360" w:lineRule="auto"/>
        <w:ind w:firstLine="645"/>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5.</w:t>
      </w:r>
      <w:r>
        <w:rPr>
          <w:rFonts w:asciiTheme="minorEastAsia" w:eastAsiaTheme="minorEastAsia" w:hAnsiTheme="minorEastAsia" w:cs="仿宋_GB2312" w:hint="eastAsia"/>
          <w:color w:val="000000" w:themeColor="text1"/>
          <w:sz w:val="24"/>
        </w:rPr>
        <w:t>申请人对受益人的抗辩，银行有权向受益人主张。</w:t>
      </w:r>
    </w:p>
    <w:p w:rsidR="005F1455" w:rsidRDefault="00CA1AE2">
      <w:pPr>
        <w:spacing w:line="360" w:lineRule="auto"/>
        <w:ind w:firstLine="645"/>
        <w:rPr>
          <w:rFonts w:asciiTheme="minorEastAsia" w:eastAsiaTheme="minorEastAsia" w:hAnsiTheme="minorEastAsia"/>
          <w:color w:val="000000" w:themeColor="text1"/>
          <w:sz w:val="24"/>
        </w:rPr>
      </w:pPr>
      <w:r>
        <w:rPr>
          <w:rFonts w:asciiTheme="minorEastAsia" w:eastAsiaTheme="minorEastAsia" w:hAnsiTheme="minorEastAsia" w:cs="仿宋_GB2312" w:hint="eastAsia"/>
          <w:color w:val="000000" w:themeColor="text1"/>
          <w:sz w:val="24"/>
        </w:rPr>
        <w:t>6.</w:t>
      </w:r>
      <w:r>
        <w:rPr>
          <w:rFonts w:asciiTheme="minorEastAsia" w:eastAsiaTheme="minorEastAsia" w:hAnsiTheme="minorEastAsia" w:cs="仿宋_GB2312" w:hint="eastAsia"/>
          <w:color w:val="000000" w:themeColor="text1"/>
          <w:sz w:val="24"/>
        </w:rPr>
        <w:t>受益人请求付款的请款单据包含法院裁判文书、仲裁裁决、第三方单位出具的鉴定书等申请人违约的证明材料。</w:t>
      </w:r>
    </w:p>
    <w:p w:rsidR="005F1455" w:rsidRDefault="005F1455">
      <w:pPr>
        <w:spacing w:line="360" w:lineRule="auto"/>
        <w:rPr>
          <w:rFonts w:ascii="宋体" w:hAnsi="宋体" w:cs="宋体"/>
          <w:color w:val="000000" w:themeColor="text1"/>
          <w:sz w:val="24"/>
        </w:rPr>
      </w:pPr>
    </w:p>
    <w:p w:rsidR="005F1455" w:rsidRDefault="005F1455">
      <w:pPr>
        <w:spacing w:line="360" w:lineRule="auto"/>
        <w:rPr>
          <w:rFonts w:ascii="宋体" w:hAnsi="宋体" w:cs="宋体"/>
          <w:color w:val="000000" w:themeColor="text1"/>
          <w:sz w:val="24"/>
        </w:rPr>
      </w:pPr>
    </w:p>
    <w:p w:rsidR="005F1455" w:rsidRDefault="005F1455">
      <w:pPr>
        <w:spacing w:line="360" w:lineRule="auto"/>
        <w:rPr>
          <w:rFonts w:ascii="宋体" w:hAnsi="宋体" w:cs="宋体"/>
          <w:color w:val="000000" w:themeColor="text1"/>
          <w:sz w:val="24"/>
        </w:rPr>
      </w:pPr>
    </w:p>
    <w:p w:rsidR="005F1455" w:rsidRDefault="005F1455">
      <w:pPr>
        <w:spacing w:line="360" w:lineRule="auto"/>
        <w:rPr>
          <w:rFonts w:ascii="宋体" w:hAnsi="宋体" w:cs="宋体"/>
          <w:color w:val="000000" w:themeColor="text1"/>
          <w:sz w:val="24"/>
        </w:rPr>
      </w:pPr>
    </w:p>
    <w:p w:rsidR="005F1455" w:rsidRDefault="005F1455">
      <w:pPr>
        <w:spacing w:line="560" w:lineRule="exact"/>
        <w:rPr>
          <w:rFonts w:ascii="宋体" w:hAnsi="宋体"/>
          <w:b/>
          <w:color w:val="000000" w:themeColor="text1"/>
          <w:sz w:val="24"/>
        </w:rPr>
      </w:pPr>
    </w:p>
    <w:p w:rsidR="005F1455" w:rsidRDefault="005F1455">
      <w:pPr>
        <w:spacing w:line="560" w:lineRule="exact"/>
        <w:rPr>
          <w:rFonts w:ascii="宋体" w:hAnsi="宋体"/>
          <w:b/>
          <w:color w:val="000000" w:themeColor="text1"/>
          <w:sz w:val="24"/>
        </w:rPr>
      </w:pPr>
    </w:p>
    <w:p w:rsidR="005F1455" w:rsidRDefault="005F1455">
      <w:pPr>
        <w:spacing w:line="560" w:lineRule="exact"/>
        <w:rPr>
          <w:rFonts w:ascii="宋体" w:hAnsi="宋体"/>
          <w:b/>
          <w:color w:val="000000" w:themeColor="text1"/>
          <w:sz w:val="24"/>
        </w:rPr>
      </w:pPr>
    </w:p>
    <w:p w:rsidR="005F1455" w:rsidRDefault="005F1455">
      <w:pPr>
        <w:spacing w:line="560" w:lineRule="exact"/>
        <w:rPr>
          <w:rFonts w:ascii="宋体" w:hAnsi="宋体"/>
          <w:b/>
          <w:color w:val="000000" w:themeColor="text1"/>
          <w:sz w:val="24"/>
        </w:rPr>
      </w:pPr>
    </w:p>
    <w:p w:rsidR="005F1455" w:rsidRDefault="005F1455">
      <w:pPr>
        <w:spacing w:line="560" w:lineRule="exact"/>
        <w:rPr>
          <w:rFonts w:ascii="宋体" w:hAnsi="宋体"/>
          <w:b/>
          <w:color w:val="000000" w:themeColor="text1"/>
          <w:sz w:val="24"/>
        </w:rPr>
      </w:pPr>
    </w:p>
    <w:p w:rsidR="005F1455" w:rsidRDefault="005F1455">
      <w:pPr>
        <w:spacing w:line="560" w:lineRule="exact"/>
        <w:rPr>
          <w:rFonts w:ascii="宋体" w:hAnsi="宋体"/>
          <w:b/>
          <w:color w:val="000000" w:themeColor="text1"/>
          <w:sz w:val="24"/>
        </w:rPr>
      </w:pPr>
    </w:p>
    <w:p w:rsidR="005F1455" w:rsidRDefault="005F1455">
      <w:pPr>
        <w:spacing w:line="560" w:lineRule="exact"/>
        <w:rPr>
          <w:rFonts w:ascii="宋体" w:hAnsi="宋体"/>
          <w:b/>
          <w:color w:val="000000" w:themeColor="text1"/>
          <w:sz w:val="24"/>
        </w:rPr>
      </w:pPr>
    </w:p>
    <w:p w:rsidR="005F1455" w:rsidRDefault="005F1455">
      <w:pPr>
        <w:spacing w:line="560" w:lineRule="exact"/>
        <w:rPr>
          <w:rFonts w:ascii="宋体" w:hAnsi="宋体"/>
          <w:b/>
          <w:color w:val="000000" w:themeColor="text1"/>
          <w:sz w:val="24"/>
        </w:rPr>
      </w:pPr>
    </w:p>
    <w:p w:rsidR="005F1455" w:rsidRDefault="005F1455">
      <w:pPr>
        <w:spacing w:line="560" w:lineRule="exact"/>
        <w:rPr>
          <w:rFonts w:ascii="宋体" w:hAnsi="宋体"/>
          <w:b/>
          <w:color w:val="000000" w:themeColor="text1"/>
          <w:sz w:val="24"/>
        </w:rPr>
      </w:pPr>
    </w:p>
    <w:p w:rsidR="005F1455" w:rsidRDefault="005F1455">
      <w:pPr>
        <w:spacing w:line="560" w:lineRule="exact"/>
        <w:rPr>
          <w:rFonts w:ascii="宋体" w:hAnsi="宋体"/>
          <w:b/>
          <w:color w:val="000000" w:themeColor="text1"/>
          <w:sz w:val="24"/>
        </w:rPr>
      </w:pPr>
    </w:p>
    <w:p w:rsidR="005F1455" w:rsidRDefault="005F1455">
      <w:pPr>
        <w:spacing w:line="560" w:lineRule="exact"/>
        <w:rPr>
          <w:rFonts w:ascii="宋体" w:hAnsi="宋体"/>
          <w:b/>
          <w:color w:val="000000" w:themeColor="text1"/>
          <w:sz w:val="24"/>
        </w:rPr>
      </w:pPr>
    </w:p>
    <w:p w:rsidR="005F1455" w:rsidRDefault="005F1455">
      <w:pPr>
        <w:spacing w:line="560" w:lineRule="exact"/>
        <w:rPr>
          <w:rFonts w:ascii="宋体" w:hAnsi="宋体"/>
          <w:b/>
          <w:color w:val="000000" w:themeColor="text1"/>
          <w:sz w:val="24"/>
        </w:rPr>
      </w:pPr>
    </w:p>
    <w:p w:rsidR="005F1455" w:rsidRDefault="005F1455">
      <w:pPr>
        <w:spacing w:line="560" w:lineRule="exact"/>
        <w:rPr>
          <w:rFonts w:ascii="宋体" w:hAnsi="宋体"/>
          <w:b/>
          <w:color w:val="000000" w:themeColor="text1"/>
          <w:sz w:val="24"/>
        </w:rPr>
      </w:pPr>
    </w:p>
    <w:p w:rsidR="005F1455" w:rsidRDefault="00CA1AE2">
      <w:pPr>
        <w:spacing w:line="560" w:lineRule="exact"/>
        <w:rPr>
          <w:rFonts w:ascii="宋体" w:hAnsi="宋体"/>
          <w:b/>
          <w:color w:val="000000" w:themeColor="text1"/>
          <w:sz w:val="24"/>
        </w:rPr>
      </w:pPr>
      <w:r>
        <w:rPr>
          <w:rFonts w:ascii="宋体" w:hAnsi="宋体" w:hint="eastAsia"/>
          <w:b/>
          <w:color w:val="000000" w:themeColor="text1"/>
          <w:sz w:val="24"/>
        </w:rPr>
        <w:t>附件</w:t>
      </w:r>
      <w:r>
        <w:rPr>
          <w:rFonts w:ascii="宋体" w:hAnsi="宋体" w:hint="eastAsia"/>
          <w:b/>
          <w:color w:val="000000" w:themeColor="text1"/>
          <w:sz w:val="24"/>
        </w:rPr>
        <w:t>13</w:t>
      </w:r>
      <w:r>
        <w:rPr>
          <w:rFonts w:ascii="宋体" w:hAnsi="宋体" w:hint="eastAsia"/>
          <w:b/>
          <w:color w:val="000000" w:themeColor="text1"/>
          <w:sz w:val="24"/>
        </w:rPr>
        <w:t>：</w:t>
      </w:r>
    </w:p>
    <w:p w:rsidR="005F1455" w:rsidRDefault="00CA1AE2">
      <w:pPr>
        <w:spacing w:beforeLines="50" w:before="156" w:afterLines="50" w:after="156" w:line="360" w:lineRule="auto"/>
        <w:jc w:val="center"/>
        <w:rPr>
          <w:b/>
          <w:color w:val="000000" w:themeColor="text1"/>
          <w:sz w:val="32"/>
          <w:szCs w:val="32"/>
        </w:rPr>
      </w:pPr>
      <w:r>
        <w:rPr>
          <w:rFonts w:hint="eastAsia"/>
          <w:b/>
          <w:color w:val="000000" w:themeColor="text1"/>
          <w:sz w:val="32"/>
          <w:szCs w:val="32"/>
        </w:rPr>
        <w:t>不</w:t>
      </w:r>
      <w:r>
        <w:rPr>
          <w:rFonts w:hint="eastAsia"/>
          <w:b/>
          <w:color w:val="000000" w:themeColor="text1"/>
          <w:sz w:val="32"/>
          <w:szCs w:val="32"/>
        </w:rPr>
        <w:t>履约</w:t>
      </w:r>
      <w:r>
        <w:rPr>
          <w:rFonts w:hint="eastAsia"/>
          <w:b/>
          <w:color w:val="000000" w:themeColor="text1"/>
          <w:sz w:val="32"/>
          <w:szCs w:val="32"/>
        </w:rPr>
        <w:t>行为的情形及相应被暂停参与投标活动的处理标准</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
        <w:gridCol w:w="446"/>
        <w:gridCol w:w="4555"/>
        <w:gridCol w:w="774"/>
        <w:gridCol w:w="1564"/>
        <w:gridCol w:w="676"/>
      </w:tblGrid>
      <w:tr w:rsidR="005F1455">
        <w:trPr>
          <w:tblHeader/>
          <w:jc w:val="center"/>
        </w:trPr>
        <w:tc>
          <w:tcPr>
            <w:tcW w:w="217" w:type="pct"/>
            <w:tcBorders>
              <w:top w:val="single" w:sz="4" w:space="0" w:color="auto"/>
              <w:left w:val="single" w:sz="4" w:space="0" w:color="auto"/>
              <w:bottom w:val="single" w:sz="4" w:space="0" w:color="auto"/>
              <w:right w:val="single" w:sz="4" w:space="0" w:color="auto"/>
            </w:tcBorders>
            <w:noWrap/>
            <w:vAlign w:val="center"/>
          </w:tcPr>
          <w:p w:rsidR="005F1455" w:rsidRDefault="00CA1AE2">
            <w:pPr>
              <w:adjustRightInd w:val="0"/>
              <w:snapToGrid w:val="0"/>
              <w:jc w:val="center"/>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序号</w:t>
            </w:r>
          </w:p>
        </w:tc>
        <w:tc>
          <w:tcPr>
            <w:tcW w:w="2899" w:type="pct"/>
            <w:gridSpan w:val="2"/>
            <w:tcBorders>
              <w:top w:val="single" w:sz="4" w:space="0" w:color="auto"/>
              <w:left w:val="single" w:sz="4" w:space="0" w:color="auto"/>
              <w:bottom w:val="single" w:sz="4" w:space="0" w:color="auto"/>
              <w:right w:val="single" w:sz="4" w:space="0" w:color="auto"/>
            </w:tcBorders>
            <w:noWrap/>
            <w:vAlign w:val="center"/>
          </w:tcPr>
          <w:p w:rsidR="005F1455" w:rsidRDefault="00CA1AE2">
            <w:pPr>
              <w:adjustRightInd w:val="0"/>
              <w:snapToGrid w:val="0"/>
              <w:jc w:val="center"/>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不</w:t>
            </w:r>
            <w:r>
              <w:rPr>
                <w:rFonts w:ascii="仿宋_GB2312" w:eastAsia="仿宋_GB2312" w:hAnsi="仿宋_GB2312" w:cs="仿宋_GB2312" w:hint="eastAsia"/>
                <w:color w:val="000000" w:themeColor="text1"/>
              </w:rPr>
              <w:t>履约</w:t>
            </w:r>
            <w:r>
              <w:rPr>
                <w:rFonts w:ascii="仿宋_GB2312" w:eastAsia="仿宋_GB2312" w:hAnsi="仿宋_GB2312" w:cs="仿宋_GB2312" w:hint="eastAsia"/>
                <w:color w:val="000000" w:themeColor="text1"/>
              </w:rPr>
              <w:t>行为的情形</w:t>
            </w:r>
          </w:p>
        </w:tc>
        <w:tc>
          <w:tcPr>
            <w:tcW w:w="434" w:type="pct"/>
            <w:tcBorders>
              <w:top w:val="single" w:sz="4" w:space="0" w:color="auto"/>
              <w:left w:val="single" w:sz="4" w:space="0" w:color="auto"/>
              <w:bottom w:val="single" w:sz="4" w:space="0" w:color="auto"/>
              <w:right w:val="single" w:sz="4" w:space="0" w:color="auto"/>
            </w:tcBorders>
            <w:noWrap/>
            <w:vAlign w:val="center"/>
          </w:tcPr>
          <w:p w:rsidR="005F1455" w:rsidRDefault="00CA1AE2">
            <w:pPr>
              <w:adjustRightInd w:val="0"/>
              <w:snapToGrid w:val="0"/>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处理</w:t>
            </w:r>
          </w:p>
          <w:p w:rsidR="005F1455" w:rsidRDefault="00CA1AE2">
            <w:pPr>
              <w:adjustRightInd w:val="0"/>
              <w:snapToGrid w:val="0"/>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期限</w:t>
            </w:r>
          </w:p>
        </w:tc>
        <w:tc>
          <w:tcPr>
            <w:tcW w:w="1014" w:type="pct"/>
            <w:tcBorders>
              <w:top w:val="single" w:sz="4" w:space="0" w:color="auto"/>
              <w:left w:val="single" w:sz="4" w:space="0" w:color="auto"/>
              <w:bottom w:val="single" w:sz="4" w:space="0" w:color="auto"/>
              <w:right w:val="single" w:sz="4" w:space="0" w:color="auto"/>
            </w:tcBorders>
            <w:noWrap/>
            <w:vAlign w:val="center"/>
          </w:tcPr>
          <w:p w:rsidR="005F1455" w:rsidRDefault="00CA1AE2">
            <w:pPr>
              <w:adjustRightInd w:val="0"/>
              <w:snapToGrid w:val="0"/>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情节严重或拒不改正的延长处理期限</w:t>
            </w:r>
          </w:p>
        </w:tc>
        <w:tc>
          <w:tcPr>
            <w:tcW w:w="434" w:type="pct"/>
            <w:tcBorders>
              <w:top w:val="single" w:sz="4" w:space="0" w:color="auto"/>
              <w:left w:val="single" w:sz="4" w:space="0" w:color="auto"/>
              <w:bottom w:val="single" w:sz="4" w:space="0" w:color="auto"/>
              <w:right w:val="single" w:sz="4" w:space="0" w:color="auto"/>
            </w:tcBorders>
            <w:noWrap/>
            <w:vAlign w:val="center"/>
          </w:tcPr>
          <w:p w:rsidR="005F1455" w:rsidRDefault="00CA1AE2">
            <w:pPr>
              <w:adjustRightInd w:val="0"/>
              <w:snapToGrid w:val="0"/>
              <w:jc w:val="center"/>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备注</w:t>
            </w:r>
          </w:p>
        </w:tc>
      </w:tr>
      <w:tr w:rsidR="005F1455">
        <w:trPr>
          <w:trHeight w:val="567"/>
          <w:jc w:val="center"/>
        </w:trPr>
        <w:tc>
          <w:tcPr>
            <w:tcW w:w="217" w:type="pct"/>
            <w:tcBorders>
              <w:top w:val="single" w:sz="4" w:space="0" w:color="auto"/>
              <w:left w:val="single" w:sz="4" w:space="0" w:color="auto"/>
              <w:bottom w:val="single" w:sz="4" w:space="0" w:color="auto"/>
              <w:right w:val="single" w:sz="4" w:space="0" w:color="auto"/>
            </w:tcBorders>
            <w:noWrap/>
            <w:vAlign w:val="center"/>
          </w:tcPr>
          <w:p w:rsidR="005F1455" w:rsidRDefault="00CA1AE2">
            <w:pPr>
              <w:adjustRightInd w:val="0"/>
              <w:snapToGrid w:val="0"/>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1</w:t>
            </w:r>
          </w:p>
        </w:tc>
        <w:tc>
          <w:tcPr>
            <w:tcW w:w="217" w:type="pct"/>
            <w:vMerge w:val="restart"/>
            <w:tcBorders>
              <w:top w:val="single" w:sz="4" w:space="0" w:color="auto"/>
              <w:left w:val="single" w:sz="4" w:space="0" w:color="auto"/>
              <w:bottom w:val="single" w:sz="4" w:space="0" w:color="auto"/>
              <w:right w:val="single" w:sz="4" w:space="0" w:color="auto"/>
            </w:tcBorders>
            <w:noWrap/>
            <w:vAlign w:val="center"/>
          </w:tcPr>
          <w:p w:rsidR="005F1455" w:rsidRDefault="00CA1AE2">
            <w:pPr>
              <w:adjustRightInd w:val="0"/>
              <w:snapToGrid w:val="0"/>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安全不</w:t>
            </w:r>
            <w:r>
              <w:rPr>
                <w:rFonts w:ascii="仿宋_GB2312" w:eastAsia="仿宋_GB2312" w:hAnsi="仿宋_GB2312" w:cs="仿宋_GB2312" w:hint="eastAsia"/>
                <w:color w:val="000000" w:themeColor="text1"/>
              </w:rPr>
              <w:t>履约</w:t>
            </w:r>
            <w:r>
              <w:rPr>
                <w:rFonts w:ascii="仿宋_GB2312" w:eastAsia="仿宋_GB2312" w:hAnsi="仿宋_GB2312" w:cs="仿宋_GB2312" w:hint="eastAsia"/>
                <w:color w:val="000000" w:themeColor="text1"/>
              </w:rPr>
              <w:t>行为</w:t>
            </w:r>
          </w:p>
        </w:tc>
        <w:tc>
          <w:tcPr>
            <w:tcW w:w="2681" w:type="pct"/>
            <w:tcBorders>
              <w:top w:val="single" w:sz="4" w:space="0" w:color="auto"/>
              <w:left w:val="single" w:sz="4" w:space="0" w:color="auto"/>
              <w:bottom w:val="single" w:sz="4" w:space="0" w:color="auto"/>
              <w:right w:val="single" w:sz="4" w:space="0" w:color="auto"/>
            </w:tcBorders>
            <w:noWrap/>
            <w:vAlign w:val="center"/>
          </w:tcPr>
          <w:p w:rsidR="005F1455" w:rsidRDefault="00CA1AE2">
            <w:pPr>
              <w:adjustRightInd w:val="0"/>
              <w:snapToGrid w:val="0"/>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（一）建设生产现场发生人员重伤或死亡的。</w:t>
            </w:r>
          </w:p>
        </w:tc>
        <w:tc>
          <w:tcPr>
            <w:tcW w:w="1448" w:type="pct"/>
            <w:gridSpan w:val="2"/>
            <w:tcBorders>
              <w:top w:val="single" w:sz="4" w:space="0" w:color="auto"/>
              <w:left w:val="single" w:sz="4" w:space="0" w:color="auto"/>
              <w:bottom w:val="single" w:sz="4" w:space="0" w:color="auto"/>
              <w:right w:val="single" w:sz="4" w:space="0" w:color="auto"/>
            </w:tcBorders>
            <w:noWrap/>
            <w:vAlign w:val="center"/>
          </w:tcPr>
          <w:p w:rsidR="005F1455" w:rsidRDefault="00CA1AE2">
            <w:pPr>
              <w:adjustRightInd w:val="0"/>
              <w:snapToGrid w:val="0"/>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发生重伤或死亡</w:t>
            </w:r>
            <w:r>
              <w:rPr>
                <w:rFonts w:ascii="仿宋_GB2312" w:eastAsia="仿宋_GB2312" w:hAnsi="仿宋_GB2312" w:cs="仿宋_GB2312" w:hint="eastAsia"/>
                <w:color w:val="000000" w:themeColor="text1"/>
              </w:rPr>
              <w:t>1</w:t>
            </w:r>
            <w:r>
              <w:rPr>
                <w:rFonts w:ascii="仿宋_GB2312" w:eastAsia="仿宋_GB2312" w:hAnsi="仿宋_GB2312" w:cs="仿宋_GB2312" w:hint="eastAsia"/>
                <w:color w:val="000000" w:themeColor="text1"/>
              </w:rPr>
              <w:t>～</w:t>
            </w:r>
            <w:r>
              <w:rPr>
                <w:rFonts w:ascii="仿宋_GB2312" w:eastAsia="仿宋_GB2312" w:hAnsi="仿宋_GB2312" w:cs="仿宋_GB2312" w:hint="eastAsia"/>
                <w:color w:val="000000" w:themeColor="text1"/>
              </w:rPr>
              <w:t>2</w:t>
            </w:r>
            <w:r>
              <w:rPr>
                <w:rFonts w:ascii="仿宋_GB2312" w:eastAsia="仿宋_GB2312" w:hAnsi="仿宋_GB2312" w:cs="仿宋_GB2312" w:hint="eastAsia"/>
                <w:color w:val="000000" w:themeColor="text1"/>
              </w:rPr>
              <w:t>人的，暂停投标</w:t>
            </w:r>
            <w:r>
              <w:rPr>
                <w:rFonts w:ascii="仿宋_GB2312" w:eastAsia="仿宋_GB2312" w:hAnsi="仿宋_GB2312" w:cs="仿宋_GB2312" w:hint="eastAsia"/>
                <w:color w:val="000000" w:themeColor="text1"/>
              </w:rPr>
              <w:t>1</w:t>
            </w:r>
            <w:r>
              <w:rPr>
                <w:rFonts w:ascii="仿宋_GB2312" w:eastAsia="仿宋_GB2312" w:hAnsi="仿宋_GB2312" w:cs="仿宋_GB2312" w:hint="eastAsia"/>
                <w:color w:val="000000" w:themeColor="text1"/>
              </w:rPr>
              <w:t>年至</w:t>
            </w:r>
            <w:r>
              <w:rPr>
                <w:rFonts w:ascii="仿宋_GB2312" w:eastAsia="仿宋_GB2312" w:hAnsi="仿宋_GB2312" w:cs="仿宋_GB2312" w:hint="eastAsia"/>
                <w:color w:val="000000" w:themeColor="text1"/>
              </w:rPr>
              <w:t>2</w:t>
            </w:r>
            <w:r>
              <w:rPr>
                <w:rFonts w:ascii="仿宋_GB2312" w:eastAsia="仿宋_GB2312" w:hAnsi="仿宋_GB2312" w:cs="仿宋_GB2312" w:hint="eastAsia"/>
                <w:color w:val="000000" w:themeColor="text1"/>
              </w:rPr>
              <w:t>年（含）。</w:t>
            </w:r>
          </w:p>
          <w:p w:rsidR="005F1455" w:rsidRDefault="00CA1AE2">
            <w:pPr>
              <w:adjustRightInd w:val="0"/>
              <w:snapToGrid w:val="0"/>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发生重伤或死亡</w:t>
            </w:r>
            <w:r>
              <w:rPr>
                <w:rFonts w:ascii="仿宋_GB2312" w:eastAsia="仿宋_GB2312" w:hAnsi="仿宋_GB2312" w:cs="仿宋_GB2312" w:hint="eastAsia"/>
                <w:color w:val="000000" w:themeColor="text1"/>
              </w:rPr>
              <w:t>3</w:t>
            </w:r>
            <w:r>
              <w:rPr>
                <w:rFonts w:ascii="仿宋_GB2312" w:eastAsia="仿宋_GB2312" w:hAnsi="仿宋_GB2312" w:cs="仿宋_GB2312" w:hint="eastAsia"/>
                <w:color w:val="000000" w:themeColor="text1"/>
              </w:rPr>
              <w:t>～</w:t>
            </w:r>
            <w:r>
              <w:rPr>
                <w:rFonts w:ascii="仿宋_GB2312" w:eastAsia="仿宋_GB2312" w:hAnsi="仿宋_GB2312" w:cs="仿宋_GB2312" w:hint="eastAsia"/>
                <w:color w:val="000000" w:themeColor="text1"/>
              </w:rPr>
              <w:t>9</w:t>
            </w:r>
            <w:r>
              <w:rPr>
                <w:rFonts w:ascii="仿宋_GB2312" w:eastAsia="仿宋_GB2312" w:hAnsi="仿宋_GB2312" w:cs="仿宋_GB2312" w:hint="eastAsia"/>
                <w:color w:val="000000" w:themeColor="text1"/>
              </w:rPr>
              <w:t>人的，暂停投标</w:t>
            </w:r>
            <w:r>
              <w:rPr>
                <w:rFonts w:ascii="仿宋_GB2312" w:eastAsia="仿宋_GB2312" w:hAnsi="仿宋_GB2312" w:cs="仿宋_GB2312" w:hint="eastAsia"/>
                <w:color w:val="000000" w:themeColor="text1"/>
              </w:rPr>
              <w:t>2</w:t>
            </w:r>
            <w:r>
              <w:rPr>
                <w:rFonts w:ascii="仿宋_GB2312" w:eastAsia="仿宋_GB2312" w:hAnsi="仿宋_GB2312" w:cs="仿宋_GB2312" w:hint="eastAsia"/>
                <w:color w:val="000000" w:themeColor="text1"/>
              </w:rPr>
              <w:t>年以上至</w:t>
            </w:r>
            <w:r>
              <w:rPr>
                <w:rFonts w:ascii="仿宋_GB2312" w:eastAsia="仿宋_GB2312" w:hAnsi="仿宋_GB2312" w:cs="仿宋_GB2312" w:hint="eastAsia"/>
                <w:color w:val="000000" w:themeColor="text1"/>
              </w:rPr>
              <w:t>4</w:t>
            </w:r>
            <w:r>
              <w:rPr>
                <w:rFonts w:ascii="仿宋_GB2312" w:eastAsia="仿宋_GB2312" w:hAnsi="仿宋_GB2312" w:cs="仿宋_GB2312" w:hint="eastAsia"/>
                <w:color w:val="000000" w:themeColor="text1"/>
              </w:rPr>
              <w:t>年。</w:t>
            </w:r>
          </w:p>
          <w:p w:rsidR="005F1455" w:rsidRDefault="00CA1AE2">
            <w:pPr>
              <w:adjustRightInd w:val="0"/>
              <w:snapToGrid w:val="0"/>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发生重伤</w:t>
            </w:r>
            <w:r>
              <w:rPr>
                <w:rFonts w:ascii="仿宋_GB2312" w:eastAsia="仿宋_GB2312" w:hAnsi="仿宋_GB2312" w:cs="仿宋_GB2312" w:hint="eastAsia"/>
                <w:color w:val="000000" w:themeColor="text1"/>
              </w:rPr>
              <w:t>10</w:t>
            </w:r>
            <w:r>
              <w:rPr>
                <w:rFonts w:ascii="仿宋_GB2312" w:eastAsia="仿宋_GB2312" w:hAnsi="仿宋_GB2312" w:cs="仿宋_GB2312" w:hint="eastAsia"/>
                <w:color w:val="000000" w:themeColor="text1"/>
              </w:rPr>
              <w:t>人以上（含）、或重大及以上事故的，暂停投标</w:t>
            </w:r>
            <w:r>
              <w:rPr>
                <w:rFonts w:ascii="仿宋_GB2312" w:eastAsia="仿宋_GB2312" w:hAnsi="仿宋_GB2312" w:cs="仿宋_GB2312" w:hint="eastAsia"/>
                <w:color w:val="000000" w:themeColor="text1"/>
              </w:rPr>
              <w:t>4</w:t>
            </w:r>
            <w:r>
              <w:rPr>
                <w:rFonts w:ascii="仿宋_GB2312" w:eastAsia="仿宋_GB2312" w:hAnsi="仿宋_GB2312" w:cs="仿宋_GB2312" w:hint="eastAsia"/>
                <w:color w:val="000000" w:themeColor="text1"/>
              </w:rPr>
              <w:t>年或以上。</w:t>
            </w:r>
          </w:p>
        </w:tc>
        <w:tc>
          <w:tcPr>
            <w:tcW w:w="434" w:type="pct"/>
            <w:tcBorders>
              <w:top w:val="single" w:sz="4" w:space="0" w:color="auto"/>
              <w:left w:val="single" w:sz="4" w:space="0" w:color="auto"/>
              <w:bottom w:val="single" w:sz="4" w:space="0" w:color="auto"/>
              <w:right w:val="single" w:sz="4" w:space="0" w:color="auto"/>
            </w:tcBorders>
            <w:noWrap/>
            <w:vAlign w:val="center"/>
          </w:tcPr>
          <w:p w:rsidR="005F1455" w:rsidRDefault="00CA1AE2">
            <w:pPr>
              <w:adjustRightInd w:val="0"/>
              <w:snapToGrid w:val="0"/>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政府认定责任事故增加</w:t>
            </w:r>
            <w:r>
              <w:rPr>
                <w:rFonts w:ascii="仿宋_GB2312" w:eastAsia="仿宋_GB2312" w:hAnsi="仿宋_GB2312" w:cs="仿宋_GB2312" w:hint="eastAsia"/>
                <w:color w:val="000000" w:themeColor="text1"/>
              </w:rPr>
              <w:t>6</w:t>
            </w:r>
            <w:r>
              <w:rPr>
                <w:rFonts w:ascii="仿宋_GB2312" w:eastAsia="仿宋_GB2312" w:hAnsi="仿宋_GB2312" w:cs="仿宋_GB2312" w:hint="eastAsia"/>
                <w:color w:val="000000" w:themeColor="text1"/>
              </w:rPr>
              <w:t>个月。</w:t>
            </w:r>
          </w:p>
        </w:tc>
      </w:tr>
      <w:tr w:rsidR="005F1455">
        <w:trPr>
          <w:trHeight w:val="1412"/>
          <w:jc w:val="center"/>
        </w:trPr>
        <w:tc>
          <w:tcPr>
            <w:tcW w:w="217" w:type="pct"/>
            <w:tcBorders>
              <w:top w:val="single" w:sz="4" w:space="0" w:color="auto"/>
              <w:left w:val="single" w:sz="4" w:space="0" w:color="auto"/>
              <w:bottom w:val="single" w:sz="4" w:space="0" w:color="auto"/>
              <w:right w:val="single" w:sz="4" w:space="0" w:color="auto"/>
            </w:tcBorders>
            <w:noWrap/>
            <w:vAlign w:val="center"/>
          </w:tcPr>
          <w:p w:rsidR="005F1455" w:rsidRDefault="00CA1AE2">
            <w:pPr>
              <w:adjustRightInd w:val="0"/>
              <w:snapToGrid w:val="0"/>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2</w:t>
            </w:r>
          </w:p>
        </w:tc>
        <w:tc>
          <w:tcPr>
            <w:tcW w:w="217" w:type="pct"/>
            <w:vMerge/>
            <w:tcBorders>
              <w:top w:val="single" w:sz="4" w:space="0" w:color="auto"/>
              <w:left w:val="single" w:sz="4" w:space="0" w:color="auto"/>
              <w:bottom w:val="single" w:sz="4" w:space="0" w:color="auto"/>
              <w:right w:val="single" w:sz="4" w:space="0" w:color="auto"/>
            </w:tcBorders>
            <w:noWrap/>
            <w:vAlign w:val="center"/>
          </w:tcPr>
          <w:p w:rsidR="005F1455" w:rsidRDefault="005F1455">
            <w:pPr>
              <w:rPr>
                <w:rFonts w:ascii="仿宋_GB2312" w:eastAsia="仿宋_GB2312" w:hAnsi="仿宋_GB2312" w:cs="仿宋_GB2312"/>
                <w:color w:val="000000" w:themeColor="text1"/>
              </w:rPr>
            </w:pPr>
          </w:p>
        </w:tc>
        <w:tc>
          <w:tcPr>
            <w:tcW w:w="2681" w:type="pct"/>
            <w:tcBorders>
              <w:top w:val="single" w:sz="4" w:space="0" w:color="auto"/>
              <w:left w:val="single" w:sz="4" w:space="0" w:color="auto"/>
              <w:bottom w:val="single" w:sz="4" w:space="0" w:color="auto"/>
              <w:right w:val="single" w:sz="4" w:space="0" w:color="auto"/>
            </w:tcBorders>
            <w:noWrap/>
            <w:vAlign w:val="center"/>
          </w:tcPr>
          <w:p w:rsidR="005F1455" w:rsidRDefault="00CA1AE2">
            <w:pPr>
              <w:adjustRightInd w:val="0"/>
              <w:snapToGrid w:val="0"/>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w:t>
            </w:r>
            <w:r>
              <w:rPr>
                <w:rFonts w:ascii="仿宋_GB2312" w:eastAsia="仿宋_GB2312" w:hAnsi="仿宋_GB2312" w:cs="仿宋_GB2312" w:hint="eastAsia"/>
                <w:color w:val="000000" w:themeColor="text1"/>
              </w:rPr>
              <w:lastRenderedPageBreak/>
              <w:t>中断行车</w:t>
            </w:r>
            <w:r>
              <w:rPr>
                <w:rFonts w:ascii="仿宋_GB2312" w:eastAsia="仿宋_GB2312" w:hAnsi="仿宋_GB2312" w:cs="仿宋_GB2312" w:hint="eastAsia"/>
                <w:color w:val="000000" w:themeColor="text1"/>
              </w:rPr>
              <w:t>2</w:t>
            </w:r>
            <w:r>
              <w:rPr>
                <w:rFonts w:ascii="仿宋_GB2312" w:eastAsia="仿宋_GB2312" w:hAnsi="仿宋_GB2312" w:cs="仿宋_GB2312" w:hint="eastAsia"/>
                <w:color w:val="000000" w:themeColor="text1"/>
              </w:rPr>
              <w:t>小时以上，大面积运营晚点，或群体性事件等。</w:t>
            </w:r>
          </w:p>
        </w:tc>
        <w:tc>
          <w:tcPr>
            <w:tcW w:w="1448" w:type="pct"/>
            <w:gridSpan w:val="2"/>
            <w:tcBorders>
              <w:top w:val="single" w:sz="4" w:space="0" w:color="auto"/>
              <w:left w:val="single" w:sz="4" w:space="0" w:color="auto"/>
              <w:bottom w:val="single" w:sz="4" w:space="0" w:color="auto"/>
              <w:right w:val="single" w:sz="4" w:space="0" w:color="auto"/>
            </w:tcBorders>
            <w:noWrap/>
            <w:vAlign w:val="center"/>
          </w:tcPr>
          <w:p w:rsidR="005F1455" w:rsidRDefault="00CA1AE2">
            <w:pPr>
              <w:adjustRightInd w:val="0"/>
              <w:snapToGrid w:val="0"/>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lastRenderedPageBreak/>
              <w:t>视情况暂停投标</w:t>
            </w:r>
            <w:r>
              <w:rPr>
                <w:rFonts w:ascii="仿宋_GB2312" w:eastAsia="仿宋_GB2312" w:hAnsi="仿宋_GB2312" w:cs="仿宋_GB2312" w:hint="eastAsia"/>
                <w:color w:val="000000" w:themeColor="text1"/>
              </w:rPr>
              <w:t>1</w:t>
            </w:r>
            <w:r>
              <w:rPr>
                <w:rFonts w:ascii="仿宋_GB2312" w:eastAsia="仿宋_GB2312" w:hAnsi="仿宋_GB2312" w:cs="仿宋_GB2312" w:hint="eastAsia"/>
                <w:color w:val="000000" w:themeColor="text1"/>
              </w:rPr>
              <w:t>至</w:t>
            </w:r>
            <w:r>
              <w:rPr>
                <w:rFonts w:ascii="仿宋_GB2312" w:eastAsia="仿宋_GB2312" w:hAnsi="仿宋_GB2312" w:cs="仿宋_GB2312" w:hint="eastAsia"/>
                <w:color w:val="000000" w:themeColor="text1"/>
              </w:rPr>
              <w:t>2</w:t>
            </w:r>
            <w:r>
              <w:rPr>
                <w:rFonts w:ascii="仿宋_GB2312" w:eastAsia="仿宋_GB2312" w:hAnsi="仿宋_GB2312" w:cs="仿宋_GB2312" w:hint="eastAsia"/>
                <w:color w:val="000000" w:themeColor="text1"/>
              </w:rPr>
              <w:t>年。</w:t>
            </w:r>
          </w:p>
        </w:tc>
        <w:tc>
          <w:tcPr>
            <w:tcW w:w="434" w:type="pct"/>
            <w:tcBorders>
              <w:top w:val="single" w:sz="4" w:space="0" w:color="auto"/>
              <w:left w:val="single" w:sz="4" w:space="0" w:color="auto"/>
              <w:bottom w:val="single" w:sz="4" w:space="0" w:color="auto"/>
              <w:right w:val="single" w:sz="4" w:space="0" w:color="auto"/>
            </w:tcBorders>
            <w:noWrap/>
            <w:vAlign w:val="center"/>
          </w:tcPr>
          <w:p w:rsidR="005F1455" w:rsidRDefault="005F1455">
            <w:pPr>
              <w:adjustRightInd w:val="0"/>
              <w:snapToGrid w:val="0"/>
              <w:rPr>
                <w:rFonts w:ascii="仿宋_GB2312" w:eastAsia="仿宋_GB2312" w:hAnsi="仿宋_GB2312" w:cs="仿宋_GB2312"/>
                <w:color w:val="000000" w:themeColor="text1"/>
              </w:rPr>
            </w:pPr>
          </w:p>
        </w:tc>
      </w:tr>
      <w:tr w:rsidR="005F1455">
        <w:trPr>
          <w:trHeight w:val="1679"/>
          <w:jc w:val="center"/>
        </w:trPr>
        <w:tc>
          <w:tcPr>
            <w:tcW w:w="217" w:type="pct"/>
            <w:tcBorders>
              <w:top w:val="single" w:sz="4" w:space="0" w:color="auto"/>
              <w:left w:val="single" w:sz="4" w:space="0" w:color="auto"/>
              <w:bottom w:val="single" w:sz="4" w:space="0" w:color="auto"/>
              <w:right w:val="single" w:sz="4" w:space="0" w:color="auto"/>
            </w:tcBorders>
            <w:noWrap/>
            <w:vAlign w:val="center"/>
          </w:tcPr>
          <w:p w:rsidR="005F1455" w:rsidRDefault="00CA1AE2">
            <w:pPr>
              <w:adjustRightInd w:val="0"/>
              <w:snapToGrid w:val="0"/>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lastRenderedPageBreak/>
              <w:t>3</w:t>
            </w:r>
          </w:p>
        </w:tc>
        <w:tc>
          <w:tcPr>
            <w:tcW w:w="217" w:type="pct"/>
            <w:vMerge/>
            <w:tcBorders>
              <w:top w:val="single" w:sz="4" w:space="0" w:color="auto"/>
              <w:left w:val="single" w:sz="4" w:space="0" w:color="auto"/>
              <w:bottom w:val="single" w:sz="4" w:space="0" w:color="auto"/>
              <w:right w:val="single" w:sz="4" w:space="0" w:color="auto"/>
            </w:tcBorders>
            <w:noWrap/>
            <w:vAlign w:val="center"/>
          </w:tcPr>
          <w:p w:rsidR="005F1455" w:rsidRDefault="005F1455">
            <w:pPr>
              <w:rPr>
                <w:rFonts w:ascii="仿宋_GB2312" w:eastAsia="仿宋_GB2312" w:hAnsi="仿宋_GB2312" w:cs="仿宋_GB2312"/>
                <w:color w:val="000000" w:themeColor="text1"/>
              </w:rPr>
            </w:pPr>
          </w:p>
        </w:tc>
        <w:tc>
          <w:tcPr>
            <w:tcW w:w="2681" w:type="pct"/>
            <w:tcBorders>
              <w:top w:val="single" w:sz="4" w:space="0" w:color="auto"/>
              <w:left w:val="single" w:sz="4" w:space="0" w:color="auto"/>
              <w:bottom w:val="single" w:sz="4" w:space="0" w:color="auto"/>
              <w:right w:val="single" w:sz="4" w:space="0" w:color="auto"/>
            </w:tcBorders>
            <w:noWrap/>
            <w:vAlign w:val="center"/>
          </w:tcPr>
          <w:p w:rsidR="005F1455" w:rsidRDefault="00CA1AE2">
            <w:pPr>
              <w:adjustRightInd w:val="0"/>
              <w:snapToGrid w:val="0"/>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（三）根据《广州市净水有限公司工程项目承包单位考评细则》安全管理未达标且符合限制投标处罚标准的。</w:t>
            </w:r>
          </w:p>
        </w:tc>
        <w:tc>
          <w:tcPr>
            <w:tcW w:w="1448" w:type="pct"/>
            <w:gridSpan w:val="2"/>
            <w:tcBorders>
              <w:top w:val="single" w:sz="4" w:space="0" w:color="auto"/>
              <w:left w:val="single" w:sz="4" w:space="0" w:color="auto"/>
              <w:bottom w:val="single" w:sz="4" w:space="0" w:color="auto"/>
              <w:right w:val="single" w:sz="4" w:space="0" w:color="auto"/>
            </w:tcBorders>
            <w:noWrap/>
            <w:vAlign w:val="center"/>
          </w:tcPr>
          <w:p w:rsidR="005F1455" w:rsidRDefault="00CA1AE2">
            <w:pPr>
              <w:adjustRightInd w:val="0"/>
              <w:snapToGrid w:val="0"/>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暂停投标</w:t>
            </w:r>
            <w:r>
              <w:rPr>
                <w:rFonts w:ascii="仿宋_GB2312" w:eastAsia="仿宋_GB2312" w:hAnsi="仿宋_GB2312" w:cs="仿宋_GB2312" w:hint="eastAsia"/>
                <w:color w:val="000000" w:themeColor="text1"/>
              </w:rPr>
              <w:t>1</w:t>
            </w:r>
            <w:r>
              <w:rPr>
                <w:rFonts w:ascii="仿宋_GB2312" w:eastAsia="仿宋_GB2312" w:hAnsi="仿宋_GB2312" w:cs="仿宋_GB2312" w:hint="eastAsia"/>
                <w:color w:val="000000" w:themeColor="text1"/>
              </w:rPr>
              <w:t>年。若至下一个自然年度项目尚未完结，仍出现该款情形的，继续暂停投标</w:t>
            </w:r>
            <w:r>
              <w:rPr>
                <w:rFonts w:ascii="仿宋_GB2312" w:eastAsia="仿宋_GB2312" w:hAnsi="仿宋_GB2312" w:cs="仿宋_GB2312" w:hint="eastAsia"/>
                <w:color w:val="000000" w:themeColor="text1"/>
              </w:rPr>
              <w:t>1</w:t>
            </w:r>
            <w:r>
              <w:rPr>
                <w:rFonts w:ascii="仿宋_GB2312" w:eastAsia="仿宋_GB2312" w:hAnsi="仿宋_GB2312" w:cs="仿宋_GB2312" w:hint="eastAsia"/>
                <w:color w:val="000000" w:themeColor="text1"/>
              </w:rPr>
              <w:t>年；同理执行至工程建设项目完工验收完成。</w:t>
            </w:r>
          </w:p>
        </w:tc>
        <w:tc>
          <w:tcPr>
            <w:tcW w:w="434" w:type="pct"/>
            <w:tcBorders>
              <w:top w:val="single" w:sz="4" w:space="0" w:color="auto"/>
              <w:left w:val="single" w:sz="4" w:space="0" w:color="auto"/>
              <w:bottom w:val="single" w:sz="4" w:space="0" w:color="auto"/>
              <w:right w:val="single" w:sz="4" w:space="0" w:color="auto"/>
            </w:tcBorders>
            <w:noWrap/>
            <w:vAlign w:val="center"/>
          </w:tcPr>
          <w:p w:rsidR="005F1455" w:rsidRDefault="005F1455">
            <w:pPr>
              <w:adjustRightInd w:val="0"/>
              <w:snapToGrid w:val="0"/>
              <w:rPr>
                <w:rFonts w:ascii="仿宋_GB2312" w:eastAsia="仿宋_GB2312" w:hAnsi="仿宋_GB2312" w:cs="仿宋_GB2312"/>
                <w:color w:val="000000" w:themeColor="text1"/>
              </w:rPr>
            </w:pPr>
          </w:p>
        </w:tc>
      </w:tr>
      <w:tr w:rsidR="005F1455">
        <w:trPr>
          <w:jc w:val="center"/>
        </w:trPr>
        <w:tc>
          <w:tcPr>
            <w:tcW w:w="217" w:type="pct"/>
            <w:tcBorders>
              <w:top w:val="single" w:sz="4" w:space="0" w:color="auto"/>
              <w:left w:val="single" w:sz="4" w:space="0" w:color="auto"/>
              <w:bottom w:val="single" w:sz="4" w:space="0" w:color="auto"/>
              <w:right w:val="single" w:sz="4" w:space="0" w:color="auto"/>
            </w:tcBorders>
            <w:noWrap/>
            <w:vAlign w:val="center"/>
          </w:tcPr>
          <w:p w:rsidR="005F1455" w:rsidRDefault="00CA1AE2">
            <w:pPr>
              <w:adjustRightInd w:val="0"/>
              <w:snapToGrid w:val="0"/>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4</w:t>
            </w:r>
          </w:p>
        </w:tc>
        <w:tc>
          <w:tcPr>
            <w:tcW w:w="217" w:type="pct"/>
            <w:vMerge w:val="restart"/>
            <w:tcBorders>
              <w:top w:val="single" w:sz="4" w:space="0" w:color="auto"/>
              <w:left w:val="single" w:sz="4" w:space="0" w:color="auto"/>
              <w:bottom w:val="single" w:sz="4" w:space="0" w:color="auto"/>
              <w:right w:val="single" w:sz="4" w:space="0" w:color="auto"/>
            </w:tcBorders>
            <w:noWrap/>
            <w:vAlign w:val="center"/>
          </w:tcPr>
          <w:p w:rsidR="005F1455" w:rsidRDefault="00CA1AE2">
            <w:pPr>
              <w:adjustRightInd w:val="0"/>
              <w:snapToGrid w:val="0"/>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质量不</w:t>
            </w:r>
            <w:r>
              <w:rPr>
                <w:rFonts w:ascii="仿宋_GB2312" w:eastAsia="仿宋_GB2312" w:hAnsi="仿宋_GB2312" w:cs="仿宋_GB2312" w:hint="eastAsia"/>
                <w:color w:val="000000" w:themeColor="text1"/>
              </w:rPr>
              <w:t>履约</w:t>
            </w:r>
            <w:r>
              <w:rPr>
                <w:rFonts w:ascii="仿宋_GB2312" w:eastAsia="仿宋_GB2312" w:hAnsi="仿宋_GB2312" w:cs="仿宋_GB2312" w:hint="eastAsia"/>
                <w:color w:val="000000" w:themeColor="text1"/>
              </w:rPr>
              <w:t>行为</w:t>
            </w:r>
          </w:p>
        </w:tc>
        <w:tc>
          <w:tcPr>
            <w:tcW w:w="2681" w:type="pct"/>
            <w:tcBorders>
              <w:top w:val="single" w:sz="4" w:space="0" w:color="auto"/>
              <w:left w:val="single" w:sz="4" w:space="0" w:color="auto"/>
              <w:bottom w:val="single" w:sz="4" w:space="0" w:color="auto"/>
              <w:right w:val="single" w:sz="4" w:space="0" w:color="auto"/>
            </w:tcBorders>
            <w:noWrap/>
            <w:vAlign w:val="center"/>
          </w:tcPr>
          <w:p w:rsidR="005F1455" w:rsidRDefault="00CA1AE2">
            <w:pPr>
              <w:adjustRightInd w:val="0"/>
              <w:snapToGrid w:val="0"/>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（一）由于质量问题对建设项目的使用功能造成影响且无法挽回的。</w:t>
            </w:r>
          </w:p>
        </w:tc>
        <w:tc>
          <w:tcPr>
            <w:tcW w:w="1448" w:type="pct"/>
            <w:gridSpan w:val="2"/>
            <w:tcBorders>
              <w:top w:val="single" w:sz="4" w:space="0" w:color="auto"/>
              <w:left w:val="single" w:sz="4" w:space="0" w:color="auto"/>
              <w:bottom w:val="single" w:sz="4" w:space="0" w:color="auto"/>
              <w:right w:val="single" w:sz="4" w:space="0" w:color="auto"/>
            </w:tcBorders>
            <w:noWrap/>
            <w:vAlign w:val="center"/>
          </w:tcPr>
          <w:p w:rsidR="005F1455" w:rsidRDefault="00CA1AE2">
            <w:pPr>
              <w:adjustRightInd w:val="0"/>
              <w:snapToGrid w:val="0"/>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暂停投标</w:t>
            </w:r>
            <w:r>
              <w:rPr>
                <w:rFonts w:ascii="仿宋_GB2312" w:eastAsia="仿宋_GB2312" w:hAnsi="仿宋_GB2312" w:cs="仿宋_GB2312" w:hint="eastAsia"/>
                <w:color w:val="000000" w:themeColor="text1"/>
              </w:rPr>
              <w:t>1</w:t>
            </w:r>
            <w:r>
              <w:rPr>
                <w:rFonts w:ascii="仿宋_GB2312" w:eastAsia="仿宋_GB2312" w:hAnsi="仿宋_GB2312" w:cs="仿宋_GB2312" w:hint="eastAsia"/>
                <w:color w:val="000000" w:themeColor="text1"/>
              </w:rPr>
              <w:t>年。</w:t>
            </w:r>
          </w:p>
        </w:tc>
        <w:tc>
          <w:tcPr>
            <w:tcW w:w="434" w:type="pct"/>
            <w:tcBorders>
              <w:top w:val="single" w:sz="4" w:space="0" w:color="auto"/>
              <w:left w:val="single" w:sz="4" w:space="0" w:color="auto"/>
              <w:bottom w:val="single" w:sz="4" w:space="0" w:color="auto"/>
              <w:right w:val="single" w:sz="4" w:space="0" w:color="auto"/>
            </w:tcBorders>
            <w:noWrap/>
            <w:vAlign w:val="center"/>
          </w:tcPr>
          <w:p w:rsidR="005F1455" w:rsidRDefault="005F1455">
            <w:pPr>
              <w:adjustRightInd w:val="0"/>
              <w:snapToGrid w:val="0"/>
              <w:rPr>
                <w:rFonts w:ascii="仿宋_GB2312" w:eastAsia="仿宋_GB2312" w:hAnsi="仿宋_GB2312" w:cs="仿宋_GB2312"/>
                <w:color w:val="000000" w:themeColor="text1"/>
              </w:rPr>
            </w:pPr>
          </w:p>
        </w:tc>
      </w:tr>
      <w:tr w:rsidR="005F1455">
        <w:trPr>
          <w:trHeight w:val="418"/>
          <w:jc w:val="center"/>
        </w:trPr>
        <w:tc>
          <w:tcPr>
            <w:tcW w:w="217" w:type="pct"/>
            <w:tcBorders>
              <w:top w:val="single" w:sz="4" w:space="0" w:color="auto"/>
              <w:left w:val="single" w:sz="4" w:space="0" w:color="auto"/>
              <w:bottom w:val="single" w:sz="4" w:space="0" w:color="auto"/>
              <w:right w:val="single" w:sz="4" w:space="0" w:color="auto"/>
            </w:tcBorders>
            <w:noWrap/>
            <w:vAlign w:val="center"/>
          </w:tcPr>
          <w:p w:rsidR="005F1455" w:rsidRDefault="00CA1AE2">
            <w:pPr>
              <w:adjustRightInd w:val="0"/>
              <w:snapToGrid w:val="0"/>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5</w:t>
            </w:r>
          </w:p>
        </w:tc>
        <w:tc>
          <w:tcPr>
            <w:tcW w:w="217" w:type="pct"/>
            <w:vMerge/>
            <w:tcBorders>
              <w:top w:val="single" w:sz="4" w:space="0" w:color="auto"/>
              <w:left w:val="single" w:sz="4" w:space="0" w:color="auto"/>
              <w:bottom w:val="single" w:sz="4" w:space="0" w:color="auto"/>
              <w:right w:val="single" w:sz="4" w:space="0" w:color="auto"/>
            </w:tcBorders>
            <w:noWrap/>
            <w:vAlign w:val="center"/>
          </w:tcPr>
          <w:p w:rsidR="005F1455" w:rsidRDefault="005F1455">
            <w:pPr>
              <w:rPr>
                <w:rFonts w:ascii="仿宋_GB2312" w:eastAsia="仿宋_GB2312" w:hAnsi="仿宋_GB2312" w:cs="仿宋_GB2312"/>
                <w:color w:val="000000" w:themeColor="text1"/>
              </w:rPr>
            </w:pPr>
          </w:p>
        </w:tc>
        <w:tc>
          <w:tcPr>
            <w:tcW w:w="2681" w:type="pct"/>
            <w:tcBorders>
              <w:top w:val="single" w:sz="4" w:space="0" w:color="auto"/>
              <w:left w:val="single" w:sz="4" w:space="0" w:color="auto"/>
              <w:bottom w:val="single" w:sz="4" w:space="0" w:color="auto"/>
              <w:right w:val="single" w:sz="4" w:space="0" w:color="auto"/>
            </w:tcBorders>
            <w:noWrap/>
            <w:vAlign w:val="center"/>
          </w:tcPr>
          <w:p w:rsidR="005F1455" w:rsidRDefault="00CA1AE2">
            <w:pPr>
              <w:adjustRightInd w:val="0"/>
              <w:snapToGrid w:val="0"/>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（二）根据《广州市净水有限公司工程项目承包单位考评细则》质量管理未达标且符合限制投标处罚标准的。</w:t>
            </w:r>
          </w:p>
        </w:tc>
        <w:tc>
          <w:tcPr>
            <w:tcW w:w="1448" w:type="pct"/>
            <w:gridSpan w:val="2"/>
            <w:tcBorders>
              <w:top w:val="single" w:sz="4" w:space="0" w:color="auto"/>
              <w:left w:val="single" w:sz="4" w:space="0" w:color="auto"/>
              <w:bottom w:val="single" w:sz="4" w:space="0" w:color="auto"/>
              <w:right w:val="single" w:sz="4" w:space="0" w:color="auto"/>
            </w:tcBorders>
            <w:noWrap/>
            <w:vAlign w:val="center"/>
          </w:tcPr>
          <w:p w:rsidR="005F1455" w:rsidRDefault="00CA1AE2">
            <w:pPr>
              <w:adjustRightInd w:val="0"/>
              <w:snapToGrid w:val="0"/>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暂停投标</w:t>
            </w:r>
            <w:r>
              <w:rPr>
                <w:rFonts w:ascii="仿宋_GB2312" w:eastAsia="仿宋_GB2312" w:hAnsi="仿宋_GB2312" w:cs="仿宋_GB2312" w:hint="eastAsia"/>
                <w:color w:val="000000" w:themeColor="text1"/>
              </w:rPr>
              <w:t>1</w:t>
            </w:r>
            <w:r>
              <w:rPr>
                <w:rFonts w:ascii="仿宋_GB2312" w:eastAsia="仿宋_GB2312" w:hAnsi="仿宋_GB2312" w:cs="仿宋_GB2312" w:hint="eastAsia"/>
                <w:color w:val="000000" w:themeColor="text1"/>
              </w:rPr>
              <w:t>年。若至下一个自然年度项目尚未完结，仍出现该款情形的，继续暂停投标</w:t>
            </w:r>
            <w:r>
              <w:rPr>
                <w:rFonts w:ascii="仿宋_GB2312" w:eastAsia="仿宋_GB2312" w:hAnsi="仿宋_GB2312" w:cs="仿宋_GB2312" w:hint="eastAsia"/>
                <w:color w:val="000000" w:themeColor="text1"/>
              </w:rPr>
              <w:t>1</w:t>
            </w:r>
            <w:r>
              <w:rPr>
                <w:rFonts w:ascii="仿宋_GB2312" w:eastAsia="仿宋_GB2312" w:hAnsi="仿宋_GB2312" w:cs="仿宋_GB2312" w:hint="eastAsia"/>
                <w:color w:val="000000" w:themeColor="text1"/>
              </w:rPr>
              <w:t>年；同理执行至工程建设项目完工验收完成。</w:t>
            </w:r>
          </w:p>
        </w:tc>
        <w:tc>
          <w:tcPr>
            <w:tcW w:w="434" w:type="pct"/>
            <w:tcBorders>
              <w:top w:val="single" w:sz="4" w:space="0" w:color="auto"/>
              <w:left w:val="single" w:sz="4" w:space="0" w:color="auto"/>
              <w:bottom w:val="single" w:sz="4" w:space="0" w:color="auto"/>
              <w:right w:val="single" w:sz="4" w:space="0" w:color="auto"/>
            </w:tcBorders>
            <w:noWrap/>
            <w:vAlign w:val="center"/>
          </w:tcPr>
          <w:p w:rsidR="005F1455" w:rsidRDefault="005F1455">
            <w:pPr>
              <w:adjustRightInd w:val="0"/>
              <w:snapToGrid w:val="0"/>
              <w:rPr>
                <w:rFonts w:ascii="仿宋_GB2312" w:eastAsia="仿宋_GB2312" w:hAnsi="仿宋_GB2312" w:cs="仿宋_GB2312"/>
                <w:color w:val="000000" w:themeColor="text1"/>
              </w:rPr>
            </w:pPr>
          </w:p>
        </w:tc>
      </w:tr>
      <w:tr w:rsidR="005F1455">
        <w:trPr>
          <w:trHeight w:val="680"/>
          <w:jc w:val="center"/>
        </w:trPr>
        <w:tc>
          <w:tcPr>
            <w:tcW w:w="217" w:type="pct"/>
            <w:tcBorders>
              <w:top w:val="single" w:sz="4" w:space="0" w:color="auto"/>
              <w:left w:val="single" w:sz="4" w:space="0" w:color="auto"/>
              <w:bottom w:val="single" w:sz="4" w:space="0" w:color="auto"/>
              <w:right w:val="single" w:sz="4" w:space="0" w:color="auto"/>
            </w:tcBorders>
            <w:noWrap/>
            <w:vAlign w:val="center"/>
          </w:tcPr>
          <w:p w:rsidR="005F1455" w:rsidRDefault="00CA1AE2">
            <w:pPr>
              <w:adjustRightInd w:val="0"/>
              <w:snapToGrid w:val="0"/>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6</w:t>
            </w:r>
          </w:p>
        </w:tc>
        <w:tc>
          <w:tcPr>
            <w:tcW w:w="217" w:type="pct"/>
            <w:vMerge/>
            <w:tcBorders>
              <w:top w:val="single" w:sz="4" w:space="0" w:color="auto"/>
              <w:left w:val="single" w:sz="4" w:space="0" w:color="auto"/>
              <w:bottom w:val="single" w:sz="4" w:space="0" w:color="auto"/>
              <w:right w:val="single" w:sz="4" w:space="0" w:color="auto"/>
            </w:tcBorders>
            <w:noWrap/>
            <w:vAlign w:val="center"/>
          </w:tcPr>
          <w:p w:rsidR="005F1455" w:rsidRDefault="005F1455">
            <w:pPr>
              <w:rPr>
                <w:rFonts w:ascii="仿宋_GB2312" w:eastAsia="仿宋_GB2312" w:hAnsi="仿宋_GB2312" w:cs="仿宋_GB2312"/>
                <w:color w:val="000000" w:themeColor="text1"/>
              </w:rPr>
            </w:pPr>
          </w:p>
        </w:tc>
        <w:tc>
          <w:tcPr>
            <w:tcW w:w="2681" w:type="pct"/>
            <w:tcBorders>
              <w:top w:val="single" w:sz="4" w:space="0" w:color="auto"/>
              <w:left w:val="single" w:sz="4" w:space="0" w:color="auto"/>
              <w:bottom w:val="single" w:sz="4" w:space="0" w:color="auto"/>
              <w:right w:val="single" w:sz="4" w:space="0" w:color="auto"/>
            </w:tcBorders>
            <w:noWrap/>
            <w:vAlign w:val="center"/>
          </w:tcPr>
          <w:p w:rsidR="005F1455" w:rsidRDefault="00CA1AE2">
            <w:pPr>
              <w:adjustRightInd w:val="0"/>
              <w:snapToGrid w:val="0"/>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（三）发生其他由质量问题而引起的重大社会负面影响事件的。</w:t>
            </w:r>
          </w:p>
        </w:tc>
        <w:tc>
          <w:tcPr>
            <w:tcW w:w="1448" w:type="pct"/>
            <w:gridSpan w:val="2"/>
            <w:tcBorders>
              <w:top w:val="single" w:sz="4" w:space="0" w:color="auto"/>
              <w:left w:val="single" w:sz="4" w:space="0" w:color="auto"/>
              <w:bottom w:val="single" w:sz="4" w:space="0" w:color="auto"/>
              <w:right w:val="single" w:sz="4" w:space="0" w:color="auto"/>
            </w:tcBorders>
            <w:noWrap/>
            <w:vAlign w:val="center"/>
          </w:tcPr>
          <w:p w:rsidR="005F1455" w:rsidRDefault="00CA1AE2">
            <w:pPr>
              <w:adjustRightInd w:val="0"/>
              <w:snapToGrid w:val="0"/>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视情况暂停投标</w:t>
            </w:r>
            <w:r>
              <w:rPr>
                <w:rFonts w:ascii="仿宋_GB2312" w:eastAsia="仿宋_GB2312" w:hAnsi="仿宋_GB2312" w:cs="仿宋_GB2312" w:hint="eastAsia"/>
                <w:color w:val="000000" w:themeColor="text1"/>
              </w:rPr>
              <w:t>6</w:t>
            </w:r>
            <w:r>
              <w:rPr>
                <w:rFonts w:ascii="仿宋_GB2312" w:eastAsia="仿宋_GB2312" w:hAnsi="仿宋_GB2312" w:cs="仿宋_GB2312" w:hint="eastAsia"/>
                <w:color w:val="000000" w:themeColor="text1"/>
              </w:rPr>
              <w:t>个月至</w:t>
            </w:r>
            <w:r>
              <w:rPr>
                <w:rFonts w:ascii="仿宋_GB2312" w:eastAsia="仿宋_GB2312" w:hAnsi="仿宋_GB2312" w:cs="仿宋_GB2312" w:hint="eastAsia"/>
                <w:color w:val="000000" w:themeColor="text1"/>
              </w:rPr>
              <w:t>2</w:t>
            </w:r>
            <w:r>
              <w:rPr>
                <w:rFonts w:ascii="仿宋_GB2312" w:eastAsia="仿宋_GB2312" w:hAnsi="仿宋_GB2312" w:cs="仿宋_GB2312" w:hint="eastAsia"/>
                <w:color w:val="000000" w:themeColor="text1"/>
              </w:rPr>
              <w:t>年。</w:t>
            </w:r>
          </w:p>
        </w:tc>
        <w:tc>
          <w:tcPr>
            <w:tcW w:w="434" w:type="pct"/>
            <w:tcBorders>
              <w:top w:val="single" w:sz="4" w:space="0" w:color="auto"/>
              <w:left w:val="single" w:sz="4" w:space="0" w:color="auto"/>
              <w:bottom w:val="single" w:sz="4" w:space="0" w:color="auto"/>
              <w:right w:val="single" w:sz="4" w:space="0" w:color="auto"/>
            </w:tcBorders>
            <w:noWrap/>
            <w:vAlign w:val="center"/>
          </w:tcPr>
          <w:p w:rsidR="005F1455" w:rsidRDefault="005F1455">
            <w:pPr>
              <w:adjustRightInd w:val="0"/>
              <w:snapToGrid w:val="0"/>
              <w:rPr>
                <w:rFonts w:ascii="仿宋_GB2312" w:eastAsia="仿宋_GB2312" w:hAnsi="仿宋_GB2312" w:cs="仿宋_GB2312"/>
                <w:color w:val="000000" w:themeColor="text1"/>
              </w:rPr>
            </w:pPr>
          </w:p>
        </w:tc>
      </w:tr>
      <w:tr w:rsidR="005F1455">
        <w:trPr>
          <w:trHeight w:val="680"/>
          <w:jc w:val="center"/>
        </w:trPr>
        <w:tc>
          <w:tcPr>
            <w:tcW w:w="217" w:type="pct"/>
            <w:tcBorders>
              <w:top w:val="single" w:sz="4" w:space="0" w:color="auto"/>
              <w:left w:val="single" w:sz="4" w:space="0" w:color="auto"/>
              <w:bottom w:val="single" w:sz="4" w:space="0" w:color="auto"/>
              <w:right w:val="single" w:sz="4" w:space="0" w:color="auto"/>
            </w:tcBorders>
            <w:noWrap/>
            <w:vAlign w:val="center"/>
          </w:tcPr>
          <w:p w:rsidR="005F1455" w:rsidRDefault="00CA1AE2">
            <w:pPr>
              <w:adjustRightInd w:val="0"/>
              <w:snapToGrid w:val="0"/>
              <w:jc w:val="center"/>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7</w:t>
            </w:r>
          </w:p>
        </w:tc>
        <w:tc>
          <w:tcPr>
            <w:tcW w:w="217" w:type="pct"/>
            <w:vMerge w:val="restart"/>
            <w:tcBorders>
              <w:top w:val="single" w:sz="4" w:space="0" w:color="auto"/>
              <w:left w:val="single" w:sz="4" w:space="0" w:color="auto"/>
              <w:bottom w:val="single" w:sz="4" w:space="0" w:color="auto"/>
              <w:right w:val="single" w:sz="4" w:space="0" w:color="auto"/>
            </w:tcBorders>
            <w:noWrap/>
            <w:vAlign w:val="center"/>
          </w:tcPr>
          <w:p w:rsidR="005F1455" w:rsidRDefault="00CA1AE2">
            <w:pPr>
              <w:adjustRightInd w:val="0"/>
              <w:snapToGrid w:val="0"/>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其他不</w:t>
            </w:r>
            <w:r>
              <w:rPr>
                <w:rFonts w:ascii="仿宋_GB2312" w:eastAsia="仿宋_GB2312" w:hAnsi="仿宋_GB2312" w:cs="仿宋_GB2312" w:hint="eastAsia"/>
                <w:color w:val="000000" w:themeColor="text1"/>
              </w:rPr>
              <w:t>履约</w:t>
            </w:r>
          </w:p>
          <w:p w:rsidR="005F1455" w:rsidRDefault="00CA1AE2">
            <w:pPr>
              <w:adjustRightInd w:val="0"/>
              <w:snapToGrid w:val="0"/>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行为</w:t>
            </w:r>
          </w:p>
        </w:tc>
        <w:tc>
          <w:tcPr>
            <w:tcW w:w="2681" w:type="pct"/>
            <w:tcBorders>
              <w:top w:val="single" w:sz="4" w:space="0" w:color="auto"/>
              <w:left w:val="single" w:sz="4" w:space="0" w:color="auto"/>
              <w:bottom w:val="single" w:sz="4" w:space="0" w:color="auto"/>
              <w:right w:val="single" w:sz="4" w:space="0" w:color="auto"/>
            </w:tcBorders>
            <w:noWrap/>
            <w:vAlign w:val="center"/>
          </w:tcPr>
          <w:p w:rsidR="005F1455" w:rsidRDefault="00CA1AE2">
            <w:pPr>
              <w:adjustRightInd w:val="0"/>
              <w:snapToGrid w:val="0"/>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（一）投标、询价过程弄虚作假、串通报价投标、</w:t>
            </w:r>
            <w:proofErr w:type="gramStart"/>
            <w:r>
              <w:rPr>
                <w:rFonts w:ascii="仿宋_GB2312" w:eastAsia="仿宋_GB2312" w:hAnsi="仿宋_GB2312" w:cs="仿宋_GB2312" w:hint="eastAsia"/>
                <w:color w:val="000000" w:themeColor="text1"/>
              </w:rPr>
              <w:t>任意弃标</w:t>
            </w:r>
            <w:proofErr w:type="gramEnd"/>
          </w:p>
        </w:tc>
        <w:tc>
          <w:tcPr>
            <w:tcW w:w="434" w:type="pct"/>
            <w:tcBorders>
              <w:top w:val="single" w:sz="4" w:space="0" w:color="auto"/>
              <w:left w:val="single" w:sz="4" w:space="0" w:color="auto"/>
              <w:bottom w:val="single" w:sz="4" w:space="0" w:color="auto"/>
              <w:right w:val="single" w:sz="4" w:space="0" w:color="auto"/>
            </w:tcBorders>
            <w:noWrap/>
            <w:vAlign w:val="center"/>
          </w:tcPr>
          <w:p w:rsidR="005F1455" w:rsidRDefault="00CA1AE2">
            <w:pPr>
              <w:jc w:val="center"/>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1</w:t>
            </w:r>
            <w:r>
              <w:rPr>
                <w:rFonts w:ascii="仿宋_GB2312" w:eastAsia="仿宋_GB2312" w:hAnsi="仿宋_GB2312" w:cs="仿宋_GB2312" w:hint="eastAsia"/>
                <w:color w:val="000000" w:themeColor="text1"/>
              </w:rPr>
              <w:t>年</w:t>
            </w:r>
          </w:p>
        </w:tc>
        <w:tc>
          <w:tcPr>
            <w:tcW w:w="1014" w:type="pct"/>
            <w:tcBorders>
              <w:top w:val="single" w:sz="4" w:space="0" w:color="auto"/>
              <w:left w:val="single" w:sz="4" w:space="0" w:color="auto"/>
              <w:bottom w:val="single" w:sz="4" w:space="0" w:color="auto"/>
              <w:right w:val="single" w:sz="4" w:space="0" w:color="auto"/>
            </w:tcBorders>
            <w:noWrap/>
            <w:vAlign w:val="center"/>
          </w:tcPr>
          <w:p w:rsidR="005F1455" w:rsidRDefault="00CA1AE2">
            <w:pPr>
              <w:jc w:val="center"/>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1</w:t>
            </w:r>
            <w:r>
              <w:rPr>
                <w:rFonts w:ascii="仿宋_GB2312" w:eastAsia="仿宋_GB2312" w:hAnsi="仿宋_GB2312" w:cs="仿宋_GB2312" w:hint="eastAsia"/>
                <w:color w:val="000000" w:themeColor="text1"/>
              </w:rPr>
              <w:t>年</w:t>
            </w:r>
          </w:p>
        </w:tc>
        <w:tc>
          <w:tcPr>
            <w:tcW w:w="434" w:type="pct"/>
            <w:tcBorders>
              <w:top w:val="single" w:sz="4" w:space="0" w:color="auto"/>
              <w:left w:val="single" w:sz="4" w:space="0" w:color="auto"/>
              <w:bottom w:val="single" w:sz="4" w:space="0" w:color="auto"/>
              <w:right w:val="single" w:sz="4" w:space="0" w:color="auto"/>
            </w:tcBorders>
            <w:noWrap/>
            <w:vAlign w:val="center"/>
          </w:tcPr>
          <w:p w:rsidR="005F1455" w:rsidRDefault="005F1455">
            <w:pPr>
              <w:adjustRightInd w:val="0"/>
              <w:snapToGrid w:val="0"/>
              <w:rPr>
                <w:rFonts w:ascii="仿宋_GB2312" w:eastAsia="仿宋_GB2312" w:hAnsi="仿宋_GB2312" w:cs="仿宋_GB2312"/>
                <w:color w:val="000000" w:themeColor="text1"/>
              </w:rPr>
            </w:pPr>
          </w:p>
        </w:tc>
      </w:tr>
      <w:tr w:rsidR="005F1455">
        <w:trPr>
          <w:trHeight w:val="680"/>
          <w:jc w:val="center"/>
        </w:trPr>
        <w:tc>
          <w:tcPr>
            <w:tcW w:w="217" w:type="pct"/>
            <w:tcBorders>
              <w:top w:val="single" w:sz="4" w:space="0" w:color="auto"/>
              <w:left w:val="single" w:sz="4" w:space="0" w:color="auto"/>
              <w:bottom w:val="single" w:sz="4" w:space="0" w:color="auto"/>
              <w:right w:val="single" w:sz="4" w:space="0" w:color="auto"/>
            </w:tcBorders>
            <w:noWrap/>
            <w:vAlign w:val="center"/>
          </w:tcPr>
          <w:p w:rsidR="005F1455" w:rsidRDefault="00CA1AE2">
            <w:pPr>
              <w:adjustRightInd w:val="0"/>
              <w:snapToGrid w:val="0"/>
              <w:jc w:val="center"/>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8</w:t>
            </w:r>
          </w:p>
        </w:tc>
        <w:tc>
          <w:tcPr>
            <w:tcW w:w="217" w:type="pct"/>
            <w:vMerge/>
            <w:tcBorders>
              <w:top w:val="single" w:sz="4" w:space="0" w:color="auto"/>
              <w:left w:val="single" w:sz="4" w:space="0" w:color="auto"/>
              <w:bottom w:val="single" w:sz="4" w:space="0" w:color="auto"/>
              <w:right w:val="single" w:sz="4" w:space="0" w:color="auto"/>
            </w:tcBorders>
            <w:noWrap/>
            <w:vAlign w:val="center"/>
          </w:tcPr>
          <w:p w:rsidR="005F1455" w:rsidRDefault="005F1455">
            <w:pPr>
              <w:rPr>
                <w:rFonts w:ascii="仿宋_GB2312" w:eastAsia="仿宋_GB2312" w:hAnsi="仿宋_GB2312" w:cs="仿宋_GB2312"/>
                <w:color w:val="000000" w:themeColor="text1"/>
              </w:rPr>
            </w:pPr>
          </w:p>
        </w:tc>
        <w:tc>
          <w:tcPr>
            <w:tcW w:w="2681" w:type="pct"/>
            <w:tcBorders>
              <w:top w:val="single" w:sz="4" w:space="0" w:color="auto"/>
              <w:left w:val="single" w:sz="4" w:space="0" w:color="auto"/>
              <w:bottom w:val="single" w:sz="4" w:space="0" w:color="auto"/>
              <w:right w:val="single" w:sz="4" w:space="0" w:color="auto"/>
            </w:tcBorders>
            <w:noWrap/>
            <w:vAlign w:val="center"/>
          </w:tcPr>
          <w:p w:rsidR="005F1455" w:rsidRDefault="00CA1AE2">
            <w:pPr>
              <w:adjustRightInd w:val="0"/>
              <w:snapToGrid w:val="0"/>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（二）发生质量事故或安全事故造成社会负面影响需要面对媒体和进行危机公关，参建企业法定代表人在规定的时间内未到现场面对媒体进行危机公关的。</w:t>
            </w:r>
          </w:p>
        </w:tc>
        <w:tc>
          <w:tcPr>
            <w:tcW w:w="434" w:type="pct"/>
            <w:tcBorders>
              <w:top w:val="single" w:sz="4" w:space="0" w:color="auto"/>
              <w:left w:val="single" w:sz="4" w:space="0" w:color="auto"/>
              <w:bottom w:val="single" w:sz="4" w:space="0" w:color="auto"/>
              <w:right w:val="single" w:sz="4" w:space="0" w:color="auto"/>
            </w:tcBorders>
            <w:noWrap/>
            <w:vAlign w:val="center"/>
          </w:tcPr>
          <w:p w:rsidR="005F1455" w:rsidRDefault="00CA1AE2">
            <w:pPr>
              <w:jc w:val="center"/>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1</w:t>
            </w:r>
            <w:r>
              <w:rPr>
                <w:rFonts w:ascii="仿宋_GB2312" w:eastAsia="仿宋_GB2312" w:hAnsi="仿宋_GB2312" w:cs="仿宋_GB2312" w:hint="eastAsia"/>
                <w:color w:val="000000" w:themeColor="text1"/>
              </w:rPr>
              <w:t>年</w:t>
            </w:r>
          </w:p>
        </w:tc>
        <w:tc>
          <w:tcPr>
            <w:tcW w:w="1014" w:type="pct"/>
            <w:tcBorders>
              <w:top w:val="single" w:sz="4" w:space="0" w:color="auto"/>
              <w:left w:val="single" w:sz="4" w:space="0" w:color="auto"/>
              <w:bottom w:val="single" w:sz="4" w:space="0" w:color="auto"/>
              <w:right w:val="single" w:sz="4" w:space="0" w:color="auto"/>
            </w:tcBorders>
            <w:noWrap/>
            <w:vAlign w:val="center"/>
          </w:tcPr>
          <w:p w:rsidR="005F1455" w:rsidRDefault="00CA1AE2">
            <w:pPr>
              <w:jc w:val="center"/>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1</w:t>
            </w:r>
            <w:r>
              <w:rPr>
                <w:rFonts w:ascii="仿宋_GB2312" w:eastAsia="仿宋_GB2312" w:hAnsi="仿宋_GB2312" w:cs="仿宋_GB2312" w:hint="eastAsia"/>
                <w:color w:val="000000" w:themeColor="text1"/>
              </w:rPr>
              <w:t>年</w:t>
            </w:r>
          </w:p>
        </w:tc>
        <w:tc>
          <w:tcPr>
            <w:tcW w:w="434" w:type="pct"/>
            <w:tcBorders>
              <w:top w:val="single" w:sz="4" w:space="0" w:color="auto"/>
              <w:left w:val="single" w:sz="4" w:space="0" w:color="auto"/>
              <w:bottom w:val="single" w:sz="4" w:space="0" w:color="auto"/>
              <w:right w:val="single" w:sz="4" w:space="0" w:color="auto"/>
            </w:tcBorders>
            <w:noWrap/>
            <w:vAlign w:val="center"/>
          </w:tcPr>
          <w:p w:rsidR="005F1455" w:rsidRDefault="005F1455">
            <w:pPr>
              <w:adjustRightInd w:val="0"/>
              <w:snapToGrid w:val="0"/>
              <w:rPr>
                <w:rFonts w:ascii="仿宋_GB2312" w:eastAsia="仿宋_GB2312" w:hAnsi="仿宋_GB2312" w:cs="仿宋_GB2312"/>
                <w:color w:val="000000" w:themeColor="text1"/>
              </w:rPr>
            </w:pPr>
          </w:p>
        </w:tc>
      </w:tr>
      <w:tr w:rsidR="005F1455">
        <w:trPr>
          <w:trHeight w:val="680"/>
          <w:jc w:val="center"/>
        </w:trPr>
        <w:tc>
          <w:tcPr>
            <w:tcW w:w="217" w:type="pct"/>
            <w:tcBorders>
              <w:top w:val="single" w:sz="4" w:space="0" w:color="auto"/>
              <w:left w:val="single" w:sz="4" w:space="0" w:color="auto"/>
              <w:bottom w:val="single" w:sz="4" w:space="0" w:color="auto"/>
              <w:right w:val="single" w:sz="4" w:space="0" w:color="auto"/>
            </w:tcBorders>
            <w:noWrap/>
            <w:vAlign w:val="center"/>
          </w:tcPr>
          <w:p w:rsidR="005F1455" w:rsidRDefault="00CA1AE2">
            <w:pPr>
              <w:adjustRightInd w:val="0"/>
              <w:snapToGrid w:val="0"/>
              <w:jc w:val="center"/>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9</w:t>
            </w:r>
          </w:p>
        </w:tc>
        <w:tc>
          <w:tcPr>
            <w:tcW w:w="217" w:type="pct"/>
            <w:vMerge/>
            <w:tcBorders>
              <w:top w:val="single" w:sz="4" w:space="0" w:color="auto"/>
              <w:left w:val="single" w:sz="4" w:space="0" w:color="auto"/>
              <w:bottom w:val="single" w:sz="4" w:space="0" w:color="auto"/>
              <w:right w:val="single" w:sz="4" w:space="0" w:color="auto"/>
            </w:tcBorders>
            <w:noWrap/>
            <w:vAlign w:val="center"/>
          </w:tcPr>
          <w:p w:rsidR="005F1455" w:rsidRDefault="005F1455">
            <w:pPr>
              <w:rPr>
                <w:rFonts w:ascii="仿宋_GB2312" w:eastAsia="仿宋_GB2312" w:hAnsi="仿宋_GB2312" w:cs="仿宋_GB2312"/>
                <w:color w:val="000000" w:themeColor="text1"/>
              </w:rPr>
            </w:pPr>
          </w:p>
        </w:tc>
        <w:tc>
          <w:tcPr>
            <w:tcW w:w="2681" w:type="pct"/>
            <w:tcBorders>
              <w:top w:val="single" w:sz="4" w:space="0" w:color="auto"/>
              <w:left w:val="single" w:sz="4" w:space="0" w:color="auto"/>
              <w:bottom w:val="single" w:sz="4" w:space="0" w:color="auto"/>
              <w:right w:val="single" w:sz="4" w:space="0" w:color="auto"/>
            </w:tcBorders>
            <w:noWrap/>
            <w:vAlign w:val="center"/>
          </w:tcPr>
          <w:p w:rsidR="005F1455" w:rsidRDefault="00CA1AE2">
            <w:pPr>
              <w:adjustRightInd w:val="0"/>
              <w:snapToGrid w:val="0"/>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（三）因参建企业原因造成信访、</w:t>
            </w:r>
            <w:proofErr w:type="gramStart"/>
            <w:r>
              <w:rPr>
                <w:rFonts w:ascii="仿宋_GB2312" w:eastAsia="仿宋_GB2312" w:hAnsi="仿宋_GB2312" w:cs="仿宋_GB2312" w:hint="eastAsia"/>
                <w:color w:val="000000" w:themeColor="text1"/>
              </w:rPr>
              <w:t>维稳事件</w:t>
            </w:r>
            <w:proofErr w:type="gramEnd"/>
            <w:r>
              <w:rPr>
                <w:rFonts w:ascii="仿宋_GB2312" w:eastAsia="仿宋_GB2312" w:hAnsi="仿宋_GB2312" w:cs="仿宋_GB2312" w:hint="eastAsia"/>
                <w:color w:val="000000" w:themeColor="text1"/>
              </w:rPr>
              <w:t>，造成较大社会影响。</w:t>
            </w:r>
          </w:p>
        </w:tc>
        <w:tc>
          <w:tcPr>
            <w:tcW w:w="434" w:type="pct"/>
            <w:tcBorders>
              <w:top w:val="single" w:sz="4" w:space="0" w:color="auto"/>
              <w:left w:val="single" w:sz="4" w:space="0" w:color="auto"/>
              <w:bottom w:val="single" w:sz="4" w:space="0" w:color="auto"/>
              <w:right w:val="single" w:sz="4" w:space="0" w:color="auto"/>
            </w:tcBorders>
            <w:noWrap/>
            <w:vAlign w:val="center"/>
          </w:tcPr>
          <w:p w:rsidR="005F1455" w:rsidRDefault="00CA1AE2">
            <w:pPr>
              <w:jc w:val="center"/>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1</w:t>
            </w:r>
            <w:r>
              <w:rPr>
                <w:rFonts w:ascii="仿宋_GB2312" w:eastAsia="仿宋_GB2312" w:hAnsi="仿宋_GB2312" w:cs="仿宋_GB2312" w:hint="eastAsia"/>
                <w:color w:val="000000" w:themeColor="text1"/>
              </w:rPr>
              <w:t>年</w:t>
            </w:r>
          </w:p>
        </w:tc>
        <w:tc>
          <w:tcPr>
            <w:tcW w:w="1014" w:type="pct"/>
            <w:tcBorders>
              <w:top w:val="single" w:sz="4" w:space="0" w:color="auto"/>
              <w:left w:val="single" w:sz="4" w:space="0" w:color="auto"/>
              <w:bottom w:val="single" w:sz="4" w:space="0" w:color="auto"/>
              <w:right w:val="single" w:sz="4" w:space="0" w:color="auto"/>
            </w:tcBorders>
            <w:noWrap/>
            <w:vAlign w:val="center"/>
          </w:tcPr>
          <w:p w:rsidR="005F1455" w:rsidRDefault="00CA1AE2">
            <w:pPr>
              <w:jc w:val="center"/>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1</w:t>
            </w:r>
            <w:r>
              <w:rPr>
                <w:rFonts w:ascii="仿宋_GB2312" w:eastAsia="仿宋_GB2312" w:hAnsi="仿宋_GB2312" w:cs="仿宋_GB2312" w:hint="eastAsia"/>
                <w:color w:val="000000" w:themeColor="text1"/>
              </w:rPr>
              <w:t>年</w:t>
            </w:r>
          </w:p>
        </w:tc>
        <w:tc>
          <w:tcPr>
            <w:tcW w:w="434" w:type="pct"/>
            <w:tcBorders>
              <w:top w:val="single" w:sz="4" w:space="0" w:color="auto"/>
              <w:left w:val="single" w:sz="4" w:space="0" w:color="auto"/>
              <w:bottom w:val="single" w:sz="4" w:space="0" w:color="auto"/>
              <w:right w:val="single" w:sz="4" w:space="0" w:color="auto"/>
            </w:tcBorders>
            <w:noWrap/>
            <w:vAlign w:val="center"/>
          </w:tcPr>
          <w:p w:rsidR="005F1455" w:rsidRDefault="005F1455">
            <w:pPr>
              <w:adjustRightInd w:val="0"/>
              <w:snapToGrid w:val="0"/>
              <w:rPr>
                <w:rFonts w:ascii="仿宋_GB2312" w:eastAsia="仿宋_GB2312" w:hAnsi="仿宋_GB2312" w:cs="仿宋_GB2312"/>
                <w:color w:val="000000" w:themeColor="text1"/>
              </w:rPr>
            </w:pPr>
          </w:p>
        </w:tc>
      </w:tr>
      <w:tr w:rsidR="005F1455">
        <w:trPr>
          <w:trHeight w:val="680"/>
          <w:jc w:val="center"/>
        </w:trPr>
        <w:tc>
          <w:tcPr>
            <w:tcW w:w="217" w:type="pct"/>
            <w:tcBorders>
              <w:top w:val="single" w:sz="4" w:space="0" w:color="auto"/>
              <w:left w:val="single" w:sz="4" w:space="0" w:color="auto"/>
              <w:bottom w:val="single" w:sz="4" w:space="0" w:color="auto"/>
              <w:right w:val="single" w:sz="4" w:space="0" w:color="auto"/>
            </w:tcBorders>
            <w:noWrap/>
            <w:vAlign w:val="center"/>
          </w:tcPr>
          <w:p w:rsidR="005F1455" w:rsidRDefault="00CA1AE2">
            <w:pPr>
              <w:adjustRightInd w:val="0"/>
              <w:snapToGrid w:val="0"/>
              <w:jc w:val="center"/>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10</w:t>
            </w:r>
          </w:p>
        </w:tc>
        <w:tc>
          <w:tcPr>
            <w:tcW w:w="217" w:type="pct"/>
            <w:vMerge/>
            <w:tcBorders>
              <w:top w:val="single" w:sz="4" w:space="0" w:color="auto"/>
              <w:left w:val="single" w:sz="4" w:space="0" w:color="auto"/>
              <w:bottom w:val="single" w:sz="4" w:space="0" w:color="auto"/>
              <w:right w:val="single" w:sz="4" w:space="0" w:color="auto"/>
            </w:tcBorders>
            <w:noWrap/>
            <w:vAlign w:val="center"/>
          </w:tcPr>
          <w:p w:rsidR="005F1455" w:rsidRDefault="005F1455">
            <w:pPr>
              <w:rPr>
                <w:rFonts w:ascii="仿宋_GB2312" w:eastAsia="仿宋_GB2312" w:hAnsi="仿宋_GB2312" w:cs="仿宋_GB2312"/>
                <w:color w:val="000000" w:themeColor="text1"/>
              </w:rPr>
            </w:pPr>
          </w:p>
        </w:tc>
        <w:tc>
          <w:tcPr>
            <w:tcW w:w="2681" w:type="pct"/>
            <w:tcBorders>
              <w:top w:val="single" w:sz="4" w:space="0" w:color="auto"/>
              <w:left w:val="single" w:sz="4" w:space="0" w:color="auto"/>
              <w:bottom w:val="single" w:sz="4" w:space="0" w:color="auto"/>
              <w:right w:val="single" w:sz="4" w:space="0" w:color="auto"/>
            </w:tcBorders>
            <w:noWrap/>
            <w:vAlign w:val="center"/>
          </w:tcPr>
          <w:p w:rsidR="005F1455" w:rsidRDefault="00CA1AE2">
            <w:pPr>
              <w:adjustRightInd w:val="0"/>
              <w:snapToGrid w:val="0"/>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（四）中标后转包工程、非法分包工程、非法转让业务的。</w:t>
            </w:r>
          </w:p>
        </w:tc>
        <w:tc>
          <w:tcPr>
            <w:tcW w:w="434" w:type="pct"/>
            <w:tcBorders>
              <w:top w:val="single" w:sz="4" w:space="0" w:color="auto"/>
              <w:left w:val="single" w:sz="4" w:space="0" w:color="auto"/>
              <w:bottom w:val="single" w:sz="4" w:space="0" w:color="auto"/>
              <w:right w:val="single" w:sz="4" w:space="0" w:color="auto"/>
            </w:tcBorders>
            <w:noWrap/>
            <w:vAlign w:val="center"/>
          </w:tcPr>
          <w:p w:rsidR="005F1455" w:rsidRDefault="00CA1AE2">
            <w:pPr>
              <w:jc w:val="center"/>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1</w:t>
            </w:r>
            <w:r>
              <w:rPr>
                <w:rFonts w:ascii="仿宋_GB2312" w:eastAsia="仿宋_GB2312" w:hAnsi="仿宋_GB2312" w:cs="仿宋_GB2312" w:hint="eastAsia"/>
                <w:color w:val="000000" w:themeColor="text1"/>
              </w:rPr>
              <w:t>年</w:t>
            </w:r>
          </w:p>
        </w:tc>
        <w:tc>
          <w:tcPr>
            <w:tcW w:w="1014" w:type="pct"/>
            <w:tcBorders>
              <w:top w:val="single" w:sz="4" w:space="0" w:color="auto"/>
              <w:left w:val="single" w:sz="4" w:space="0" w:color="auto"/>
              <w:bottom w:val="single" w:sz="4" w:space="0" w:color="auto"/>
              <w:right w:val="single" w:sz="4" w:space="0" w:color="auto"/>
            </w:tcBorders>
            <w:noWrap/>
            <w:vAlign w:val="center"/>
          </w:tcPr>
          <w:p w:rsidR="005F1455" w:rsidRDefault="00CA1AE2">
            <w:pPr>
              <w:jc w:val="center"/>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1</w:t>
            </w:r>
            <w:r>
              <w:rPr>
                <w:rFonts w:ascii="仿宋_GB2312" w:eastAsia="仿宋_GB2312" w:hAnsi="仿宋_GB2312" w:cs="仿宋_GB2312" w:hint="eastAsia"/>
                <w:color w:val="000000" w:themeColor="text1"/>
              </w:rPr>
              <w:t>年</w:t>
            </w:r>
          </w:p>
        </w:tc>
        <w:tc>
          <w:tcPr>
            <w:tcW w:w="434" w:type="pct"/>
            <w:tcBorders>
              <w:top w:val="single" w:sz="4" w:space="0" w:color="auto"/>
              <w:left w:val="single" w:sz="4" w:space="0" w:color="auto"/>
              <w:bottom w:val="single" w:sz="4" w:space="0" w:color="auto"/>
              <w:right w:val="single" w:sz="4" w:space="0" w:color="auto"/>
            </w:tcBorders>
            <w:noWrap/>
            <w:vAlign w:val="center"/>
          </w:tcPr>
          <w:p w:rsidR="005F1455" w:rsidRDefault="005F1455">
            <w:pPr>
              <w:adjustRightInd w:val="0"/>
              <w:snapToGrid w:val="0"/>
              <w:rPr>
                <w:rFonts w:ascii="仿宋_GB2312" w:eastAsia="仿宋_GB2312" w:hAnsi="仿宋_GB2312" w:cs="仿宋_GB2312"/>
                <w:color w:val="000000" w:themeColor="text1"/>
              </w:rPr>
            </w:pPr>
          </w:p>
        </w:tc>
      </w:tr>
      <w:tr w:rsidR="005F1455">
        <w:trPr>
          <w:trHeight w:val="680"/>
          <w:jc w:val="center"/>
        </w:trPr>
        <w:tc>
          <w:tcPr>
            <w:tcW w:w="217" w:type="pct"/>
            <w:tcBorders>
              <w:top w:val="single" w:sz="4" w:space="0" w:color="auto"/>
              <w:left w:val="single" w:sz="4" w:space="0" w:color="auto"/>
              <w:bottom w:val="single" w:sz="4" w:space="0" w:color="auto"/>
              <w:right w:val="single" w:sz="4" w:space="0" w:color="auto"/>
            </w:tcBorders>
            <w:noWrap/>
            <w:vAlign w:val="center"/>
          </w:tcPr>
          <w:p w:rsidR="005F1455" w:rsidRDefault="00CA1AE2">
            <w:pPr>
              <w:adjustRightInd w:val="0"/>
              <w:snapToGrid w:val="0"/>
              <w:jc w:val="center"/>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11</w:t>
            </w:r>
          </w:p>
        </w:tc>
        <w:tc>
          <w:tcPr>
            <w:tcW w:w="217" w:type="pct"/>
            <w:vMerge/>
            <w:tcBorders>
              <w:top w:val="single" w:sz="4" w:space="0" w:color="auto"/>
              <w:left w:val="single" w:sz="4" w:space="0" w:color="auto"/>
              <w:bottom w:val="single" w:sz="4" w:space="0" w:color="auto"/>
              <w:right w:val="single" w:sz="4" w:space="0" w:color="auto"/>
            </w:tcBorders>
            <w:noWrap/>
            <w:vAlign w:val="center"/>
          </w:tcPr>
          <w:p w:rsidR="005F1455" w:rsidRDefault="005F1455">
            <w:pPr>
              <w:rPr>
                <w:rFonts w:ascii="仿宋_GB2312" w:eastAsia="仿宋_GB2312" w:hAnsi="仿宋_GB2312" w:cs="仿宋_GB2312"/>
                <w:color w:val="000000" w:themeColor="text1"/>
              </w:rPr>
            </w:pPr>
          </w:p>
        </w:tc>
        <w:tc>
          <w:tcPr>
            <w:tcW w:w="2681" w:type="pct"/>
            <w:tcBorders>
              <w:top w:val="single" w:sz="4" w:space="0" w:color="auto"/>
              <w:left w:val="single" w:sz="4" w:space="0" w:color="auto"/>
              <w:bottom w:val="single" w:sz="4" w:space="0" w:color="auto"/>
              <w:right w:val="single" w:sz="4" w:space="0" w:color="auto"/>
            </w:tcBorders>
            <w:noWrap/>
            <w:vAlign w:val="center"/>
          </w:tcPr>
          <w:p w:rsidR="005F1455" w:rsidRDefault="00CA1AE2">
            <w:pPr>
              <w:adjustRightInd w:val="0"/>
              <w:snapToGrid w:val="0"/>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（五）因人员、机械投入及配套服务投入不足，主要管理人员未按照投标文件响应到位，导致严重影响工期，被</w:t>
            </w:r>
            <w:proofErr w:type="gramStart"/>
            <w:r>
              <w:rPr>
                <w:rFonts w:ascii="仿宋_GB2312" w:eastAsia="仿宋_GB2312" w:hAnsi="仿宋_GB2312" w:cs="仿宋_GB2312" w:hint="eastAsia"/>
                <w:color w:val="000000" w:themeColor="text1"/>
              </w:rPr>
              <w:t>市水投集团</w:t>
            </w:r>
            <w:proofErr w:type="gramEnd"/>
            <w:r>
              <w:rPr>
                <w:rFonts w:ascii="仿宋_GB2312" w:eastAsia="仿宋_GB2312" w:hAnsi="仿宋_GB2312" w:cs="仿宋_GB2312" w:hint="eastAsia"/>
                <w:color w:val="000000" w:themeColor="text1"/>
              </w:rPr>
              <w:t>相关部门及发包人督办、警告和约谈</w:t>
            </w:r>
            <w:r>
              <w:rPr>
                <w:rFonts w:ascii="仿宋_GB2312" w:eastAsia="仿宋_GB2312" w:hAnsi="仿宋_GB2312" w:cs="仿宋_GB2312" w:hint="eastAsia"/>
                <w:color w:val="000000" w:themeColor="text1"/>
              </w:rPr>
              <w:t>3</w:t>
            </w:r>
            <w:r>
              <w:rPr>
                <w:rFonts w:ascii="仿宋_GB2312" w:eastAsia="仿宋_GB2312" w:hAnsi="仿宋_GB2312" w:cs="仿宋_GB2312" w:hint="eastAsia"/>
                <w:color w:val="000000" w:themeColor="text1"/>
              </w:rPr>
              <w:t>次的。</w:t>
            </w:r>
          </w:p>
        </w:tc>
        <w:tc>
          <w:tcPr>
            <w:tcW w:w="434" w:type="pct"/>
            <w:tcBorders>
              <w:top w:val="single" w:sz="4" w:space="0" w:color="auto"/>
              <w:left w:val="single" w:sz="4" w:space="0" w:color="auto"/>
              <w:bottom w:val="single" w:sz="4" w:space="0" w:color="auto"/>
              <w:right w:val="single" w:sz="4" w:space="0" w:color="auto"/>
            </w:tcBorders>
            <w:noWrap/>
            <w:vAlign w:val="center"/>
          </w:tcPr>
          <w:p w:rsidR="005F1455" w:rsidRDefault="00CA1AE2">
            <w:pPr>
              <w:jc w:val="center"/>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1</w:t>
            </w:r>
            <w:r>
              <w:rPr>
                <w:rFonts w:ascii="仿宋_GB2312" w:eastAsia="仿宋_GB2312" w:hAnsi="仿宋_GB2312" w:cs="仿宋_GB2312" w:hint="eastAsia"/>
                <w:color w:val="000000" w:themeColor="text1"/>
              </w:rPr>
              <w:t>年</w:t>
            </w:r>
          </w:p>
        </w:tc>
        <w:tc>
          <w:tcPr>
            <w:tcW w:w="1014" w:type="pct"/>
            <w:tcBorders>
              <w:top w:val="single" w:sz="4" w:space="0" w:color="auto"/>
              <w:left w:val="single" w:sz="4" w:space="0" w:color="auto"/>
              <w:bottom w:val="single" w:sz="4" w:space="0" w:color="auto"/>
              <w:right w:val="single" w:sz="4" w:space="0" w:color="auto"/>
            </w:tcBorders>
            <w:noWrap/>
            <w:vAlign w:val="center"/>
          </w:tcPr>
          <w:p w:rsidR="005F1455" w:rsidRDefault="00CA1AE2">
            <w:pPr>
              <w:jc w:val="center"/>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1</w:t>
            </w:r>
            <w:r>
              <w:rPr>
                <w:rFonts w:ascii="仿宋_GB2312" w:eastAsia="仿宋_GB2312" w:hAnsi="仿宋_GB2312" w:cs="仿宋_GB2312" w:hint="eastAsia"/>
                <w:color w:val="000000" w:themeColor="text1"/>
              </w:rPr>
              <w:t>年</w:t>
            </w:r>
          </w:p>
        </w:tc>
        <w:tc>
          <w:tcPr>
            <w:tcW w:w="434" w:type="pct"/>
            <w:tcBorders>
              <w:top w:val="single" w:sz="4" w:space="0" w:color="auto"/>
              <w:left w:val="single" w:sz="4" w:space="0" w:color="auto"/>
              <w:bottom w:val="single" w:sz="4" w:space="0" w:color="auto"/>
              <w:right w:val="single" w:sz="4" w:space="0" w:color="auto"/>
            </w:tcBorders>
            <w:noWrap/>
            <w:vAlign w:val="center"/>
          </w:tcPr>
          <w:p w:rsidR="005F1455" w:rsidRDefault="005F1455">
            <w:pPr>
              <w:adjustRightInd w:val="0"/>
              <w:snapToGrid w:val="0"/>
              <w:rPr>
                <w:rFonts w:ascii="仿宋_GB2312" w:eastAsia="仿宋_GB2312" w:hAnsi="仿宋_GB2312" w:cs="仿宋_GB2312"/>
                <w:color w:val="000000" w:themeColor="text1"/>
              </w:rPr>
            </w:pPr>
          </w:p>
        </w:tc>
      </w:tr>
      <w:tr w:rsidR="005F1455">
        <w:trPr>
          <w:trHeight w:val="680"/>
          <w:jc w:val="center"/>
        </w:trPr>
        <w:tc>
          <w:tcPr>
            <w:tcW w:w="217" w:type="pct"/>
            <w:tcBorders>
              <w:top w:val="single" w:sz="4" w:space="0" w:color="auto"/>
              <w:left w:val="single" w:sz="4" w:space="0" w:color="auto"/>
              <w:bottom w:val="single" w:sz="4" w:space="0" w:color="auto"/>
              <w:right w:val="single" w:sz="4" w:space="0" w:color="auto"/>
            </w:tcBorders>
            <w:noWrap/>
            <w:vAlign w:val="center"/>
          </w:tcPr>
          <w:p w:rsidR="005F1455" w:rsidRDefault="00CA1AE2">
            <w:pPr>
              <w:adjustRightInd w:val="0"/>
              <w:snapToGrid w:val="0"/>
              <w:jc w:val="center"/>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12</w:t>
            </w:r>
          </w:p>
        </w:tc>
        <w:tc>
          <w:tcPr>
            <w:tcW w:w="217" w:type="pct"/>
            <w:vMerge/>
            <w:tcBorders>
              <w:top w:val="single" w:sz="4" w:space="0" w:color="auto"/>
              <w:left w:val="single" w:sz="4" w:space="0" w:color="auto"/>
              <w:bottom w:val="single" w:sz="4" w:space="0" w:color="auto"/>
              <w:right w:val="single" w:sz="4" w:space="0" w:color="auto"/>
            </w:tcBorders>
            <w:noWrap/>
            <w:vAlign w:val="center"/>
          </w:tcPr>
          <w:p w:rsidR="005F1455" w:rsidRDefault="005F1455">
            <w:pPr>
              <w:rPr>
                <w:rFonts w:ascii="仿宋_GB2312" w:eastAsia="仿宋_GB2312" w:hAnsi="仿宋_GB2312" w:cs="仿宋_GB2312"/>
                <w:color w:val="000000" w:themeColor="text1"/>
              </w:rPr>
            </w:pPr>
          </w:p>
        </w:tc>
        <w:tc>
          <w:tcPr>
            <w:tcW w:w="2681" w:type="pct"/>
            <w:tcBorders>
              <w:top w:val="single" w:sz="4" w:space="0" w:color="auto"/>
              <w:left w:val="single" w:sz="4" w:space="0" w:color="auto"/>
              <w:bottom w:val="single" w:sz="4" w:space="0" w:color="auto"/>
              <w:right w:val="single" w:sz="4" w:space="0" w:color="auto"/>
            </w:tcBorders>
            <w:noWrap/>
            <w:vAlign w:val="center"/>
          </w:tcPr>
          <w:p w:rsidR="005F1455" w:rsidRDefault="00CA1AE2">
            <w:pPr>
              <w:adjustRightInd w:val="0"/>
              <w:snapToGrid w:val="0"/>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（六）未经批准擅自更换项目经理的。</w:t>
            </w:r>
          </w:p>
        </w:tc>
        <w:tc>
          <w:tcPr>
            <w:tcW w:w="434" w:type="pct"/>
            <w:tcBorders>
              <w:top w:val="single" w:sz="4" w:space="0" w:color="auto"/>
              <w:left w:val="single" w:sz="4" w:space="0" w:color="auto"/>
              <w:bottom w:val="single" w:sz="4" w:space="0" w:color="auto"/>
              <w:right w:val="single" w:sz="4" w:space="0" w:color="auto"/>
            </w:tcBorders>
            <w:noWrap/>
            <w:vAlign w:val="center"/>
          </w:tcPr>
          <w:p w:rsidR="005F1455" w:rsidRDefault="00CA1AE2">
            <w:pPr>
              <w:adjustRightInd w:val="0"/>
              <w:snapToGrid w:val="0"/>
              <w:jc w:val="center"/>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6</w:t>
            </w:r>
            <w:r>
              <w:rPr>
                <w:rFonts w:ascii="仿宋_GB2312" w:eastAsia="仿宋_GB2312" w:hAnsi="仿宋_GB2312" w:cs="仿宋_GB2312" w:hint="eastAsia"/>
                <w:color w:val="000000" w:themeColor="text1"/>
              </w:rPr>
              <w:t>个月</w:t>
            </w:r>
          </w:p>
        </w:tc>
        <w:tc>
          <w:tcPr>
            <w:tcW w:w="1014" w:type="pct"/>
            <w:tcBorders>
              <w:top w:val="single" w:sz="4" w:space="0" w:color="auto"/>
              <w:left w:val="single" w:sz="4" w:space="0" w:color="auto"/>
              <w:bottom w:val="single" w:sz="4" w:space="0" w:color="auto"/>
              <w:right w:val="single" w:sz="4" w:space="0" w:color="auto"/>
            </w:tcBorders>
            <w:noWrap/>
            <w:vAlign w:val="center"/>
          </w:tcPr>
          <w:p w:rsidR="005F1455" w:rsidRDefault="00CA1AE2">
            <w:pPr>
              <w:adjustRightInd w:val="0"/>
              <w:snapToGrid w:val="0"/>
              <w:jc w:val="center"/>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1</w:t>
            </w:r>
            <w:r>
              <w:rPr>
                <w:rFonts w:ascii="仿宋_GB2312" w:eastAsia="仿宋_GB2312" w:hAnsi="仿宋_GB2312" w:cs="仿宋_GB2312" w:hint="eastAsia"/>
                <w:color w:val="000000" w:themeColor="text1"/>
              </w:rPr>
              <w:t>年</w:t>
            </w:r>
          </w:p>
        </w:tc>
        <w:tc>
          <w:tcPr>
            <w:tcW w:w="434" w:type="pct"/>
            <w:tcBorders>
              <w:top w:val="single" w:sz="4" w:space="0" w:color="auto"/>
              <w:left w:val="single" w:sz="4" w:space="0" w:color="auto"/>
              <w:bottom w:val="single" w:sz="4" w:space="0" w:color="auto"/>
              <w:right w:val="single" w:sz="4" w:space="0" w:color="auto"/>
            </w:tcBorders>
            <w:noWrap/>
            <w:vAlign w:val="center"/>
          </w:tcPr>
          <w:p w:rsidR="005F1455" w:rsidRDefault="005F1455">
            <w:pPr>
              <w:adjustRightInd w:val="0"/>
              <w:snapToGrid w:val="0"/>
              <w:rPr>
                <w:rFonts w:ascii="仿宋_GB2312" w:eastAsia="仿宋_GB2312" w:hAnsi="仿宋_GB2312" w:cs="仿宋_GB2312"/>
                <w:color w:val="000000" w:themeColor="text1"/>
              </w:rPr>
            </w:pPr>
          </w:p>
        </w:tc>
      </w:tr>
      <w:tr w:rsidR="005F1455">
        <w:trPr>
          <w:trHeight w:val="680"/>
          <w:jc w:val="center"/>
        </w:trPr>
        <w:tc>
          <w:tcPr>
            <w:tcW w:w="217" w:type="pct"/>
            <w:tcBorders>
              <w:top w:val="single" w:sz="4" w:space="0" w:color="auto"/>
              <w:left w:val="single" w:sz="4" w:space="0" w:color="auto"/>
              <w:bottom w:val="single" w:sz="4" w:space="0" w:color="auto"/>
              <w:right w:val="single" w:sz="4" w:space="0" w:color="auto"/>
            </w:tcBorders>
            <w:noWrap/>
            <w:vAlign w:val="center"/>
          </w:tcPr>
          <w:p w:rsidR="005F1455" w:rsidRDefault="00CA1AE2">
            <w:pPr>
              <w:adjustRightInd w:val="0"/>
              <w:snapToGrid w:val="0"/>
              <w:jc w:val="center"/>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13</w:t>
            </w:r>
          </w:p>
        </w:tc>
        <w:tc>
          <w:tcPr>
            <w:tcW w:w="217" w:type="pct"/>
            <w:vMerge/>
            <w:tcBorders>
              <w:top w:val="single" w:sz="4" w:space="0" w:color="auto"/>
              <w:left w:val="single" w:sz="4" w:space="0" w:color="auto"/>
              <w:bottom w:val="single" w:sz="4" w:space="0" w:color="auto"/>
              <w:right w:val="single" w:sz="4" w:space="0" w:color="auto"/>
            </w:tcBorders>
            <w:noWrap/>
            <w:vAlign w:val="center"/>
          </w:tcPr>
          <w:p w:rsidR="005F1455" w:rsidRDefault="005F1455">
            <w:pPr>
              <w:rPr>
                <w:rFonts w:ascii="仿宋_GB2312" w:eastAsia="仿宋_GB2312" w:hAnsi="仿宋_GB2312" w:cs="仿宋_GB2312"/>
                <w:color w:val="000000" w:themeColor="text1"/>
              </w:rPr>
            </w:pPr>
          </w:p>
        </w:tc>
        <w:tc>
          <w:tcPr>
            <w:tcW w:w="2681" w:type="pct"/>
            <w:tcBorders>
              <w:top w:val="single" w:sz="4" w:space="0" w:color="auto"/>
              <w:left w:val="single" w:sz="4" w:space="0" w:color="auto"/>
              <w:bottom w:val="single" w:sz="4" w:space="0" w:color="auto"/>
              <w:right w:val="single" w:sz="4" w:space="0" w:color="auto"/>
            </w:tcBorders>
            <w:noWrap/>
            <w:vAlign w:val="center"/>
          </w:tcPr>
          <w:p w:rsidR="005F1455" w:rsidRDefault="00CA1AE2">
            <w:pPr>
              <w:adjustRightInd w:val="0"/>
              <w:snapToGrid w:val="0"/>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（七）严重违反合同约定的，具体包括但不限于以下行为：</w:t>
            </w:r>
          </w:p>
        </w:tc>
        <w:tc>
          <w:tcPr>
            <w:tcW w:w="1448" w:type="pct"/>
            <w:gridSpan w:val="2"/>
            <w:tcBorders>
              <w:top w:val="single" w:sz="4" w:space="0" w:color="auto"/>
              <w:left w:val="single" w:sz="4" w:space="0" w:color="auto"/>
              <w:bottom w:val="single" w:sz="4" w:space="0" w:color="auto"/>
              <w:right w:val="single" w:sz="4" w:space="0" w:color="auto"/>
            </w:tcBorders>
            <w:noWrap/>
            <w:vAlign w:val="center"/>
          </w:tcPr>
          <w:p w:rsidR="005F1455" w:rsidRDefault="00CA1AE2">
            <w:pPr>
              <w:adjustRightInd w:val="0"/>
              <w:snapToGrid w:val="0"/>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视情况暂停投标</w:t>
            </w:r>
            <w:r>
              <w:rPr>
                <w:rFonts w:ascii="仿宋_GB2312" w:eastAsia="仿宋_GB2312" w:hAnsi="仿宋_GB2312" w:cs="仿宋_GB2312" w:hint="eastAsia"/>
                <w:color w:val="000000" w:themeColor="text1"/>
              </w:rPr>
              <w:t>6</w:t>
            </w:r>
            <w:r>
              <w:rPr>
                <w:rFonts w:ascii="仿宋_GB2312" w:eastAsia="仿宋_GB2312" w:hAnsi="仿宋_GB2312" w:cs="仿宋_GB2312" w:hint="eastAsia"/>
                <w:color w:val="000000" w:themeColor="text1"/>
              </w:rPr>
              <w:t>个月至</w:t>
            </w:r>
            <w:r>
              <w:rPr>
                <w:rFonts w:ascii="仿宋_GB2312" w:eastAsia="仿宋_GB2312" w:hAnsi="仿宋_GB2312" w:cs="仿宋_GB2312" w:hint="eastAsia"/>
                <w:color w:val="000000" w:themeColor="text1"/>
              </w:rPr>
              <w:t>2</w:t>
            </w:r>
            <w:r>
              <w:rPr>
                <w:rFonts w:ascii="仿宋_GB2312" w:eastAsia="仿宋_GB2312" w:hAnsi="仿宋_GB2312" w:cs="仿宋_GB2312" w:hint="eastAsia"/>
                <w:color w:val="000000" w:themeColor="text1"/>
              </w:rPr>
              <w:t>年。</w:t>
            </w:r>
          </w:p>
        </w:tc>
        <w:tc>
          <w:tcPr>
            <w:tcW w:w="434" w:type="pct"/>
            <w:tcBorders>
              <w:top w:val="single" w:sz="4" w:space="0" w:color="auto"/>
              <w:left w:val="single" w:sz="4" w:space="0" w:color="auto"/>
              <w:bottom w:val="single" w:sz="4" w:space="0" w:color="auto"/>
              <w:right w:val="single" w:sz="4" w:space="0" w:color="auto"/>
            </w:tcBorders>
            <w:noWrap/>
            <w:vAlign w:val="center"/>
          </w:tcPr>
          <w:p w:rsidR="005F1455" w:rsidRDefault="005F1455">
            <w:pPr>
              <w:adjustRightInd w:val="0"/>
              <w:snapToGrid w:val="0"/>
              <w:rPr>
                <w:rFonts w:ascii="仿宋_GB2312" w:eastAsia="仿宋_GB2312" w:hAnsi="仿宋_GB2312" w:cs="仿宋_GB2312"/>
                <w:color w:val="000000" w:themeColor="text1"/>
              </w:rPr>
            </w:pPr>
          </w:p>
        </w:tc>
      </w:tr>
      <w:tr w:rsidR="005F1455">
        <w:trPr>
          <w:trHeight w:val="680"/>
          <w:jc w:val="center"/>
        </w:trPr>
        <w:tc>
          <w:tcPr>
            <w:tcW w:w="217" w:type="pct"/>
            <w:tcBorders>
              <w:top w:val="single" w:sz="4" w:space="0" w:color="auto"/>
              <w:left w:val="single" w:sz="4" w:space="0" w:color="auto"/>
              <w:bottom w:val="single" w:sz="4" w:space="0" w:color="auto"/>
              <w:right w:val="single" w:sz="4" w:space="0" w:color="auto"/>
            </w:tcBorders>
            <w:noWrap/>
            <w:vAlign w:val="center"/>
          </w:tcPr>
          <w:p w:rsidR="005F1455" w:rsidRDefault="00CA1AE2">
            <w:pPr>
              <w:adjustRightInd w:val="0"/>
              <w:snapToGrid w:val="0"/>
              <w:jc w:val="center"/>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14</w:t>
            </w:r>
          </w:p>
        </w:tc>
        <w:tc>
          <w:tcPr>
            <w:tcW w:w="217" w:type="pct"/>
            <w:vMerge/>
            <w:tcBorders>
              <w:top w:val="single" w:sz="4" w:space="0" w:color="auto"/>
              <w:left w:val="single" w:sz="4" w:space="0" w:color="auto"/>
              <w:bottom w:val="single" w:sz="4" w:space="0" w:color="auto"/>
              <w:right w:val="single" w:sz="4" w:space="0" w:color="auto"/>
            </w:tcBorders>
            <w:noWrap/>
            <w:vAlign w:val="center"/>
          </w:tcPr>
          <w:p w:rsidR="005F1455" w:rsidRDefault="005F1455">
            <w:pPr>
              <w:rPr>
                <w:rFonts w:ascii="仿宋_GB2312" w:eastAsia="仿宋_GB2312" w:hAnsi="仿宋_GB2312" w:cs="仿宋_GB2312"/>
                <w:color w:val="000000" w:themeColor="text1"/>
              </w:rPr>
            </w:pPr>
          </w:p>
        </w:tc>
        <w:tc>
          <w:tcPr>
            <w:tcW w:w="2681" w:type="pct"/>
            <w:tcBorders>
              <w:top w:val="single" w:sz="4" w:space="0" w:color="auto"/>
              <w:left w:val="single" w:sz="4" w:space="0" w:color="auto"/>
              <w:bottom w:val="single" w:sz="4" w:space="0" w:color="auto"/>
              <w:right w:val="single" w:sz="4" w:space="0" w:color="auto"/>
            </w:tcBorders>
            <w:noWrap/>
            <w:vAlign w:val="center"/>
          </w:tcPr>
          <w:p w:rsidR="005F1455" w:rsidRDefault="00CA1AE2">
            <w:pPr>
              <w:adjustRightInd w:val="0"/>
              <w:snapToGrid w:val="0"/>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2.</w:t>
            </w:r>
            <w:r>
              <w:rPr>
                <w:rFonts w:ascii="仿宋_GB2312" w:eastAsia="仿宋_GB2312" w:hAnsi="仿宋_GB2312" w:cs="仿宋_GB2312" w:hint="eastAsia"/>
                <w:color w:val="000000" w:themeColor="text1"/>
              </w:rPr>
              <w:t>提供或使用假冒伪劣或以次充好产品、不符合国家规范规定材料的。</w:t>
            </w:r>
          </w:p>
        </w:tc>
        <w:tc>
          <w:tcPr>
            <w:tcW w:w="434" w:type="pct"/>
            <w:tcBorders>
              <w:top w:val="single" w:sz="4" w:space="0" w:color="auto"/>
              <w:left w:val="single" w:sz="4" w:space="0" w:color="auto"/>
              <w:bottom w:val="single" w:sz="4" w:space="0" w:color="auto"/>
              <w:right w:val="single" w:sz="4" w:space="0" w:color="auto"/>
            </w:tcBorders>
            <w:noWrap/>
            <w:vAlign w:val="center"/>
          </w:tcPr>
          <w:p w:rsidR="005F1455" w:rsidRDefault="00CA1AE2">
            <w:pPr>
              <w:jc w:val="center"/>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6</w:t>
            </w:r>
            <w:r>
              <w:rPr>
                <w:rFonts w:ascii="仿宋_GB2312" w:eastAsia="仿宋_GB2312" w:hAnsi="仿宋_GB2312" w:cs="仿宋_GB2312" w:hint="eastAsia"/>
                <w:color w:val="000000" w:themeColor="text1"/>
              </w:rPr>
              <w:t>个月</w:t>
            </w:r>
          </w:p>
        </w:tc>
        <w:tc>
          <w:tcPr>
            <w:tcW w:w="1014" w:type="pct"/>
            <w:tcBorders>
              <w:top w:val="single" w:sz="4" w:space="0" w:color="auto"/>
              <w:left w:val="single" w:sz="4" w:space="0" w:color="auto"/>
              <w:bottom w:val="single" w:sz="4" w:space="0" w:color="auto"/>
              <w:right w:val="single" w:sz="4" w:space="0" w:color="auto"/>
            </w:tcBorders>
            <w:noWrap/>
            <w:vAlign w:val="center"/>
          </w:tcPr>
          <w:p w:rsidR="005F1455" w:rsidRDefault="00CA1AE2">
            <w:pPr>
              <w:jc w:val="center"/>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1</w:t>
            </w:r>
            <w:r>
              <w:rPr>
                <w:rFonts w:ascii="仿宋_GB2312" w:eastAsia="仿宋_GB2312" w:hAnsi="仿宋_GB2312" w:cs="仿宋_GB2312" w:hint="eastAsia"/>
                <w:color w:val="000000" w:themeColor="text1"/>
              </w:rPr>
              <w:t>年</w:t>
            </w:r>
          </w:p>
        </w:tc>
        <w:tc>
          <w:tcPr>
            <w:tcW w:w="434" w:type="pct"/>
            <w:tcBorders>
              <w:top w:val="single" w:sz="4" w:space="0" w:color="auto"/>
              <w:left w:val="single" w:sz="4" w:space="0" w:color="auto"/>
              <w:bottom w:val="single" w:sz="4" w:space="0" w:color="auto"/>
              <w:right w:val="single" w:sz="4" w:space="0" w:color="auto"/>
            </w:tcBorders>
            <w:noWrap/>
            <w:vAlign w:val="center"/>
          </w:tcPr>
          <w:p w:rsidR="005F1455" w:rsidRDefault="005F1455">
            <w:pPr>
              <w:adjustRightInd w:val="0"/>
              <w:snapToGrid w:val="0"/>
              <w:rPr>
                <w:rFonts w:ascii="仿宋_GB2312" w:eastAsia="仿宋_GB2312" w:hAnsi="仿宋_GB2312" w:cs="仿宋_GB2312"/>
                <w:color w:val="000000" w:themeColor="text1"/>
              </w:rPr>
            </w:pPr>
          </w:p>
        </w:tc>
      </w:tr>
      <w:tr w:rsidR="005F1455">
        <w:trPr>
          <w:trHeight w:val="680"/>
          <w:jc w:val="center"/>
        </w:trPr>
        <w:tc>
          <w:tcPr>
            <w:tcW w:w="217" w:type="pct"/>
            <w:tcBorders>
              <w:top w:val="single" w:sz="4" w:space="0" w:color="auto"/>
              <w:left w:val="single" w:sz="4" w:space="0" w:color="auto"/>
              <w:bottom w:val="single" w:sz="4" w:space="0" w:color="auto"/>
              <w:right w:val="single" w:sz="4" w:space="0" w:color="auto"/>
            </w:tcBorders>
            <w:noWrap/>
            <w:vAlign w:val="center"/>
          </w:tcPr>
          <w:p w:rsidR="005F1455" w:rsidRDefault="00CA1AE2">
            <w:pPr>
              <w:adjustRightInd w:val="0"/>
              <w:snapToGrid w:val="0"/>
              <w:jc w:val="center"/>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15</w:t>
            </w:r>
          </w:p>
        </w:tc>
        <w:tc>
          <w:tcPr>
            <w:tcW w:w="217" w:type="pct"/>
            <w:vMerge/>
            <w:tcBorders>
              <w:top w:val="single" w:sz="4" w:space="0" w:color="auto"/>
              <w:left w:val="single" w:sz="4" w:space="0" w:color="auto"/>
              <w:bottom w:val="single" w:sz="4" w:space="0" w:color="auto"/>
              <w:right w:val="single" w:sz="4" w:space="0" w:color="auto"/>
            </w:tcBorders>
            <w:noWrap/>
            <w:vAlign w:val="center"/>
          </w:tcPr>
          <w:p w:rsidR="005F1455" w:rsidRDefault="005F1455">
            <w:pPr>
              <w:rPr>
                <w:rFonts w:ascii="仿宋_GB2312" w:eastAsia="仿宋_GB2312" w:hAnsi="仿宋_GB2312" w:cs="仿宋_GB2312"/>
                <w:color w:val="000000" w:themeColor="text1"/>
              </w:rPr>
            </w:pPr>
          </w:p>
        </w:tc>
        <w:tc>
          <w:tcPr>
            <w:tcW w:w="2681" w:type="pct"/>
            <w:tcBorders>
              <w:top w:val="single" w:sz="4" w:space="0" w:color="auto"/>
              <w:left w:val="single" w:sz="4" w:space="0" w:color="auto"/>
              <w:bottom w:val="single" w:sz="4" w:space="0" w:color="auto"/>
              <w:right w:val="single" w:sz="4" w:space="0" w:color="auto"/>
            </w:tcBorders>
            <w:noWrap/>
            <w:vAlign w:val="center"/>
          </w:tcPr>
          <w:p w:rsidR="005F1455" w:rsidRDefault="00CA1AE2">
            <w:pPr>
              <w:adjustRightInd w:val="0"/>
              <w:snapToGrid w:val="0"/>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2.</w:t>
            </w:r>
            <w:r>
              <w:rPr>
                <w:rFonts w:ascii="仿宋_GB2312" w:eastAsia="仿宋_GB2312" w:hAnsi="仿宋_GB2312" w:cs="仿宋_GB2312" w:hint="eastAsia"/>
                <w:color w:val="000000" w:themeColor="text1"/>
              </w:rPr>
              <w:t>工程竣工验收后，</w:t>
            </w:r>
            <w:proofErr w:type="gramStart"/>
            <w:r>
              <w:rPr>
                <w:rFonts w:ascii="仿宋_GB2312" w:eastAsia="仿宋_GB2312" w:hAnsi="仿宋_GB2312" w:cs="仿宋_GB2312" w:hint="eastAsia"/>
                <w:color w:val="000000" w:themeColor="text1"/>
              </w:rPr>
              <w:t>不</w:t>
            </w:r>
            <w:proofErr w:type="gramEnd"/>
            <w:r>
              <w:rPr>
                <w:rFonts w:ascii="仿宋_GB2312" w:eastAsia="仿宋_GB2312" w:hAnsi="仿宋_GB2312" w:cs="仿宋_GB2312" w:hint="eastAsia"/>
                <w:color w:val="000000" w:themeColor="text1"/>
              </w:rPr>
              <w:t>出具质量保修书的，或质量保修的内容、期限违反规定的。</w:t>
            </w:r>
          </w:p>
        </w:tc>
        <w:tc>
          <w:tcPr>
            <w:tcW w:w="434" w:type="pct"/>
            <w:tcBorders>
              <w:top w:val="single" w:sz="4" w:space="0" w:color="auto"/>
              <w:left w:val="single" w:sz="4" w:space="0" w:color="auto"/>
              <w:bottom w:val="single" w:sz="4" w:space="0" w:color="auto"/>
              <w:right w:val="single" w:sz="4" w:space="0" w:color="auto"/>
            </w:tcBorders>
            <w:noWrap/>
            <w:vAlign w:val="center"/>
          </w:tcPr>
          <w:p w:rsidR="005F1455" w:rsidRDefault="00CA1AE2">
            <w:pPr>
              <w:jc w:val="center"/>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6</w:t>
            </w:r>
            <w:r>
              <w:rPr>
                <w:rFonts w:ascii="仿宋_GB2312" w:eastAsia="仿宋_GB2312" w:hAnsi="仿宋_GB2312" w:cs="仿宋_GB2312" w:hint="eastAsia"/>
                <w:color w:val="000000" w:themeColor="text1"/>
              </w:rPr>
              <w:t>个月</w:t>
            </w:r>
          </w:p>
        </w:tc>
        <w:tc>
          <w:tcPr>
            <w:tcW w:w="1014" w:type="pct"/>
            <w:tcBorders>
              <w:top w:val="single" w:sz="4" w:space="0" w:color="auto"/>
              <w:left w:val="single" w:sz="4" w:space="0" w:color="auto"/>
              <w:bottom w:val="single" w:sz="4" w:space="0" w:color="auto"/>
              <w:right w:val="single" w:sz="4" w:space="0" w:color="auto"/>
            </w:tcBorders>
            <w:noWrap/>
            <w:vAlign w:val="center"/>
          </w:tcPr>
          <w:p w:rsidR="005F1455" w:rsidRDefault="00CA1AE2">
            <w:pPr>
              <w:jc w:val="center"/>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1</w:t>
            </w:r>
            <w:r>
              <w:rPr>
                <w:rFonts w:ascii="仿宋_GB2312" w:eastAsia="仿宋_GB2312" w:hAnsi="仿宋_GB2312" w:cs="仿宋_GB2312" w:hint="eastAsia"/>
                <w:color w:val="000000" w:themeColor="text1"/>
              </w:rPr>
              <w:t>年</w:t>
            </w:r>
          </w:p>
        </w:tc>
        <w:tc>
          <w:tcPr>
            <w:tcW w:w="434" w:type="pct"/>
            <w:tcBorders>
              <w:top w:val="single" w:sz="4" w:space="0" w:color="auto"/>
              <w:left w:val="single" w:sz="4" w:space="0" w:color="auto"/>
              <w:bottom w:val="single" w:sz="4" w:space="0" w:color="auto"/>
              <w:right w:val="single" w:sz="4" w:space="0" w:color="auto"/>
            </w:tcBorders>
            <w:noWrap/>
            <w:vAlign w:val="center"/>
          </w:tcPr>
          <w:p w:rsidR="005F1455" w:rsidRDefault="005F1455">
            <w:pPr>
              <w:adjustRightInd w:val="0"/>
              <w:snapToGrid w:val="0"/>
              <w:rPr>
                <w:rFonts w:ascii="仿宋_GB2312" w:eastAsia="仿宋_GB2312" w:hAnsi="仿宋_GB2312" w:cs="仿宋_GB2312"/>
                <w:color w:val="000000" w:themeColor="text1"/>
              </w:rPr>
            </w:pPr>
          </w:p>
        </w:tc>
      </w:tr>
      <w:tr w:rsidR="005F1455">
        <w:trPr>
          <w:trHeight w:val="680"/>
          <w:jc w:val="center"/>
        </w:trPr>
        <w:tc>
          <w:tcPr>
            <w:tcW w:w="217" w:type="pct"/>
            <w:tcBorders>
              <w:top w:val="single" w:sz="4" w:space="0" w:color="auto"/>
              <w:left w:val="single" w:sz="4" w:space="0" w:color="auto"/>
              <w:bottom w:val="single" w:sz="4" w:space="0" w:color="auto"/>
              <w:right w:val="single" w:sz="4" w:space="0" w:color="auto"/>
            </w:tcBorders>
            <w:noWrap/>
            <w:vAlign w:val="center"/>
          </w:tcPr>
          <w:p w:rsidR="005F1455" w:rsidRDefault="00CA1AE2">
            <w:pPr>
              <w:adjustRightInd w:val="0"/>
              <w:snapToGrid w:val="0"/>
              <w:jc w:val="center"/>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lastRenderedPageBreak/>
              <w:t>16</w:t>
            </w:r>
          </w:p>
        </w:tc>
        <w:tc>
          <w:tcPr>
            <w:tcW w:w="217" w:type="pct"/>
            <w:vMerge/>
            <w:tcBorders>
              <w:top w:val="single" w:sz="4" w:space="0" w:color="auto"/>
              <w:left w:val="single" w:sz="4" w:space="0" w:color="auto"/>
              <w:bottom w:val="single" w:sz="4" w:space="0" w:color="auto"/>
              <w:right w:val="single" w:sz="4" w:space="0" w:color="auto"/>
            </w:tcBorders>
            <w:noWrap/>
            <w:vAlign w:val="center"/>
          </w:tcPr>
          <w:p w:rsidR="005F1455" w:rsidRDefault="005F1455">
            <w:pPr>
              <w:rPr>
                <w:rFonts w:ascii="仿宋_GB2312" w:eastAsia="仿宋_GB2312" w:hAnsi="仿宋_GB2312" w:cs="仿宋_GB2312"/>
                <w:color w:val="000000" w:themeColor="text1"/>
              </w:rPr>
            </w:pPr>
          </w:p>
        </w:tc>
        <w:tc>
          <w:tcPr>
            <w:tcW w:w="2681" w:type="pct"/>
            <w:tcBorders>
              <w:top w:val="single" w:sz="4" w:space="0" w:color="auto"/>
              <w:left w:val="single" w:sz="4" w:space="0" w:color="auto"/>
              <w:bottom w:val="single" w:sz="4" w:space="0" w:color="auto"/>
              <w:right w:val="single" w:sz="4" w:space="0" w:color="auto"/>
            </w:tcBorders>
            <w:noWrap/>
            <w:vAlign w:val="center"/>
          </w:tcPr>
          <w:p w:rsidR="005F1455" w:rsidRDefault="00CA1AE2">
            <w:pPr>
              <w:adjustRightInd w:val="0"/>
              <w:snapToGrid w:val="0"/>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4.</w:t>
            </w:r>
            <w:r>
              <w:rPr>
                <w:rFonts w:ascii="仿宋_GB2312" w:eastAsia="仿宋_GB2312" w:hAnsi="仿宋_GB2312" w:cs="仿宋_GB2312" w:hint="eastAsia"/>
                <w:color w:val="000000" w:themeColor="text1"/>
              </w:rPr>
              <w:t>不履行保修义务或者拖延履行保修义务的。</w:t>
            </w:r>
          </w:p>
        </w:tc>
        <w:tc>
          <w:tcPr>
            <w:tcW w:w="434" w:type="pct"/>
            <w:tcBorders>
              <w:top w:val="single" w:sz="4" w:space="0" w:color="auto"/>
              <w:left w:val="single" w:sz="4" w:space="0" w:color="auto"/>
              <w:bottom w:val="single" w:sz="4" w:space="0" w:color="auto"/>
              <w:right w:val="single" w:sz="4" w:space="0" w:color="auto"/>
            </w:tcBorders>
            <w:noWrap/>
            <w:vAlign w:val="center"/>
          </w:tcPr>
          <w:p w:rsidR="005F1455" w:rsidRDefault="00CA1AE2">
            <w:pPr>
              <w:jc w:val="center"/>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6</w:t>
            </w:r>
            <w:r>
              <w:rPr>
                <w:rFonts w:ascii="仿宋_GB2312" w:eastAsia="仿宋_GB2312" w:hAnsi="仿宋_GB2312" w:cs="仿宋_GB2312" w:hint="eastAsia"/>
                <w:color w:val="000000" w:themeColor="text1"/>
              </w:rPr>
              <w:t>个月</w:t>
            </w:r>
          </w:p>
        </w:tc>
        <w:tc>
          <w:tcPr>
            <w:tcW w:w="1014" w:type="pct"/>
            <w:tcBorders>
              <w:top w:val="single" w:sz="4" w:space="0" w:color="auto"/>
              <w:left w:val="single" w:sz="4" w:space="0" w:color="auto"/>
              <w:bottom w:val="single" w:sz="4" w:space="0" w:color="auto"/>
              <w:right w:val="single" w:sz="4" w:space="0" w:color="auto"/>
            </w:tcBorders>
            <w:noWrap/>
            <w:vAlign w:val="center"/>
          </w:tcPr>
          <w:p w:rsidR="005F1455" w:rsidRDefault="00CA1AE2">
            <w:pPr>
              <w:jc w:val="center"/>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1</w:t>
            </w:r>
            <w:r>
              <w:rPr>
                <w:rFonts w:ascii="仿宋_GB2312" w:eastAsia="仿宋_GB2312" w:hAnsi="仿宋_GB2312" w:cs="仿宋_GB2312" w:hint="eastAsia"/>
                <w:color w:val="000000" w:themeColor="text1"/>
              </w:rPr>
              <w:t>年</w:t>
            </w:r>
          </w:p>
        </w:tc>
        <w:tc>
          <w:tcPr>
            <w:tcW w:w="434" w:type="pct"/>
            <w:tcBorders>
              <w:top w:val="single" w:sz="4" w:space="0" w:color="auto"/>
              <w:left w:val="single" w:sz="4" w:space="0" w:color="auto"/>
              <w:bottom w:val="single" w:sz="4" w:space="0" w:color="auto"/>
              <w:right w:val="single" w:sz="4" w:space="0" w:color="auto"/>
            </w:tcBorders>
            <w:noWrap/>
            <w:vAlign w:val="center"/>
          </w:tcPr>
          <w:p w:rsidR="005F1455" w:rsidRDefault="005F1455">
            <w:pPr>
              <w:adjustRightInd w:val="0"/>
              <w:snapToGrid w:val="0"/>
              <w:rPr>
                <w:rFonts w:ascii="仿宋_GB2312" w:eastAsia="仿宋_GB2312" w:hAnsi="仿宋_GB2312" w:cs="仿宋_GB2312"/>
                <w:color w:val="000000" w:themeColor="text1"/>
              </w:rPr>
            </w:pPr>
          </w:p>
        </w:tc>
      </w:tr>
      <w:tr w:rsidR="005F1455">
        <w:trPr>
          <w:trHeight w:val="680"/>
          <w:jc w:val="center"/>
        </w:trPr>
        <w:tc>
          <w:tcPr>
            <w:tcW w:w="217" w:type="pct"/>
            <w:tcBorders>
              <w:top w:val="single" w:sz="4" w:space="0" w:color="auto"/>
              <w:left w:val="single" w:sz="4" w:space="0" w:color="auto"/>
              <w:bottom w:val="single" w:sz="4" w:space="0" w:color="auto"/>
              <w:right w:val="single" w:sz="4" w:space="0" w:color="auto"/>
            </w:tcBorders>
            <w:noWrap/>
            <w:vAlign w:val="center"/>
          </w:tcPr>
          <w:p w:rsidR="005F1455" w:rsidRDefault="00CA1AE2">
            <w:pPr>
              <w:adjustRightInd w:val="0"/>
              <w:snapToGrid w:val="0"/>
              <w:jc w:val="center"/>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lastRenderedPageBreak/>
              <w:t>17</w:t>
            </w:r>
          </w:p>
        </w:tc>
        <w:tc>
          <w:tcPr>
            <w:tcW w:w="217" w:type="pct"/>
            <w:vMerge/>
            <w:tcBorders>
              <w:top w:val="single" w:sz="4" w:space="0" w:color="auto"/>
              <w:left w:val="single" w:sz="4" w:space="0" w:color="auto"/>
              <w:bottom w:val="single" w:sz="4" w:space="0" w:color="auto"/>
              <w:right w:val="single" w:sz="4" w:space="0" w:color="auto"/>
            </w:tcBorders>
            <w:noWrap/>
            <w:vAlign w:val="center"/>
          </w:tcPr>
          <w:p w:rsidR="005F1455" w:rsidRDefault="005F1455">
            <w:pPr>
              <w:rPr>
                <w:rFonts w:ascii="仿宋_GB2312" w:eastAsia="仿宋_GB2312" w:hAnsi="仿宋_GB2312" w:cs="仿宋_GB2312"/>
                <w:color w:val="000000" w:themeColor="text1"/>
              </w:rPr>
            </w:pPr>
          </w:p>
        </w:tc>
        <w:tc>
          <w:tcPr>
            <w:tcW w:w="2681" w:type="pct"/>
            <w:tcBorders>
              <w:top w:val="single" w:sz="4" w:space="0" w:color="auto"/>
              <w:left w:val="single" w:sz="4" w:space="0" w:color="auto"/>
              <w:bottom w:val="single" w:sz="4" w:space="0" w:color="auto"/>
              <w:right w:val="single" w:sz="4" w:space="0" w:color="auto"/>
            </w:tcBorders>
            <w:noWrap/>
            <w:vAlign w:val="center"/>
          </w:tcPr>
          <w:p w:rsidR="005F1455" w:rsidRDefault="00CA1AE2">
            <w:pPr>
              <w:adjustRightInd w:val="0"/>
              <w:snapToGrid w:val="0"/>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5.</w:t>
            </w:r>
            <w:r>
              <w:rPr>
                <w:rFonts w:ascii="仿宋_GB2312" w:eastAsia="仿宋_GB2312" w:hAnsi="仿宋_GB2312" w:cs="仿宋_GB2312" w:hint="eastAsia"/>
                <w:color w:val="000000" w:themeColor="text1"/>
              </w:rPr>
              <w:t>其他经认定为严重违反合同规定的。</w:t>
            </w:r>
          </w:p>
        </w:tc>
        <w:tc>
          <w:tcPr>
            <w:tcW w:w="1448" w:type="pct"/>
            <w:gridSpan w:val="2"/>
            <w:tcBorders>
              <w:top w:val="single" w:sz="4" w:space="0" w:color="auto"/>
              <w:left w:val="single" w:sz="4" w:space="0" w:color="auto"/>
              <w:bottom w:val="single" w:sz="4" w:space="0" w:color="auto"/>
              <w:right w:val="single" w:sz="4" w:space="0" w:color="auto"/>
            </w:tcBorders>
            <w:noWrap/>
            <w:vAlign w:val="center"/>
          </w:tcPr>
          <w:p w:rsidR="005F1455" w:rsidRDefault="00CA1AE2">
            <w:pPr>
              <w:adjustRightInd w:val="0"/>
              <w:snapToGrid w:val="0"/>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视情况暂停投标</w:t>
            </w:r>
            <w:r>
              <w:rPr>
                <w:rFonts w:ascii="仿宋_GB2312" w:eastAsia="仿宋_GB2312" w:hAnsi="仿宋_GB2312" w:cs="仿宋_GB2312" w:hint="eastAsia"/>
                <w:color w:val="000000" w:themeColor="text1"/>
              </w:rPr>
              <w:t>6</w:t>
            </w:r>
            <w:r>
              <w:rPr>
                <w:rFonts w:ascii="仿宋_GB2312" w:eastAsia="仿宋_GB2312" w:hAnsi="仿宋_GB2312" w:cs="仿宋_GB2312" w:hint="eastAsia"/>
                <w:color w:val="000000" w:themeColor="text1"/>
              </w:rPr>
              <w:t>个月至</w:t>
            </w:r>
            <w:r>
              <w:rPr>
                <w:rFonts w:ascii="仿宋_GB2312" w:eastAsia="仿宋_GB2312" w:hAnsi="仿宋_GB2312" w:cs="仿宋_GB2312" w:hint="eastAsia"/>
                <w:color w:val="000000" w:themeColor="text1"/>
              </w:rPr>
              <w:t>2</w:t>
            </w:r>
            <w:r>
              <w:rPr>
                <w:rFonts w:ascii="仿宋_GB2312" w:eastAsia="仿宋_GB2312" w:hAnsi="仿宋_GB2312" w:cs="仿宋_GB2312" w:hint="eastAsia"/>
                <w:color w:val="000000" w:themeColor="text1"/>
              </w:rPr>
              <w:t>年。</w:t>
            </w:r>
          </w:p>
        </w:tc>
        <w:tc>
          <w:tcPr>
            <w:tcW w:w="434" w:type="pct"/>
            <w:tcBorders>
              <w:top w:val="single" w:sz="4" w:space="0" w:color="auto"/>
              <w:left w:val="single" w:sz="4" w:space="0" w:color="auto"/>
              <w:bottom w:val="single" w:sz="4" w:space="0" w:color="auto"/>
              <w:right w:val="single" w:sz="4" w:space="0" w:color="auto"/>
            </w:tcBorders>
            <w:noWrap/>
            <w:vAlign w:val="center"/>
          </w:tcPr>
          <w:p w:rsidR="005F1455" w:rsidRDefault="005F1455">
            <w:pPr>
              <w:adjustRightInd w:val="0"/>
              <w:snapToGrid w:val="0"/>
              <w:rPr>
                <w:rFonts w:ascii="仿宋_GB2312" w:eastAsia="仿宋_GB2312" w:hAnsi="仿宋_GB2312" w:cs="仿宋_GB2312"/>
                <w:color w:val="000000" w:themeColor="text1"/>
              </w:rPr>
            </w:pPr>
          </w:p>
        </w:tc>
      </w:tr>
      <w:tr w:rsidR="005F1455">
        <w:trPr>
          <w:trHeight w:val="680"/>
          <w:jc w:val="center"/>
        </w:trPr>
        <w:tc>
          <w:tcPr>
            <w:tcW w:w="217" w:type="pct"/>
            <w:tcBorders>
              <w:top w:val="single" w:sz="4" w:space="0" w:color="auto"/>
              <w:left w:val="single" w:sz="4" w:space="0" w:color="auto"/>
              <w:bottom w:val="single" w:sz="4" w:space="0" w:color="auto"/>
              <w:right w:val="single" w:sz="4" w:space="0" w:color="auto"/>
            </w:tcBorders>
            <w:noWrap/>
            <w:vAlign w:val="center"/>
          </w:tcPr>
          <w:p w:rsidR="005F1455" w:rsidRDefault="00CA1AE2">
            <w:pPr>
              <w:adjustRightInd w:val="0"/>
              <w:snapToGrid w:val="0"/>
              <w:jc w:val="center"/>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18</w:t>
            </w:r>
          </w:p>
        </w:tc>
        <w:tc>
          <w:tcPr>
            <w:tcW w:w="217" w:type="pct"/>
            <w:vMerge/>
            <w:tcBorders>
              <w:top w:val="single" w:sz="4" w:space="0" w:color="auto"/>
              <w:left w:val="single" w:sz="4" w:space="0" w:color="auto"/>
              <w:bottom w:val="single" w:sz="4" w:space="0" w:color="auto"/>
              <w:right w:val="single" w:sz="4" w:space="0" w:color="auto"/>
            </w:tcBorders>
            <w:noWrap/>
            <w:vAlign w:val="center"/>
          </w:tcPr>
          <w:p w:rsidR="005F1455" w:rsidRDefault="005F1455">
            <w:pPr>
              <w:rPr>
                <w:rFonts w:ascii="仿宋_GB2312" w:eastAsia="仿宋_GB2312" w:hAnsi="仿宋_GB2312" w:cs="仿宋_GB2312"/>
                <w:color w:val="000000" w:themeColor="text1"/>
              </w:rPr>
            </w:pPr>
          </w:p>
        </w:tc>
        <w:tc>
          <w:tcPr>
            <w:tcW w:w="2681" w:type="pct"/>
            <w:tcBorders>
              <w:top w:val="single" w:sz="4" w:space="0" w:color="auto"/>
              <w:left w:val="single" w:sz="4" w:space="0" w:color="auto"/>
              <w:bottom w:val="single" w:sz="4" w:space="0" w:color="auto"/>
              <w:right w:val="single" w:sz="4" w:space="0" w:color="auto"/>
            </w:tcBorders>
            <w:noWrap/>
            <w:vAlign w:val="center"/>
          </w:tcPr>
          <w:p w:rsidR="005F1455" w:rsidRDefault="00CA1AE2">
            <w:pPr>
              <w:adjustRightInd w:val="0"/>
              <w:snapToGrid w:val="0"/>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（八）违反廉洁协议约定的。</w:t>
            </w:r>
          </w:p>
        </w:tc>
        <w:tc>
          <w:tcPr>
            <w:tcW w:w="1448" w:type="pct"/>
            <w:gridSpan w:val="2"/>
            <w:tcBorders>
              <w:top w:val="single" w:sz="4" w:space="0" w:color="auto"/>
              <w:left w:val="single" w:sz="4" w:space="0" w:color="auto"/>
              <w:bottom w:val="single" w:sz="4" w:space="0" w:color="auto"/>
              <w:right w:val="single" w:sz="4" w:space="0" w:color="auto"/>
            </w:tcBorders>
            <w:noWrap/>
            <w:vAlign w:val="center"/>
          </w:tcPr>
          <w:p w:rsidR="005F1455" w:rsidRDefault="00CA1AE2">
            <w:pPr>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视情况暂停投标</w:t>
            </w:r>
            <w:r>
              <w:rPr>
                <w:rFonts w:ascii="仿宋_GB2312" w:eastAsia="仿宋_GB2312" w:hAnsi="仿宋_GB2312" w:cs="仿宋_GB2312" w:hint="eastAsia"/>
                <w:color w:val="000000" w:themeColor="text1"/>
              </w:rPr>
              <w:t>6</w:t>
            </w:r>
            <w:r>
              <w:rPr>
                <w:rFonts w:ascii="仿宋_GB2312" w:eastAsia="仿宋_GB2312" w:hAnsi="仿宋_GB2312" w:cs="仿宋_GB2312" w:hint="eastAsia"/>
                <w:color w:val="000000" w:themeColor="text1"/>
              </w:rPr>
              <w:t>个月至</w:t>
            </w:r>
            <w:r>
              <w:rPr>
                <w:rFonts w:ascii="仿宋_GB2312" w:eastAsia="仿宋_GB2312" w:hAnsi="仿宋_GB2312" w:cs="仿宋_GB2312" w:hint="eastAsia"/>
                <w:color w:val="000000" w:themeColor="text1"/>
              </w:rPr>
              <w:t>2</w:t>
            </w:r>
            <w:r>
              <w:rPr>
                <w:rFonts w:ascii="仿宋_GB2312" w:eastAsia="仿宋_GB2312" w:hAnsi="仿宋_GB2312" w:cs="仿宋_GB2312" w:hint="eastAsia"/>
                <w:color w:val="000000" w:themeColor="text1"/>
              </w:rPr>
              <w:t>年。</w:t>
            </w:r>
          </w:p>
        </w:tc>
        <w:tc>
          <w:tcPr>
            <w:tcW w:w="434" w:type="pct"/>
            <w:tcBorders>
              <w:top w:val="single" w:sz="4" w:space="0" w:color="auto"/>
              <w:left w:val="single" w:sz="4" w:space="0" w:color="auto"/>
              <w:bottom w:val="single" w:sz="4" w:space="0" w:color="auto"/>
              <w:right w:val="single" w:sz="4" w:space="0" w:color="auto"/>
            </w:tcBorders>
            <w:noWrap/>
            <w:vAlign w:val="center"/>
          </w:tcPr>
          <w:p w:rsidR="005F1455" w:rsidRDefault="005F1455">
            <w:pPr>
              <w:adjustRightInd w:val="0"/>
              <w:snapToGrid w:val="0"/>
              <w:rPr>
                <w:rFonts w:ascii="仿宋_GB2312" w:eastAsia="仿宋_GB2312" w:hAnsi="仿宋_GB2312" w:cs="仿宋_GB2312"/>
                <w:color w:val="000000" w:themeColor="text1"/>
              </w:rPr>
            </w:pPr>
          </w:p>
        </w:tc>
      </w:tr>
      <w:tr w:rsidR="005F1455">
        <w:trPr>
          <w:trHeight w:val="680"/>
          <w:jc w:val="center"/>
        </w:trPr>
        <w:tc>
          <w:tcPr>
            <w:tcW w:w="217" w:type="pct"/>
            <w:tcBorders>
              <w:top w:val="single" w:sz="4" w:space="0" w:color="auto"/>
              <w:left w:val="single" w:sz="4" w:space="0" w:color="auto"/>
              <w:bottom w:val="single" w:sz="4" w:space="0" w:color="auto"/>
              <w:right w:val="single" w:sz="4" w:space="0" w:color="auto"/>
            </w:tcBorders>
            <w:noWrap/>
            <w:vAlign w:val="center"/>
          </w:tcPr>
          <w:p w:rsidR="005F1455" w:rsidRDefault="00CA1AE2">
            <w:pPr>
              <w:adjustRightInd w:val="0"/>
              <w:snapToGrid w:val="0"/>
              <w:jc w:val="center"/>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19</w:t>
            </w:r>
          </w:p>
        </w:tc>
        <w:tc>
          <w:tcPr>
            <w:tcW w:w="217" w:type="pct"/>
            <w:vMerge/>
            <w:tcBorders>
              <w:top w:val="single" w:sz="4" w:space="0" w:color="auto"/>
              <w:left w:val="single" w:sz="4" w:space="0" w:color="auto"/>
              <w:bottom w:val="single" w:sz="4" w:space="0" w:color="auto"/>
              <w:right w:val="single" w:sz="4" w:space="0" w:color="auto"/>
            </w:tcBorders>
            <w:noWrap/>
            <w:vAlign w:val="center"/>
          </w:tcPr>
          <w:p w:rsidR="005F1455" w:rsidRDefault="005F1455">
            <w:pPr>
              <w:rPr>
                <w:rFonts w:ascii="仿宋_GB2312" w:eastAsia="仿宋_GB2312" w:hAnsi="仿宋_GB2312" w:cs="仿宋_GB2312"/>
                <w:color w:val="000000" w:themeColor="text1"/>
              </w:rPr>
            </w:pPr>
          </w:p>
        </w:tc>
        <w:tc>
          <w:tcPr>
            <w:tcW w:w="2681" w:type="pct"/>
            <w:tcBorders>
              <w:top w:val="single" w:sz="4" w:space="0" w:color="auto"/>
              <w:left w:val="single" w:sz="4" w:space="0" w:color="auto"/>
              <w:bottom w:val="single" w:sz="4" w:space="0" w:color="auto"/>
              <w:right w:val="single" w:sz="4" w:space="0" w:color="auto"/>
            </w:tcBorders>
            <w:noWrap/>
            <w:vAlign w:val="center"/>
          </w:tcPr>
          <w:p w:rsidR="005F1455" w:rsidRDefault="00CA1AE2">
            <w:pPr>
              <w:adjustRightInd w:val="0"/>
              <w:snapToGrid w:val="0"/>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（九）拖欠农民工工资，造成不良后果的。</w:t>
            </w:r>
          </w:p>
        </w:tc>
        <w:tc>
          <w:tcPr>
            <w:tcW w:w="1448" w:type="pct"/>
            <w:gridSpan w:val="2"/>
            <w:tcBorders>
              <w:top w:val="single" w:sz="4" w:space="0" w:color="auto"/>
              <w:left w:val="single" w:sz="4" w:space="0" w:color="auto"/>
              <w:bottom w:val="single" w:sz="4" w:space="0" w:color="auto"/>
              <w:right w:val="single" w:sz="4" w:space="0" w:color="auto"/>
            </w:tcBorders>
            <w:noWrap/>
            <w:vAlign w:val="center"/>
          </w:tcPr>
          <w:p w:rsidR="005F1455" w:rsidRDefault="00CA1AE2">
            <w:pPr>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视情况暂停投标</w:t>
            </w:r>
            <w:r>
              <w:rPr>
                <w:rFonts w:ascii="仿宋_GB2312" w:eastAsia="仿宋_GB2312" w:hAnsi="仿宋_GB2312" w:cs="仿宋_GB2312" w:hint="eastAsia"/>
                <w:color w:val="000000" w:themeColor="text1"/>
              </w:rPr>
              <w:t>6</w:t>
            </w:r>
            <w:r>
              <w:rPr>
                <w:rFonts w:ascii="仿宋_GB2312" w:eastAsia="仿宋_GB2312" w:hAnsi="仿宋_GB2312" w:cs="仿宋_GB2312" w:hint="eastAsia"/>
                <w:color w:val="000000" w:themeColor="text1"/>
              </w:rPr>
              <w:t>个月至</w:t>
            </w:r>
            <w:r>
              <w:rPr>
                <w:rFonts w:ascii="仿宋_GB2312" w:eastAsia="仿宋_GB2312" w:hAnsi="仿宋_GB2312" w:cs="仿宋_GB2312" w:hint="eastAsia"/>
                <w:color w:val="000000" w:themeColor="text1"/>
              </w:rPr>
              <w:t>2</w:t>
            </w:r>
            <w:r>
              <w:rPr>
                <w:rFonts w:ascii="仿宋_GB2312" w:eastAsia="仿宋_GB2312" w:hAnsi="仿宋_GB2312" w:cs="仿宋_GB2312" w:hint="eastAsia"/>
                <w:color w:val="000000" w:themeColor="text1"/>
              </w:rPr>
              <w:t>年。</w:t>
            </w:r>
          </w:p>
        </w:tc>
        <w:tc>
          <w:tcPr>
            <w:tcW w:w="434" w:type="pct"/>
            <w:tcBorders>
              <w:top w:val="single" w:sz="4" w:space="0" w:color="auto"/>
              <w:left w:val="single" w:sz="4" w:space="0" w:color="auto"/>
              <w:bottom w:val="single" w:sz="4" w:space="0" w:color="auto"/>
              <w:right w:val="single" w:sz="4" w:space="0" w:color="auto"/>
            </w:tcBorders>
            <w:noWrap/>
            <w:vAlign w:val="center"/>
          </w:tcPr>
          <w:p w:rsidR="005F1455" w:rsidRDefault="005F1455">
            <w:pPr>
              <w:adjustRightInd w:val="0"/>
              <w:snapToGrid w:val="0"/>
              <w:rPr>
                <w:rFonts w:ascii="仿宋_GB2312" w:eastAsia="仿宋_GB2312" w:hAnsi="仿宋_GB2312" w:cs="仿宋_GB2312"/>
                <w:color w:val="000000" w:themeColor="text1"/>
              </w:rPr>
            </w:pPr>
          </w:p>
        </w:tc>
      </w:tr>
      <w:tr w:rsidR="005F1455">
        <w:trPr>
          <w:trHeight w:val="680"/>
          <w:jc w:val="center"/>
        </w:trPr>
        <w:tc>
          <w:tcPr>
            <w:tcW w:w="217" w:type="pct"/>
            <w:tcBorders>
              <w:top w:val="single" w:sz="4" w:space="0" w:color="auto"/>
              <w:left w:val="single" w:sz="4" w:space="0" w:color="auto"/>
              <w:bottom w:val="single" w:sz="4" w:space="0" w:color="auto"/>
              <w:right w:val="single" w:sz="4" w:space="0" w:color="auto"/>
            </w:tcBorders>
            <w:noWrap/>
            <w:vAlign w:val="center"/>
          </w:tcPr>
          <w:p w:rsidR="005F1455" w:rsidRDefault="00CA1AE2">
            <w:pPr>
              <w:adjustRightInd w:val="0"/>
              <w:snapToGrid w:val="0"/>
              <w:jc w:val="center"/>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20</w:t>
            </w:r>
          </w:p>
        </w:tc>
        <w:tc>
          <w:tcPr>
            <w:tcW w:w="217" w:type="pct"/>
            <w:vMerge/>
            <w:tcBorders>
              <w:top w:val="single" w:sz="4" w:space="0" w:color="auto"/>
              <w:left w:val="single" w:sz="4" w:space="0" w:color="auto"/>
              <w:bottom w:val="single" w:sz="4" w:space="0" w:color="auto"/>
              <w:right w:val="single" w:sz="4" w:space="0" w:color="auto"/>
            </w:tcBorders>
            <w:noWrap/>
            <w:vAlign w:val="center"/>
          </w:tcPr>
          <w:p w:rsidR="005F1455" w:rsidRDefault="005F1455">
            <w:pPr>
              <w:rPr>
                <w:rFonts w:ascii="仿宋_GB2312" w:eastAsia="仿宋_GB2312" w:hAnsi="仿宋_GB2312" w:cs="仿宋_GB2312"/>
                <w:color w:val="000000" w:themeColor="text1"/>
              </w:rPr>
            </w:pPr>
          </w:p>
        </w:tc>
        <w:tc>
          <w:tcPr>
            <w:tcW w:w="2681" w:type="pct"/>
            <w:tcBorders>
              <w:top w:val="single" w:sz="4" w:space="0" w:color="auto"/>
              <w:left w:val="single" w:sz="4" w:space="0" w:color="auto"/>
              <w:bottom w:val="single" w:sz="4" w:space="0" w:color="auto"/>
              <w:right w:val="single" w:sz="4" w:space="0" w:color="auto"/>
            </w:tcBorders>
            <w:noWrap/>
            <w:vAlign w:val="center"/>
          </w:tcPr>
          <w:p w:rsidR="005F1455" w:rsidRDefault="00CA1AE2">
            <w:pPr>
              <w:adjustRightInd w:val="0"/>
              <w:snapToGrid w:val="0"/>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（十）为谋取非法利益，给</w:t>
            </w:r>
            <w:proofErr w:type="gramStart"/>
            <w:r>
              <w:rPr>
                <w:rFonts w:ascii="仿宋_GB2312" w:eastAsia="仿宋_GB2312" w:hAnsi="仿宋_GB2312" w:cs="仿宋_GB2312" w:hint="eastAsia"/>
                <w:color w:val="000000" w:themeColor="text1"/>
              </w:rPr>
              <w:t>市水投集团</w:t>
            </w:r>
            <w:proofErr w:type="gramEnd"/>
            <w:r>
              <w:rPr>
                <w:rFonts w:ascii="仿宋_GB2312" w:eastAsia="仿宋_GB2312" w:hAnsi="仿宋_GB2312" w:cs="仿宋_GB2312" w:hint="eastAsia"/>
                <w:color w:val="000000" w:themeColor="text1"/>
              </w:rPr>
              <w:t>或发包人造成损失的。</w:t>
            </w:r>
          </w:p>
        </w:tc>
        <w:tc>
          <w:tcPr>
            <w:tcW w:w="1448" w:type="pct"/>
            <w:gridSpan w:val="2"/>
            <w:tcBorders>
              <w:top w:val="single" w:sz="4" w:space="0" w:color="auto"/>
              <w:left w:val="single" w:sz="4" w:space="0" w:color="auto"/>
              <w:bottom w:val="single" w:sz="4" w:space="0" w:color="auto"/>
              <w:right w:val="single" w:sz="4" w:space="0" w:color="auto"/>
            </w:tcBorders>
            <w:noWrap/>
            <w:vAlign w:val="center"/>
          </w:tcPr>
          <w:p w:rsidR="005F1455" w:rsidRDefault="00CA1AE2">
            <w:pPr>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视情况暂停投标</w:t>
            </w:r>
            <w:r>
              <w:rPr>
                <w:rFonts w:ascii="仿宋_GB2312" w:eastAsia="仿宋_GB2312" w:hAnsi="仿宋_GB2312" w:cs="仿宋_GB2312" w:hint="eastAsia"/>
                <w:color w:val="000000" w:themeColor="text1"/>
              </w:rPr>
              <w:t>6</w:t>
            </w:r>
            <w:r>
              <w:rPr>
                <w:rFonts w:ascii="仿宋_GB2312" w:eastAsia="仿宋_GB2312" w:hAnsi="仿宋_GB2312" w:cs="仿宋_GB2312" w:hint="eastAsia"/>
                <w:color w:val="000000" w:themeColor="text1"/>
              </w:rPr>
              <w:t>个月至</w:t>
            </w:r>
            <w:r>
              <w:rPr>
                <w:rFonts w:ascii="仿宋_GB2312" w:eastAsia="仿宋_GB2312" w:hAnsi="仿宋_GB2312" w:cs="仿宋_GB2312" w:hint="eastAsia"/>
                <w:color w:val="000000" w:themeColor="text1"/>
              </w:rPr>
              <w:t>2</w:t>
            </w:r>
            <w:r>
              <w:rPr>
                <w:rFonts w:ascii="仿宋_GB2312" w:eastAsia="仿宋_GB2312" w:hAnsi="仿宋_GB2312" w:cs="仿宋_GB2312" w:hint="eastAsia"/>
                <w:color w:val="000000" w:themeColor="text1"/>
              </w:rPr>
              <w:t>年。</w:t>
            </w:r>
          </w:p>
        </w:tc>
        <w:tc>
          <w:tcPr>
            <w:tcW w:w="434" w:type="pct"/>
            <w:tcBorders>
              <w:top w:val="single" w:sz="4" w:space="0" w:color="auto"/>
              <w:left w:val="single" w:sz="4" w:space="0" w:color="auto"/>
              <w:bottom w:val="single" w:sz="4" w:space="0" w:color="auto"/>
              <w:right w:val="single" w:sz="4" w:space="0" w:color="auto"/>
            </w:tcBorders>
            <w:noWrap/>
            <w:vAlign w:val="center"/>
          </w:tcPr>
          <w:p w:rsidR="005F1455" w:rsidRDefault="005F1455">
            <w:pPr>
              <w:adjustRightInd w:val="0"/>
              <w:snapToGrid w:val="0"/>
              <w:rPr>
                <w:rFonts w:ascii="仿宋_GB2312" w:eastAsia="仿宋_GB2312" w:hAnsi="仿宋_GB2312" w:cs="仿宋_GB2312"/>
                <w:color w:val="000000" w:themeColor="text1"/>
              </w:rPr>
            </w:pPr>
          </w:p>
        </w:tc>
      </w:tr>
      <w:tr w:rsidR="005F1455">
        <w:trPr>
          <w:trHeight w:val="680"/>
          <w:jc w:val="center"/>
        </w:trPr>
        <w:tc>
          <w:tcPr>
            <w:tcW w:w="217" w:type="pct"/>
            <w:tcBorders>
              <w:top w:val="single" w:sz="4" w:space="0" w:color="auto"/>
              <w:left w:val="single" w:sz="4" w:space="0" w:color="auto"/>
              <w:bottom w:val="single" w:sz="4" w:space="0" w:color="auto"/>
              <w:right w:val="single" w:sz="4" w:space="0" w:color="auto"/>
            </w:tcBorders>
            <w:noWrap/>
            <w:vAlign w:val="center"/>
          </w:tcPr>
          <w:p w:rsidR="005F1455" w:rsidRDefault="00CA1AE2">
            <w:pPr>
              <w:adjustRightInd w:val="0"/>
              <w:snapToGrid w:val="0"/>
              <w:jc w:val="center"/>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21</w:t>
            </w:r>
          </w:p>
        </w:tc>
        <w:tc>
          <w:tcPr>
            <w:tcW w:w="217" w:type="pct"/>
            <w:vMerge/>
            <w:tcBorders>
              <w:top w:val="single" w:sz="4" w:space="0" w:color="auto"/>
              <w:left w:val="single" w:sz="4" w:space="0" w:color="auto"/>
              <w:bottom w:val="single" w:sz="4" w:space="0" w:color="auto"/>
              <w:right w:val="single" w:sz="4" w:space="0" w:color="auto"/>
            </w:tcBorders>
            <w:noWrap/>
            <w:vAlign w:val="center"/>
          </w:tcPr>
          <w:p w:rsidR="005F1455" w:rsidRDefault="005F1455">
            <w:pPr>
              <w:rPr>
                <w:rFonts w:ascii="仿宋_GB2312" w:eastAsia="仿宋_GB2312" w:hAnsi="仿宋_GB2312" w:cs="仿宋_GB2312"/>
                <w:color w:val="000000" w:themeColor="text1"/>
              </w:rPr>
            </w:pPr>
          </w:p>
        </w:tc>
        <w:tc>
          <w:tcPr>
            <w:tcW w:w="2681" w:type="pct"/>
            <w:tcBorders>
              <w:top w:val="single" w:sz="4" w:space="0" w:color="auto"/>
              <w:left w:val="single" w:sz="4" w:space="0" w:color="auto"/>
              <w:bottom w:val="single" w:sz="4" w:space="0" w:color="auto"/>
              <w:right w:val="single" w:sz="4" w:space="0" w:color="auto"/>
            </w:tcBorders>
            <w:noWrap/>
            <w:vAlign w:val="center"/>
          </w:tcPr>
          <w:p w:rsidR="005F1455" w:rsidRDefault="00CA1AE2">
            <w:pPr>
              <w:adjustRightInd w:val="0"/>
              <w:snapToGrid w:val="0"/>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（十一）因参建企业原因造成第三者财产重大损失的。</w:t>
            </w:r>
          </w:p>
        </w:tc>
        <w:tc>
          <w:tcPr>
            <w:tcW w:w="1448" w:type="pct"/>
            <w:gridSpan w:val="2"/>
            <w:tcBorders>
              <w:top w:val="single" w:sz="4" w:space="0" w:color="auto"/>
              <w:left w:val="single" w:sz="4" w:space="0" w:color="auto"/>
              <w:bottom w:val="single" w:sz="4" w:space="0" w:color="auto"/>
              <w:right w:val="single" w:sz="4" w:space="0" w:color="auto"/>
            </w:tcBorders>
            <w:noWrap/>
            <w:vAlign w:val="center"/>
          </w:tcPr>
          <w:p w:rsidR="005F1455" w:rsidRDefault="00CA1AE2">
            <w:pPr>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视情况暂停投标</w:t>
            </w:r>
            <w:r>
              <w:rPr>
                <w:rFonts w:ascii="仿宋_GB2312" w:eastAsia="仿宋_GB2312" w:hAnsi="仿宋_GB2312" w:cs="仿宋_GB2312" w:hint="eastAsia"/>
                <w:color w:val="000000" w:themeColor="text1"/>
              </w:rPr>
              <w:t>6</w:t>
            </w:r>
            <w:r>
              <w:rPr>
                <w:rFonts w:ascii="仿宋_GB2312" w:eastAsia="仿宋_GB2312" w:hAnsi="仿宋_GB2312" w:cs="仿宋_GB2312" w:hint="eastAsia"/>
                <w:color w:val="000000" w:themeColor="text1"/>
              </w:rPr>
              <w:t>个月至</w:t>
            </w:r>
            <w:r>
              <w:rPr>
                <w:rFonts w:ascii="仿宋_GB2312" w:eastAsia="仿宋_GB2312" w:hAnsi="仿宋_GB2312" w:cs="仿宋_GB2312" w:hint="eastAsia"/>
                <w:color w:val="000000" w:themeColor="text1"/>
              </w:rPr>
              <w:t>2</w:t>
            </w:r>
            <w:r>
              <w:rPr>
                <w:rFonts w:ascii="仿宋_GB2312" w:eastAsia="仿宋_GB2312" w:hAnsi="仿宋_GB2312" w:cs="仿宋_GB2312" w:hint="eastAsia"/>
                <w:color w:val="000000" w:themeColor="text1"/>
              </w:rPr>
              <w:t>年。</w:t>
            </w:r>
          </w:p>
        </w:tc>
        <w:tc>
          <w:tcPr>
            <w:tcW w:w="434" w:type="pct"/>
            <w:tcBorders>
              <w:top w:val="single" w:sz="4" w:space="0" w:color="auto"/>
              <w:left w:val="single" w:sz="4" w:space="0" w:color="auto"/>
              <w:bottom w:val="single" w:sz="4" w:space="0" w:color="auto"/>
              <w:right w:val="single" w:sz="4" w:space="0" w:color="auto"/>
            </w:tcBorders>
            <w:noWrap/>
            <w:vAlign w:val="center"/>
          </w:tcPr>
          <w:p w:rsidR="005F1455" w:rsidRDefault="005F1455">
            <w:pPr>
              <w:adjustRightInd w:val="0"/>
              <w:snapToGrid w:val="0"/>
              <w:rPr>
                <w:rFonts w:ascii="仿宋_GB2312" w:eastAsia="仿宋_GB2312" w:hAnsi="仿宋_GB2312" w:cs="仿宋_GB2312"/>
                <w:color w:val="000000" w:themeColor="text1"/>
              </w:rPr>
            </w:pPr>
          </w:p>
        </w:tc>
      </w:tr>
      <w:tr w:rsidR="005F1455">
        <w:trPr>
          <w:trHeight w:val="680"/>
          <w:jc w:val="center"/>
        </w:trPr>
        <w:tc>
          <w:tcPr>
            <w:tcW w:w="217" w:type="pct"/>
            <w:tcBorders>
              <w:top w:val="single" w:sz="4" w:space="0" w:color="auto"/>
              <w:left w:val="single" w:sz="4" w:space="0" w:color="auto"/>
              <w:bottom w:val="single" w:sz="4" w:space="0" w:color="auto"/>
              <w:right w:val="single" w:sz="4" w:space="0" w:color="auto"/>
            </w:tcBorders>
            <w:noWrap/>
            <w:vAlign w:val="center"/>
          </w:tcPr>
          <w:p w:rsidR="005F1455" w:rsidRDefault="00CA1AE2">
            <w:pPr>
              <w:adjustRightInd w:val="0"/>
              <w:snapToGrid w:val="0"/>
              <w:jc w:val="center"/>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22</w:t>
            </w:r>
          </w:p>
        </w:tc>
        <w:tc>
          <w:tcPr>
            <w:tcW w:w="217" w:type="pct"/>
            <w:vMerge/>
            <w:tcBorders>
              <w:top w:val="single" w:sz="4" w:space="0" w:color="auto"/>
              <w:left w:val="single" w:sz="4" w:space="0" w:color="auto"/>
              <w:bottom w:val="single" w:sz="4" w:space="0" w:color="auto"/>
              <w:right w:val="single" w:sz="4" w:space="0" w:color="auto"/>
            </w:tcBorders>
            <w:noWrap/>
            <w:vAlign w:val="center"/>
          </w:tcPr>
          <w:p w:rsidR="005F1455" w:rsidRDefault="005F1455">
            <w:pPr>
              <w:rPr>
                <w:rFonts w:ascii="仿宋_GB2312" w:eastAsia="仿宋_GB2312" w:hAnsi="仿宋_GB2312" w:cs="仿宋_GB2312"/>
                <w:color w:val="000000" w:themeColor="text1"/>
              </w:rPr>
            </w:pPr>
          </w:p>
        </w:tc>
        <w:tc>
          <w:tcPr>
            <w:tcW w:w="2681" w:type="pct"/>
            <w:tcBorders>
              <w:top w:val="single" w:sz="4" w:space="0" w:color="auto"/>
              <w:left w:val="single" w:sz="4" w:space="0" w:color="auto"/>
              <w:bottom w:val="single" w:sz="4" w:space="0" w:color="auto"/>
              <w:right w:val="single" w:sz="4" w:space="0" w:color="auto"/>
            </w:tcBorders>
            <w:noWrap/>
            <w:vAlign w:val="center"/>
          </w:tcPr>
          <w:p w:rsidR="005F1455" w:rsidRDefault="00CA1AE2">
            <w:pPr>
              <w:adjustRightInd w:val="0"/>
              <w:snapToGrid w:val="0"/>
              <w:jc w:val="left"/>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（十二）经发包人认定的其他不</w:t>
            </w:r>
            <w:r>
              <w:rPr>
                <w:rFonts w:ascii="仿宋_GB2312" w:eastAsia="仿宋_GB2312" w:hAnsi="仿宋_GB2312" w:cs="仿宋_GB2312" w:hint="eastAsia"/>
                <w:color w:val="000000" w:themeColor="text1"/>
              </w:rPr>
              <w:t>履约</w:t>
            </w:r>
            <w:r>
              <w:rPr>
                <w:rFonts w:ascii="仿宋_GB2312" w:eastAsia="仿宋_GB2312" w:hAnsi="仿宋_GB2312" w:cs="仿宋_GB2312" w:hint="eastAsia"/>
                <w:color w:val="000000" w:themeColor="text1"/>
              </w:rPr>
              <w:t>行为。</w:t>
            </w:r>
          </w:p>
        </w:tc>
        <w:tc>
          <w:tcPr>
            <w:tcW w:w="1448" w:type="pct"/>
            <w:gridSpan w:val="2"/>
            <w:tcBorders>
              <w:top w:val="single" w:sz="4" w:space="0" w:color="auto"/>
              <w:left w:val="single" w:sz="4" w:space="0" w:color="auto"/>
              <w:bottom w:val="single" w:sz="4" w:space="0" w:color="auto"/>
              <w:right w:val="single" w:sz="4" w:space="0" w:color="auto"/>
            </w:tcBorders>
            <w:noWrap/>
            <w:vAlign w:val="center"/>
          </w:tcPr>
          <w:p w:rsidR="005F1455" w:rsidRDefault="00CA1AE2">
            <w:pPr>
              <w:adjustRightInd w:val="0"/>
              <w:snapToGrid w:val="0"/>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视情况暂停投标</w:t>
            </w:r>
            <w:r>
              <w:rPr>
                <w:rFonts w:ascii="仿宋_GB2312" w:eastAsia="仿宋_GB2312" w:hAnsi="仿宋_GB2312" w:cs="仿宋_GB2312" w:hint="eastAsia"/>
                <w:color w:val="000000" w:themeColor="text1"/>
              </w:rPr>
              <w:t>6</w:t>
            </w:r>
            <w:r>
              <w:rPr>
                <w:rFonts w:ascii="仿宋_GB2312" w:eastAsia="仿宋_GB2312" w:hAnsi="仿宋_GB2312" w:cs="仿宋_GB2312" w:hint="eastAsia"/>
                <w:color w:val="000000" w:themeColor="text1"/>
              </w:rPr>
              <w:t>个月至</w:t>
            </w:r>
            <w:r>
              <w:rPr>
                <w:rFonts w:ascii="仿宋_GB2312" w:eastAsia="仿宋_GB2312" w:hAnsi="仿宋_GB2312" w:cs="仿宋_GB2312" w:hint="eastAsia"/>
                <w:color w:val="000000" w:themeColor="text1"/>
              </w:rPr>
              <w:t>2</w:t>
            </w:r>
            <w:r>
              <w:rPr>
                <w:rFonts w:ascii="仿宋_GB2312" w:eastAsia="仿宋_GB2312" w:hAnsi="仿宋_GB2312" w:cs="仿宋_GB2312" w:hint="eastAsia"/>
                <w:color w:val="000000" w:themeColor="text1"/>
              </w:rPr>
              <w:t>年。</w:t>
            </w:r>
          </w:p>
        </w:tc>
        <w:tc>
          <w:tcPr>
            <w:tcW w:w="434" w:type="pct"/>
            <w:tcBorders>
              <w:top w:val="single" w:sz="4" w:space="0" w:color="auto"/>
              <w:left w:val="single" w:sz="4" w:space="0" w:color="auto"/>
              <w:bottom w:val="single" w:sz="4" w:space="0" w:color="auto"/>
              <w:right w:val="single" w:sz="4" w:space="0" w:color="auto"/>
            </w:tcBorders>
            <w:noWrap/>
            <w:vAlign w:val="center"/>
          </w:tcPr>
          <w:p w:rsidR="005F1455" w:rsidRDefault="005F1455">
            <w:pPr>
              <w:adjustRightInd w:val="0"/>
              <w:snapToGrid w:val="0"/>
              <w:rPr>
                <w:rFonts w:ascii="仿宋_GB2312" w:eastAsia="仿宋_GB2312" w:hAnsi="仿宋_GB2312" w:cs="仿宋_GB2312"/>
                <w:color w:val="000000" w:themeColor="text1"/>
              </w:rPr>
            </w:pPr>
          </w:p>
        </w:tc>
      </w:tr>
    </w:tbl>
    <w:p w:rsidR="005F1455" w:rsidRDefault="00CA1AE2">
      <w:pPr>
        <w:contextualSpacing/>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备注：本处理标准出自</w:t>
      </w:r>
      <w:r>
        <w:rPr>
          <w:rFonts w:ascii="仿宋_GB2312" w:eastAsia="仿宋_GB2312" w:hAnsi="仿宋_GB2312" w:cs="仿宋_GB2312" w:hint="eastAsia"/>
          <w:color w:val="000000" w:themeColor="text1"/>
          <w:sz w:val="24"/>
        </w:rPr>
        <w:t>《广州市净水有限公司经营建设项目参建企业</w:t>
      </w:r>
      <w:r>
        <w:rPr>
          <w:rFonts w:ascii="仿宋_GB2312" w:eastAsia="仿宋_GB2312" w:hAnsi="仿宋_GB2312" w:cs="仿宋_GB2312" w:hint="eastAsia"/>
          <w:color w:val="000000" w:themeColor="text1"/>
          <w:sz w:val="24"/>
        </w:rPr>
        <w:t>不履约评价</w:t>
      </w:r>
      <w:r>
        <w:rPr>
          <w:rFonts w:ascii="仿宋_GB2312" w:eastAsia="仿宋_GB2312" w:hAnsi="仿宋_GB2312" w:cs="仿宋_GB2312" w:hint="eastAsia"/>
          <w:color w:val="000000" w:themeColor="text1"/>
          <w:sz w:val="24"/>
        </w:rPr>
        <w:t>管理办法（试行）》</w:t>
      </w:r>
      <w:r>
        <w:rPr>
          <w:rFonts w:ascii="仿宋_GB2312" w:eastAsia="仿宋_GB2312" w:hAnsi="仿宋_GB2312" w:cs="仿宋_GB2312" w:hint="eastAsia"/>
          <w:color w:val="000000" w:themeColor="text1"/>
          <w:sz w:val="24"/>
        </w:rPr>
        <w:t>。</w:t>
      </w:r>
    </w:p>
    <w:p w:rsidR="005F1455" w:rsidRDefault="005F1455">
      <w:pPr>
        <w:rPr>
          <w:color w:val="000000" w:themeColor="text1"/>
        </w:rPr>
      </w:pPr>
    </w:p>
    <w:p w:rsidR="005F1455" w:rsidRDefault="005F1455">
      <w:pPr>
        <w:pStyle w:val="a4"/>
        <w:rPr>
          <w:color w:val="000000" w:themeColor="text1"/>
        </w:rPr>
      </w:pPr>
    </w:p>
    <w:p w:rsidR="005F1455" w:rsidRDefault="005F1455">
      <w:pPr>
        <w:spacing w:line="560" w:lineRule="exact"/>
        <w:rPr>
          <w:rFonts w:ascii="宋体" w:hAnsi="宋体"/>
          <w:b/>
          <w:color w:val="000000" w:themeColor="text1"/>
          <w:sz w:val="24"/>
        </w:rPr>
      </w:pPr>
    </w:p>
    <w:p w:rsidR="005F1455" w:rsidRDefault="005F1455">
      <w:pPr>
        <w:spacing w:line="560" w:lineRule="exact"/>
        <w:rPr>
          <w:rFonts w:ascii="宋体" w:hAnsi="宋体"/>
          <w:b/>
          <w:color w:val="000000" w:themeColor="text1"/>
          <w:sz w:val="24"/>
        </w:rPr>
      </w:pPr>
    </w:p>
    <w:p w:rsidR="005F1455" w:rsidRDefault="005F1455">
      <w:pPr>
        <w:spacing w:line="560" w:lineRule="exact"/>
        <w:rPr>
          <w:rFonts w:ascii="宋体" w:hAnsi="宋体"/>
          <w:b/>
          <w:color w:val="000000" w:themeColor="text1"/>
          <w:sz w:val="24"/>
        </w:rPr>
      </w:pPr>
    </w:p>
    <w:p w:rsidR="005F1455" w:rsidRDefault="00CA1AE2">
      <w:pPr>
        <w:spacing w:line="560" w:lineRule="exact"/>
        <w:rPr>
          <w:rFonts w:ascii="宋体" w:hAnsi="宋体"/>
          <w:b/>
          <w:color w:val="000000" w:themeColor="text1"/>
          <w:sz w:val="24"/>
        </w:rPr>
      </w:pPr>
      <w:r>
        <w:rPr>
          <w:rFonts w:ascii="宋体" w:hAnsi="宋体" w:hint="eastAsia"/>
          <w:b/>
          <w:color w:val="000000" w:themeColor="text1"/>
          <w:sz w:val="24"/>
        </w:rPr>
        <w:t>附件</w:t>
      </w:r>
      <w:r>
        <w:rPr>
          <w:rFonts w:ascii="宋体" w:hAnsi="宋体" w:hint="eastAsia"/>
          <w:b/>
          <w:color w:val="000000" w:themeColor="text1"/>
          <w:sz w:val="24"/>
        </w:rPr>
        <w:t>14</w:t>
      </w:r>
      <w:r>
        <w:rPr>
          <w:rFonts w:ascii="宋体" w:hAnsi="宋体" w:hint="eastAsia"/>
          <w:b/>
          <w:color w:val="000000" w:themeColor="text1"/>
          <w:sz w:val="24"/>
        </w:rPr>
        <w:t>：联合体协议书</w:t>
      </w:r>
    </w:p>
    <w:p w:rsidR="005F1455" w:rsidRDefault="00CA1AE2">
      <w:pPr>
        <w:pStyle w:val="a4"/>
        <w:rPr>
          <w:rFonts w:ascii="宋体" w:hAnsi="宋体"/>
          <w:b/>
          <w:color w:val="000000" w:themeColor="text1"/>
        </w:rPr>
      </w:pPr>
      <w:r>
        <w:rPr>
          <w:rFonts w:ascii="宋体" w:hAnsi="宋体" w:hint="eastAsia"/>
          <w:b/>
          <w:color w:val="000000" w:themeColor="text1"/>
        </w:rPr>
        <w:t>附件</w:t>
      </w:r>
      <w:r>
        <w:rPr>
          <w:rFonts w:ascii="宋体" w:hAnsi="宋体" w:hint="eastAsia"/>
          <w:b/>
          <w:color w:val="000000" w:themeColor="text1"/>
        </w:rPr>
        <w:t>15</w:t>
      </w:r>
      <w:r>
        <w:rPr>
          <w:rFonts w:ascii="宋体" w:hAnsi="宋体" w:hint="eastAsia"/>
          <w:b/>
          <w:color w:val="000000" w:themeColor="text1"/>
        </w:rPr>
        <w:t>：出水指标参考值及运行成本计算公式</w:t>
      </w:r>
    </w:p>
    <w:p w:rsidR="005F1455" w:rsidRDefault="00CA1AE2">
      <w:pPr>
        <w:pStyle w:val="a4"/>
        <w:rPr>
          <w:rFonts w:ascii="宋体" w:hAnsi="宋体" w:cs="宋体"/>
          <w:color w:val="000000" w:themeColor="text1"/>
          <w:sz w:val="28"/>
          <w:szCs w:val="21"/>
        </w:rPr>
      </w:pPr>
      <w:r>
        <w:rPr>
          <w:rFonts w:ascii="宋体" w:hAnsi="宋体" w:cs="宋体" w:hint="eastAsia"/>
          <w:color w:val="000000" w:themeColor="text1"/>
          <w:sz w:val="28"/>
          <w:szCs w:val="21"/>
        </w:rPr>
        <w:t>1</w:t>
      </w:r>
      <w:r>
        <w:rPr>
          <w:rFonts w:ascii="宋体" w:hAnsi="宋体" w:cs="宋体" w:hint="eastAsia"/>
          <w:color w:val="000000" w:themeColor="text1"/>
          <w:sz w:val="28"/>
          <w:szCs w:val="21"/>
        </w:rPr>
        <w:t>、出水指标参考值如下（单位：</w:t>
      </w:r>
      <w:r>
        <w:rPr>
          <w:rFonts w:ascii="宋体" w:hAnsi="宋体" w:cs="宋体" w:hint="eastAsia"/>
          <w:color w:val="000000" w:themeColor="text1"/>
          <w:sz w:val="28"/>
          <w:szCs w:val="21"/>
        </w:rPr>
        <w:t>mg/L</w:t>
      </w:r>
      <w:r>
        <w:rPr>
          <w:rFonts w:ascii="宋体" w:hAnsi="宋体" w:cs="宋体" w:hint="eastAsia"/>
          <w:color w:val="000000" w:themeColor="text1"/>
          <w:sz w:val="28"/>
          <w:szCs w:val="21"/>
        </w:rPr>
        <w:t>）：</w:t>
      </w:r>
    </w:p>
    <w:tbl>
      <w:tblPr>
        <w:tblW w:w="4997" w:type="pct"/>
        <w:tblLook w:val="04A0" w:firstRow="1" w:lastRow="0" w:firstColumn="1" w:lastColumn="0" w:noHBand="0" w:noVBand="1"/>
      </w:tblPr>
      <w:tblGrid>
        <w:gridCol w:w="1915"/>
        <w:gridCol w:w="1594"/>
        <w:gridCol w:w="1594"/>
        <w:gridCol w:w="1594"/>
        <w:gridCol w:w="1594"/>
      </w:tblGrid>
      <w:tr w:rsidR="005F1455">
        <w:trPr>
          <w:trHeight w:val="585"/>
        </w:trPr>
        <w:tc>
          <w:tcPr>
            <w:tcW w:w="11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1455" w:rsidRDefault="005F1455">
            <w:pPr>
              <w:rPr>
                <w:rFonts w:ascii="仿宋" w:eastAsia="仿宋" w:hAnsi="仿宋" w:cs="仿宋"/>
                <w:color w:val="000000" w:themeColor="text1"/>
                <w:sz w:val="28"/>
                <w:szCs w:val="28"/>
              </w:rPr>
            </w:pPr>
          </w:p>
        </w:tc>
        <w:tc>
          <w:tcPr>
            <w:tcW w:w="9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1455" w:rsidRDefault="00CA1AE2">
            <w:pPr>
              <w:widowControl/>
              <w:jc w:val="center"/>
              <w:textAlignment w:val="center"/>
              <w:rPr>
                <w:rFonts w:ascii="仿宋" w:eastAsia="仿宋" w:hAnsi="仿宋" w:cs="仿宋"/>
                <w:color w:val="000000" w:themeColor="text1"/>
                <w:sz w:val="28"/>
                <w:szCs w:val="28"/>
              </w:rPr>
            </w:pPr>
            <w:r>
              <w:rPr>
                <w:rStyle w:val="font31"/>
                <w:rFonts w:hint="default"/>
                <w:color w:val="000000" w:themeColor="text1"/>
                <w:sz w:val="28"/>
                <w:szCs w:val="28"/>
                <w:lang w:bidi="ar"/>
              </w:rPr>
              <w:t>NH</w:t>
            </w:r>
            <w:r>
              <w:rPr>
                <w:rFonts w:ascii="仿宋" w:eastAsia="仿宋" w:hAnsi="仿宋" w:cs="仿宋" w:hint="eastAsia"/>
                <w:color w:val="000000" w:themeColor="text1"/>
                <w:kern w:val="0"/>
                <w:sz w:val="28"/>
                <w:szCs w:val="28"/>
                <w:vertAlign w:val="subscript"/>
                <w:lang w:bidi="ar"/>
              </w:rPr>
              <w:t>3</w:t>
            </w:r>
            <w:r>
              <w:rPr>
                <w:rStyle w:val="font31"/>
                <w:rFonts w:hint="default"/>
                <w:color w:val="000000" w:themeColor="text1"/>
                <w:sz w:val="28"/>
                <w:szCs w:val="28"/>
                <w:lang w:bidi="ar"/>
              </w:rPr>
              <w:t>-N</w:t>
            </w:r>
            <w:r>
              <w:rPr>
                <w:rStyle w:val="font31"/>
                <w:rFonts w:hint="default"/>
                <w:color w:val="000000" w:themeColor="text1"/>
                <w:sz w:val="28"/>
                <w:szCs w:val="28"/>
                <w:lang w:bidi="ar"/>
              </w:rPr>
              <w:t>（</w:t>
            </w:r>
            <w:r>
              <w:rPr>
                <w:rStyle w:val="font31"/>
                <w:rFonts w:hint="default"/>
                <w:color w:val="000000" w:themeColor="text1"/>
                <w:sz w:val="28"/>
                <w:szCs w:val="28"/>
                <w:lang w:bidi="ar"/>
              </w:rPr>
              <w:t>mg/L</w:t>
            </w:r>
            <w:r>
              <w:rPr>
                <w:rStyle w:val="font31"/>
                <w:rFonts w:hint="default"/>
                <w:color w:val="000000" w:themeColor="text1"/>
                <w:sz w:val="28"/>
                <w:szCs w:val="28"/>
                <w:lang w:bidi="ar"/>
              </w:rPr>
              <w:t>）</w:t>
            </w:r>
          </w:p>
        </w:tc>
        <w:tc>
          <w:tcPr>
            <w:tcW w:w="9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1455" w:rsidRDefault="00CA1AE2">
            <w:pPr>
              <w:widowControl/>
              <w:jc w:val="center"/>
              <w:textAlignment w:val="center"/>
              <w:rPr>
                <w:rFonts w:ascii="仿宋" w:eastAsia="仿宋" w:hAnsi="仿宋" w:cs="仿宋"/>
                <w:color w:val="000000" w:themeColor="text1"/>
                <w:kern w:val="0"/>
                <w:sz w:val="28"/>
                <w:szCs w:val="28"/>
                <w:lang w:bidi="ar"/>
              </w:rPr>
            </w:pPr>
            <w:r>
              <w:rPr>
                <w:rFonts w:ascii="仿宋" w:eastAsia="仿宋" w:hAnsi="仿宋" w:cs="仿宋" w:hint="eastAsia"/>
                <w:color w:val="000000" w:themeColor="text1"/>
                <w:kern w:val="0"/>
                <w:sz w:val="28"/>
                <w:szCs w:val="28"/>
                <w:lang w:bidi="ar"/>
              </w:rPr>
              <w:t>T-P</w:t>
            </w:r>
          </w:p>
          <w:p w:rsidR="005F1455" w:rsidRDefault="00CA1AE2">
            <w:pPr>
              <w:widowControl/>
              <w:jc w:val="center"/>
              <w:textAlignment w:val="center"/>
              <w:rPr>
                <w:rFonts w:ascii="仿宋" w:eastAsia="仿宋" w:hAnsi="仿宋" w:cs="仿宋"/>
                <w:color w:val="000000" w:themeColor="text1"/>
                <w:sz w:val="28"/>
                <w:szCs w:val="28"/>
              </w:rPr>
            </w:pPr>
            <w:r>
              <w:rPr>
                <w:rFonts w:ascii="仿宋" w:eastAsia="仿宋" w:hAnsi="仿宋" w:cs="仿宋" w:hint="eastAsia"/>
                <w:color w:val="000000" w:themeColor="text1"/>
                <w:kern w:val="0"/>
                <w:sz w:val="28"/>
                <w:szCs w:val="28"/>
                <w:lang w:bidi="ar"/>
              </w:rPr>
              <w:t>（</w:t>
            </w:r>
            <w:r>
              <w:rPr>
                <w:rFonts w:ascii="仿宋" w:eastAsia="仿宋" w:hAnsi="仿宋" w:cs="仿宋" w:hint="eastAsia"/>
                <w:color w:val="000000" w:themeColor="text1"/>
                <w:kern w:val="0"/>
                <w:sz w:val="28"/>
                <w:szCs w:val="28"/>
                <w:lang w:bidi="ar"/>
              </w:rPr>
              <w:t>mg/L</w:t>
            </w:r>
            <w:r>
              <w:rPr>
                <w:rFonts w:ascii="仿宋" w:eastAsia="仿宋" w:hAnsi="仿宋" w:cs="仿宋" w:hint="eastAsia"/>
                <w:color w:val="000000" w:themeColor="text1"/>
                <w:kern w:val="0"/>
                <w:sz w:val="28"/>
                <w:szCs w:val="28"/>
                <w:lang w:bidi="ar"/>
              </w:rPr>
              <w:t>）</w:t>
            </w:r>
          </w:p>
        </w:tc>
        <w:tc>
          <w:tcPr>
            <w:tcW w:w="9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1455" w:rsidRDefault="00CA1AE2">
            <w:pPr>
              <w:widowControl/>
              <w:jc w:val="center"/>
              <w:textAlignment w:val="center"/>
              <w:rPr>
                <w:rFonts w:ascii="仿宋" w:eastAsia="仿宋" w:hAnsi="仿宋" w:cs="仿宋"/>
                <w:color w:val="000000" w:themeColor="text1"/>
                <w:sz w:val="28"/>
                <w:szCs w:val="28"/>
              </w:rPr>
            </w:pPr>
            <w:proofErr w:type="spellStart"/>
            <w:r>
              <w:rPr>
                <w:rFonts w:ascii="仿宋" w:eastAsia="仿宋" w:hAnsi="仿宋" w:cs="仿宋" w:hint="eastAsia"/>
                <w:color w:val="000000" w:themeColor="text1"/>
                <w:kern w:val="0"/>
                <w:sz w:val="28"/>
                <w:szCs w:val="28"/>
                <w:lang w:bidi="ar"/>
              </w:rPr>
              <w:t>CODCr</w:t>
            </w:r>
            <w:proofErr w:type="spellEnd"/>
            <w:r>
              <w:rPr>
                <w:rFonts w:ascii="仿宋" w:eastAsia="仿宋" w:hAnsi="仿宋" w:cs="仿宋" w:hint="eastAsia"/>
                <w:color w:val="000000" w:themeColor="text1"/>
                <w:kern w:val="0"/>
                <w:sz w:val="28"/>
                <w:szCs w:val="28"/>
                <w:lang w:bidi="ar"/>
              </w:rPr>
              <w:t>（</w:t>
            </w:r>
            <w:r>
              <w:rPr>
                <w:rFonts w:ascii="仿宋" w:eastAsia="仿宋" w:hAnsi="仿宋" w:cs="仿宋" w:hint="eastAsia"/>
                <w:color w:val="000000" w:themeColor="text1"/>
                <w:kern w:val="0"/>
                <w:sz w:val="28"/>
                <w:szCs w:val="28"/>
                <w:lang w:bidi="ar"/>
              </w:rPr>
              <w:t>mg/L</w:t>
            </w:r>
            <w:r>
              <w:rPr>
                <w:rFonts w:ascii="仿宋" w:eastAsia="仿宋" w:hAnsi="仿宋" w:cs="仿宋" w:hint="eastAsia"/>
                <w:color w:val="000000" w:themeColor="text1"/>
                <w:kern w:val="0"/>
                <w:sz w:val="28"/>
                <w:szCs w:val="28"/>
                <w:lang w:bidi="ar"/>
              </w:rPr>
              <w:t>）</w:t>
            </w:r>
          </w:p>
        </w:tc>
        <w:tc>
          <w:tcPr>
            <w:tcW w:w="9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1455" w:rsidRDefault="00CA1AE2">
            <w:pPr>
              <w:widowControl/>
              <w:jc w:val="center"/>
              <w:textAlignment w:val="center"/>
              <w:rPr>
                <w:rFonts w:ascii="仿宋" w:eastAsia="仿宋" w:hAnsi="仿宋" w:cs="仿宋"/>
                <w:color w:val="000000" w:themeColor="text1"/>
                <w:kern w:val="0"/>
                <w:sz w:val="28"/>
                <w:szCs w:val="28"/>
                <w:lang w:bidi="ar"/>
              </w:rPr>
            </w:pPr>
            <w:r>
              <w:rPr>
                <w:rFonts w:ascii="仿宋" w:eastAsia="仿宋" w:hAnsi="仿宋" w:cs="仿宋" w:hint="eastAsia"/>
                <w:color w:val="000000" w:themeColor="text1"/>
                <w:kern w:val="0"/>
                <w:sz w:val="28"/>
                <w:szCs w:val="28"/>
                <w:lang w:bidi="ar"/>
              </w:rPr>
              <w:t>SS</w:t>
            </w:r>
          </w:p>
          <w:p w:rsidR="005F1455" w:rsidRDefault="00CA1AE2">
            <w:pPr>
              <w:widowControl/>
              <w:jc w:val="center"/>
              <w:textAlignment w:val="center"/>
              <w:rPr>
                <w:rFonts w:ascii="仿宋" w:eastAsia="仿宋" w:hAnsi="仿宋" w:cs="仿宋"/>
                <w:color w:val="000000" w:themeColor="text1"/>
                <w:sz w:val="28"/>
                <w:szCs w:val="28"/>
              </w:rPr>
            </w:pPr>
            <w:r>
              <w:rPr>
                <w:rFonts w:ascii="仿宋" w:eastAsia="仿宋" w:hAnsi="仿宋" w:cs="仿宋" w:hint="eastAsia"/>
                <w:color w:val="000000" w:themeColor="text1"/>
                <w:kern w:val="0"/>
                <w:sz w:val="28"/>
                <w:szCs w:val="28"/>
                <w:lang w:bidi="ar"/>
              </w:rPr>
              <w:t>（</w:t>
            </w:r>
            <w:r>
              <w:rPr>
                <w:rFonts w:ascii="仿宋" w:eastAsia="仿宋" w:hAnsi="仿宋" w:cs="仿宋" w:hint="eastAsia"/>
                <w:color w:val="000000" w:themeColor="text1"/>
                <w:kern w:val="0"/>
                <w:sz w:val="28"/>
                <w:szCs w:val="28"/>
                <w:lang w:bidi="ar"/>
              </w:rPr>
              <w:t>mg/L</w:t>
            </w:r>
            <w:r>
              <w:rPr>
                <w:rFonts w:ascii="仿宋" w:eastAsia="仿宋" w:hAnsi="仿宋" w:cs="仿宋" w:hint="eastAsia"/>
                <w:color w:val="000000" w:themeColor="text1"/>
                <w:kern w:val="0"/>
                <w:sz w:val="28"/>
                <w:szCs w:val="28"/>
                <w:lang w:bidi="ar"/>
              </w:rPr>
              <w:t>）</w:t>
            </w:r>
          </w:p>
        </w:tc>
      </w:tr>
      <w:tr w:rsidR="005F1455">
        <w:trPr>
          <w:trHeight w:val="740"/>
        </w:trPr>
        <w:tc>
          <w:tcPr>
            <w:tcW w:w="11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1455" w:rsidRDefault="00CA1AE2">
            <w:pPr>
              <w:widowControl/>
              <w:jc w:val="left"/>
              <w:textAlignment w:val="center"/>
              <w:rPr>
                <w:rFonts w:ascii="仿宋" w:eastAsia="仿宋" w:hAnsi="仿宋" w:cs="仿宋"/>
                <w:color w:val="000000" w:themeColor="text1"/>
                <w:sz w:val="28"/>
                <w:szCs w:val="28"/>
              </w:rPr>
            </w:pPr>
            <w:r>
              <w:rPr>
                <w:rFonts w:ascii="仿宋" w:eastAsia="仿宋" w:hAnsi="仿宋" w:cs="仿宋" w:hint="eastAsia"/>
                <w:color w:val="000000" w:themeColor="text1"/>
                <w:kern w:val="0"/>
                <w:sz w:val="28"/>
                <w:szCs w:val="28"/>
                <w:lang w:bidi="ar"/>
              </w:rPr>
              <w:t>考核目标值</w:t>
            </w:r>
          </w:p>
        </w:tc>
        <w:tc>
          <w:tcPr>
            <w:tcW w:w="9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1455" w:rsidRDefault="00CA1AE2">
            <w:pPr>
              <w:widowControl/>
              <w:jc w:val="center"/>
              <w:textAlignment w:val="center"/>
              <w:rPr>
                <w:rFonts w:ascii="仿宋" w:eastAsia="仿宋" w:hAnsi="仿宋" w:cs="仿宋"/>
                <w:color w:val="000000" w:themeColor="text1"/>
                <w:sz w:val="28"/>
                <w:szCs w:val="28"/>
              </w:rPr>
            </w:pPr>
            <w:r>
              <w:rPr>
                <w:rFonts w:ascii="仿宋" w:eastAsia="仿宋" w:hAnsi="仿宋" w:cs="仿宋" w:hint="eastAsia"/>
                <w:color w:val="000000" w:themeColor="text1"/>
                <w:kern w:val="0"/>
                <w:sz w:val="28"/>
                <w:szCs w:val="28"/>
                <w:lang w:bidi="ar"/>
              </w:rPr>
              <w:t xml:space="preserve">0.90 </w:t>
            </w:r>
          </w:p>
        </w:tc>
        <w:tc>
          <w:tcPr>
            <w:tcW w:w="9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1455" w:rsidRDefault="00CA1AE2">
            <w:pPr>
              <w:widowControl/>
              <w:jc w:val="center"/>
              <w:textAlignment w:val="center"/>
              <w:rPr>
                <w:rFonts w:ascii="仿宋" w:eastAsia="仿宋" w:hAnsi="仿宋" w:cs="仿宋"/>
                <w:color w:val="000000" w:themeColor="text1"/>
                <w:sz w:val="28"/>
                <w:szCs w:val="28"/>
              </w:rPr>
            </w:pPr>
            <w:r>
              <w:rPr>
                <w:rFonts w:ascii="仿宋" w:eastAsia="仿宋" w:hAnsi="仿宋" w:cs="仿宋" w:hint="eastAsia"/>
                <w:color w:val="000000" w:themeColor="text1"/>
                <w:kern w:val="0"/>
                <w:sz w:val="28"/>
                <w:szCs w:val="28"/>
                <w:lang w:bidi="ar"/>
              </w:rPr>
              <w:t>0.50</w:t>
            </w:r>
          </w:p>
        </w:tc>
        <w:tc>
          <w:tcPr>
            <w:tcW w:w="9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1455" w:rsidRDefault="00CA1AE2">
            <w:pPr>
              <w:widowControl/>
              <w:jc w:val="center"/>
              <w:textAlignment w:val="center"/>
              <w:rPr>
                <w:rFonts w:ascii="仿宋" w:eastAsia="仿宋" w:hAnsi="仿宋" w:cs="仿宋"/>
                <w:color w:val="000000" w:themeColor="text1"/>
                <w:sz w:val="28"/>
                <w:szCs w:val="28"/>
              </w:rPr>
            </w:pPr>
            <w:r>
              <w:rPr>
                <w:rFonts w:ascii="仿宋" w:eastAsia="仿宋" w:hAnsi="仿宋" w:cs="仿宋" w:hint="eastAsia"/>
                <w:color w:val="000000" w:themeColor="text1"/>
                <w:kern w:val="0"/>
                <w:sz w:val="28"/>
                <w:szCs w:val="28"/>
                <w:lang w:bidi="ar"/>
              </w:rPr>
              <w:t xml:space="preserve">24.00 </w:t>
            </w:r>
          </w:p>
        </w:tc>
        <w:tc>
          <w:tcPr>
            <w:tcW w:w="9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1455" w:rsidRDefault="00CA1AE2">
            <w:pPr>
              <w:widowControl/>
              <w:jc w:val="center"/>
              <w:textAlignment w:val="center"/>
              <w:rPr>
                <w:rFonts w:ascii="仿宋" w:eastAsia="仿宋" w:hAnsi="仿宋" w:cs="仿宋"/>
                <w:color w:val="000000" w:themeColor="text1"/>
                <w:sz w:val="28"/>
                <w:szCs w:val="28"/>
              </w:rPr>
            </w:pPr>
            <w:r>
              <w:rPr>
                <w:rFonts w:ascii="仿宋" w:eastAsia="仿宋" w:hAnsi="仿宋" w:cs="仿宋" w:hint="eastAsia"/>
                <w:color w:val="000000" w:themeColor="text1"/>
                <w:kern w:val="0"/>
                <w:sz w:val="28"/>
                <w:szCs w:val="28"/>
                <w:lang w:bidi="ar"/>
              </w:rPr>
              <w:t xml:space="preserve">17.00 </w:t>
            </w:r>
          </w:p>
        </w:tc>
      </w:tr>
    </w:tbl>
    <w:p w:rsidR="005F1455" w:rsidRDefault="005F1455">
      <w:pPr>
        <w:rPr>
          <w:color w:val="000000" w:themeColor="text1"/>
        </w:rPr>
      </w:pPr>
    </w:p>
    <w:p w:rsidR="005F1455" w:rsidRDefault="00CA1AE2">
      <w:pPr>
        <w:pStyle w:val="a4"/>
        <w:rPr>
          <w:rFonts w:ascii="宋体" w:hAnsi="宋体" w:cs="宋体"/>
          <w:color w:val="000000" w:themeColor="text1"/>
          <w:sz w:val="28"/>
          <w:szCs w:val="21"/>
        </w:rPr>
      </w:pPr>
      <w:r>
        <w:rPr>
          <w:rFonts w:ascii="宋体" w:hAnsi="宋体" w:cs="宋体" w:hint="eastAsia"/>
          <w:color w:val="000000" w:themeColor="text1"/>
          <w:sz w:val="28"/>
          <w:szCs w:val="21"/>
        </w:rPr>
        <w:t>2</w:t>
      </w:r>
      <w:r>
        <w:rPr>
          <w:rFonts w:ascii="宋体" w:hAnsi="宋体" w:cs="宋体" w:hint="eastAsia"/>
          <w:color w:val="000000" w:themeColor="text1"/>
          <w:sz w:val="28"/>
          <w:szCs w:val="21"/>
        </w:rPr>
        <w:t>、运行成本计算公式：</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915"/>
        <w:gridCol w:w="1914"/>
        <w:gridCol w:w="2551"/>
      </w:tblGrid>
      <w:tr w:rsidR="005F1455">
        <w:trPr>
          <w:trHeight w:val="480"/>
        </w:trPr>
        <w:tc>
          <w:tcPr>
            <w:tcW w:w="1153" w:type="pct"/>
            <w:vMerge w:val="restart"/>
            <w:shd w:val="clear" w:color="auto" w:fill="auto"/>
            <w:noWrap/>
            <w:vAlign w:val="center"/>
          </w:tcPr>
          <w:p w:rsidR="005F1455" w:rsidRDefault="00CA1AE2">
            <w:pPr>
              <w:widowControl/>
              <w:jc w:val="center"/>
              <w:textAlignment w:val="center"/>
              <w:rPr>
                <w:rFonts w:ascii="宋体" w:hAnsi="宋体" w:cs="宋体"/>
                <w:color w:val="000000" w:themeColor="text1"/>
                <w:sz w:val="22"/>
                <w:szCs w:val="22"/>
              </w:rPr>
            </w:pPr>
            <w:r>
              <w:rPr>
                <w:rFonts w:ascii="宋体" w:hAnsi="宋体" w:cs="宋体" w:hint="eastAsia"/>
                <w:color w:val="000000" w:themeColor="text1"/>
                <w:kern w:val="0"/>
                <w:sz w:val="22"/>
                <w:szCs w:val="22"/>
                <w:lang w:bidi="ar"/>
              </w:rPr>
              <w:lastRenderedPageBreak/>
              <w:t>AOA</w:t>
            </w:r>
            <w:r>
              <w:rPr>
                <w:rFonts w:ascii="宋体" w:hAnsi="宋体" w:cs="宋体" w:hint="eastAsia"/>
                <w:color w:val="000000" w:themeColor="text1"/>
                <w:kern w:val="0"/>
                <w:sz w:val="22"/>
                <w:szCs w:val="22"/>
                <w:lang w:bidi="ar"/>
              </w:rPr>
              <w:t>成本考核</w:t>
            </w:r>
          </w:p>
        </w:tc>
        <w:tc>
          <w:tcPr>
            <w:tcW w:w="1154" w:type="pct"/>
            <w:shd w:val="clear" w:color="auto" w:fill="auto"/>
            <w:noWrap/>
            <w:vAlign w:val="center"/>
          </w:tcPr>
          <w:p w:rsidR="005F1455" w:rsidRDefault="00CA1AE2">
            <w:pPr>
              <w:widowControl/>
              <w:jc w:val="center"/>
              <w:textAlignment w:val="center"/>
              <w:rPr>
                <w:rFonts w:ascii="宋体" w:hAnsi="宋体" w:cs="宋体"/>
                <w:color w:val="000000" w:themeColor="text1"/>
                <w:sz w:val="22"/>
                <w:szCs w:val="22"/>
              </w:rPr>
            </w:pPr>
            <w:r>
              <w:rPr>
                <w:rFonts w:ascii="宋体" w:hAnsi="宋体" w:cs="宋体" w:hint="eastAsia"/>
                <w:color w:val="000000" w:themeColor="text1"/>
                <w:kern w:val="0"/>
                <w:sz w:val="22"/>
                <w:szCs w:val="22"/>
                <w:lang w:bidi="ar"/>
              </w:rPr>
              <w:t>名称</w:t>
            </w:r>
          </w:p>
        </w:tc>
        <w:tc>
          <w:tcPr>
            <w:tcW w:w="1154" w:type="pct"/>
            <w:shd w:val="clear" w:color="auto" w:fill="auto"/>
            <w:noWrap/>
            <w:vAlign w:val="center"/>
          </w:tcPr>
          <w:p w:rsidR="005F1455" w:rsidRDefault="00CA1AE2">
            <w:pPr>
              <w:widowControl/>
              <w:jc w:val="center"/>
              <w:textAlignment w:val="center"/>
              <w:rPr>
                <w:rFonts w:ascii="宋体" w:hAnsi="宋体" w:cs="宋体"/>
                <w:color w:val="000000" w:themeColor="text1"/>
                <w:sz w:val="22"/>
                <w:szCs w:val="22"/>
              </w:rPr>
            </w:pPr>
            <w:r>
              <w:rPr>
                <w:rFonts w:ascii="宋体" w:hAnsi="宋体" w:cs="宋体" w:hint="eastAsia"/>
                <w:color w:val="000000" w:themeColor="text1"/>
                <w:kern w:val="0"/>
                <w:sz w:val="22"/>
                <w:szCs w:val="22"/>
                <w:lang w:bidi="ar"/>
              </w:rPr>
              <w:t>区域</w:t>
            </w:r>
          </w:p>
        </w:tc>
        <w:tc>
          <w:tcPr>
            <w:tcW w:w="1537" w:type="pct"/>
            <w:shd w:val="clear" w:color="auto" w:fill="auto"/>
            <w:noWrap/>
            <w:vAlign w:val="center"/>
          </w:tcPr>
          <w:p w:rsidR="005F1455" w:rsidRDefault="00CA1AE2">
            <w:pPr>
              <w:widowControl/>
              <w:jc w:val="center"/>
              <w:textAlignment w:val="center"/>
              <w:rPr>
                <w:rFonts w:ascii="宋体" w:hAnsi="宋体" w:cs="宋体"/>
                <w:color w:val="000000" w:themeColor="text1"/>
                <w:sz w:val="22"/>
                <w:szCs w:val="22"/>
              </w:rPr>
            </w:pPr>
            <w:r>
              <w:rPr>
                <w:rFonts w:ascii="宋体" w:hAnsi="宋体" w:cs="宋体" w:hint="eastAsia"/>
                <w:color w:val="000000" w:themeColor="text1"/>
                <w:kern w:val="0"/>
                <w:sz w:val="22"/>
                <w:szCs w:val="22"/>
                <w:lang w:bidi="ar"/>
              </w:rPr>
              <w:t>考核指标</w:t>
            </w:r>
          </w:p>
        </w:tc>
      </w:tr>
      <w:tr w:rsidR="005F1455">
        <w:trPr>
          <w:trHeight w:val="800"/>
        </w:trPr>
        <w:tc>
          <w:tcPr>
            <w:tcW w:w="1153" w:type="pct"/>
            <w:vMerge/>
            <w:shd w:val="clear" w:color="auto" w:fill="auto"/>
            <w:noWrap/>
            <w:vAlign w:val="center"/>
          </w:tcPr>
          <w:p w:rsidR="005F1455" w:rsidRDefault="005F1455">
            <w:pPr>
              <w:jc w:val="center"/>
              <w:rPr>
                <w:rFonts w:ascii="宋体" w:hAnsi="宋体" w:cs="宋体"/>
                <w:color w:val="000000" w:themeColor="text1"/>
                <w:sz w:val="22"/>
                <w:szCs w:val="22"/>
              </w:rPr>
            </w:pPr>
          </w:p>
        </w:tc>
        <w:tc>
          <w:tcPr>
            <w:tcW w:w="1154" w:type="pct"/>
            <w:vMerge w:val="restart"/>
            <w:shd w:val="clear" w:color="auto" w:fill="auto"/>
            <w:noWrap/>
            <w:vAlign w:val="center"/>
          </w:tcPr>
          <w:p w:rsidR="005F1455" w:rsidRDefault="00CA1AE2">
            <w:pPr>
              <w:widowControl/>
              <w:jc w:val="center"/>
              <w:textAlignment w:val="center"/>
              <w:rPr>
                <w:rFonts w:ascii="宋体" w:hAnsi="宋体" w:cs="宋体"/>
                <w:color w:val="000000" w:themeColor="text1"/>
                <w:sz w:val="22"/>
                <w:szCs w:val="22"/>
              </w:rPr>
            </w:pPr>
            <w:r>
              <w:rPr>
                <w:rFonts w:ascii="宋体" w:hAnsi="宋体" w:cs="宋体" w:hint="eastAsia"/>
                <w:color w:val="000000" w:themeColor="text1"/>
                <w:kern w:val="0"/>
                <w:sz w:val="22"/>
                <w:szCs w:val="22"/>
                <w:lang w:bidi="ar"/>
              </w:rPr>
              <w:t>药剂</w:t>
            </w:r>
          </w:p>
        </w:tc>
        <w:tc>
          <w:tcPr>
            <w:tcW w:w="1154" w:type="pct"/>
            <w:vMerge w:val="restart"/>
            <w:shd w:val="clear" w:color="auto" w:fill="auto"/>
            <w:noWrap/>
            <w:vAlign w:val="center"/>
          </w:tcPr>
          <w:p w:rsidR="005F1455" w:rsidRDefault="00CA1AE2">
            <w:pPr>
              <w:widowControl/>
              <w:jc w:val="center"/>
              <w:textAlignment w:val="center"/>
              <w:rPr>
                <w:rFonts w:ascii="宋体" w:hAnsi="宋体" w:cs="宋体"/>
                <w:color w:val="000000" w:themeColor="text1"/>
                <w:sz w:val="22"/>
                <w:szCs w:val="22"/>
              </w:rPr>
            </w:pPr>
            <w:r>
              <w:rPr>
                <w:rFonts w:ascii="宋体" w:hAnsi="宋体" w:cs="宋体" w:hint="eastAsia"/>
                <w:color w:val="000000" w:themeColor="text1"/>
                <w:kern w:val="0"/>
                <w:sz w:val="22"/>
                <w:szCs w:val="22"/>
                <w:lang w:bidi="ar"/>
              </w:rPr>
              <w:t>加药间</w:t>
            </w:r>
          </w:p>
        </w:tc>
        <w:tc>
          <w:tcPr>
            <w:tcW w:w="1537" w:type="pct"/>
            <w:shd w:val="clear" w:color="auto" w:fill="auto"/>
            <w:noWrap/>
            <w:vAlign w:val="center"/>
          </w:tcPr>
          <w:p w:rsidR="005F1455" w:rsidRDefault="00CA1AE2">
            <w:pPr>
              <w:widowControl/>
              <w:jc w:val="center"/>
              <w:textAlignment w:val="center"/>
              <w:rPr>
                <w:rFonts w:ascii="宋体" w:hAnsi="宋体" w:cs="宋体"/>
                <w:color w:val="000000" w:themeColor="text1"/>
                <w:sz w:val="22"/>
                <w:szCs w:val="22"/>
              </w:rPr>
            </w:pPr>
            <w:r>
              <w:rPr>
                <w:rFonts w:ascii="宋体" w:hAnsi="宋体" w:cs="宋体" w:hint="eastAsia"/>
                <w:color w:val="000000" w:themeColor="text1"/>
                <w:kern w:val="0"/>
                <w:sz w:val="22"/>
                <w:szCs w:val="22"/>
                <w:lang w:bidi="ar"/>
              </w:rPr>
              <w:t>硫酸铝</w:t>
            </w:r>
            <w:r>
              <w:rPr>
                <w:rFonts w:ascii="宋体" w:hAnsi="宋体" w:cs="宋体" w:hint="eastAsia"/>
                <w:color w:val="000000" w:themeColor="text1"/>
                <w:kern w:val="0"/>
                <w:sz w:val="22"/>
                <w:szCs w:val="22"/>
                <w:lang w:bidi="ar"/>
              </w:rPr>
              <w:t>用量</w:t>
            </w:r>
          </w:p>
        </w:tc>
      </w:tr>
      <w:tr w:rsidR="005F1455">
        <w:trPr>
          <w:trHeight w:val="800"/>
        </w:trPr>
        <w:tc>
          <w:tcPr>
            <w:tcW w:w="1153" w:type="pct"/>
            <w:vMerge/>
            <w:shd w:val="clear" w:color="auto" w:fill="auto"/>
            <w:noWrap/>
            <w:vAlign w:val="center"/>
          </w:tcPr>
          <w:p w:rsidR="005F1455" w:rsidRDefault="005F1455">
            <w:pPr>
              <w:jc w:val="center"/>
              <w:rPr>
                <w:rFonts w:ascii="宋体" w:hAnsi="宋体" w:cs="宋体"/>
                <w:color w:val="000000" w:themeColor="text1"/>
                <w:sz w:val="22"/>
                <w:szCs w:val="22"/>
              </w:rPr>
            </w:pPr>
          </w:p>
        </w:tc>
        <w:tc>
          <w:tcPr>
            <w:tcW w:w="1154" w:type="pct"/>
            <w:vMerge/>
            <w:shd w:val="clear" w:color="auto" w:fill="auto"/>
            <w:noWrap/>
            <w:vAlign w:val="center"/>
          </w:tcPr>
          <w:p w:rsidR="005F1455" w:rsidRDefault="005F1455">
            <w:pPr>
              <w:jc w:val="center"/>
              <w:rPr>
                <w:rFonts w:ascii="宋体" w:hAnsi="宋体" w:cs="宋体"/>
                <w:color w:val="000000" w:themeColor="text1"/>
                <w:sz w:val="22"/>
                <w:szCs w:val="22"/>
              </w:rPr>
            </w:pPr>
          </w:p>
        </w:tc>
        <w:tc>
          <w:tcPr>
            <w:tcW w:w="1154" w:type="pct"/>
            <w:vMerge/>
            <w:shd w:val="clear" w:color="auto" w:fill="auto"/>
            <w:noWrap/>
            <w:vAlign w:val="center"/>
          </w:tcPr>
          <w:p w:rsidR="005F1455" w:rsidRDefault="005F1455">
            <w:pPr>
              <w:jc w:val="center"/>
              <w:rPr>
                <w:rFonts w:ascii="宋体" w:hAnsi="宋体" w:cs="宋体"/>
                <w:color w:val="000000" w:themeColor="text1"/>
                <w:sz w:val="22"/>
                <w:szCs w:val="22"/>
              </w:rPr>
            </w:pPr>
          </w:p>
        </w:tc>
        <w:tc>
          <w:tcPr>
            <w:tcW w:w="1537" w:type="pct"/>
            <w:shd w:val="clear" w:color="auto" w:fill="auto"/>
            <w:noWrap/>
            <w:vAlign w:val="center"/>
          </w:tcPr>
          <w:p w:rsidR="005F1455" w:rsidRDefault="00CA1AE2">
            <w:pPr>
              <w:widowControl/>
              <w:jc w:val="center"/>
              <w:textAlignment w:val="center"/>
              <w:rPr>
                <w:rFonts w:ascii="宋体" w:hAnsi="宋体" w:cs="宋体"/>
                <w:color w:val="000000" w:themeColor="text1"/>
                <w:sz w:val="22"/>
                <w:szCs w:val="22"/>
              </w:rPr>
            </w:pPr>
            <w:r>
              <w:rPr>
                <w:rFonts w:ascii="宋体" w:hAnsi="宋体" w:cs="宋体" w:hint="eastAsia"/>
                <w:color w:val="000000" w:themeColor="text1"/>
                <w:kern w:val="0"/>
                <w:sz w:val="22"/>
                <w:szCs w:val="22"/>
                <w:lang w:bidi="ar"/>
              </w:rPr>
              <w:t>乙酸钠</w:t>
            </w:r>
            <w:r>
              <w:rPr>
                <w:rFonts w:ascii="宋体" w:hAnsi="宋体" w:cs="宋体" w:hint="eastAsia"/>
                <w:color w:val="000000" w:themeColor="text1"/>
                <w:kern w:val="0"/>
                <w:sz w:val="22"/>
                <w:szCs w:val="22"/>
                <w:lang w:bidi="ar"/>
              </w:rPr>
              <w:t>用量</w:t>
            </w:r>
          </w:p>
        </w:tc>
      </w:tr>
      <w:tr w:rsidR="005F1455">
        <w:trPr>
          <w:trHeight w:val="800"/>
        </w:trPr>
        <w:tc>
          <w:tcPr>
            <w:tcW w:w="1153" w:type="pct"/>
            <w:vMerge/>
            <w:shd w:val="clear" w:color="auto" w:fill="auto"/>
            <w:noWrap/>
            <w:vAlign w:val="center"/>
          </w:tcPr>
          <w:p w:rsidR="005F1455" w:rsidRDefault="005F1455">
            <w:pPr>
              <w:jc w:val="center"/>
              <w:rPr>
                <w:rFonts w:ascii="宋体" w:hAnsi="宋体" w:cs="宋体"/>
                <w:color w:val="000000" w:themeColor="text1"/>
                <w:sz w:val="22"/>
                <w:szCs w:val="22"/>
              </w:rPr>
            </w:pPr>
          </w:p>
        </w:tc>
        <w:tc>
          <w:tcPr>
            <w:tcW w:w="1154" w:type="pct"/>
            <w:vMerge w:val="restart"/>
            <w:shd w:val="clear" w:color="auto" w:fill="auto"/>
            <w:noWrap/>
            <w:vAlign w:val="center"/>
          </w:tcPr>
          <w:p w:rsidR="005F1455" w:rsidRDefault="00CA1AE2">
            <w:pPr>
              <w:jc w:val="center"/>
              <w:rPr>
                <w:rFonts w:ascii="宋体" w:hAnsi="宋体" w:cs="宋体"/>
                <w:color w:val="000000" w:themeColor="text1"/>
                <w:sz w:val="22"/>
                <w:szCs w:val="22"/>
              </w:rPr>
            </w:pPr>
            <w:r>
              <w:rPr>
                <w:rFonts w:ascii="宋体" w:hAnsi="宋体" w:cs="宋体" w:hint="eastAsia"/>
                <w:color w:val="000000" w:themeColor="text1"/>
                <w:sz w:val="22"/>
                <w:szCs w:val="22"/>
              </w:rPr>
              <w:t>电</w:t>
            </w:r>
          </w:p>
        </w:tc>
        <w:tc>
          <w:tcPr>
            <w:tcW w:w="1154" w:type="pct"/>
            <w:vMerge w:val="restart"/>
            <w:shd w:val="clear" w:color="auto" w:fill="auto"/>
            <w:noWrap/>
            <w:vAlign w:val="center"/>
          </w:tcPr>
          <w:p w:rsidR="005F1455" w:rsidRDefault="00CA1AE2">
            <w:pPr>
              <w:widowControl/>
              <w:jc w:val="center"/>
              <w:textAlignment w:val="center"/>
              <w:rPr>
                <w:rFonts w:ascii="宋体" w:hAnsi="宋体" w:cs="宋体"/>
                <w:color w:val="000000" w:themeColor="text1"/>
                <w:sz w:val="22"/>
                <w:szCs w:val="22"/>
              </w:rPr>
            </w:pPr>
            <w:r>
              <w:rPr>
                <w:rFonts w:ascii="宋体" w:hAnsi="宋体" w:cs="宋体" w:hint="eastAsia"/>
                <w:color w:val="000000" w:themeColor="text1"/>
                <w:kern w:val="0"/>
                <w:sz w:val="22"/>
                <w:szCs w:val="22"/>
                <w:lang w:bidi="ar"/>
              </w:rPr>
              <w:t>一期生化池</w:t>
            </w:r>
          </w:p>
        </w:tc>
        <w:tc>
          <w:tcPr>
            <w:tcW w:w="1537" w:type="pct"/>
            <w:shd w:val="clear" w:color="auto" w:fill="auto"/>
            <w:noWrap/>
            <w:vAlign w:val="center"/>
          </w:tcPr>
          <w:p w:rsidR="005F1455" w:rsidRDefault="00CA1AE2">
            <w:pPr>
              <w:widowControl/>
              <w:jc w:val="center"/>
              <w:textAlignment w:val="center"/>
              <w:rPr>
                <w:rFonts w:ascii="宋体" w:hAnsi="宋体" w:cs="宋体"/>
                <w:color w:val="000000" w:themeColor="text1"/>
                <w:sz w:val="22"/>
                <w:szCs w:val="22"/>
              </w:rPr>
            </w:pPr>
            <w:r>
              <w:rPr>
                <w:rFonts w:ascii="宋体" w:hAnsi="宋体" w:cs="宋体" w:hint="eastAsia"/>
                <w:color w:val="000000" w:themeColor="text1"/>
                <w:kern w:val="0"/>
                <w:sz w:val="22"/>
                <w:szCs w:val="22"/>
                <w:lang w:bidi="ar"/>
              </w:rPr>
              <w:t>搅拌器</w:t>
            </w:r>
            <w:r>
              <w:rPr>
                <w:rFonts w:ascii="宋体" w:hAnsi="宋体" w:cs="宋体" w:hint="eastAsia"/>
                <w:color w:val="000000" w:themeColor="text1"/>
                <w:kern w:val="0"/>
                <w:sz w:val="22"/>
                <w:szCs w:val="22"/>
                <w:lang w:bidi="ar"/>
              </w:rPr>
              <w:t>用电量</w:t>
            </w:r>
          </w:p>
        </w:tc>
      </w:tr>
      <w:tr w:rsidR="005F1455">
        <w:trPr>
          <w:trHeight w:val="800"/>
        </w:trPr>
        <w:tc>
          <w:tcPr>
            <w:tcW w:w="1153" w:type="pct"/>
            <w:vMerge/>
            <w:shd w:val="clear" w:color="auto" w:fill="auto"/>
            <w:noWrap/>
            <w:vAlign w:val="center"/>
          </w:tcPr>
          <w:p w:rsidR="005F1455" w:rsidRDefault="005F1455">
            <w:pPr>
              <w:jc w:val="center"/>
              <w:rPr>
                <w:rFonts w:ascii="宋体" w:hAnsi="宋体" w:cs="宋体"/>
                <w:color w:val="000000" w:themeColor="text1"/>
                <w:sz w:val="22"/>
                <w:szCs w:val="22"/>
              </w:rPr>
            </w:pPr>
          </w:p>
        </w:tc>
        <w:tc>
          <w:tcPr>
            <w:tcW w:w="1154" w:type="pct"/>
            <w:vMerge/>
            <w:shd w:val="clear" w:color="auto" w:fill="auto"/>
            <w:noWrap/>
            <w:vAlign w:val="center"/>
          </w:tcPr>
          <w:p w:rsidR="005F1455" w:rsidRDefault="005F1455">
            <w:pPr>
              <w:jc w:val="center"/>
              <w:rPr>
                <w:rFonts w:ascii="宋体" w:hAnsi="宋体" w:cs="宋体"/>
                <w:color w:val="000000" w:themeColor="text1"/>
                <w:sz w:val="22"/>
                <w:szCs w:val="22"/>
              </w:rPr>
            </w:pPr>
          </w:p>
        </w:tc>
        <w:tc>
          <w:tcPr>
            <w:tcW w:w="1154" w:type="pct"/>
            <w:vMerge/>
            <w:shd w:val="clear" w:color="auto" w:fill="auto"/>
            <w:noWrap/>
            <w:vAlign w:val="center"/>
          </w:tcPr>
          <w:p w:rsidR="005F1455" w:rsidRDefault="005F1455">
            <w:pPr>
              <w:jc w:val="center"/>
              <w:rPr>
                <w:rFonts w:ascii="宋体" w:hAnsi="宋体" w:cs="宋体"/>
                <w:color w:val="000000" w:themeColor="text1"/>
                <w:sz w:val="22"/>
                <w:szCs w:val="22"/>
              </w:rPr>
            </w:pPr>
          </w:p>
        </w:tc>
        <w:tc>
          <w:tcPr>
            <w:tcW w:w="1537" w:type="pct"/>
            <w:shd w:val="clear" w:color="auto" w:fill="auto"/>
            <w:noWrap/>
            <w:vAlign w:val="center"/>
          </w:tcPr>
          <w:p w:rsidR="005F1455" w:rsidRDefault="00CA1AE2">
            <w:pPr>
              <w:widowControl/>
              <w:jc w:val="center"/>
              <w:textAlignment w:val="center"/>
              <w:rPr>
                <w:rFonts w:ascii="宋体" w:hAnsi="宋体" w:cs="宋体"/>
                <w:color w:val="000000" w:themeColor="text1"/>
                <w:sz w:val="22"/>
                <w:szCs w:val="22"/>
              </w:rPr>
            </w:pPr>
            <w:proofErr w:type="gramStart"/>
            <w:r>
              <w:rPr>
                <w:rFonts w:ascii="宋体" w:hAnsi="宋体" w:cs="宋体" w:hint="eastAsia"/>
                <w:color w:val="000000" w:themeColor="text1"/>
                <w:kern w:val="0"/>
                <w:sz w:val="22"/>
                <w:szCs w:val="22"/>
                <w:lang w:bidi="ar"/>
              </w:rPr>
              <w:t>推流器</w:t>
            </w:r>
            <w:r>
              <w:rPr>
                <w:rFonts w:ascii="宋体" w:hAnsi="宋体" w:cs="宋体" w:hint="eastAsia"/>
                <w:color w:val="000000" w:themeColor="text1"/>
                <w:kern w:val="0"/>
                <w:sz w:val="22"/>
                <w:szCs w:val="22"/>
                <w:lang w:bidi="ar"/>
              </w:rPr>
              <w:t>用</w:t>
            </w:r>
            <w:proofErr w:type="gramEnd"/>
            <w:r>
              <w:rPr>
                <w:rFonts w:ascii="宋体" w:hAnsi="宋体" w:cs="宋体" w:hint="eastAsia"/>
                <w:color w:val="000000" w:themeColor="text1"/>
                <w:kern w:val="0"/>
                <w:sz w:val="22"/>
                <w:szCs w:val="22"/>
                <w:lang w:bidi="ar"/>
              </w:rPr>
              <w:t>电量</w:t>
            </w:r>
          </w:p>
        </w:tc>
      </w:tr>
      <w:tr w:rsidR="005F1455">
        <w:trPr>
          <w:trHeight w:val="800"/>
        </w:trPr>
        <w:tc>
          <w:tcPr>
            <w:tcW w:w="1153" w:type="pct"/>
            <w:vMerge/>
            <w:shd w:val="clear" w:color="auto" w:fill="auto"/>
            <w:noWrap/>
            <w:vAlign w:val="center"/>
          </w:tcPr>
          <w:p w:rsidR="005F1455" w:rsidRDefault="005F1455">
            <w:pPr>
              <w:jc w:val="center"/>
              <w:rPr>
                <w:rFonts w:ascii="宋体" w:hAnsi="宋体" w:cs="宋体"/>
                <w:color w:val="000000" w:themeColor="text1"/>
                <w:sz w:val="22"/>
                <w:szCs w:val="22"/>
              </w:rPr>
            </w:pPr>
          </w:p>
        </w:tc>
        <w:tc>
          <w:tcPr>
            <w:tcW w:w="1154" w:type="pct"/>
            <w:vMerge/>
            <w:shd w:val="clear" w:color="auto" w:fill="auto"/>
            <w:noWrap/>
            <w:vAlign w:val="center"/>
          </w:tcPr>
          <w:p w:rsidR="005F1455" w:rsidRDefault="005F1455">
            <w:pPr>
              <w:jc w:val="center"/>
              <w:rPr>
                <w:rFonts w:ascii="宋体" w:hAnsi="宋体" w:cs="宋体"/>
                <w:color w:val="000000" w:themeColor="text1"/>
                <w:sz w:val="22"/>
                <w:szCs w:val="22"/>
              </w:rPr>
            </w:pPr>
          </w:p>
        </w:tc>
        <w:tc>
          <w:tcPr>
            <w:tcW w:w="1154" w:type="pct"/>
            <w:vMerge/>
            <w:shd w:val="clear" w:color="auto" w:fill="auto"/>
            <w:noWrap/>
            <w:vAlign w:val="center"/>
          </w:tcPr>
          <w:p w:rsidR="005F1455" w:rsidRDefault="005F1455">
            <w:pPr>
              <w:jc w:val="center"/>
              <w:rPr>
                <w:rFonts w:ascii="宋体" w:hAnsi="宋体" w:cs="宋体"/>
                <w:color w:val="000000" w:themeColor="text1"/>
                <w:sz w:val="22"/>
                <w:szCs w:val="22"/>
              </w:rPr>
            </w:pPr>
          </w:p>
        </w:tc>
        <w:tc>
          <w:tcPr>
            <w:tcW w:w="1537" w:type="pct"/>
            <w:shd w:val="clear" w:color="auto" w:fill="auto"/>
            <w:noWrap/>
            <w:vAlign w:val="center"/>
          </w:tcPr>
          <w:p w:rsidR="005F1455" w:rsidRDefault="00CA1AE2">
            <w:pPr>
              <w:widowControl/>
              <w:jc w:val="center"/>
              <w:textAlignment w:val="center"/>
              <w:rPr>
                <w:rFonts w:ascii="宋体" w:hAnsi="宋体" w:cs="宋体"/>
                <w:color w:val="000000" w:themeColor="text1"/>
                <w:sz w:val="22"/>
                <w:szCs w:val="22"/>
              </w:rPr>
            </w:pPr>
            <w:r>
              <w:rPr>
                <w:rFonts w:ascii="宋体" w:hAnsi="宋体" w:cs="宋体" w:hint="eastAsia"/>
                <w:color w:val="000000" w:themeColor="text1"/>
                <w:kern w:val="0"/>
                <w:sz w:val="22"/>
                <w:szCs w:val="22"/>
                <w:lang w:bidi="ar"/>
              </w:rPr>
              <w:t>混合液回流泵</w:t>
            </w:r>
            <w:r>
              <w:rPr>
                <w:rFonts w:ascii="宋体" w:hAnsi="宋体" w:cs="宋体" w:hint="eastAsia"/>
                <w:color w:val="000000" w:themeColor="text1"/>
                <w:kern w:val="0"/>
                <w:sz w:val="22"/>
                <w:szCs w:val="22"/>
                <w:lang w:bidi="ar"/>
              </w:rPr>
              <w:t>用电量</w:t>
            </w:r>
          </w:p>
        </w:tc>
      </w:tr>
      <w:tr w:rsidR="005F1455">
        <w:trPr>
          <w:trHeight w:val="800"/>
        </w:trPr>
        <w:tc>
          <w:tcPr>
            <w:tcW w:w="1153" w:type="pct"/>
            <w:vMerge/>
            <w:shd w:val="clear" w:color="auto" w:fill="auto"/>
            <w:noWrap/>
            <w:vAlign w:val="center"/>
          </w:tcPr>
          <w:p w:rsidR="005F1455" w:rsidRDefault="005F1455">
            <w:pPr>
              <w:jc w:val="center"/>
              <w:rPr>
                <w:rFonts w:ascii="宋体" w:hAnsi="宋体" w:cs="宋体"/>
                <w:color w:val="000000" w:themeColor="text1"/>
                <w:sz w:val="22"/>
                <w:szCs w:val="22"/>
              </w:rPr>
            </w:pPr>
          </w:p>
        </w:tc>
        <w:tc>
          <w:tcPr>
            <w:tcW w:w="1154" w:type="pct"/>
            <w:vMerge/>
            <w:shd w:val="clear" w:color="auto" w:fill="auto"/>
            <w:noWrap/>
            <w:vAlign w:val="center"/>
          </w:tcPr>
          <w:p w:rsidR="005F1455" w:rsidRDefault="005F1455">
            <w:pPr>
              <w:jc w:val="center"/>
              <w:rPr>
                <w:rFonts w:ascii="宋体" w:hAnsi="宋体" w:cs="宋体"/>
                <w:color w:val="000000" w:themeColor="text1"/>
                <w:sz w:val="22"/>
                <w:szCs w:val="22"/>
              </w:rPr>
            </w:pPr>
          </w:p>
        </w:tc>
        <w:tc>
          <w:tcPr>
            <w:tcW w:w="1154" w:type="pct"/>
            <w:vMerge/>
            <w:shd w:val="clear" w:color="auto" w:fill="auto"/>
            <w:noWrap/>
            <w:vAlign w:val="center"/>
          </w:tcPr>
          <w:p w:rsidR="005F1455" w:rsidRDefault="005F1455">
            <w:pPr>
              <w:jc w:val="center"/>
              <w:rPr>
                <w:rFonts w:ascii="宋体" w:hAnsi="宋体" w:cs="宋体"/>
                <w:color w:val="000000" w:themeColor="text1"/>
                <w:sz w:val="22"/>
                <w:szCs w:val="22"/>
              </w:rPr>
            </w:pPr>
          </w:p>
        </w:tc>
        <w:tc>
          <w:tcPr>
            <w:tcW w:w="1537" w:type="pct"/>
            <w:shd w:val="clear" w:color="auto" w:fill="auto"/>
            <w:noWrap/>
            <w:vAlign w:val="center"/>
          </w:tcPr>
          <w:p w:rsidR="005F1455" w:rsidRDefault="00CA1AE2">
            <w:pPr>
              <w:widowControl/>
              <w:jc w:val="center"/>
              <w:textAlignment w:val="center"/>
              <w:rPr>
                <w:rFonts w:ascii="宋体" w:hAnsi="宋体" w:cs="宋体"/>
                <w:color w:val="000000" w:themeColor="text1"/>
                <w:sz w:val="22"/>
                <w:szCs w:val="22"/>
              </w:rPr>
            </w:pPr>
            <w:r>
              <w:rPr>
                <w:rFonts w:ascii="宋体" w:hAnsi="宋体" w:cs="宋体" w:hint="eastAsia"/>
                <w:color w:val="000000" w:themeColor="text1"/>
                <w:kern w:val="0"/>
                <w:sz w:val="22"/>
                <w:szCs w:val="22"/>
                <w:lang w:bidi="ar"/>
              </w:rPr>
              <w:t>污泥回流泵</w:t>
            </w:r>
            <w:r>
              <w:rPr>
                <w:rFonts w:ascii="宋体" w:hAnsi="宋体" w:cs="宋体" w:hint="eastAsia"/>
                <w:color w:val="000000" w:themeColor="text1"/>
                <w:kern w:val="0"/>
                <w:sz w:val="22"/>
                <w:szCs w:val="22"/>
                <w:lang w:bidi="ar"/>
              </w:rPr>
              <w:t>用电量</w:t>
            </w:r>
          </w:p>
        </w:tc>
      </w:tr>
      <w:tr w:rsidR="005F1455">
        <w:trPr>
          <w:trHeight w:val="800"/>
        </w:trPr>
        <w:tc>
          <w:tcPr>
            <w:tcW w:w="1153" w:type="pct"/>
            <w:vMerge/>
            <w:shd w:val="clear" w:color="auto" w:fill="auto"/>
            <w:noWrap/>
            <w:vAlign w:val="center"/>
          </w:tcPr>
          <w:p w:rsidR="005F1455" w:rsidRDefault="005F1455">
            <w:pPr>
              <w:jc w:val="center"/>
              <w:rPr>
                <w:rFonts w:ascii="宋体" w:hAnsi="宋体" w:cs="宋体"/>
                <w:color w:val="000000" w:themeColor="text1"/>
                <w:sz w:val="22"/>
                <w:szCs w:val="22"/>
              </w:rPr>
            </w:pPr>
          </w:p>
        </w:tc>
        <w:tc>
          <w:tcPr>
            <w:tcW w:w="1154" w:type="pct"/>
            <w:vMerge/>
            <w:shd w:val="clear" w:color="auto" w:fill="auto"/>
            <w:noWrap/>
            <w:vAlign w:val="center"/>
          </w:tcPr>
          <w:p w:rsidR="005F1455" w:rsidRDefault="005F1455">
            <w:pPr>
              <w:jc w:val="center"/>
              <w:rPr>
                <w:rFonts w:ascii="宋体" w:hAnsi="宋体" w:cs="宋体"/>
                <w:color w:val="000000" w:themeColor="text1"/>
                <w:sz w:val="22"/>
                <w:szCs w:val="22"/>
              </w:rPr>
            </w:pPr>
          </w:p>
        </w:tc>
        <w:tc>
          <w:tcPr>
            <w:tcW w:w="1154" w:type="pct"/>
            <w:vMerge/>
            <w:shd w:val="clear" w:color="auto" w:fill="auto"/>
            <w:noWrap/>
            <w:vAlign w:val="center"/>
          </w:tcPr>
          <w:p w:rsidR="005F1455" w:rsidRDefault="005F1455">
            <w:pPr>
              <w:jc w:val="center"/>
              <w:rPr>
                <w:rFonts w:ascii="宋体" w:hAnsi="宋体" w:cs="宋体"/>
                <w:color w:val="000000" w:themeColor="text1"/>
                <w:sz w:val="22"/>
                <w:szCs w:val="22"/>
              </w:rPr>
            </w:pPr>
          </w:p>
        </w:tc>
        <w:tc>
          <w:tcPr>
            <w:tcW w:w="1537" w:type="pct"/>
            <w:shd w:val="clear" w:color="auto" w:fill="auto"/>
            <w:noWrap/>
            <w:vAlign w:val="center"/>
          </w:tcPr>
          <w:p w:rsidR="005F1455" w:rsidRDefault="00CA1AE2">
            <w:pPr>
              <w:widowControl/>
              <w:jc w:val="center"/>
              <w:textAlignment w:val="center"/>
              <w:rPr>
                <w:rFonts w:ascii="宋体" w:hAnsi="宋体" w:cs="宋体"/>
                <w:color w:val="000000" w:themeColor="text1"/>
                <w:sz w:val="22"/>
                <w:szCs w:val="22"/>
              </w:rPr>
            </w:pPr>
            <w:r>
              <w:rPr>
                <w:rFonts w:ascii="宋体" w:hAnsi="宋体" w:cs="宋体" w:hint="eastAsia"/>
                <w:color w:val="000000" w:themeColor="text1"/>
                <w:kern w:val="0"/>
                <w:sz w:val="22"/>
                <w:szCs w:val="22"/>
                <w:lang w:bidi="ar"/>
              </w:rPr>
              <w:t>排泥泵</w:t>
            </w:r>
            <w:r>
              <w:rPr>
                <w:rFonts w:ascii="宋体" w:hAnsi="宋体" w:cs="宋体" w:hint="eastAsia"/>
                <w:color w:val="000000" w:themeColor="text1"/>
                <w:kern w:val="0"/>
                <w:sz w:val="22"/>
                <w:szCs w:val="22"/>
                <w:lang w:bidi="ar"/>
              </w:rPr>
              <w:t>用电量</w:t>
            </w:r>
          </w:p>
        </w:tc>
      </w:tr>
      <w:tr w:rsidR="005F1455">
        <w:trPr>
          <w:trHeight w:val="800"/>
        </w:trPr>
        <w:tc>
          <w:tcPr>
            <w:tcW w:w="1153" w:type="pct"/>
            <w:vMerge/>
            <w:shd w:val="clear" w:color="auto" w:fill="auto"/>
            <w:noWrap/>
            <w:vAlign w:val="center"/>
          </w:tcPr>
          <w:p w:rsidR="005F1455" w:rsidRDefault="005F1455">
            <w:pPr>
              <w:jc w:val="center"/>
              <w:rPr>
                <w:rFonts w:ascii="宋体" w:hAnsi="宋体" w:cs="宋体"/>
                <w:color w:val="000000" w:themeColor="text1"/>
                <w:sz w:val="22"/>
                <w:szCs w:val="22"/>
              </w:rPr>
            </w:pPr>
          </w:p>
        </w:tc>
        <w:tc>
          <w:tcPr>
            <w:tcW w:w="1154" w:type="pct"/>
            <w:vMerge/>
            <w:shd w:val="clear" w:color="auto" w:fill="auto"/>
            <w:noWrap/>
            <w:vAlign w:val="center"/>
          </w:tcPr>
          <w:p w:rsidR="005F1455" w:rsidRDefault="005F1455">
            <w:pPr>
              <w:jc w:val="center"/>
              <w:rPr>
                <w:rFonts w:ascii="宋体" w:hAnsi="宋体" w:cs="宋体"/>
                <w:color w:val="000000" w:themeColor="text1"/>
                <w:sz w:val="22"/>
                <w:szCs w:val="22"/>
              </w:rPr>
            </w:pPr>
          </w:p>
        </w:tc>
        <w:tc>
          <w:tcPr>
            <w:tcW w:w="1154" w:type="pct"/>
            <w:shd w:val="clear" w:color="auto" w:fill="auto"/>
            <w:noWrap/>
            <w:vAlign w:val="center"/>
          </w:tcPr>
          <w:p w:rsidR="005F1455" w:rsidRDefault="00CA1AE2">
            <w:pPr>
              <w:widowControl/>
              <w:jc w:val="center"/>
              <w:textAlignment w:val="center"/>
              <w:rPr>
                <w:rFonts w:ascii="宋体" w:hAnsi="宋体" w:cs="宋体"/>
                <w:color w:val="000000" w:themeColor="text1"/>
                <w:sz w:val="22"/>
                <w:szCs w:val="22"/>
              </w:rPr>
            </w:pPr>
            <w:r>
              <w:rPr>
                <w:rFonts w:ascii="宋体" w:hAnsi="宋体" w:cs="宋体" w:hint="eastAsia"/>
                <w:color w:val="000000" w:themeColor="text1"/>
                <w:kern w:val="0"/>
                <w:sz w:val="22"/>
                <w:szCs w:val="22"/>
                <w:lang w:bidi="ar"/>
              </w:rPr>
              <w:t>鼓风机房</w:t>
            </w:r>
          </w:p>
        </w:tc>
        <w:tc>
          <w:tcPr>
            <w:tcW w:w="2621" w:type="dxa"/>
            <w:shd w:val="clear" w:color="auto" w:fill="auto"/>
            <w:vAlign w:val="center"/>
          </w:tcPr>
          <w:p w:rsidR="005F1455" w:rsidRDefault="00CA1AE2">
            <w:pPr>
              <w:widowControl/>
              <w:jc w:val="center"/>
              <w:textAlignment w:val="center"/>
              <w:rPr>
                <w:rFonts w:ascii="宋体" w:hAnsi="宋体" w:cs="宋体"/>
                <w:color w:val="000000" w:themeColor="text1"/>
                <w:sz w:val="22"/>
                <w:szCs w:val="22"/>
              </w:rPr>
            </w:pPr>
            <w:r>
              <w:rPr>
                <w:rFonts w:ascii="宋体" w:hAnsi="宋体" w:cs="宋体" w:hint="eastAsia"/>
                <w:color w:val="000000" w:themeColor="text1"/>
                <w:kern w:val="0"/>
                <w:sz w:val="22"/>
                <w:szCs w:val="22"/>
                <w:lang w:bidi="ar"/>
              </w:rPr>
              <w:t>鼓风机</w:t>
            </w:r>
            <w:r>
              <w:rPr>
                <w:rFonts w:ascii="宋体" w:hAnsi="宋体" w:cs="宋体" w:hint="eastAsia"/>
                <w:color w:val="000000" w:themeColor="text1"/>
                <w:kern w:val="0"/>
                <w:sz w:val="22"/>
                <w:szCs w:val="22"/>
                <w:lang w:bidi="ar"/>
              </w:rPr>
              <w:t>用电量（（累计东线鼓风机风量</w:t>
            </w:r>
            <w:r>
              <w:rPr>
                <w:rFonts w:ascii="宋体" w:hAnsi="宋体" w:cs="宋体" w:hint="eastAsia"/>
                <w:color w:val="000000" w:themeColor="text1"/>
                <w:kern w:val="0"/>
                <w:sz w:val="22"/>
                <w:szCs w:val="22"/>
                <w:lang w:bidi="ar"/>
              </w:rPr>
              <w:t>/</w:t>
            </w:r>
            <w:r>
              <w:rPr>
                <w:rFonts w:ascii="宋体" w:hAnsi="宋体" w:cs="宋体" w:hint="eastAsia"/>
                <w:color w:val="000000" w:themeColor="text1"/>
                <w:kern w:val="0"/>
                <w:sz w:val="22"/>
                <w:szCs w:val="22"/>
                <w:lang w:bidi="ar"/>
              </w:rPr>
              <w:t>一期总累计风量）</w:t>
            </w:r>
            <w:r>
              <w:rPr>
                <w:rFonts w:ascii="宋体" w:hAnsi="宋体" w:cs="宋体" w:hint="eastAsia"/>
                <w:color w:val="000000" w:themeColor="text1"/>
                <w:kern w:val="0"/>
                <w:sz w:val="22"/>
                <w:szCs w:val="22"/>
                <w:lang w:bidi="ar"/>
              </w:rPr>
              <w:t>*</w:t>
            </w:r>
            <w:r>
              <w:rPr>
                <w:rFonts w:ascii="宋体" w:hAnsi="宋体" w:cs="宋体" w:hint="eastAsia"/>
                <w:color w:val="000000" w:themeColor="text1"/>
                <w:kern w:val="0"/>
                <w:sz w:val="22"/>
                <w:szCs w:val="22"/>
                <w:lang w:bidi="ar"/>
              </w:rPr>
              <w:t>鼓风机累计用电）</w:t>
            </w:r>
          </w:p>
        </w:tc>
      </w:tr>
      <w:tr w:rsidR="005F1455">
        <w:trPr>
          <w:trHeight w:val="800"/>
        </w:trPr>
        <w:tc>
          <w:tcPr>
            <w:tcW w:w="1153" w:type="pct"/>
            <w:vMerge/>
            <w:shd w:val="clear" w:color="auto" w:fill="auto"/>
            <w:noWrap/>
            <w:vAlign w:val="center"/>
          </w:tcPr>
          <w:p w:rsidR="005F1455" w:rsidRDefault="005F1455">
            <w:pPr>
              <w:jc w:val="center"/>
              <w:rPr>
                <w:rFonts w:ascii="宋体" w:hAnsi="宋体" w:cs="宋体"/>
                <w:color w:val="000000" w:themeColor="text1"/>
                <w:sz w:val="22"/>
                <w:szCs w:val="22"/>
              </w:rPr>
            </w:pPr>
          </w:p>
        </w:tc>
        <w:tc>
          <w:tcPr>
            <w:tcW w:w="1154" w:type="pct"/>
            <w:shd w:val="clear" w:color="auto" w:fill="auto"/>
            <w:noWrap/>
            <w:vAlign w:val="center"/>
          </w:tcPr>
          <w:p w:rsidR="005F1455" w:rsidRDefault="00CA1AE2">
            <w:pPr>
              <w:widowControl/>
              <w:jc w:val="center"/>
              <w:textAlignment w:val="center"/>
              <w:rPr>
                <w:rFonts w:ascii="宋体" w:hAnsi="宋体" w:cs="宋体"/>
                <w:color w:val="000000" w:themeColor="text1"/>
                <w:sz w:val="22"/>
                <w:szCs w:val="22"/>
              </w:rPr>
            </w:pPr>
            <w:r>
              <w:rPr>
                <w:rFonts w:ascii="宋体" w:hAnsi="宋体" w:cs="宋体" w:hint="eastAsia"/>
                <w:color w:val="000000" w:themeColor="text1"/>
                <w:kern w:val="0"/>
                <w:sz w:val="22"/>
                <w:szCs w:val="22"/>
                <w:lang w:bidi="ar"/>
              </w:rPr>
              <w:t>污泥</w:t>
            </w:r>
          </w:p>
        </w:tc>
        <w:tc>
          <w:tcPr>
            <w:tcW w:w="1154" w:type="pct"/>
            <w:shd w:val="clear" w:color="auto" w:fill="auto"/>
            <w:noWrap/>
            <w:vAlign w:val="center"/>
          </w:tcPr>
          <w:p w:rsidR="005F1455" w:rsidRDefault="00CA1AE2">
            <w:pPr>
              <w:widowControl/>
              <w:jc w:val="center"/>
              <w:textAlignment w:val="center"/>
              <w:rPr>
                <w:rFonts w:ascii="宋体" w:hAnsi="宋体" w:cs="宋体"/>
                <w:color w:val="000000" w:themeColor="text1"/>
                <w:sz w:val="22"/>
                <w:szCs w:val="22"/>
              </w:rPr>
            </w:pPr>
            <w:r>
              <w:rPr>
                <w:rFonts w:ascii="宋体" w:hAnsi="宋体" w:cs="宋体" w:hint="eastAsia"/>
                <w:color w:val="000000" w:themeColor="text1"/>
                <w:kern w:val="0"/>
                <w:sz w:val="22"/>
                <w:szCs w:val="22"/>
                <w:lang w:bidi="ar"/>
              </w:rPr>
              <w:t>/</w:t>
            </w:r>
          </w:p>
        </w:tc>
        <w:tc>
          <w:tcPr>
            <w:tcW w:w="2621" w:type="dxa"/>
            <w:shd w:val="clear" w:color="auto" w:fill="auto"/>
            <w:vAlign w:val="center"/>
          </w:tcPr>
          <w:p w:rsidR="005F1455" w:rsidRDefault="00CA1AE2">
            <w:pPr>
              <w:widowControl/>
              <w:jc w:val="center"/>
              <w:textAlignment w:val="center"/>
              <w:rPr>
                <w:rFonts w:ascii="宋体" w:hAnsi="宋体" w:cs="宋体"/>
                <w:color w:val="000000" w:themeColor="text1"/>
                <w:sz w:val="22"/>
                <w:szCs w:val="22"/>
              </w:rPr>
            </w:pPr>
            <w:r>
              <w:rPr>
                <w:rFonts w:ascii="宋体" w:hAnsi="宋体" w:cs="宋体" w:hint="eastAsia"/>
                <w:color w:val="000000" w:themeColor="text1"/>
                <w:kern w:val="0"/>
                <w:sz w:val="22"/>
                <w:szCs w:val="22"/>
                <w:lang w:bidi="ar"/>
              </w:rPr>
              <w:t>污泥干基量（日排泥泵排泥量</w:t>
            </w:r>
            <w:r>
              <w:rPr>
                <w:rFonts w:ascii="宋体" w:hAnsi="宋体" w:cs="宋体" w:hint="eastAsia"/>
                <w:color w:val="000000" w:themeColor="text1"/>
                <w:kern w:val="0"/>
                <w:sz w:val="22"/>
                <w:szCs w:val="22"/>
                <w:lang w:bidi="ar"/>
              </w:rPr>
              <w:t>*</w:t>
            </w:r>
            <w:proofErr w:type="gramStart"/>
            <w:r>
              <w:rPr>
                <w:rFonts w:ascii="宋体" w:hAnsi="宋体" w:cs="宋体" w:hint="eastAsia"/>
                <w:color w:val="000000" w:themeColor="text1"/>
                <w:kern w:val="0"/>
                <w:sz w:val="22"/>
                <w:szCs w:val="22"/>
                <w:lang w:bidi="ar"/>
              </w:rPr>
              <w:t>日抽泥含水</w:t>
            </w:r>
            <w:proofErr w:type="gramEnd"/>
            <w:r>
              <w:rPr>
                <w:rFonts w:ascii="宋体" w:hAnsi="宋体" w:cs="宋体" w:hint="eastAsia"/>
                <w:color w:val="000000" w:themeColor="text1"/>
                <w:kern w:val="0"/>
                <w:sz w:val="22"/>
                <w:szCs w:val="22"/>
                <w:lang w:bidi="ar"/>
              </w:rPr>
              <w:t>率）</w:t>
            </w:r>
          </w:p>
        </w:tc>
      </w:tr>
      <w:tr w:rsidR="005F1455">
        <w:trPr>
          <w:trHeight w:val="800"/>
        </w:trPr>
        <w:tc>
          <w:tcPr>
            <w:tcW w:w="1153" w:type="pct"/>
            <w:vMerge/>
            <w:shd w:val="clear" w:color="auto" w:fill="auto"/>
            <w:noWrap/>
            <w:vAlign w:val="center"/>
          </w:tcPr>
          <w:p w:rsidR="005F1455" w:rsidRDefault="005F1455">
            <w:pPr>
              <w:jc w:val="center"/>
              <w:rPr>
                <w:rFonts w:ascii="宋体" w:hAnsi="宋体" w:cs="宋体"/>
                <w:color w:val="000000" w:themeColor="text1"/>
                <w:sz w:val="22"/>
                <w:szCs w:val="22"/>
              </w:rPr>
            </w:pPr>
          </w:p>
        </w:tc>
        <w:tc>
          <w:tcPr>
            <w:tcW w:w="1154" w:type="pct"/>
            <w:shd w:val="clear" w:color="auto" w:fill="auto"/>
            <w:noWrap/>
            <w:vAlign w:val="center"/>
          </w:tcPr>
          <w:p w:rsidR="005F1455" w:rsidRDefault="00CA1AE2">
            <w:pPr>
              <w:widowControl/>
              <w:jc w:val="center"/>
              <w:textAlignment w:val="center"/>
              <w:rPr>
                <w:rFonts w:ascii="宋体" w:hAnsi="宋体" w:cs="宋体"/>
                <w:color w:val="000000" w:themeColor="text1"/>
                <w:sz w:val="22"/>
                <w:szCs w:val="22"/>
              </w:rPr>
            </w:pPr>
            <w:r>
              <w:rPr>
                <w:rFonts w:ascii="宋体" w:hAnsi="宋体" w:cs="宋体" w:hint="eastAsia"/>
                <w:color w:val="000000" w:themeColor="text1"/>
                <w:kern w:val="0"/>
                <w:sz w:val="22"/>
                <w:szCs w:val="22"/>
                <w:lang w:bidi="ar"/>
              </w:rPr>
              <w:t>水</w:t>
            </w:r>
          </w:p>
        </w:tc>
        <w:tc>
          <w:tcPr>
            <w:tcW w:w="1154" w:type="pct"/>
            <w:shd w:val="clear" w:color="auto" w:fill="auto"/>
            <w:noWrap/>
            <w:vAlign w:val="center"/>
          </w:tcPr>
          <w:p w:rsidR="005F1455" w:rsidRDefault="00CA1AE2">
            <w:pPr>
              <w:widowControl/>
              <w:jc w:val="center"/>
              <w:textAlignment w:val="center"/>
              <w:rPr>
                <w:rFonts w:ascii="宋体" w:hAnsi="宋体" w:cs="宋体"/>
                <w:color w:val="000000" w:themeColor="text1"/>
                <w:sz w:val="22"/>
                <w:szCs w:val="22"/>
              </w:rPr>
            </w:pPr>
            <w:r>
              <w:rPr>
                <w:rFonts w:ascii="宋体" w:hAnsi="宋体" w:cs="宋体" w:hint="eastAsia"/>
                <w:color w:val="000000" w:themeColor="text1"/>
                <w:kern w:val="0"/>
                <w:sz w:val="22"/>
                <w:szCs w:val="22"/>
                <w:lang w:bidi="ar"/>
              </w:rPr>
              <w:t>/</w:t>
            </w:r>
          </w:p>
        </w:tc>
        <w:tc>
          <w:tcPr>
            <w:tcW w:w="1537" w:type="pct"/>
            <w:shd w:val="clear" w:color="auto" w:fill="auto"/>
            <w:noWrap/>
            <w:vAlign w:val="center"/>
          </w:tcPr>
          <w:p w:rsidR="005F1455" w:rsidRDefault="00CA1AE2">
            <w:pPr>
              <w:widowControl/>
              <w:jc w:val="center"/>
              <w:textAlignment w:val="center"/>
              <w:rPr>
                <w:rFonts w:ascii="宋体" w:hAnsi="宋体" w:cs="宋体"/>
                <w:color w:val="000000" w:themeColor="text1"/>
                <w:sz w:val="22"/>
                <w:szCs w:val="22"/>
              </w:rPr>
            </w:pPr>
            <w:r>
              <w:rPr>
                <w:rFonts w:ascii="宋体" w:hAnsi="宋体" w:cs="宋体" w:hint="eastAsia"/>
                <w:color w:val="000000" w:themeColor="text1"/>
                <w:kern w:val="0"/>
                <w:sz w:val="22"/>
                <w:szCs w:val="22"/>
                <w:lang w:bidi="ar"/>
              </w:rPr>
              <w:t>处理水量</w:t>
            </w:r>
          </w:p>
        </w:tc>
      </w:tr>
      <w:tr w:rsidR="005F1455">
        <w:trPr>
          <w:trHeight w:val="1100"/>
        </w:trPr>
        <w:tc>
          <w:tcPr>
            <w:tcW w:w="1153" w:type="pct"/>
            <w:vMerge/>
            <w:shd w:val="clear" w:color="auto" w:fill="auto"/>
            <w:noWrap/>
            <w:vAlign w:val="center"/>
          </w:tcPr>
          <w:p w:rsidR="005F1455" w:rsidRDefault="005F1455">
            <w:pPr>
              <w:jc w:val="center"/>
              <w:rPr>
                <w:rFonts w:ascii="宋体" w:hAnsi="宋体" w:cs="宋体"/>
                <w:color w:val="000000" w:themeColor="text1"/>
                <w:sz w:val="22"/>
                <w:szCs w:val="22"/>
              </w:rPr>
            </w:pPr>
          </w:p>
        </w:tc>
        <w:tc>
          <w:tcPr>
            <w:tcW w:w="3846" w:type="pct"/>
            <w:gridSpan w:val="3"/>
            <w:shd w:val="clear" w:color="auto" w:fill="auto"/>
            <w:vAlign w:val="center"/>
          </w:tcPr>
          <w:p w:rsidR="005F1455" w:rsidRDefault="00CA1AE2">
            <w:pPr>
              <w:widowControl/>
              <w:jc w:val="center"/>
              <w:textAlignment w:val="center"/>
              <w:rPr>
                <w:rFonts w:ascii="宋体" w:hAnsi="宋体" w:cs="宋体"/>
                <w:color w:val="000000" w:themeColor="text1"/>
                <w:kern w:val="0"/>
                <w:sz w:val="22"/>
                <w:szCs w:val="22"/>
                <w:lang w:bidi="ar"/>
              </w:rPr>
            </w:pPr>
            <w:r>
              <w:rPr>
                <w:rFonts w:ascii="宋体" w:hAnsi="宋体" w:cs="宋体" w:hint="eastAsia"/>
                <w:color w:val="000000" w:themeColor="text1"/>
                <w:kern w:val="0"/>
                <w:sz w:val="22"/>
                <w:szCs w:val="22"/>
                <w:lang w:bidi="ar"/>
              </w:rPr>
              <w:t>吨水成本为依据，计算公式为：吨水成本</w:t>
            </w:r>
            <w:r>
              <w:rPr>
                <w:rFonts w:ascii="宋体" w:hAnsi="宋体" w:cs="宋体" w:hint="eastAsia"/>
                <w:color w:val="000000" w:themeColor="text1"/>
                <w:kern w:val="0"/>
                <w:sz w:val="22"/>
                <w:szCs w:val="22"/>
                <w:lang w:bidi="ar"/>
              </w:rPr>
              <w:t xml:space="preserve"> = </w:t>
            </w:r>
            <w:r>
              <w:rPr>
                <w:rFonts w:ascii="宋体" w:hAnsi="宋体" w:cs="宋体" w:hint="eastAsia"/>
                <w:color w:val="000000" w:themeColor="text1"/>
                <w:kern w:val="0"/>
                <w:sz w:val="22"/>
                <w:szCs w:val="22"/>
                <w:lang w:bidi="ar"/>
              </w:rPr>
              <w:t>Σ（各项</w:t>
            </w:r>
            <w:r>
              <w:rPr>
                <w:rFonts w:ascii="宋体" w:hAnsi="宋体" w:cs="宋体" w:hint="eastAsia"/>
                <w:color w:val="000000" w:themeColor="text1"/>
                <w:kern w:val="0"/>
                <w:sz w:val="22"/>
                <w:szCs w:val="22"/>
                <w:lang w:bidi="ar"/>
              </w:rPr>
              <w:t>用量</w:t>
            </w:r>
            <w:r>
              <w:rPr>
                <w:rFonts w:ascii="宋体" w:hAnsi="宋体" w:cs="宋体" w:hint="eastAsia"/>
                <w:color w:val="000000" w:themeColor="text1"/>
                <w:kern w:val="0"/>
                <w:sz w:val="22"/>
                <w:szCs w:val="22"/>
                <w:lang w:bidi="ar"/>
              </w:rPr>
              <w:t>×对应单价）</w:t>
            </w:r>
            <w:r>
              <w:rPr>
                <w:rFonts w:ascii="宋体" w:hAnsi="宋体" w:cs="宋体" w:hint="eastAsia"/>
                <w:color w:val="000000" w:themeColor="text1"/>
                <w:kern w:val="0"/>
                <w:sz w:val="22"/>
                <w:szCs w:val="22"/>
                <w:lang w:bidi="ar"/>
              </w:rPr>
              <w:t xml:space="preserve"> / </w:t>
            </w:r>
            <w:r>
              <w:rPr>
                <w:rFonts w:ascii="宋体" w:hAnsi="宋体" w:cs="宋体" w:hint="eastAsia"/>
                <w:color w:val="000000" w:themeColor="text1"/>
                <w:kern w:val="0"/>
                <w:sz w:val="22"/>
                <w:szCs w:val="22"/>
                <w:lang w:bidi="ar"/>
              </w:rPr>
              <w:t>总处理水量</w:t>
            </w:r>
            <w:r>
              <w:rPr>
                <w:rFonts w:ascii="宋体" w:hAnsi="宋体" w:cs="宋体" w:hint="eastAsia"/>
                <w:color w:val="000000" w:themeColor="text1"/>
                <w:kern w:val="0"/>
                <w:sz w:val="22"/>
                <w:szCs w:val="22"/>
                <w:lang w:bidi="ar"/>
              </w:rPr>
              <w:br/>
            </w:r>
            <w:r>
              <w:rPr>
                <w:rFonts w:ascii="宋体" w:hAnsi="宋体" w:cs="宋体" w:hint="eastAsia"/>
                <w:color w:val="000000" w:themeColor="text1"/>
                <w:kern w:val="0"/>
                <w:sz w:val="22"/>
                <w:szCs w:val="22"/>
                <w:lang w:bidi="ar"/>
              </w:rPr>
              <w:t>（注：各项费用单价将根据实际市场情况进行动态调整</w:t>
            </w:r>
            <w:r>
              <w:rPr>
                <w:rFonts w:ascii="宋体" w:hAnsi="宋体" w:cs="宋体" w:hint="eastAsia"/>
                <w:color w:val="000000" w:themeColor="text1"/>
                <w:kern w:val="0"/>
                <w:sz w:val="22"/>
                <w:szCs w:val="22"/>
                <w:lang w:bidi="ar"/>
              </w:rPr>
              <w:t>；</w:t>
            </w:r>
          </w:p>
          <w:p w:rsidR="005F1455" w:rsidRDefault="00CA1AE2">
            <w:pPr>
              <w:widowControl/>
              <w:jc w:val="center"/>
              <w:textAlignment w:val="center"/>
              <w:rPr>
                <w:rFonts w:ascii="宋体" w:hAnsi="宋体" w:cs="宋体"/>
                <w:color w:val="000000" w:themeColor="text1"/>
                <w:kern w:val="0"/>
                <w:sz w:val="22"/>
                <w:szCs w:val="22"/>
                <w:lang w:bidi="ar"/>
              </w:rPr>
            </w:pPr>
            <w:r>
              <w:rPr>
                <w:rFonts w:ascii="宋体" w:hAnsi="宋体" w:cs="宋体" w:hint="eastAsia"/>
                <w:color w:val="000000" w:themeColor="text1"/>
                <w:kern w:val="0"/>
                <w:sz w:val="22"/>
                <w:szCs w:val="22"/>
                <w:lang w:bidi="ar"/>
              </w:rPr>
              <w:t>每吨污泥干基处置成本（厂内污泥处置费（</w:t>
            </w:r>
            <w:r>
              <w:rPr>
                <w:rFonts w:ascii="宋体" w:hAnsi="宋体" w:cs="宋体" w:hint="eastAsia"/>
                <w:color w:val="000000" w:themeColor="text1"/>
                <w:kern w:val="0"/>
                <w:sz w:val="22"/>
                <w:szCs w:val="22"/>
                <w:lang w:bidi="ar"/>
              </w:rPr>
              <w:t>1430</w:t>
            </w:r>
            <w:r>
              <w:rPr>
                <w:rFonts w:ascii="宋体" w:hAnsi="宋体" w:cs="宋体" w:hint="eastAsia"/>
                <w:color w:val="000000" w:themeColor="text1"/>
                <w:kern w:val="0"/>
                <w:sz w:val="22"/>
                <w:szCs w:val="22"/>
                <w:lang w:bidi="ar"/>
              </w:rPr>
              <w:t>元</w:t>
            </w:r>
            <w:r>
              <w:rPr>
                <w:rFonts w:ascii="宋体" w:hAnsi="宋体" w:cs="宋体" w:hint="eastAsia"/>
                <w:color w:val="000000" w:themeColor="text1"/>
                <w:kern w:val="0"/>
                <w:sz w:val="22"/>
                <w:szCs w:val="22"/>
                <w:lang w:bidi="ar"/>
              </w:rPr>
              <w:t>/</w:t>
            </w:r>
            <w:r>
              <w:rPr>
                <w:rFonts w:ascii="宋体" w:hAnsi="宋体" w:cs="宋体" w:hint="eastAsia"/>
                <w:color w:val="000000" w:themeColor="text1"/>
                <w:kern w:val="0"/>
                <w:sz w:val="22"/>
                <w:szCs w:val="22"/>
                <w:lang w:bidi="ar"/>
              </w:rPr>
              <w:t>成品泥含水率）</w:t>
            </w:r>
            <w:r>
              <w:rPr>
                <w:rFonts w:ascii="宋体" w:hAnsi="宋体" w:cs="宋体" w:hint="eastAsia"/>
                <w:color w:val="000000" w:themeColor="text1"/>
                <w:kern w:val="0"/>
                <w:sz w:val="22"/>
                <w:szCs w:val="22"/>
                <w:lang w:bidi="ar"/>
              </w:rPr>
              <w:t>+</w:t>
            </w:r>
            <w:r>
              <w:rPr>
                <w:rFonts w:ascii="宋体" w:hAnsi="宋体" w:cs="宋体" w:hint="eastAsia"/>
                <w:color w:val="000000" w:themeColor="text1"/>
                <w:kern w:val="0"/>
                <w:sz w:val="22"/>
                <w:szCs w:val="22"/>
                <w:lang w:bidi="ar"/>
              </w:rPr>
              <w:t>污泥外运费（（</w:t>
            </w:r>
            <w:r>
              <w:rPr>
                <w:rFonts w:ascii="宋体" w:hAnsi="宋体" w:cs="宋体" w:hint="eastAsia"/>
                <w:color w:val="000000" w:themeColor="text1"/>
                <w:kern w:val="0"/>
                <w:sz w:val="22"/>
                <w:szCs w:val="22"/>
                <w:lang w:bidi="ar"/>
              </w:rPr>
              <w:t>1.6528</w:t>
            </w:r>
            <w:r>
              <w:rPr>
                <w:rFonts w:ascii="宋体" w:hAnsi="宋体" w:cs="宋体" w:hint="eastAsia"/>
                <w:color w:val="000000" w:themeColor="text1"/>
                <w:kern w:val="0"/>
                <w:sz w:val="22"/>
                <w:szCs w:val="22"/>
                <w:lang w:bidi="ar"/>
              </w:rPr>
              <w:t>元</w:t>
            </w:r>
            <w:r>
              <w:rPr>
                <w:rFonts w:ascii="宋体" w:hAnsi="宋体" w:cs="宋体" w:hint="eastAsia"/>
                <w:color w:val="000000" w:themeColor="text1"/>
                <w:kern w:val="0"/>
                <w:sz w:val="22"/>
                <w:szCs w:val="22"/>
                <w:lang w:bidi="ar"/>
              </w:rPr>
              <w:t>/</w:t>
            </w:r>
            <w:r>
              <w:rPr>
                <w:rFonts w:ascii="宋体" w:hAnsi="宋体" w:cs="宋体" w:hint="eastAsia"/>
                <w:color w:val="000000" w:themeColor="text1"/>
                <w:kern w:val="0"/>
                <w:sz w:val="22"/>
                <w:szCs w:val="22"/>
                <w:lang w:bidi="ar"/>
              </w:rPr>
              <w:t>成品泥含水率）</w:t>
            </w:r>
            <w:r>
              <w:rPr>
                <w:rFonts w:ascii="宋体" w:hAnsi="宋体" w:cs="宋体" w:hint="eastAsia"/>
                <w:color w:val="000000" w:themeColor="text1"/>
                <w:kern w:val="0"/>
                <w:sz w:val="22"/>
                <w:szCs w:val="22"/>
                <w:lang w:bidi="ar"/>
              </w:rPr>
              <w:t>*</w:t>
            </w:r>
            <w:r>
              <w:rPr>
                <w:rFonts w:ascii="宋体" w:hAnsi="宋体" w:cs="宋体" w:hint="eastAsia"/>
                <w:color w:val="000000" w:themeColor="text1"/>
                <w:kern w:val="0"/>
                <w:sz w:val="22"/>
                <w:szCs w:val="22"/>
                <w:lang w:bidi="ar"/>
              </w:rPr>
              <w:t>公里数（</w:t>
            </w:r>
            <w:r>
              <w:rPr>
                <w:rFonts w:ascii="宋体" w:hAnsi="宋体" w:cs="宋体" w:hint="eastAsia"/>
                <w:color w:val="000000" w:themeColor="text1"/>
                <w:kern w:val="0"/>
                <w:sz w:val="22"/>
                <w:szCs w:val="22"/>
                <w:lang w:bidi="ar"/>
              </w:rPr>
              <w:t>39</w:t>
            </w:r>
            <w:r>
              <w:rPr>
                <w:rFonts w:ascii="宋体" w:hAnsi="宋体" w:cs="宋体" w:hint="eastAsia"/>
                <w:color w:val="000000" w:themeColor="text1"/>
                <w:kern w:val="0"/>
                <w:sz w:val="22"/>
                <w:szCs w:val="22"/>
                <w:lang w:bidi="ar"/>
              </w:rPr>
              <w:t>））</w:t>
            </w:r>
            <w:r>
              <w:rPr>
                <w:rFonts w:ascii="宋体" w:hAnsi="宋体" w:cs="宋体" w:hint="eastAsia"/>
                <w:color w:val="000000" w:themeColor="text1"/>
                <w:kern w:val="0"/>
                <w:sz w:val="22"/>
                <w:szCs w:val="22"/>
                <w:lang w:bidi="ar"/>
              </w:rPr>
              <w:t>+</w:t>
            </w:r>
            <w:r>
              <w:rPr>
                <w:rFonts w:ascii="宋体" w:hAnsi="宋体" w:cs="宋体" w:hint="eastAsia"/>
                <w:color w:val="000000" w:themeColor="text1"/>
                <w:kern w:val="0"/>
                <w:sz w:val="22"/>
                <w:szCs w:val="22"/>
                <w:lang w:bidi="ar"/>
              </w:rPr>
              <w:t>处置单位处置费（</w:t>
            </w:r>
            <w:r>
              <w:rPr>
                <w:rFonts w:ascii="宋体" w:hAnsi="宋体" w:cs="宋体" w:hint="eastAsia"/>
                <w:color w:val="000000" w:themeColor="text1"/>
                <w:kern w:val="0"/>
                <w:sz w:val="22"/>
                <w:szCs w:val="22"/>
                <w:lang w:bidi="ar"/>
              </w:rPr>
              <w:t>285</w:t>
            </w:r>
            <w:r>
              <w:rPr>
                <w:rFonts w:ascii="宋体" w:hAnsi="宋体" w:cs="宋体" w:hint="eastAsia"/>
                <w:color w:val="000000" w:themeColor="text1"/>
                <w:kern w:val="0"/>
                <w:sz w:val="22"/>
                <w:szCs w:val="22"/>
                <w:lang w:bidi="ar"/>
              </w:rPr>
              <w:t>元</w:t>
            </w:r>
            <w:r>
              <w:rPr>
                <w:rFonts w:ascii="宋体" w:hAnsi="宋体" w:cs="宋体" w:hint="eastAsia"/>
                <w:color w:val="000000" w:themeColor="text1"/>
                <w:kern w:val="0"/>
                <w:sz w:val="22"/>
                <w:szCs w:val="22"/>
                <w:lang w:bidi="ar"/>
              </w:rPr>
              <w:t>/</w:t>
            </w:r>
            <w:r>
              <w:rPr>
                <w:rFonts w:ascii="宋体" w:hAnsi="宋体" w:cs="宋体" w:hint="eastAsia"/>
                <w:color w:val="000000" w:themeColor="text1"/>
                <w:kern w:val="0"/>
                <w:sz w:val="22"/>
                <w:szCs w:val="22"/>
                <w:lang w:bidi="ar"/>
              </w:rPr>
              <w:t>成品泥含水率）（备注：龙归厂</w:t>
            </w:r>
            <w:proofErr w:type="gramStart"/>
            <w:r>
              <w:rPr>
                <w:rFonts w:ascii="宋体" w:hAnsi="宋体" w:cs="宋体" w:hint="eastAsia"/>
                <w:color w:val="000000" w:themeColor="text1"/>
                <w:kern w:val="0"/>
                <w:sz w:val="22"/>
                <w:szCs w:val="22"/>
                <w:lang w:bidi="ar"/>
              </w:rPr>
              <w:t>至越堡污泥</w:t>
            </w:r>
            <w:proofErr w:type="gramEnd"/>
            <w:r>
              <w:rPr>
                <w:rFonts w:ascii="宋体" w:hAnsi="宋体" w:cs="宋体" w:hint="eastAsia"/>
                <w:color w:val="000000" w:themeColor="text1"/>
                <w:kern w:val="0"/>
                <w:sz w:val="22"/>
                <w:szCs w:val="22"/>
                <w:lang w:bidi="ar"/>
              </w:rPr>
              <w:t>处置点距离为</w:t>
            </w:r>
            <w:r>
              <w:rPr>
                <w:rFonts w:ascii="宋体" w:hAnsi="宋体" w:cs="宋体" w:hint="eastAsia"/>
                <w:color w:val="000000" w:themeColor="text1"/>
                <w:kern w:val="0"/>
                <w:sz w:val="22"/>
                <w:szCs w:val="22"/>
                <w:lang w:bidi="ar"/>
              </w:rPr>
              <w:t>39</w:t>
            </w:r>
            <w:r>
              <w:rPr>
                <w:rFonts w:ascii="宋体" w:hAnsi="宋体" w:cs="宋体" w:hint="eastAsia"/>
                <w:color w:val="000000" w:themeColor="text1"/>
                <w:kern w:val="0"/>
                <w:sz w:val="22"/>
                <w:szCs w:val="22"/>
                <w:lang w:bidi="ar"/>
              </w:rPr>
              <w:t>公里。）</w:t>
            </w:r>
          </w:p>
        </w:tc>
      </w:tr>
    </w:tbl>
    <w:p w:rsidR="005F1455" w:rsidRDefault="005F1455">
      <w:pPr>
        <w:pStyle w:val="a4"/>
        <w:rPr>
          <w:color w:val="000000" w:themeColor="text1"/>
        </w:rPr>
      </w:pPr>
    </w:p>
    <w:sectPr w:rsidR="005F14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charset w:val="86"/>
    <w:family w:val="modern"/>
    <w:pitch w:val="default"/>
    <w:sig w:usb0="00000001" w:usb1="080E0000" w:usb2="00000000" w:usb3="00000000" w:csb0="00040000" w:csb1="00000000"/>
    <w:embedRegular r:id="rId1" w:subsetted="1" w:fontKey="{6B104D71-06C3-46AC-9EB6-0339795341D3}"/>
  </w:font>
  <w:font w:name="仿宋">
    <w:panose1 w:val="02010609060101010101"/>
    <w:charset w:val="86"/>
    <w:family w:val="modern"/>
    <w:pitch w:val="fixed"/>
    <w:sig w:usb0="800002BF" w:usb1="38CF7CFA" w:usb2="00000016" w:usb3="00000000" w:csb0="00040001" w:csb1="00000000"/>
    <w:embedRegular r:id="rId2" w:subsetted="1" w:fontKey="{815B997D-D308-4956-8BCD-BBCD07D913C4}"/>
  </w:font>
  <w:font w:name="方正小标宋简体">
    <w:panose1 w:val="02000000000000000000"/>
    <w:charset w:val="86"/>
    <w:family w:val="auto"/>
    <w:pitch w:val="variable"/>
    <w:sig w:usb0="A00002BF" w:usb1="184F6CFA" w:usb2="00000012" w:usb3="00000000" w:csb0="00040001" w:csb1="00000000"/>
    <w:embedRegular r:id="rId3" w:subsetted="1" w:fontKey="{1168AD73-BC35-4284-AEA7-01CADD349781}"/>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embedRegular r:id="rId4" w:fontKey="{2DEDC2E5-9BF6-45F5-BD95-DECD3F30448E}"/>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B4AFD46"/>
    <w:multiLevelType w:val="singleLevel"/>
    <w:tmpl w:val="BB4AFD46"/>
    <w:lvl w:ilvl="0">
      <w:start w:val="1"/>
      <w:numFmt w:val="decimal"/>
      <w:suff w:val="space"/>
      <w:lvlText w:val="%1."/>
      <w:lvlJc w:val="left"/>
    </w:lvl>
  </w:abstractNum>
  <w:abstractNum w:abstractNumId="1" w15:restartNumberingAfterBreak="0">
    <w:nsid w:val="DAC9ACE6"/>
    <w:multiLevelType w:val="singleLevel"/>
    <w:tmpl w:val="DAC9ACE6"/>
    <w:lvl w:ilvl="0">
      <w:start w:val="1"/>
      <w:numFmt w:val="chineseCounting"/>
      <w:suff w:val="space"/>
      <w:lvlText w:val="第%1条"/>
      <w:lvlJc w:val="left"/>
      <w:rPr>
        <w:rFonts w:hint="eastAsia"/>
        <w:b/>
        <w:bCs/>
      </w:rPr>
    </w:lvl>
  </w:abstractNum>
  <w:abstractNum w:abstractNumId="2" w15:restartNumberingAfterBreak="0">
    <w:nsid w:val="209A7CF0"/>
    <w:multiLevelType w:val="singleLevel"/>
    <w:tmpl w:val="209A7CF0"/>
    <w:lvl w:ilvl="0">
      <w:start w:val="1"/>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TrueTypeFonts/>
  <w:saveSubset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VhNTFhZDVmYjllMzFmNjE0YmY3ZDdiYTU5YmZiOGUifQ=="/>
  </w:docVars>
  <w:rsids>
    <w:rsidRoot w:val="008407C1"/>
    <w:rsid w:val="0006272D"/>
    <w:rsid w:val="005F1455"/>
    <w:rsid w:val="007F244A"/>
    <w:rsid w:val="008407C1"/>
    <w:rsid w:val="00893AC5"/>
    <w:rsid w:val="00AC4000"/>
    <w:rsid w:val="00CA1AE2"/>
    <w:rsid w:val="00E90695"/>
    <w:rsid w:val="00EA7599"/>
    <w:rsid w:val="014045B3"/>
    <w:rsid w:val="01863153"/>
    <w:rsid w:val="01C04E49"/>
    <w:rsid w:val="026F2739"/>
    <w:rsid w:val="031A7C95"/>
    <w:rsid w:val="039D2A87"/>
    <w:rsid w:val="03E644F5"/>
    <w:rsid w:val="049E296E"/>
    <w:rsid w:val="04D46EF9"/>
    <w:rsid w:val="04E567AC"/>
    <w:rsid w:val="04E61B32"/>
    <w:rsid w:val="054A3DEB"/>
    <w:rsid w:val="05765F06"/>
    <w:rsid w:val="061F673B"/>
    <w:rsid w:val="062140AE"/>
    <w:rsid w:val="07DC271B"/>
    <w:rsid w:val="08C90650"/>
    <w:rsid w:val="09092309"/>
    <w:rsid w:val="094032D2"/>
    <w:rsid w:val="0A27647F"/>
    <w:rsid w:val="0A336768"/>
    <w:rsid w:val="0AD529BE"/>
    <w:rsid w:val="0B8468E3"/>
    <w:rsid w:val="0BA85BA8"/>
    <w:rsid w:val="0BD42B87"/>
    <w:rsid w:val="0BFA1A9B"/>
    <w:rsid w:val="0C062709"/>
    <w:rsid w:val="0C7405AC"/>
    <w:rsid w:val="0CB3064A"/>
    <w:rsid w:val="0D5F54B3"/>
    <w:rsid w:val="0DAA33AD"/>
    <w:rsid w:val="0E081FC6"/>
    <w:rsid w:val="0E52308B"/>
    <w:rsid w:val="0E6022BF"/>
    <w:rsid w:val="0EF370CA"/>
    <w:rsid w:val="0EFC0E2C"/>
    <w:rsid w:val="0F1C5D00"/>
    <w:rsid w:val="0F346F6B"/>
    <w:rsid w:val="0F536C56"/>
    <w:rsid w:val="10302146"/>
    <w:rsid w:val="1067421D"/>
    <w:rsid w:val="115A01F7"/>
    <w:rsid w:val="11DC335F"/>
    <w:rsid w:val="13825CDC"/>
    <w:rsid w:val="14515541"/>
    <w:rsid w:val="149F559B"/>
    <w:rsid w:val="14B90F15"/>
    <w:rsid w:val="14BA5D6A"/>
    <w:rsid w:val="14C91FB7"/>
    <w:rsid w:val="151555BA"/>
    <w:rsid w:val="15162E0F"/>
    <w:rsid w:val="15466D60"/>
    <w:rsid w:val="158D63B9"/>
    <w:rsid w:val="15F41710"/>
    <w:rsid w:val="160D7674"/>
    <w:rsid w:val="168F2010"/>
    <w:rsid w:val="16B11CC1"/>
    <w:rsid w:val="177F4246"/>
    <w:rsid w:val="17D04804"/>
    <w:rsid w:val="180D3AAD"/>
    <w:rsid w:val="183E6D3A"/>
    <w:rsid w:val="190C342A"/>
    <w:rsid w:val="197F3D68"/>
    <w:rsid w:val="1A204AB0"/>
    <w:rsid w:val="1A2B0B88"/>
    <w:rsid w:val="1A34568A"/>
    <w:rsid w:val="1A7171D0"/>
    <w:rsid w:val="1AAD6211"/>
    <w:rsid w:val="1B6955B8"/>
    <w:rsid w:val="1B7665C3"/>
    <w:rsid w:val="1BBF7CB5"/>
    <w:rsid w:val="1BCA0474"/>
    <w:rsid w:val="1BD95755"/>
    <w:rsid w:val="1C2E0F32"/>
    <w:rsid w:val="1D216EB0"/>
    <w:rsid w:val="1DAA7740"/>
    <w:rsid w:val="1DC36634"/>
    <w:rsid w:val="1E316D00"/>
    <w:rsid w:val="1E9C55D8"/>
    <w:rsid w:val="20B60A9E"/>
    <w:rsid w:val="20C64FBE"/>
    <w:rsid w:val="21DE2FD9"/>
    <w:rsid w:val="22B9009C"/>
    <w:rsid w:val="22E4624E"/>
    <w:rsid w:val="230B1ADA"/>
    <w:rsid w:val="23305DEA"/>
    <w:rsid w:val="234A6296"/>
    <w:rsid w:val="24382674"/>
    <w:rsid w:val="256865DD"/>
    <w:rsid w:val="25DE142E"/>
    <w:rsid w:val="269D01AF"/>
    <w:rsid w:val="27333F5E"/>
    <w:rsid w:val="276A397A"/>
    <w:rsid w:val="28503B09"/>
    <w:rsid w:val="293B009B"/>
    <w:rsid w:val="29AE6BF1"/>
    <w:rsid w:val="2A792D8D"/>
    <w:rsid w:val="2AE736D4"/>
    <w:rsid w:val="2B2F386A"/>
    <w:rsid w:val="2B991F50"/>
    <w:rsid w:val="2BDB76BF"/>
    <w:rsid w:val="2C3E4E48"/>
    <w:rsid w:val="2CF72D87"/>
    <w:rsid w:val="2D671BFE"/>
    <w:rsid w:val="2D836C92"/>
    <w:rsid w:val="2EB8517C"/>
    <w:rsid w:val="2F505693"/>
    <w:rsid w:val="2F5E011A"/>
    <w:rsid w:val="3051556C"/>
    <w:rsid w:val="307E20AF"/>
    <w:rsid w:val="30E75A9C"/>
    <w:rsid w:val="3139119B"/>
    <w:rsid w:val="32925305"/>
    <w:rsid w:val="32A00D51"/>
    <w:rsid w:val="32AE1C94"/>
    <w:rsid w:val="338E6674"/>
    <w:rsid w:val="33D62535"/>
    <w:rsid w:val="33DE0828"/>
    <w:rsid w:val="34D60A7A"/>
    <w:rsid w:val="34F204BE"/>
    <w:rsid w:val="356A03F5"/>
    <w:rsid w:val="35D139FC"/>
    <w:rsid w:val="35EC60C5"/>
    <w:rsid w:val="37DB047A"/>
    <w:rsid w:val="37EB70CB"/>
    <w:rsid w:val="38C65411"/>
    <w:rsid w:val="39F97C55"/>
    <w:rsid w:val="3A7B57D6"/>
    <w:rsid w:val="3ADA7580"/>
    <w:rsid w:val="3AEF47E4"/>
    <w:rsid w:val="3B3B21DE"/>
    <w:rsid w:val="3B61288D"/>
    <w:rsid w:val="3EBF7C39"/>
    <w:rsid w:val="3F7159FF"/>
    <w:rsid w:val="3FF33A7F"/>
    <w:rsid w:val="40003751"/>
    <w:rsid w:val="40414436"/>
    <w:rsid w:val="40B06CB5"/>
    <w:rsid w:val="41446FD5"/>
    <w:rsid w:val="41C676E6"/>
    <w:rsid w:val="421D625B"/>
    <w:rsid w:val="432B242C"/>
    <w:rsid w:val="433C4EAC"/>
    <w:rsid w:val="438A7DCE"/>
    <w:rsid w:val="43904DCF"/>
    <w:rsid w:val="44B32C48"/>
    <w:rsid w:val="46677E3F"/>
    <w:rsid w:val="46B11A69"/>
    <w:rsid w:val="473E7EDF"/>
    <w:rsid w:val="477E5D93"/>
    <w:rsid w:val="479A79FC"/>
    <w:rsid w:val="488C4EBD"/>
    <w:rsid w:val="48CF0500"/>
    <w:rsid w:val="48F13C58"/>
    <w:rsid w:val="48FB1B85"/>
    <w:rsid w:val="49D92519"/>
    <w:rsid w:val="4A07747E"/>
    <w:rsid w:val="4A0D148A"/>
    <w:rsid w:val="4A2517BE"/>
    <w:rsid w:val="4B191DF4"/>
    <w:rsid w:val="4B7413F1"/>
    <w:rsid w:val="4C5C0785"/>
    <w:rsid w:val="4CC171E7"/>
    <w:rsid w:val="4D3D691B"/>
    <w:rsid w:val="4DCD7103"/>
    <w:rsid w:val="4E4F667C"/>
    <w:rsid w:val="4ED66E64"/>
    <w:rsid w:val="4FA0152D"/>
    <w:rsid w:val="4FDD68A3"/>
    <w:rsid w:val="5008000F"/>
    <w:rsid w:val="508243BD"/>
    <w:rsid w:val="50C569C4"/>
    <w:rsid w:val="51630054"/>
    <w:rsid w:val="51D07B9F"/>
    <w:rsid w:val="51EA354C"/>
    <w:rsid w:val="520A7833"/>
    <w:rsid w:val="52E41CCD"/>
    <w:rsid w:val="52FE51D5"/>
    <w:rsid w:val="553E5C64"/>
    <w:rsid w:val="55B77C1C"/>
    <w:rsid w:val="55CD732C"/>
    <w:rsid w:val="55E77EB0"/>
    <w:rsid w:val="56DC4C09"/>
    <w:rsid w:val="56EA488F"/>
    <w:rsid w:val="575E7645"/>
    <w:rsid w:val="57DD5AA2"/>
    <w:rsid w:val="5830463D"/>
    <w:rsid w:val="58422C13"/>
    <w:rsid w:val="5885619F"/>
    <w:rsid w:val="5AEC4DDF"/>
    <w:rsid w:val="5AFD61D9"/>
    <w:rsid w:val="5BA8484E"/>
    <w:rsid w:val="5C2A3FAE"/>
    <w:rsid w:val="5C5535CD"/>
    <w:rsid w:val="5CEC0B8C"/>
    <w:rsid w:val="5D6E1FD6"/>
    <w:rsid w:val="5DDE44B4"/>
    <w:rsid w:val="5E870E57"/>
    <w:rsid w:val="5EA01436"/>
    <w:rsid w:val="5EBE4D3A"/>
    <w:rsid w:val="5EDA1EED"/>
    <w:rsid w:val="5F5916E3"/>
    <w:rsid w:val="5F6958AB"/>
    <w:rsid w:val="5FE7542E"/>
    <w:rsid w:val="5FF225C7"/>
    <w:rsid w:val="60120193"/>
    <w:rsid w:val="61441CF8"/>
    <w:rsid w:val="61FD434F"/>
    <w:rsid w:val="62D045CB"/>
    <w:rsid w:val="63171D56"/>
    <w:rsid w:val="65111919"/>
    <w:rsid w:val="656B1C19"/>
    <w:rsid w:val="657B7B0E"/>
    <w:rsid w:val="65D1089D"/>
    <w:rsid w:val="65F3550E"/>
    <w:rsid w:val="66737C16"/>
    <w:rsid w:val="668D381B"/>
    <w:rsid w:val="673315CA"/>
    <w:rsid w:val="67FA47DA"/>
    <w:rsid w:val="682F179B"/>
    <w:rsid w:val="6862242A"/>
    <w:rsid w:val="686E59F6"/>
    <w:rsid w:val="6874548F"/>
    <w:rsid w:val="6898576A"/>
    <w:rsid w:val="69256789"/>
    <w:rsid w:val="69CC44B9"/>
    <w:rsid w:val="69E857A7"/>
    <w:rsid w:val="6C466EC9"/>
    <w:rsid w:val="6C500A40"/>
    <w:rsid w:val="6CE41A5F"/>
    <w:rsid w:val="6D8000FF"/>
    <w:rsid w:val="6E1510A2"/>
    <w:rsid w:val="6E5677EB"/>
    <w:rsid w:val="6EE9146C"/>
    <w:rsid w:val="6F8E7D59"/>
    <w:rsid w:val="709E3B85"/>
    <w:rsid w:val="70C92507"/>
    <w:rsid w:val="7130306A"/>
    <w:rsid w:val="71575601"/>
    <w:rsid w:val="71741069"/>
    <w:rsid w:val="72380FA3"/>
    <w:rsid w:val="724834A7"/>
    <w:rsid w:val="72BF5872"/>
    <w:rsid w:val="732F4E54"/>
    <w:rsid w:val="73B306E8"/>
    <w:rsid w:val="74592D55"/>
    <w:rsid w:val="74637AC0"/>
    <w:rsid w:val="75186154"/>
    <w:rsid w:val="75BE334A"/>
    <w:rsid w:val="76C54E0F"/>
    <w:rsid w:val="771D6C73"/>
    <w:rsid w:val="77893102"/>
    <w:rsid w:val="779D7DE0"/>
    <w:rsid w:val="7810286A"/>
    <w:rsid w:val="7899395C"/>
    <w:rsid w:val="78C0207A"/>
    <w:rsid w:val="790C34C1"/>
    <w:rsid w:val="790F1BB7"/>
    <w:rsid w:val="7A4A076A"/>
    <w:rsid w:val="7A8A68C7"/>
    <w:rsid w:val="7AE5219C"/>
    <w:rsid w:val="7AF52509"/>
    <w:rsid w:val="7B1A1E03"/>
    <w:rsid w:val="7B251BF6"/>
    <w:rsid w:val="7BD14C58"/>
    <w:rsid w:val="7BD270F7"/>
    <w:rsid w:val="7C0E1CAC"/>
    <w:rsid w:val="7C2F2CF8"/>
    <w:rsid w:val="7C3E6513"/>
    <w:rsid w:val="7C5549F1"/>
    <w:rsid w:val="7D65740A"/>
    <w:rsid w:val="7DC94701"/>
    <w:rsid w:val="7E1376B9"/>
    <w:rsid w:val="7E517276"/>
    <w:rsid w:val="7EB50157"/>
    <w:rsid w:val="7EC17B28"/>
    <w:rsid w:val="7EE55CE5"/>
    <w:rsid w:val="7F1E7260"/>
    <w:rsid w:val="7FD74A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C7020F4-C498-4B32-8F8F-11ABD81EB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qFormat="1"/>
    <w:lsdException w:name="Normal Indent" w:qFormat="1"/>
    <w:lsdException w:name="annotation text" w:qFormat="1"/>
    <w:lsdException w:name="header" w:uiPriority="99" w:qFormat="1"/>
    <w:lsdException w:name="footer" w:uiPriority="99" w:qFormat="1"/>
    <w:lsdException w:name="caption" w:semiHidden="1" w:unhideWhenUsed="1" w:qFormat="1"/>
    <w:lsdException w:name="envelope return" w:qFormat="1"/>
    <w:lsdException w:name="page number" w:qFormat="1"/>
    <w:lsdException w:name="toa heading"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2" w:qFormat="1"/>
    <w:lsdException w:name="Body Text Indent 2" w:unhideWhenUsed="1"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style>
  <w:style w:type="paragraph" w:styleId="a4">
    <w:name w:val="toa heading"/>
    <w:basedOn w:val="a"/>
    <w:next w:val="a"/>
    <w:qFormat/>
    <w:pPr>
      <w:spacing w:before="120"/>
    </w:pPr>
    <w:rPr>
      <w:rFonts w:ascii="Arial" w:hAnsi="Arial"/>
      <w:kern w:val="18"/>
      <w:sz w:val="24"/>
      <w:szCs w:val="20"/>
    </w:rPr>
  </w:style>
  <w:style w:type="paragraph" w:styleId="a5">
    <w:name w:val="annotation text"/>
    <w:basedOn w:val="a"/>
    <w:qFormat/>
    <w:pPr>
      <w:jc w:val="left"/>
    </w:pPr>
  </w:style>
  <w:style w:type="paragraph" w:styleId="a6">
    <w:name w:val="Body Text"/>
    <w:basedOn w:val="a"/>
    <w:qFormat/>
    <w:pPr>
      <w:spacing w:after="120"/>
    </w:pPr>
    <w:rPr>
      <w:rFonts w:ascii="Calibri" w:hAnsi="Calibri" w:cs="黑体"/>
    </w:rPr>
  </w:style>
  <w:style w:type="paragraph" w:styleId="a7">
    <w:name w:val="Body Text Indent"/>
    <w:basedOn w:val="a"/>
    <w:next w:val="a8"/>
    <w:qFormat/>
    <w:pPr>
      <w:adjustRightInd w:val="0"/>
      <w:snapToGrid w:val="0"/>
      <w:spacing w:line="360" w:lineRule="exact"/>
      <w:ind w:firstLine="630"/>
      <w:textAlignment w:val="baseline"/>
    </w:pPr>
    <w:rPr>
      <w:rFonts w:ascii="宋体" w:hAnsi="宋体"/>
      <w:kern w:val="0"/>
      <w:sz w:val="24"/>
      <w:szCs w:val="20"/>
    </w:rPr>
  </w:style>
  <w:style w:type="paragraph" w:styleId="a8">
    <w:name w:val="envelope return"/>
    <w:basedOn w:val="a"/>
    <w:qFormat/>
    <w:pPr>
      <w:snapToGrid w:val="0"/>
    </w:pPr>
    <w:rPr>
      <w:rFonts w:ascii="Arial" w:hAnsi="Arial"/>
    </w:rPr>
  </w:style>
  <w:style w:type="paragraph" w:styleId="a9">
    <w:name w:val="Plain Text"/>
    <w:basedOn w:val="a"/>
    <w:next w:val="a"/>
    <w:qFormat/>
    <w:rPr>
      <w:rFonts w:ascii="宋体" w:hAnsi="Courier New" w:cs="Courier New"/>
      <w:szCs w:val="21"/>
    </w:rPr>
  </w:style>
  <w:style w:type="paragraph" w:styleId="2">
    <w:name w:val="Body Text Indent 2"/>
    <w:basedOn w:val="a"/>
    <w:unhideWhenUsed/>
    <w:qFormat/>
    <w:pPr>
      <w:spacing w:after="120" w:line="480" w:lineRule="auto"/>
      <w:ind w:leftChars="200" w:left="420"/>
    </w:pPr>
  </w:style>
  <w:style w:type="paragraph" w:styleId="aa">
    <w:name w:val="Balloon Text"/>
    <w:basedOn w:val="a"/>
    <w:link w:val="ab"/>
    <w:qFormat/>
    <w:rPr>
      <w:sz w:val="18"/>
      <w:szCs w:val="18"/>
    </w:rPr>
  </w:style>
  <w:style w:type="paragraph" w:styleId="ac">
    <w:name w:val="footer"/>
    <w:basedOn w:val="a"/>
    <w:uiPriority w:val="99"/>
    <w:qFormat/>
    <w:pPr>
      <w:tabs>
        <w:tab w:val="center" w:pos="4153"/>
        <w:tab w:val="right" w:pos="8306"/>
      </w:tabs>
      <w:snapToGrid w:val="0"/>
      <w:jc w:val="left"/>
    </w:pPr>
    <w:rPr>
      <w:sz w:val="18"/>
    </w:rPr>
  </w:style>
  <w:style w:type="paragraph" w:styleId="ad">
    <w:name w:val="header"/>
    <w:basedOn w:val="a"/>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20">
    <w:name w:val="toc 2"/>
    <w:basedOn w:val="a"/>
    <w:next w:val="a"/>
    <w:uiPriority w:val="39"/>
    <w:qFormat/>
    <w:pPr>
      <w:ind w:leftChars="200" w:left="420"/>
    </w:pPr>
  </w:style>
  <w:style w:type="paragraph" w:styleId="ae">
    <w:name w:val="Normal (Web)"/>
    <w:basedOn w:val="a"/>
    <w:uiPriority w:val="99"/>
    <w:qFormat/>
    <w:pPr>
      <w:widowControl/>
      <w:spacing w:before="100" w:beforeAutospacing="1" w:after="100" w:afterAutospacing="1"/>
      <w:jc w:val="left"/>
    </w:pPr>
    <w:rPr>
      <w:rFonts w:ascii="宋体" w:hAnsi="宋体"/>
      <w:color w:val="000000"/>
      <w:kern w:val="0"/>
      <w:sz w:val="24"/>
    </w:rPr>
  </w:style>
  <w:style w:type="paragraph" w:styleId="21">
    <w:name w:val="Body Text First Indent 2"/>
    <w:basedOn w:val="a7"/>
    <w:qFormat/>
    <w:pPr>
      <w:autoSpaceDE w:val="0"/>
      <w:autoSpaceDN w:val="0"/>
      <w:adjustRightInd/>
      <w:snapToGrid/>
      <w:spacing w:line="600" w:lineRule="exact"/>
      <w:ind w:firstLineChars="200" w:firstLine="480"/>
    </w:pPr>
    <w:rPr>
      <w:rFonts w:eastAsia="等线"/>
      <w:color w:val="000000"/>
      <w:szCs w:val="24"/>
    </w:rPr>
  </w:style>
  <w:style w:type="table" w:styleId="af">
    <w:name w:val="Table Grid"/>
    <w:basedOn w:val="a2"/>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0">
    <w:name w:val="Strong"/>
    <w:basedOn w:val="a1"/>
    <w:uiPriority w:val="22"/>
    <w:qFormat/>
    <w:rPr>
      <w:rFonts w:eastAsia="宋体"/>
      <w:b/>
      <w:bCs/>
      <w:kern w:val="2"/>
      <w:sz w:val="24"/>
      <w:szCs w:val="24"/>
      <w:lang w:val="en-US" w:eastAsia="zh-CN" w:bidi="ar-SA"/>
    </w:rPr>
  </w:style>
  <w:style w:type="character" w:styleId="af1">
    <w:name w:val="page number"/>
    <w:qFormat/>
  </w:style>
  <w:style w:type="paragraph" w:customStyle="1" w:styleId="Default1">
    <w:name w:val="Default1"/>
    <w:qFormat/>
    <w:pPr>
      <w:widowControl w:val="0"/>
      <w:autoSpaceDE w:val="0"/>
      <w:autoSpaceDN w:val="0"/>
      <w:adjustRightInd w:val="0"/>
    </w:pPr>
    <w:rPr>
      <w:rFonts w:ascii="宋体" w:eastAsia="仿宋_GB2312" w:cs="宋体"/>
      <w:color w:val="000000"/>
      <w:sz w:val="24"/>
      <w:szCs w:val="24"/>
    </w:rPr>
  </w:style>
  <w:style w:type="paragraph" w:customStyle="1" w:styleId="af2">
    <w:name w:val="附件号"/>
    <w:basedOn w:val="1"/>
    <w:next w:val="a"/>
    <w:qFormat/>
    <w:pPr>
      <w:spacing w:line="360" w:lineRule="auto"/>
      <w:jc w:val="left"/>
    </w:pPr>
    <w:rPr>
      <w:rFonts w:ascii="黑体" w:eastAsia="黑体" w:hAnsi="黑体" w:cs="黑体" w:hint="eastAsia"/>
      <w:bCs/>
      <w:sz w:val="32"/>
      <w:szCs w:val="32"/>
    </w:rPr>
  </w:style>
  <w:style w:type="paragraph" w:styleId="af3">
    <w:name w:val="List Paragraph"/>
    <w:basedOn w:val="a"/>
    <w:uiPriority w:val="99"/>
    <w:qFormat/>
    <w:pPr>
      <w:ind w:firstLineChars="200" w:firstLine="420"/>
    </w:pPr>
  </w:style>
  <w:style w:type="character" w:customStyle="1" w:styleId="ab">
    <w:name w:val="批注框文本 字符"/>
    <w:basedOn w:val="a1"/>
    <w:link w:val="aa"/>
    <w:qFormat/>
    <w:rPr>
      <w:rFonts w:ascii="Times New Roman" w:eastAsia="宋体" w:hAnsi="Times New Roman" w:cs="Times New Roman"/>
      <w:kern w:val="2"/>
      <w:sz w:val="18"/>
      <w:szCs w:val="18"/>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5">
    <w:name w:val="15"/>
    <w:basedOn w:val="a1"/>
    <w:qFormat/>
    <w:rPr>
      <w:rFonts w:ascii="等线" w:eastAsia="等线" w:hAnsi="等线" w:cs="等线" w:hint="eastAsia"/>
    </w:rPr>
  </w:style>
  <w:style w:type="character" w:customStyle="1" w:styleId="100">
    <w:name w:val="10"/>
    <w:basedOn w:val="a1"/>
    <w:qFormat/>
    <w:rPr>
      <w:rFonts w:ascii="等线" w:eastAsia="等线" w:hAnsi="等线" w:cs="等线" w:hint="eastAsia"/>
    </w:rPr>
  </w:style>
  <w:style w:type="paragraph" w:customStyle="1" w:styleId="11">
    <w:name w:val="修订1"/>
    <w:hidden/>
    <w:uiPriority w:val="99"/>
    <w:unhideWhenUsed/>
    <w:qFormat/>
    <w:rPr>
      <w:kern w:val="2"/>
      <w:sz w:val="21"/>
      <w:szCs w:val="24"/>
    </w:rPr>
  </w:style>
  <w:style w:type="paragraph" w:styleId="af4">
    <w:name w:val="No Spacing"/>
    <w:uiPriority w:val="1"/>
    <w:qFormat/>
    <w:pPr>
      <w:widowControl w:val="0"/>
      <w:jc w:val="both"/>
    </w:pPr>
    <w:rPr>
      <w:kern w:val="2"/>
      <w:sz w:val="21"/>
      <w:szCs w:val="24"/>
    </w:rPr>
  </w:style>
  <w:style w:type="character" w:customStyle="1" w:styleId="font31">
    <w:name w:val="font31"/>
    <w:basedOn w:val="a1"/>
    <w:qFormat/>
    <w:rPr>
      <w:rFonts w:ascii="仿宋" w:eastAsia="仿宋" w:hAnsi="仿宋" w:cs="仿宋"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49</Pages>
  <Words>4475</Words>
  <Characters>25509</Characters>
  <Application>Microsoft Office Word</Application>
  <DocSecurity>0</DocSecurity>
  <Lines>212</Lines>
  <Paragraphs>59</Paragraphs>
  <ScaleCrop>false</ScaleCrop>
  <Company/>
  <LinksUpToDate>false</LinksUpToDate>
  <CharactersWithSpaces>29925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粤能</cp:lastModifiedBy>
  <cp:revision>3</cp:revision>
  <cp:lastPrinted>2025-05-26T09:14:00Z</cp:lastPrinted>
  <dcterms:created xsi:type="dcterms:W3CDTF">2024-12-23T07:54:00Z</dcterms:created>
  <dcterms:modified xsi:type="dcterms:W3CDTF">2025-05-30T06:26:00Z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2052-11.8.2.12187</vt:lpwstr>
  </property>
  <property fmtid="{D5CDD505-2E9C-101B-9397-08002B2CF9AE}" pid="3" name="ICV">
    <vt:lpwstr>15C105959E624000BE14537231584E0D</vt:lpwstr>
  </property>
  <property fmtid="{D5CDD505-2E9C-101B-9397-08002B2CF9AE}" pid="4" name="KSOTemplateDocerSaveRecord">
    <vt:lpwstr>eyJoZGlkIjoiZTQ5OTc5OWU4Mzk0NDU5MmZiZWViOGUzYWZlNDlhNGMiLCJ1c2VySWQiOiI0NzY1NzYwNzcifQ==</vt:lpwstr>
  </property>
</Properties>
</file>