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7ED7" w14:textId="77777777" w:rsidR="005558C0" w:rsidRDefault="00000000">
      <w:pPr>
        <w:spacing w:line="296" w:lineRule="auto"/>
        <w:rPr>
          <w:lang w:eastAsia="zh-CN"/>
        </w:rPr>
      </w:pPr>
      <w:r>
        <w:rPr>
          <w:rFonts w:ascii="微软雅黑" w:eastAsia="微软雅黑" w:hAnsi="微软雅黑" w:cs="微软雅黑" w:hint="eastAsia"/>
          <w:lang w:eastAsia="zh-CN"/>
        </w:rPr>
        <w:t>合同编号：</w:t>
      </w:r>
    </w:p>
    <w:p w14:paraId="4A45BBE0" w14:textId="77777777" w:rsidR="005558C0" w:rsidRDefault="005558C0">
      <w:pPr>
        <w:spacing w:line="297" w:lineRule="auto"/>
        <w:rPr>
          <w:lang w:eastAsia="zh-CN"/>
        </w:rPr>
      </w:pPr>
    </w:p>
    <w:p w14:paraId="4D3919E7" w14:textId="77777777" w:rsidR="005558C0" w:rsidRDefault="00000000">
      <w:pPr>
        <w:spacing w:before="139" w:line="224" w:lineRule="auto"/>
        <w:jc w:val="center"/>
        <w:rPr>
          <w:rFonts w:ascii="宋体" w:eastAsia="宋体" w:hAnsi="宋体" w:cs="宋体"/>
          <w:b/>
          <w:bCs/>
          <w:spacing w:val="4"/>
          <w:sz w:val="43"/>
          <w:szCs w:val="43"/>
          <w:lang w:eastAsia="zh-CN"/>
        </w:rPr>
      </w:pPr>
      <w:r>
        <w:rPr>
          <w:rFonts w:ascii="仿宋_GB2312" w:eastAsia="仿宋_GB2312" w:hAnsi="宋体" w:cs="宋体" w:hint="eastAsia"/>
          <w:b/>
          <w:bCs/>
          <w:spacing w:val="4"/>
          <w:sz w:val="43"/>
          <w:szCs w:val="43"/>
          <w:lang w:eastAsia="zh-CN"/>
        </w:rPr>
        <w:t>广州市增城区石滩镇全域土地综合整治耕地集中整治区建设项目一期（标段一）</w:t>
      </w:r>
    </w:p>
    <w:p w14:paraId="376EF6BC" w14:textId="77777777" w:rsidR="005558C0" w:rsidRDefault="00000000">
      <w:pPr>
        <w:spacing w:before="139" w:line="224" w:lineRule="auto"/>
        <w:jc w:val="center"/>
        <w:rPr>
          <w:rFonts w:ascii="宋体" w:eastAsia="宋体" w:hAnsi="宋体" w:cs="宋体"/>
          <w:sz w:val="43"/>
          <w:szCs w:val="43"/>
          <w:lang w:eastAsia="zh-CN"/>
        </w:rPr>
      </w:pPr>
      <w:r>
        <w:rPr>
          <w:rFonts w:ascii="宋体" w:eastAsia="宋体" w:hAnsi="宋体" w:cs="宋体"/>
          <w:b/>
          <w:bCs/>
          <w:spacing w:val="4"/>
          <w:sz w:val="43"/>
          <w:szCs w:val="43"/>
          <w:lang w:eastAsia="zh-CN"/>
        </w:rPr>
        <w:t>农地运营合作协议</w:t>
      </w:r>
    </w:p>
    <w:p w14:paraId="612B361C" w14:textId="77777777" w:rsidR="005558C0" w:rsidRDefault="005558C0">
      <w:pPr>
        <w:spacing w:line="299" w:lineRule="auto"/>
        <w:rPr>
          <w:lang w:eastAsia="zh-CN"/>
        </w:rPr>
      </w:pPr>
    </w:p>
    <w:p w14:paraId="004FA283" w14:textId="77777777" w:rsidR="005558C0" w:rsidRDefault="005558C0">
      <w:pPr>
        <w:spacing w:line="300" w:lineRule="auto"/>
        <w:rPr>
          <w:lang w:eastAsia="zh-CN"/>
        </w:rPr>
      </w:pPr>
    </w:p>
    <w:p w14:paraId="4A08129D" w14:textId="77777777" w:rsidR="005558C0" w:rsidRDefault="00000000">
      <w:pPr>
        <w:pStyle w:val="a5"/>
        <w:spacing w:beforeLines="50" w:before="120" w:afterLines="50" w:after="120"/>
        <w:ind w:left="48"/>
        <w:rPr>
          <w:sz w:val="28"/>
          <w:szCs w:val="28"/>
          <w:lang w:eastAsia="zh-CN"/>
        </w:rPr>
      </w:pPr>
      <w:r>
        <w:rPr>
          <w:b/>
          <w:bCs/>
          <w:spacing w:val="4"/>
          <w:sz w:val="28"/>
          <w:szCs w:val="28"/>
          <w:lang w:eastAsia="zh-CN"/>
        </w:rPr>
        <w:t>甲方：广州金贝丘投资发展有限公司</w:t>
      </w:r>
    </w:p>
    <w:p w14:paraId="7C8AA2C3" w14:textId="77777777" w:rsidR="005558C0" w:rsidRDefault="00000000">
      <w:pPr>
        <w:pStyle w:val="a5"/>
        <w:spacing w:beforeLines="50" w:before="120" w:afterLines="50" w:after="120"/>
        <w:ind w:left="46"/>
        <w:rPr>
          <w:spacing w:val="-16"/>
          <w:sz w:val="28"/>
          <w:szCs w:val="28"/>
          <w:lang w:eastAsia="zh-CN"/>
        </w:rPr>
      </w:pPr>
      <w:r>
        <w:rPr>
          <w:rFonts w:hint="eastAsia"/>
          <w:spacing w:val="-16"/>
          <w:sz w:val="28"/>
          <w:szCs w:val="28"/>
          <w:lang w:eastAsia="zh-CN"/>
        </w:rPr>
        <w:t>法定代表人：</w:t>
      </w:r>
    </w:p>
    <w:p w14:paraId="79830BBA" w14:textId="77777777" w:rsidR="005558C0" w:rsidRDefault="00000000">
      <w:pPr>
        <w:pStyle w:val="a5"/>
        <w:spacing w:beforeLines="50" w:before="120" w:afterLines="50" w:after="120"/>
        <w:ind w:left="46"/>
        <w:rPr>
          <w:spacing w:val="-16"/>
          <w:sz w:val="28"/>
          <w:szCs w:val="28"/>
          <w:lang w:eastAsia="zh-CN"/>
        </w:rPr>
      </w:pPr>
      <w:r>
        <w:rPr>
          <w:rFonts w:hint="eastAsia"/>
          <w:spacing w:val="-16"/>
          <w:sz w:val="28"/>
          <w:szCs w:val="28"/>
          <w:lang w:eastAsia="zh-CN"/>
        </w:rPr>
        <w:t>统一社会信用代码：</w:t>
      </w:r>
    </w:p>
    <w:p w14:paraId="7253F6E8" w14:textId="77777777" w:rsidR="005558C0" w:rsidRDefault="00000000">
      <w:pPr>
        <w:pStyle w:val="a5"/>
        <w:spacing w:beforeLines="50" w:before="120" w:afterLines="50" w:after="120"/>
        <w:ind w:left="46"/>
        <w:rPr>
          <w:spacing w:val="-16"/>
          <w:sz w:val="28"/>
          <w:szCs w:val="28"/>
          <w:lang w:eastAsia="zh-CN"/>
        </w:rPr>
      </w:pPr>
      <w:r>
        <w:rPr>
          <w:rFonts w:hint="eastAsia"/>
          <w:spacing w:val="-16"/>
          <w:sz w:val="28"/>
          <w:szCs w:val="28"/>
          <w:lang w:eastAsia="zh-CN"/>
        </w:rPr>
        <w:t>通讯地址：</w:t>
      </w:r>
    </w:p>
    <w:p w14:paraId="39C0D989" w14:textId="77777777" w:rsidR="005558C0" w:rsidRDefault="005558C0">
      <w:pPr>
        <w:pStyle w:val="a5"/>
        <w:spacing w:beforeLines="50" w:before="120" w:afterLines="50" w:after="120"/>
        <w:ind w:left="46"/>
        <w:rPr>
          <w:b/>
          <w:bCs/>
          <w:spacing w:val="-16"/>
          <w:sz w:val="28"/>
          <w:szCs w:val="28"/>
          <w:lang w:eastAsia="zh-CN"/>
        </w:rPr>
      </w:pPr>
    </w:p>
    <w:p w14:paraId="08A798E0" w14:textId="77777777" w:rsidR="005558C0" w:rsidRDefault="00000000">
      <w:pPr>
        <w:pStyle w:val="a5"/>
        <w:spacing w:beforeLines="50" w:before="120" w:afterLines="50" w:after="120"/>
        <w:ind w:left="46"/>
        <w:rPr>
          <w:sz w:val="28"/>
          <w:szCs w:val="28"/>
          <w:lang w:eastAsia="zh-CN"/>
        </w:rPr>
      </w:pPr>
      <w:r>
        <w:rPr>
          <w:b/>
          <w:bCs/>
          <w:spacing w:val="-16"/>
          <w:sz w:val="28"/>
          <w:szCs w:val="28"/>
          <w:lang w:eastAsia="zh-CN"/>
        </w:rPr>
        <w:t>乙方：</w:t>
      </w:r>
    </w:p>
    <w:p w14:paraId="2FEBAD7C" w14:textId="77777777" w:rsidR="005558C0" w:rsidRDefault="00000000">
      <w:pPr>
        <w:pStyle w:val="a5"/>
        <w:spacing w:beforeLines="50" w:before="120" w:afterLines="50" w:after="120"/>
        <w:ind w:left="46"/>
        <w:rPr>
          <w:spacing w:val="-16"/>
          <w:sz w:val="28"/>
          <w:szCs w:val="28"/>
          <w:lang w:eastAsia="zh-CN"/>
        </w:rPr>
      </w:pPr>
      <w:r>
        <w:rPr>
          <w:rFonts w:hint="eastAsia"/>
          <w:spacing w:val="-16"/>
          <w:sz w:val="28"/>
          <w:szCs w:val="28"/>
          <w:lang w:eastAsia="zh-CN"/>
        </w:rPr>
        <w:t>法定代表人：</w:t>
      </w:r>
    </w:p>
    <w:p w14:paraId="346341DF" w14:textId="77777777" w:rsidR="005558C0" w:rsidRDefault="00000000">
      <w:pPr>
        <w:pStyle w:val="a5"/>
        <w:spacing w:beforeLines="50" w:before="120" w:afterLines="50" w:after="120"/>
        <w:ind w:left="46"/>
        <w:rPr>
          <w:spacing w:val="-16"/>
          <w:sz w:val="28"/>
          <w:szCs w:val="28"/>
          <w:lang w:eastAsia="zh-CN"/>
        </w:rPr>
      </w:pPr>
      <w:r>
        <w:rPr>
          <w:rFonts w:hint="eastAsia"/>
          <w:spacing w:val="-16"/>
          <w:sz w:val="28"/>
          <w:szCs w:val="28"/>
          <w:lang w:eastAsia="zh-CN"/>
        </w:rPr>
        <w:t>统一社会信用代码：</w:t>
      </w:r>
    </w:p>
    <w:p w14:paraId="3D064312" w14:textId="77777777" w:rsidR="005558C0" w:rsidRDefault="00000000">
      <w:pPr>
        <w:pStyle w:val="a5"/>
        <w:spacing w:beforeLines="50" w:before="120" w:afterLines="50" w:after="120"/>
        <w:ind w:left="46"/>
        <w:rPr>
          <w:lang w:eastAsia="zh-CN"/>
        </w:rPr>
      </w:pPr>
      <w:r>
        <w:rPr>
          <w:rFonts w:hint="eastAsia"/>
          <w:spacing w:val="-16"/>
          <w:sz w:val="28"/>
          <w:szCs w:val="28"/>
          <w:lang w:eastAsia="zh-CN"/>
        </w:rPr>
        <w:t>通讯地址：</w:t>
      </w:r>
    </w:p>
    <w:p w14:paraId="6C5E09BA" w14:textId="77777777" w:rsidR="005558C0" w:rsidRDefault="005558C0">
      <w:pPr>
        <w:spacing w:beforeLines="50" w:before="120" w:afterLines="50" w:after="120"/>
        <w:rPr>
          <w:sz w:val="28"/>
          <w:szCs w:val="28"/>
          <w:lang w:eastAsia="zh-CN"/>
        </w:rPr>
      </w:pPr>
    </w:p>
    <w:p w14:paraId="48E94E3A" w14:textId="77777777" w:rsidR="005558C0" w:rsidRDefault="00000000">
      <w:pPr>
        <w:pStyle w:val="a5"/>
        <w:spacing w:beforeLines="50" w:before="120" w:afterLines="50" w:after="120"/>
        <w:ind w:left="2" w:right="51" w:firstLine="687"/>
        <w:jc w:val="both"/>
        <w:rPr>
          <w:spacing w:val="12"/>
          <w:sz w:val="28"/>
          <w:szCs w:val="28"/>
          <w:lang w:eastAsia="zh-CN"/>
        </w:rPr>
      </w:pPr>
      <w:r>
        <w:rPr>
          <w:rFonts w:hint="eastAsia"/>
          <w:spacing w:val="12"/>
          <w:sz w:val="28"/>
          <w:szCs w:val="28"/>
          <w:lang w:eastAsia="zh-CN"/>
        </w:rPr>
        <w:t>甲方作为广州市增城区石滩镇全域土地综合整治耕地集中整治区建设项目一期（标段一）工程（下称“本工程”）的发包人，乙方与【】作为联合体中标本工程。</w:t>
      </w:r>
    </w:p>
    <w:p w14:paraId="5C7C1968" w14:textId="77777777" w:rsidR="005558C0" w:rsidRDefault="00000000">
      <w:pPr>
        <w:pStyle w:val="a5"/>
        <w:spacing w:beforeLines="50" w:before="120" w:afterLines="50" w:after="120"/>
        <w:ind w:left="2" w:right="51" w:firstLine="687"/>
        <w:jc w:val="both"/>
        <w:rPr>
          <w:spacing w:val="8"/>
          <w:sz w:val="28"/>
          <w:szCs w:val="28"/>
          <w:lang w:eastAsia="zh-CN"/>
        </w:rPr>
      </w:pPr>
      <w:r>
        <w:rPr>
          <w:spacing w:val="12"/>
          <w:sz w:val="28"/>
          <w:szCs w:val="28"/>
          <w:lang w:eastAsia="zh-CN"/>
        </w:rPr>
        <w:t>甲、乙双方本着自愿、平等、公平、诚实、信用的原则，</w:t>
      </w:r>
      <w:r>
        <w:rPr>
          <w:spacing w:val="17"/>
          <w:sz w:val="28"/>
          <w:szCs w:val="28"/>
          <w:lang w:eastAsia="zh-CN"/>
        </w:rPr>
        <w:t>经友好协商，根据中华人民共和国有关法律、法规的规定签订</w:t>
      </w:r>
      <w:r>
        <w:rPr>
          <w:spacing w:val="14"/>
          <w:sz w:val="28"/>
          <w:szCs w:val="28"/>
          <w:lang w:eastAsia="zh-CN"/>
        </w:rPr>
        <w:t>本协议，由双方共同遵守。双方在合作中建立互信、高效与共</w:t>
      </w:r>
      <w:r>
        <w:rPr>
          <w:spacing w:val="8"/>
          <w:sz w:val="28"/>
          <w:szCs w:val="28"/>
          <w:lang w:eastAsia="zh-CN"/>
        </w:rPr>
        <w:t>同发展为基础，共同推动双方农业产业发展。</w:t>
      </w:r>
    </w:p>
    <w:p w14:paraId="1B8A20D2" w14:textId="77777777" w:rsidR="005558C0" w:rsidRDefault="00000000">
      <w:pPr>
        <w:pStyle w:val="a5"/>
        <w:spacing w:beforeLines="50" w:before="120" w:afterLines="50" w:after="120"/>
        <w:ind w:left="659"/>
        <w:rPr>
          <w:sz w:val="28"/>
          <w:szCs w:val="28"/>
          <w:lang w:eastAsia="zh-CN"/>
        </w:rPr>
      </w:pPr>
      <w:r>
        <w:rPr>
          <w:b/>
          <w:bCs/>
          <w:spacing w:val="3"/>
          <w:sz w:val="28"/>
          <w:szCs w:val="28"/>
          <w:lang w:eastAsia="zh-CN"/>
        </w:rPr>
        <w:t>第一条合作标的</w:t>
      </w:r>
    </w:p>
    <w:p w14:paraId="06724B9C" w14:textId="77777777" w:rsidR="005558C0" w:rsidRDefault="00000000">
      <w:pPr>
        <w:pStyle w:val="a5"/>
        <w:spacing w:beforeLines="50" w:before="120" w:afterLines="50" w:after="120"/>
        <w:ind w:right="56" w:firstLine="689"/>
        <w:jc w:val="both"/>
        <w:rPr>
          <w:sz w:val="28"/>
          <w:szCs w:val="28"/>
          <w:lang w:eastAsia="zh-CN"/>
        </w:rPr>
      </w:pPr>
      <w:r>
        <w:rPr>
          <w:spacing w:val="14"/>
          <w:sz w:val="28"/>
          <w:szCs w:val="28"/>
          <w:lang w:eastAsia="zh-CN"/>
        </w:rPr>
        <w:t>甲方将流转取得的</w:t>
      </w:r>
      <w:r>
        <w:rPr>
          <w:rFonts w:hint="eastAsia"/>
          <w:spacing w:val="14"/>
          <w:sz w:val="28"/>
          <w:szCs w:val="28"/>
          <w:lang w:eastAsia="zh-CN"/>
        </w:rPr>
        <w:t>【</w:t>
      </w:r>
      <w:r>
        <w:rPr>
          <w:rFonts w:hAnsi="宋体" w:hint="eastAsia"/>
          <w:color w:val="auto"/>
          <w:sz w:val="24"/>
          <w:lang w:eastAsia="zh-CN"/>
        </w:rPr>
        <w:t>385.53</w:t>
      </w:r>
      <w:r>
        <w:rPr>
          <w:rFonts w:hint="eastAsia"/>
          <w:spacing w:val="11"/>
          <w:sz w:val="28"/>
          <w:szCs w:val="28"/>
          <w:lang w:eastAsia="zh-CN"/>
        </w:rPr>
        <w:t>】</w:t>
      </w:r>
      <w:r>
        <w:rPr>
          <w:spacing w:val="14"/>
          <w:sz w:val="28"/>
          <w:szCs w:val="28"/>
          <w:lang w:eastAsia="zh-CN"/>
        </w:rPr>
        <w:t>亩</w:t>
      </w:r>
      <w:r>
        <w:rPr>
          <w:rFonts w:hint="eastAsia"/>
          <w:spacing w:val="14"/>
          <w:sz w:val="28"/>
          <w:szCs w:val="28"/>
          <w:lang w:eastAsia="zh-CN"/>
        </w:rPr>
        <w:t>（暂定，具体以甲方与村社签订的流转合同面积为准）</w:t>
      </w:r>
      <w:r>
        <w:rPr>
          <w:spacing w:val="14"/>
          <w:sz w:val="28"/>
          <w:szCs w:val="28"/>
          <w:lang w:eastAsia="zh-CN"/>
        </w:rPr>
        <w:t>农业用地（</w:t>
      </w:r>
      <w:r>
        <w:rPr>
          <w:rFonts w:hint="eastAsia"/>
          <w:spacing w:val="14"/>
          <w:sz w:val="28"/>
          <w:szCs w:val="28"/>
          <w:lang w:eastAsia="zh-CN"/>
        </w:rPr>
        <w:t>下称“合作标的”，</w:t>
      </w:r>
      <w:r>
        <w:rPr>
          <w:spacing w:val="14"/>
          <w:sz w:val="28"/>
          <w:szCs w:val="28"/>
          <w:lang w:eastAsia="zh-CN"/>
        </w:rPr>
        <w:t>土地范围图详见附件）</w:t>
      </w:r>
      <w:r>
        <w:rPr>
          <w:spacing w:val="8"/>
          <w:sz w:val="28"/>
          <w:szCs w:val="28"/>
          <w:lang w:eastAsia="zh-CN"/>
        </w:rPr>
        <w:t>提供给乙方开展农业生产运营活动。</w:t>
      </w:r>
    </w:p>
    <w:p w14:paraId="626ED745" w14:textId="77777777" w:rsidR="005558C0" w:rsidRDefault="00000000">
      <w:pPr>
        <w:pStyle w:val="a5"/>
        <w:spacing w:beforeLines="50" w:before="120" w:afterLines="50" w:after="120"/>
        <w:ind w:left="659"/>
        <w:rPr>
          <w:sz w:val="28"/>
          <w:szCs w:val="28"/>
          <w:lang w:eastAsia="zh-CN"/>
        </w:rPr>
      </w:pPr>
      <w:r>
        <w:rPr>
          <w:b/>
          <w:bCs/>
          <w:spacing w:val="3"/>
          <w:sz w:val="28"/>
          <w:szCs w:val="28"/>
          <w:lang w:eastAsia="zh-CN"/>
        </w:rPr>
        <w:t>第二条合作内容</w:t>
      </w:r>
    </w:p>
    <w:p w14:paraId="5202E86D" w14:textId="77777777" w:rsidR="005558C0" w:rsidRDefault="00000000">
      <w:pPr>
        <w:pStyle w:val="a5"/>
        <w:spacing w:beforeLines="50" w:before="120" w:afterLines="50" w:after="120"/>
        <w:ind w:left="125" w:right="1" w:firstLine="685"/>
        <w:jc w:val="both"/>
        <w:rPr>
          <w:spacing w:val="12"/>
          <w:sz w:val="28"/>
          <w:szCs w:val="28"/>
          <w:lang w:eastAsia="zh-CN"/>
        </w:rPr>
      </w:pPr>
      <w:r>
        <w:rPr>
          <w:spacing w:val="12"/>
          <w:sz w:val="28"/>
          <w:szCs w:val="28"/>
          <w:lang w:eastAsia="zh-CN"/>
        </w:rPr>
        <w:t>1.乙方以其领先的种植技术、丰富的销售渠道及先进的品牌理念为合作基础，在甲方提供的合作经营标的开展生产作业，全面负责整个合作片区的日常经营管理，包括农业种植规划、农事活动、品牌建设、渠道开发、大地景观、交流接待等。</w:t>
      </w:r>
    </w:p>
    <w:p w14:paraId="1CB12BFB" w14:textId="77777777" w:rsidR="005558C0" w:rsidRDefault="00000000">
      <w:pPr>
        <w:pStyle w:val="a5"/>
        <w:spacing w:beforeLines="50" w:before="120" w:afterLines="50" w:after="120"/>
        <w:ind w:left="125" w:right="1" w:firstLine="685"/>
        <w:jc w:val="both"/>
        <w:rPr>
          <w:spacing w:val="12"/>
          <w:sz w:val="28"/>
          <w:szCs w:val="28"/>
          <w:lang w:eastAsia="zh-CN"/>
        </w:rPr>
      </w:pPr>
      <w:r>
        <w:rPr>
          <w:spacing w:val="12"/>
          <w:sz w:val="28"/>
          <w:szCs w:val="28"/>
          <w:lang w:eastAsia="zh-CN"/>
        </w:rPr>
        <w:lastRenderedPageBreak/>
        <w:t>2.乙方对生产作物享有独立处置权，但在同等条件下，甲方对乙方经营种植、生产的产品享有优先采购权。</w:t>
      </w:r>
    </w:p>
    <w:p w14:paraId="31B25C54" w14:textId="77777777" w:rsidR="005558C0" w:rsidRDefault="00000000">
      <w:pPr>
        <w:pStyle w:val="a5"/>
        <w:spacing w:beforeLines="50" w:before="120" w:afterLines="50" w:after="120"/>
        <w:ind w:left="125" w:right="1" w:firstLine="685"/>
        <w:jc w:val="both"/>
        <w:rPr>
          <w:spacing w:val="12"/>
          <w:sz w:val="28"/>
          <w:szCs w:val="28"/>
          <w:lang w:eastAsia="zh-CN"/>
        </w:rPr>
      </w:pPr>
      <w:r>
        <w:rPr>
          <w:spacing w:val="12"/>
          <w:sz w:val="28"/>
          <w:szCs w:val="28"/>
          <w:lang w:eastAsia="zh-CN"/>
        </w:rPr>
        <w:t>3.合作期间乙方产生的一切成果（包括但不限于种植方案、效果图、VI体系、经营数据、商标品牌、销售渠道等技术或信息成果</w:t>
      </w:r>
      <w:r>
        <w:rPr>
          <w:rFonts w:hint="eastAsia"/>
          <w:spacing w:val="12"/>
          <w:sz w:val="28"/>
          <w:szCs w:val="28"/>
          <w:lang w:eastAsia="zh-CN"/>
        </w:rPr>
        <w:t>）</w:t>
      </w:r>
      <w:r>
        <w:rPr>
          <w:spacing w:val="12"/>
          <w:sz w:val="28"/>
          <w:szCs w:val="28"/>
          <w:lang w:eastAsia="zh-CN"/>
        </w:rPr>
        <w:t>的所有权及知识产权具有不可分割的整体性，归属乙方所有，合作期间甲方可无条件使用，共同打造农业品牌，助力乡村产业振兴。</w:t>
      </w:r>
    </w:p>
    <w:p w14:paraId="22E3F3DE" w14:textId="77777777" w:rsidR="005558C0" w:rsidRDefault="00000000">
      <w:pPr>
        <w:pStyle w:val="a5"/>
        <w:spacing w:beforeLines="50" w:before="120" w:afterLines="50" w:after="120"/>
        <w:ind w:left="659"/>
        <w:rPr>
          <w:sz w:val="28"/>
          <w:szCs w:val="28"/>
          <w:lang w:eastAsia="zh-CN"/>
        </w:rPr>
      </w:pPr>
      <w:r>
        <w:rPr>
          <w:b/>
          <w:bCs/>
          <w:spacing w:val="3"/>
          <w:sz w:val="28"/>
          <w:szCs w:val="28"/>
          <w:lang w:eastAsia="zh-CN"/>
        </w:rPr>
        <w:t>第三条合作期限与费用</w:t>
      </w:r>
    </w:p>
    <w:p w14:paraId="1935022B" w14:textId="77777777" w:rsidR="005558C0" w:rsidRDefault="00000000">
      <w:pPr>
        <w:pStyle w:val="a5"/>
        <w:spacing w:beforeLines="50" w:before="120" w:afterLines="50" w:after="120"/>
        <w:ind w:left="125" w:right="1" w:firstLine="685"/>
        <w:jc w:val="both"/>
        <w:rPr>
          <w:spacing w:val="12"/>
          <w:sz w:val="28"/>
          <w:szCs w:val="28"/>
          <w:lang w:eastAsia="zh-CN"/>
        </w:rPr>
      </w:pPr>
      <w:r>
        <w:rPr>
          <w:rFonts w:hint="eastAsia"/>
          <w:spacing w:val="12"/>
          <w:sz w:val="28"/>
          <w:szCs w:val="28"/>
          <w:lang w:eastAsia="zh-CN"/>
        </w:rPr>
        <w:t>（一）</w:t>
      </w:r>
      <w:r>
        <w:rPr>
          <w:spacing w:val="12"/>
          <w:sz w:val="28"/>
          <w:szCs w:val="28"/>
          <w:lang w:eastAsia="zh-CN"/>
        </w:rPr>
        <w:t>合作期限</w:t>
      </w:r>
    </w:p>
    <w:p w14:paraId="7D077A96" w14:textId="77777777" w:rsidR="005558C0" w:rsidRDefault="00000000">
      <w:pPr>
        <w:pStyle w:val="a5"/>
        <w:spacing w:beforeLines="50" w:before="120" w:afterLines="50" w:after="120"/>
        <w:ind w:left="125" w:right="1" w:firstLine="685"/>
        <w:jc w:val="both"/>
        <w:rPr>
          <w:sz w:val="28"/>
          <w:szCs w:val="28"/>
          <w:lang w:eastAsia="zh-CN"/>
        </w:rPr>
      </w:pPr>
      <w:r>
        <w:rPr>
          <w:rFonts w:hint="eastAsia"/>
          <w:spacing w:val="12"/>
          <w:sz w:val="28"/>
          <w:szCs w:val="28"/>
          <w:lang w:eastAsia="zh-CN"/>
        </w:rPr>
        <w:t>本项目运营合作期限，自工程施工完工验收通过之日起，至</w:t>
      </w:r>
      <w:r>
        <w:rPr>
          <w:spacing w:val="12"/>
          <w:sz w:val="28"/>
          <w:szCs w:val="28"/>
          <w:lang w:eastAsia="zh-CN"/>
        </w:rPr>
        <w:t>2031</w:t>
      </w:r>
      <w:r>
        <w:rPr>
          <w:rFonts w:hint="eastAsia"/>
          <w:spacing w:val="12"/>
          <w:sz w:val="28"/>
          <w:szCs w:val="28"/>
          <w:lang w:eastAsia="zh-CN"/>
        </w:rPr>
        <w:t>年</w:t>
      </w:r>
      <w:r>
        <w:rPr>
          <w:spacing w:val="12"/>
          <w:sz w:val="28"/>
          <w:szCs w:val="28"/>
          <w:lang w:eastAsia="zh-CN"/>
        </w:rPr>
        <w:t>12</w:t>
      </w:r>
      <w:r>
        <w:rPr>
          <w:rFonts w:hint="eastAsia"/>
          <w:spacing w:val="12"/>
          <w:sz w:val="28"/>
          <w:szCs w:val="28"/>
          <w:lang w:eastAsia="zh-CN"/>
        </w:rPr>
        <w:t>月</w:t>
      </w:r>
      <w:r>
        <w:rPr>
          <w:spacing w:val="12"/>
          <w:sz w:val="28"/>
          <w:szCs w:val="28"/>
          <w:lang w:eastAsia="zh-CN"/>
        </w:rPr>
        <w:t>31</w:t>
      </w:r>
      <w:r>
        <w:rPr>
          <w:rFonts w:hint="eastAsia"/>
          <w:spacing w:val="12"/>
          <w:sz w:val="28"/>
          <w:szCs w:val="28"/>
          <w:lang w:eastAsia="zh-CN"/>
        </w:rPr>
        <w:t>日止</w:t>
      </w:r>
      <w:r>
        <w:rPr>
          <w:rFonts w:hint="eastAsia"/>
          <w:sz w:val="28"/>
          <w:szCs w:val="28"/>
          <w:lang w:eastAsia="zh-CN"/>
        </w:rPr>
        <w:t>。</w:t>
      </w:r>
    </w:p>
    <w:p w14:paraId="2C269424" w14:textId="77777777" w:rsidR="005558C0" w:rsidRDefault="00000000">
      <w:pPr>
        <w:pStyle w:val="a5"/>
        <w:spacing w:beforeLines="50" w:before="120" w:afterLines="50" w:after="120"/>
        <w:ind w:left="125" w:right="1" w:firstLine="685"/>
        <w:jc w:val="both"/>
        <w:rPr>
          <w:sz w:val="28"/>
          <w:szCs w:val="28"/>
          <w:lang w:eastAsia="zh-CN"/>
        </w:rPr>
      </w:pPr>
      <w:r>
        <w:rPr>
          <w:rFonts w:hint="eastAsia"/>
          <w:sz w:val="28"/>
          <w:szCs w:val="28"/>
          <w:lang w:eastAsia="zh-CN"/>
        </w:rPr>
        <w:t>（二）交付</w:t>
      </w:r>
    </w:p>
    <w:p w14:paraId="74F0132C" w14:textId="257214DC" w:rsidR="005558C0" w:rsidRDefault="00000000">
      <w:pPr>
        <w:pStyle w:val="a5"/>
        <w:spacing w:beforeLines="50" w:before="120" w:afterLines="50" w:after="120"/>
        <w:ind w:left="125" w:right="1" w:firstLine="685"/>
        <w:jc w:val="both"/>
        <w:rPr>
          <w:sz w:val="28"/>
          <w:szCs w:val="28"/>
          <w:lang w:eastAsia="zh-CN"/>
        </w:rPr>
      </w:pPr>
      <w:r>
        <w:rPr>
          <w:rFonts w:hint="eastAsia"/>
          <w:sz w:val="28"/>
          <w:szCs w:val="28"/>
          <w:lang w:eastAsia="zh-CN"/>
        </w:rPr>
        <w:t>各方确认，合作标的由本工程的施工单位完工验收合格当日，由施工单位直接向运营单位移交并签订交付运营确认书，施工单位应在移交后【1】个工作日内将交付运营确认书向发包人备案。</w:t>
      </w:r>
      <w:r>
        <w:rPr>
          <w:rFonts w:hint="eastAsia"/>
          <w:lang w:eastAsia="zh-CN"/>
        </w:rPr>
        <w:t>如</w:t>
      </w:r>
      <w:r>
        <w:rPr>
          <w:rFonts w:hint="eastAsia"/>
          <w:sz w:val="28"/>
          <w:szCs w:val="28"/>
          <w:lang w:eastAsia="zh-CN"/>
        </w:rPr>
        <w:t>施工单位逾期交付或出现交付问题给乙方造成损失的，乙方向施工单位进行追索，甲方不承担责任，乙方不能以此为由停止或拒绝种植、停止或拒绝缴纳运营管理费。合作期</w:t>
      </w:r>
      <w:r>
        <w:rPr>
          <w:spacing w:val="11"/>
          <w:sz w:val="28"/>
          <w:szCs w:val="28"/>
          <w:lang w:eastAsia="zh-CN"/>
        </w:rPr>
        <w:t>满后，甲方收回该土地经营权、使用权，乙方应在</w:t>
      </w:r>
      <w:r>
        <w:rPr>
          <w:spacing w:val="17"/>
          <w:sz w:val="28"/>
          <w:szCs w:val="28"/>
          <w:lang w:eastAsia="zh-CN"/>
        </w:rPr>
        <w:t>合同期满前清理合作标的的地上附着物，将土地整平并恢复至</w:t>
      </w:r>
      <w:r>
        <w:rPr>
          <w:spacing w:val="14"/>
          <w:sz w:val="28"/>
          <w:szCs w:val="28"/>
          <w:lang w:eastAsia="zh-CN"/>
        </w:rPr>
        <w:t>原交地状态后交还甲方。如甲方提出保留地面设施的，乙方应</w:t>
      </w:r>
      <w:r>
        <w:rPr>
          <w:spacing w:val="6"/>
          <w:sz w:val="28"/>
          <w:szCs w:val="28"/>
          <w:lang w:eastAsia="zh-CN"/>
        </w:rPr>
        <w:t>按甲方要求执行。</w:t>
      </w:r>
    </w:p>
    <w:p w14:paraId="79744C49" w14:textId="77777777" w:rsidR="005558C0" w:rsidRDefault="00000000">
      <w:pPr>
        <w:pStyle w:val="a5"/>
        <w:spacing w:beforeLines="50" w:before="120" w:afterLines="50" w:after="120"/>
        <w:ind w:left="125" w:right="1" w:firstLine="685"/>
        <w:jc w:val="both"/>
        <w:rPr>
          <w:spacing w:val="8"/>
          <w:sz w:val="28"/>
          <w:szCs w:val="28"/>
          <w:lang w:eastAsia="zh-CN"/>
        </w:rPr>
      </w:pPr>
      <w:r>
        <w:rPr>
          <w:rFonts w:hint="eastAsia"/>
          <w:spacing w:val="8"/>
          <w:sz w:val="28"/>
          <w:szCs w:val="28"/>
          <w:lang w:eastAsia="zh-CN"/>
        </w:rPr>
        <w:t>（三）</w:t>
      </w:r>
      <w:r>
        <w:rPr>
          <w:spacing w:val="8"/>
          <w:sz w:val="28"/>
          <w:szCs w:val="28"/>
          <w:lang w:eastAsia="zh-CN"/>
        </w:rPr>
        <w:t>合作保证金与运营管理费</w:t>
      </w:r>
    </w:p>
    <w:p w14:paraId="664FE9B5" w14:textId="77777777" w:rsidR="005558C0" w:rsidRDefault="00000000">
      <w:pPr>
        <w:pStyle w:val="a5"/>
        <w:spacing w:beforeLines="50" w:before="120" w:afterLines="50" w:after="120"/>
        <w:ind w:left="132" w:firstLine="653"/>
        <w:jc w:val="both"/>
        <w:rPr>
          <w:spacing w:val="9"/>
          <w:sz w:val="28"/>
          <w:szCs w:val="28"/>
          <w:highlight w:val="yellow"/>
          <w:lang w:eastAsia="zh-CN"/>
        </w:rPr>
      </w:pPr>
      <w:r>
        <w:rPr>
          <w:spacing w:val="10"/>
          <w:sz w:val="28"/>
          <w:szCs w:val="28"/>
          <w:lang w:eastAsia="zh-CN"/>
        </w:rPr>
        <w:t>1.合作保证金为</w:t>
      </w:r>
      <w:r>
        <w:rPr>
          <w:rFonts w:hint="eastAsia"/>
          <w:spacing w:val="10"/>
          <w:sz w:val="28"/>
          <w:szCs w:val="28"/>
          <w:lang w:eastAsia="zh-CN"/>
        </w:rPr>
        <w:t>首个完整年度的</w:t>
      </w:r>
      <w:r>
        <w:rPr>
          <w:spacing w:val="10"/>
          <w:sz w:val="28"/>
          <w:szCs w:val="28"/>
          <w:lang w:eastAsia="zh-CN"/>
        </w:rPr>
        <w:t>运</w:t>
      </w:r>
      <w:r>
        <w:rPr>
          <w:spacing w:val="9"/>
          <w:sz w:val="28"/>
          <w:szCs w:val="28"/>
          <w:lang w:eastAsia="zh-CN"/>
        </w:rPr>
        <w:t>营管理费，</w:t>
      </w:r>
      <w:r>
        <w:rPr>
          <w:rFonts w:hint="eastAsia"/>
          <w:spacing w:val="9"/>
          <w:sz w:val="28"/>
          <w:szCs w:val="28"/>
          <w:lang w:eastAsia="zh-CN"/>
        </w:rPr>
        <w:t>共【】</w:t>
      </w:r>
      <w:r>
        <w:rPr>
          <w:rFonts w:hint="eastAsia"/>
          <w:spacing w:val="14"/>
          <w:sz w:val="28"/>
          <w:szCs w:val="28"/>
          <w:lang w:eastAsia="zh-CN"/>
        </w:rPr>
        <w:t>元，可采用银行</w:t>
      </w:r>
      <w:r>
        <w:rPr>
          <w:rFonts w:hint="eastAsia"/>
          <w:spacing w:val="14"/>
          <w:sz w:val="28"/>
          <w:szCs w:val="28"/>
          <w:lang w:val="zh-CN" w:eastAsia="zh-CN"/>
        </w:rPr>
        <w:t>出具</w:t>
      </w:r>
      <w:r>
        <w:rPr>
          <w:rFonts w:hint="eastAsia"/>
          <w:spacing w:val="14"/>
          <w:sz w:val="28"/>
          <w:szCs w:val="28"/>
          <w:lang w:eastAsia="zh-CN"/>
        </w:rPr>
        <w:t>的</w:t>
      </w:r>
      <w:r>
        <w:rPr>
          <w:rFonts w:hint="eastAsia"/>
          <w:spacing w:val="14"/>
          <w:sz w:val="28"/>
          <w:szCs w:val="28"/>
          <w:lang w:val="zh-CN" w:eastAsia="zh-CN"/>
        </w:rPr>
        <w:t>保函、保险公司出具的保函、担保公司出具的保函、现金履约担保等方式</w:t>
      </w:r>
      <w:r>
        <w:rPr>
          <w:rFonts w:hint="eastAsia"/>
          <w:spacing w:val="14"/>
          <w:sz w:val="28"/>
          <w:szCs w:val="28"/>
          <w:lang w:eastAsia="zh-CN"/>
        </w:rPr>
        <w:t>。</w:t>
      </w:r>
      <w:r>
        <w:rPr>
          <w:spacing w:val="14"/>
          <w:sz w:val="28"/>
          <w:szCs w:val="28"/>
          <w:lang w:eastAsia="zh-CN"/>
        </w:rPr>
        <w:t>乙方对土地无损害、无其他违约情形并按照约定交还</w:t>
      </w:r>
      <w:r>
        <w:rPr>
          <w:spacing w:val="13"/>
          <w:sz w:val="28"/>
          <w:szCs w:val="28"/>
          <w:lang w:eastAsia="zh-CN"/>
        </w:rPr>
        <w:t>土地</w:t>
      </w:r>
      <w:r>
        <w:rPr>
          <w:spacing w:val="12"/>
          <w:sz w:val="28"/>
          <w:szCs w:val="28"/>
          <w:lang w:eastAsia="zh-CN"/>
        </w:rPr>
        <w:t>的情况下保证金在运营期限届满之日起</w:t>
      </w:r>
      <w:r>
        <w:rPr>
          <w:rFonts w:hint="eastAsia"/>
          <w:spacing w:val="12"/>
          <w:sz w:val="28"/>
          <w:szCs w:val="28"/>
          <w:u w:val="single"/>
          <w:lang w:eastAsia="zh-CN"/>
        </w:rPr>
        <w:t>20</w:t>
      </w:r>
      <w:r>
        <w:rPr>
          <w:spacing w:val="12"/>
          <w:sz w:val="28"/>
          <w:szCs w:val="28"/>
          <w:lang w:eastAsia="zh-CN"/>
        </w:rPr>
        <w:t>个工作日</w:t>
      </w:r>
      <w:r>
        <w:rPr>
          <w:spacing w:val="11"/>
          <w:sz w:val="28"/>
          <w:szCs w:val="28"/>
          <w:lang w:eastAsia="zh-CN"/>
        </w:rPr>
        <w:t>内无息全</w:t>
      </w:r>
      <w:r>
        <w:rPr>
          <w:spacing w:val="17"/>
          <w:sz w:val="28"/>
          <w:szCs w:val="28"/>
          <w:lang w:eastAsia="zh-CN"/>
        </w:rPr>
        <w:t>额返还。如在运营期内因乙方原因（包括但不</w:t>
      </w:r>
      <w:r>
        <w:rPr>
          <w:spacing w:val="16"/>
          <w:sz w:val="28"/>
          <w:szCs w:val="28"/>
          <w:lang w:eastAsia="zh-CN"/>
        </w:rPr>
        <w:t>限于乙方出现违</w:t>
      </w:r>
      <w:r>
        <w:rPr>
          <w:spacing w:val="14"/>
          <w:sz w:val="28"/>
          <w:szCs w:val="28"/>
          <w:lang w:eastAsia="zh-CN"/>
        </w:rPr>
        <w:t>约行为，擅自解除合同等情形）导致合同解除</w:t>
      </w:r>
      <w:r>
        <w:rPr>
          <w:spacing w:val="13"/>
          <w:sz w:val="28"/>
          <w:szCs w:val="28"/>
          <w:lang w:eastAsia="zh-CN"/>
        </w:rPr>
        <w:t>终止的，甲方有</w:t>
      </w:r>
      <w:r>
        <w:rPr>
          <w:spacing w:val="8"/>
          <w:sz w:val="28"/>
          <w:szCs w:val="28"/>
          <w:lang w:eastAsia="zh-CN"/>
        </w:rPr>
        <w:t>权直接扣除保证金，直至全部扣除完毕。</w:t>
      </w:r>
    </w:p>
    <w:p w14:paraId="451B9C6E" w14:textId="77777777" w:rsidR="005558C0" w:rsidRDefault="00000000">
      <w:pPr>
        <w:pStyle w:val="a5"/>
        <w:spacing w:beforeLines="50" w:before="120" w:afterLines="50" w:after="120"/>
        <w:ind w:left="132" w:firstLine="653"/>
        <w:jc w:val="both"/>
        <w:rPr>
          <w:spacing w:val="11"/>
          <w:sz w:val="28"/>
          <w:szCs w:val="28"/>
          <w:lang w:eastAsia="zh-CN"/>
        </w:rPr>
      </w:pPr>
      <w:r>
        <w:rPr>
          <w:spacing w:val="6"/>
          <w:sz w:val="28"/>
          <w:szCs w:val="28"/>
          <w:lang w:eastAsia="zh-CN"/>
        </w:rPr>
        <w:t>2.</w:t>
      </w:r>
      <w:r>
        <w:rPr>
          <w:rFonts w:hint="eastAsia"/>
          <w:spacing w:val="11"/>
          <w:sz w:val="28"/>
          <w:szCs w:val="28"/>
          <w:lang w:eastAsia="zh-CN"/>
        </w:rPr>
        <w:t>运营管理费应按“单价*面积”计算，单价为1</w:t>
      </w:r>
      <w:r>
        <w:rPr>
          <w:spacing w:val="11"/>
          <w:sz w:val="28"/>
          <w:szCs w:val="28"/>
          <w:lang w:eastAsia="zh-CN"/>
        </w:rPr>
        <w:t>300</w:t>
      </w:r>
      <w:r>
        <w:rPr>
          <w:rFonts w:hint="eastAsia"/>
          <w:spacing w:val="11"/>
          <w:sz w:val="28"/>
          <w:szCs w:val="28"/>
          <w:lang w:eastAsia="zh-CN"/>
        </w:rPr>
        <w:t>元</w:t>
      </w:r>
      <w:r>
        <w:rPr>
          <w:spacing w:val="11"/>
          <w:sz w:val="28"/>
          <w:szCs w:val="28"/>
          <w:lang w:eastAsia="zh-CN"/>
        </w:rPr>
        <w:t>/</w:t>
      </w:r>
      <w:r>
        <w:rPr>
          <w:rFonts w:hint="eastAsia"/>
          <w:spacing w:val="11"/>
          <w:sz w:val="28"/>
          <w:szCs w:val="28"/>
          <w:lang w:eastAsia="zh-CN"/>
        </w:rPr>
        <w:t>亩/年（</w:t>
      </w:r>
      <w:r>
        <w:rPr>
          <w:rFonts w:hint="eastAsia"/>
          <w:spacing w:val="14"/>
          <w:sz w:val="28"/>
          <w:szCs w:val="28"/>
          <w:lang w:eastAsia="zh-CN"/>
        </w:rPr>
        <w:t>暂定，具体以甲方与村社签订的流转合同单价为准</w:t>
      </w:r>
      <w:r>
        <w:rPr>
          <w:rFonts w:hint="eastAsia"/>
          <w:spacing w:val="11"/>
          <w:sz w:val="28"/>
          <w:szCs w:val="28"/>
          <w:lang w:eastAsia="zh-CN"/>
        </w:rPr>
        <w:t>），自2030年1月1日起，单价递增8%。</w:t>
      </w:r>
    </w:p>
    <w:p w14:paraId="5A91CE28" w14:textId="77777777" w:rsidR="005558C0" w:rsidRDefault="00000000">
      <w:pPr>
        <w:pStyle w:val="a5"/>
        <w:spacing w:beforeLines="50" w:before="120" w:afterLines="50" w:after="120"/>
        <w:ind w:left="132" w:firstLine="653"/>
        <w:jc w:val="both"/>
        <w:rPr>
          <w:sz w:val="28"/>
          <w:szCs w:val="28"/>
          <w:lang w:eastAsia="zh-CN"/>
        </w:rPr>
      </w:pPr>
      <w:r>
        <w:rPr>
          <w:rFonts w:hint="eastAsia"/>
          <w:spacing w:val="8"/>
          <w:sz w:val="28"/>
          <w:szCs w:val="28"/>
          <w:lang w:eastAsia="zh-CN"/>
        </w:rPr>
        <w:t>各</w:t>
      </w:r>
      <w:r>
        <w:rPr>
          <w:spacing w:val="8"/>
          <w:sz w:val="28"/>
          <w:szCs w:val="28"/>
          <w:lang w:eastAsia="zh-CN"/>
        </w:rPr>
        <w:t>方同意</w:t>
      </w:r>
      <w:r>
        <w:rPr>
          <w:rFonts w:hint="eastAsia"/>
          <w:spacing w:val="8"/>
          <w:sz w:val="28"/>
          <w:szCs w:val="28"/>
          <w:lang w:eastAsia="zh-CN"/>
        </w:rPr>
        <w:t>，</w:t>
      </w:r>
      <w:r>
        <w:rPr>
          <w:rFonts w:hint="eastAsia"/>
          <w:spacing w:val="12"/>
          <w:sz w:val="28"/>
          <w:szCs w:val="28"/>
          <w:lang w:eastAsia="zh-CN"/>
        </w:rPr>
        <w:t>自工程施工完工验收通过之日或2025年11月1日起（以孰早者为准），</w:t>
      </w:r>
      <w:r>
        <w:rPr>
          <w:rFonts w:hint="eastAsia"/>
          <w:spacing w:val="8"/>
          <w:sz w:val="28"/>
          <w:szCs w:val="28"/>
          <w:lang w:eastAsia="zh-CN"/>
        </w:rPr>
        <w:t>至</w:t>
      </w:r>
      <w:r>
        <w:rPr>
          <w:spacing w:val="8"/>
          <w:sz w:val="28"/>
          <w:szCs w:val="28"/>
          <w:lang w:eastAsia="zh-CN"/>
        </w:rPr>
        <w:t>2031</w:t>
      </w:r>
      <w:r>
        <w:rPr>
          <w:rFonts w:hint="eastAsia"/>
          <w:spacing w:val="8"/>
          <w:sz w:val="28"/>
          <w:szCs w:val="28"/>
          <w:lang w:eastAsia="zh-CN"/>
        </w:rPr>
        <w:t>年</w:t>
      </w:r>
      <w:r>
        <w:rPr>
          <w:spacing w:val="8"/>
          <w:sz w:val="28"/>
          <w:szCs w:val="28"/>
          <w:lang w:eastAsia="zh-CN"/>
        </w:rPr>
        <w:t>12</w:t>
      </w:r>
      <w:r>
        <w:rPr>
          <w:rFonts w:hint="eastAsia"/>
          <w:spacing w:val="8"/>
          <w:sz w:val="28"/>
          <w:szCs w:val="28"/>
          <w:lang w:eastAsia="zh-CN"/>
        </w:rPr>
        <w:t>月</w:t>
      </w:r>
      <w:r>
        <w:rPr>
          <w:spacing w:val="8"/>
          <w:sz w:val="28"/>
          <w:szCs w:val="28"/>
          <w:lang w:eastAsia="zh-CN"/>
        </w:rPr>
        <w:t>31</w:t>
      </w:r>
      <w:r>
        <w:rPr>
          <w:rFonts w:hint="eastAsia"/>
          <w:spacing w:val="8"/>
          <w:sz w:val="28"/>
          <w:szCs w:val="28"/>
          <w:lang w:eastAsia="zh-CN"/>
        </w:rPr>
        <w:t>日期间的运营管理费用由乙方向甲方缴纳运营管理费。即，</w:t>
      </w:r>
      <w:r>
        <w:rPr>
          <w:rFonts w:hint="eastAsia"/>
          <w:spacing w:val="6"/>
          <w:sz w:val="28"/>
          <w:szCs w:val="28"/>
          <w:lang w:eastAsia="zh-CN"/>
        </w:rPr>
        <w:t>在合作期限内各期间应支付的</w:t>
      </w:r>
      <w:r>
        <w:rPr>
          <w:spacing w:val="6"/>
          <w:sz w:val="28"/>
          <w:szCs w:val="28"/>
          <w:lang w:eastAsia="zh-CN"/>
        </w:rPr>
        <w:t>运营管理费</w:t>
      </w:r>
      <w:r>
        <w:rPr>
          <w:rFonts w:hint="eastAsia"/>
          <w:spacing w:val="6"/>
          <w:sz w:val="28"/>
          <w:szCs w:val="28"/>
          <w:lang w:eastAsia="zh-CN"/>
        </w:rPr>
        <w:t>如下</w:t>
      </w:r>
      <w:r>
        <w:rPr>
          <w:spacing w:val="6"/>
          <w:sz w:val="28"/>
          <w:szCs w:val="28"/>
          <w:lang w:eastAsia="zh-CN"/>
        </w:rPr>
        <w:t>：</w:t>
      </w:r>
    </w:p>
    <w:tbl>
      <w:tblPr>
        <w:tblStyle w:val="TableNormal"/>
        <w:tblW w:w="88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8"/>
        <w:gridCol w:w="3031"/>
      </w:tblGrid>
      <w:tr w:rsidR="005558C0" w14:paraId="65013251" w14:textId="77777777">
        <w:trPr>
          <w:trHeight w:val="568"/>
        </w:trPr>
        <w:tc>
          <w:tcPr>
            <w:tcW w:w="5808" w:type="dxa"/>
          </w:tcPr>
          <w:p w14:paraId="7C3F5441" w14:textId="77777777" w:rsidR="005558C0" w:rsidRDefault="00000000">
            <w:pPr>
              <w:pStyle w:val="TableText"/>
              <w:spacing w:beforeLines="50" w:before="120" w:afterLines="50" w:after="120"/>
              <w:jc w:val="center"/>
              <w:rPr>
                <w:sz w:val="28"/>
                <w:szCs w:val="28"/>
                <w:lang w:eastAsia="zh-CN"/>
              </w:rPr>
            </w:pPr>
            <w:r>
              <w:rPr>
                <w:spacing w:val="7"/>
                <w:sz w:val="28"/>
                <w:szCs w:val="28"/>
              </w:rPr>
              <w:t>期</w:t>
            </w:r>
            <w:r>
              <w:rPr>
                <w:rFonts w:hint="eastAsia"/>
                <w:spacing w:val="7"/>
                <w:sz w:val="28"/>
                <w:szCs w:val="28"/>
                <w:lang w:eastAsia="zh-CN"/>
              </w:rPr>
              <w:t>间</w:t>
            </w:r>
            <w:r>
              <w:rPr>
                <w:spacing w:val="7"/>
                <w:sz w:val="28"/>
                <w:szCs w:val="28"/>
              </w:rPr>
              <w:t>（</w:t>
            </w:r>
            <w:proofErr w:type="spellStart"/>
            <w:r>
              <w:rPr>
                <w:spacing w:val="7"/>
                <w:sz w:val="28"/>
                <w:szCs w:val="28"/>
              </w:rPr>
              <w:t>暂定</w:t>
            </w:r>
            <w:proofErr w:type="spellEnd"/>
            <w:r>
              <w:rPr>
                <w:spacing w:val="7"/>
                <w:sz w:val="28"/>
                <w:szCs w:val="28"/>
              </w:rPr>
              <w:t>）</w:t>
            </w:r>
          </w:p>
        </w:tc>
        <w:tc>
          <w:tcPr>
            <w:tcW w:w="3031" w:type="dxa"/>
          </w:tcPr>
          <w:p w14:paraId="724C007A" w14:textId="77777777" w:rsidR="005558C0" w:rsidRDefault="00000000">
            <w:pPr>
              <w:pStyle w:val="TableText"/>
              <w:spacing w:beforeLines="50" w:before="120" w:afterLines="50" w:after="120"/>
              <w:ind w:left="245"/>
              <w:rPr>
                <w:sz w:val="28"/>
                <w:szCs w:val="28"/>
              </w:rPr>
            </w:pPr>
            <w:proofErr w:type="spellStart"/>
            <w:r>
              <w:rPr>
                <w:spacing w:val="3"/>
                <w:sz w:val="28"/>
                <w:szCs w:val="28"/>
              </w:rPr>
              <w:t>运营管理费（元</w:t>
            </w:r>
            <w:proofErr w:type="spellEnd"/>
            <w:r>
              <w:rPr>
                <w:spacing w:val="3"/>
                <w:sz w:val="28"/>
                <w:szCs w:val="28"/>
              </w:rPr>
              <w:t>）</w:t>
            </w:r>
          </w:p>
        </w:tc>
      </w:tr>
      <w:tr w:rsidR="005558C0" w14:paraId="6493C37D" w14:textId="77777777">
        <w:trPr>
          <w:trHeight w:val="564"/>
        </w:trPr>
        <w:tc>
          <w:tcPr>
            <w:tcW w:w="5808" w:type="dxa"/>
          </w:tcPr>
          <w:p w14:paraId="0994EA03" w14:textId="77777777" w:rsidR="005558C0" w:rsidRDefault="00000000">
            <w:pPr>
              <w:pStyle w:val="TableText"/>
              <w:spacing w:beforeLines="50" w:before="120" w:afterLines="50" w:after="120"/>
              <w:ind w:left="926"/>
              <w:rPr>
                <w:sz w:val="28"/>
                <w:szCs w:val="28"/>
                <w:lang w:eastAsia="zh-CN"/>
              </w:rPr>
            </w:pPr>
            <w:r>
              <w:rPr>
                <w:rFonts w:hint="eastAsia"/>
                <w:spacing w:val="-11"/>
                <w:sz w:val="28"/>
                <w:szCs w:val="28"/>
                <w:lang w:eastAsia="zh-CN"/>
              </w:rPr>
              <w:lastRenderedPageBreak/>
              <w:t>运营起始日期（暂定）</w:t>
            </w:r>
            <w:r>
              <w:rPr>
                <w:spacing w:val="-11"/>
                <w:sz w:val="28"/>
                <w:szCs w:val="28"/>
                <w:lang w:eastAsia="zh-CN"/>
              </w:rPr>
              <w:t>-20</w:t>
            </w:r>
            <w:r>
              <w:rPr>
                <w:rFonts w:hint="eastAsia"/>
                <w:spacing w:val="-11"/>
                <w:sz w:val="28"/>
                <w:szCs w:val="28"/>
                <w:lang w:eastAsia="zh-CN"/>
              </w:rPr>
              <w:t>25</w:t>
            </w:r>
            <w:r>
              <w:rPr>
                <w:spacing w:val="-11"/>
                <w:sz w:val="28"/>
                <w:szCs w:val="28"/>
                <w:lang w:eastAsia="zh-CN"/>
              </w:rPr>
              <w:t>年</w:t>
            </w:r>
            <w:r>
              <w:rPr>
                <w:rFonts w:hint="eastAsia"/>
                <w:spacing w:val="-11"/>
                <w:sz w:val="28"/>
                <w:szCs w:val="28"/>
                <w:lang w:eastAsia="zh-CN"/>
              </w:rPr>
              <w:t>12</w:t>
            </w:r>
            <w:r>
              <w:rPr>
                <w:spacing w:val="-11"/>
                <w:sz w:val="28"/>
                <w:szCs w:val="28"/>
                <w:lang w:eastAsia="zh-CN"/>
              </w:rPr>
              <w:t>月</w:t>
            </w:r>
            <w:r>
              <w:rPr>
                <w:rFonts w:hint="eastAsia"/>
                <w:spacing w:val="-11"/>
                <w:sz w:val="28"/>
                <w:szCs w:val="28"/>
                <w:lang w:eastAsia="zh-CN"/>
              </w:rPr>
              <w:t>31</w:t>
            </w:r>
            <w:r>
              <w:rPr>
                <w:spacing w:val="-11"/>
                <w:sz w:val="28"/>
                <w:szCs w:val="28"/>
                <w:lang w:eastAsia="zh-CN"/>
              </w:rPr>
              <w:t>日</w:t>
            </w:r>
          </w:p>
        </w:tc>
        <w:tc>
          <w:tcPr>
            <w:tcW w:w="3031" w:type="dxa"/>
          </w:tcPr>
          <w:p w14:paraId="2C26CB35" w14:textId="77777777" w:rsidR="005558C0" w:rsidRDefault="005558C0">
            <w:pPr>
              <w:spacing w:beforeLines="50" w:before="120" w:afterLines="50" w:after="120"/>
              <w:rPr>
                <w:sz w:val="28"/>
                <w:szCs w:val="28"/>
                <w:lang w:eastAsia="zh-CN"/>
              </w:rPr>
            </w:pPr>
          </w:p>
        </w:tc>
      </w:tr>
      <w:tr w:rsidR="005558C0" w14:paraId="3B13A19E" w14:textId="77777777">
        <w:trPr>
          <w:trHeight w:val="564"/>
        </w:trPr>
        <w:tc>
          <w:tcPr>
            <w:tcW w:w="5808" w:type="dxa"/>
          </w:tcPr>
          <w:p w14:paraId="0DBC11FF" w14:textId="77777777" w:rsidR="005558C0" w:rsidRDefault="00000000">
            <w:pPr>
              <w:pStyle w:val="TableText"/>
              <w:spacing w:beforeLines="50" w:before="120" w:afterLines="50" w:after="120"/>
              <w:ind w:left="926"/>
              <w:rPr>
                <w:sz w:val="28"/>
                <w:szCs w:val="28"/>
              </w:rPr>
            </w:pPr>
            <w:r>
              <w:rPr>
                <w:spacing w:val="-11"/>
                <w:sz w:val="28"/>
                <w:szCs w:val="28"/>
              </w:rPr>
              <w:t>20</w:t>
            </w:r>
            <w:r>
              <w:rPr>
                <w:rFonts w:hint="eastAsia"/>
                <w:spacing w:val="-11"/>
                <w:sz w:val="28"/>
                <w:szCs w:val="28"/>
                <w:lang w:eastAsia="zh-CN"/>
              </w:rPr>
              <w:t>26</w:t>
            </w:r>
            <w:r>
              <w:rPr>
                <w:spacing w:val="-11"/>
                <w:sz w:val="28"/>
                <w:szCs w:val="28"/>
              </w:rPr>
              <w:t>年</w:t>
            </w:r>
            <w:r>
              <w:rPr>
                <w:rFonts w:hint="eastAsia"/>
                <w:spacing w:val="-11"/>
                <w:sz w:val="28"/>
                <w:szCs w:val="28"/>
                <w:lang w:eastAsia="zh-CN"/>
              </w:rPr>
              <w:t>1</w:t>
            </w:r>
            <w:r>
              <w:rPr>
                <w:spacing w:val="-11"/>
                <w:sz w:val="28"/>
                <w:szCs w:val="28"/>
              </w:rPr>
              <w:t>月</w:t>
            </w:r>
            <w:r>
              <w:rPr>
                <w:rFonts w:hint="eastAsia"/>
                <w:spacing w:val="-11"/>
                <w:sz w:val="28"/>
                <w:szCs w:val="28"/>
                <w:lang w:eastAsia="zh-CN"/>
              </w:rPr>
              <w:t>1</w:t>
            </w:r>
            <w:r>
              <w:rPr>
                <w:spacing w:val="-11"/>
                <w:sz w:val="28"/>
                <w:szCs w:val="28"/>
              </w:rPr>
              <w:t>日-20</w:t>
            </w:r>
            <w:r>
              <w:rPr>
                <w:rFonts w:hint="eastAsia"/>
                <w:spacing w:val="-11"/>
                <w:sz w:val="28"/>
                <w:szCs w:val="28"/>
                <w:lang w:eastAsia="zh-CN"/>
              </w:rPr>
              <w:t>26</w:t>
            </w:r>
            <w:r>
              <w:rPr>
                <w:spacing w:val="-11"/>
                <w:sz w:val="28"/>
                <w:szCs w:val="28"/>
              </w:rPr>
              <w:t>年</w:t>
            </w:r>
            <w:r>
              <w:rPr>
                <w:rFonts w:hint="eastAsia"/>
                <w:spacing w:val="-11"/>
                <w:sz w:val="28"/>
                <w:szCs w:val="28"/>
                <w:lang w:eastAsia="zh-CN"/>
              </w:rPr>
              <w:t>12</w:t>
            </w:r>
            <w:r>
              <w:rPr>
                <w:spacing w:val="-11"/>
                <w:sz w:val="28"/>
                <w:szCs w:val="28"/>
              </w:rPr>
              <w:t>月</w:t>
            </w:r>
            <w:r>
              <w:rPr>
                <w:rFonts w:hint="eastAsia"/>
                <w:spacing w:val="-11"/>
                <w:sz w:val="28"/>
                <w:szCs w:val="28"/>
                <w:lang w:eastAsia="zh-CN"/>
              </w:rPr>
              <w:t>31</w:t>
            </w:r>
            <w:r>
              <w:rPr>
                <w:spacing w:val="-11"/>
                <w:sz w:val="28"/>
                <w:szCs w:val="28"/>
              </w:rPr>
              <w:t>日</w:t>
            </w:r>
          </w:p>
        </w:tc>
        <w:tc>
          <w:tcPr>
            <w:tcW w:w="3031" w:type="dxa"/>
          </w:tcPr>
          <w:p w14:paraId="33E50410" w14:textId="77777777" w:rsidR="005558C0" w:rsidRDefault="005558C0">
            <w:pPr>
              <w:spacing w:beforeLines="50" w:before="120" w:afterLines="50" w:after="120"/>
              <w:rPr>
                <w:sz w:val="28"/>
                <w:szCs w:val="28"/>
              </w:rPr>
            </w:pPr>
          </w:p>
        </w:tc>
      </w:tr>
      <w:tr w:rsidR="005558C0" w14:paraId="5A90A75C" w14:textId="77777777">
        <w:trPr>
          <w:trHeight w:val="564"/>
        </w:trPr>
        <w:tc>
          <w:tcPr>
            <w:tcW w:w="5808" w:type="dxa"/>
          </w:tcPr>
          <w:p w14:paraId="446763E9" w14:textId="77777777" w:rsidR="005558C0" w:rsidRDefault="00000000">
            <w:pPr>
              <w:pStyle w:val="TableText"/>
              <w:spacing w:beforeLines="50" w:before="120" w:afterLines="50" w:after="120"/>
              <w:rPr>
                <w:sz w:val="28"/>
                <w:szCs w:val="28"/>
                <w:lang w:eastAsia="zh-CN"/>
              </w:rPr>
            </w:pPr>
            <w:r>
              <w:rPr>
                <w:rFonts w:hint="eastAsia"/>
                <w:sz w:val="28"/>
                <w:szCs w:val="28"/>
                <w:lang w:eastAsia="zh-CN"/>
              </w:rPr>
              <w:t xml:space="preserve">                      </w:t>
            </w:r>
            <w:r>
              <w:rPr>
                <w:sz w:val="28"/>
                <w:szCs w:val="28"/>
                <w:lang w:eastAsia="zh-CN"/>
              </w:rPr>
              <w:t>…</w:t>
            </w:r>
          </w:p>
        </w:tc>
        <w:tc>
          <w:tcPr>
            <w:tcW w:w="3031" w:type="dxa"/>
          </w:tcPr>
          <w:p w14:paraId="7FA1C08F" w14:textId="77777777" w:rsidR="005558C0" w:rsidRDefault="005558C0">
            <w:pPr>
              <w:spacing w:beforeLines="50" w:before="120" w:afterLines="50" w:after="120"/>
              <w:rPr>
                <w:sz w:val="28"/>
                <w:szCs w:val="28"/>
              </w:rPr>
            </w:pPr>
          </w:p>
        </w:tc>
      </w:tr>
      <w:tr w:rsidR="005558C0" w14:paraId="05290DC1" w14:textId="77777777">
        <w:trPr>
          <w:trHeight w:val="569"/>
        </w:trPr>
        <w:tc>
          <w:tcPr>
            <w:tcW w:w="5808" w:type="dxa"/>
          </w:tcPr>
          <w:p w14:paraId="67398024" w14:textId="77777777" w:rsidR="005558C0" w:rsidRDefault="00000000">
            <w:pPr>
              <w:pStyle w:val="TableText"/>
              <w:spacing w:beforeLines="50" w:before="120" w:afterLines="50" w:after="120"/>
              <w:ind w:left="2615"/>
              <w:rPr>
                <w:sz w:val="28"/>
                <w:szCs w:val="28"/>
              </w:rPr>
            </w:pPr>
            <w:proofErr w:type="spellStart"/>
            <w:r>
              <w:rPr>
                <w:spacing w:val="-8"/>
                <w:sz w:val="28"/>
                <w:szCs w:val="28"/>
              </w:rPr>
              <w:t>总计</w:t>
            </w:r>
            <w:proofErr w:type="spellEnd"/>
          </w:p>
        </w:tc>
        <w:tc>
          <w:tcPr>
            <w:tcW w:w="3031" w:type="dxa"/>
          </w:tcPr>
          <w:p w14:paraId="4818130D" w14:textId="77777777" w:rsidR="005558C0" w:rsidRDefault="005558C0">
            <w:pPr>
              <w:spacing w:beforeLines="50" w:before="120" w:afterLines="50" w:after="120"/>
              <w:rPr>
                <w:sz w:val="28"/>
                <w:szCs w:val="28"/>
              </w:rPr>
            </w:pPr>
          </w:p>
        </w:tc>
      </w:tr>
    </w:tbl>
    <w:p w14:paraId="711FA60A" w14:textId="77777777" w:rsidR="005558C0" w:rsidRDefault="00000000">
      <w:pPr>
        <w:pStyle w:val="a5"/>
        <w:spacing w:beforeLines="50" w:before="120" w:afterLines="50" w:after="120"/>
        <w:ind w:left="8" w:right="217" w:firstLine="664"/>
        <w:jc w:val="both"/>
        <w:rPr>
          <w:spacing w:val="8"/>
          <w:sz w:val="28"/>
          <w:szCs w:val="28"/>
          <w:lang w:eastAsia="zh-CN"/>
        </w:rPr>
      </w:pPr>
      <w:r>
        <w:rPr>
          <w:spacing w:val="11"/>
          <w:sz w:val="28"/>
          <w:szCs w:val="28"/>
          <w:lang w:eastAsia="zh-CN"/>
        </w:rPr>
        <w:t>3.</w:t>
      </w:r>
      <w:r>
        <w:rPr>
          <w:rFonts w:hint="eastAsia"/>
          <w:spacing w:val="11"/>
          <w:sz w:val="28"/>
          <w:szCs w:val="28"/>
          <w:lang w:eastAsia="zh-CN"/>
        </w:rPr>
        <w:t>考虑到政策变化等原因，运营期限内甲方可与乙方协商调整运营管理费；同时，</w:t>
      </w:r>
      <w:r>
        <w:rPr>
          <w:rFonts w:hint="eastAsia"/>
          <w:sz w:val="28"/>
          <w:szCs w:val="28"/>
          <w:lang w:eastAsia="zh-CN"/>
        </w:rPr>
        <w:t>合作标的</w:t>
      </w:r>
      <w:r>
        <w:rPr>
          <w:rFonts w:hint="eastAsia"/>
          <w:spacing w:val="11"/>
          <w:sz w:val="28"/>
          <w:szCs w:val="28"/>
          <w:lang w:eastAsia="zh-CN"/>
        </w:rPr>
        <w:t>面积为暂定面积，合作期限内甲方有权调整具体面积及范围。原则上以甲方与相关村社就合作标的签订的流转协议约定为准。</w:t>
      </w:r>
    </w:p>
    <w:p w14:paraId="0150F50A" w14:textId="77777777" w:rsidR="005558C0" w:rsidRDefault="00000000">
      <w:pPr>
        <w:pStyle w:val="a5"/>
        <w:spacing w:beforeLines="50" w:before="120" w:afterLines="50" w:after="120"/>
        <w:ind w:left="8" w:right="217" w:firstLine="664"/>
        <w:jc w:val="both"/>
        <w:rPr>
          <w:sz w:val="28"/>
          <w:szCs w:val="28"/>
          <w:lang w:eastAsia="zh-CN"/>
        </w:rPr>
      </w:pPr>
      <w:r>
        <w:rPr>
          <w:rFonts w:hint="eastAsia"/>
          <w:spacing w:val="11"/>
          <w:sz w:val="28"/>
          <w:szCs w:val="28"/>
          <w:lang w:eastAsia="zh-CN"/>
        </w:rPr>
        <w:t>4.</w:t>
      </w:r>
      <w:r>
        <w:rPr>
          <w:spacing w:val="11"/>
          <w:sz w:val="28"/>
          <w:szCs w:val="28"/>
          <w:lang w:eastAsia="zh-CN"/>
        </w:rPr>
        <w:t>本合同签订之日起5个工作日内</w:t>
      </w:r>
      <w:r>
        <w:rPr>
          <w:rFonts w:hint="eastAsia"/>
          <w:spacing w:val="11"/>
          <w:sz w:val="28"/>
          <w:szCs w:val="28"/>
          <w:lang w:eastAsia="zh-CN"/>
        </w:rPr>
        <w:t>，</w:t>
      </w:r>
      <w:r>
        <w:rPr>
          <w:spacing w:val="11"/>
          <w:sz w:val="28"/>
          <w:szCs w:val="28"/>
          <w:lang w:eastAsia="zh-CN"/>
        </w:rPr>
        <w:t>乙方将</w:t>
      </w:r>
      <w:r>
        <w:rPr>
          <w:spacing w:val="10"/>
          <w:sz w:val="28"/>
          <w:szCs w:val="28"/>
          <w:lang w:eastAsia="zh-CN"/>
        </w:rPr>
        <w:t>合作保证金一次性支</w:t>
      </w:r>
      <w:r>
        <w:rPr>
          <w:spacing w:val="4"/>
          <w:sz w:val="28"/>
          <w:szCs w:val="28"/>
          <w:lang w:eastAsia="zh-CN"/>
        </w:rPr>
        <w:t>付至甲方账户</w:t>
      </w:r>
      <w:r>
        <w:rPr>
          <w:rFonts w:hint="eastAsia"/>
          <w:spacing w:val="4"/>
          <w:sz w:val="28"/>
          <w:szCs w:val="28"/>
          <w:lang w:eastAsia="zh-CN"/>
        </w:rPr>
        <w:t>，或提供</w:t>
      </w:r>
      <w:r>
        <w:rPr>
          <w:rFonts w:hint="eastAsia"/>
          <w:spacing w:val="14"/>
          <w:sz w:val="28"/>
          <w:szCs w:val="28"/>
          <w:lang w:eastAsia="zh-CN"/>
        </w:rPr>
        <w:t>银行</w:t>
      </w:r>
      <w:r>
        <w:rPr>
          <w:rFonts w:hint="eastAsia"/>
          <w:spacing w:val="14"/>
          <w:sz w:val="28"/>
          <w:szCs w:val="28"/>
          <w:lang w:val="zh-CN" w:eastAsia="zh-CN"/>
        </w:rPr>
        <w:t>出具</w:t>
      </w:r>
      <w:r>
        <w:rPr>
          <w:rFonts w:hint="eastAsia"/>
          <w:spacing w:val="14"/>
          <w:sz w:val="28"/>
          <w:szCs w:val="28"/>
          <w:lang w:eastAsia="zh-CN"/>
        </w:rPr>
        <w:t>的</w:t>
      </w:r>
      <w:r>
        <w:rPr>
          <w:rFonts w:hint="eastAsia"/>
          <w:spacing w:val="14"/>
          <w:sz w:val="28"/>
          <w:szCs w:val="28"/>
          <w:lang w:val="zh-CN" w:eastAsia="zh-CN"/>
        </w:rPr>
        <w:t>保函、保险公司出具的保函、担保公司出具的保函、现金履约担保</w:t>
      </w:r>
      <w:r>
        <w:rPr>
          <w:spacing w:val="4"/>
          <w:sz w:val="28"/>
          <w:szCs w:val="28"/>
          <w:lang w:eastAsia="zh-CN"/>
        </w:rPr>
        <w:t>；乙方应于</w:t>
      </w:r>
      <w:r>
        <w:rPr>
          <w:rFonts w:hint="eastAsia"/>
          <w:spacing w:val="4"/>
          <w:sz w:val="28"/>
          <w:szCs w:val="28"/>
          <w:lang w:eastAsia="zh-CN"/>
        </w:rPr>
        <w:t>【2025】</w:t>
      </w:r>
      <w:r>
        <w:rPr>
          <w:spacing w:val="4"/>
          <w:sz w:val="28"/>
          <w:szCs w:val="28"/>
          <w:lang w:eastAsia="zh-CN"/>
        </w:rPr>
        <w:t>年</w:t>
      </w:r>
      <w:r>
        <w:rPr>
          <w:rFonts w:hint="eastAsia"/>
          <w:spacing w:val="4"/>
          <w:sz w:val="28"/>
          <w:szCs w:val="28"/>
          <w:lang w:eastAsia="zh-CN"/>
        </w:rPr>
        <w:t>【】</w:t>
      </w:r>
      <w:r>
        <w:rPr>
          <w:spacing w:val="4"/>
          <w:sz w:val="28"/>
          <w:szCs w:val="28"/>
          <w:lang w:eastAsia="zh-CN"/>
        </w:rPr>
        <w:t>月</w:t>
      </w:r>
      <w:r>
        <w:rPr>
          <w:rFonts w:hint="eastAsia"/>
          <w:spacing w:val="4"/>
          <w:sz w:val="28"/>
          <w:szCs w:val="28"/>
          <w:lang w:eastAsia="zh-CN"/>
        </w:rPr>
        <w:t>【】</w:t>
      </w:r>
      <w:r>
        <w:rPr>
          <w:spacing w:val="4"/>
          <w:sz w:val="28"/>
          <w:szCs w:val="28"/>
          <w:lang w:eastAsia="zh-CN"/>
        </w:rPr>
        <w:t>日前</w:t>
      </w:r>
      <w:r>
        <w:rPr>
          <w:spacing w:val="3"/>
          <w:sz w:val="28"/>
          <w:szCs w:val="28"/>
          <w:lang w:eastAsia="zh-CN"/>
        </w:rPr>
        <w:t>支付第一合作年度</w:t>
      </w:r>
      <w:r>
        <w:rPr>
          <w:spacing w:val="13"/>
          <w:sz w:val="28"/>
          <w:szCs w:val="28"/>
          <w:lang w:eastAsia="zh-CN"/>
        </w:rPr>
        <w:t>运营管理费，即</w:t>
      </w:r>
      <w:r>
        <w:rPr>
          <w:rFonts w:hint="eastAsia"/>
          <w:spacing w:val="13"/>
          <w:sz w:val="28"/>
          <w:szCs w:val="28"/>
          <w:lang w:eastAsia="zh-CN"/>
        </w:rPr>
        <w:t>【】</w:t>
      </w:r>
      <w:r>
        <w:rPr>
          <w:spacing w:val="13"/>
          <w:sz w:val="28"/>
          <w:szCs w:val="28"/>
          <w:lang w:eastAsia="zh-CN"/>
        </w:rPr>
        <w:t>元，后续各合作年度运营管理费</w:t>
      </w:r>
      <w:r>
        <w:rPr>
          <w:spacing w:val="12"/>
          <w:sz w:val="28"/>
          <w:szCs w:val="28"/>
          <w:lang w:eastAsia="zh-CN"/>
        </w:rPr>
        <w:t>乙方应于每</w:t>
      </w:r>
      <w:r>
        <w:rPr>
          <w:spacing w:val="-6"/>
          <w:sz w:val="28"/>
          <w:szCs w:val="28"/>
          <w:lang w:eastAsia="zh-CN"/>
        </w:rPr>
        <w:t>年</w:t>
      </w:r>
      <w:r>
        <w:rPr>
          <w:rFonts w:hint="eastAsia"/>
          <w:spacing w:val="-6"/>
          <w:sz w:val="28"/>
          <w:szCs w:val="28"/>
          <w:lang w:eastAsia="zh-CN"/>
        </w:rPr>
        <w:t>【1】</w:t>
      </w:r>
      <w:r>
        <w:rPr>
          <w:spacing w:val="-6"/>
          <w:sz w:val="28"/>
          <w:szCs w:val="28"/>
          <w:lang w:eastAsia="zh-CN"/>
        </w:rPr>
        <w:t>月</w:t>
      </w:r>
      <w:r>
        <w:rPr>
          <w:rFonts w:hint="eastAsia"/>
          <w:spacing w:val="-6"/>
          <w:sz w:val="28"/>
          <w:szCs w:val="28"/>
          <w:lang w:eastAsia="zh-CN"/>
        </w:rPr>
        <w:t>【1】</w:t>
      </w:r>
      <w:r>
        <w:rPr>
          <w:spacing w:val="-6"/>
          <w:sz w:val="28"/>
          <w:szCs w:val="28"/>
          <w:lang w:eastAsia="zh-CN"/>
        </w:rPr>
        <w:t>日前支付。</w:t>
      </w:r>
    </w:p>
    <w:p w14:paraId="4D904D2E" w14:textId="77777777" w:rsidR="005558C0" w:rsidRDefault="00000000">
      <w:pPr>
        <w:pStyle w:val="a5"/>
        <w:spacing w:beforeLines="50" w:before="120" w:afterLines="50" w:after="120"/>
        <w:ind w:left="17" w:right="217" w:firstLine="654"/>
        <w:jc w:val="both"/>
        <w:rPr>
          <w:sz w:val="28"/>
          <w:szCs w:val="28"/>
          <w:lang w:eastAsia="zh-CN"/>
        </w:rPr>
      </w:pPr>
      <w:r>
        <w:rPr>
          <w:spacing w:val="8"/>
          <w:sz w:val="28"/>
          <w:szCs w:val="28"/>
          <w:lang w:eastAsia="zh-CN"/>
        </w:rPr>
        <w:t>收到乙方当期应付的全部款项之日起</w:t>
      </w:r>
      <w:r>
        <w:rPr>
          <w:rFonts w:hint="eastAsia"/>
          <w:spacing w:val="8"/>
          <w:sz w:val="28"/>
          <w:szCs w:val="28"/>
          <w:lang w:eastAsia="zh-CN"/>
        </w:rPr>
        <w:t>10</w:t>
      </w:r>
      <w:r>
        <w:rPr>
          <w:spacing w:val="8"/>
          <w:sz w:val="28"/>
          <w:szCs w:val="28"/>
          <w:lang w:eastAsia="zh-CN"/>
        </w:rPr>
        <w:t>个工作日内，甲方</w:t>
      </w:r>
      <w:r>
        <w:rPr>
          <w:spacing w:val="5"/>
          <w:sz w:val="28"/>
          <w:szCs w:val="28"/>
          <w:lang w:eastAsia="zh-CN"/>
        </w:rPr>
        <w:t>开具发票给乙方。</w:t>
      </w:r>
    </w:p>
    <w:p w14:paraId="21D943FA" w14:textId="77777777" w:rsidR="005558C0" w:rsidRDefault="00000000">
      <w:pPr>
        <w:pStyle w:val="a5"/>
        <w:spacing w:beforeLines="50" w:before="120" w:afterLines="50" w:after="120"/>
        <w:ind w:left="694"/>
        <w:jc w:val="both"/>
        <w:rPr>
          <w:sz w:val="28"/>
          <w:szCs w:val="28"/>
          <w:lang w:eastAsia="zh-CN"/>
        </w:rPr>
      </w:pPr>
      <w:r>
        <w:rPr>
          <w:spacing w:val="5"/>
          <w:sz w:val="28"/>
          <w:szCs w:val="28"/>
          <w:lang w:eastAsia="zh-CN"/>
        </w:rPr>
        <w:t>甲方指定银行账户具体信息如下：</w:t>
      </w:r>
    </w:p>
    <w:p w14:paraId="2BEB8E21" w14:textId="77777777" w:rsidR="005558C0" w:rsidRDefault="00000000">
      <w:pPr>
        <w:pStyle w:val="a5"/>
        <w:spacing w:beforeLines="50" w:before="120" w:afterLines="50" w:after="120"/>
        <w:ind w:left="644"/>
        <w:jc w:val="both"/>
        <w:rPr>
          <w:sz w:val="28"/>
          <w:szCs w:val="28"/>
          <w:lang w:eastAsia="zh-CN"/>
        </w:rPr>
      </w:pPr>
      <w:r>
        <w:rPr>
          <w:spacing w:val="9"/>
          <w:sz w:val="28"/>
          <w:szCs w:val="28"/>
          <w:lang w:eastAsia="zh-CN"/>
        </w:rPr>
        <w:t>账户名称：广州金贝丘投资发展有限公司</w:t>
      </w:r>
    </w:p>
    <w:p w14:paraId="77930F8A" w14:textId="77777777" w:rsidR="005558C0" w:rsidRDefault="00000000">
      <w:pPr>
        <w:pStyle w:val="a5"/>
        <w:spacing w:beforeLines="50" w:before="120" w:afterLines="50" w:after="120"/>
        <w:ind w:left="645"/>
        <w:jc w:val="both"/>
        <w:rPr>
          <w:sz w:val="28"/>
          <w:szCs w:val="28"/>
          <w:lang w:eastAsia="zh-CN"/>
        </w:rPr>
      </w:pPr>
      <w:r>
        <w:rPr>
          <w:spacing w:val="6"/>
          <w:sz w:val="28"/>
          <w:szCs w:val="28"/>
          <w:lang w:eastAsia="zh-CN"/>
        </w:rPr>
        <w:t>银行账号：</w:t>
      </w:r>
      <w:r>
        <w:rPr>
          <w:rFonts w:hint="eastAsia"/>
          <w:spacing w:val="6"/>
          <w:sz w:val="28"/>
          <w:szCs w:val="28"/>
          <w:lang w:eastAsia="zh-CN"/>
        </w:rPr>
        <w:t>中国农业发展银行广州市增城支行</w:t>
      </w:r>
    </w:p>
    <w:p w14:paraId="72BC7B08" w14:textId="77777777" w:rsidR="005558C0" w:rsidRDefault="00000000">
      <w:pPr>
        <w:pStyle w:val="a5"/>
        <w:spacing w:beforeLines="50" w:before="120" w:afterLines="50" w:after="120"/>
        <w:ind w:left="658"/>
        <w:jc w:val="both"/>
        <w:rPr>
          <w:sz w:val="28"/>
          <w:szCs w:val="28"/>
          <w:lang w:eastAsia="zh-CN"/>
        </w:rPr>
      </w:pPr>
      <w:r>
        <w:rPr>
          <w:spacing w:val="4"/>
          <w:sz w:val="28"/>
          <w:szCs w:val="28"/>
          <w:lang w:eastAsia="zh-CN"/>
        </w:rPr>
        <w:t>开户行：20344018300100000213771</w:t>
      </w:r>
    </w:p>
    <w:p w14:paraId="35DE13D8" w14:textId="77777777" w:rsidR="005558C0" w:rsidRDefault="00000000">
      <w:pPr>
        <w:pStyle w:val="a5"/>
        <w:spacing w:beforeLines="50" w:before="120" w:afterLines="50" w:after="120"/>
        <w:ind w:left="659"/>
        <w:rPr>
          <w:b/>
          <w:bCs/>
          <w:spacing w:val="3"/>
          <w:sz w:val="28"/>
          <w:szCs w:val="28"/>
          <w:lang w:eastAsia="zh-CN"/>
        </w:rPr>
      </w:pPr>
      <w:r>
        <w:rPr>
          <w:b/>
          <w:bCs/>
          <w:spacing w:val="3"/>
          <w:sz w:val="28"/>
          <w:szCs w:val="28"/>
          <w:lang w:eastAsia="zh-CN"/>
        </w:rPr>
        <w:t>第四条土地征收补偿</w:t>
      </w:r>
    </w:p>
    <w:p w14:paraId="2DA606C7" w14:textId="77777777" w:rsidR="005558C0" w:rsidRDefault="00000000">
      <w:pPr>
        <w:pStyle w:val="a5"/>
        <w:spacing w:beforeLines="50" w:before="120" w:afterLines="50" w:after="120"/>
        <w:ind w:left="13" w:right="215" w:firstLine="654"/>
        <w:jc w:val="both"/>
        <w:rPr>
          <w:spacing w:val="13"/>
          <w:sz w:val="28"/>
          <w:szCs w:val="28"/>
          <w:lang w:eastAsia="zh-CN"/>
        </w:rPr>
      </w:pPr>
      <w:r>
        <w:rPr>
          <w:rFonts w:hint="eastAsia"/>
          <w:spacing w:val="13"/>
          <w:sz w:val="28"/>
          <w:szCs w:val="28"/>
          <w:lang w:eastAsia="zh-CN"/>
        </w:rPr>
        <w:t>土地在合作期内被征收的，补偿款分配按以下执行：</w:t>
      </w:r>
    </w:p>
    <w:p w14:paraId="23A31DCB" w14:textId="77777777" w:rsidR="005558C0" w:rsidRDefault="00000000">
      <w:pPr>
        <w:pStyle w:val="a5"/>
        <w:spacing w:beforeLines="50" w:before="120" w:afterLines="50" w:after="120"/>
        <w:ind w:left="13" w:right="215" w:firstLine="654"/>
        <w:jc w:val="both"/>
        <w:rPr>
          <w:spacing w:val="13"/>
          <w:sz w:val="28"/>
          <w:szCs w:val="28"/>
          <w:lang w:eastAsia="zh-CN"/>
        </w:rPr>
      </w:pPr>
      <w:r>
        <w:rPr>
          <w:spacing w:val="13"/>
          <w:sz w:val="28"/>
          <w:szCs w:val="28"/>
          <w:lang w:eastAsia="zh-CN"/>
        </w:rPr>
        <w:t>1.</w:t>
      </w:r>
      <w:r>
        <w:rPr>
          <w:rFonts w:hint="eastAsia"/>
          <w:spacing w:val="13"/>
          <w:sz w:val="28"/>
          <w:szCs w:val="28"/>
          <w:lang w:eastAsia="zh-CN"/>
        </w:rPr>
        <w:t>土地上的甲方投资建设的临时建筑、种植青苗等征收补偿款归甲方所有，并由甲方按照其与村社签订的合同相关内容落实补偿方案。</w:t>
      </w:r>
    </w:p>
    <w:p w14:paraId="232A1A6F" w14:textId="77777777" w:rsidR="005558C0" w:rsidRDefault="00000000">
      <w:pPr>
        <w:pStyle w:val="a5"/>
        <w:spacing w:beforeLines="50" w:before="120" w:afterLines="50" w:after="120"/>
        <w:ind w:left="34" w:right="215" w:firstLine="625"/>
        <w:jc w:val="both"/>
        <w:rPr>
          <w:spacing w:val="13"/>
          <w:sz w:val="28"/>
          <w:szCs w:val="28"/>
          <w:lang w:eastAsia="zh-CN"/>
        </w:rPr>
      </w:pPr>
      <w:r>
        <w:rPr>
          <w:spacing w:val="13"/>
          <w:sz w:val="28"/>
          <w:szCs w:val="28"/>
          <w:lang w:eastAsia="zh-CN"/>
        </w:rPr>
        <w:t>2.在合同期限内，土地上</w:t>
      </w:r>
      <w:r>
        <w:rPr>
          <w:rFonts w:hint="eastAsia"/>
          <w:spacing w:val="13"/>
          <w:sz w:val="28"/>
          <w:szCs w:val="28"/>
          <w:lang w:eastAsia="zh-CN"/>
        </w:rPr>
        <w:t>由乙方投资建设的临时建筑、种植青苗征收补偿款，甲方按照其与村社签订的合同约定获得补偿后再支付相应的补偿款给乙方，甲方支付给乙方的补偿款不应超过甲方自政府、村社获得的补偿款金额。</w:t>
      </w:r>
    </w:p>
    <w:p w14:paraId="37DC2669" w14:textId="77777777" w:rsidR="005558C0" w:rsidRDefault="00000000">
      <w:pPr>
        <w:pStyle w:val="a5"/>
        <w:spacing w:beforeLines="50" w:before="120" w:afterLines="50" w:after="120"/>
        <w:ind w:left="34" w:right="215" w:firstLine="625"/>
        <w:jc w:val="both"/>
        <w:rPr>
          <w:spacing w:val="13"/>
          <w:sz w:val="28"/>
          <w:szCs w:val="28"/>
          <w:lang w:eastAsia="zh-CN"/>
        </w:rPr>
      </w:pPr>
      <w:r>
        <w:rPr>
          <w:spacing w:val="13"/>
          <w:sz w:val="28"/>
          <w:szCs w:val="28"/>
          <w:lang w:eastAsia="zh-CN"/>
        </w:rPr>
        <w:t>3.甲方在征地公告发布后，应书面通知乙方，并按征地公告规定给予乙方处置种植的农作物及乙方建设的配套农业生产设施及附属物的时间，如有无法收成的青苗及树苗等，按照政府相关文件规定协商处理。</w:t>
      </w:r>
    </w:p>
    <w:p w14:paraId="531E7488" w14:textId="77777777" w:rsidR="005558C0" w:rsidRDefault="00000000">
      <w:pPr>
        <w:pStyle w:val="a5"/>
        <w:spacing w:beforeLines="50" w:before="120" w:afterLines="50" w:after="120"/>
        <w:ind w:right="210" w:firstLine="659"/>
        <w:jc w:val="both"/>
        <w:rPr>
          <w:sz w:val="28"/>
          <w:szCs w:val="28"/>
          <w:lang w:eastAsia="zh-CN"/>
        </w:rPr>
      </w:pPr>
      <w:r>
        <w:rPr>
          <w:spacing w:val="13"/>
          <w:sz w:val="28"/>
          <w:szCs w:val="28"/>
          <w:lang w:eastAsia="zh-CN"/>
        </w:rPr>
        <w:t>4.如合作标的被征收，乙方自交还被征收土地之日起</w:t>
      </w:r>
      <w:r>
        <w:rPr>
          <w:rFonts w:hint="eastAsia"/>
          <w:spacing w:val="13"/>
          <w:sz w:val="28"/>
          <w:szCs w:val="28"/>
          <w:lang w:eastAsia="zh-CN"/>
        </w:rPr>
        <w:t>则无须再</w:t>
      </w:r>
      <w:r>
        <w:rPr>
          <w:spacing w:val="13"/>
          <w:sz w:val="28"/>
          <w:szCs w:val="28"/>
          <w:lang w:eastAsia="zh-CN"/>
        </w:rPr>
        <w:t>缴纳被征收土地部分</w:t>
      </w:r>
      <w:r>
        <w:rPr>
          <w:spacing w:val="17"/>
          <w:sz w:val="28"/>
          <w:szCs w:val="28"/>
          <w:lang w:eastAsia="zh-CN"/>
        </w:rPr>
        <w:t>的运营管理费，</w:t>
      </w:r>
      <w:r>
        <w:rPr>
          <w:spacing w:val="5"/>
          <w:sz w:val="28"/>
          <w:szCs w:val="28"/>
          <w:lang w:eastAsia="zh-CN"/>
        </w:rPr>
        <w:t>甲方应当自征地公</w:t>
      </w:r>
      <w:r>
        <w:rPr>
          <w:spacing w:val="14"/>
          <w:sz w:val="28"/>
          <w:szCs w:val="28"/>
          <w:lang w:eastAsia="zh-CN"/>
        </w:rPr>
        <w:t>告发布之日</w:t>
      </w:r>
      <w:r>
        <w:rPr>
          <w:spacing w:val="14"/>
          <w:sz w:val="28"/>
          <w:szCs w:val="28"/>
          <w:lang w:eastAsia="zh-CN"/>
        </w:rPr>
        <w:lastRenderedPageBreak/>
        <w:t>起按照第四条第3款约定给予乙方处置种植的农作物的时间，乙方完成处置后甲方即按本协议约定的要求收回土</w:t>
      </w:r>
      <w:r>
        <w:rPr>
          <w:spacing w:val="9"/>
          <w:sz w:val="28"/>
          <w:szCs w:val="28"/>
          <w:lang w:eastAsia="zh-CN"/>
        </w:rPr>
        <w:t>地</w:t>
      </w:r>
      <w:r>
        <w:rPr>
          <w:rFonts w:hint="eastAsia"/>
          <w:spacing w:val="9"/>
          <w:sz w:val="28"/>
          <w:szCs w:val="28"/>
          <w:lang w:eastAsia="zh-CN"/>
        </w:rPr>
        <w:t>，</w:t>
      </w:r>
      <w:r>
        <w:rPr>
          <w:spacing w:val="9"/>
          <w:sz w:val="28"/>
          <w:szCs w:val="28"/>
          <w:lang w:eastAsia="zh-CN"/>
        </w:rPr>
        <w:t>并在收回土地的30个工作日内无息退回剩余运营管理费</w:t>
      </w:r>
      <w:r>
        <w:rPr>
          <w:rFonts w:hint="eastAsia"/>
          <w:spacing w:val="9"/>
          <w:sz w:val="28"/>
          <w:szCs w:val="28"/>
          <w:lang w:eastAsia="zh-CN"/>
        </w:rPr>
        <w:t>（根据被征收土地的面积及实际使用天数折算）</w:t>
      </w:r>
      <w:r>
        <w:rPr>
          <w:spacing w:val="9"/>
          <w:sz w:val="28"/>
          <w:szCs w:val="28"/>
          <w:lang w:eastAsia="zh-CN"/>
        </w:rPr>
        <w:t>。</w:t>
      </w:r>
    </w:p>
    <w:p w14:paraId="68B911AE" w14:textId="77777777" w:rsidR="005558C0" w:rsidRDefault="00000000">
      <w:pPr>
        <w:pStyle w:val="a5"/>
        <w:spacing w:beforeLines="50" w:before="120" w:afterLines="50" w:after="120"/>
        <w:ind w:left="664"/>
        <w:rPr>
          <w:sz w:val="28"/>
          <w:szCs w:val="28"/>
          <w:lang w:eastAsia="zh-CN"/>
        </w:rPr>
      </w:pPr>
      <w:r>
        <w:rPr>
          <w:b/>
          <w:bCs/>
          <w:spacing w:val="1"/>
          <w:sz w:val="28"/>
          <w:szCs w:val="28"/>
          <w:lang w:eastAsia="zh-CN"/>
        </w:rPr>
        <w:t>第五条权利与义务</w:t>
      </w:r>
    </w:p>
    <w:p w14:paraId="2B9C9EFE" w14:textId="77777777" w:rsidR="005558C0" w:rsidRDefault="00000000">
      <w:pPr>
        <w:pStyle w:val="a5"/>
        <w:spacing w:beforeLines="50" w:before="120" w:afterLines="50" w:after="120"/>
        <w:ind w:left="668"/>
        <w:jc w:val="both"/>
        <w:rPr>
          <w:sz w:val="28"/>
          <w:szCs w:val="28"/>
          <w:lang w:eastAsia="zh-CN"/>
        </w:rPr>
      </w:pPr>
      <w:r>
        <w:rPr>
          <w:spacing w:val="4"/>
          <w:sz w:val="28"/>
          <w:szCs w:val="28"/>
          <w:lang w:eastAsia="zh-CN"/>
        </w:rPr>
        <w:t>1.甲方的权利与义务：</w:t>
      </w:r>
    </w:p>
    <w:p w14:paraId="40B45CEA" w14:textId="77777777" w:rsidR="005558C0" w:rsidRDefault="00000000">
      <w:pPr>
        <w:pStyle w:val="a5"/>
        <w:spacing w:beforeLines="50" w:before="120" w:afterLines="50" w:after="120"/>
        <w:ind w:left="2" w:right="174" w:firstLine="637"/>
        <w:jc w:val="both"/>
        <w:rPr>
          <w:sz w:val="28"/>
          <w:szCs w:val="28"/>
          <w:lang w:eastAsia="zh-CN"/>
        </w:rPr>
      </w:pPr>
      <w:r>
        <w:rPr>
          <w:spacing w:val="5"/>
          <w:sz w:val="28"/>
          <w:szCs w:val="28"/>
          <w:lang w:eastAsia="zh-CN"/>
        </w:rPr>
        <w:t>（1）根据石滩镇农业总体发展规划需求，甲方有权在合作</w:t>
      </w:r>
      <w:r>
        <w:rPr>
          <w:spacing w:val="14"/>
          <w:sz w:val="28"/>
          <w:szCs w:val="28"/>
          <w:lang w:eastAsia="zh-CN"/>
        </w:rPr>
        <w:t>地块总面积不变的情况下，微调乙方的经营红线范围，甲方如</w:t>
      </w:r>
      <w:r>
        <w:rPr>
          <w:spacing w:val="12"/>
          <w:sz w:val="28"/>
          <w:szCs w:val="28"/>
          <w:lang w:eastAsia="zh-CN"/>
        </w:rPr>
        <w:t>微调乙方的经营红线范围，需提前通知乙方</w:t>
      </w:r>
      <w:r>
        <w:rPr>
          <w:spacing w:val="11"/>
          <w:sz w:val="28"/>
          <w:szCs w:val="28"/>
          <w:lang w:eastAsia="zh-CN"/>
        </w:rPr>
        <w:t>，乙方在甲</w:t>
      </w:r>
      <w:r>
        <w:rPr>
          <w:spacing w:val="7"/>
          <w:sz w:val="28"/>
          <w:szCs w:val="28"/>
          <w:lang w:eastAsia="zh-CN"/>
        </w:rPr>
        <w:t>方规定的时间内完成经营调整</w:t>
      </w:r>
      <w:r>
        <w:rPr>
          <w:spacing w:val="5"/>
          <w:sz w:val="28"/>
          <w:szCs w:val="28"/>
          <w:lang w:eastAsia="zh-CN"/>
        </w:rPr>
        <w:t>。</w:t>
      </w:r>
    </w:p>
    <w:p w14:paraId="5A9BABB9" w14:textId="77777777" w:rsidR="005558C0" w:rsidRDefault="00000000">
      <w:pPr>
        <w:pStyle w:val="a5"/>
        <w:spacing w:beforeLines="50" w:before="120" w:afterLines="50" w:after="120"/>
        <w:ind w:left="2" w:firstLine="637"/>
        <w:jc w:val="both"/>
        <w:rPr>
          <w:sz w:val="28"/>
          <w:szCs w:val="28"/>
          <w:lang w:eastAsia="zh-CN"/>
        </w:rPr>
      </w:pPr>
      <w:r>
        <w:rPr>
          <w:spacing w:val="4"/>
          <w:sz w:val="28"/>
          <w:szCs w:val="28"/>
          <w:lang w:eastAsia="zh-CN"/>
        </w:rPr>
        <w:t>（2）协助乙方进行地块确认、</w:t>
      </w:r>
      <w:r>
        <w:rPr>
          <w:spacing w:val="17"/>
          <w:sz w:val="28"/>
          <w:szCs w:val="28"/>
          <w:lang w:eastAsia="zh-CN"/>
        </w:rPr>
        <w:t>基础设施核对、种植规划等，协助乙方开展农业项目相关涉农</w:t>
      </w:r>
      <w:r>
        <w:rPr>
          <w:spacing w:val="7"/>
          <w:sz w:val="28"/>
          <w:szCs w:val="28"/>
          <w:lang w:eastAsia="zh-CN"/>
        </w:rPr>
        <w:t>补贴申报工作。</w:t>
      </w:r>
    </w:p>
    <w:p w14:paraId="7031BF22" w14:textId="77777777" w:rsidR="005558C0" w:rsidRDefault="00000000">
      <w:pPr>
        <w:pStyle w:val="a5"/>
        <w:spacing w:beforeLines="50" w:before="120" w:afterLines="50" w:after="120"/>
        <w:ind w:left="9" w:right="2" w:firstLine="632"/>
        <w:jc w:val="both"/>
        <w:rPr>
          <w:sz w:val="28"/>
          <w:szCs w:val="28"/>
          <w:lang w:eastAsia="zh-CN"/>
        </w:rPr>
      </w:pPr>
      <w:r>
        <w:rPr>
          <w:spacing w:val="8"/>
          <w:sz w:val="28"/>
          <w:szCs w:val="28"/>
          <w:lang w:eastAsia="zh-CN"/>
        </w:rPr>
        <w:t>（3）不得干涉和妨碍乙方依法进行的农业生产经营活动，</w:t>
      </w:r>
      <w:r>
        <w:rPr>
          <w:spacing w:val="17"/>
          <w:sz w:val="28"/>
          <w:szCs w:val="28"/>
          <w:lang w:eastAsia="zh-CN"/>
        </w:rPr>
        <w:t>协助乙方生产及生活便利，维护农户种植农产品的安全，杜绝发生盗抢行为，协调当地各级政府关系、处理因土地或生产活</w:t>
      </w:r>
      <w:r>
        <w:rPr>
          <w:spacing w:val="8"/>
          <w:sz w:val="28"/>
          <w:szCs w:val="28"/>
          <w:lang w:eastAsia="zh-CN"/>
        </w:rPr>
        <w:t>动与当地村民发生的各种纠纷事件。</w:t>
      </w:r>
    </w:p>
    <w:p w14:paraId="7B305AA9" w14:textId="77777777" w:rsidR="005558C0" w:rsidRDefault="00000000">
      <w:pPr>
        <w:pStyle w:val="a5"/>
        <w:spacing w:beforeLines="50" w:before="120" w:afterLines="50" w:after="120"/>
        <w:ind w:right="2" w:firstLine="642"/>
        <w:jc w:val="both"/>
        <w:rPr>
          <w:sz w:val="28"/>
          <w:szCs w:val="28"/>
          <w:lang w:eastAsia="zh-CN"/>
        </w:rPr>
      </w:pPr>
      <w:r>
        <w:rPr>
          <w:spacing w:val="8"/>
          <w:sz w:val="28"/>
          <w:szCs w:val="28"/>
          <w:lang w:eastAsia="zh-CN"/>
        </w:rPr>
        <w:t>（</w:t>
      </w:r>
      <w:r>
        <w:rPr>
          <w:rFonts w:hint="eastAsia"/>
          <w:spacing w:val="8"/>
          <w:sz w:val="28"/>
          <w:szCs w:val="28"/>
          <w:lang w:eastAsia="zh-CN"/>
        </w:rPr>
        <w:t>4</w:t>
      </w:r>
      <w:r>
        <w:rPr>
          <w:spacing w:val="8"/>
          <w:sz w:val="28"/>
          <w:szCs w:val="28"/>
          <w:lang w:eastAsia="zh-CN"/>
        </w:rPr>
        <w:t>）甲方对项目区域的发展规划和产业布局，应在设计、</w:t>
      </w:r>
      <w:r>
        <w:rPr>
          <w:spacing w:val="17"/>
          <w:sz w:val="28"/>
          <w:szCs w:val="28"/>
          <w:lang w:eastAsia="zh-CN"/>
        </w:rPr>
        <w:t>定稿时及时告知乙方，并充分考虑乙方的农业种植方案、产业</w:t>
      </w:r>
      <w:r>
        <w:rPr>
          <w:spacing w:val="11"/>
          <w:sz w:val="28"/>
          <w:szCs w:val="28"/>
          <w:lang w:eastAsia="zh-CN"/>
        </w:rPr>
        <w:t>包装设计、品牌运营管理、销售渠道开发等工作，以便协同发</w:t>
      </w:r>
      <w:r>
        <w:rPr>
          <w:spacing w:val="3"/>
          <w:sz w:val="28"/>
          <w:szCs w:val="28"/>
          <w:lang w:eastAsia="zh-CN"/>
        </w:rPr>
        <w:t>展。</w:t>
      </w:r>
    </w:p>
    <w:p w14:paraId="140F0D3D" w14:textId="77777777" w:rsidR="005558C0" w:rsidRDefault="00000000">
      <w:pPr>
        <w:pStyle w:val="a5"/>
        <w:spacing w:beforeLines="50" w:before="120" w:afterLines="50" w:after="120"/>
        <w:ind w:left="9" w:right="2" w:firstLine="632"/>
        <w:jc w:val="both"/>
        <w:rPr>
          <w:sz w:val="28"/>
          <w:szCs w:val="28"/>
          <w:lang w:eastAsia="zh-CN"/>
        </w:rPr>
      </w:pPr>
      <w:r>
        <w:rPr>
          <w:spacing w:val="8"/>
          <w:sz w:val="28"/>
          <w:szCs w:val="28"/>
          <w:lang w:eastAsia="zh-CN"/>
        </w:rPr>
        <w:t>（</w:t>
      </w:r>
      <w:r>
        <w:rPr>
          <w:rFonts w:hint="eastAsia"/>
          <w:spacing w:val="8"/>
          <w:sz w:val="28"/>
          <w:szCs w:val="28"/>
          <w:lang w:eastAsia="zh-CN"/>
        </w:rPr>
        <w:t>5</w:t>
      </w:r>
      <w:r>
        <w:rPr>
          <w:spacing w:val="8"/>
          <w:sz w:val="28"/>
          <w:szCs w:val="28"/>
          <w:lang w:eastAsia="zh-CN"/>
        </w:rPr>
        <w:t>）乙方对合作种植区域种植并出产的产品质量承担全部</w:t>
      </w:r>
      <w:r>
        <w:rPr>
          <w:spacing w:val="14"/>
          <w:sz w:val="28"/>
          <w:szCs w:val="28"/>
          <w:lang w:eastAsia="zh-CN"/>
        </w:rPr>
        <w:t>责任，甲方有权对乙方在项目地块生产的农副产品质量进行检</w:t>
      </w:r>
      <w:r>
        <w:rPr>
          <w:spacing w:val="17"/>
          <w:sz w:val="28"/>
          <w:szCs w:val="28"/>
          <w:lang w:eastAsia="zh-CN"/>
        </w:rPr>
        <w:t>查监督。但甲方的检查及监督不减轻或免除合同约定的乙方的</w:t>
      </w:r>
      <w:r>
        <w:rPr>
          <w:spacing w:val="1"/>
          <w:sz w:val="28"/>
          <w:szCs w:val="28"/>
          <w:lang w:eastAsia="zh-CN"/>
        </w:rPr>
        <w:t>责任。</w:t>
      </w:r>
    </w:p>
    <w:p w14:paraId="3AF06256" w14:textId="77777777" w:rsidR="005558C0" w:rsidRDefault="00000000">
      <w:pPr>
        <w:pStyle w:val="a5"/>
        <w:spacing w:beforeLines="50" w:before="120" w:afterLines="50" w:after="120"/>
        <w:ind w:left="663"/>
        <w:jc w:val="both"/>
        <w:rPr>
          <w:sz w:val="28"/>
          <w:szCs w:val="28"/>
          <w:lang w:eastAsia="zh-CN"/>
        </w:rPr>
      </w:pPr>
      <w:r>
        <w:rPr>
          <w:spacing w:val="5"/>
          <w:sz w:val="28"/>
          <w:szCs w:val="28"/>
          <w:lang w:eastAsia="zh-CN"/>
        </w:rPr>
        <w:t>2.乙方的权利和义务：</w:t>
      </w:r>
    </w:p>
    <w:p w14:paraId="5D3C2D3C" w14:textId="77777777" w:rsidR="005558C0" w:rsidRDefault="00000000">
      <w:pPr>
        <w:pStyle w:val="a5"/>
        <w:spacing w:beforeLines="50" w:before="120" w:afterLines="50" w:after="120"/>
        <w:ind w:left="17" w:right="79" w:firstLine="625"/>
        <w:jc w:val="both"/>
        <w:rPr>
          <w:sz w:val="28"/>
          <w:szCs w:val="28"/>
          <w:lang w:eastAsia="zh-CN"/>
        </w:rPr>
      </w:pPr>
      <w:r>
        <w:rPr>
          <w:spacing w:val="5"/>
          <w:sz w:val="28"/>
          <w:szCs w:val="28"/>
          <w:lang w:eastAsia="zh-CN"/>
        </w:rPr>
        <w:t>（1）在合作期内对合作地块依法享有使用和收益的权利，</w:t>
      </w:r>
      <w:r>
        <w:rPr>
          <w:spacing w:val="8"/>
          <w:sz w:val="28"/>
          <w:szCs w:val="28"/>
          <w:lang w:eastAsia="zh-CN"/>
        </w:rPr>
        <w:t>有权依照合同约定的用途从事农业生产。</w:t>
      </w:r>
    </w:p>
    <w:p w14:paraId="7A80CD60" w14:textId="77777777" w:rsidR="005558C0" w:rsidRDefault="00000000">
      <w:pPr>
        <w:pStyle w:val="a5"/>
        <w:spacing w:beforeLines="50" w:before="120" w:afterLines="50" w:after="120"/>
        <w:ind w:left="7" w:firstLine="635"/>
        <w:jc w:val="both"/>
        <w:rPr>
          <w:sz w:val="28"/>
          <w:szCs w:val="28"/>
          <w:lang w:eastAsia="zh-CN"/>
        </w:rPr>
      </w:pPr>
      <w:r>
        <w:rPr>
          <w:spacing w:val="6"/>
          <w:sz w:val="28"/>
          <w:szCs w:val="28"/>
          <w:lang w:eastAsia="zh-CN"/>
        </w:rPr>
        <w:t>（2）</w:t>
      </w:r>
      <w:r>
        <w:rPr>
          <w:spacing w:val="17"/>
          <w:sz w:val="28"/>
          <w:szCs w:val="28"/>
          <w:lang w:eastAsia="zh-CN"/>
        </w:rPr>
        <w:t>本协议</w:t>
      </w:r>
      <w:r>
        <w:rPr>
          <w:rFonts w:hint="eastAsia"/>
          <w:spacing w:val="17"/>
          <w:sz w:val="28"/>
          <w:szCs w:val="28"/>
          <w:lang w:eastAsia="zh-CN"/>
        </w:rPr>
        <w:t>签订</w:t>
      </w:r>
      <w:r>
        <w:rPr>
          <w:spacing w:val="17"/>
          <w:sz w:val="28"/>
          <w:szCs w:val="28"/>
          <w:lang w:eastAsia="zh-CN"/>
        </w:rPr>
        <w:t>后即视同乙方确认</w:t>
      </w:r>
      <w:r>
        <w:rPr>
          <w:spacing w:val="9"/>
          <w:sz w:val="28"/>
          <w:szCs w:val="28"/>
          <w:lang w:eastAsia="zh-CN"/>
        </w:rPr>
        <w:t>该地块的全部现状情况</w:t>
      </w:r>
      <w:r>
        <w:rPr>
          <w:rFonts w:hint="eastAsia"/>
          <w:spacing w:val="9"/>
          <w:sz w:val="28"/>
          <w:szCs w:val="28"/>
          <w:lang w:eastAsia="zh-CN"/>
        </w:rPr>
        <w:t>，</w:t>
      </w:r>
      <w:r>
        <w:rPr>
          <w:spacing w:val="6"/>
          <w:sz w:val="28"/>
          <w:szCs w:val="28"/>
          <w:lang w:eastAsia="zh-CN"/>
        </w:rPr>
        <w:t>乙方须及时</w:t>
      </w:r>
      <w:r>
        <w:rPr>
          <w:rFonts w:hint="eastAsia"/>
          <w:spacing w:val="6"/>
          <w:sz w:val="28"/>
          <w:szCs w:val="28"/>
          <w:lang w:eastAsia="zh-CN"/>
        </w:rPr>
        <w:t>与施工单位交接土地并</w:t>
      </w:r>
      <w:r>
        <w:rPr>
          <w:spacing w:val="6"/>
          <w:sz w:val="28"/>
          <w:szCs w:val="28"/>
          <w:lang w:eastAsia="zh-CN"/>
        </w:rPr>
        <w:t>投</w:t>
      </w:r>
      <w:r>
        <w:rPr>
          <w:spacing w:val="5"/>
          <w:sz w:val="28"/>
          <w:szCs w:val="28"/>
          <w:lang w:eastAsia="zh-CN"/>
        </w:rPr>
        <w:t>入使用，</w:t>
      </w:r>
      <w:r>
        <w:rPr>
          <w:spacing w:val="14"/>
          <w:sz w:val="28"/>
          <w:szCs w:val="28"/>
          <w:lang w:eastAsia="zh-CN"/>
        </w:rPr>
        <w:t>不得闲置土地。乙方</w:t>
      </w:r>
      <w:r>
        <w:rPr>
          <w:rFonts w:hint="eastAsia"/>
          <w:spacing w:val="14"/>
          <w:sz w:val="28"/>
          <w:szCs w:val="28"/>
          <w:lang w:eastAsia="zh-CN"/>
        </w:rPr>
        <w:t>应</w:t>
      </w:r>
      <w:r>
        <w:rPr>
          <w:spacing w:val="14"/>
          <w:sz w:val="28"/>
          <w:szCs w:val="28"/>
          <w:lang w:eastAsia="zh-CN"/>
        </w:rPr>
        <w:t>按照土地性质、合同约</w:t>
      </w:r>
      <w:r>
        <w:rPr>
          <w:spacing w:val="13"/>
          <w:sz w:val="28"/>
          <w:szCs w:val="28"/>
          <w:lang w:eastAsia="zh-CN"/>
        </w:rPr>
        <w:t>定的用途使用土</w:t>
      </w:r>
      <w:r>
        <w:rPr>
          <w:spacing w:val="17"/>
          <w:sz w:val="28"/>
          <w:szCs w:val="28"/>
          <w:lang w:eastAsia="zh-CN"/>
        </w:rPr>
        <w:t>地从事农业生产活动，</w:t>
      </w:r>
      <w:r>
        <w:rPr>
          <w:rFonts w:hint="eastAsia"/>
          <w:spacing w:val="17"/>
          <w:sz w:val="28"/>
          <w:szCs w:val="28"/>
          <w:lang w:eastAsia="zh-CN"/>
        </w:rPr>
        <w:t>并按照甲方要求的时间节点进行种植，</w:t>
      </w:r>
      <w:r>
        <w:rPr>
          <w:spacing w:val="17"/>
          <w:sz w:val="28"/>
          <w:szCs w:val="28"/>
          <w:lang w:eastAsia="zh-CN"/>
        </w:rPr>
        <w:t>种植</w:t>
      </w:r>
      <w:r>
        <w:rPr>
          <w:rFonts w:hint="eastAsia"/>
          <w:spacing w:val="17"/>
          <w:sz w:val="28"/>
          <w:szCs w:val="28"/>
          <w:lang w:eastAsia="zh-CN"/>
        </w:rPr>
        <w:t>的作物种类应符合甲方要求和</w:t>
      </w:r>
      <w:r>
        <w:rPr>
          <w:spacing w:val="17"/>
          <w:sz w:val="28"/>
          <w:szCs w:val="28"/>
          <w:lang w:eastAsia="zh-CN"/>
        </w:rPr>
        <w:t>土地性质</w:t>
      </w:r>
      <w:r>
        <w:rPr>
          <w:rFonts w:hint="eastAsia"/>
          <w:spacing w:val="17"/>
          <w:sz w:val="28"/>
          <w:szCs w:val="28"/>
          <w:lang w:eastAsia="zh-CN"/>
        </w:rPr>
        <w:t>，不能种植不符合地类的作物。</w:t>
      </w:r>
      <w:r>
        <w:rPr>
          <w:spacing w:val="17"/>
          <w:sz w:val="28"/>
          <w:szCs w:val="28"/>
          <w:lang w:eastAsia="zh-CN"/>
        </w:rPr>
        <w:t>对于垦造水田地块，每年须至少种植一造水稻或水生经济作物</w:t>
      </w:r>
      <w:r>
        <w:rPr>
          <w:rFonts w:hint="eastAsia"/>
          <w:spacing w:val="17"/>
          <w:sz w:val="28"/>
          <w:szCs w:val="28"/>
          <w:lang w:eastAsia="zh-CN"/>
        </w:rPr>
        <w:t>，具体实施需满足属地主管部门的要求</w:t>
      </w:r>
      <w:r>
        <w:rPr>
          <w:spacing w:val="17"/>
          <w:sz w:val="28"/>
          <w:szCs w:val="28"/>
          <w:lang w:eastAsia="zh-CN"/>
        </w:rPr>
        <w:t>。</w:t>
      </w:r>
      <w:r>
        <w:rPr>
          <w:rFonts w:hint="eastAsia"/>
          <w:spacing w:val="17"/>
          <w:sz w:val="28"/>
          <w:szCs w:val="28"/>
          <w:lang w:eastAsia="zh-CN"/>
        </w:rPr>
        <w:t>乙方应确</w:t>
      </w:r>
      <w:r>
        <w:rPr>
          <w:spacing w:val="17"/>
          <w:sz w:val="28"/>
          <w:szCs w:val="28"/>
          <w:lang w:eastAsia="zh-CN"/>
        </w:rPr>
        <w:t>保</w:t>
      </w:r>
      <w:r>
        <w:rPr>
          <w:rFonts w:hint="eastAsia"/>
          <w:spacing w:val="17"/>
          <w:sz w:val="28"/>
          <w:szCs w:val="28"/>
          <w:lang w:eastAsia="zh-CN"/>
        </w:rPr>
        <w:t>土地</w:t>
      </w:r>
      <w:r>
        <w:rPr>
          <w:spacing w:val="17"/>
          <w:sz w:val="28"/>
          <w:szCs w:val="28"/>
          <w:lang w:eastAsia="zh-CN"/>
        </w:rPr>
        <w:t>不</w:t>
      </w:r>
      <w:r>
        <w:rPr>
          <w:spacing w:val="6"/>
          <w:sz w:val="28"/>
          <w:szCs w:val="28"/>
          <w:lang w:eastAsia="zh-CN"/>
        </w:rPr>
        <w:t>丢荒不弃耕，严禁改变该土地的农业用途，严禁用于非农建设，</w:t>
      </w:r>
      <w:r>
        <w:rPr>
          <w:spacing w:val="14"/>
          <w:sz w:val="28"/>
          <w:szCs w:val="28"/>
          <w:lang w:eastAsia="zh-CN"/>
        </w:rPr>
        <w:t>严禁占用基本农田用于发展林果业和挖塘养鱼。</w:t>
      </w:r>
      <w:r>
        <w:rPr>
          <w:spacing w:val="13"/>
          <w:sz w:val="28"/>
          <w:szCs w:val="28"/>
          <w:lang w:eastAsia="zh-CN"/>
        </w:rPr>
        <w:t>乙方应加强合</w:t>
      </w:r>
      <w:r>
        <w:rPr>
          <w:spacing w:val="15"/>
          <w:sz w:val="28"/>
          <w:szCs w:val="28"/>
          <w:lang w:eastAsia="zh-CN"/>
        </w:rPr>
        <w:t>作农地管理，杜绝其他对土地产生损害的情况发生。配</w:t>
      </w:r>
      <w:r>
        <w:rPr>
          <w:spacing w:val="14"/>
          <w:sz w:val="28"/>
          <w:szCs w:val="28"/>
          <w:lang w:eastAsia="zh-CN"/>
        </w:rPr>
        <w:t>合甲方</w:t>
      </w:r>
      <w:r>
        <w:rPr>
          <w:spacing w:val="9"/>
          <w:sz w:val="28"/>
          <w:szCs w:val="28"/>
          <w:lang w:eastAsia="zh-CN"/>
        </w:rPr>
        <w:t>或属地政府、涉农部门、科技部门等活动开展及项目实施。</w:t>
      </w:r>
    </w:p>
    <w:p w14:paraId="06130601" w14:textId="77777777" w:rsidR="005558C0" w:rsidRDefault="00000000">
      <w:pPr>
        <w:pStyle w:val="a5"/>
        <w:spacing w:beforeLines="50" w:before="120" w:afterLines="50" w:after="120"/>
        <w:ind w:left="8" w:right="7" w:firstLine="630"/>
        <w:jc w:val="both"/>
        <w:rPr>
          <w:sz w:val="28"/>
          <w:szCs w:val="28"/>
          <w:lang w:eastAsia="zh-CN"/>
        </w:rPr>
      </w:pPr>
      <w:r>
        <w:rPr>
          <w:spacing w:val="4"/>
          <w:sz w:val="28"/>
          <w:szCs w:val="28"/>
          <w:lang w:eastAsia="zh-CN"/>
        </w:rPr>
        <w:t>（3）乙方须配合石滩镇及甲方整体发展要</w:t>
      </w:r>
      <w:r>
        <w:rPr>
          <w:spacing w:val="3"/>
          <w:sz w:val="28"/>
          <w:szCs w:val="28"/>
          <w:lang w:eastAsia="zh-CN"/>
        </w:rPr>
        <w:t>求进行产业布局，</w:t>
      </w:r>
      <w:r>
        <w:rPr>
          <w:spacing w:val="14"/>
          <w:sz w:val="28"/>
          <w:szCs w:val="28"/>
          <w:lang w:eastAsia="zh-CN"/>
        </w:rPr>
        <w:t>如乙方业务布局不符合发展规划或有影响相关规划的情形</w:t>
      </w:r>
      <w:r>
        <w:rPr>
          <w:spacing w:val="13"/>
          <w:sz w:val="28"/>
          <w:szCs w:val="28"/>
          <w:lang w:eastAsia="zh-CN"/>
        </w:rPr>
        <w:t>，甲</w:t>
      </w:r>
      <w:r>
        <w:rPr>
          <w:spacing w:val="14"/>
          <w:sz w:val="28"/>
          <w:szCs w:val="28"/>
          <w:lang w:eastAsia="zh-CN"/>
        </w:rPr>
        <w:t>方以书面形</w:t>
      </w:r>
      <w:r>
        <w:rPr>
          <w:spacing w:val="14"/>
          <w:sz w:val="28"/>
          <w:szCs w:val="28"/>
          <w:lang w:eastAsia="zh-CN"/>
        </w:rPr>
        <w:lastRenderedPageBreak/>
        <w:t>式要求乙方进行调整，乙方在收到书面通知之日起</w:t>
      </w:r>
      <w:r>
        <w:rPr>
          <w:spacing w:val="5"/>
          <w:sz w:val="28"/>
          <w:szCs w:val="28"/>
          <w:lang w:eastAsia="zh-CN"/>
        </w:rPr>
        <w:t>30日内未能整改，甲方有权单方面终止与乙方就涉及地块的合</w:t>
      </w:r>
      <w:r>
        <w:rPr>
          <w:spacing w:val="17"/>
          <w:sz w:val="28"/>
          <w:szCs w:val="28"/>
          <w:lang w:eastAsia="zh-CN"/>
        </w:rPr>
        <w:t>作经营，要求乙方限期交还涉及地块，且没收涉及地块的</w:t>
      </w:r>
      <w:r>
        <w:rPr>
          <w:spacing w:val="16"/>
          <w:sz w:val="28"/>
          <w:szCs w:val="28"/>
          <w:lang w:eastAsia="zh-CN"/>
        </w:rPr>
        <w:t>保证</w:t>
      </w:r>
      <w:r>
        <w:rPr>
          <w:spacing w:val="-3"/>
          <w:sz w:val="28"/>
          <w:szCs w:val="28"/>
          <w:lang w:eastAsia="zh-CN"/>
        </w:rPr>
        <w:t>金。</w:t>
      </w:r>
    </w:p>
    <w:p w14:paraId="057FD08F" w14:textId="77777777" w:rsidR="005558C0" w:rsidRDefault="00000000">
      <w:pPr>
        <w:pStyle w:val="a5"/>
        <w:spacing w:beforeLines="50" w:before="120" w:afterLines="50" w:after="120"/>
        <w:ind w:left="8" w:right="7" w:firstLine="630"/>
        <w:jc w:val="both"/>
        <w:rPr>
          <w:sz w:val="28"/>
          <w:szCs w:val="28"/>
          <w:lang w:eastAsia="zh-CN"/>
        </w:rPr>
      </w:pPr>
      <w:r>
        <w:rPr>
          <w:spacing w:val="4"/>
          <w:sz w:val="28"/>
          <w:szCs w:val="28"/>
          <w:lang w:eastAsia="zh-CN"/>
        </w:rPr>
        <w:t>（4）保护和合理利用土地，不得给该土地造成永久性损害。</w:t>
      </w:r>
    </w:p>
    <w:p w14:paraId="58B57B6E" w14:textId="77777777" w:rsidR="005558C0" w:rsidRDefault="00000000">
      <w:pPr>
        <w:pStyle w:val="a5"/>
        <w:spacing w:beforeLines="50" w:before="120" w:afterLines="50" w:after="120"/>
        <w:ind w:left="638"/>
        <w:jc w:val="both"/>
        <w:rPr>
          <w:sz w:val="28"/>
          <w:szCs w:val="28"/>
          <w:lang w:eastAsia="zh-CN"/>
        </w:rPr>
      </w:pPr>
      <w:r>
        <w:rPr>
          <w:spacing w:val="6"/>
          <w:sz w:val="28"/>
          <w:szCs w:val="28"/>
          <w:lang w:eastAsia="zh-CN"/>
        </w:rPr>
        <w:t>（5）严格执行国家环保方面的法律法规和政策要求。</w:t>
      </w:r>
    </w:p>
    <w:p w14:paraId="4A52A040" w14:textId="77777777" w:rsidR="005558C0" w:rsidRDefault="00000000">
      <w:pPr>
        <w:pStyle w:val="a5"/>
        <w:spacing w:beforeLines="50" w:before="120" w:afterLines="50" w:after="120"/>
        <w:ind w:left="13" w:right="206" w:firstLine="625"/>
        <w:jc w:val="both"/>
        <w:rPr>
          <w:spacing w:val="-1"/>
          <w:sz w:val="28"/>
          <w:szCs w:val="28"/>
          <w:lang w:eastAsia="zh-CN"/>
        </w:rPr>
      </w:pPr>
      <w:r>
        <w:rPr>
          <w:spacing w:val="8"/>
          <w:sz w:val="28"/>
          <w:szCs w:val="28"/>
          <w:lang w:eastAsia="zh-CN"/>
        </w:rPr>
        <w:t>（6）在</w:t>
      </w:r>
      <w:r>
        <w:rPr>
          <w:rFonts w:hint="eastAsia"/>
          <w:spacing w:val="8"/>
          <w:sz w:val="28"/>
          <w:szCs w:val="28"/>
          <w:lang w:eastAsia="zh-CN"/>
        </w:rPr>
        <w:t>合作</w:t>
      </w:r>
      <w:r>
        <w:rPr>
          <w:spacing w:val="8"/>
          <w:sz w:val="28"/>
          <w:szCs w:val="28"/>
          <w:lang w:eastAsia="zh-CN"/>
        </w:rPr>
        <w:t>期</w:t>
      </w:r>
      <w:r>
        <w:rPr>
          <w:rFonts w:hint="eastAsia"/>
          <w:spacing w:val="8"/>
          <w:sz w:val="28"/>
          <w:szCs w:val="28"/>
          <w:lang w:eastAsia="zh-CN"/>
        </w:rPr>
        <w:t>限</w:t>
      </w:r>
      <w:r>
        <w:rPr>
          <w:spacing w:val="8"/>
          <w:sz w:val="28"/>
          <w:szCs w:val="28"/>
          <w:lang w:eastAsia="zh-CN"/>
        </w:rPr>
        <w:t>内</w:t>
      </w:r>
      <w:r>
        <w:rPr>
          <w:rFonts w:hint="eastAsia"/>
          <w:spacing w:val="8"/>
          <w:sz w:val="28"/>
          <w:szCs w:val="28"/>
          <w:lang w:eastAsia="zh-CN"/>
        </w:rPr>
        <w:t>，合作标的</w:t>
      </w:r>
      <w:r>
        <w:rPr>
          <w:spacing w:val="8"/>
          <w:sz w:val="28"/>
          <w:szCs w:val="28"/>
          <w:lang w:eastAsia="zh-CN"/>
        </w:rPr>
        <w:t>如申领到大户流转补贴、种粮大户、机耕</w:t>
      </w:r>
      <w:r>
        <w:rPr>
          <w:spacing w:val="17"/>
          <w:sz w:val="28"/>
          <w:szCs w:val="28"/>
          <w:lang w:eastAsia="zh-CN"/>
        </w:rPr>
        <w:t>补贴、商品有机肥购置补贴及其他相关涉农补</w:t>
      </w:r>
      <w:r>
        <w:rPr>
          <w:spacing w:val="16"/>
          <w:sz w:val="28"/>
          <w:szCs w:val="28"/>
          <w:lang w:eastAsia="zh-CN"/>
        </w:rPr>
        <w:t>贴，均归乙方所</w:t>
      </w:r>
      <w:r>
        <w:rPr>
          <w:spacing w:val="-1"/>
          <w:sz w:val="28"/>
          <w:szCs w:val="28"/>
          <w:lang w:eastAsia="zh-CN"/>
        </w:rPr>
        <w:t>有，甲方应予以协助。</w:t>
      </w:r>
    </w:p>
    <w:p w14:paraId="4C6417B5" w14:textId="77777777" w:rsidR="005558C0" w:rsidRDefault="00000000">
      <w:pPr>
        <w:pStyle w:val="a5"/>
        <w:spacing w:beforeLines="50" w:before="120" w:afterLines="50" w:after="120"/>
        <w:ind w:left="13" w:right="206" w:firstLine="625"/>
        <w:jc w:val="both"/>
        <w:rPr>
          <w:sz w:val="28"/>
          <w:szCs w:val="28"/>
          <w:lang w:eastAsia="zh-CN"/>
        </w:rPr>
      </w:pPr>
      <w:r>
        <w:rPr>
          <w:rFonts w:hint="eastAsia"/>
          <w:spacing w:val="-1"/>
          <w:sz w:val="28"/>
          <w:szCs w:val="28"/>
          <w:lang w:eastAsia="zh-CN"/>
        </w:rPr>
        <w:t>（7）乙方在项目施工过程中，应充分与设计、施工等单位就运营需求问题充分沟通论证。</w:t>
      </w:r>
      <w:r>
        <w:rPr>
          <w:spacing w:val="8"/>
          <w:sz w:val="28"/>
          <w:szCs w:val="28"/>
          <w:lang w:eastAsia="zh-CN"/>
        </w:rPr>
        <w:t>在</w:t>
      </w:r>
      <w:r>
        <w:rPr>
          <w:rFonts w:hint="eastAsia"/>
          <w:spacing w:val="8"/>
          <w:sz w:val="28"/>
          <w:szCs w:val="28"/>
          <w:lang w:eastAsia="zh-CN"/>
        </w:rPr>
        <w:t>合作</w:t>
      </w:r>
      <w:r>
        <w:rPr>
          <w:spacing w:val="8"/>
          <w:sz w:val="28"/>
          <w:szCs w:val="28"/>
          <w:lang w:eastAsia="zh-CN"/>
        </w:rPr>
        <w:t>期</w:t>
      </w:r>
      <w:r>
        <w:rPr>
          <w:rFonts w:hint="eastAsia"/>
          <w:spacing w:val="8"/>
          <w:sz w:val="28"/>
          <w:szCs w:val="28"/>
          <w:lang w:eastAsia="zh-CN"/>
        </w:rPr>
        <w:t>限</w:t>
      </w:r>
      <w:r>
        <w:rPr>
          <w:spacing w:val="8"/>
          <w:sz w:val="28"/>
          <w:szCs w:val="28"/>
          <w:lang w:eastAsia="zh-CN"/>
        </w:rPr>
        <w:t>内</w:t>
      </w:r>
      <w:r>
        <w:rPr>
          <w:rFonts w:hint="eastAsia"/>
          <w:spacing w:val="8"/>
          <w:sz w:val="28"/>
          <w:szCs w:val="28"/>
          <w:lang w:eastAsia="zh-CN"/>
        </w:rPr>
        <w:t>，乙方不得以设计、施工等问题为由停止或拒绝种植、停止或拒绝缴纳运营管理费。若合作期限内出现设计、施工等问题影响运营，乙方应协调其联合体主办方施工单位做好维护修缮，乙方不得向甲方主张维护修缮责任。</w:t>
      </w:r>
    </w:p>
    <w:p w14:paraId="6267828F" w14:textId="77777777" w:rsidR="005558C0" w:rsidRDefault="00000000">
      <w:pPr>
        <w:pStyle w:val="a5"/>
        <w:spacing w:beforeLines="50" w:before="120" w:afterLines="50" w:after="120"/>
        <w:ind w:left="6" w:right="206" w:firstLine="632"/>
        <w:jc w:val="both"/>
        <w:rPr>
          <w:sz w:val="28"/>
          <w:szCs w:val="28"/>
          <w:lang w:eastAsia="zh-CN"/>
        </w:rPr>
      </w:pPr>
      <w:r>
        <w:rPr>
          <w:spacing w:val="8"/>
          <w:sz w:val="28"/>
          <w:szCs w:val="28"/>
          <w:lang w:eastAsia="zh-CN"/>
        </w:rPr>
        <w:t>（</w:t>
      </w:r>
      <w:r>
        <w:rPr>
          <w:rFonts w:hint="eastAsia"/>
          <w:spacing w:val="8"/>
          <w:sz w:val="28"/>
          <w:szCs w:val="28"/>
          <w:lang w:eastAsia="zh-CN"/>
        </w:rPr>
        <w:t>8</w:t>
      </w:r>
      <w:r>
        <w:rPr>
          <w:spacing w:val="8"/>
          <w:sz w:val="28"/>
          <w:szCs w:val="28"/>
          <w:lang w:eastAsia="zh-CN"/>
        </w:rPr>
        <w:t>）诚信守法，保护地方生态环境；土地涉及的用工就业</w:t>
      </w:r>
      <w:r>
        <w:rPr>
          <w:spacing w:val="7"/>
          <w:sz w:val="28"/>
          <w:szCs w:val="28"/>
          <w:lang w:eastAsia="zh-CN"/>
        </w:rPr>
        <w:t>优先安排当地村民。</w:t>
      </w:r>
    </w:p>
    <w:p w14:paraId="0602793E" w14:textId="77777777" w:rsidR="005558C0" w:rsidRDefault="00000000">
      <w:pPr>
        <w:pStyle w:val="a5"/>
        <w:spacing w:beforeLines="50" w:before="120" w:afterLines="50" w:after="120"/>
        <w:ind w:left="663"/>
        <w:rPr>
          <w:sz w:val="28"/>
          <w:szCs w:val="28"/>
          <w:lang w:eastAsia="zh-CN"/>
        </w:rPr>
      </w:pPr>
      <w:r>
        <w:rPr>
          <w:b/>
          <w:bCs/>
          <w:spacing w:val="3"/>
          <w:sz w:val="28"/>
          <w:szCs w:val="28"/>
          <w:lang w:eastAsia="zh-CN"/>
        </w:rPr>
        <w:t>第六条违约责任</w:t>
      </w:r>
    </w:p>
    <w:p w14:paraId="08CC6583" w14:textId="77777777" w:rsidR="005558C0" w:rsidRDefault="00000000">
      <w:pPr>
        <w:pStyle w:val="a5"/>
        <w:spacing w:beforeLines="50" w:before="120" w:afterLines="50" w:after="120"/>
        <w:ind w:left="9" w:right="206" w:firstLine="657"/>
        <w:jc w:val="both"/>
        <w:rPr>
          <w:sz w:val="28"/>
          <w:szCs w:val="28"/>
          <w:lang w:eastAsia="zh-CN"/>
        </w:rPr>
      </w:pPr>
      <w:r>
        <w:rPr>
          <w:spacing w:val="13"/>
          <w:sz w:val="28"/>
          <w:szCs w:val="28"/>
          <w:lang w:eastAsia="zh-CN"/>
        </w:rPr>
        <w:t>1.合同期限内，乙方如荒废土地，造成土地丢荒弃耕的，</w:t>
      </w:r>
      <w:r>
        <w:rPr>
          <w:spacing w:val="17"/>
          <w:sz w:val="28"/>
          <w:szCs w:val="28"/>
          <w:lang w:eastAsia="zh-CN"/>
        </w:rPr>
        <w:t>须按增城区和石滩镇等相关部门的规定，承担土地撂荒</w:t>
      </w:r>
      <w:r>
        <w:rPr>
          <w:spacing w:val="16"/>
          <w:sz w:val="28"/>
          <w:szCs w:val="28"/>
          <w:lang w:eastAsia="zh-CN"/>
        </w:rPr>
        <w:t>的全部</w:t>
      </w:r>
      <w:r>
        <w:rPr>
          <w:spacing w:val="11"/>
          <w:sz w:val="28"/>
          <w:szCs w:val="28"/>
          <w:lang w:eastAsia="zh-CN"/>
        </w:rPr>
        <w:t>责任，甲方不承担任何责任。乙方还需按本合同总额15%承担</w:t>
      </w:r>
      <w:r>
        <w:rPr>
          <w:spacing w:val="3"/>
          <w:sz w:val="28"/>
          <w:szCs w:val="28"/>
          <w:lang w:eastAsia="zh-CN"/>
        </w:rPr>
        <w:t>违约金。</w:t>
      </w:r>
    </w:p>
    <w:p w14:paraId="3D79E598" w14:textId="77777777" w:rsidR="005558C0" w:rsidRDefault="00000000">
      <w:pPr>
        <w:pStyle w:val="a5"/>
        <w:spacing w:beforeLines="50" w:before="120" w:afterLines="50" w:after="120"/>
        <w:ind w:left="2" w:right="1" w:firstLine="650"/>
        <w:jc w:val="both"/>
        <w:rPr>
          <w:sz w:val="28"/>
          <w:szCs w:val="28"/>
          <w:lang w:eastAsia="zh-CN"/>
        </w:rPr>
      </w:pPr>
      <w:r>
        <w:rPr>
          <w:spacing w:val="5"/>
          <w:sz w:val="28"/>
          <w:szCs w:val="28"/>
          <w:lang w:eastAsia="zh-CN"/>
        </w:rPr>
        <w:t>2.若乙方延迟付款，每逾期1日，乙方需按日向甲方</w:t>
      </w:r>
      <w:r>
        <w:rPr>
          <w:spacing w:val="4"/>
          <w:sz w:val="28"/>
          <w:szCs w:val="28"/>
          <w:lang w:eastAsia="zh-CN"/>
        </w:rPr>
        <w:t>支付</w:t>
      </w:r>
      <w:r>
        <w:rPr>
          <w:spacing w:val="17"/>
          <w:sz w:val="28"/>
          <w:szCs w:val="28"/>
          <w:lang w:eastAsia="zh-CN"/>
        </w:rPr>
        <w:t>该地块当年运营管理费总额的</w:t>
      </w:r>
      <w:r>
        <w:rPr>
          <w:spacing w:val="17"/>
          <w:sz w:val="28"/>
          <w:szCs w:val="28"/>
          <w:u w:val="single"/>
          <w:lang w:eastAsia="zh-CN"/>
        </w:rPr>
        <w:t>万分之五</w:t>
      </w:r>
      <w:r>
        <w:rPr>
          <w:spacing w:val="17"/>
          <w:sz w:val="28"/>
          <w:szCs w:val="28"/>
          <w:lang w:eastAsia="zh-CN"/>
        </w:rPr>
        <w:t>作为违约金，直至</w:t>
      </w:r>
      <w:r>
        <w:rPr>
          <w:spacing w:val="16"/>
          <w:sz w:val="28"/>
          <w:szCs w:val="28"/>
          <w:lang w:eastAsia="zh-CN"/>
        </w:rPr>
        <w:t>前述</w:t>
      </w:r>
      <w:r>
        <w:rPr>
          <w:spacing w:val="4"/>
          <w:sz w:val="28"/>
          <w:szCs w:val="28"/>
          <w:lang w:eastAsia="zh-CN"/>
        </w:rPr>
        <w:t>款项、违约金全部清偿之日止。逾期30日仍未付款，</w:t>
      </w:r>
      <w:r>
        <w:rPr>
          <w:spacing w:val="3"/>
          <w:sz w:val="28"/>
          <w:szCs w:val="28"/>
          <w:lang w:eastAsia="zh-CN"/>
        </w:rPr>
        <w:t>乙方除承</w:t>
      </w:r>
      <w:r>
        <w:rPr>
          <w:spacing w:val="14"/>
          <w:sz w:val="28"/>
          <w:szCs w:val="28"/>
          <w:lang w:eastAsia="zh-CN"/>
        </w:rPr>
        <w:t>担前述违约责任外，乙方需支付甲方未付款项的双倍作为违约</w:t>
      </w:r>
      <w:r>
        <w:rPr>
          <w:spacing w:val="11"/>
          <w:sz w:val="28"/>
          <w:szCs w:val="28"/>
          <w:lang w:eastAsia="zh-CN"/>
        </w:rPr>
        <w:t>金，甲方有权解除合同并收回土地，甲方不退回乙方支付的保</w:t>
      </w:r>
      <w:r>
        <w:rPr>
          <w:spacing w:val="1"/>
          <w:sz w:val="28"/>
          <w:szCs w:val="28"/>
          <w:lang w:eastAsia="zh-CN"/>
        </w:rPr>
        <w:t>证金。</w:t>
      </w:r>
    </w:p>
    <w:p w14:paraId="18FAB803" w14:textId="77777777" w:rsidR="005558C0" w:rsidRDefault="00000000">
      <w:pPr>
        <w:pStyle w:val="a5"/>
        <w:spacing w:beforeLines="50" w:before="120" w:afterLines="50" w:after="120"/>
        <w:ind w:left="3" w:firstLine="661"/>
        <w:jc w:val="both"/>
        <w:rPr>
          <w:sz w:val="28"/>
          <w:szCs w:val="28"/>
          <w:lang w:eastAsia="zh-CN"/>
        </w:rPr>
      </w:pPr>
      <w:r>
        <w:rPr>
          <w:spacing w:val="13"/>
          <w:sz w:val="28"/>
          <w:szCs w:val="28"/>
          <w:lang w:eastAsia="zh-CN"/>
        </w:rPr>
        <w:t>3.如乙方逾期未按约定交还土地，乙方应按本合同</w:t>
      </w:r>
      <w:r>
        <w:rPr>
          <w:spacing w:val="12"/>
          <w:sz w:val="28"/>
          <w:szCs w:val="28"/>
          <w:lang w:eastAsia="zh-CN"/>
        </w:rPr>
        <w:t>约定的</w:t>
      </w:r>
      <w:r>
        <w:rPr>
          <w:spacing w:val="16"/>
          <w:sz w:val="28"/>
          <w:szCs w:val="28"/>
          <w:lang w:eastAsia="zh-CN"/>
        </w:rPr>
        <w:t>年运营管理费总额的每日标准（年运营管理费/</w:t>
      </w:r>
      <w:r>
        <w:rPr>
          <w:spacing w:val="15"/>
          <w:sz w:val="28"/>
          <w:szCs w:val="28"/>
          <w:lang w:eastAsia="zh-CN"/>
        </w:rPr>
        <w:t>365）的双倍向</w:t>
      </w:r>
      <w:r>
        <w:rPr>
          <w:spacing w:val="5"/>
          <w:sz w:val="28"/>
          <w:szCs w:val="28"/>
          <w:lang w:eastAsia="zh-CN"/>
        </w:rPr>
        <w:t>甲方支付占用费，占用费按逾期时间（日）结算。逾期</w:t>
      </w:r>
      <w:r>
        <w:rPr>
          <w:spacing w:val="4"/>
          <w:sz w:val="28"/>
          <w:szCs w:val="28"/>
          <w:lang w:eastAsia="zh-CN"/>
        </w:rPr>
        <w:t>超过15</w:t>
      </w:r>
      <w:r>
        <w:rPr>
          <w:spacing w:val="11"/>
          <w:sz w:val="28"/>
          <w:szCs w:val="28"/>
          <w:lang w:eastAsia="zh-CN"/>
        </w:rPr>
        <w:t>日,甲方不退回乙方支付的保证金，并要求乙方</w:t>
      </w:r>
      <w:r>
        <w:rPr>
          <w:spacing w:val="10"/>
          <w:sz w:val="28"/>
          <w:szCs w:val="28"/>
          <w:lang w:eastAsia="zh-CN"/>
        </w:rPr>
        <w:t>对甲方因此受到</w:t>
      </w:r>
      <w:r>
        <w:rPr>
          <w:spacing w:val="7"/>
          <w:sz w:val="28"/>
          <w:szCs w:val="28"/>
          <w:lang w:eastAsia="zh-CN"/>
        </w:rPr>
        <w:t>的实际损失予以赔偿。</w:t>
      </w:r>
    </w:p>
    <w:p w14:paraId="53A1871A" w14:textId="77777777" w:rsidR="005558C0" w:rsidRDefault="00000000">
      <w:pPr>
        <w:pStyle w:val="a5"/>
        <w:spacing w:beforeLines="50" w:before="120" w:afterLines="50" w:after="120"/>
        <w:ind w:right="1" w:firstLine="651"/>
        <w:jc w:val="both"/>
        <w:rPr>
          <w:sz w:val="28"/>
          <w:szCs w:val="28"/>
          <w:lang w:eastAsia="zh-CN"/>
        </w:rPr>
      </w:pPr>
      <w:r>
        <w:rPr>
          <w:spacing w:val="16"/>
          <w:sz w:val="28"/>
          <w:szCs w:val="28"/>
          <w:lang w:eastAsia="zh-CN"/>
        </w:rPr>
        <w:t>4.如乙方未按法律规定及合同约定利用土地或因乙方故意</w:t>
      </w:r>
      <w:r>
        <w:rPr>
          <w:spacing w:val="14"/>
          <w:sz w:val="28"/>
          <w:szCs w:val="28"/>
          <w:lang w:eastAsia="zh-CN"/>
        </w:rPr>
        <w:t>或过失造成土地损害的，乙方应自行承担相应的法律责任，立</w:t>
      </w:r>
      <w:r>
        <w:rPr>
          <w:spacing w:val="17"/>
          <w:sz w:val="28"/>
          <w:szCs w:val="28"/>
          <w:lang w:eastAsia="zh-CN"/>
        </w:rPr>
        <w:t>即采取措施修复土地。如甲方因此承担法律责任或经济损失，</w:t>
      </w:r>
      <w:r>
        <w:rPr>
          <w:spacing w:val="14"/>
          <w:sz w:val="28"/>
          <w:szCs w:val="28"/>
          <w:lang w:eastAsia="zh-CN"/>
        </w:rPr>
        <w:t>有权向乙方追究、追偿</w:t>
      </w:r>
      <w:r>
        <w:rPr>
          <w:rFonts w:hint="eastAsia"/>
          <w:spacing w:val="14"/>
          <w:sz w:val="28"/>
          <w:szCs w:val="28"/>
          <w:lang w:eastAsia="zh-CN"/>
        </w:rPr>
        <w:t>，</w:t>
      </w:r>
      <w:r>
        <w:rPr>
          <w:spacing w:val="14"/>
          <w:sz w:val="28"/>
          <w:szCs w:val="28"/>
          <w:lang w:eastAsia="zh-CN"/>
        </w:rPr>
        <w:t>乙方还需按本合同总额15%承担违约</w:t>
      </w:r>
      <w:r>
        <w:rPr>
          <w:spacing w:val="-2"/>
          <w:sz w:val="28"/>
          <w:szCs w:val="28"/>
          <w:lang w:eastAsia="zh-CN"/>
        </w:rPr>
        <w:t>金。</w:t>
      </w:r>
    </w:p>
    <w:p w14:paraId="48A3E3FC" w14:textId="77777777" w:rsidR="005558C0" w:rsidRDefault="00000000">
      <w:pPr>
        <w:pStyle w:val="a5"/>
        <w:spacing w:beforeLines="50" w:before="120" w:afterLines="50" w:after="120"/>
        <w:ind w:right="1" w:firstLine="651"/>
        <w:jc w:val="both"/>
        <w:rPr>
          <w:spacing w:val="3"/>
          <w:sz w:val="28"/>
          <w:szCs w:val="28"/>
          <w:lang w:eastAsia="zh-CN"/>
        </w:rPr>
      </w:pPr>
      <w:r>
        <w:rPr>
          <w:spacing w:val="8"/>
          <w:sz w:val="28"/>
          <w:szCs w:val="28"/>
          <w:lang w:eastAsia="zh-CN"/>
        </w:rPr>
        <w:t>5.</w:t>
      </w:r>
      <w:r>
        <w:rPr>
          <w:spacing w:val="13"/>
          <w:sz w:val="28"/>
          <w:szCs w:val="28"/>
          <w:lang w:eastAsia="zh-CN"/>
        </w:rPr>
        <w:t>合同期限内，</w:t>
      </w:r>
      <w:r>
        <w:rPr>
          <w:rFonts w:hint="eastAsia"/>
          <w:spacing w:val="13"/>
          <w:sz w:val="28"/>
          <w:szCs w:val="28"/>
          <w:lang w:eastAsia="zh-CN"/>
        </w:rPr>
        <w:t>乙方未按</w:t>
      </w:r>
      <w:r>
        <w:rPr>
          <w:spacing w:val="14"/>
          <w:sz w:val="28"/>
          <w:szCs w:val="28"/>
          <w:lang w:eastAsia="zh-CN"/>
        </w:rPr>
        <w:t>照土地性质、合同约</w:t>
      </w:r>
      <w:r>
        <w:rPr>
          <w:spacing w:val="13"/>
          <w:sz w:val="28"/>
          <w:szCs w:val="28"/>
          <w:lang w:eastAsia="zh-CN"/>
        </w:rPr>
        <w:t>定的用途使用土</w:t>
      </w:r>
      <w:r>
        <w:rPr>
          <w:spacing w:val="17"/>
          <w:sz w:val="28"/>
          <w:szCs w:val="28"/>
          <w:lang w:eastAsia="zh-CN"/>
        </w:rPr>
        <w:t>地从事农业生产活动</w:t>
      </w:r>
      <w:r>
        <w:rPr>
          <w:rFonts w:hint="eastAsia"/>
          <w:spacing w:val="17"/>
          <w:sz w:val="28"/>
          <w:szCs w:val="28"/>
          <w:lang w:eastAsia="zh-CN"/>
        </w:rPr>
        <w:t>，</w:t>
      </w:r>
      <w:r>
        <w:rPr>
          <w:rFonts w:hint="eastAsia"/>
          <w:spacing w:val="-2"/>
          <w:sz w:val="28"/>
          <w:szCs w:val="28"/>
          <w:lang w:eastAsia="zh-CN"/>
        </w:rPr>
        <w:t>未</w:t>
      </w:r>
      <w:r>
        <w:rPr>
          <w:rFonts w:hint="eastAsia"/>
          <w:spacing w:val="17"/>
          <w:sz w:val="28"/>
          <w:szCs w:val="28"/>
          <w:lang w:eastAsia="zh-CN"/>
        </w:rPr>
        <w:t>按照甲方要求的时间节点进行种植，</w:t>
      </w:r>
      <w:r>
        <w:rPr>
          <w:spacing w:val="17"/>
          <w:sz w:val="28"/>
          <w:szCs w:val="28"/>
          <w:lang w:eastAsia="zh-CN"/>
        </w:rPr>
        <w:t>种植</w:t>
      </w:r>
      <w:r>
        <w:rPr>
          <w:rFonts w:hint="eastAsia"/>
          <w:spacing w:val="17"/>
          <w:sz w:val="28"/>
          <w:szCs w:val="28"/>
          <w:lang w:eastAsia="zh-CN"/>
        </w:rPr>
        <w:t>的作物种类不符合甲方要求和</w:t>
      </w:r>
      <w:r>
        <w:rPr>
          <w:spacing w:val="17"/>
          <w:sz w:val="28"/>
          <w:szCs w:val="28"/>
          <w:lang w:eastAsia="zh-CN"/>
        </w:rPr>
        <w:t>土地性质</w:t>
      </w:r>
      <w:r>
        <w:rPr>
          <w:rFonts w:hint="eastAsia"/>
          <w:spacing w:val="17"/>
          <w:sz w:val="28"/>
          <w:szCs w:val="28"/>
          <w:lang w:eastAsia="zh-CN"/>
        </w:rPr>
        <w:t>，种植不符合地类的作物，</w:t>
      </w:r>
      <w:r>
        <w:rPr>
          <w:spacing w:val="11"/>
          <w:sz w:val="28"/>
          <w:szCs w:val="28"/>
          <w:lang w:eastAsia="zh-CN"/>
        </w:rPr>
        <w:t>乙方需按本合同总额15%</w:t>
      </w:r>
      <w:r>
        <w:rPr>
          <w:rFonts w:hint="eastAsia"/>
          <w:spacing w:val="11"/>
          <w:sz w:val="28"/>
          <w:szCs w:val="28"/>
          <w:lang w:eastAsia="zh-CN"/>
        </w:rPr>
        <w:t>向甲方计付</w:t>
      </w:r>
      <w:r>
        <w:rPr>
          <w:spacing w:val="3"/>
          <w:sz w:val="28"/>
          <w:szCs w:val="28"/>
          <w:lang w:eastAsia="zh-CN"/>
        </w:rPr>
        <w:t>违约金。</w:t>
      </w:r>
    </w:p>
    <w:p w14:paraId="526E15CF" w14:textId="77777777" w:rsidR="005558C0" w:rsidRDefault="00000000">
      <w:pPr>
        <w:pStyle w:val="a5"/>
        <w:spacing w:beforeLines="50" w:before="120" w:afterLines="50" w:after="120"/>
        <w:ind w:right="1" w:firstLine="651"/>
        <w:jc w:val="both"/>
        <w:rPr>
          <w:spacing w:val="3"/>
          <w:sz w:val="28"/>
          <w:szCs w:val="28"/>
          <w:lang w:eastAsia="zh-CN"/>
        </w:rPr>
      </w:pPr>
      <w:r>
        <w:rPr>
          <w:rFonts w:hint="eastAsia"/>
          <w:spacing w:val="3"/>
          <w:sz w:val="28"/>
          <w:szCs w:val="28"/>
          <w:lang w:eastAsia="zh-CN"/>
        </w:rPr>
        <w:lastRenderedPageBreak/>
        <w:t>6.</w:t>
      </w:r>
      <w:r>
        <w:rPr>
          <w:spacing w:val="17"/>
          <w:sz w:val="28"/>
          <w:szCs w:val="28"/>
          <w:lang w:eastAsia="zh-CN"/>
        </w:rPr>
        <w:t>每年须至少种植一造水稻或水生经济作物。</w:t>
      </w:r>
      <w:r>
        <w:rPr>
          <w:rFonts w:hint="eastAsia"/>
          <w:spacing w:val="17"/>
          <w:sz w:val="28"/>
          <w:szCs w:val="28"/>
          <w:lang w:eastAsia="zh-CN"/>
        </w:rPr>
        <w:t>如未按要求种植，</w:t>
      </w:r>
      <w:r>
        <w:rPr>
          <w:spacing w:val="11"/>
          <w:sz w:val="28"/>
          <w:szCs w:val="28"/>
          <w:lang w:eastAsia="zh-CN"/>
        </w:rPr>
        <w:t>乙方需按本合同总额15%</w:t>
      </w:r>
      <w:r>
        <w:rPr>
          <w:rFonts w:hint="eastAsia"/>
          <w:spacing w:val="11"/>
          <w:sz w:val="28"/>
          <w:szCs w:val="28"/>
          <w:lang w:eastAsia="zh-CN"/>
        </w:rPr>
        <w:t>向甲方计付</w:t>
      </w:r>
      <w:r>
        <w:rPr>
          <w:spacing w:val="3"/>
          <w:sz w:val="28"/>
          <w:szCs w:val="28"/>
          <w:lang w:eastAsia="zh-CN"/>
        </w:rPr>
        <w:t>违约金。</w:t>
      </w:r>
    </w:p>
    <w:p w14:paraId="49957F5A" w14:textId="77777777" w:rsidR="005558C0" w:rsidRDefault="00000000">
      <w:pPr>
        <w:pStyle w:val="a5"/>
        <w:spacing w:beforeLines="50" w:before="120" w:afterLines="50" w:after="120"/>
        <w:ind w:left="6" w:right="64" w:firstLine="650"/>
        <w:jc w:val="both"/>
        <w:rPr>
          <w:spacing w:val="3"/>
          <w:sz w:val="28"/>
          <w:szCs w:val="28"/>
          <w:lang w:eastAsia="zh-CN"/>
        </w:rPr>
      </w:pPr>
      <w:r>
        <w:rPr>
          <w:rFonts w:hint="eastAsia"/>
          <w:spacing w:val="3"/>
          <w:sz w:val="28"/>
          <w:szCs w:val="28"/>
          <w:lang w:eastAsia="zh-CN"/>
        </w:rPr>
        <w:t>7.</w:t>
      </w:r>
      <w:r>
        <w:rPr>
          <w:rFonts w:hint="eastAsia"/>
          <w:spacing w:val="6"/>
          <w:sz w:val="28"/>
          <w:szCs w:val="28"/>
          <w:lang w:eastAsia="zh-CN"/>
        </w:rPr>
        <w:t>如乙方</w:t>
      </w:r>
      <w:r>
        <w:rPr>
          <w:spacing w:val="6"/>
          <w:sz w:val="28"/>
          <w:szCs w:val="28"/>
          <w:lang w:eastAsia="zh-CN"/>
        </w:rPr>
        <w:t>改变该土地的农业用途，用于非农建设，</w:t>
      </w:r>
      <w:r>
        <w:rPr>
          <w:spacing w:val="14"/>
          <w:sz w:val="28"/>
          <w:szCs w:val="28"/>
          <w:lang w:eastAsia="zh-CN"/>
        </w:rPr>
        <w:t>占用基本农田用于发展林果业和挖塘养鱼。</w:t>
      </w:r>
      <w:r>
        <w:rPr>
          <w:spacing w:val="11"/>
          <w:sz w:val="28"/>
          <w:szCs w:val="28"/>
          <w:lang w:eastAsia="zh-CN"/>
        </w:rPr>
        <w:t>乙方需</w:t>
      </w:r>
      <w:r>
        <w:rPr>
          <w:rFonts w:hint="eastAsia"/>
          <w:spacing w:val="11"/>
          <w:sz w:val="28"/>
          <w:szCs w:val="28"/>
          <w:lang w:eastAsia="zh-CN"/>
        </w:rPr>
        <w:t>无条件恢复原貌，并</w:t>
      </w:r>
      <w:r>
        <w:rPr>
          <w:spacing w:val="11"/>
          <w:sz w:val="28"/>
          <w:szCs w:val="28"/>
          <w:lang w:eastAsia="zh-CN"/>
        </w:rPr>
        <w:t>按本合同总额15%</w:t>
      </w:r>
      <w:r>
        <w:rPr>
          <w:rFonts w:hint="eastAsia"/>
          <w:spacing w:val="11"/>
          <w:sz w:val="28"/>
          <w:szCs w:val="28"/>
          <w:lang w:eastAsia="zh-CN"/>
        </w:rPr>
        <w:t>向甲方计付</w:t>
      </w:r>
      <w:r>
        <w:rPr>
          <w:spacing w:val="3"/>
          <w:sz w:val="28"/>
          <w:szCs w:val="28"/>
          <w:lang w:eastAsia="zh-CN"/>
        </w:rPr>
        <w:t>违约金。</w:t>
      </w:r>
    </w:p>
    <w:p w14:paraId="5F0003C5" w14:textId="77777777" w:rsidR="005558C0" w:rsidRDefault="00000000">
      <w:pPr>
        <w:pStyle w:val="a5"/>
        <w:spacing w:beforeLines="50" w:before="120" w:afterLines="50" w:after="120"/>
        <w:ind w:left="6" w:right="64" w:firstLine="650"/>
        <w:jc w:val="both"/>
        <w:rPr>
          <w:sz w:val="28"/>
          <w:szCs w:val="28"/>
          <w:lang w:eastAsia="zh-CN"/>
        </w:rPr>
      </w:pPr>
      <w:r>
        <w:rPr>
          <w:rFonts w:hint="eastAsia"/>
          <w:spacing w:val="8"/>
          <w:sz w:val="28"/>
          <w:szCs w:val="28"/>
          <w:lang w:eastAsia="zh-CN"/>
        </w:rPr>
        <w:t>8.</w:t>
      </w:r>
      <w:r>
        <w:rPr>
          <w:spacing w:val="8"/>
          <w:sz w:val="28"/>
          <w:szCs w:val="28"/>
          <w:lang w:eastAsia="zh-CN"/>
        </w:rPr>
        <w:t>甲、乙双方同意，违约方应赔偿守约方实际经济损失，</w:t>
      </w:r>
      <w:r>
        <w:rPr>
          <w:spacing w:val="14"/>
          <w:sz w:val="28"/>
          <w:szCs w:val="28"/>
          <w:lang w:eastAsia="zh-CN"/>
        </w:rPr>
        <w:t>守约方为主张本协议权利而产生的律师费、保全费、诉讼费、</w:t>
      </w:r>
      <w:r>
        <w:rPr>
          <w:spacing w:val="7"/>
          <w:sz w:val="28"/>
          <w:szCs w:val="28"/>
          <w:lang w:eastAsia="zh-CN"/>
        </w:rPr>
        <w:t>鉴定费等一切费用由违约方承担。</w:t>
      </w:r>
    </w:p>
    <w:p w14:paraId="6A63A8DA" w14:textId="77777777" w:rsidR="005558C0" w:rsidRDefault="00000000">
      <w:pPr>
        <w:pStyle w:val="a5"/>
        <w:spacing w:beforeLines="50" w:before="120" w:afterLines="50" w:after="120"/>
        <w:ind w:right="400" w:firstLine="662"/>
        <w:jc w:val="both"/>
        <w:outlineLvl w:val="0"/>
        <w:rPr>
          <w:sz w:val="28"/>
          <w:szCs w:val="28"/>
          <w:lang w:eastAsia="zh-CN"/>
        </w:rPr>
      </w:pPr>
      <w:r>
        <w:rPr>
          <w:rFonts w:hint="eastAsia"/>
          <w:spacing w:val="5"/>
          <w:sz w:val="28"/>
          <w:szCs w:val="28"/>
          <w:lang w:eastAsia="zh-CN"/>
        </w:rPr>
        <w:t>9</w:t>
      </w:r>
      <w:r>
        <w:rPr>
          <w:spacing w:val="5"/>
          <w:sz w:val="28"/>
          <w:szCs w:val="28"/>
          <w:lang w:eastAsia="zh-CN"/>
        </w:rPr>
        <w:t>.按合同约定乙方需支付违约金的，甲方可在乙方缴纳的</w:t>
      </w:r>
      <w:r>
        <w:rPr>
          <w:spacing w:val="4"/>
          <w:sz w:val="28"/>
          <w:szCs w:val="28"/>
          <w:lang w:eastAsia="zh-CN"/>
        </w:rPr>
        <w:t>保证金中扣除，如保证金不足以抵扣违约金的，乙方须于</w:t>
      </w:r>
      <w:r>
        <w:rPr>
          <w:rFonts w:hint="eastAsia"/>
          <w:spacing w:val="4"/>
          <w:sz w:val="28"/>
          <w:szCs w:val="28"/>
          <w:lang w:eastAsia="zh-CN"/>
        </w:rPr>
        <w:t>7</w:t>
      </w:r>
      <w:r>
        <w:rPr>
          <w:spacing w:val="4"/>
          <w:sz w:val="28"/>
          <w:szCs w:val="28"/>
          <w:lang w:eastAsia="zh-CN"/>
        </w:rPr>
        <w:t>日</w:t>
      </w:r>
      <w:r>
        <w:rPr>
          <w:spacing w:val="-7"/>
          <w:sz w:val="28"/>
          <w:szCs w:val="28"/>
          <w:lang w:eastAsia="zh-CN"/>
        </w:rPr>
        <w:t>内补足。</w:t>
      </w:r>
    </w:p>
    <w:p w14:paraId="5BC93D27" w14:textId="77777777" w:rsidR="005558C0" w:rsidRDefault="00000000">
      <w:pPr>
        <w:pStyle w:val="a5"/>
        <w:spacing w:beforeLines="50" w:before="120" w:afterLines="50" w:after="120"/>
        <w:ind w:left="660"/>
        <w:outlineLvl w:val="0"/>
        <w:rPr>
          <w:sz w:val="28"/>
          <w:szCs w:val="28"/>
          <w:lang w:eastAsia="zh-CN"/>
        </w:rPr>
      </w:pPr>
      <w:r>
        <w:rPr>
          <w:b/>
          <w:bCs/>
          <w:spacing w:val="5"/>
          <w:sz w:val="28"/>
          <w:szCs w:val="28"/>
          <w:lang w:eastAsia="zh-CN"/>
        </w:rPr>
        <w:t>第七条合同变更、解除和终止</w:t>
      </w:r>
    </w:p>
    <w:p w14:paraId="0D10F384" w14:textId="77777777" w:rsidR="005558C0" w:rsidRDefault="00000000">
      <w:pPr>
        <w:pStyle w:val="a5"/>
        <w:spacing w:beforeLines="50" w:before="120" w:afterLines="50" w:after="120"/>
        <w:ind w:left="1" w:right="196" w:firstLine="663"/>
        <w:jc w:val="both"/>
        <w:rPr>
          <w:sz w:val="28"/>
          <w:szCs w:val="28"/>
          <w:lang w:eastAsia="zh-CN"/>
        </w:rPr>
      </w:pPr>
      <w:r>
        <w:rPr>
          <w:spacing w:val="13"/>
          <w:sz w:val="28"/>
          <w:szCs w:val="28"/>
          <w:lang w:eastAsia="zh-CN"/>
        </w:rPr>
        <w:t>1.如乙方在合同期满后需要继续运营合作，同等条件下有</w:t>
      </w:r>
      <w:r>
        <w:rPr>
          <w:spacing w:val="6"/>
          <w:sz w:val="28"/>
          <w:szCs w:val="28"/>
          <w:lang w:eastAsia="zh-CN"/>
        </w:rPr>
        <w:t>优先续约权，但必须在合同期满前30日内书面向甲方提出申请</w:t>
      </w:r>
      <w:r>
        <w:rPr>
          <w:spacing w:val="17"/>
          <w:sz w:val="28"/>
          <w:szCs w:val="28"/>
          <w:lang w:eastAsia="zh-CN"/>
        </w:rPr>
        <w:t>部分或全部土地继续运营合作。在合同期限届满前或非因征收</w:t>
      </w:r>
      <w:r>
        <w:rPr>
          <w:spacing w:val="6"/>
          <w:sz w:val="28"/>
          <w:szCs w:val="28"/>
          <w:lang w:eastAsia="zh-CN"/>
        </w:rPr>
        <w:t>行为导致合同终止、合同解除后30日内由乙方处理可搬走的财</w:t>
      </w:r>
      <w:r>
        <w:rPr>
          <w:spacing w:val="17"/>
          <w:sz w:val="28"/>
          <w:szCs w:val="28"/>
          <w:lang w:eastAsia="zh-CN"/>
        </w:rPr>
        <w:t>物，约定期限内仍未搬走或不可搬走的全归甲方所有，如甲方</w:t>
      </w:r>
      <w:r>
        <w:rPr>
          <w:spacing w:val="14"/>
          <w:sz w:val="28"/>
          <w:szCs w:val="28"/>
          <w:lang w:eastAsia="zh-CN"/>
        </w:rPr>
        <w:t>提出保留地面设施的，甲乙双方应当协商相应的转让方式和转</w:t>
      </w:r>
      <w:r>
        <w:rPr>
          <w:spacing w:val="15"/>
          <w:sz w:val="28"/>
          <w:szCs w:val="28"/>
          <w:lang w:eastAsia="zh-CN"/>
        </w:rPr>
        <w:t>让价款。若</w:t>
      </w:r>
      <w:r>
        <w:rPr>
          <w:rFonts w:hint="eastAsia"/>
          <w:spacing w:val="15"/>
          <w:sz w:val="28"/>
          <w:szCs w:val="28"/>
          <w:lang w:eastAsia="zh-CN"/>
        </w:rPr>
        <w:t>乙方</w:t>
      </w:r>
      <w:r>
        <w:rPr>
          <w:spacing w:val="15"/>
          <w:sz w:val="28"/>
          <w:szCs w:val="28"/>
          <w:lang w:eastAsia="zh-CN"/>
        </w:rPr>
        <w:t>逾期归还</w:t>
      </w:r>
      <w:r>
        <w:rPr>
          <w:rFonts w:hint="eastAsia"/>
          <w:spacing w:val="15"/>
          <w:sz w:val="28"/>
          <w:szCs w:val="28"/>
          <w:lang w:eastAsia="zh-CN"/>
        </w:rPr>
        <w:t>土地</w:t>
      </w:r>
      <w:r>
        <w:rPr>
          <w:spacing w:val="15"/>
          <w:sz w:val="28"/>
          <w:szCs w:val="28"/>
          <w:lang w:eastAsia="zh-CN"/>
        </w:rPr>
        <w:t>，</w:t>
      </w:r>
      <w:r>
        <w:rPr>
          <w:rFonts w:hint="eastAsia"/>
          <w:spacing w:val="15"/>
          <w:sz w:val="28"/>
          <w:szCs w:val="28"/>
          <w:lang w:eastAsia="zh-CN"/>
        </w:rPr>
        <w:t>应适用</w:t>
      </w:r>
      <w:r>
        <w:rPr>
          <w:spacing w:val="15"/>
          <w:sz w:val="28"/>
          <w:szCs w:val="28"/>
          <w:lang w:eastAsia="zh-CN"/>
        </w:rPr>
        <w:t>本合同第六条“</w:t>
      </w:r>
      <w:r>
        <w:rPr>
          <w:spacing w:val="14"/>
          <w:sz w:val="28"/>
          <w:szCs w:val="28"/>
          <w:lang w:eastAsia="zh-CN"/>
        </w:rPr>
        <w:t>违约责</w:t>
      </w:r>
      <w:r>
        <w:rPr>
          <w:spacing w:val="2"/>
          <w:sz w:val="28"/>
          <w:szCs w:val="28"/>
          <w:lang w:eastAsia="zh-CN"/>
        </w:rPr>
        <w:t>任”第3</w:t>
      </w:r>
      <w:r>
        <w:rPr>
          <w:rFonts w:hint="eastAsia"/>
          <w:spacing w:val="2"/>
          <w:sz w:val="28"/>
          <w:szCs w:val="28"/>
          <w:lang w:eastAsia="zh-CN"/>
        </w:rPr>
        <w:t>款</w:t>
      </w:r>
      <w:r>
        <w:rPr>
          <w:spacing w:val="2"/>
          <w:sz w:val="28"/>
          <w:szCs w:val="28"/>
          <w:lang w:eastAsia="zh-CN"/>
        </w:rPr>
        <w:t>之</w:t>
      </w:r>
      <w:r>
        <w:rPr>
          <w:spacing w:val="15"/>
          <w:sz w:val="28"/>
          <w:szCs w:val="28"/>
          <w:lang w:eastAsia="zh-CN"/>
        </w:rPr>
        <w:t>相应违约责任</w:t>
      </w:r>
      <w:r>
        <w:rPr>
          <w:spacing w:val="2"/>
          <w:sz w:val="28"/>
          <w:szCs w:val="28"/>
          <w:lang w:eastAsia="zh-CN"/>
        </w:rPr>
        <w:t>。</w:t>
      </w:r>
    </w:p>
    <w:p w14:paraId="4696E303" w14:textId="77777777" w:rsidR="005558C0" w:rsidRDefault="00000000">
      <w:pPr>
        <w:pStyle w:val="a5"/>
        <w:spacing w:beforeLines="50" w:before="120" w:afterLines="50" w:after="120"/>
        <w:ind w:left="17" w:right="153" w:firstLine="639"/>
        <w:jc w:val="both"/>
        <w:rPr>
          <w:sz w:val="28"/>
          <w:szCs w:val="28"/>
          <w:lang w:eastAsia="zh-CN"/>
        </w:rPr>
      </w:pPr>
      <w:r>
        <w:rPr>
          <w:spacing w:val="13"/>
          <w:sz w:val="28"/>
          <w:szCs w:val="28"/>
          <w:lang w:eastAsia="zh-CN"/>
        </w:rPr>
        <w:t>2.合同未到期甲方依法提前收回合作地块时，乙方依法投</w:t>
      </w:r>
      <w:r>
        <w:rPr>
          <w:spacing w:val="6"/>
          <w:sz w:val="28"/>
          <w:szCs w:val="28"/>
          <w:lang w:eastAsia="zh-CN"/>
        </w:rPr>
        <w:t>资建设的农业生产附属、配套设施的处置方式由双方另行协商。</w:t>
      </w:r>
    </w:p>
    <w:p w14:paraId="39B038B7" w14:textId="77777777" w:rsidR="005558C0" w:rsidRDefault="00000000">
      <w:pPr>
        <w:pStyle w:val="a5"/>
        <w:spacing w:beforeLines="50" w:before="120" w:afterLines="50" w:after="120"/>
        <w:ind w:left="17" w:right="153" w:firstLine="639"/>
        <w:jc w:val="both"/>
        <w:rPr>
          <w:sz w:val="28"/>
          <w:szCs w:val="28"/>
          <w:lang w:eastAsia="zh-CN"/>
        </w:rPr>
      </w:pPr>
      <w:r>
        <w:rPr>
          <w:spacing w:val="16"/>
          <w:sz w:val="28"/>
          <w:szCs w:val="28"/>
          <w:lang w:eastAsia="zh-CN"/>
        </w:rPr>
        <w:t>3.合同期内，如因国家涉农政策的重大变化（包括但不限</w:t>
      </w:r>
      <w:r>
        <w:rPr>
          <w:spacing w:val="17"/>
          <w:sz w:val="28"/>
          <w:szCs w:val="28"/>
          <w:lang w:eastAsia="zh-CN"/>
        </w:rPr>
        <w:t>于粮价、粮补、土地规划等）致乙方无法可持续种植</w:t>
      </w:r>
      <w:r>
        <w:rPr>
          <w:spacing w:val="16"/>
          <w:sz w:val="28"/>
          <w:szCs w:val="28"/>
          <w:lang w:eastAsia="zh-CN"/>
        </w:rPr>
        <w:t>时，需提</w:t>
      </w:r>
      <w:r>
        <w:rPr>
          <w:spacing w:val="1"/>
          <w:sz w:val="28"/>
          <w:szCs w:val="28"/>
          <w:lang w:eastAsia="zh-CN"/>
        </w:rPr>
        <w:t>前60日告知甲方。乙方不再支付下一合作年度的任何费用，乙</w:t>
      </w:r>
      <w:r>
        <w:rPr>
          <w:spacing w:val="14"/>
          <w:sz w:val="28"/>
          <w:szCs w:val="28"/>
          <w:lang w:eastAsia="zh-CN"/>
        </w:rPr>
        <w:t>方可收割完最近一季农作物后再将土地交付给甲方，甲方</w:t>
      </w:r>
      <w:r>
        <w:rPr>
          <w:spacing w:val="13"/>
          <w:sz w:val="28"/>
          <w:szCs w:val="28"/>
          <w:lang w:eastAsia="zh-CN"/>
        </w:rPr>
        <w:t>在收</w:t>
      </w:r>
      <w:r>
        <w:rPr>
          <w:spacing w:val="4"/>
          <w:sz w:val="28"/>
          <w:szCs w:val="28"/>
          <w:lang w:eastAsia="zh-CN"/>
        </w:rPr>
        <w:t>回土地的15个工作日内，经双方共同确认土地达到交还标准后，</w:t>
      </w:r>
      <w:r>
        <w:rPr>
          <w:spacing w:val="17"/>
          <w:sz w:val="28"/>
          <w:szCs w:val="28"/>
          <w:lang w:eastAsia="zh-CN"/>
        </w:rPr>
        <w:t>甲方向乙方无息退回合作保证金。若乙方交还土地日</w:t>
      </w:r>
      <w:r>
        <w:rPr>
          <w:spacing w:val="16"/>
          <w:sz w:val="28"/>
          <w:szCs w:val="28"/>
          <w:lang w:eastAsia="zh-CN"/>
        </w:rPr>
        <w:t>期在本合</w:t>
      </w:r>
      <w:r>
        <w:rPr>
          <w:spacing w:val="14"/>
          <w:sz w:val="28"/>
          <w:szCs w:val="28"/>
          <w:lang w:eastAsia="zh-CN"/>
        </w:rPr>
        <w:t>同期限内，则甲方应将乙方交还土地之日至本合同当年运营到</w:t>
      </w:r>
      <w:r>
        <w:rPr>
          <w:spacing w:val="8"/>
          <w:sz w:val="28"/>
          <w:szCs w:val="28"/>
          <w:lang w:eastAsia="zh-CN"/>
        </w:rPr>
        <w:t>期日的期限内已收取的运营管理费退还给乙方（退还金额=乙方</w:t>
      </w:r>
      <w:r>
        <w:rPr>
          <w:spacing w:val="10"/>
          <w:sz w:val="28"/>
          <w:szCs w:val="28"/>
          <w:lang w:eastAsia="zh-CN"/>
        </w:rPr>
        <w:t>交还土地之日至本合同当年运营到期日的天数*（本合同当年运</w:t>
      </w:r>
      <w:r>
        <w:rPr>
          <w:spacing w:val="-1"/>
          <w:sz w:val="28"/>
          <w:szCs w:val="28"/>
          <w:lang w:eastAsia="zh-CN"/>
        </w:rPr>
        <w:t>营管理费/365）。</w:t>
      </w:r>
    </w:p>
    <w:p w14:paraId="127C3F58" w14:textId="77777777" w:rsidR="005558C0" w:rsidRDefault="00000000">
      <w:pPr>
        <w:pStyle w:val="a5"/>
        <w:spacing w:beforeLines="50" w:before="120" w:afterLines="50" w:after="120"/>
        <w:ind w:left="6" w:firstLine="648"/>
        <w:jc w:val="both"/>
        <w:rPr>
          <w:sz w:val="28"/>
          <w:szCs w:val="28"/>
          <w:lang w:eastAsia="zh-CN"/>
        </w:rPr>
      </w:pPr>
      <w:r>
        <w:rPr>
          <w:spacing w:val="11"/>
          <w:sz w:val="28"/>
          <w:szCs w:val="28"/>
          <w:lang w:eastAsia="zh-CN"/>
        </w:rPr>
        <w:t>4.合同有效期内，甲方因经营需要出现项目出让、资产重</w:t>
      </w:r>
      <w:r>
        <w:rPr>
          <w:spacing w:val="8"/>
          <w:sz w:val="28"/>
          <w:szCs w:val="28"/>
          <w:lang w:eastAsia="zh-CN"/>
        </w:rPr>
        <w:t>组、融资并购等情况时，不影响本合同的有效性。</w:t>
      </w:r>
    </w:p>
    <w:p w14:paraId="25603EBD" w14:textId="77777777" w:rsidR="005558C0" w:rsidRDefault="00000000">
      <w:pPr>
        <w:pStyle w:val="a5"/>
        <w:spacing w:beforeLines="50" w:before="120" w:afterLines="50" w:after="120"/>
        <w:ind w:left="3" w:right="281" w:firstLine="658"/>
        <w:jc w:val="both"/>
        <w:outlineLvl w:val="0"/>
        <w:rPr>
          <w:sz w:val="28"/>
          <w:szCs w:val="28"/>
          <w:lang w:eastAsia="zh-CN"/>
        </w:rPr>
      </w:pPr>
      <w:r>
        <w:rPr>
          <w:spacing w:val="5"/>
          <w:sz w:val="28"/>
          <w:szCs w:val="28"/>
          <w:lang w:eastAsia="zh-CN"/>
        </w:rPr>
        <w:t>5.合同履行期间如因不可抗力导致合同无法继续履行的，</w:t>
      </w:r>
      <w:r>
        <w:rPr>
          <w:spacing w:val="6"/>
          <w:sz w:val="28"/>
          <w:szCs w:val="28"/>
          <w:lang w:eastAsia="zh-CN"/>
        </w:rPr>
        <w:t>按法律规定处理。</w:t>
      </w:r>
    </w:p>
    <w:p w14:paraId="2D427DC2" w14:textId="77777777" w:rsidR="005558C0" w:rsidRDefault="00000000">
      <w:pPr>
        <w:pStyle w:val="a5"/>
        <w:spacing w:beforeLines="50" w:before="120" w:afterLines="50" w:after="120"/>
        <w:ind w:left="659"/>
        <w:rPr>
          <w:sz w:val="28"/>
          <w:szCs w:val="28"/>
          <w:lang w:eastAsia="zh-CN"/>
        </w:rPr>
      </w:pPr>
      <w:r>
        <w:rPr>
          <w:b/>
          <w:bCs/>
          <w:spacing w:val="-1"/>
          <w:sz w:val="28"/>
          <w:szCs w:val="28"/>
          <w:lang w:eastAsia="zh-CN"/>
        </w:rPr>
        <w:t>第八条其他</w:t>
      </w:r>
    </w:p>
    <w:p w14:paraId="6C20C75D" w14:textId="77777777" w:rsidR="005558C0" w:rsidRDefault="00000000">
      <w:pPr>
        <w:pStyle w:val="a5"/>
        <w:spacing w:beforeLines="50" w:before="120" w:afterLines="50" w:after="120"/>
        <w:ind w:left="6" w:firstLine="657"/>
        <w:jc w:val="both"/>
        <w:rPr>
          <w:sz w:val="28"/>
          <w:szCs w:val="28"/>
          <w:lang w:eastAsia="zh-CN"/>
        </w:rPr>
      </w:pPr>
      <w:r>
        <w:rPr>
          <w:spacing w:val="13"/>
          <w:sz w:val="28"/>
          <w:szCs w:val="28"/>
          <w:lang w:eastAsia="zh-CN"/>
        </w:rPr>
        <w:t>1.本协议一式肆份，甲乙双方各执贰份。本协议自双方法</w:t>
      </w:r>
      <w:r>
        <w:rPr>
          <w:spacing w:val="8"/>
          <w:sz w:val="28"/>
          <w:szCs w:val="28"/>
          <w:lang w:eastAsia="zh-CN"/>
        </w:rPr>
        <w:t>定代表人签字、盖章之日起生效。</w:t>
      </w:r>
    </w:p>
    <w:p w14:paraId="38124A54" w14:textId="77777777" w:rsidR="005558C0" w:rsidRDefault="00000000">
      <w:pPr>
        <w:pStyle w:val="a5"/>
        <w:spacing w:beforeLines="50" w:before="120" w:afterLines="50" w:after="120"/>
        <w:ind w:left="10" w:right="2" w:firstLine="645"/>
        <w:jc w:val="both"/>
        <w:rPr>
          <w:sz w:val="28"/>
          <w:szCs w:val="28"/>
          <w:lang w:eastAsia="zh-CN"/>
        </w:rPr>
      </w:pPr>
      <w:r>
        <w:rPr>
          <w:spacing w:val="14"/>
          <w:sz w:val="28"/>
          <w:szCs w:val="28"/>
          <w:lang w:eastAsia="zh-CN"/>
        </w:rPr>
        <w:lastRenderedPageBreak/>
        <w:t>2.甲乙双方同意，于合作期间，发现本协议有</w:t>
      </w:r>
      <w:r>
        <w:rPr>
          <w:spacing w:val="13"/>
          <w:sz w:val="28"/>
          <w:szCs w:val="28"/>
          <w:lang w:eastAsia="zh-CN"/>
        </w:rPr>
        <w:t>未尽之处，</w:t>
      </w:r>
      <w:r>
        <w:rPr>
          <w:spacing w:val="17"/>
          <w:sz w:val="28"/>
          <w:szCs w:val="28"/>
          <w:lang w:eastAsia="zh-CN"/>
        </w:rPr>
        <w:t>经双方友好协商，另增加补充协议，作为本协</w:t>
      </w:r>
      <w:r>
        <w:rPr>
          <w:spacing w:val="16"/>
          <w:sz w:val="28"/>
          <w:szCs w:val="28"/>
          <w:lang w:eastAsia="zh-CN"/>
        </w:rPr>
        <w:t>议之附件，该补</w:t>
      </w:r>
      <w:r>
        <w:rPr>
          <w:spacing w:val="8"/>
          <w:sz w:val="28"/>
          <w:szCs w:val="28"/>
          <w:lang w:eastAsia="zh-CN"/>
        </w:rPr>
        <w:t>充协议与本协议具有同等法律效力。</w:t>
      </w:r>
    </w:p>
    <w:p w14:paraId="1B6FB7F7" w14:textId="77777777" w:rsidR="005558C0" w:rsidRDefault="00000000">
      <w:pPr>
        <w:pStyle w:val="a5"/>
        <w:spacing w:beforeLines="50" w:before="120" w:afterLines="50" w:after="120"/>
        <w:ind w:firstLineChars="200" w:firstLine="580"/>
        <w:jc w:val="both"/>
        <w:rPr>
          <w:sz w:val="28"/>
          <w:szCs w:val="28"/>
          <w:lang w:eastAsia="zh-CN"/>
        </w:rPr>
      </w:pPr>
      <w:r>
        <w:rPr>
          <w:spacing w:val="10"/>
          <w:sz w:val="28"/>
          <w:szCs w:val="28"/>
          <w:lang w:eastAsia="zh-CN"/>
        </w:rPr>
        <w:t>3.甲乙双方同意，因本协议而产生或与本协议有关的一切</w:t>
      </w:r>
      <w:r>
        <w:rPr>
          <w:spacing w:val="17"/>
          <w:sz w:val="28"/>
          <w:szCs w:val="28"/>
          <w:lang w:eastAsia="zh-CN"/>
        </w:rPr>
        <w:t>争议，如经友好协商未能解决时，</w:t>
      </w:r>
      <w:r>
        <w:rPr>
          <w:rFonts w:hint="eastAsia"/>
          <w:spacing w:val="17"/>
          <w:sz w:val="28"/>
          <w:szCs w:val="28"/>
          <w:lang w:eastAsia="zh-CN"/>
        </w:rPr>
        <w:t>任何一方有权</w:t>
      </w:r>
      <w:r>
        <w:rPr>
          <w:spacing w:val="17"/>
          <w:sz w:val="28"/>
          <w:szCs w:val="28"/>
          <w:lang w:eastAsia="zh-CN"/>
        </w:rPr>
        <w:t>向广州市增城区人民法院</w:t>
      </w:r>
      <w:r>
        <w:rPr>
          <w:spacing w:val="5"/>
          <w:sz w:val="28"/>
          <w:szCs w:val="28"/>
          <w:lang w:eastAsia="zh-CN"/>
        </w:rPr>
        <w:t>提起诉讼。</w:t>
      </w:r>
    </w:p>
    <w:p w14:paraId="44FEFC6D" w14:textId="77777777" w:rsidR="005558C0" w:rsidRDefault="005558C0">
      <w:pPr>
        <w:spacing w:beforeLines="50" w:before="120" w:afterLines="50" w:after="120"/>
        <w:rPr>
          <w:sz w:val="28"/>
          <w:szCs w:val="28"/>
          <w:lang w:eastAsia="zh-CN"/>
        </w:rPr>
      </w:pPr>
    </w:p>
    <w:p w14:paraId="7A7419F7" w14:textId="77777777" w:rsidR="005558C0" w:rsidRDefault="00000000">
      <w:pPr>
        <w:pStyle w:val="a5"/>
        <w:spacing w:beforeLines="50" w:before="120" w:afterLines="50" w:after="120"/>
        <w:ind w:left="666"/>
        <w:rPr>
          <w:spacing w:val="5"/>
          <w:sz w:val="28"/>
          <w:szCs w:val="28"/>
          <w:lang w:eastAsia="zh-CN"/>
        </w:rPr>
      </w:pPr>
      <w:r>
        <w:rPr>
          <w:spacing w:val="5"/>
          <w:sz w:val="28"/>
          <w:szCs w:val="28"/>
          <w:lang w:eastAsia="zh-CN"/>
        </w:rPr>
        <w:t>附件：土地范围图</w:t>
      </w:r>
    </w:p>
    <w:p w14:paraId="43C4D843" w14:textId="77777777" w:rsidR="005558C0" w:rsidRDefault="005558C0">
      <w:pPr>
        <w:pStyle w:val="a5"/>
        <w:spacing w:beforeLines="50" w:before="120" w:afterLines="50" w:after="120"/>
        <w:ind w:left="666"/>
        <w:rPr>
          <w:spacing w:val="5"/>
          <w:sz w:val="28"/>
          <w:szCs w:val="28"/>
          <w:lang w:eastAsia="zh-CN"/>
        </w:rPr>
      </w:pPr>
    </w:p>
    <w:p w14:paraId="15F85872" w14:textId="77777777" w:rsidR="005558C0" w:rsidRDefault="00000000">
      <w:pPr>
        <w:pStyle w:val="a5"/>
        <w:spacing w:beforeLines="50" w:before="120" w:afterLines="50" w:after="120"/>
        <w:ind w:left="666"/>
        <w:rPr>
          <w:sz w:val="28"/>
          <w:szCs w:val="28"/>
          <w:lang w:eastAsia="zh-CN"/>
        </w:rPr>
      </w:pPr>
      <w:r>
        <w:rPr>
          <w:rFonts w:hint="eastAsia"/>
          <w:spacing w:val="5"/>
          <w:sz w:val="28"/>
          <w:szCs w:val="28"/>
          <w:lang w:eastAsia="zh-CN"/>
        </w:rPr>
        <w:t>（以下无正文）</w:t>
      </w:r>
    </w:p>
    <w:p w14:paraId="55221D23" w14:textId="77777777" w:rsidR="005558C0" w:rsidRDefault="005558C0">
      <w:pPr>
        <w:spacing w:line="222" w:lineRule="auto"/>
        <w:rPr>
          <w:rFonts w:eastAsiaTheme="minorEastAsia"/>
          <w:lang w:eastAsia="zh-CN"/>
        </w:rPr>
        <w:sectPr w:rsidR="005558C0">
          <w:footerReference w:type="even" r:id="rId6"/>
          <w:footerReference w:type="default" r:id="rId7"/>
          <w:pgSz w:w="11906" w:h="16839"/>
          <w:pgMar w:top="1431" w:right="1473" w:bottom="0" w:left="1596" w:header="0" w:footer="0" w:gutter="0"/>
          <w:cols w:space="720"/>
        </w:sectPr>
      </w:pPr>
    </w:p>
    <w:p w14:paraId="4F4BDBB9" w14:textId="77777777" w:rsidR="005558C0" w:rsidRDefault="00000000">
      <w:pPr>
        <w:pStyle w:val="a5"/>
        <w:spacing w:before="102" w:line="222" w:lineRule="auto"/>
        <w:rPr>
          <w:spacing w:val="5"/>
          <w:sz w:val="28"/>
          <w:szCs w:val="28"/>
          <w:lang w:eastAsia="zh-CN"/>
        </w:rPr>
      </w:pPr>
      <w:r>
        <w:rPr>
          <w:spacing w:val="5"/>
          <w:sz w:val="28"/>
          <w:szCs w:val="28"/>
          <w:lang w:eastAsia="zh-CN"/>
        </w:rPr>
        <w:lastRenderedPageBreak/>
        <w:t>[</w:t>
      </w:r>
      <w:r>
        <w:rPr>
          <w:rFonts w:hint="eastAsia"/>
          <w:spacing w:val="5"/>
          <w:sz w:val="28"/>
          <w:szCs w:val="28"/>
          <w:lang w:eastAsia="zh-CN"/>
        </w:rPr>
        <w:t>此页无正文，为《</w:t>
      </w:r>
      <w:r>
        <w:rPr>
          <w:rFonts w:hint="eastAsia"/>
          <w:spacing w:val="12"/>
          <w:sz w:val="28"/>
          <w:szCs w:val="28"/>
          <w:lang w:eastAsia="zh-CN"/>
        </w:rPr>
        <w:t>广州市增城区石滩镇全域土地综合整治耕地集中整治区建设项目一期（标段一）</w:t>
      </w:r>
      <w:r>
        <w:rPr>
          <w:rFonts w:hint="eastAsia"/>
          <w:spacing w:val="5"/>
          <w:sz w:val="28"/>
          <w:szCs w:val="28"/>
          <w:lang w:eastAsia="zh-CN"/>
        </w:rPr>
        <w:t>工程农地运营合作协议》（合同编号：    ）的签约各方签署页</w:t>
      </w:r>
      <w:r>
        <w:rPr>
          <w:spacing w:val="5"/>
          <w:sz w:val="28"/>
          <w:szCs w:val="28"/>
          <w:lang w:eastAsia="zh-CN"/>
        </w:rPr>
        <w:t>]</w:t>
      </w:r>
    </w:p>
    <w:p w14:paraId="5A0F1810" w14:textId="77777777" w:rsidR="005558C0" w:rsidRDefault="005558C0">
      <w:pPr>
        <w:spacing w:line="245" w:lineRule="auto"/>
        <w:rPr>
          <w:lang w:eastAsia="zh-CN"/>
        </w:rPr>
      </w:pPr>
    </w:p>
    <w:p w14:paraId="7937D59C" w14:textId="77777777" w:rsidR="005558C0" w:rsidRDefault="005558C0">
      <w:pPr>
        <w:spacing w:line="245" w:lineRule="auto"/>
        <w:rPr>
          <w:lang w:eastAsia="zh-CN"/>
        </w:rPr>
      </w:pPr>
    </w:p>
    <w:p w14:paraId="7B839A8C" w14:textId="77777777" w:rsidR="005558C0" w:rsidRDefault="005558C0">
      <w:pPr>
        <w:spacing w:line="245" w:lineRule="auto"/>
        <w:rPr>
          <w:lang w:eastAsia="zh-CN"/>
        </w:rPr>
      </w:pPr>
    </w:p>
    <w:p w14:paraId="1A0B7FE3" w14:textId="77777777" w:rsidR="005558C0" w:rsidRDefault="005558C0">
      <w:pPr>
        <w:spacing w:line="245" w:lineRule="auto"/>
        <w:rPr>
          <w:lang w:eastAsia="zh-CN"/>
        </w:rPr>
      </w:pPr>
    </w:p>
    <w:p w14:paraId="7D162BE0" w14:textId="77777777" w:rsidR="005558C0" w:rsidRDefault="005558C0">
      <w:pPr>
        <w:spacing w:line="246" w:lineRule="auto"/>
        <w:rPr>
          <w:lang w:eastAsia="zh-CN"/>
        </w:rPr>
      </w:pPr>
    </w:p>
    <w:p w14:paraId="372FBF3B" w14:textId="77777777" w:rsidR="005558C0" w:rsidRDefault="005558C0">
      <w:pPr>
        <w:spacing w:line="246" w:lineRule="auto"/>
        <w:rPr>
          <w:lang w:eastAsia="zh-CN"/>
        </w:rPr>
      </w:pPr>
    </w:p>
    <w:p w14:paraId="0A65D265" w14:textId="77777777" w:rsidR="005558C0" w:rsidRDefault="005558C0">
      <w:pPr>
        <w:spacing w:line="246" w:lineRule="auto"/>
        <w:rPr>
          <w:lang w:eastAsia="zh-CN"/>
        </w:rPr>
      </w:pPr>
    </w:p>
    <w:p w14:paraId="0385D46D" w14:textId="77777777" w:rsidR="005558C0" w:rsidRDefault="005558C0">
      <w:pPr>
        <w:spacing w:line="246" w:lineRule="auto"/>
        <w:rPr>
          <w:lang w:eastAsia="zh-CN"/>
        </w:rPr>
      </w:pPr>
    </w:p>
    <w:p w14:paraId="03584948" w14:textId="77777777" w:rsidR="005558C0" w:rsidRDefault="005558C0">
      <w:pPr>
        <w:spacing w:line="246" w:lineRule="auto"/>
        <w:rPr>
          <w:lang w:eastAsia="zh-CN"/>
        </w:rPr>
      </w:pPr>
    </w:p>
    <w:p w14:paraId="4E3F8140" w14:textId="77777777" w:rsidR="005558C0" w:rsidRDefault="005558C0">
      <w:pPr>
        <w:spacing w:line="246" w:lineRule="auto"/>
        <w:rPr>
          <w:lang w:eastAsia="zh-CN"/>
        </w:rPr>
      </w:pPr>
    </w:p>
    <w:p w14:paraId="564C0F93" w14:textId="77777777" w:rsidR="005558C0" w:rsidRDefault="00000000">
      <w:pPr>
        <w:pStyle w:val="a5"/>
        <w:spacing w:before="101" w:line="222" w:lineRule="auto"/>
        <w:ind w:left="35"/>
        <w:rPr>
          <w:lang w:eastAsia="zh-CN"/>
        </w:rPr>
      </w:pPr>
      <w:r>
        <w:rPr>
          <w:b/>
          <w:bCs/>
          <w:spacing w:val="-7"/>
          <w:lang w:eastAsia="zh-CN"/>
        </w:rPr>
        <w:t>甲方（盖章</w:t>
      </w:r>
      <w:r>
        <w:rPr>
          <w:b/>
          <w:bCs/>
          <w:spacing w:val="-3"/>
          <w:lang w:eastAsia="zh-CN"/>
        </w:rPr>
        <w:t>）：</w:t>
      </w:r>
      <w:r>
        <w:rPr>
          <w:b/>
          <w:bCs/>
          <w:spacing w:val="-7"/>
          <w:lang w:eastAsia="zh-CN"/>
        </w:rPr>
        <w:t>广州金贝丘投资发展有限公司</w:t>
      </w:r>
    </w:p>
    <w:p w14:paraId="762369A0" w14:textId="77777777" w:rsidR="005558C0" w:rsidRDefault="00000000">
      <w:pPr>
        <w:pStyle w:val="a5"/>
        <w:spacing w:before="145" w:line="223" w:lineRule="auto"/>
        <w:rPr>
          <w:lang w:eastAsia="zh-CN"/>
        </w:rPr>
      </w:pPr>
      <w:r>
        <w:rPr>
          <w:spacing w:val="6"/>
          <w:lang w:eastAsia="zh-CN"/>
        </w:rPr>
        <w:t>法定代表人（签字</w:t>
      </w:r>
      <w:r>
        <w:rPr>
          <w:spacing w:val="2"/>
          <w:lang w:eastAsia="zh-CN"/>
        </w:rPr>
        <w:t>）：</w:t>
      </w:r>
    </w:p>
    <w:p w14:paraId="56BF5816" w14:textId="77777777" w:rsidR="005558C0" w:rsidRDefault="00000000">
      <w:pPr>
        <w:pStyle w:val="a5"/>
        <w:spacing w:before="146" w:line="222" w:lineRule="auto"/>
        <w:rPr>
          <w:lang w:eastAsia="zh-CN"/>
        </w:rPr>
      </w:pPr>
      <w:r>
        <w:rPr>
          <w:spacing w:val="-9"/>
          <w:lang w:eastAsia="zh-CN"/>
        </w:rPr>
        <w:t>________年____月____日</w:t>
      </w:r>
    </w:p>
    <w:p w14:paraId="09552183" w14:textId="77777777" w:rsidR="005558C0" w:rsidRDefault="005558C0">
      <w:pPr>
        <w:spacing w:line="287" w:lineRule="auto"/>
        <w:rPr>
          <w:lang w:eastAsia="zh-CN"/>
        </w:rPr>
      </w:pPr>
    </w:p>
    <w:p w14:paraId="0A018980" w14:textId="77777777" w:rsidR="005558C0" w:rsidRDefault="005558C0">
      <w:pPr>
        <w:spacing w:line="287" w:lineRule="auto"/>
        <w:rPr>
          <w:lang w:eastAsia="zh-CN"/>
        </w:rPr>
      </w:pPr>
    </w:p>
    <w:p w14:paraId="12FD7118" w14:textId="77777777" w:rsidR="005558C0" w:rsidRDefault="005558C0">
      <w:pPr>
        <w:spacing w:line="287" w:lineRule="auto"/>
        <w:rPr>
          <w:lang w:eastAsia="zh-CN"/>
        </w:rPr>
      </w:pPr>
    </w:p>
    <w:p w14:paraId="6B0060A1" w14:textId="77777777" w:rsidR="005558C0" w:rsidRDefault="005558C0">
      <w:pPr>
        <w:spacing w:line="288" w:lineRule="auto"/>
        <w:rPr>
          <w:lang w:eastAsia="zh-CN"/>
        </w:rPr>
      </w:pPr>
    </w:p>
    <w:p w14:paraId="380B0CFF" w14:textId="77777777" w:rsidR="005558C0" w:rsidRDefault="005558C0">
      <w:pPr>
        <w:spacing w:line="288" w:lineRule="auto"/>
        <w:rPr>
          <w:lang w:eastAsia="zh-CN"/>
        </w:rPr>
      </w:pPr>
    </w:p>
    <w:p w14:paraId="432B1FDD" w14:textId="77777777" w:rsidR="005558C0" w:rsidRDefault="00000000">
      <w:pPr>
        <w:pStyle w:val="a5"/>
        <w:spacing w:before="101" w:line="222" w:lineRule="auto"/>
        <w:ind w:left="32"/>
        <w:rPr>
          <w:lang w:eastAsia="zh-CN"/>
        </w:rPr>
      </w:pPr>
      <w:r>
        <w:rPr>
          <w:b/>
          <w:bCs/>
          <w:spacing w:val="-7"/>
          <w:lang w:eastAsia="zh-CN"/>
        </w:rPr>
        <w:t>乙方（盖章</w:t>
      </w:r>
      <w:r>
        <w:rPr>
          <w:b/>
          <w:bCs/>
          <w:spacing w:val="-9"/>
          <w:lang w:eastAsia="zh-CN"/>
        </w:rPr>
        <w:t>）：</w:t>
      </w:r>
    </w:p>
    <w:p w14:paraId="40CFD4E4" w14:textId="77777777" w:rsidR="005558C0" w:rsidRDefault="00000000">
      <w:pPr>
        <w:pStyle w:val="a5"/>
        <w:spacing w:before="147" w:line="223" w:lineRule="auto"/>
        <w:rPr>
          <w:lang w:eastAsia="zh-CN"/>
        </w:rPr>
      </w:pPr>
      <w:r>
        <w:rPr>
          <w:spacing w:val="6"/>
          <w:lang w:eastAsia="zh-CN"/>
        </w:rPr>
        <w:t>法定代表人（签字</w:t>
      </w:r>
      <w:r>
        <w:rPr>
          <w:spacing w:val="2"/>
          <w:lang w:eastAsia="zh-CN"/>
        </w:rPr>
        <w:t>）：</w:t>
      </w:r>
    </w:p>
    <w:p w14:paraId="56A1769E" w14:textId="77777777" w:rsidR="005558C0" w:rsidRDefault="00000000">
      <w:pPr>
        <w:pStyle w:val="a5"/>
        <w:spacing w:before="144" w:line="222" w:lineRule="auto"/>
      </w:pPr>
      <w:r>
        <w:rPr>
          <w:spacing w:val="-9"/>
          <w:lang w:eastAsia="zh-CN"/>
        </w:rPr>
        <w:t>________</w:t>
      </w:r>
      <w:proofErr w:type="spellStart"/>
      <w:r>
        <w:rPr>
          <w:spacing w:val="-9"/>
        </w:rPr>
        <w:t>年</w:t>
      </w:r>
      <w:r>
        <w:rPr>
          <w:spacing w:val="-9"/>
          <w:lang w:eastAsia="zh-CN"/>
        </w:rPr>
        <w:t>____</w:t>
      </w:r>
      <w:r>
        <w:rPr>
          <w:spacing w:val="-9"/>
        </w:rPr>
        <w:t>月</w:t>
      </w:r>
      <w:r>
        <w:rPr>
          <w:spacing w:val="-9"/>
          <w:lang w:eastAsia="zh-CN"/>
        </w:rPr>
        <w:t>____</w:t>
      </w:r>
      <w:r>
        <w:rPr>
          <w:spacing w:val="-9"/>
        </w:rPr>
        <w:t>日</w:t>
      </w:r>
      <w:proofErr w:type="spellEnd"/>
    </w:p>
    <w:sectPr w:rsidR="005558C0">
      <w:pgSz w:w="11906" w:h="16839"/>
      <w:pgMar w:top="1440" w:right="1800" w:bottom="1440" w:left="180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732A" w14:textId="77777777" w:rsidR="000B460A" w:rsidRDefault="000B460A">
      <w:r>
        <w:separator/>
      </w:r>
    </w:p>
  </w:endnote>
  <w:endnote w:type="continuationSeparator" w:id="0">
    <w:p w14:paraId="1547E81E" w14:textId="77777777" w:rsidR="000B460A" w:rsidRDefault="000B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B0604020202020204"/>
    <w:charset w:val="86"/>
    <w:family w:val="modern"/>
    <w:pitch w:val="fixed"/>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82430407"/>
    </w:sdtPr>
    <w:sdtContent>
      <w:p w14:paraId="7DB7D158" w14:textId="77777777" w:rsidR="005558C0" w:rsidRDefault="00000000">
        <w:pPr>
          <w:pStyle w:val="a8"/>
          <w:framePr w:wrap="auto"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p>
    </w:sdtContent>
  </w:sdt>
  <w:p w14:paraId="7A8AA721" w14:textId="77777777" w:rsidR="005558C0" w:rsidRDefault="005558C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82430408"/>
    </w:sdtPr>
    <w:sdtContent>
      <w:p w14:paraId="029EB895" w14:textId="77777777" w:rsidR="005558C0" w:rsidRDefault="00000000">
        <w:pPr>
          <w:pStyle w:val="a8"/>
          <w:framePr w:wrap="auto"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p>
    </w:sdtContent>
  </w:sdt>
  <w:p w14:paraId="2EADCBF9" w14:textId="77777777" w:rsidR="005558C0" w:rsidRDefault="005558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DB54" w14:textId="77777777" w:rsidR="000B460A" w:rsidRDefault="000B460A">
      <w:r>
        <w:separator/>
      </w:r>
    </w:p>
  </w:footnote>
  <w:footnote w:type="continuationSeparator" w:id="0">
    <w:p w14:paraId="15131493" w14:textId="77777777" w:rsidR="000B460A" w:rsidRDefault="000B4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2"/>
    <w:compatSetting w:name="useWord2013TrackBottomHyphenation" w:uri="http://schemas.microsoft.com/office/word" w:val="1"/>
  </w:compat>
  <w:rsids>
    <w:rsidRoot w:val="00F052FC"/>
    <w:rsid w:val="00023156"/>
    <w:rsid w:val="00027AD6"/>
    <w:rsid w:val="00091D46"/>
    <w:rsid w:val="000B3E21"/>
    <w:rsid w:val="000B460A"/>
    <w:rsid w:val="000B7282"/>
    <w:rsid w:val="000C5113"/>
    <w:rsid w:val="000F5D8C"/>
    <w:rsid w:val="00134EFF"/>
    <w:rsid w:val="001415C2"/>
    <w:rsid w:val="001841F0"/>
    <w:rsid w:val="001D641A"/>
    <w:rsid w:val="001E2EF8"/>
    <w:rsid w:val="00203A1B"/>
    <w:rsid w:val="00206CE4"/>
    <w:rsid w:val="00214FCA"/>
    <w:rsid w:val="00221E9C"/>
    <w:rsid w:val="002542D3"/>
    <w:rsid w:val="00281B6C"/>
    <w:rsid w:val="002B3A49"/>
    <w:rsid w:val="002B6A2E"/>
    <w:rsid w:val="002D0D22"/>
    <w:rsid w:val="0030411D"/>
    <w:rsid w:val="003368B1"/>
    <w:rsid w:val="003545CD"/>
    <w:rsid w:val="00360D73"/>
    <w:rsid w:val="003650FE"/>
    <w:rsid w:val="0036730C"/>
    <w:rsid w:val="003771C7"/>
    <w:rsid w:val="003800C6"/>
    <w:rsid w:val="00391158"/>
    <w:rsid w:val="003A47D0"/>
    <w:rsid w:val="003C537F"/>
    <w:rsid w:val="003E6A14"/>
    <w:rsid w:val="003F23CC"/>
    <w:rsid w:val="004256F5"/>
    <w:rsid w:val="00441706"/>
    <w:rsid w:val="00442F22"/>
    <w:rsid w:val="004446E8"/>
    <w:rsid w:val="0045498F"/>
    <w:rsid w:val="00456F0F"/>
    <w:rsid w:val="00477581"/>
    <w:rsid w:val="00481C81"/>
    <w:rsid w:val="00501A6B"/>
    <w:rsid w:val="00505A67"/>
    <w:rsid w:val="00514382"/>
    <w:rsid w:val="00517C50"/>
    <w:rsid w:val="0052062C"/>
    <w:rsid w:val="00531559"/>
    <w:rsid w:val="00536D65"/>
    <w:rsid w:val="0054405E"/>
    <w:rsid w:val="00547B6C"/>
    <w:rsid w:val="005558C0"/>
    <w:rsid w:val="00580E23"/>
    <w:rsid w:val="00584960"/>
    <w:rsid w:val="0061414E"/>
    <w:rsid w:val="006646DF"/>
    <w:rsid w:val="006968CF"/>
    <w:rsid w:val="006C135B"/>
    <w:rsid w:val="006C2FD2"/>
    <w:rsid w:val="006D3A50"/>
    <w:rsid w:val="006E0374"/>
    <w:rsid w:val="006F1308"/>
    <w:rsid w:val="00714CC7"/>
    <w:rsid w:val="00730872"/>
    <w:rsid w:val="00743B7F"/>
    <w:rsid w:val="007B2BFE"/>
    <w:rsid w:val="007C407C"/>
    <w:rsid w:val="007F5554"/>
    <w:rsid w:val="008144C1"/>
    <w:rsid w:val="00815974"/>
    <w:rsid w:val="00830730"/>
    <w:rsid w:val="0083077D"/>
    <w:rsid w:val="00841CAF"/>
    <w:rsid w:val="00860303"/>
    <w:rsid w:val="00880B9A"/>
    <w:rsid w:val="00890A66"/>
    <w:rsid w:val="008E0D2E"/>
    <w:rsid w:val="008E6C29"/>
    <w:rsid w:val="008F401D"/>
    <w:rsid w:val="00902259"/>
    <w:rsid w:val="00906EB7"/>
    <w:rsid w:val="009460E6"/>
    <w:rsid w:val="00956150"/>
    <w:rsid w:val="009F07A8"/>
    <w:rsid w:val="00A0215D"/>
    <w:rsid w:val="00A02183"/>
    <w:rsid w:val="00A208D5"/>
    <w:rsid w:val="00A4399B"/>
    <w:rsid w:val="00A6095A"/>
    <w:rsid w:val="00A71F66"/>
    <w:rsid w:val="00A75F80"/>
    <w:rsid w:val="00A77AE1"/>
    <w:rsid w:val="00A80D0C"/>
    <w:rsid w:val="00A85BFC"/>
    <w:rsid w:val="00A9130E"/>
    <w:rsid w:val="00AB54C3"/>
    <w:rsid w:val="00AC2539"/>
    <w:rsid w:val="00AF49B2"/>
    <w:rsid w:val="00B009F7"/>
    <w:rsid w:val="00B02079"/>
    <w:rsid w:val="00B023E7"/>
    <w:rsid w:val="00B14EFC"/>
    <w:rsid w:val="00B20A61"/>
    <w:rsid w:val="00B32B1D"/>
    <w:rsid w:val="00B41564"/>
    <w:rsid w:val="00B46A37"/>
    <w:rsid w:val="00B67B5F"/>
    <w:rsid w:val="00B77C19"/>
    <w:rsid w:val="00BA3785"/>
    <w:rsid w:val="00BA4480"/>
    <w:rsid w:val="00BD6609"/>
    <w:rsid w:val="00BE5356"/>
    <w:rsid w:val="00C03402"/>
    <w:rsid w:val="00C03547"/>
    <w:rsid w:val="00C25BD5"/>
    <w:rsid w:val="00C3501E"/>
    <w:rsid w:val="00C57A5F"/>
    <w:rsid w:val="00C72F08"/>
    <w:rsid w:val="00C8017F"/>
    <w:rsid w:val="00CC0978"/>
    <w:rsid w:val="00CC3ABE"/>
    <w:rsid w:val="00CD3EDB"/>
    <w:rsid w:val="00CE723A"/>
    <w:rsid w:val="00D07DFD"/>
    <w:rsid w:val="00D12037"/>
    <w:rsid w:val="00D276B6"/>
    <w:rsid w:val="00D417BB"/>
    <w:rsid w:val="00D654AD"/>
    <w:rsid w:val="00D757C2"/>
    <w:rsid w:val="00D91338"/>
    <w:rsid w:val="00DA00FF"/>
    <w:rsid w:val="00DE0BF3"/>
    <w:rsid w:val="00DF1854"/>
    <w:rsid w:val="00E0708B"/>
    <w:rsid w:val="00E25665"/>
    <w:rsid w:val="00E422B1"/>
    <w:rsid w:val="00E557B0"/>
    <w:rsid w:val="00E57CAF"/>
    <w:rsid w:val="00E668DA"/>
    <w:rsid w:val="00E82C26"/>
    <w:rsid w:val="00E96EFF"/>
    <w:rsid w:val="00ED56C2"/>
    <w:rsid w:val="00EE6ECA"/>
    <w:rsid w:val="00EF4D0A"/>
    <w:rsid w:val="00F04A82"/>
    <w:rsid w:val="00F05233"/>
    <w:rsid w:val="00F052FC"/>
    <w:rsid w:val="00F0533C"/>
    <w:rsid w:val="00F117FB"/>
    <w:rsid w:val="00F1750F"/>
    <w:rsid w:val="00F36D26"/>
    <w:rsid w:val="00F76C74"/>
    <w:rsid w:val="00F938D0"/>
    <w:rsid w:val="00F9547F"/>
    <w:rsid w:val="00FA22C0"/>
    <w:rsid w:val="00FB3482"/>
    <w:rsid w:val="00FC73A4"/>
    <w:rsid w:val="09286F97"/>
    <w:rsid w:val="09A1308E"/>
    <w:rsid w:val="0FB910B7"/>
    <w:rsid w:val="180F5D0C"/>
    <w:rsid w:val="19C119E7"/>
    <w:rsid w:val="1E68110A"/>
    <w:rsid w:val="24374FE7"/>
    <w:rsid w:val="259206A9"/>
    <w:rsid w:val="290D5A16"/>
    <w:rsid w:val="2AE90985"/>
    <w:rsid w:val="2C3E0B8D"/>
    <w:rsid w:val="2D5B2F30"/>
    <w:rsid w:val="33D4089E"/>
    <w:rsid w:val="34F91719"/>
    <w:rsid w:val="39795389"/>
    <w:rsid w:val="3F981255"/>
    <w:rsid w:val="3FF019F4"/>
    <w:rsid w:val="41F318ED"/>
    <w:rsid w:val="4A154C94"/>
    <w:rsid w:val="4D0564C7"/>
    <w:rsid w:val="4E553059"/>
    <w:rsid w:val="53F66983"/>
    <w:rsid w:val="6691661E"/>
    <w:rsid w:val="67C8064C"/>
    <w:rsid w:val="6DCA5B51"/>
    <w:rsid w:val="724027E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D653621B-6EBB-1340-A029-9E3EF928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rPr>
      <w:rFonts w:ascii="仿宋" w:eastAsia="仿宋" w:hAnsi="仿宋" w:cs="仿宋"/>
      <w:sz w:val="31"/>
      <w:szCs w:val="3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pPr>
    <w:rPr>
      <w:sz w:val="18"/>
      <w:szCs w:val="18"/>
    </w:rPr>
  </w:style>
  <w:style w:type="paragraph" w:styleId="aa">
    <w:name w:val="header"/>
    <w:basedOn w:val="a"/>
    <w:link w:val="ab"/>
    <w:qFormat/>
    <w:pPr>
      <w:pBdr>
        <w:bottom w:val="single" w:sz="6" w:space="1" w:color="auto"/>
      </w:pBdr>
      <w:tabs>
        <w:tab w:val="center" w:pos="4153"/>
        <w:tab w:val="right" w:pos="8306"/>
      </w:tabs>
      <w:jc w:val="center"/>
    </w:pPr>
    <w:rPr>
      <w:sz w:val="18"/>
      <w:szCs w:val="18"/>
    </w:rPr>
  </w:style>
  <w:style w:type="paragraph" w:styleId="ac">
    <w:name w:val="annotation subject"/>
    <w:basedOn w:val="a3"/>
    <w:next w:val="a3"/>
    <w:link w:val="ad"/>
    <w:qFormat/>
    <w:rPr>
      <w:b/>
      <w:bCs/>
    </w:rPr>
  </w:style>
  <w:style w:type="character" w:styleId="ae">
    <w:name w:val="page number"/>
    <w:basedOn w:val="a0"/>
    <w:qFormat/>
  </w:style>
  <w:style w:type="character" w:styleId="af">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31"/>
      <w:szCs w:val="31"/>
    </w:rPr>
  </w:style>
  <w:style w:type="character" w:customStyle="1" w:styleId="ab">
    <w:name w:val="页眉 字符"/>
    <w:basedOn w:val="a0"/>
    <w:link w:val="aa"/>
    <w:qFormat/>
    <w:rPr>
      <w:rFonts w:eastAsia="Arial"/>
      <w:snapToGrid w:val="0"/>
      <w:color w:val="000000"/>
      <w:sz w:val="18"/>
      <w:szCs w:val="18"/>
      <w:lang w:eastAsia="en-US"/>
    </w:rPr>
  </w:style>
  <w:style w:type="character" w:customStyle="1" w:styleId="a9">
    <w:name w:val="页脚 字符"/>
    <w:basedOn w:val="a0"/>
    <w:link w:val="a8"/>
    <w:qFormat/>
    <w:rPr>
      <w:rFonts w:eastAsia="Arial"/>
      <w:snapToGrid w:val="0"/>
      <w:color w:val="000000"/>
      <w:sz w:val="18"/>
      <w:szCs w:val="18"/>
      <w:lang w:eastAsia="en-US"/>
    </w:rPr>
  </w:style>
  <w:style w:type="paragraph" w:customStyle="1" w:styleId="1">
    <w:name w:val="修订1"/>
    <w:hidden/>
    <w:uiPriority w:val="99"/>
    <w:unhideWhenUsed/>
    <w:qFormat/>
    <w:rPr>
      <w:rFonts w:eastAsia="Arial"/>
      <w:snapToGrid w:val="0"/>
      <w:color w:val="000000"/>
      <w:sz w:val="21"/>
      <w:szCs w:val="21"/>
      <w:lang w:eastAsia="en-US"/>
    </w:rPr>
  </w:style>
  <w:style w:type="character" w:customStyle="1" w:styleId="a4">
    <w:name w:val="批注文字 字符"/>
    <w:basedOn w:val="a0"/>
    <w:link w:val="a3"/>
    <w:qFormat/>
    <w:rPr>
      <w:rFonts w:eastAsia="Arial"/>
      <w:snapToGrid w:val="0"/>
      <w:color w:val="000000"/>
      <w:sz w:val="21"/>
      <w:szCs w:val="21"/>
      <w:lang w:eastAsia="en-US"/>
    </w:rPr>
  </w:style>
  <w:style w:type="character" w:customStyle="1" w:styleId="ad">
    <w:name w:val="批注主题 字符"/>
    <w:basedOn w:val="a4"/>
    <w:link w:val="ac"/>
    <w:qFormat/>
    <w:rPr>
      <w:rFonts w:eastAsia="Arial"/>
      <w:b/>
      <w:bCs/>
      <w:snapToGrid w:val="0"/>
      <w:color w:val="000000"/>
      <w:sz w:val="21"/>
      <w:szCs w:val="21"/>
      <w:lang w:eastAsia="en-US"/>
    </w:rPr>
  </w:style>
  <w:style w:type="character" w:customStyle="1" w:styleId="a7">
    <w:name w:val="批注框文本 字符"/>
    <w:basedOn w:val="a0"/>
    <w:link w:val="a6"/>
    <w:qFormat/>
    <w:rPr>
      <w:rFonts w:eastAsia="Arial"/>
      <w:snapToGrid w:val="0"/>
      <w:color w:val="000000"/>
      <w:sz w:val="18"/>
      <w:szCs w:val="18"/>
      <w:lang w:eastAsia="en-US"/>
    </w:rPr>
  </w:style>
  <w:style w:type="paragraph" w:customStyle="1" w:styleId="2">
    <w:name w:val="修订2"/>
    <w:hidden/>
    <w:uiPriority w:val="99"/>
    <w:unhideWhenUsed/>
    <w:qFormat/>
    <w:rPr>
      <w:rFonts w:eastAsia="Arial"/>
      <w:snapToGrid w:val="0"/>
      <w:color w:val="000000"/>
      <w:sz w:val="21"/>
      <w:szCs w:val="21"/>
      <w:lang w:eastAsia="en-US"/>
    </w:rPr>
  </w:style>
  <w:style w:type="paragraph" w:customStyle="1" w:styleId="3">
    <w:name w:val="修订3"/>
    <w:hidden/>
    <w:uiPriority w:val="99"/>
    <w:unhideWhenUsed/>
    <w:qFormat/>
    <w:rPr>
      <w:rFonts w:eastAsia="Arial"/>
      <w:snapToGrid w:val="0"/>
      <w:color w:val="000000"/>
      <w:sz w:val="21"/>
      <w:szCs w:val="21"/>
      <w:lang w:eastAsia="en-US"/>
    </w:rPr>
  </w:style>
  <w:style w:type="paragraph" w:styleId="af0">
    <w:name w:val="Revision"/>
    <w:hidden/>
    <w:uiPriority w:val="99"/>
    <w:unhideWhenUsed/>
    <w:rsid w:val="006646DF"/>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微风轻佛</dc:creator>
  <cp:lastModifiedBy>KD</cp:lastModifiedBy>
  <cp:revision>186</cp:revision>
  <dcterms:created xsi:type="dcterms:W3CDTF">2023-10-20T15:00:00Z</dcterms:created>
  <dcterms:modified xsi:type="dcterms:W3CDTF">2025-06-24T08:57:00Z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2025-06-04T14:47:01Z</vt:filetime>
  </property>
  <property fmtid="{D5CDD505-2E9C-101B-9397-08002B2CF9AE}" pid="4" name="KSOProductBuildVer">
    <vt:lpwstr>2052-12.1.0.21171</vt:lpwstr>
  </property>
  <property fmtid="{D5CDD505-2E9C-101B-9397-08002B2CF9AE}" pid="5" name="ICV">
    <vt:lpwstr>4D3B30814A5047A1929301FB2805B6FF_13</vt:lpwstr>
  </property>
  <property fmtid="{D5CDD505-2E9C-101B-9397-08002B2CF9AE}" pid="6" name="KSOTemplateDocerSaveRecord">
    <vt:lpwstr>eyJoZGlkIjoiMjNhM2FjNjE3ZjU3YzE1OGM3MTk3ZjM4NTAzY2E0ZjYiLCJ1c2VySWQiOiIyNjM4MzAyNDMifQ==</vt:lpwstr>
  </property>
</Properties>
</file>