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5366" w:rsidRPr="006E7830" w:rsidRDefault="000E5366">
      <w:pPr>
        <w:rPr>
          <w:rFonts w:ascii="宋体"/>
          <w:b/>
          <w:strike/>
          <w:sz w:val="44"/>
          <w:szCs w:val="44"/>
        </w:rPr>
      </w:pPr>
    </w:p>
    <w:p w:rsidR="000E5366" w:rsidRPr="006E7830" w:rsidRDefault="00FA51C7">
      <w:pPr>
        <w:widowControl/>
        <w:snapToGrid w:val="0"/>
        <w:spacing w:line="360" w:lineRule="auto"/>
        <w:ind w:leftChars="-100" w:left="-210" w:rightChars="-100" w:right="-210"/>
        <w:jc w:val="center"/>
        <w:rPr>
          <w:rFonts w:ascii="宋体" w:cs="宋体"/>
          <w:b/>
          <w:kern w:val="0"/>
          <w:sz w:val="52"/>
          <w:szCs w:val="52"/>
        </w:rPr>
      </w:pPr>
      <w:r w:rsidRPr="006E7830">
        <w:rPr>
          <w:rFonts w:ascii="宋体" w:cs="宋体" w:hint="eastAsia"/>
          <w:b/>
          <w:kern w:val="0"/>
          <w:sz w:val="52"/>
          <w:szCs w:val="52"/>
        </w:rPr>
        <w:t>黄埔区黄陂水质净化厂二期工程</w:t>
      </w:r>
    </w:p>
    <w:p w:rsidR="000E5366" w:rsidRPr="006E7830" w:rsidRDefault="00FA51C7">
      <w:pPr>
        <w:spacing w:line="360" w:lineRule="auto"/>
        <w:jc w:val="center"/>
        <w:rPr>
          <w:rFonts w:ascii="宋体"/>
          <w:b/>
          <w:sz w:val="44"/>
          <w:szCs w:val="44"/>
        </w:rPr>
      </w:pPr>
      <w:r w:rsidRPr="006E7830">
        <w:rPr>
          <w:rFonts w:ascii="宋体" w:cs="宋体" w:hint="eastAsia"/>
          <w:b/>
          <w:kern w:val="0"/>
          <w:sz w:val="52"/>
          <w:szCs w:val="52"/>
        </w:rPr>
        <w:t>施工总承包</w:t>
      </w:r>
    </w:p>
    <w:p w:rsidR="000E5366" w:rsidRPr="006E7830" w:rsidRDefault="000E5366">
      <w:pPr>
        <w:spacing w:line="360" w:lineRule="auto"/>
        <w:jc w:val="center"/>
        <w:rPr>
          <w:rFonts w:ascii="宋体"/>
          <w:b/>
          <w:sz w:val="44"/>
          <w:szCs w:val="44"/>
        </w:rPr>
      </w:pPr>
    </w:p>
    <w:p w:rsidR="000E5366" w:rsidRPr="006E7830" w:rsidRDefault="000E5366">
      <w:pPr>
        <w:spacing w:line="360" w:lineRule="auto"/>
        <w:jc w:val="center"/>
        <w:rPr>
          <w:rFonts w:ascii="宋体"/>
          <w:b/>
          <w:sz w:val="44"/>
          <w:szCs w:val="44"/>
        </w:rPr>
      </w:pPr>
    </w:p>
    <w:p w:rsidR="000E5366" w:rsidRPr="006E7830" w:rsidRDefault="000E5366">
      <w:pPr>
        <w:spacing w:line="360" w:lineRule="auto"/>
        <w:jc w:val="center"/>
        <w:rPr>
          <w:rFonts w:ascii="宋体"/>
          <w:b/>
          <w:sz w:val="44"/>
          <w:szCs w:val="44"/>
        </w:rPr>
      </w:pPr>
    </w:p>
    <w:p w:rsidR="000E5366" w:rsidRPr="006E7830" w:rsidRDefault="00FA51C7">
      <w:pPr>
        <w:spacing w:line="360" w:lineRule="auto"/>
        <w:jc w:val="center"/>
        <w:rPr>
          <w:rFonts w:ascii="宋体"/>
          <w:b/>
          <w:bCs/>
          <w:spacing w:val="26"/>
          <w:sz w:val="110"/>
          <w:szCs w:val="110"/>
        </w:rPr>
      </w:pPr>
      <w:r w:rsidRPr="006E7830">
        <w:rPr>
          <w:rFonts w:ascii="宋体" w:hint="eastAsia"/>
          <w:b/>
          <w:bCs/>
          <w:spacing w:val="26"/>
          <w:sz w:val="110"/>
          <w:szCs w:val="110"/>
        </w:rPr>
        <w:t>招标文件</w:t>
      </w:r>
    </w:p>
    <w:p w:rsidR="000E5366" w:rsidRPr="006E7830" w:rsidRDefault="000E5366">
      <w:pPr>
        <w:pStyle w:val="22"/>
        <w:spacing w:line="360" w:lineRule="auto"/>
        <w:jc w:val="center"/>
        <w:rPr>
          <w:rFonts w:eastAsia="宋体"/>
          <w:b/>
          <w:sz w:val="44"/>
          <w:szCs w:val="44"/>
        </w:rPr>
      </w:pPr>
    </w:p>
    <w:p w:rsidR="000E5366" w:rsidRPr="006E7830" w:rsidRDefault="000E5366">
      <w:pPr>
        <w:pStyle w:val="22"/>
        <w:spacing w:line="360" w:lineRule="auto"/>
        <w:jc w:val="center"/>
        <w:rPr>
          <w:rFonts w:eastAsia="宋体"/>
          <w:b/>
          <w:sz w:val="44"/>
          <w:szCs w:val="44"/>
        </w:rPr>
      </w:pPr>
    </w:p>
    <w:p w:rsidR="000E5366" w:rsidRPr="006E7830" w:rsidRDefault="000E5366">
      <w:pPr>
        <w:pStyle w:val="22"/>
        <w:spacing w:line="360" w:lineRule="auto"/>
        <w:rPr>
          <w:rFonts w:eastAsia="宋体"/>
          <w:b/>
          <w:sz w:val="44"/>
          <w:szCs w:val="44"/>
        </w:rPr>
      </w:pPr>
    </w:p>
    <w:p w:rsidR="000E5366" w:rsidRPr="006E7830" w:rsidRDefault="000E5366">
      <w:pPr>
        <w:pStyle w:val="22"/>
        <w:spacing w:line="360" w:lineRule="auto"/>
        <w:jc w:val="center"/>
        <w:rPr>
          <w:rFonts w:eastAsia="宋体"/>
          <w:b/>
          <w:sz w:val="44"/>
          <w:szCs w:val="44"/>
        </w:rPr>
      </w:pPr>
    </w:p>
    <w:p w:rsidR="000E5366" w:rsidRPr="006E7830" w:rsidRDefault="00FA51C7">
      <w:pPr>
        <w:widowControl/>
        <w:spacing w:line="360" w:lineRule="auto"/>
        <w:ind w:leftChars="337" w:left="708"/>
        <w:rPr>
          <w:rFonts w:ascii="宋体"/>
          <w:sz w:val="30"/>
          <w:szCs w:val="30"/>
        </w:rPr>
      </w:pPr>
      <w:r w:rsidRPr="006E7830">
        <w:rPr>
          <w:rFonts w:ascii="宋体" w:hint="eastAsia"/>
          <w:sz w:val="30"/>
          <w:szCs w:val="30"/>
        </w:rPr>
        <w:t>招标人：科学城（广州）投资集团有限公司</w:t>
      </w:r>
    </w:p>
    <w:p w:rsidR="000E5366" w:rsidRPr="006E7830" w:rsidRDefault="00FA51C7">
      <w:pPr>
        <w:widowControl/>
        <w:spacing w:line="360" w:lineRule="auto"/>
        <w:ind w:leftChars="337" w:left="708"/>
        <w:rPr>
          <w:rFonts w:ascii="宋体"/>
          <w:sz w:val="30"/>
          <w:szCs w:val="30"/>
        </w:rPr>
      </w:pPr>
      <w:r w:rsidRPr="006E7830">
        <w:rPr>
          <w:rFonts w:ascii="宋体" w:hint="eastAsia"/>
          <w:sz w:val="30"/>
          <w:szCs w:val="30"/>
        </w:rPr>
        <w:t>招标代理机构：广东重工建设监理有限公司</w:t>
      </w:r>
    </w:p>
    <w:p w:rsidR="000E5366" w:rsidRPr="006E7830" w:rsidRDefault="00FA51C7">
      <w:pPr>
        <w:spacing w:line="360" w:lineRule="auto"/>
        <w:ind w:leftChars="337" w:left="708" w:firstLineChars="700" w:firstLine="2100"/>
        <w:rPr>
          <w:rFonts w:ascii="宋体"/>
          <w:sz w:val="24"/>
          <w:szCs w:val="24"/>
        </w:rPr>
      </w:pPr>
      <w:r w:rsidRPr="006E7830">
        <w:rPr>
          <w:rFonts w:ascii="宋体"/>
          <w:sz w:val="30"/>
          <w:szCs w:val="30"/>
        </w:rPr>
        <w:t>202</w:t>
      </w:r>
      <w:r w:rsidRPr="006E7830">
        <w:rPr>
          <w:rFonts w:ascii="宋体" w:hint="eastAsia"/>
          <w:sz w:val="30"/>
          <w:szCs w:val="30"/>
        </w:rPr>
        <w:t>2年11月</w:t>
      </w:r>
    </w:p>
    <w:p w:rsidR="000E5366" w:rsidRPr="006E7830" w:rsidRDefault="000E5366">
      <w:pPr>
        <w:widowControl/>
        <w:tabs>
          <w:tab w:val="left" w:pos="851"/>
        </w:tabs>
        <w:spacing w:line="360" w:lineRule="auto"/>
        <w:ind w:left="482"/>
        <w:jc w:val="left"/>
        <w:rPr>
          <w:rFonts w:ascii="宋体"/>
          <w:sz w:val="24"/>
          <w:szCs w:val="24"/>
        </w:rPr>
      </w:pPr>
    </w:p>
    <w:p w:rsidR="000E5366" w:rsidRPr="006E7830" w:rsidRDefault="00FA51C7">
      <w:pPr>
        <w:pStyle w:val="TOC2"/>
        <w:pageBreakBefore/>
        <w:jc w:val="center"/>
        <w:outlineLvl w:val="0"/>
        <w:rPr>
          <w:rFonts w:ascii="宋体"/>
          <w:color w:val="auto"/>
        </w:rPr>
      </w:pPr>
      <w:bookmarkStart w:id="0" w:name="_Toc75788595"/>
      <w:bookmarkStart w:id="1" w:name="_Toc118293825"/>
      <w:r w:rsidRPr="006E7830">
        <w:rPr>
          <w:rFonts w:ascii="宋体"/>
          <w:color w:val="auto"/>
          <w:lang w:val="zh-CN"/>
        </w:rPr>
        <w:lastRenderedPageBreak/>
        <w:t>目录</w:t>
      </w:r>
      <w:bookmarkEnd w:id="0"/>
      <w:bookmarkEnd w:id="1"/>
    </w:p>
    <w:p w:rsidR="000E5366" w:rsidRPr="006E7830" w:rsidRDefault="00FA51C7">
      <w:pPr>
        <w:spacing w:line="360" w:lineRule="auto"/>
        <w:rPr>
          <w:rFonts w:ascii="Times New Roman" w:hAnsi="Times New Roman"/>
          <w:bCs/>
          <w:caps/>
          <w:noProof/>
          <w:sz w:val="24"/>
          <w:szCs w:val="24"/>
        </w:rPr>
      </w:pPr>
      <w:r w:rsidRPr="006E7830">
        <w:rPr>
          <w:rFonts w:ascii="Times New Roman" w:hAnsi="Times New Roman"/>
          <w:sz w:val="24"/>
          <w:szCs w:val="24"/>
        </w:rPr>
        <w:fldChar w:fldCharType="begin"/>
      </w:r>
      <w:r w:rsidRPr="006E7830">
        <w:rPr>
          <w:rFonts w:ascii="Times New Roman" w:hAnsi="Times New Roman"/>
          <w:sz w:val="24"/>
          <w:szCs w:val="24"/>
        </w:rPr>
        <w:instrText xml:space="preserve"> TOC \o "1-3" \h \z \u </w:instrText>
      </w:r>
      <w:r w:rsidRPr="006E7830">
        <w:rPr>
          <w:rFonts w:ascii="Times New Roman" w:hAnsi="Times New Roman"/>
          <w:bCs/>
          <w:caps/>
          <w:sz w:val="24"/>
          <w:szCs w:val="24"/>
        </w:rPr>
        <w:fldChar w:fldCharType="separate"/>
      </w:r>
    </w:p>
    <w:p w:rsidR="000E5366" w:rsidRPr="006E7830" w:rsidRDefault="00311813">
      <w:pPr>
        <w:pStyle w:val="21"/>
        <w:spacing w:line="360" w:lineRule="auto"/>
        <w:ind w:left="0"/>
        <w:jc w:val="both"/>
        <w:rPr>
          <w:b/>
          <w:smallCaps w:val="0"/>
          <w:noProof/>
          <w:sz w:val="24"/>
          <w:szCs w:val="24"/>
        </w:rPr>
      </w:pPr>
      <w:hyperlink w:anchor="_Toc118293826" w:history="1">
        <w:r w:rsidR="00FA51C7" w:rsidRPr="006E7830">
          <w:rPr>
            <w:b/>
            <w:noProof/>
            <w:sz w:val="24"/>
            <w:szCs w:val="24"/>
          </w:rPr>
          <w:t>第一章</w:t>
        </w:r>
        <w:r w:rsidR="00FA51C7" w:rsidRPr="006E7830">
          <w:rPr>
            <w:b/>
            <w:noProof/>
            <w:sz w:val="24"/>
            <w:szCs w:val="24"/>
          </w:rPr>
          <w:t xml:space="preserve"> </w:t>
        </w:r>
        <w:r w:rsidR="00FA51C7" w:rsidRPr="006E7830">
          <w:rPr>
            <w:b/>
            <w:noProof/>
            <w:sz w:val="24"/>
            <w:szCs w:val="24"/>
          </w:rPr>
          <w:t>招标公告</w:t>
        </w:r>
        <w:r w:rsidR="00FA51C7" w:rsidRPr="006E7830">
          <w:rPr>
            <w:b/>
            <w:noProof/>
            <w:sz w:val="24"/>
            <w:szCs w:val="24"/>
          </w:rPr>
          <w:tab/>
        </w:r>
        <w:r w:rsidR="00FA51C7" w:rsidRPr="006E7830">
          <w:rPr>
            <w:b/>
            <w:noProof/>
            <w:sz w:val="24"/>
            <w:szCs w:val="24"/>
          </w:rPr>
          <w:fldChar w:fldCharType="begin"/>
        </w:r>
        <w:r w:rsidR="00FA51C7" w:rsidRPr="006E7830">
          <w:rPr>
            <w:b/>
            <w:noProof/>
            <w:sz w:val="24"/>
            <w:szCs w:val="24"/>
          </w:rPr>
          <w:instrText xml:space="preserve"> PAGEREF _Toc118293826 \h </w:instrText>
        </w:r>
        <w:r w:rsidR="00FA51C7" w:rsidRPr="006E7830">
          <w:rPr>
            <w:b/>
            <w:noProof/>
            <w:sz w:val="24"/>
            <w:szCs w:val="24"/>
          </w:rPr>
        </w:r>
        <w:r w:rsidR="00FA51C7" w:rsidRPr="006E7830">
          <w:rPr>
            <w:b/>
            <w:noProof/>
            <w:sz w:val="24"/>
            <w:szCs w:val="24"/>
          </w:rPr>
          <w:fldChar w:fldCharType="separate"/>
        </w:r>
        <w:r w:rsidR="006E7830" w:rsidRPr="006E7830">
          <w:rPr>
            <w:b/>
            <w:noProof/>
            <w:sz w:val="24"/>
            <w:szCs w:val="24"/>
          </w:rPr>
          <w:t>2</w:t>
        </w:r>
        <w:r w:rsidR="00FA51C7" w:rsidRPr="006E7830">
          <w:rPr>
            <w:b/>
            <w:noProof/>
            <w:sz w:val="24"/>
            <w:szCs w:val="24"/>
          </w:rPr>
          <w:fldChar w:fldCharType="end"/>
        </w:r>
      </w:hyperlink>
    </w:p>
    <w:p w:rsidR="000E5366" w:rsidRPr="006E7830" w:rsidRDefault="00311813">
      <w:pPr>
        <w:pStyle w:val="21"/>
        <w:spacing w:line="360" w:lineRule="auto"/>
        <w:ind w:left="0"/>
        <w:jc w:val="both"/>
        <w:rPr>
          <w:b/>
          <w:smallCaps w:val="0"/>
          <w:noProof/>
          <w:sz w:val="24"/>
          <w:szCs w:val="24"/>
        </w:rPr>
      </w:pPr>
      <w:hyperlink w:anchor="_Toc118293827" w:history="1">
        <w:r w:rsidR="00FA51C7" w:rsidRPr="006E7830">
          <w:rPr>
            <w:b/>
            <w:noProof/>
            <w:sz w:val="24"/>
            <w:szCs w:val="24"/>
          </w:rPr>
          <w:t>第二章</w:t>
        </w:r>
        <w:r w:rsidR="00FA51C7" w:rsidRPr="006E7830">
          <w:rPr>
            <w:b/>
            <w:noProof/>
            <w:sz w:val="24"/>
            <w:szCs w:val="24"/>
          </w:rPr>
          <w:t xml:space="preserve"> </w:t>
        </w:r>
        <w:r w:rsidR="00FA51C7" w:rsidRPr="006E7830">
          <w:rPr>
            <w:b/>
            <w:noProof/>
            <w:sz w:val="24"/>
            <w:szCs w:val="24"/>
          </w:rPr>
          <w:t>投标须知</w:t>
        </w:r>
        <w:r w:rsidR="00FA51C7" w:rsidRPr="006E7830">
          <w:rPr>
            <w:b/>
            <w:noProof/>
            <w:sz w:val="24"/>
            <w:szCs w:val="24"/>
          </w:rPr>
          <w:tab/>
        </w:r>
        <w:r w:rsidR="00FA51C7" w:rsidRPr="006E7830">
          <w:rPr>
            <w:b/>
            <w:noProof/>
            <w:sz w:val="24"/>
            <w:szCs w:val="24"/>
          </w:rPr>
          <w:fldChar w:fldCharType="begin"/>
        </w:r>
        <w:r w:rsidR="00FA51C7" w:rsidRPr="006E7830">
          <w:rPr>
            <w:b/>
            <w:noProof/>
            <w:sz w:val="24"/>
            <w:szCs w:val="24"/>
          </w:rPr>
          <w:instrText xml:space="preserve"> PAGEREF _Toc118293827 \h </w:instrText>
        </w:r>
        <w:r w:rsidR="00FA51C7" w:rsidRPr="006E7830">
          <w:rPr>
            <w:b/>
            <w:noProof/>
            <w:sz w:val="24"/>
            <w:szCs w:val="24"/>
          </w:rPr>
        </w:r>
        <w:r w:rsidR="00FA51C7" w:rsidRPr="006E7830">
          <w:rPr>
            <w:b/>
            <w:noProof/>
            <w:sz w:val="24"/>
            <w:szCs w:val="24"/>
          </w:rPr>
          <w:fldChar w:fldCharType="separate"/>
        </w:r>
        <w:r w:rsidR="006E7830" w:rsidRPr="006E7830">
          <w:rPr>
            <w:b/>
            <w:noProof/>
            <w:sz w:val="24"/>
            <w:szCs w:val="24"/>
          </w:rPr>
          <w:t>3</w:t>
        </w:r>
        <w:r w:rsidR="00FA51C7" w:rsidRPr="006E7830">
          <w:rPr>
            <w:b/>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28" w:history="1">
        <w:r w:rsidR="00FA51C7" w:rsidRPr="006E7830">
          <w:rPr>
            <w:rFonts w:ascii="Times New Roman" w:hAnsi="Times New Roman"/>
            <w:noProof/>
            <w:sz w:val="24"/>
            <w:szCs w:val="24"/>
          </w:rPr>
          <w:t>一、投标人须知前附表</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_Toc118293828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3</w:t>
        </w:r>
        <w:r w:rsidR="00FA51C7" w:rsidRPr="006E7830">
          <w:rPr>
            <w:rFonts w:ascii="Times New Roman" w:hAnsi="Times New Roman"/>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29" w:history="1">
        <w:r w:rsidR="00FA51C7" w:rsidRPr="006E7830">
          <w:rPr>
            <w:rFonts w:ascii="Times New Roman" w:hAnsi="Times New Roman"/>
            <w:noProof/>
            <w:sz w:val="24"/>
            <w:szCs w:val="24"/>
          </w:rPr>
          <w:t>二、投标须知修改表</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_Toc118293829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6</w:t>
        </w:r>
        <w:r w:rsidR="00FA51C7" w:rsidRPr="006E7830">
          <w:rPr>
            <w:rFonts w:ascii="Times New Roman" w:hAnsi="Times New Roman"/>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30" w:history="1">
        <w:r w:rsidR="00FA51C7" w:rsidRPr="006E7830">
          <w:rPr>
            <w:rFonts w:ascii="Times New Roman" w:hAnsi="Times New Roman"/>
            <w:noProof/>
            <w:sz w:val="24"/>
            <w:szCs w:val="24"/>
          </w:rPr>
          <w:t>附件一：开标记录表</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_Toc118293830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23</w:t>
        </w:r>
        <w:r w:rsidR="00FA51C7" w:rsidRPr="006E7830">
          <w:rPr>
            <w:rFonts w:ascii="Times New Roman" w:hAnsi="Times New Roman"/>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31" w:history="1">
        <w:r w:rsidR="00FA51C7" w:rsidRPr="006E7830">
          <w:rPr>
            <w:rFonts w:ascii="Times New Roman" w:hAnsi="Times New Roman"/>
            <w:noProof/>
            <w:sz w:val="24"/>
            <w:szCs w:val="24"/>
          </w:rPr>
          <w:t>附件二：问题澄清通知</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_Toc118293831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25</w:t>
        </w:r>
        <w:r w:rsidR="00FA51C7" w:rsidRPr="006E7830">
          <w:rPr>
            <w:rFonts w:ascii="Times New Roman" w:hAnsi="Times New Roman"/>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32" w:history="1">
        <w:r w:rsidR="00FA51C7" w:rsidRPr="006E7830">
          <w:rPr>
            <w:rFonts w:ascii="Times New Roman" w:hAnsi="Times New Roman"/>
            <w:noProof/>
            <w:sz w:val="24"/>
            <w:szCs w:val="24"/>
          </w:rPr>
          <w:t>附件三：问题的澄清</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_Toc118293832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26</w:t>
        </w:r>
        <w:r w:rsidR="00FA51C7" w:rsidRPr="006E7830">
          <w:rPr>
            <w:rFonts w:ascii="Times New Roman" w:hAnsi="Times New Roman"/>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33" w:history="1">
        <w:r w:rsidR="00FA51C7" w:rsidRPr="006E7830">
          <w:rPr>
            <w:rFonts w:ascii="Times New Roman" w:hAnsi="Times New Roman"/>
            <w:noProof/>
            <w:sz w:val="24"/>
            <w:szCs w:val="24"/>
          </w:rPr>
          <w:t>附件四：中标通知书</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_Toc118293833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27</w:t>
        </w:r>
        <w:r w:rsidR="00FA51C7" w:rsidRPr="006E7830">
          <w:rPr>
            <w:rFonts w:ascii="Times New Roman" w:hAnsi="Times New Roman"/>
            <w:noProof/>
            <w:sz w:val="24"/>
            <w:szCs w:val="24"/>
          </w:rPr>
          <w:fldChar w:fldCharType="end"/>
        </w:r>
      </w:hyperlink>
    </w:p>
    <w:p w:rsidR="000E5366" w:rsidRPr="006E7830" w:rsidRDefault="00311813">
      <w:pPr>
        <w:pStyle w:val="21"/>
        <w:spacing w:line="360" w:lineRule="auto"/>
        <w:ind w:left="0"/>
        <w:jc w:val="both"/>
        <w:rPr>
          <w:b/>
          <w:smallCaps w:val="0"/>
          <w:noProof/>
          <w:sz w:val="24"/>
          <w:szCs w:val="24"/>
        </w:rPr>
      </w:pPr>
      <w:hyperlink w:anchor="_Toc118293834" w:history="1">
        <w:r w:rsidR="00FA51C7" w:rsidRPr="006E7830">
          <w:rPr>
            <w:b/>
            <w:noProof/>
            <w:sz w:val="24"/>
            <w:szCs w:val="24"/>
          </w:rPr>
          <w:t>第三章</w:t>
        </w:r>
        <w:r w:rsidR="00FA51C7" w:rsidRPr="006E7830">
          <w:rPr>
            <w:b/>
            <w:noProof/>
            <w:sz w:val="24"/>
            <w:szCs w:val="24"/>
          </w:rPr>
          <w:t xml:space="preserve"> </w:t>
        </w:r>
        <w:r w:rsidR="00FA51C7" w:rsidRPr="006E7830">
          <w:rPr>
            <w:b/>
            <w:noProof/>
            <w:sz w:val="24"/>
            <w:szCs w:val="24"/>
          </w:rPr>
          <w:t>评标及定标办法</w:t>
        </w:r>
        <w:r w:rsidR="00FA51C7" w:rsidRPr="006E7830">
          <w:rPr>
            <w:b/>
            <w:noProof/>
            <w:sz w:val="24"/>
            <w:szCs w:val="24"/>
          </w:rPr>
          <w:tab/>
        </w:r>
        <w:r w:rsidR="00FA51C7" w:rsidRPr="006E7830">
          <w:rPr>
            <w:b/>
            <w:noProof/>
            <w:sz w:val="24"/>
            <w:szCs w:val="24"/>
          </w:rPr>
          <w:fldChar w:fldCharType="begin"/>
        </w:r>
        <w:r w:rsidR="00FA51C7" w:rsidRPr="006E7830">
          <w:rPr>
            <w:b/>
            <w:noProof/>
            <w:sz w:val="24"/>
            <w:szCs w:val="24"/>
          </w:rPr>
          <w:instrText xml:space="preserve"> PAGEREF _Toc118293834 \h </w:instrText>
        </w:r>
        <w:r w:rsidR="00FA51C7" w:rsidRPr="006E7830">
          <w:rPr>
            <w:b/>
            <w:noProof/>
            <w:sz w:val="24"/>
            <w:szCs w:val="24"/>
          </w:rPr>
        </w:r>
        <w:r w:rsidR="00FA51C7" w:rsidRPr="006E7830">
          <w:rPr>
            <w:b/>
            <w:noProof/>
            <w:sz w:val="24"/>
            <w:szCs w:val="24"/>
          </w:rPr>
          <w:fldChar w:fldCharType="separate"/>
        </w:r>
        <w:r w:rsidR="006E7830" w:rsidRPr="006E7830">
          <w:rPr>
            <w:b/>
            <w:noProof/>
            <w:sz w:val="24"/>
            <w:szCs w:val="24"/>
          </w:rPr>
          <w:t>28</w:t>
        </w:r>
        <w:r w:rsidR="00FA51C7" w:rsidRPr="006E7830">
          <w:rPr>
            <w:b/>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35" w:history="1">
        <w:r w:rsidR="00FA51C7" w:rsidRPr="006E7830">
          <w:rPr>
            <w:rFonts w:ascii="Times New Roman" w:hAnsi="Times New Roman"/>
            <w:noProof/>
            <w:sz w:val="24"/>
            <w:szCs w:val="24"/>
          </w:rPr>
          <w:t>一、评标及定标办法修改表</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_Toc118293835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28</w:t>
        </w:r>
        <w:r w:rsidR="00FA51C7" w:rsidRPr="006E7830">
          <w:rPr>
            <w:rFonts w:ascii="Times New Roman" w:hAnsi="Times New Roman"/>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36" w:history="1">
        <w:r w:rsidR="00FA51C7" w:rsidRPr="006E7830">
          <w:rPr>
            <w:rFonts w:ascii="Times New Roman" w:hAnsi="Times New Roman"/>
            <w:noProof/>
            <w:sz w:val="24"/>
            <w:szCs w:val="24"/>
          </w:rPr>
          <w:t>二、评标及定标办法通用条款</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_Toc118293836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30</w:t>
        </w:r>
        <w:r w:rsidR="00FA51C7" w:rsidRPr="006E7830">
          <w:rPr>
            <w:rFonts w:ascii="Times New Roman" w:hAnsi="Times New Roman"/>
            <w:noProof/>
            <w:sz w:val="24"/>
            <w:szCs w:val="24"/>
          </w:rPr>
          <w:fldChar w:fldCharType="end"/>
        </w:r>
      </w:hyperlink>
    </w:p>
    <w:p w:rsidR="000E5366" w:rsidRPr="006E7830" w:rsidRDefault="00311813">
      <w:pPr>
        <w:pStyle w:val="31"/>
        <w:tabs>
          <w:tab w:val="right" w:leader="dot" w:pos="8302"/>
        </w:tabs>
        <w:spacing w:line="360" w:lineRule="auto"/>
        <w:ind w:leftChars="0" w:left="0" w:firstLineChars="200" w:firstLine="420"/>
        <w:rPr>
          <w:rFonts w:ascii="Times New Roman" w:hAnsi="Times New Roman"/>
          <w:noProof/>
          <w:sz w:val="24"/>
          <w:szCs w:val="24"/>
        </w:rPr>
      </w:pPr>
      <w:hyperlink w:anchor="_Toc118293837" w:history="1">
        <w:r w:rsidR="00FA51C7" w:rsidRPr="006E7830">
          <w:rPr>
            <w:rFonts w:ascii="Times New Roman" w:hAnsi="Times New Roman"/>
            <w:noProof/>
            <w:sz w:val="24"/>
            <w:szCs w:val="24"/>
          </w:rPr>
          <w:t>方法一：综合评估法一</w:t>
        </w:r>
        <w:r w:rsidR="00FA51C7" w:rsidRPr="006E7830">
          <w:rPr>
            <w:rFonts w:ascii="Times New Roman" w:hAnsi="Times New Roman"/>
            <w:noProof/>
            <w:sz w:val="24"/>
            <w:szCs w:val="24"/>
          </w:rPr>
          <w:tab/>
        </w:r>
        <w:r w:rsidR="00FA51C7" w:rsidRPr="006E7830">
          <w:rPr>
            <w:rFonts w:ascii="Times New Roman" w:hAnsi="Times New Roman"/>
            <w:noProof/>
            <w:sz w:val="24"/>
            <w:szCs w:val="24"/>
          </w:rPr>
          <w:fldChar w:fldCharType="begin"/>
        </w:r>
        <w:r w:rsidR="00FA51C7" w:rsidRPr="006E7830">
          <w:rPr>
            <w:rFonts w:ascii="Times New Roman" w:hAnsi="Times New Roman"/>
            <w:noProof/>
            <w:sz w:val="24"/>
            <w:szCs w:val="24"/>
          </w:rPr>
          <w:instrText xml:space="preserve"> PAGEREF _Toc118293837 \h </w:instrText>
        </w:r>
        <w:r w:rsidR="00FA51C7" w:rsidRPr="006E7830">
          <w:rPr>
            <w:rFonts w:ascii="Times New Roman" w:hAnsi="Times New Roman"/>
            <w:noProof/>
            <w:sz w:val="24"/>
            <w:szCs w:val="24"/>
          </w:rPr>
        </w:r>
        <w:r w:rsidR="00FA51C7" w:rsidRPr="006E7830">
          <w:rPr>
            <w:rFonts w:ascii="Times New Roman" w:hAnsi="Times New Roman"/>
            <w:noProof/>
            <w:sz w:val="24"/>
            <w:szCs w:val="24"/>
          </w:rPr>
          <w:fldChar w:fldCharType="separate"/>
        </w:r>
        <w:r w:rsidR="006E7830" w:rsidRPr="006E7830">
          <w:rPr>
            <w:rFonts w:ascii="Times New Roman" w:hAnsi="Times New Roman"/>
            <w:noProof/>
            <w:sz w:val="24"/>
            <w:szCs w:val="24"/>
          </w:rPr>
          <w:t>30</w:t>
        </w:r>
        <w:r w:rsidR="00FA51C7" w:rsidRPr="006E7830">
          <w:rPr>
            <w:rFonts w:ascii="Times New Roman" w:hAnsi="Times New Roman"/>
            <w:noProof/>
            <w:sz w:val="24"/>
            <w:szCs w:val="24"/>
          </w:rPr>
          <w:fldChar w:fldCharType="end"/>
        </w:r>
      </w:hyperlink>
    </w:p>
    <w:p w:rsidR="000E5366" w:rsidRPr="006E7830" w:rsidRDefault="00311813">
      <w:pPr>
        <w:pStyle w:val="21"/>
        <w:spacing w:line="360" w:lineRule="auto"/>
        <w:ind w:left="0"/>
        <w:jc w:val="both"/>
        <w:rPr>
          <w:rStyle w:val="af7"/>
          <w:rFonts w:ascii="Times New Roman" w:eastAsia="宋体" w:hAnsi="Times New Roman"/>
          <w:b/>
          <w:noProof/>
          <w:color w:val="auto"/>
          <w:sz w:val="24"/>
          <w:szCs w:val="24"/>
        </w:rPr>
      </w:pPr>
      <w:hyperlink w:anchor="_Toc118293838" w:history="1">
        <w:r w:rsidR="00FA51C7" w:rsidRPr="006E7830">
          <w:rPr>
            <w:b/>
            <w:noProof/>
            <w:sz w:val="24"/>
            <w:szCs w:val="24"/>
          </w:rPr>
          <w:t>第四章</w:t>
        </w:r>
        <w:r w:rsidR="00FA51C7" w:rsidRPr="006E7830">
          <w:rPr>
            <w:b/>
            <w:noProof/>
            <w:sz w:val="24"/>
            <w:szCs w:val="24"/>
          </w:rPr>
          <w:t xml:space="preserve"> </w:t>
        </w:r>
        <w:r w:rsidR="00FA51C7" w:rsidRPr="006E7830">
          <w:rPr>
            <w:b/>
            <w:noProof/>
            <w:sz w:val="24"/>
            <w:szCs w:val="24"/>
          </w:rPr>
          <w:t>合同条款</w:t>
        </w:r>
        <w:r w:rsidR="00FA51C7" w:rsidRPr="006E7830">
          <w:rPr>
            <w:b/>
            <w:noProof/>
            <w:sz w:val="24"/>
            <w:szCs w:val="24"/>
          </w:rPr>
          <w:tab/>
        </w:r>
        <w:r w:rsidR="00FA51C7" w:rsidRPr="006E7830">
          <w:rPr>
            <w:rStyle w:val="af7"/>
            <w:rFonts w:ascii="Times New Roman" w:eastAsia="宋体" w:hAnsi="Times New Roman"/>
            <w:b/>
            <w:noProof/>
            <w:color w:val="auto"/>
            <w:sz w:val="24"/>
            <w:szCs w:val="24"/>
          </w:rPr>
          <w:fldChar w:fldCharType="begin"/>
        </w:r>
        <w:r w:rsidR="00FA51C7" w:rsidRPr="006E7830">
          <w:rPr>
            <w:rStyle w:val="af7"/>
            <w:rFonts w:ascii="Times New Roman" w:eastAsia="宋体" w:hAnsi="Times New Roman"/>
            <w:b/>
            <w:noProof/>
            <w:color w:val="auto"/>
            <w:sz w:val="24"/>
            <w:szCs w:val="24"/>
          </w:rPr>
          <w:instrText xml:space="preserve"> PAGEREF _Toc118293838 \h </w:instrText>
        </w:r>
        <w:r w:rsidR="00FA51C7" w:rsidRPr="006E7830">
          <w:rPr>
            <w:rStyle w:val="af7"/>
            <w:rFonts w:ascii="Times New Roman" w:eastAsia="宋体" w:hAnsi="Times New Roman"/>
            <w:b/>
            <w:noProof/>
            <w:color w:val="auto"/>
            <w:sz w:val="24"/>
            <w:szCs w:val="24"/>
          </w:rPr>
        </w:r>
        <w:r w:rsidR="00FA51C7" w:rsidRPr="006E7830">
          <w:rPr>
            <w:rStyle w:val="af7"/>
            <w:rFonts w:ascii="Times New Roman" w:eastAsia="宋体" w:hAnsi="Times New Roman"/>
            <w:b/>
            <w:noProof/>
            <w:color w:val="auto"/>
            <w:sz w:val="24"/>
            <w:szCs w:val="24"/>
          </w:rPr>
          <w:fldChar w:fldCharType="separate"/>
        </w:r>
        <w:r w:rsidR="006E7830" w:rsidRPr="006E7830">
          <w:rPr>
            <w:rStyle w:val="af7"/>
            <w:rFonts w:ascii="Times New Roman" w:eastAsia="宋体" w:hAnsi="Times New Roman"/>
            <w:b/>
            <w:noProof/>
            <w:color w:val="auto"/>
            <w:sz w:val="24"/>
            <w:szCs w:val="24"/>
          </w:rPr>
          <w:t>41</w:t>
        </w:r>
        <w:r w:rsidR="00FA51C7" w:rsidRPr="006E7830">
          <w:rPr>
            <w:rStyle w:val="af7"/>
            <w:rFonts w:ascii="Times New Roman" w:eastAsia="宋体" w:hAnsi="Times New Roman"/>
            <w:b/>
            <w:noProof/>
            <w:color w:val="auto"/>
            <w:sz w:val="24"/>
            <w:szCs w:val="24"/>
          </w:rPr>
          <w:fldChar w:fldCharType="end"/>
        </w:r>
      </w:hyperlink>
    </w:p>
    <w:p w:rsidR="000E5366" w:rsidRPr="006E7830" w:rsidRDefault="00311813">
      <w:pPr>
        <w:pStyle w:val="21"/>
        <w:spacing w:line="360" w:lineRule="auto"/>
        <w:ind w:left="0"/>
        <w:jc w:val="both"/>
        <w:rPr>
          <w:rStyle w:val="af7"/>
          <w:rFonts w:ascii="Times New Roman" w:eastAsia="宋体" w:hAnsi="Times New Roman"/>
          <w:b/>
          <w:noProof/>
          <w:color w:val="auto"/>
          <w:sz w:val="24"/>
          <w:szCs w:val="24"/>
        </w:rPr>
      </w:pPr>
      <w:hyperlink w:anchor="_Toc118293840" w:history="1">
        <w:r w:rsidR="00FA51C7" w:rsidRPr="006E7830">
          <w:rPr>
            <w:b/>
            <w:noProof/>
            <w:sz w:val="24"/>
            <w:szCs w:val="24"/>
          </w:rPr>
          <w:t>第五章</w:t>
        </w:r>
        <w:r w:rsidR="00FA51C7" w:rsidRPr="006E7830">
          <w:rPr>
            <w:b/>
            <w:noProof/>
            <w:sz w:val="24"/>
            <w:szCs w:val="24"/>
          </w:rPr>
          <w:t xml:space="preserve"> </w:t>
        </w:r>
        <w:r w:rsidR="00FA51C7" w:rsidRPr="006E7830">
          <w:rPr>
            <w:b/>
            <w:noProof/>
            <w:sz w:val="24"/>
            <w:szCs w:val="24"/>
          </w:rPr>
          <w:t>发包人要求</w:t>
        </w:r>
        <w:r w:rsidR="00FA51C7" w:rsidRPr="006E7830">
          <w:rPr>
            <w:b/>
            <w:noProof/>
            <w:sz w:val="24"/>
            <w:szCs w:val="24"/>
          </w:rPr>
          <w:tab/>
        </w:r>
        <w:r w:rsidR="00FA51C7" w:rsidRPr="006E7830">
          <w:rPr>
            <w:rStyle w:val="af7"/>
            <w:rFonts w:ascii="Times New Roman" w:eastAsia="宋体" w:hAnsi="Times New Roman"/>
            <w:b/>
            <w:noProof/>
            <w:color w:val="auto"/>
            <w:sz w:val="24"/>
            <w:szCs w:val="24"/>
          </w:rPr>
          <w:fldChar w:fldCharType="begin"/>
        </w:r>
        <w:r w:rsidR="00FA51C7" w:rsidRPr="006E7830">
          <w:rPr>
            <w:rStyle w:val="af7"/>
            <w:rFonts w:ascii="Times New Roman" w:eastAsia="宋体" w:hAnsi="Times New Roman"/>
            <w:b/>
            <w:noProof/>
            <w:color w:val="auto"/>
            <w:sz w:val="24"/>
            <w:szCs w:val="24"/>
          </w:rPr>
          <w:instrText xml:space="preserve"> PAGEREF _Toc118293840 \h </w:instrText>
        </w:r>
        <w:r w:rsidR="00FA51C7" w:rsidRPr="006E7830">
          <w:rPr>
            <w:rStyle w:val="af7"/>
            <w:rFonts w:ascii="Times New Roman" w:eastAsia="宋体" w:hAnsi="Times New Roman"/>
            <w:b/>
            <w:noProof/>
            <w:color w:val="auto"/>
            <w:sz w:val="24"/>
            <w:szCs w:val="24"/>
          </w:rPr>
        </w:r>
        <w:r w:rsidR="00FA51C7" w:rsidRPr="006E7830">
          <w:rPr>
            <w:rStyle w:val="af7"/>
            <w:rFonts w:ascii="Times New Roman" w:eastAsia="宋体" w:hAnsi="Times New Roman"/>
            <w:b/>
            <w:noProof/>
            <w:color w:val="auto"/>
            <w:sz w:val="24"/>
            <w:szCs w:val="24"/>
          </w:rPr>
          <w:fldChar w:fldCharType="separate"/>
        </w:r>
        <w:r w:rsidR="006E7830" w:rsidRPr="006E7830">
          <w:rPr>
            <w:rStyle w:val="af7"/>
            <w:rFonts w:ascii="Times New Roman" w:eastAsia="宋体" w:hAnsi="Times New Roman"/>
            <w:b/>
            <w:noProof/>
            <w:color w:val="auto"/>
            <w:sz w:val="24"/>
            <w:szCs w:val="24"/>
          </w:rPr>
          <w:t>101</w:t>
        </w:r>
        <w:r w:rsidR="00FA51C7" w:rsidRPr="006E7830">
          <w:rPr>
            <w:rStyle w:val="af7"/>
            <w:rFonts w:ascii="Times New Roman" w:eastAsia="宋体" w:hAnsi="Times New Roman"/>
            <w:b/>
            <w:noProof/>
            <w:color w:val="auto"/>
            <w:sz w:val="24"/>
            <w:szCs w:val="24"/>
          </w:rPr>
          <w:fldChar w:fldCharType="end"/>
        </w:r>
      </w:hyperlink>
    </w:p>
    <w:p w:rsidR="000E5366" w:rsidRPr="006E7830" w:rsidRDefault="00311813">
      <w:pPr>
        <w:pStyle w:val="21"/>
        <w:spacing w:line="360" w:lineRule="auto"/>
        <w:ind w:left="0"/>
        <w:jc w:val="both"/>
        <w:rPr>
          <w:rStyle w:val="af7"/>
          <w:rFonts w:ascii="Times New Roman" w:eastAsia="宋体" w:hAnsi="Times New Roman"/>
          <w:b/>
          <w:noProof/>
          <w:color w:val="auto"/>
          <w:sz w:val="24"/>
          <w:szCs w:val="24"/>
        </w:rPr>
      </w:pPr>
      <w:hyperlink w:anchor="_Toc118293841" w:history="1">
        <w:r w:rsidR="00FA51C7" w:rsidRPr="006E7830">
          <w:rPr>
            <w:b/>
            <w:noProof/>
            <w:sz w:val="24"/>
            <w:szCs w:val="24"/>
          </w:rPr>
          <w:t>第六章</w:t>
        </w:r>
        <w:r w:rsidR="00FA51C7" w:rsidRPr="006E7830">
          <w:rPr>
            <w:b/>
            <w:noProof/>
            <w:sz w:val="24"/>
            <w:szCs w:val="24"/>
          </w:rPr>
          <w:t xml:space="preserve"> </w:t>
        </w:r>
        <w:r w:rsidR="00FA51C7" w:rsidRPr="006E7830">
          <w:rPr>
            <w:b/>
            <w:noProof/>
            <w:sz w:val="24"/>
            <w:szCs w:val="24"/>
          </w:rPr>
          <w:t>工程量清单（综合单价承包）</w:t>
        </w:r>
        <w:r w:rsidR="00FA51C7" w:rsidRPr="006E7830">
          <w:rPr>
            <w:b/>
            <w:noProof/>
            <w:sz w:val="24"/>
            <w:szCs w:val="24"/>
          </w:rPr>
          <w:tab/>
        </w:r>
        <w:r w:rsidR="00FA51C7" w:rsidRPr="006E7830">
          <w:rPr>
            <w:rStyle w:val="af7"/>
            <w:rFonts w:ascii="Times New Roman" w:eastAsia="宋体" w:hAnsi="Times New Roman"/>
            <w:b/>
            <w:noProof/>
            <w:color w:val="auto"/>
            <w:sz w:val="24"/>
            <w:szCs w:val="24"/>
          </w:rPr>
          <w:fldChar w:fldCharType="begin"/>
        </w:r>
        <w:r w:rsidR="00FA51C7" w:rsidRPr="006E7830">
          <w:rPr>
            <w:rStyle w:val="af7"/>
            <w:rFonts w:ascii="Times New Roman" w:eastAsia="宋体" w:hAnsi="Times New Roman"/>
            <w:b/>
            <w:noProof/>
            <w:color w:val="auto"/>
            <w:sz w:val="24"/>
            <w:szCs w:val="24"/>
          </w:rPr>
          <w:instrText xml:space="preserve"> PAGEREF _Toc118293841 \h </w:instrText>
        </w:r>
        <w:r w:rsidR="00FA51C7" w:rsidRPr="006E7830">
          <w:rPr>
            <w:rStyle w:val="af7"/>
            <w:rFonts w:ascii="Times New Roman" w:eastAsia="宋体" w:hAnsi="Times New Roman"/>
            <w:b/>
            <w:noProof/>
            <w:color w:val="auto"/>
            <w:sz w:val="24"/>
            <w:szCs w:val="24"/>
          </w:rPr>
        </w:r>
        <w:r w:rsidR="00FA51C7" w:rsidRPr="006E7830">
          <w:rPr>
            <w:rStyle w:val="af7"/>
            <w:rFonts w:ascii="Times New Roman" w:eastAsia="宋体" w:hAnsi="Times New Roman"/>
            <w:b/>
            <w:noProof/>
            <w:color w:val="auto"/>
            <w:sz w:val="24"/>
            <w:szCs w:val="24"/>
          </w:rPr>
          <w:fldChar w:fldCharType="separate"/>
        </w:r>
        <w:r w:rsidR="006E7830" w:rsidRPr="006E7830">
          <w:rPr>
            <w:rStyle w:val="af7"/>
            <w:rFonts w:ascii="Times New Roman" w:eastAsia="宋体" w:hAnsi="Times New Roman"/>
            <w:b/>
            <w:noProof/>
            <w:color w:val="auto"/>
            <w:sz w:val="24"/>
            <w:szCs w:val="24"/>
          </w:rPr>
          <w:t>102</w:t>
        </w:r>
        <w:r w:rsidR="00FA51C7" w:rsidRPr="006E7830">
          <w:rPr>
            <w:rStyle w:val="af7"/>
            <w:rFonts w:ascii="Times New Roman" w:eastAsia="宋体" w:hAnsi="Times New Roman"/>
            <w:b/>
            <w:noProof/>
            <w:color w:val="auto"/>
            <w:sz w:val="24"/>
            <w:szCs w:val="24"/>
          </w:rPr>
          <w:fldChar w:fldCharType="end"/>
        </w:r>
      </w:hyperlink>
    </w:p>
    <w:p w:rsidR="000E5366" w:rsidRPr="006E7830" w:rsidRDefault="00311813">
      <w:pPr>
        <w:pStyle w:val="21"/>
        <w:spacing w:line="360" w:lineRule="auto"/>
        <w:ind w:left="0"/>
        <w:jc w:val="both"/>
        <w:rPr>
          <w:b/>
          <w:smallCaps w:val="0"/>
          <w:noProof/>
          <w:sz w:val="24"/>
          <w:szCs w:val="24"/>
        </w:rPr>
      </w:pPr>
      <w:hyperlink w:anchor="_Toc118293842" w:history="1">
        <w:r w:rsidR="00FA51C7" w:rsidRPr="006E7830">
          <w:rPr>
            <w:b/>
            <w:noProof/>
            <w:sz w:val="24"/>
            <w:szCs w:val="24"/>
          </w:rPr>
          <w:t>第七章</w:t>
        </w:r>
        <w:r w:rsidR="00FA51C7" w:rsidRPr="006E7830">
          <w:rPr>
            <w:b/>
            <w:noProof/>
            <w:sz w:val="24"/>
            <w:szCs w:val="24"/>
          </w:rPr>
          <w:t xml:space="preserve"> </w:t>
        </w:r>
        <w:r w:rsidR="00FA51C7" w:rsidRPr="006E7830">
          <w:rPr>
            <w:b/>
            <w:noProof/>
            <w:sz w:val="24"/>
            <w:szCs w:val="24"/>
          </w:rPr>
          <w:t>图纸（招标图纸）</w:t>
        </w:r>
        <w:r w:rsidR="00FA51C7" w:rsidRPr="006E7830">
          <w:rPr>
            <w:b/>
            <w:noProof/>
            <w:sz w:val="24"/>
            <w:szCs w:val="24"/>
          </w:rPr>
          <w:tab/>
        </w:r>
        <w:r w:rsidR="00FA51C7" w:rsidRPr="006E7830">
          <w:rPr>
            <w:b/>
            <w:noProof/>
            <w:sz w:val="24"/>
            <w:szCs w:val="24"/>
          </w:rPr>
          <w:fldChar w:fldCharType="begin"/>
        </w:r>
        <w:r w:rsidR="00FA51C7" w:rsidRPr="006E7830">
          <w:rPr>
            <w:b/>
            <w:noProof/>
            <w:sz w:val="24"/>
            <w:szCs w:val="24"/>
          </w:rPr>
          <w:instrText xml:space="preserve"> PAGEREF _Toc118293842 \h </w:instrText>
        </w:r>
        <w:r w:rsidR="00FA51C7" w:rsidRPr="006E7830">
          <w:rPr>
            <w:b/>
            <w:noProof/>
            <w:sz w:val="24"/>
            <w:szCs w:val="24"/>
          </w:rPr>
        </w:r>
        <w:r w:rsidR="00FA51C7" w:rsidRPr="006E7830">
          <w:rPr>
            <w:b/>
            <w:noProof/>
            <w:sz w:val="24"/>
            <w:szCs w:val="24"/>
          </w:rPr>
          <w:fldChar w:fldCharType="separate"/>
        </w:r>
        <w:r w:rsidR="006E7830" w:rsidRPr="006E7830">
          <w:rPr>
            <w:b/>
            <w:noProof/>
            <w:sz w:val="24"/>
            <w:szCs w:val="24"/>
          </w:rPr>
          <w:t>107</w:t>
        </w:r>
        <w:r w:rsidR="00FA51C7" w:rsidRPr="006E7830">
          <w:rPr>
            <w:b/>
            <w:noProof/>
            <w:sz w:val="24"/>
            <w:szCs w:val="24"/>
          </w:rPr>
          <w:fldChar w:fldCharType="end"/>
        </w:r>
      </w:hyperlink>
    </w:p>
    <w:p w:rsidR="000E5366" w:rsidRPr="006E7830" w:rsidRDefault="00311813">
      <w:pPr>
        <w:pStyle w:val="21"/>
        <w:spacing w:line="360" w:lineRule="auto"/>
        <w:ind w:left="0"/>
        <w:jc w:val="both"/>
        <w:rPr>
          <w:b/>
          <w:smallCaps w:val="0"/>
          <w:noProof/>
          <w:sz w:val="24"/>
          <w:szCs w:val="24"/>
        </w:rPr>
      </w:pPr>
      <w:hyperlink w:anchor="_Toc118293843" w:history="1">
        <w:r w:rsidR="00FA51C7" w:rsidRPr="006E7830">
          <w:rPr>
            <w:b/>
            <w:noProof/>
            <w:sz w:val="24"/>
            <w:szCs w:val="24"/>
          </w:rPr>
          <w:t>第八章</w:t>
        </w:r>
        <w:r w:rsidR="00FA51C7" w:rsidRPr="006E7830">
          <w:rPr>
            <w:b/>
            <w:noProof/>
            <w:sz w:val="24"/>
            <w:szCs w:val="24"/>
          </w:rPr>
          <w:t xml:space="preserve"> </w:t>
        </w:r>
        <w:r w:rsidR="00FA51C7" w:rsidRPr="006E7830">
          <w:rPr>
            <w:b/>
            <w:noProof/>
            <w:sz w:val="24"/>
            <w:szCs w:val="24"/>
          </w:rPr>
          <w:t>技术标准和要求（合同技术条款）</w:t>
        </w:r>
        <w:r w:rsidR="00FA51C7" w:rsidRPr="006E7830">
          <w:rPr>
            <w:b/>
            <w:noProof/>
            <w:sz w:val="24"/>
            <w:szCs w:val="24"/>
          </w:rPr>
          <w:tab/>
        </w:r>
        <w:r w:rsidR="00FA51C7" w:rsidRPr="006E7830">
          <w:rPr>
            <w:b/>
            <w:noProof/>
            <w:sz w:val="24"/>
            <w:szCs w:val="24"/>
          </w:rPr>
          <w:fldChar w:fldCharType="begin"/>
        </w:r>
        <w:r w:rsidR="00FA51C7" w:rsidRPr="006E7830">
          <w:rPr>
            <w:b/>
            <w:noProof/>
            <w:sz w:val="24"/>
            <w:szCs w:val="24"/>
          </w:rPr>
          <w:instrText xml:space="preserve"> PAGEREF _Toc118293843 \h </w:instrText>
        </w:r>
        <w:r w:rsidR="00FA51C7" w:rsidRPr="006E7830">
          <w:rPr>
            <w:b/>
            <w:noProof/>
            <w:sz w:val="24"/>
            <w:szCs w:val="24"/>
          </w:rPr>
        </w:r>
        <w:r w:rsidR="00FA51C7" w:rsidRPr="006E7830">
          <w:rPr>
            <w:b/>
            <w:noProof/>
            <w:sz w:val="24"/>
            <w:szCs w:val="24"/>
          </w:rPr>
          <w:fldChar w:fldCharType="separate"/>
        </w:r>
        <w:r w:rsidR="006E7830" w:rsidRPr="006E7830">
          <w:rPr>
            <w:b/>
            <w:noProof/>
            <w:sz w:val="24"/>
            <w:szCs w:val="24"/>
          </w:rPr>
          <w:t>108</w:t>
        </w:r>
        <w:r w:rsidR="00FA51C7" w:rsidRPr="006E7830">
          <w:rPr>
            <w:b/>
            <w:noProof/>
            <w:sz w:val="24"/>
            <w:szCs w:val="24"/>
          </w:rPr>
          <w:fldChar w:fldCharType="end"/>
        </w:r>
      </w:hyperlink>
    </w:p>
    <w:p w:rsidR="000E5366" w:rsidRPr="006E7830" w:rsidRDefault="00311813">
      <w:pPr>
        <w:pStyle w:val="21"/>
        <w:spacing w:line="360" w:lineRule="auto"/>
        <w:ind w:left="0"/>
        <w:jc w:val="both"/>
        <w:rPr>
          <w:b/>
          <w:smallCaps w:val="0"/>
          <w:noProof/>
          <w:sz w:val="24"/>
          <w:szCs w:val="24"/>
        </w:rPr>
      </w:pPr>
      <w:hyperlink w:anchor="_Toc118293844" w:history="1">
        <w:r w:rsidR="00FA51C7" w:rsidRPr="006E7830">
          <w:rPr>
            <w:b/>
            <w:noProof/>
            <w:sz w:val="24"/>
            <w:szCs w:val="24"/>
          </w:rPr>
          <w:t>第九章</w:t>
        </w:r>
        <w:r w:rsidR="00FA51C7" w:rsidRPr="006E7830">
          <w:rPr>
            <w:b/>
            <w:noProof/>
            <w:sz w:val="24"/>
            <w:szCs w:val="24"/>
          </w:rPr>
          <w:t xml:space="preserve"> </w:t>
        </w:r>
        <w:r w:rsidR="00FA51C7" w:rsidRPr="006E7830">
          <w:rPr>
            <w:b/>
            <w:noProof/>
            <w:sz w:val="24"/>
            <w:szCs w:val="24"/>
          </w:rPr>
          <w:t>投标文件格式</w:t>
        </w:r>
        <w:r w:rsidR="00FA51C7" w:rsidRPr="006E7830">
          <w:rPr>
            <w:b/>
            <w:noProof/>
            <w:sz w:val="24"/>
            <w:szCs w:val="24"/>
          </w:rPr>
          <w:tab/>
        </w:r>
        <w:r w:rsidR="00FA51C7" w:rsidRPr="006E7830">
          <w:rPr>
            <w:b/>
            <w:noProof/>
            <w:sz w:val="24"/>
            <w:szCs w:val="24"/>
          </w:rPr>
          <w:fldChar w:fldCharType="begin"/>
        </w:r>
        <w:r w:rsidR="00FA51C7" w:rsidRPr="006E7830">
          <w:rPr>
            <w:b/>
            <w:noProof/>
            <w:sz w:val="24"/>
            <w:szCs w:val="24"/>
          </w:rPr>
          <w:instrText xml:space="preserve"> PAGEREF _Toc118293844 \h </w:instrText>
        </w:r>
        <w:r w:rsidR="00FA51C7" w:rsidRPr="006E7830">
          <w:rPr>
            <w:b/>
            <w:noProof/>
            <w:sz w:val="24"/>
            <w:szCs w:val="24"/>
          </w:rPr>
        </w:r>
        <w:r w:rsidR="00FA51C7" w:rsidRPr="006E7830">
          <w:rPr>
            <w:b/>
            <w:noProof/>
            <w:sz w:val="24"/>
            <w:szCs w:val="24"/>
          </w:rPr>
          <w:fldChar w:fldCharType="separate"/>
        </w:r>
        <w:r w:rsidR="006E7830" w:rsidRPr="006E7830">
          <w:rPr>
            <w:b/>
            <w:noProof/>
            <w:sz w:val="24"/>
            <w:szCs w:val="24"/>
          </w:rPr>
          <w:t>109</w:t>
        </w:r>
        <w:r w:rsidR="00FA51C7" w:rsidRPr="006E7830">
          <w:rPr>
            <w:b/>
            <w:noProof/>
            <w:sz w:val="24"/>
            <w:szCs w:val="24"/>
          </w:rPr>
          <w:fldChar w:fldCharType="end"/>
        </w:r>
      </w:hyperlink>
    </w:p>
    <w:p w:rsidR="000E5366" w:rsidRPr="006E7830" w:rsidRDefault="00311813">
      <w:pPr>
        <w:pStyle w:val="21"/>
        <w:spacing w:line="360" w:lineRule="auto"/>
        <w:ind w:left="0"/>
        <w:jc w:val="both"/>
        <w:rPr>
          <w:b/>
          <w:smallCaps w:val="0"/>
          <w:noProof/>
          <w:sz w:val="24"/>
          <w:szCs w:val="24"/>
        </w:rPr>
      </w:pPr>
      <w:hyperlink w:anchor="_Toc118293856" w:history="1">
        <w:r w:rsidR="00FA51C7" w:rsidRPr="006E7830">
          <w:rPr>
            <w:b/>
            <w:noProof/>
            <w:sz w:val="24"/>
            <w:szCs w:val="24"/>
          </w:rPr>
          <w:t>第十章</w:t>
        </w:r>
        <w:r w:rsidR="00FA51C7" w:rsidRPr="006E7830">
          <w:rPr>
            <w:b/>
            <w:noProof/>
            <w:sz w:val="24"/>
            <w:szCs w:val="24"/>
          </w:rPr>
          <w:t xml:space="preserve"> </w:t>
        </w:r>
        <w:r w:rsidR="00FA51C7" w:rsidRPr="006E7830">
          <w:rPr>
            <w:b/>
            <w:noProof/>
            <w:sz w:val="24"/>
            <w:szCs w:val="24"/>
          </w:rPr>
          <w:t>否决性条款汇总</w:t>
        </w:r>
        <w:r w:rsidR="00FA51C7" w:rsidRPr="006E7830">
          <w:rPr>
            <w:b/>
            <w:noProof/>
            <w:sz w:val="24"/>
            <w:szCs w:val="24"/>
          </w:rPr>
          <w:tab/>
        </w:r>
        <w:r w:rsidR="00FA51C7" w:rsidRPr="006E7830">
          <w:rPr>
            <w:b/>
            <w:noProof/>
            <w:sz w:val="24"/>
            <w:szCs w:val="24"/>
          </w:rPr>
          <w:fldChar w:fldCharType="begin"/>
        </w:r>
        <w:r w:rsidR="00FA51C7" w:rsidRPr="006E7830">
          <w:rPr>
            <w:b/>
            <w:noProof/>
            <w:sz w:val="24"/>
            <w:szCs w:val="24"/>
          </w:rPr>
          <w:instrText xml:space="preserve"> PAGEREF _Toc118293856 \h </w:instrText>
        </w:r>
        <w:r w:rsidR="00FA51C7" w:rsidRPr="006E7830">
          <w:rPr>
            <w:b/>
            <w:noProof/>
            <w:sz w:val="24"/>
            <w:szCs w:val="24"/>
          </w:rPr>
        </w:r>
        <w:r w:rsidR="00FA51C7" w:rsidRPr="006E7830">
          <w:rPr>
            <w:b/>
            <w:noProof/>
            <w:sz w:val="24"/>
            <w:szCs w:val="24"/>
          </w:rPr>
          <w:fldChar w:fldCharType="separate"/>
        </w:r>
        <w:r w:rsidR="006E7830" w:rsidRPr="006E7830">
          <w:rPr>
            <w:b/>
            <w:noProof/>
            <w:sz w:val="24"/>
            <w:szCs w:val="24"/>
          </w:rPr>
          <w:t>143</w:t>
        </w:r>
        <w:r w:rsidR="00FA51C7" w:rsidRPr="006E7830">
          <w:rPr>
            <w:b/>
            <w:noProof/>
            <w:sz w:val="24"/>
            <w:szCs w:val="24"/>
          </w:rPr>
          <w:fldChar w:fldCharType="end"/>
        </w:r>
      </w:hyperlink>
    </w:p>
    <w:p w:rsidR="000E5366" w:rsidRPr="006E7830" w:rsidRDefault="00311813">
      <w:pPr>
        <w:pStyle w:val="21"/>
        <w:spacing w:line="360" w:lineRule="auto"/>
        <w:ind w:left="0"/>
        <w:jc w:val="both"/>
        <w:rPr>
          <w:b/>
          <w:smallCaps w:val="0"/>
          <w:noProof/>
          <w:sz w:val="24"/>
          <w:szCs w:val="24"/>
        </w:rPr>
      </w:pPr>
      <w:hyperlink w:anchor="_Toc118293857" w:history="1">
        <w:r w:rsidR="00FA51C7" w:rsidRPr="006E7830">
          <w:rPr>
            <w:b/>
            <w:noProof/>
            <w:sz w:val="24"/>
            <w:szCs w:val="24"/>
          </w:rPr>
          <w:t>第十一章</w:t>
        </w:r>
        <w:r w:rsidR="00FA51C7" w:rsidRPr="006E7830">
          <w:rPr>
            <w:b/>
            <w:noProof/>
            <w:sz w:val="24"/>
            <w:szCs w:val="24"/>
          </w:rPr>
          <w:t xml:space="preserve"> </w:t>
        </w:r>
        <w:r w:rsidR="00FA51C7" w:rsidRPr="006E7830">
          <w:rPr>
            <w:b/>
            <w:noProof/>
            <w:sz w:val="24"/>
            <w:szCs w:val="24"/>
          </w:rPr>
          <w:t>最高投标限价（招标控制价）</w:t>
        </w:r>
        <w:r w:rsidR="00FA51C7" w:rsidRPr="006E7830">
          <w:rPr>
            <w:b/>
            <w:noProof/>
            <w:sz w:val="24"/>
            <w:szCs w:val="24"/>
          </w:rPr>
          <w:tab/>
        </w:r>
        <w:r w:rsidR="00FA51C7" w:rsidRPr="006E7830">
          <w:rPr>
            <w:b/>
            <w:noProof/>
            <w:sz w:val="24"/>
            <w:szCs w:val="24"/>
          </w:rPr>
          <w:fldChar w:fldCharType="begin"/>
        </w:r>
        <w:r w:rsidR="00FA51C7" w:rsidRPr="006E7830">
          <w:rPr>
            <w:b/>
            <w:noProof/>
            <w:sz w:val="24"/>
            <w:szCs w:val="24"/>
          </w:rPr>
          <w:instrText xml:space="preserve"> PAGEREF _Toc118293857 \h </w:instrText>
        </w:r>
        <w:r w:rsidR="00FA51C7" w:rsidRPr="006E7830">
          <w:rPr>
            <w:b/>
            <w:noProof/>
            <w:sz w:val="24"/>
            <w:szCs w:val="24"/>
          </w:rPr>
        </w:r>
        <w:r w:rsidR="00FA51C7" w:rsidRPr="006E7830">
          <w:rPr>
            <w:b/>
            <w:noProof/>
            <w:sz w:val="24"/>
            <w:szCs w:val="24"/>
          </w:rPr>
          <w:fldChar w:fldCharType="separate"/>
        </w:r>
        <w:r w:rsidR="006E7830" w:rsidRPr="006E7830">
          <w:rPr>
            <w:b/>
            <w:noProof/>
            <w:sz w:val="24"/>
            <w:szCs w:val="24"/>
          </w:rPr>
          <w:t>145</w:t>
        </w:r>
        <w:r w:rsidR="00FA51C7" w:rsidRPr="006E7830">
          <w:rPr>
            <w:b/>
            <w:noProof/>
            <w:sz w:val="24"/>
            <w:szCs w:val="24"/>
          </w:rPr>
          <w:fldChar w:fldCharType="end"/>
        </w:r>
      </w:hyperlink>
    </w:p>
    <w:p w:rsidR="000E5366" w:rsidRPr="006E7830" w:rsidRDefault="00FA51C7">
      <w:pPr>
        <w:spacing w:line="360" w:lineRule="auto"/>
        <w:rPr>
          <w:rFonts w:ascii="宋体"/>
        </w:rPr>
      </w:pPr>
      <w:r w:rsidRPr="006E7830">
        <w:rPr>
          <w:rFonts w:ascii="Times New Roman" w:hAnsi="Times New Roman"/>
          <w:sz w:val="24"/>
          <w:szCs w:val="24"/>
        </w:rPr>
        <w:fldChar w:fldCharType="end"/>
      </w:r>
      <w:bookmarkStart w:id="2" w:name="_Toc17451620"/>
      <w:bookmarkStart w:id="3" w:name="_Toc17556873"/>
      <w:bookmarkStart w:id="4" w:name="_Toc17452661"/>
      <w:bookmarkStart w:id="5" w:name="_Toc17451098"/>
      <w:bookmarkStart w:id="6" w:name="_Toc17451575"/>
      <w:bookmarkStart w:id="7" w:name="_Toc17454919"/>
      <w:bookmarkStart w:id="8" w:name="_Toc17454868"/>
      <w:bookmarkStart w:id="9" w:name="_Toc118293826"/>
      <w:r w:rsidRPr="006E7830">
        <w:rPr>
          <w:rFonts w:ascii="宋体"/>
        </w:rPr>
        <w:br w:type="page"/>
      </w:r>
    </w:p>
    <w:p w:rsidR="000E5366" w:rsidRPr="006E7830" w:rsidRDefault="00FA51C7">
      <w:pPr>
        <w:pStyle w:val="2"/>
        <w:numPr>
          <w:ilvl w:val="0"/>
          <w:numId w:val="1"/>
        </w:numPr>
        <w:rPr>
          <w:rFonts w:ascii="宋体" w:eastAsia="宋体"/>
        </w:rPr>
      </w:pPr>
      <w:r w:rsidRPr="006E7830">
        <w:rPr>
          <w:rFonts w:ascii="宋体" w:eastAsia="宋体" w:hint="eastAsia"/>
        </w:rPr>
        <w:lastRenderedPageBreak/>
        <w:t>招标公告</w:t>
      </w:r>
      <w:bookmarkEnd w:id="2"/>
      <w:bookmarkEnd w:id="3"/>
      <w:bookmarkEnd w:id="4"/>
      <w:bookmarkEnd w:id="5"/>
      <w:bookmarkEnd w:id="6"/>
      <w:bookmarkEnd w:id="7"/>
      <w:bookmarkEnd w:id="8"/>
      <w:bookmarkEnd w:id="9"/>
    </w:p>
    <w:p w:rsidR="000E5366" w:rsidRPr="006E7830" w:rsidRDefault="00FA51C7">
      <w:pPr>
        <w:ind w:firstLineChars="1145" w:firstLine="3678"/>
        <w:rPr>
          <w:rFonts w:ascii="宋体"/>
          <w:b/>
          <w:bCs/>
          <w:sz w:val="32"/>
          <w:szCs w:val="36"/>
        </w:rPr>
      </w:pPr>
      <w:r w:rsidRPr="006E7830">
        <w:rPr>
          <w:rFonts w:ascii="宋体" w:hint="eastAsia"/>
          <w:b/>
          <w:bCs/>
          <w:sz w:val="32"/>
          <w:szCs w:val="36"/>
        </w:rPr>
        <w:t>（另册）</w:t>
      </w:r>
    </w:p>
    <w:p w:rsidR="000E5366" w:rsidRPr="006E7830" w:rsidRDefault="000E5366">
      <w:pPr>
        <w:rPr>
          <w:rFonts w:ascii="宋体"/>
          <w:b/>
          <w:sz w:val="28"/>
        </w:rPr>
      </w:pPr>
    </w:p>
    <w:p w:rsidR="000E5366" w:rsidRPr="006E7830" w:rsidRDefault="00FA51C7">
      <w:pPr>
        <w:pStyle w:val="2"/>
        <w:spacing w:line="240" w:lineRule="auto"/>
        <w:rPr>
          <w:rFonts w:ascii="宋体" w:eastAsia="宋体"/>
        </w:rPr>
      </w:pPr>
      <w:bookmarkStart w:id="10" w:name="_Toc17556874"/>
      <w:bookmarkStart w:id="11" w:name="_Toc17454920"/>
      <w:bookmarkStart w:id="12" w:name="_Toc17452662"/>
      <w:bookmarkStart w:id="13" w:name="_Toc17454869"/>
      <w:bookmarkStart w:id="14" w:name="_Toc17451099"/>
      <w:bookmarkStart w:id="15" w:name="_Toc17451576"/>
      <w:bookmarkStart w:id="16" w:name="_Toc17451621"/>
      <w:bookmarkStart w:id="17" w:name="_Toc221950008"/>
      <w:r w:rsidRPr="006E7830">
        <w:rPr>
          <w:rFonts w:ascii="宋体" w:eastAsia="宋体" w:hint="eastAsia"/>
        </w:rPr>
        <w:br w:type="page"/>
      </w:r>
      <w:bookmarkStart w:id="18" w:name="_Toc118293827"/>
      <w:r w:rsidRPr="006E7830">
        <w:rPr>
          <w:rFonts w:ascii="宋体" w:eastAsia="宋体" w:hint="eastAsia"/>
        </w:rPr>
        <w:lastRenderedPageBreak/>
        <w:t>第二章 投标须知</w:t>
      </w:r>
      <w:bookmarkEnd w:id="10"/>
      <w:bookmarkEnd w:id="11"/>
      <w:bookmarkEnd w:id="12"/>
      <w:bookmarkEnd w:id="13"/>
      <w:bookmarkEnd w:id="14"/>
      <w:bookmarkEnd w:id="15"/>
      <w:bookmarkEnd w:id="16"/>
      <w:bookmarkEnd w:id="18"/>
    </w:p>
    <w:p w:rsidR="000E5366" w:rsidRPr="006E7830" w:rsidRDefault="00FA51C7">
      <w:pPr>
        <w:jc w:val="center"/>
        <w:outlineLvl w:val="2"/>
        <w:rPr>
          <w:rFonts w:ascii="宋体"/>
          <w:sz w:val="28"/>
          <w:szCs w:val="27"/>
        </w:rPr>
      </w:pPr>
      <w:bookmarkStart w:id="19" w:name="_Toc17451577"/>
      <w:bookmarkStart w:id="20" w:name="_Toc17451100"/>
      <w:bookmarkStart w:id="21" w:name="_Toc17454870"/>
      <w:bookmarkStart w:id="22" w:name="_Toc17452663"/>
      <w:bookmarkStart w:id="23" w:name="_Toc17556875"/>
      <w:bookmarkStart w:id="24" w:name="_Toc17454921"/>
      <w:bookmarkStart w:id="25" w:name="_Toc17451622"/>
      <w:bookmarkStart w:id="26" w:name="_Toc118293828"/>
      <w:r w:rsidRPr="006E7830">
        <w:rPr>
          <w:rFonts w:ascii="宋体" w:hint="eastAsia"/>
          <w:sz w:val="28"/>
          <w:szCs w:val="27"/>
        </w:rPr>
        <w:t>一、投标人须知前附表</w:t>
      </w:r>
      <w:bookmarkEnd w:id="17"/>
      <w:bookmarkEnd w:id="19"/>
      <w:bookmarkEnd w:id="20"/>
      <w:bookmarkEnd w:id="21"/>
      <w:bookmarkEnd w:id="22"/>
      <w:bookmarkEnd w:id="23"/>
      <w:bookmarkEnd w:id="24"/>
      <w:bookmarkEnd w:id="25"/>
      <w:bookmarkEnd w:id="26"/>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9"/>
        <w:gridCol w:w="2191"/>
        <w:gridCol w:w="5265"/>
      </w:tblGrid>
      <w:tr w:rsidR="000E5366" w:rsidRPr="006E7830">
        <w:trPr>
          <w:cantSplit/>
        </w:trPr>
        <w:tc>
          <w:tcPr>
            <w:tcW w:w="742" w:type="pct"/>
            <w:vAlign w:val="center"/>
          </w:tcPr>
          <w:p w:rsidR="000E5366" w:rsidRPr="006E7830" w:rsidRDefault="00FA51C7">
            <w:pPr>
              <w:spacing w:beforeLines="50" w:before="120"/>
              <w:contextualSpacing/>
              <w:jc w:val="center"/>
              <w:rPr>
                <w:rFonts w:ascii="宋体"/>
                <w:b/>
                <w:szCs w:val="21"/>
              </w:rPr>
            </w:pPr>
            <w:bookmarkStart w:id="27" w:name="_Toc221950009"/>
            <w:r w:rsidRPr="006E7830">
              <w:rPr>
                <w:rFonts w:ascii="宋体"/>
                <w:b/>
                <w:szCs w:val="21"/>
              </w:rPr>
              <w:t>条款号</w:t>
            </w:r>
            <w:bookmarkEnd w:id="27"/>
          </w:p>
        </w:tc>
        <w:tc>
          <w:tcPr>
            <w:tcW w:w="1251" w:type="pct"/>
            <w:vAlign w:val="center"/>
          </w:tcPr>
          <w:p w:rsidR="000E5366" w:rsidRPr="006E7830" w:rsidRDefault="00FA51C7">
            <w:pPr>
              <w:spacing w:beforeLines="50" w:before="120"/>
              <w:contextualSpacing/>
              <w:jc w:val="center"/>
              <w:rPr>
                <w:rFonts w:ascii="宋体"/>
                <w:b/>
                <w:szCs w:val="21"/>
              </w:rPr>
            </w:pPr>
            <w:bookmarkStart w:id="28" w:name="_Toc221950010"/>
            <w:r w:rsidRPr="006E7830">
              <w:rPr>
                <w:rFonts w:ascii="宋体"/>
                <w:b/>
                <w:szCs w:val="21"/>
              </w:rPr>
              <w:t>条款名称</w:t>
            </w:r>
            <w:bookmarkEnd w:id="28"/>
          </w:p>
        </w:tc>
        <w:tc>
          <w:tcPr>
            <w:tcW w:w="3007" w:type="pct"/>
            <w:vAlign w:val="center"/>
          </w:tcPr>
          <w:p w:rsidR="000E5366" w:rsidRPr="006E7830" w:rsidRDefault="00FA51C7">
            <w:pPr>
              <w:spacing w:beforeLines="50" w:before="120"/>
              <w:contextualSpacing/>
              <w:jc w:val="center"/>
              <w:rPr>
                <w:rFonts w:ascii="宋体"/>
                <w:b/>
                <w:szCs w:val="21"/>
              </w:rPr>
            </w:pPr>
            <w:bookmarkStart w:id="29" w:name="_Toc221950011"/>
            <w:r w:rsidRPr="006E7830">
              <w:rPr>
                <w:rFonts w:ascii="宋体"/>
                <w:b/>
                <w:szCs w:val="21"/>
              </w:rPr>
              <w:t>编列内容</w:t>
            </w:r>
            <w:bookmarkEnd w:id="29"/>
          </w:p>
        </w:tc>
      </w:tr>
      <w:tr w:rsidR="000E5366" w:rsidRPr="006E7830">
        <w:trPr>
          <w:cantSplit/>
          <w:trHeight w:val="1289"/>
        </w:trPr>
        <w:tc>
          <w:tcPr>
            <w:tcW w:w="742" w:type="pct"/>
            <w:vAlign w:val="center"/>
          </w:tcPr>
          <w:p w:rsidR="000E5366" w:rsidRPr="006E7830" w:rsidRDefault="00FA51C7">
            <w:pPr>
              <w:spacing w:beforeLines="50" w:before="120"/>
              <w:contextualSpacing/>
              <w:jc w:val="center"/>
              <w:rPr>
                <w:rFonts w:ascii="宋体"/>
                <w:szCs w:val="21"/>
              </w:rPr>
            </w:pPr>
            <w:bookmarkStart w:id="30" w:name="_Toc221950012"/>
            <w:r w:rsidRPr="006E7830">
              <w:rPr>
                <w:rFonts w:ascii="宋体"/>
                <w:szCs w:val="21"/>
              </w:rPr>
              <w:t>1.1.2</w:t>
            </w:r>
            <w:bookmarkEnd w:id="30"/>
          </w:p>
        </w:tc>
        <w:tc>
          <w:tcPr>
            <w:tcW w:w="1251" w:type="pct"/>
            <w:vAlign w:val="center"/>
          </w:tcPr>
          <w:p w:rsidR="000E5366" w:rsidRPr="006E7830" w:rsidRDefault="00FA51C7">
            <w:pPr>
              <w:spacing w:beforeLines="50" w:before="120"/>
              <w:contextualSpacing/>
              <w:jc w:val="left"/>
              <w:rPr>
                <w:rFonts w:ascii="宋体"/>
                <w:szCs w:val="21"/>
              </w:rPr>
            </w:pPr>
            <w:bookmarkStart w:id="31" w:name="_Toc221950013"/>
            <w:r w:rsidRPr="006E7830">
              <w:rPr>
                <w:rFonts w:ascii="宋体"/>
                <w:szCs w:val="21"/>
              </w:rPr>
              <w:t>招标人</w:t>
            </w:r>
            <w:bookmarkEnd w:id="31"/>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名称：科学城（广州）投资集团有限公司</w:t>
            </w:r>
          </w:p>
          <w:p w:rsidR="000E5366" w:rsidRPr="006E7830" w:rsidRDefault="00FA51C7">
            <w:pPr>
              <w:spacing w:beforeLines="50" w:before="120"/>
              <w:contextualSpacing/>
              <w:rPr>
                <w:rFonts w:ascii="宋体"/>
                <w:szCs w:val="21"/>
              </w:rPr>
            </w:pPr>
            <w:r w:rsidRPr="006E7830">
              <w:rPr>
                <w:rFonts w:ascii="宋体" w:hint="eastAsia"/>
                <w:szCs w:val="21"/>
              </w:rPr>
              <w:t>地址：广东省广州市黄埔区开达路101号6楼</w:t>
            </w:r>
          </w:p>
          <w:p w:rsidR="000E5366" w:rsidRPr="006E7830" w:rsidRDefault="00FA51C7">
            <w:pPr>
              <w:spacing w:beforeLines="50" w:before="120"/>
              <w:contextualSpacing/>
              <w:rPr>
                <w:rFonts w:ascii="宋体"/>
                <w:szCs w:val="21"/>
              </w:rPr>
            </w:pPr>
            <w:r w:rsidRPr="006E7830">
              <w:rPr>
                <w:rFonts w:ascii="宋体" w:hint="eastAsia"/>
                <w:szCs w:val="21"/>
              </w:rPr>
              <w:t>联系人：陈工</w:t>
            </w:r>
          </w:p>
          <w:p w:rsidR="000E5366" w:rsidRPr="006E7830" w:rsidRDefault="00FA51C7">
            <w:pPr>
              <w:spacing w:beforeLines="50" w:before="120"/>
              <w:contextualSpacing/>
              <w:rPr>
                <w:rFonts w:ascii="宋体"/>
                <w:szCs w:val="21"/>
              </w:rPr>
            </w:pPr>
            <w:r w:rsidRPr="006E7830">
              <w:rPr>
                <w:rFonts w:ascii="宋体" w:hint="eastAsia"/>
                <w:szCs w:val="21"/>
              </w:rPr>
              <w:t>电话：</w:t>
            </w:r>
            <w:r w:rsidRPr="006E7830">
              <w:rPr>
                <w:rFonts w:ascii="宋体"/>
                <w:szCs w:val="21"/>
              </w:rPr>
              <w:t>020-82359589</w:t>
            </w:r>
          </w:p>
        </w:tc>
      </w:tr>
      <w:tr w:rsidR="000E5366" w:rsidRPr="006E7830">
        <w:trPr>
          <w:cantSplit/>
          <w:trHeight w:val="495"/>
        </w:trPr>
        <w:tc>
          <w:tcPr>
            <w:tcW w:w="742" w:type="pct"/>
            <w:vAlign w:val="center"/>
          </w:tcPr>
          <w:p w:rsidR="000E5366" w:rsidRPr="006E7830" w:rsidRDefault="00FA51C7">
            <w:pPr>
              <w:spacing w:beforeLines="50" w:before="120"/>
              <w:contextualSpacing/>
              <w:jc w:val="center"/>
              <w:rPr>
                <w:rFonts w:ascii="宋体"/>
                <w:szCs w:val="21"/>
              </w:rPr>
            </w:pPr>
            <w:bookmarkStart w:id="32" w:name="_Toc221950014"/>
            <w:r w:rsidRPr="006E7830">
              <w:rPr>
                <w:rFonts w:ascii="宋体"/>
                <w:szCs w:val="21"/>
              </w:rPr>
              <w:t>1.1.3</w:t>
            </w:r>
            <w:bookmarkEnd w:id="32"/>
          </w:p>
        </w:tc>
        <w:tc>
          <w:tcPr>
            <w:tcW w:w="1251" w:type="pct"/>
            <w:vAlign w:val="center"/>
          </w:tcPr>
          <w:p w:rsidR="000E5366" w:rsidRPr="006E7830" w:rsidRDefault="00FA51C7">
            <w:pPr>
              <w:spacing w:beforeLines="50" w:before="120"/>
              <w:contextualSpacing/>
              <w:jc w:val="left"/>
              <w:rPr>
                <w:rFonts w:ascii="宋体"/>
                <w:szCs w:val="21"/>
              </w:rPr>
            </w:pPr>
            <w:bookmarkStart w:id="33" w:name="_Toc221950015"/>
            <w:r w:rsidRPr="006E7830">
              <w:rPr>
                <w:rFonts w:ascii="宋体"/>
                <w:szCs w:val="21"/>
              </w:rPr>
              <w:t>招标代理机构</w:t>
            </w:r>
            <w:bookmarkEnd w:id="33"/>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名称：广东重工建设监理有限公司</w:t>
            </w:r>
          </w:p>
          <w:p w:rsidR="000E5366" w:rsidRPr="006E7830" w:rsidRDefault="00FA51C7">
            <w:pPr>
              <w:spacing w:beforeLines="50" w:before="120"/>
              <w:contextualSpacing/>
              <w:rPr>
                <w:rFonts w:ascii="宋体"/>
                <w:szCs w:val="21"/>
              </w:rPr>
            </w:pPr>
            <w:r w:rsidRPr="006E7830">
              <w:rPr>
                <w:rFonts w:ascii="宋体" w:hint="eastAsia"/>
                <w:szCs w:val="21"/>
              </w:rPr>
              <w:t>地址：广州市黄埔区科学城揽月路101号保利中科广场A座7层</w:t>
            </w:r>
          </w:p>
          <w:p w:rsidR="000E5366" w:rsidRPr="006E7830" w:rsidRDefault="00FA51C7">
            <w:pPr>
              <w:spacing w:beforeLines="50" w:before="120"/>
              <w:contextualSpacing/>
              <w:rPr>
                <w:rFonts w:ascii="宋体"/>
                <w:szCs w:val="21"/>
              </w:rPr>
            </w:pPr>
            <w:r w:rsidRPr="006E7830">
              <w:rPr>
                <w:rFonts w:ascii="宋体" w:hint="eastAsia"/>
                <w:szCs w:val="21"/>
              </w:rPr>
              <w:t>联系人：余工、陈工</w:t>
            </w:r>
          </w:p>
          <w:p w:rsidR="000E5366" w:rsidRPr="006E7830" w:rsidRDefault="00FA51C7">
            <w:pPr>
              <w:spacing w:beforeLines="50" w:before="120"/>
              <w:contextualSpacing/>
              <w:rPr>
                <w:rFonts w:ascii="宋体"/>
                <w:szCs w:val="21"/>
              </w:rPr>
            </w:pPr>
            <w:r w:rsidRPr="006E7830">
              <w:rPr>
                <w:rFonts w:ascii="宋体" w:hint="eastAsia"/>
                <w:szCs w:val="21"/>
              </w:rPr>
              <w:t>电话：13392110850、18814374490</w:t>
            </w:r>
          </w:p>
        </w:tc>
      </w:tr>
      <w:tr w:rsidR="000E5366" w:rsidRPr="006E7830">
        <w:trPr>
          <w:cantSplit/>
          <w:trHeight w:val="450"/>
        </w:trPr>
        <w:tc>
          <w:tcPr>
            <w:tcW w:w="742" w:type="pct"/>
            <w:vAlign w:val="center"/>
          </w:tcPr>
          <w:p w:rsidR="000E5366" w:rsidRPr="006E7830" w:rsidRDefault="00FA51C7">
            <w:pPr>
              <w:spacing w:beforeLines="50" w:before="120"/>
              <w:contextualSpacing/>
              <w:jc w:val="center"/>
              <w:rPr>
                <w:rFonts w:ascii="宋体"/>
                <w:szCs w:val="21"/>
              </w:rPr>
            </w:pPr>
            <w:bookmarkStart w:id="34" w:name="_Toc221950016"/>
            <w:r w:rsidRPr="006E7830">
              <w:rPr>
                <w:rFonts w:ascii="宋体"/>
                <w:szCs w:val="21"/>
              </w:rPr>
              <w:t>1.1.4</w:t>
            </w:r>
            <w:bookmarkEnd w:id="34"/>
          </w:p>
        </w:tc>
        <w:tc>
          <w:tcPr>
            <w:tcW w:w="1251" w:type="pct"/>
            <w:vAlign w:val="center"/>
          </w:tcPr>
          <w:p w:rsidR="000E5366" w:rsidRPr="006E7830" w:rsidRDefault="00FA51C7">
            <w:pPr>
              <w:spacing w:beforeLines="50" w:before="120"/>
              <w:contextualSpacing/>
              <w:jc w:val="left"/>
              <w:rPr>
                <w:rFonts w:ascii="宋体"/>
                <w:szCs w:val="21"/>
              </w:rPr>
            </w:pPr>
            <w:bookmarkStart w:id="35" w:name="_Toc221950017"/>
            <w:r w:rsidRPr="006E7830">
              <w:rPr>
                <w:rFonts w:ascii="宋体"/>
                <w:szCs w:val="21"/>
              </w:rPr>
              <w:t>项目名称</w:t>
            </w:r>
            <w:bookmarkEnd w:id="35"/>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黄埔区黄陂水质净化厂二期工程施工总承包</w:t>
            </w:r>
          </w:p>
        </w:tc>
      </w:tr>
      <w:tr w:rsidR="000E5366" w:rsidRPr="006E7830">
        <w:trPr>
          <w:cantSplit/>
          <w:trHeight w:val="912"/>
        </w:trPr>
        <w:tc>
          <w:tcPr>
            <w:tcW w:w="742" w:type="pct"/>
            <w:vAlign w:val="center"/>
          </w:tcPr>
          <w:p w:rsidR="000E5366" w:rsidRPr="006E7830" w:rsidRDefault="00FA51C7">
            <w:pPr>
              <w:spacing w:beforeLines="50" w:before="120"/>
              <w:contextualSpacing/>
              <w:jc w:val="center"/>
              <w:rPr>
                <w:rFonts w:ascii="宋体"/>
                <w:szCs w:val="21"/>
              </w:rPr>
            </w:pPr>
            <w:bookmarkStart w:id="36" w:name="_Toc221950018"/>
            <w:r w:rsidRPr="006E7830">
              <w:rPr>
                <w:rFonts w:ascii="宋体"/>
                <w:szCs w:val="21"/>
              </w:rPr>
              <w:t>1.1.5</w:t>
            </w:r>
            <w:bookmarkEnd w:id="36"/>
          </w:p>
        </w:tc>
        <w:tc>
          <w:tcPr>
            <w:tcW w:w="1251" w:type="pct"/>
            <w:vAlign w:val="center"/>
          </w:tcPr>
          <w:p w:rsidR="000E5366" w:rsidRPr="006E7830" w:rsidRDefault="00FA51C7">
            <w:pPr>
              <w:spacing w:beforeLines="50" w:before="120"/>
              <w:contextualSpacing/>
              <w:jc w:val="left"/>
              <w:rPr>
                <w:rFonts w:ascii="宋体"/>
                <w:szCs w:val="21"/>
              </w:rPr>
            </w:pPr>
            <w:bookmarkStart w:id="37" w:name="_Toc221950019"/>
            <w:r w:rsidRPr="006E7830">
              <w:rPr>
                <w:rFonts w:ascii="宋体"/>
                <w:szCs w:val="21"/>
              </w:rPr>
              <w:t>建设地点</w:t>
            </w:r>
            <w:bookmarkEnd w:id="37"/>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黄陂水质净化厂二期工程选址位于广</w:t>
            </w:r>
            <w:proofErr w:type="gramStart"/>
            <w:r w:rsidRPr="006E7830">
              <w:rPr>
                <w:rFonts w:ascii="宋体" w:hint="eastAsia"/>
                <w:szCs w:val="21"/>
              </w:rPr>
              <w:t>汕</w:t>
            </w:r>
            <w:proofErr w:type="gramEnd"/>
            <w:r w:rsidRPr="006E7830">
              <w:rPr>
                <w:rFonts w:ascii="宋体" w:hint="eastAsia"/>
                <w:szCs w:val="21"/>
              </w:rPr>
              <w:t>路与联华路交界处西北角，黄陂水质净化厂一期用地北侧。</w:t>
            </w:r>
          </w:p>
        </w:tc>
      </w:tr>
      <w:tr w:rsidR="000E5366" w:rsidRPr="006E7830">
        <w:trPr>
          <w:cantSplit/>
        </w:trPr>
        <w:tc>
          <w:tcPr>
            <w:tcW w:w="742" w:type="pct"/>
            <w:vAlign w:val="center"/>
          </w:tcPr>
          <w:p w:rsidR="000E5366" w:rsidRPr="006E7830" w:rsidRDefault="00FA51C7">
            <w:pPr>
              <w:spacing w:beforeLines="50" w:before="120"/>
              <w:contextualSpacing/>
              <w:jc w:val="center"/>
              <w:rPr>
                <w:rFonts w:ascii="宋体"/>
                <w:szCs w:val="21"/>
              </w:rPr>
            </w:pPr>
            <w:bookmarkStart w:id="38" w:name="_Toc221950030"/>
            <w:r w:rsidRPr="006E7830">
              <w:rPr>
                <w:rFonts w:ascii="宋体"/>
                <w:szCs w:val="21"/>
              </w:rPr>
              <w:t>1.2.1</w:t>
            </w:r>
            <w:bookmarkEnd w:id="38"/>
          </w:p>
        </w:tc>
        <w:tc>
          <w:tcPr>
            <w:tcW w:w="1251" w:type="pct"/>
            <w:vAlign w:val="center"/>
          </w:tcPr>
          <w:p w:rsidR="000E5366" w:rsidRPr="006E7830" w:rsidRDefault="00FA51C7">
            <w:pPr>
              <w:spacing w:beforeLines="50" w:before="120"/>
              <w:contextualSpacing/>
              <w:jc w:val="left"/>
              <w:rPr>
                <w:rFonts w:ascii="宋体"/>
                <w:szCs w:val="21"/>
              </w:rPr>
            </w:pPr>
            <w:bookmarkStart w:id="39" w:name="_Toc221950031"/>
            <w:r w:rsidRPr="006E7830">
              <w:rPr>
                <w:rFonts w:ascii="宋体"/>
                <w:szCs w:val="21"/>
              </w:rPr>
              <w:t>资金来源</w:t>
            </w:r>
            <w:bookmarkEnd w:id="39"/>
            <w:r w:rsidRPr="006E7830">
              <w:rPr>
                <w:rFonts w:ascii="宋体" w:hint="eastAsia"/>
                <w:szCs w:val="21"/>
              </w:rPr>
              <w:t>及比例</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财政注资</w:t>
            </w:r>
          </w:p>
        </w:tc>
      </w:tr>
      <w:tr w:rsidR="000E5366" w:rsidRPr="006E7830">
        <w:trPr>
          <w:cantSplit/>
        </w:trPr>
        <w:tc>
          <w:tcPr>
            <w:tcW w:w="742" w:type="pct"/>
            <w:vAlign w:val="center"/>
          </w:tcPr>
          <w:p w:rsidR="000E5366" w:rsidRPr="006E7830" w:rsidRDefault="00FA51C7">
            <w:pPr>
              <w:spacing w:beforeLines="50" w:before="120"/>
              <w:contextualSpacing/>
              <w:jc w:val="center"/>
              <w:rPr>
                <w:rFonts w:ascii="宋体"/>
                <w:szCs w:val="21"/>
              </w:rPr>
            </w:pPr>
            <w:bookmarkStart w:id="40" w:name="_Toc221950036"/>
            <w:r w:rsidRPr="006E7830">
              <w:rPr>
                <w:rFonts w:ascii="宋体"/>
                <w:szCs w:val="21"/>
              </w:rPr>
              <w:t>1.</w:t>
            </w:r>
            <w:r w:rsidRPr="006E7830">
              <w:rPr>
                <w:rFonts w:ascii="宋体" w:hint="eastAsia"/>
                <w:szCs w:val="21"/>
              </w:rPr>
              <w:t>3</w:t>
            </w:r>
            <w:r w:rsidRPr="006E7830">
              <w:rPr>
                <w:rFonts w:ascii="宋体"/>
                <w:szCs w:val="21"/>
              </w:rPr>
              <w:t>.1</w:t>
            </w:r>
            <w:bookmarkEnd w:id="40"/>
          </w:p>
        </w:tc>
        <w:tc>
          <w:tcPr>
            <w:tcW w:w="1251" w:type="pct"/>
            <w:vAlign w:val="center"/>
          </w:tcPr>
          <w:p w:rsidR="000E5366" w:rsidRPr="006E7830" w:rsidRDefault="00FA51C7">
            <w:pPr>
              <w:spacing w:beforeLines="50" w:before="120"/>
              <w:contextualSpacing/>
              <w:jc w:val="left"/>
              <w:rPr>
                <w:rFonts w:ascii="宋体"/>
                <w:szCs w:val="21"/>
              </w:rPr>
            </w:pPr>
            <w:bookmarkStart w:id="41" w:name="_Toc221950037"/>
            <w:r w:rsidRPr="006E7830">
              <w:rPr>
                <w:rFonts w:ascii="宋体"/>
                <w:szCs w:val="21"/>
              </w:rPr>
              <w:t>招标范围</w:t>
            </w:r>
            <w:bookmarkEnd w:id="41"/>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详见招标公告</w:t>
            </w:r>
          </w:p>
        </w:tc>
      </w:tr>
      <w:tr w:rsidR="000E5366" w:rsidRPr="006E7830">
        <w:trPr>
          <w:cantSplit/>
        </w:trPr>
        <w:tc>
          <w:tcPr>
            <w:tcW w:w="742" w:type="pct"/>
            <w:vAlign w:val="center"/>
          </w:tcPr>
          <w:p w:rsidR="000E5366" w:rsidRPr="006E7830" w:rsidRDefault="00FA51C7">
            <w:pPr>
              <w:spacing w:beforeLines="50" w:before="120"/>
              <w:contextualSpacing/>
              <w:jc w:val="center"/>
              <w:rPr>
                <w:rFonts w:ascii="宋体"/>
                <w:szCs w:val="21"/>
              </w:rPr>
            </w:pPr>
            <w:bookmarkStart w:id="42" w:name="_Toc221950038"/>
            <w:r w:rsidRPr="006E7830">
              <w:rPr>
                <w:rFonts w:ascii="宋体"/>
                <w:szCs w:val="21"/>
              </w:rPr>
              <w:t>1.3.2</w:t>
            </w:r>
            <w:bookmarkEnd w:id="42"/>
          </w:p>
        </w:tc>
        <w:tc>
          <w:tcPr>
            <w:tcW w:w="1251" w:type="pct"/>
            <w:vAlign w:val="center"/>
          </w:tcPr>
          <w:p w:rsidR="000E5366" w:rsidRPr="006E7830" w:rsidRDefault="00FA51C7">
            <w:pPr>
              <w:spacing w:beforeLines="50" w:before="120"/>
              <w:contextualSpacing/>
              <w:jc w:val="left"/>
              <w:rPr>
                <w:rFonts w:ascii="宋体"/>
                <w:szCs w:val="21"/>
              </w:rPr>
            </w:pPr>
            <w:bookmarkStart w:id="43" w:name="_Toc221950039"/>
            <w:r w:rsidRPr="006E7830">
              <w:rPr>
                <w:rFonts w:ascii="宋体"/>
                <w:szCs w:val="21"/>
              </w:rPr>
              <w:t>计划工期</w:t>
            </w:r>
            <w:bookmarkEnd w:id="43"/>
          </w:p>
        </w:tc>
        <w:tc>
          <w:tcPr>
            <w:tcW w:w="3007" w:type="pct"/>
            <w:vAlign w:val="center"/>
          </w:tcPr>
          <w:p w:rsidR="000E5366" w:rsidRPr="006E7830" w:rsidRDefault="00FA51C7">
            <w:pPr>
              <w:spacing w:beforeLines="50" w:before="120"/>
              <w:contextualSpacing/>
              <w:rPr>
                <w:rFonts w:ascii="宋体"/>
                <w:szCs w:val="21"/>
              </w:rPr>
            </w:pPr>
            <w:bookmarkStart w:id="44" w:name="_Toc221950040"/>
            <w:r w:rsidRPr="006E7830">
              <w:rPr>
                <w:rFonts w:ascii="宋体"/>
                <w:szCs w:val="21"/>
              </w:rPr>
              <w:t>计划工期</w:t>
            </w:r>
            <w:r w:rsidRPr="006E7830">
              <w:rPr>
                <w:rFonts w:ascii="宋体" w:hint="eastAsia"/>
                <w:szCs w:val="21"/>
              </w:rPr>
              <w:t>：</w:t>
            </w:r>
            <w:bookmarkEnd w:id="44"/>
            <w:r w:rsidRPr="006E7830">
              <w:rPr>
                <w:rFonts w:ascii="宋体"/>
                <w:szCs w:val="21"/>
              </w:rPr>
              <w:t>600</w:t>
            </w:r>
            <w:r w:rsidRPr="006E7830">
              <w:rPr>
                <w:rFonts w:ascii="宋体" w:hint="eastAsia"/>
                <w:szCs w:val="21"/>
              </w:rPr>
              <w:t>日历天</w:t>
            </w:r>
          </w:p>
          <w:p w:rsidR="000E5366" w:rsidRPr="006E7830" w:rsidRDefault="00FA51C7">
            <w:pPr>
              <w:spacing w:beforeLines="50" w:before="120"/>
              <w:contextualSpacing/>
              <w:rPr>
                <w:rFonts w:ascii="宋体"/>
                <w:szCs w:val="21"/>
              </w:rPr>
            </w:pPr>
            <w:r w:rsidRPr="006E7830">
              <w:rPr>
                <w:rFonts w:ascii="宋体" w:hint="eastAsia"/>
                <w:szCs w:val="21"/>
              </w:rPr>
              <w:t>施工工期为业主下达开</w:t>
            </w:r>
            <w:proofErr w:type="gramStart"/>
            <w:r w:rsidRPr="006E7830">
              <w:rPr>
                <w:rFonts w:ascii="宋体" w:hint="eastAsia"/>
                <w:szCs w:val="21"/>
              </w:rPr>
              <w:t>工令</w:t>
            </w:r>
            <w:proofErr w:type="gramEnd"/>
            <w:r w:rsidRPr="006E7830">
              <w:rPr>
                <w:rFonts w:ascii="宋体" w:hint="eastAsia"/>
                <w:szCs w:val="21"/>
              </w:rPr>
              <w:t>或开工报告审批之日起。</w:t>
            </w:r>
          </w:p>
        </w:tc>
      </w:tr>
      <w:tr w:rsidR="000E5366" w:rsidRPr="006E7830">
        <w:trPr>
          <w:cantSplit/>
          <w:trHeight w:val="472"/>
        </w:trPr>
        <w:tc>
          <w:tcPr>
            <w:tcW w:w="742" w:type="pct"/>
            <w:vAlign w:val="center"/>
          </w:tcPr>
          <w:p w:rsidR="000E5366" w:rsidRPr="006E7830" w:rsidRDefault="00FA51C7">
            <w:pPr>
              <w:spacing w:beforeLines="50" w:before="120"/>
              <w:contextualSpacing/>
              <w:jc w:val="center"/>
              <w:rPr>
                <w:rFonts w:ascii="宋体"/>
                <w:szCs w:val="21"/>
              </w:rPr>
            </w:pPr>
            <w:bookmarkStart w:id="45" w:name="_Toc221950043"/>
            <w:r w:rsidRPr="006E7830">
              <w:rPr>
                <w:rFonts w:ascii="宋体"/>
                <w:szCs w:val="21"/>
              </w:rPr>
              <w:t>1.3.3</w:t>
            </w:r>
            <w:bookmarkEnd w:id="45"/>
          </w:p>
        </w:tc>
        <w:tc>
          <w:tcPr>
            <w:tcW w:w="1251" w:type="pct"/>
            <w:vAlign w:val="center"/>
          </w:tcPr>
          <w:p w:rsidR="000E5366" w:rsidRPr="006E7830" w:rsidRDefault="00FA51C7">
            <w:pPr>
              <w:spacing w:beforeLines="50" w:before="120"/>
              <w:contextualSpacing/>
              <w:jc w:val="left"/>
              <w:rPr>
                <w:rFonts w:ascii="宋体"/>
                <w:szCs w:val="21"/>
              </w:rPr>
            </w:pPr>
            <w:bookmarkStart w:id="46" w:name="_Toc221950044"/>
            <w:r w:rsidRPr="006E7830">
              <w:rPr>
                <w:rFonts w:ascii="宋体"/>
                <w:szCs w:val="21"/>
              </w:rPr>
              <w:t>质量要求</w:t>
            </w:r>
            <w:bookmarkEnd w:id="46"/>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fldChar w:fldCharType="begin"/>
            </w:r>
            <w:r w:rsidRPr="006E7830">
              <w:rPr>
                <w:rFonts w:ascii="宋体" w:hint="eastAsia"/>
                <w:szCs w:val="21"/>
              </w:rPr>
              <w:instrText>eq \o\ac(□,√)</w:instrText>
            </w:r>
            <w:r w:rsidRPr="006E7830">
              <w:rPr>
                <w:rFonts w:ascii="宋体" w:hint="eastAsia"/>
                <w:szCs w:val="21"/>
              </w:rPr>
              <w:fldChar w:fldCharType="end"/>
            </w:r>
            <w:r w:rsidRPr="006E7830">
              <w:rPr>
                <w:rFonts w:ascii="宋体" w:hint="eastAsia"/>
                <w:szCs w:val="21"/>
              </w:rPr>
              <w:t>合格□优良</w:t>
            </w:r>
          </w:p>
        </w:tc>
      </w:tr>
      <w:tr w:rsidR="000E5366" w:rsidRPr="006E7830">
        <w:trPr>
          <w:cantSplit/>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1.3.4</w:t>
            </w:r>
          </w:p>
        </w:tc>
        <w:tc>
          <w:tcPr>
            <w:tcW w:w="1251"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承包方式</w:t>
            </w:r>
          </w:p>
        </w:tc>
        <w:tc>
          <w:tcPr>
            <w:tcW w:w="3007" w:type="pct"/>
            <w:vAlign w:val="center"/>
          </w:tcPr>
          <w:p w:rsidR="000E5366" w:rsidRPr="006E7830" w:rsidRDefault="00FA51C7">
            <w:pPr>
              <w:pStyle w:val="30"/>
              <w:topLinePunct/>
              <w:rPr>
                <w:rFonts w:ascii="宋体"/>
                <w:kern w:val="2"/>
                <w:sz w:val="21"/>
                <w:szCs w:val="21"/>
              </w:rPr>
            </w:pPr>
            <w:r w:rsidRPr="006E7830">
              <w:rPr>
                <w:rFonts w:ascii="宋体" w:hint="eastAsia"/>
                <w:kern w:val="2"/>
                <w:sz w:val="21"/>
                <w:szCs w:val="21"/>
              </w:rPr>
              <w:t>□固定总价</w:t>
            </w:r>
          </w:p>
          <w:p w:rsidR="000E5366" w:rsidRPr="006E7830" w:rsidRDefault="00FA51C7">
            <w:pPr>
              <w:pStyle w:val="30"/>
              <w:topLinePunct/>
              <w:rPr>
                <w:rFonts w:ascii="宋体"/>
                <w:kern w:val="2"/>
                <w:sz w:val="21"/>
                <w:szCs w:val="21"/>
              </w:rPr>
            </w:pPr>
            <w:r w:rsidRPr="006E7830">
              <w:rPr>
                <w:rFonts w:ascii="宋体" w:hint="eastAsia"/>
                <w:kern w:val="2"/>
                <w:sz w:val="21"/>
                <w:szCs w:val="21"/>
              </w:rPr>
              <w:t>□综合单价</w:t>
            </w:r>
          </w:p>
          <w:p w:rsidR="000E5366" w:rsidRPr="006E7830" w:rsidRDefault="00FA51C7">
            <w:pPr>
              <w:spacing w:beforeLines="50" w:before="120"/>
              <w:contextualSpacing/>
              <w:rPr>
                <w:rFonts w:ascii="宋体"/>
                <w:szCs w:val="21"/>
              </w:rPr>
            </w:pPr>
            <w:r w:rsidRPr="006E7830">
              <w:rPr>
                <w:rFonts w:ascii="宋体" w:hint="eastAsia"/>
                <w:szCs w:val="21"/>
              </w:rPr>
              <w:fldChar w:fldCharType="begin"/>
            </w:r>
            <w:r w:rsidRPr="006E7830">
              <w:rPr>
                <w:rFonts w:ascii="宋体" w:hint="eastAsia"/>
                <w:szCs w:val="21"/>
              </w:rPr>
              <w:instrText>eq \o\ac(□,√)</w:instrText>
            </w:r>
            <w:r w:rsidRPr="006E7830">
              <w:rPr>
                <w:rFonts w:ascii="宋体" w:hint="eastAsia"/>
                <w:szCs w:val="21"/>
              </w:rPr>
              <w:fldChar w:fldCharType="end"/>
            </w:r>
            <w:r w:rsidRPr="006E7830">
              <w:rPr>
                <w:rFonts w:ascii="宋体" w:hint="eastAsia"/>
                <w:szCs w:val="21"/>
              </w:rPr>
              <w:t>其他：</w:t>
            </w:r>
            <w:r w:rsidRPr="006E7830">
              <w:rPr>
                <w:rFonts w:ascii="宋体" w:hint="eastAsia"/>
                <w:szCs w:val="21"/>
                <w:u w:val="single"/>
              </w:rPr>
              <w:t>包工、包料、包工期、包质量、包安全、包文明施工、包验收、包保修、综合单价包干，项目措施费包干。</w:t>
            </w:r>
          </w:p>
        </w:tc>
      </w:tr>
      <w:tr w:rsidR="000E5366" w:rsidRPr="006E7830">
        <w:trPr>
          <w:cantSplit/>
          <w:trHeight w:val="1013"/>
        </w:trPr>
        <w:tc>
          <w:tcPr>
            <w:tcW w:w="742" w:type="pct"/>
            <w:vAlign w:val="center"/>
          </w:tcPr>
          <w:p w:rsidR="000E5366" w:rsidRPr="006E7830" w:rsidRDefault="00FA51C7">
            <w:pPr>
              <w:spacing w:beforeLines="50" w:before="120"/>
              <w:contextualSpacing/>
              <w:jc w:val="center"/>
              <w:rPr>
                <w:rFonts w:ascii="宋体"/>
                <w:szCs w:val="21"/>
              </w:rPr>
            </w:pPr>
            <w:bookmarkStart w:id="47" w:name="_Toc221950045"/>
            <w:r w:rsidRPr="006E7830">
              <w:rPr>
                <w:rFonts w:ascii="宋体" w:hint="eastAsia"/>
                <w:szCs w:val="21"/>
              </w:rPr>
              <w:t>1.4.1</w:t>
            </w:r>
            <w:bookmarkEnd w:id="47"/>
          </w:p>
        </w:tc>
        <w:tc>
          <w:tcPr>
            <w:tcW w:w="1251" w:type="pct"/>
            <w:vAlign w:val="center"/>
          </w:tcPr>
          <w:p w:rsidR="000E5366" w:rsidRPr="006E7830" w:rsidRDefault="00FA51C7">
            <w:pPr>
              <w:spacing w:beforeLines="50" w:before="120"/>
              <w:contextualSpacing/>
              <w:jc w:val="left"/>
              <w:rPr>
                <w:rFonts w:ascii="宋体"/>
                <w:szCs w:val="21"/>
              </w:rPr>
            </w:pPr>
            <w:bookmarkStart w:id="48" w:name="_Toc221950046"/>
            <w:r w:rsidRPr="006E7830">
              <w:rPr>
                <w:rFonts w:ascii="宋体" w:hint="eastAsia"/>
                <w:szCs w:val="21"/>
              </w:rPr>
              <w:t>投标人资质条件、能力、信誉</w:t>
            </w:r>
            <w:bookmarkEnd w:id="48"/>
            <w:r w:rsidRPr="006E7830">
              <w:rPr>
                <w:rFonts w:ascii="宋体" w:hint="eastAsia"/>
                <w:szCs w:val="21"/>
              </w:rPr>
              <w:t>（须同招标公告一致）</w:t>
            </w:r>
          </w:p>
        </w:tc>
        <w:tc>
          <w:tcPr>
            <w:tcW w:w="3007" w:type="pct"/>
            <w:vAlign w:val="center"/>
          </w:tcPr>
          <w:p w:rsidR="000E5366" w:rsidRPr="006E7830" w:rsidRDefault="00FA51C7">
            <w:pPr>
              <w:pStyle w:val="7"/>
              <w:spacing w:line="240" w:lineRule="auto"/>
              <w:rPr>
                <w:rFonts w:ascii="宋体"/>
                <w:b w:val="0"/>
                <w:bCs/>
                <w:sz w:val="21"/>
                <w:szCs w:val="21"/>
              </w:rPr>
            </w:pPr>
            <w:r w:rsidRPr="006E7830">
              <w:rPr>
                <w:rFonts w:ascii="宋体" w:hint="eastAsia"/>
                <w:b w:val="0"/>
                <w:sz w:val="21"/>
                <w:szCs w:val="21"/>
              </w:rPr>
              <w:t>详见招标公告</w:t>
            </w:r>
          </w:p>
        </w:tc>
      </w:tr>
      <w:tr w:rsidR="000E5366" w:rsidRPr="006E7830">
        <w:trPr>
          <w:cantSplit/>
          <w:trHeight w:val="450"/>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1.4.2</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是否接受联合体投标</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fldChar w:fldCharType="begin"/>
            </w:r>
            <w:r w:rsidRPr="006E7830">
              <w:rPr>
                <w:rFonts w:ascii="宋体" w:hint="eastAsia"/>
                <w:szCs w:val="21"/>
              </w:rPr>
              <w:instrText>eq \o\ac(□,√)</w:instrText>
            </w:r>
            <w:r w:rsidRPr="006E7830">
              <w:rPr>
                <w:rFonts w:ascii="宋体" w:hint="eastAsia"/>
                <w:szCs w:val="21"/>
              </w:rPr>
              <w:fldChar w:fldCharType="end"/>
            </w:r>
            <w:r w:rsidRPr="006E7830">
              <w:rPr>
                <w:rFonts w:ascii="宋体" w:hint="eastAsia"/>
                <w:szCs w:val="21"/>
              </w:rPr>
              <w:t>不接受</w:t>
            </w:r>
          </w:p>
          <w:p w:rsidR="000E5366" w:rsidRPr="006E7830" w:rsidRDefault="00FA51C7">
            <w:pPr>
              <w:spacing w:beforeLines="50" w:before="120"/>
              <w:contextualSpacing/>
              <w:rPr>
                <w:rFonts w:ascii="宋体"/>
                <w:szCs w:val="21"/>
              </w:rPr>
            </w:pPr>
            <w:r w:rsidRPr="006E7830">
              <w:rPr>
                <w:rFonts w:ascii="宋体" w:hint="eastAsia"/>
                <w:szCs w:val="21"/>
              </w:rPr>
              <w:t>□接受，应满足下列要求：_________________</w:t>
            </w:r>
          </w:p>
        </w:tc>
      </w:tr>
      <w:tr w:rsidR="000E5366" w:rsidRPr="006E7830">
        <w:trPr>
          <w:cantSplit/>
          <w:trHeight w:val="70"/>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1.4</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资格审查方式</w:t>
            </w:r>
          </w:p>
        </w:tc>
        <w:tc>
          <w:tcPr>
            <w:tcW w:w="3007" w:type="pct"/>
            <w:vAlign w:val="center"/>
          </w:tcPr>
          <w:p w:rsidR="000E5366" w:rsidRPr="006E7830" w:rsidRDefault="00FA51C7">
            <w:pPr>
              <w:pStyle w:val="30"/>
              <w:topLinePunct/>
              <w:spacing w:beforeLines="50" w:before="120" w:after="0"/>
              <w:contextualSpacing/>
              <w:rPr>
                <w:rFonts w:ascii="宋体"/>
                <w:kern w:val="2"/>
                <w:sz w:val="21"/>
                <w:szCs w:val="21"/>
              </w:rPr>
            </w:pPr>
            <w:r w:rsidRPr="006E7830">
              <w:rPr>
                <w:rFonts w:ascii="宋体" w:hint="eastAsia"/>
                <w:kern w:val="2"/>
                <w:sz w:val="21"/>
                <w:szCs w:val="21"/>
              </w:rPr>
              <w:t>电子化资格后审</w:t>
            </w:r>
          </w:p>
        </w:tc>
      </w:tr>
      <w:tr w:rsidR="000E5366" w:rsidRPr="006E7830">
        <w:trPr>
          <w:cantSplit/>
          <w:trHeight w:val="70"/>
        </w:trPr>
        <w:tc>
          <w:tcPr>
            <w:tcW w:w="742" w:type="pct"/>
            <w:vAlign w:val="center"/>
          </w:tcPr>
          <w:p w:rsidR="000E5366" w:rsidRPr="006E7830" w:rsidRDefault="00FA51C7">
            <w:pPr>
              <w:jc w:val="center"/>
              <w:rPr>
                <w:rFonts w:ascii="宋体"/>
                <w:szCs w:val="21"/>
              </w:rPr>
            </w:pPr>
            <w:r w:rsidRPr="006E7830">
              <w:rPr>
                <w:rFonts w:ascii="宋体"/>
                <w:szCs w:val="21"/>
              </w:rPr>
              <w:t>1.</w:t>
            </w:r>
            <w:r w:rsidRPr="006E7830">
              <w:rPr>
                <w:rFonts w:ascii="宋体" w:hint="eastAsia"/>
                <w:szCs w:val="21"/>
              </w:rPr>
              <w:t>9</w:t>
            </w:r>
            <w:r w:rsidRPr="006E7830">
              <w:rPr>
                <w:rFonts w:ascii="宋体"/>
                <w:szCs w:val="21"/>
              </w:rPr>
              <w:t>.1</w:t>
            </w:r>
          </w:p>
        </w:tc>
        <w:tc>
          <w:tcPr>
            <w:tcW w:w="1251" w:type="pct"/>
            <w:vAlign w:val="center"/>
          </w:tcPr>
          <w:p w:rsidR="000E5366" w:rsidRPr="006E7830" w:rsidRDefault="00FA51C7">
            <w:pPr>
              <w:rPr>
                <w:rFonts w:ascii="宋体"/>
                <w:szCs w:val="21"/>
              </w:rPr>
            </w:pPr>
            <w:r w:rsidRPr="006E7830">
              <w:rPr>
                <w:rFonts w:ascii="宋体" w:hint="eastAsia"/>
                <w:szCs w:val="21"/>
              </w:rPr>
              <w:t>踏勘现场</w:t>
            </w:r>
          </w:p>
        </w:tc>
        <w:tc>
          <w:tcPr>
            <w:tcW w:w="3007" w:type="pct"/>
            <w:vAlign w:val="center"/>
          </w:tcPr>
          <w:p w:rsidR="000E5366" w:rsidRPr="006E7830" w:rsidRDefault="00FA51C7">
            <w:pPr>
              <w:rPr>
                <w:rFonts w:ascii="宋体"/>
                <w:szCs w:val="21"/>
              </w:rPr>
            </w:pPr>
            <w:r w:rsidRPr="006E7830">
              <w:rPr>
                <w:rFonts w:ascii="宋体" w:hint="eastAsia"/>
                <w:szCs w:val="21"/>
              </w:rPr>
              <w:t>招标人不集中组织，由投标人自行踏勘；</w:t>
            </w:r>
          </w:p>
          <w:p w:rsidR="000E5366" w:rsidRPr="006E7830" w:rsidRDefault="00FA51C7">
            <w:pPr>
              <w:rPr>
                <w:rFonts w:ascii="宋体"/>
                <w:szCs w:val="21"/>
              </w:rPr>
            </w:pPr>
            <w:r w:rsidRPr="006E7830">
              <w:rPr>
                <w:rFonts w:ascii="宋体" w:hint="eastAsia"/>
                <w:szCs w:val="21"/>
              </w:rPr>
              <w:t>时间：自招标公告发布之日</w:t>
            </w:r>
            <w:proofErr w:type="gramStart"/>
            <w:r w:rsidRPr="006E7830">
              <w:rPr>
                <w:rFonts w:ascii="宋体" w:hint="eastAsia"/>
                <w:szCs w:val="21"/>
              </w:rPr>
              <w:t>起具备</w:t>
            </w:r>
            <w:proofErr w:type="gramEnd"/>
            <w:r w:rsidRPr="006E7830">
              <w:rPr>
                <w:rFonts w:ascii="宋体" w:hint="eastAsia"/>
                <w:szCs w:val="21"/>
              </w:rPr>
              <w:t>现场踏勘条件；</w:t>
            </w:r>
          </w:p>
          <w:p w:rsidR="000E5366" w:rsidRPr="006E7830" w:rsidRDefault="00FA51C7">
            <w:pPr>
              <w:rPr>
                <w:rFonts w:ascii="宋体"/>
                <w:szCs w:val="21"/>
              </w:rPr>
            </w:pPr>
            <w:r w:rsidRPr="006E7830">
              <w:rPr>
                <w:rFonts w:ascii="宋体" w:hint="eastAsia"/>
                <w:szCs w:val="21"/>
              </w:rPr>
              <w:t>现场详细地点：</w:t>
            </w:r>
            <w:r w:rsidRPr="006E7830">
              <w:rPr>
                <w:rFonts w:ascii="宋体" w:hint="eastAsia"/>
                <w:szCs w:val="21"/>
                <w:u w:val="single"/>
              </w:rPr>
              <w:t>广</w:t>
            </w:r>
            <w:proofErr w:type="gramStart"/>
            <w:r w:rsidRPr="006E7830">
              <w:rPr>
                <w:rFonts w:ascii="宋体" w:hint="eastAsia"/>
                <w:szCs w:val="21"/>
                <w:u w:val="single"/>
              </w:rPr>
              <w:t>汕</w:t>
            </w:r>
            <w:proofErr w:type="gramEnd"/>
            <w:r w:rsidRPr="006E7830">
              <w:rPr>
                <w:rFonts w:ascii="宋体" w:hint="eastAsia"/>
                <w:szCs w:val="21"/>
                <w:u w:val="single"/>
              </w:rPr>
              <w:t>路与联华路交界处西北角，黄陂水质净化厂一期用地北侧。</w:t>
            </w:r>
          </w:p>
        </w:tc>
      </w:tr>
      <w:tr w:rsidR="000E5366" w:rsidRPr="006E7830">
        <w:trPr>
          <w:cantSplit/>
          <w:trHeight w:val="465"/>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1.11</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偏离</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偏离允许幅度及其处理方法：</w:t>
            </w:r>
            <w:r w:rsidRPr="006E7830">
              <w:rPr>
                <w:rFonts w:ascii="宋体" w:hint="eastAsia"/>
                <w:szCs w:val="21"/>
                <w:u w:val="single"/>
              </w:rPr>
              <w:t>不允许偏离</w:t>
            </w:r>
            <w:r w:rsidRPr="006E7830">
              <w:rPr>
                <w:rFonts w:ascii="宋体" w:hint="eastAsia"/>
                <w:szCs w:val="21"/>
              </w:rPr>
              <w:t>。</w:t>
            </w:r>
          </w:p>
        </w:tc>
      </w:tr>
      <w:tr w:rsidR="000E5366" w:rsidRPr="006E7830">
        <w:trPr>
          <w:cantSplit/>
          <w:trHeight w:val="1550"/>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lastRenderedPageBreak/>
              <w:t>2.2</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招标答疑</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1、方式：网上答疑；</w:t>
            </w:r>
          </w:p>
          <w:p w:rsidR="000E5366" w:rsidRPr="006E7830" w:rsidRDefault="00FA51C7">
            <w:pPr>
              <w:spacing w:beforeLines="50" w:before="120"/>
              <w:contextualSpacing/>
              <w:rPr>
                <w:rFonts w:ascii="宋体"/>
                <w:szCs w:val="21"/>
              </w:rPr>
            </w:pPr>
            <w:r w:rsidRPr="006E7830">
              <w:rPr>
                <w:rFonts w:ascii="宋体" w:hint="eastAsia"/>
                <w:szCs w:val="21"/>
              </w:rPr>
              <w:t>2、投标人质疑期限：在投标截止日期前</w:t>
            </w:r>
            <w:r w:rsidRPr="006E7830">
              <w:rPr>
                <w:rFonts w:ascii="宋体"/>
                <w:szCs w:val="21"/>
                <w:u w:val="single"/>
              </w:rPr>
              <w:t>18</w:t>
            </w:r>
            <w:r w:rsidRPr="006E7830">
              <w:rPr>
                <w:rFonts w:ascii="宋体" w:hint="eastAsia"/>
                <w:szCs w:val="21"/>
              </w:rPr>
              <w:t>日；</w:t>
            </w:r>
          </w:p>
          <w:p w:rsidR="000E5366" w:rsidRPr="006E7830" w:rsidRDefault="00FA51C7">
            <w:pPr>
              <w:spacing w:beforeLines="50" w:before="120"/>
              <w:contextualSpacing/>
              <w:rPr>
                <w:rFonts w:ascii="宋体"/>
                <w:szCs w:val="21"/>
              </w:rPr>
            </w:pPr>
            <w:r w:rsidRPr="006E7830">
              <w:rPr>
                <w:rFonts w:ascii="宋体" w:hint="eastAsia"/>
                <w:szCs w:val="21"/>
              </w:rPr>
              <w:t>3、招标人答疑期限：在投标截止日期前</w:t>
            </w:r>
            <w:r w:rsidRPr="006E7830">
              <w:rPr>
                <w:rFonts w:ascii="宋体"/>
                <w:szCs w:val="21"/>
                <w:u w:val="single"/>
              </w:rPr>
              <w:t>15</w:t>
            </w:r>
            <w:r w:rsidRPr="006E7830">
              <w:rPr>
                <w:rFonts w:ascii="宋体" w:hint="eastAsia"/>
                <w:szCs w:val="21"/>
              </w:rPr>
              <w:t>日。</w:t>
            </w:r>
          </w:p>
          <w:p w:rsidR="000E5366" w:rsidRPr="006E7830" w:rsidRDefault="00FA51C7">
            <w:pPr>
              <w:spacing w:beforeLines="50" w:before="120"/>
              <w:contextualSpacing/>
              <w:rPr>
                <w:rFonts w:ascii="宋体"/>
                <w:szCs w:val="21"/>
              </w:rPr>
            </w:pPr>
            <w:r w:rsidRPr="006E7830">
              <w:rPr>
                <w:rFonts w:ascii="宋体" w:hint="eastAsia"/>
                <w:szCs w:val="21"/>
              </w:rPr>
              <w:t>4、投标人疑问通过网上提交。</w:t>
            </w:r>
          </w:p>
          <w:p w:rsidR="000E5366" w:rsidRPr="006E7830" w:rsidRDefault="00FA51C7">
            <w:pPr>
              <w:spacing w:beforeLines="50" w:before="120"/>
              <w:contextualSpacing/>
              <w:rPr>
                <w:rFonts w:ascii="宋体"/>
                <w:szCs w:val="21"/>
              </w:rPr>
            </w:pPr>
            <w:r w:rsidRPr="006E7830">
              <w:rPr>
                <w:rFonts w:ascii="宋体"/>
                <w:szCs w:val="21"/>
              </w:rPr>
              <w:t>5</w:t>
            </w:r>
            <w:r w:rsidRPr="006E7830">
              <w:rPr>
                <w:rFonts w:ascii="宋体" w:hint="eastAsia"/>
                <w:szCs w:val="21"/>
              </w:rPr>
              <w:t>、网上答疑的相关事项详见招标文件2.2款；</w:t>
            </w:r>
          </w:p>
          <w:p w:rsidR="000E5366" w:rsidRPr="006E7830" w:rsidRDefault="00FA51C7">
            <w:pPr>
              <w:spacing w:beforeLines="50" w:before="120"/>
              <w:contextualSpacing/>
              <w:rPr>
                <w:rFonts w:ascii="宋体"/>
                <w:szCs w:val="21"/>
              </w:rPr>
            </w:pPr>
            <w:r w:rsidRPr="006E7830">
              <w:rPr>
                <w:rFonts w:ascii="宋体"/>
                <w:szCs w:val="21"/>
              </w:rPr>
              <w:t>4</w:t>
            </w:r>
            <w:r w:rsidRPr="006E7830">
              <w:rPr>
                <w:rFonts w:ascii="宋体" w:hint="eastAsia"/>
                <w:szCs w:val="21"/>
              </w:rPr>
              <w:t>、答疑纪要在广州公共资源交易中心网站的“招标答疑”专区发布。</w:t>
            </w:r>
          </w:p>
        </w:tc>
      </w:tr>
      <w:tr w:rsidR="000E5366" w:rsidRPr="006E7830">
        <w:trPr>
          <w:cantSplit/>
          <w:trHeight w:val="450"/>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2.3</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招标文件澄清和修改</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招标文件的修改期限：在投标截止日期前</w:t>
            </w:r>
            <w:r w:rsidRPr="006E7830">
              <w:rPr>
                <w:rFonts w:ascii="宋体"/>
                <w:szCs w:val="21"/>
                <w:u w:val="single"/>
              </w:rPr>
              <w:t>15</w:t>
            </w:r>
            <w:r w:rsidRPr="006E7830">
              <w:rPr>
                <w:rFonts w:ascii="宋体" w:hint="eastAsia"/>
                <w:szCs w:val="21"/>
              </w:rPr>
              <w:t>日</w:t>
            </w:r>
          </w:p>
        </w:tc>
      </w:tr>
      <w:tr w:rsidR="000E5366" w:rsidRPr="006E7830">
        <w:trPr>
          <w:cantSplit/>
          <w:trHeight w:val="465"/>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3.1</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投标文件的组成</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采用综合评估法</w:t>
            </w:r>
            <w:proofErr w:type="gramStart"/>
            <w:r w:rsidRPr="006E7830">
              <w:rPr>
                <w:rFonts w:ascii="宋体" w:hint="eastAsia"/>
                <w:szCs w:val="21"/>
              </w:rPr>
              <w:t>一</w:t>
            </w:r>
            <w:proofErr w:type="gramEnd"/>
            <w:r w:rsidRPr="006E7830">
              <w:rPr>
                <w:rFonts w:ascii="宋体" w:hint="eastAsia"/>
                <w:szCs w:val="21"/>
              </w:rPr>
              <w:t>：投标文件由资格审查文件、商务文件和技术文件组成。</w:t>
            </w:r>
          </w:p>
        </w:tc>
      </w:tr>
      <w:tr w:rsidR="000E5366" w:rsidRPr="006E7830">
        <w:trPr>
          <w:cantSplit/>
          <w:trHeight w:val="429"/>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3.2.3</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最高投标限价</w:t>
            </w:r>
          </w:p>
        </w:tc>
        <w:tc>
          <w:tcPr>
            <w:tcW w:w="3007" w:type="pct"/>
            <w:vAlign w:val="center"/>
          </w:tcPr>
          <w:p w:rsidR="000E5366" w:rsidRPr="006E7830" w:rsidRDefault="00FA51C7">
            <w:pPr>
              <w:ind w:firstLineChars="200" w:firstLine="420"/>
              <w:contextualSpacing/>
              <w:jc w:val="left"/>
              <w:rPr>
                <w:rFonts w:ascii="宋体"/>
                <w:szCs w:val="21"/>
              </w:rPr>
            </w:pPr>
            <w:r w:rsidRPr="006E7830">
              <w:rPr>
                <w:rFonts w:ascii="宋体" w:hint="eastAsia"/>
                <w:szCs w:val="21"/>
              </w:rPr>
              <w:t>本工程最高投标限价为人民币（</w:t>
            </w:r>
            <w:r w:rsidRPr="006E7830">
              <w:rPr>
                <w:rFonts w:ascii="宋体" w:hint="eastAsia"/>
                <w:bCs/>
                <w:szCs w:val="21"/>
              </w:rPr>
              <w:t>¥</w:t>
            </w:r>
            <w:r w:rsidRPr="006E7830">
              <w:rPr>
                <w:rFonts w:ascii="宋体"/>
                <w:bCs/>
                <w:szCs w:val="21"/>
                <w:u w:val="single"/>
              </w:rPr>
              <w:t>32387.3764</w:t>
            </w:r>
            <w:r w:rsidR="0088462C">
              <w:rPr>
                <w:rFonts w:ascii="宋体" w:hint="eastAsia"/>
                <w:bCs/>
                <w:szCs w:val="21"/>
                <w:u w:val="single"/>
              </w:rPr>
              <w:t>00</w:t>
            </w:r>
            <w:r w:rsidRPr="006E7830">
              <w:rPr>
                <w:rFonts w:ascii="宋体" w:hint="eastAsia"/>
                <w:bCs/>
                <w:szCs w:val="21"/>
                <w:u w:val="single"/>
              </w:rPr>
              <w:t>万</w:t>
            </w:r>
            <w:r w:rsidRPr="006E7830">
              <w:rPr>
                <w:rFonts w:ascii="宋体" w:hint="eastAsia"/>
                <w:bCs/>
                <w:szCs w:val="21"/>
              </w:rPr>
              <w:t>元</w:t>
            </w:r>
            <w:r w:rsidRPr="006E7830">
              <w:rPr>
                <w:rFonts w:ascii="宋体" w:hint="eastAsia"/>
                <w:szCs w:val="21"/>
              </w:rPr>
              <w:t>）</w:t>
            </w:r>
          </w:p>
          <w:p w:rsidR="000E5366" w:rsidRPr="006E7830" w:rsidRDefault="00FA51C7">
            <w:pPr>
              <w:ind w:firstLineChars="200" w:firstLine="420"/>
              <w:contextualSpacing/>
              <w:rPr>
                <w:rFonts w:ascii="宋体"/>
                <w:szCs w:val="21"/>
              </w:rPr>
            </w:pPr>
            <w:r w:rsidRPr="006E7830">
              <w:rPr>
                <w:rFonts w:ascii="宋体" w:hint="eastAsia"/>
                <w:szCs w:val="21"/>
              </w:rPr>
              <w:t>本工程投标总价应包含</w:t>
            </w:r>
            <w:r w:rsidRPr="006E7830">
              <w:rPr>
                <w:rFonts w:ascii="宋体" w:hint="eastAsia"/>
              </w:rPr>
              <w:t>绿色施工安全防护措施费、</w:t>
            </w:r>
            <w:r w:rsidRPr="006E7830">
              <w:rPr>
                <w:rFonts w:ascii="宋体" w:cs="宋体" w:hint="eastAsia"/>
                <w:szCs w:val="21"/>
              </w:rPr>
              <w:t>暂列金额</w:t>
            </w:r>
            <w:r w:rsidRPr="006E7830">
              <w:rPr>
                <w:rFonts w:ascii="宋体" w:hint="eastAsia"/>
                <w:szCs w:val="21"/>
              </w:rPr>
              <w:t>等非竞争性费用，</w:t>
            </w:r>
            <w:r w:rsidRPr="006E7830">
              <w:rPr>
                <w:rFonts w:ascii="宋体" w:cs="宋体" w:hint="eastAsia"/>
                <w:szCs w:val="21"/>
              </w:rPr>
              <w:t>其中</w:t>
            </w:r>
            <w:r w:rsidRPr="006E7830">
              <w:rPr>
                <w:rFonts w:ascii="宋体" w:cs="宋体" w:hint="eastAsia"/>
              </w:rPr>
              <w:t>绿色施工安全防护措施费</w:t>
            </w:r>
            <w:r w:rsidRPr="006E7830">
              <w:rPr>
                <w:rFonts w:ascii="宋体" w:hint="eastAsia"/>
                <w:bCs/>
                <w:szCs w:val="21"/>
              </w:rPr>
              <w:t>¥</w:t>
            </w:r>
            <w:r w:rsidR="0088462C" w:rsidRPr="0088462C">
              <w:rPr>
                <w:rFonts w:ascii="宋体" w:cs="宋体"/>
                <w:u w:val="single"/>
              </w:rPr>
              <w:t>10766827.00</w:t>
            </w:r>
            <w:r w:rsidRPr="006E7830">
              <w:rPr>
                <w:rFonts w:ascii="宋体" w:cs="宋体" w:hint="eastAsia"/>
                <w:szCs w:val="21"/>
              </w:rPr>
              <w:t>元，暂列金额为：</w:t>
            </w:r>
            <w:r w:rsidRPr="006E7830">
              <w:rPr>
                <w:rFonts w:ascii="宋体" w:cs="宋体" w:hint="eastAsia"/>
                <w:szCs w:val="21"/>
              </w:rPr>
              <w:t>¥</w:t>
            </w:r>
            <w:r w:rsidR="0088462C" w:rsidRPr="0088462C">
              <w:rPr>
                <w:rFonts w:ascii="宋体" w:cs="宋体"/>
                <w:szCs w:val="21"/>
                <w:u w:val="single"/>
              </w:rPr>
              <w:t>12940733.00</w:t>
            </w:r>
            <w:r w:rsidRPr="006E7830">
              <w:rPr>
                <w:rFonts w:ascii="宋体" w:cs="宋体" w:hint="eastAsia"/>
                <w:szCs w:val="21"/>
              </w:rPr>
              <w:t>元，暂估价为</w:t>
            </w:r>
            <w:r w:rsidRPr="006E7830">
              <w:rPr>
                <w:rFonts w:ascii="宋体" w:cs="宋体" w:hint="eastAsia"/>
                <w:szCs w:val="21"/>
                <w:u w:val="single"/>
              </w:rPr>
              <w:t>/</w:t>
            </w:r>
            <w:r w:rsidRPr="006E7830">
              <w:rPr>
                <w:rFonts w:ascii="宋体" w:cs="宋体" w:hint="eastAsia"/>
                <w:szCs w:val="21"/>
              </w:rPr>
              <w:t>元。</w:t>
            </w:r>
          </w:p>
          <w:p w:rsidR="000E5366" w:rsidRPr="006E7830" w:rsidRDefault="00FA51C7">
            <w:pPr>
              <w:spacing w:beforeLines="50" w:before="120"/>
              <w:ind w:firstLineChars="200" w:firstLine="420"/>
              <w:contextualSpacing/>
              <w:rPr>
                <w:rFonts w:ascii="宋体"/>
                <w:szCs w:val="21"/>
              </w:rPr>
            </w:pPr>
            <w:r w:rsidRPr="006E7830">
              <w:rPr>
                <w:rFonts w:ascii="宋体" w:hint="eastAsia"/>
                <w:szCs w:val="21"/>
              </w:rPr>
              <w:t>其他详见招标控制</w:t>
            </w:r>
            <w:proofErr w:type="gramStart"/>
            <w:r w:rsidRPr="006E7830">
              <w:rPr>
                <w:rFonts w:ascii="宋体" w:hint="eastAsia"/>
                <w:szCs w:val="21"/>
              </w:rPr>
              <w:t>价公布函</w:t>
            </w:r>
            <w:proofErr w:type="gramEnd"/>
            <w:r w:rsidRPr="006E7830">
              <w:rPr>
                <w:rFonts w:ascii="宋体" w:hint="eastAsia"/>
                <w:szCs w:val="21"/>
              </w:rPr>
              <w:t>，投标总价超过最高投标限价的投标文件将被拒绝。</w:t>
            </w:r>
          </w:p>
        </w:tc>
      </w:tr>
      <w:tr w:rsidR="000E5366" w:rsidRPr="006E7830">
        <w:trPr>
          <w:cantSplit/>
          <w:trHeight w:val="429"/>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3.2.4</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成本警示价</w:t>
            </w:r>
          </w:p>
        </w:tc>
        <w:tc>
          <w:tcPr>
            <w:tcW w:w="3007" w:type="pct"/>
            <w:vAlign w:val="center"/>
          </w:tcPr>
          <w:p w:rsidR="000E5366" w:rsidRPr="006E7830" w:rsidRDefault="00FA51C7" w:rsidP="0088462C">
            <w:pPr>
              <w:ind w:firstLineChars="200" w:firstLine="420"/>
              <w:contextualSpacing/>
              <w:rPr>
                <w:rFonts w:ascii="宋体"/>
                <w:szCs w:val="21"/>
              </w:rPr>
            </w:pPr>
            <w:r w:rsidRPr="006E7830">
              <w:rPr>
                <w:rFonts w:ascii="宋体" w:cs="宋体" w:hint="eastAsia"/>
                <w:szCs w:val="21"/>
                <w:u w:val="single"/>
              </w:rPr>
              <w:t>成本警示价为</w:t>
            </w:r>
            <w:r w:rsidR="0088462C">
              <w:rPr>
                <w:rFonts w:ascii="宋体" w:cs="宋体" w:hint="eastAsia"/>
                <w:szCs w:val="21"/>
                <w:u w:val="single"/>
              </w:rPr>
              <w:t>29148.638760</w:t>
            </w:r>
            <w:r w:rsidRPr="006E7830">
              <w:rPr>
                <w:rFonts w:ascii="宋体" w:cs="宋体" w:hint="eastAsia"/>
                <w:szCs w:val="21"/>
              </w:rPr>
              <w:t>元。（</w:t>
            </w:r>
            <w:r w:rsidRPr="006E7830">
              <w:rPr>
                <w:rFonts w:ascii="宋体" w:cs="宋体" w:hint="eastAsia"/>
                <w:szCs w:val="21"/>
                <w:u w:val="single"/>
              </w:rPr>
              <w:t>最高投标限价的90%设置为成本警示价）（注：招标人可根据项目情况自行确定成本警示</w:t>
            </w:r>
            <w:proofErr w:type="gramStart"/>
            <w:r w:rsidRPr="006E7830">
              <w:rPr>
                <w:rFonts w:ascii="宋体" w:cs="宋体" w:hint="eastAsia"/>
                <w:szCs w:val="21"/>
                <w:u w:val="single"/>
              </w:rPr>
              <w:t>价相应</w:t>
            </w:r>
            <w:proofErr w:type="gramEnd"/>
            <w:r w:rsidRPr="006E7830">
              <w:rPr>
                <w:rFonts w:ascii="宋体" w:cs="宋体" w:hint="eastAsia"/>
                <w:szCs w:val="21"/>
                <w:u w:val="single"/>
              </w:rPr>
              <w:t>于最高投标限价的比例。）</w:t>
            </w:r>
          </w:p>
        </w:tc>
      </w:tr>
      <w:tr w:rsidR="000E5366" w:rsidRPr="006E7830">
        <w:trPr>
          <w:cantSplit/>
          <w:trHeight w:val="70"/>
        </w:trPr>
        <w:tc>
          <w:tcPr>
            <w:tcW w:w="742" w:type="pct"/>
            <w:vAlign w:val="center"/>
          </w:tcPr>
          <w:p w:rsidR="000E5366" w:rsidRPr="006E7830" w:rsidRDefault="00FA51C7">
            <w:pPr>
              <w:spacing w:beforeLines="50" w:before="120"/>
              <w:contextualSpacing/>
              <w:jc w:val="center"/>
              <w:rPr>
                <w:rFonts w:ascii="宋体"/>
                <w:szCs w:val="21"/>
              </w:rPr>
            </w:pPr>
            <w:bookmarkStart w:id="49" w:name="_Toc221950062"/>
            <w:r w:rsidRPr="006E7830">
              <w:rPr>
                <w:rFonts w:ascii="宋体"/>
                <w:szCs w:val="21"/>
              </w:rPr>
              <w:t>3.3</w:t>
            </w:r>
            <w:r w:rsidRPr="006E7830">
              <w:rPr>
                <w:rFonts w:ascii="宋体" w:hint="eastAsia"/>
                <w:szCs w:val="21"/>
              </w:rPr>
              <w:t>.1</w:t>
            </w:r>
            <w:bookmarkEnd w:id="49"/>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投标有效期</w:t>
            </w:r>
          </w:p>
        </w:tc>
        <w:tc>
          <w:tcPr>
            <w:tcW w:w="3007" w:type="pct"/>
            <w:vAlign w:val="center"/>
          </w:tcPr>
          <w:p w:rsidR="000E5366" w:rsidRPr="006E7830" w:rsidRDefault="00FA51C7">
            <w:pPr>
              <w:pStyle w:val="30"/>
              <w:topLinePunct/>
              <w:spacing w:beforeLines="50" w:before="120" w:after="0"/>
              <w:contextualSpacing/>
              <w:rPr>
                <w:rFonts w:ascii="宋体"/>
                <w:kern w:val="2"/>
                <w:sz w:val="21"/>
                <w:szCs w:val="21"/>
              </w:rPr>
            </w:pPr>
            <w:r w:rsidRPr="006E7830">
              <w:rPr>
                <w:rFonts w:ascii="宋体" w:hint="eastAsia"/>
                <w:kern w:val="2"/>
                <w:sz w:val="21"/>
                <w:szCs w:val="21"/>
                <w:u w:val="single"/>
              </w:rPr>
              <w:t>90</w:t>
            </w:r>
            <w:r w:rsidRPr="006E7830">
              <w:rPr>
                <w:rFonts w:ascii="宋体" w:hint="eastAsia"/>
                <w:kern w:val="2"/>
                <w:sz w:val="21"/>
                <w:szCs w:val="21"/>
              </w:rPr>
              <w:t>日历天（从投标截止之日计起）</w:t>
            </w:r>
          </w:p>
        </w:tc>
      </w:tr>
      <w:tr w:rsidR="000E5366" w:rsidRPr="006E7830">
        <w:trPr>
          <w:cantSplit/>
        </w:trPr>
        <w:tc>
          <w:tcPr>
            <w:tcW w:w="742" w:type="pct"/>
            <w:vAlign w:val="center"/>
          </w:tcPr>
          <w:p w:rsidR="000E5366" w:rsidRPr="006E7830" w:rsidRDefault="00FA51C7">
            <w:pPr>
              <w:spacing w:beforeLines="50" w:before="120"/>
              <w:contextualSpacing/>
              <w:jc w:val="center"/>
              <w:rPr>
                <w:rFonts w:ascii="宋体"/>
                <w:szCs w:val="21"/>
              </w:rPr>
            </w:pPr>
            <w:bookmarkStart w:id="50" w:name="_Toc221950064"/>
            <w:r w:rsidRPr="006E7830">
              <w:rPr>
                <w:rFonts w:ascii="宋体"/>
                <w:szCs w:val="21"/>
              </w:rPr>
              <w:t>3.4</w:t>
            </w:r>
            <w:bookmarkEnd w:id="50"/>
          </w:p>
        </w:tc>
        <w:tc>
          <w:tcPr>
            <w:tcW w:w="1251" w:type="pct"/>
            <w:vAlign w:val="center"/>
          </w:tcPr>
          <w:p w:rsidR="000E5366" w:rsidRPr="006E7830" w:rsidRDefault="00FA51C7">
            <w:pPr>
              <w:spacing w:beforeLines="50" w:before="120"/>
              <w:contextualSpacing/>
              <w:jc w:val="left"/>
              <w:rPr>
                <w:rFonts w:ascii="宋体"/>
                <w:szCs w:val="21"/>
              </w:rPr>
            </w:pPr>
            <w:bookmarkStart w:id="51" w:name="_Toc221950065"/>
            <w:r w:rsidRPr="006E7830">
              <w:rPr>
                <w:rFonts w:ascii="宋体"/>
                <w:szCs w:val="21"/>
              </w:rPr>
              <w:t>投标保证金</w:t>
            </w:r>
            <w:bookmarkEnd w:id="51"/>
          </w:p>
        </w:tc>
        <w:tc>
          <w:tcPr>
            <w:tcW w:w="3007" w:type="pct"/>
            <w:vAlign w:val="center"/>
          </w:tcPr>
          <w:p w:rsidR="000E5366" w:rsidRPr="006E7830" w:rsidRDefault="00FA51C7">
            <w:pPr>
              <w:rPr>
                <w:rFonts w:ascii="宋体"/>
                <w:szCs w:val="21"/>
              </w:rPr>
            </w:pPr>
            <w:r w:rsidRPr="006E7830">
              <w:rPr>
                <w:rFonts w:ascii="宋体" w:hint="eastAsia"/>
                <w:szCs w:val="21"/>
              </w:rPr>
              <w:t>是否要求投标人递交投标保证金：</w:t>
            </w:r>
          </w:p>
          <w:p w:rsidR="000E5366" w:rsidRPr="006E7830" w:rsidRDefault="00FA51C7">
            <w:pPr>
              <w:rPr>
                <w:rFonts w:ascii="宋体"/>
                <w:szCs w:val="21"/>
                <w:u w:val="single"/>
              </w:rPr>
            </w:pPr>
            <w:r w:rsidRPr="006E7830">
              <w:rPr>
                <w:rFonts w:ascii="宋体" w:hint="eastAsia"/>
                <w:szCs w:val="21"/>
              </w:rPr>
              <w:fldChar w:fldCharType="begin"/>
            </w:r>
            <w:r w:rsidRPr="006E7830">
              <w:rPr>
                <w:rFonts w:ascii="宋体" w:hint="eastAsia"/>
                <w:szCs w:val="21"/>
              </w:rPr>
              <w:instrText>eq \o\ac(□,√)</w:instrText>
            </w:r>
            <w:r w:rsidRPr="006E7830">
              <w:rPr>
                <w:rFonts w:ascii="宋体" w:hint="eastAsia"/>
                <w:szCs w:val="21"/>
              </w:rPr>
              <w:fldChar w:fldCharType="end"/>
            </w:r>
            <w:r w:rsidRPr="006E7830">
              <w:rPr>
                <w:rFonts w:ascii="宋体" w:hint="eastAsia"/>
                <w:szCs w:val="21"/>
              </w:rPr>
              <w:t>要求，按以下方式之一递交：</w:t>
            </w:r>
            <w:r w:rsidRPr="006E7830">
              <w:rPr>
                <w:rFonts w:ascii="宋体" w:hint="eastAsia"/>
                <w:szCs w:val="21"/>
                <w:u w:val="single"/>
              </w:rPr>
              <w:t>投标保证金20万元人民币</w:t>
            </w:r>
          </w:p>
          <w:p w:rsidR="000E5366" w:rsidRPr="006E7830" w:rsidRDefault="00FA51C7">
            <w:pPr>
              <w:spacing w:beforeLines="50" w:before="120"/>
              <w:contextualSpacing/>
              <w:rPr>
                <w:rFonts w:ascii="宋体"/>
                <w:szCs w:val="21"/>
                <w:u w:val="single"/>
              </w:rPr>
            </w:pPr>
            <w:r w:rsidRPr="006E7830">
              <w:rPr>
                <w:rFonts w:ascii="宋体" w:hint="eastAsia"/>
                <w:szCs w:val="21"/>
              </w:rPr>
              <w:t>1</w:t>
            </w:r>
            <w:r w:rsidRPr="006E7830">
              <w:rPr>
                <w:rFonts w:ascii="宋体" w:hint="eastAsia"/>
                <w:szCs w:val="21"/>
                <w:u w:val="single"/>
              </w:rPr>
              <w:t>、如采用现金、支票或汇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rsidR="000E5366" w:rsidRPr="006E7830" w:rsidRDefault="00FA51C7">
            <w:pPr>
              <w:spacing w:beforeLines="50" w:before="120"/>
              <w:contextualSpacing/>
              <w:rPr>
                <w:rFonts w:ascii="宋体"/>
                <w:szCs w:val="21"/>
                <w:u w:val="single"/>
              </w:rPr>
            </w:pPr>
            <w:r w:rsidRPr="006E7830">
              <w:rPr>
                <w:rFonts w:ascii="宋体" w:hint="eastAsia"/>
                <w:szCs w:val="21"/>
                <w:u w:val="single"/>
              </w:rPr>
              <w:t>2、投标保证金如采用银行保函、保证保险、专业担保公司担保等形式提交的，该证明文件在开标前不强制要求提交纸质原件，由中标候选人在中标候选人公示前提交并在网上公示，但投标人应在投标文件中提交银行保函、保证保险、专业担保公司担保原件</w:t>
            </w:r>
            <w:proofErr w:type="gramStart"/>
            <w:r w:rsidRPr="006E7830">
              <w:rPr>
                <w:rFonts w:ascii="宋体" w:hint="eastAsia"/>
                <w:szCs w:val="21"/>
                <w:u w:val="single"/>
              </w:rPr>
              <w:t>扫描件并加盖</w:t>
            </w:r>
            <w:proofErr w:type="gramEnd"/>
            <w:r w:rsidRPr="006E7830">
              <w:rPr>
                <w:rFonts w:ascii="宋体" w:hint="eastAsia"/>
                <w:szCs w:val="21"/>
                <w:u w:val="single"/>
              </w:rPr>
              <w:t>投标人公章。采用广州公共资源交易中心电子投标保函的，以广州公共资源交易中心的相关操作指引及电子保函服务用户操作手册为准。</w:t>
            </w:r>
          </w:p>
          <w:p w:rsidR="000E5366" w:rsidRPr="006E7830" w:rsidRDefault="00FA51C7">
            <w:pPr>
              <w:spacing w:beforeLines="50" w:before="120"/>
              <w:contextualSpacing/>
              <w:rPr>
                <w:rFonts w:ascii="宋体"/>
                <w:szCs w:val="21"/>
              </w:rPr>
            </w:pPr>
            <w:r w:rsidRPr="006E7830">
              <w:rPr>
                <w:rFonts w:ascii="宋体" w:hint="eastAsia"/>
                <w:szCs w:val="21"/>
              </w:rPr>
              <w:t>□不要求</w:t>
            </w:r>
          </w:p>
        </w:tc>
      </w:tr>
      <w:tr w:rsidR="000E5366" w:rsidRPr="006E7830">
        <w:trPr>
          <w:cantSplit/>
          <w:trHeight w:val="70"/>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szCs w:val="21"/>
              </w:rPr>
              <w:t>3.</w:t>
            </w:r>
            <w:r w:rsidRPr="006E7830">
              <w:rPr>
                <w:rFonts w:ascii="宋体" w:hint="eastAsia"/>
                <w:szCs w:val="21"/>
              </w:rPr>
              <w:t>6</w:t>
            </w:r>
            <w:r w:rsidRPr="006E7830">
              <w:rPr>
                <w:rFonts w:ascii="宋体"/>
                <w:szCs w:val="21"/>
              </w:rPr>
              <w:t>.3</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szCs w:val="21"/>
              </w:rPr>
              <w:t>签字或盖章要求</w:t>
            </w:r>
          </w:p>
        </w:tc>
        <w:tc>
          <w:tcPr>
            <w:tcW w:w="3007" w:type="pct"/>
            <w:vAlign w:val="center"/>
          </w:tcPr>
          <w:p w:rsidR="000E5366" w:rsidRPr="006E7830" w:rsidRDefault="00FA51C7">
            <w:pPr>
              <w:pStyle w:val="30"/>
              <w:topLinePunct/>
              <w:spacing w:beforeLines="50" w:before="120" w:after="0"/>
              <w:contextualSpacing/>
              <w:jc w:val="left"/>
              <w:rPr>
                <w:rFonts w:ascii="宋体"/>
                <w:kern w:val="2"/>
                <w:sz w:val="21"/>
                <w:szCs w:val="21"/>
              </w:rPr>
            </w:pPr>
            <w:r w:rsidRPr="006E7830">
              <w:rPr>
                <w:rFonts w:ascii="宋体" w:hint="eastAsia"/>
                <w:kern w:val="2"/>
                <w:sz w:val="21"/>
                <w:szCs w:val="21"/>
              </w:rPr>
              <w:t>投标文件格式规定盖单位章的页面必须盖单位章，规定法定代表人或授权委托人、项目负责人和技术负责人签字的页面必须签字。签字必须由本人在规定页面手写签名</w:t>
            </w:r>
            <w:r w:rsidRPr="006E7830">
              <w:rPr>
                <w:rFonts w:ascii="宋体" w:hint="eastAsia"/>
                <w:sz w:val="21"/>
                <w:szCs w:val="21"/>
              </w:rPr>
              <w:t>或签章</w:t>
            </w:r>
            <w:r w:rsidRPr="006E7830">
              <w:rPr>
                <w:rFonts w:ascii="宋体" w:hint="eastAsia"/>
                <w:kern w:val="2"/>
                <w:sz w:val="21"/>
                <w:szCs w:val="21"/>
              </w:rPr>
              <w:t>后扫描上传。</w:t>
            </w:r>
          </w:p>
        </w:tc>
      </w:tr>
      <w:tr w:rsidR="000E5366" w:rsidRPr="006E7830">
        <w:trPr>
          <w:cantSplit/>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4.1.1</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投标文件份数</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投标文件为含电子签章的加密电子投标文件</w:t>
            </w:r>
            <w:r w:rsidRPr="006E7830">
              <w:rPr>
                <w:rFonts w:ascii="宋体"/>
                <w:szCs w:val="21"/>
              </w:rPr>
              <w:t>1</w:t>
            </w:r>
            <w:r w:rsidRPr="006E7830">
              <w:rPr>
                <w:rFonts w:ascii="宋体" w:hint="eastAsia"/>
                <w:szCs w:val="21"/>
              </w:rPr>
              <w:t>套。</w:t>
            </w:r>
          </w:p>
          <w:p w:rsidR="000E5366" w:rsidRPr="006E7830" w:rsidRDefault="00FA51C7">
            <w:pPr>
              <w:spacing w:beforeLines="50" w:before="120"/>
              <w:contextualSpacing/>
              <w:rPr>
                <w:rFonts w:ascii="宋体"/>
                <w:szCs w:val="21"/>
                <w:u w:val="single"/>
              </w:rPr>
            </w:pPr>
            <w:r w:rsidRPr="006E7830">
              <w:rPr>
                <w:rFonts w:ascii="宋体" w:hint="eastAsia"/>
                <w:szCs w:val="21"/>
                <w:u w:val="single"/>
              </w:rPr>
              <w:t>注：中标单位中标后须按招标人要求提供纸质版投标文件一式五份及电子文件光盘一份。</w:t>
            </w:r>
          </w:p>
        </w:tc>
      </w:tr>
      <w:tr w:rsidR="000E5366" w:rsidRPr="006E7830">
        <w:trPr>
          <w:cantSplit/>
        </w:trPr>
        <w:tc>
          <w:tcPr>
            <w:tcW w:w="742" w:type="pct"/>
            <w:vAlign w:val="center"/>
          </w:tcPr>
          <w:p w:rsidR="000E5366" w:rsidRPr="006E7830" w:rsidRDefault="00FA51C7">
            <w:pPr>
              <w:spacing w:beforeLines="50" w:before="120"/>
              <w:contextualSpacing/>
              <w:jc w:val="center"/>
              <w:rPr>
                <w:rFonts w:ascii="宋体"/>
                <w:szCs w:val="21"/>
              </w:rPr>
            </w:pPr>
            <w:bookmarkStart w:id="52" w:name="_Toc221950069"/>
            <w:r w:rsidRPr="006E7830">
              <w:rPr>
                <w:rFonts w:ascii="宋体"/>
                <w:szCs w:val="21"/>
              </w:rPr>
              <w:lastRenderedPageBreak/>
              <w:t>4.2.</w:t>
            </w:r>
            <w:bookmarkEnd w:id="52"/>
            <w:r w:rsidRPr="006E7830">
              <w:rPr>
                <w:rFonts w:ascii="宋体" w:hint="eastAsia"/>
                <w:szCs w:val="21"/>
              </w:rPr>
              <w:t>1</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投标文件的递交时间和地点</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1、递交方式：网上递交投标文件</w:t>
            </w:r>
          </w:p>
          <w:p w:rsidR="000E5366" w:rsidRPr="00C44CB8" w:rsidRDefault="00FA51C7">
            <w:pPr>
              <w:spacing w:beforeLines="50" w:before="120"/>
              <w:contextualSpacing/>
              <w:rPr>
                <w:rFonts w:ascii="宋体"/>
                <w:szCs w:val="21"/>
                <w:u w:val="single"/>
              </w:rPr>
            </w:pPr>
            <w:r w:rsidRPr="006E7830">
              <w:rPr>
                <w:rFonts w:ascii="宋体" w:hint="eastAsia"/>
                <w:szCs w:val="21"/>
              </w:rPr>
              <w:t>2、文件的递交截止时间：</w:t>
            </w:r>
            <w:r w:rsidRPr="006E7830">
              <w:rPr>
                <w:rFonts w:ascii="宋体"/>
                <w:szCs w:val="21"/>
                <w:u w:val="single"/>
              </w:rPr>
              <w:t>202</w:t>
            </w:r>
            <w:r w:rsidRPr="006E7830">
              <w:rPr>
                <w:rFonts w:ascii="宋体" w:hint="eastAsia"/>
                <w:szCs w:val="21"/>
                <w:u w:val="single"/>
              </w:rPr>
              <w:t>2</w:t>
            </w:r>
            <w:r w:rsidRPr="006E7830">
              <w:rPr>
                <w:rFonts w:ascii="宋体" w:hint="eastAsia"/>
                <w:szCs w:val="21"/>
              </w:rPr>
              <w:t>年</w:t>
            </w:r>
            <w:r w:rsidR="00C44CB8" w:rsidRPr="00C44CB8">
              <w:rPr>
                <w:rFonts w:ascii="宋体"/>
                <w:szCs w:val="21"/>
                <w:u w:val="single"/>
              </w:rPr>
              <w:t>1</w:t>
            </w:r>
            <w:r w:rsidR="00C44CB8">
              <w:rPr>
                <w:rFonts w:ascii="宋体"/>
                <w:szCs w:val="21"/>
                <w:u w:val="single"/>
              </w:rPr>
              <w:t>2</w:t>
            </w:r>
            <w:r w:rsidRPr="006E7830">
              <w:rPr>
                <w:rFonts w:ascii="宋体" w:hint="eastAsia"/>
                <w:szCs w:val="21"/>
              </w:rPr>
              <w:t>月</w:t>
            </w:r>
            <w:r w:rsidR="00C44CB8" w:rsidRPr="00C44CB8">
              <w:rPr>
                <w:rFonts w:ascii="宋体"/>
                <w:szCs w:val="21"/>
                <w:u w:val="single"/>
              </w:rPr>
              <w:t>15</w:t>
            </w:r>
            <w:r w:rsidRPr="006E7830">
              <w:rPr>
                <w:rFonts w:ascii="宋体" w:hint="eastAsia"/>
                <w:szCs w:val="21"/>
              </w:rPr>
              <w:t>日</w:t>
            </w:r>
            <w:r w:rsidR="00C44CB8" w:rsidRPr="00C44CB8">
              <w:rPr>
                <w:rFonts w:ascii="宋体"/>
                <w:szCs w:val="21"/>
                <w:u w:val="single"/>
              </w:rPr>
              <w:t>10</w:t>
            </w:r>
            <w:r w:rsidRPr="006E7830">
              <w:rPr>
                <w:rFonts w:ascii="宋体" w:hint="eastAsia"/>
                <w:szCs w:val="21"/>
              </w:rPr>
              <w:t>时</w:t>
            </w:r>
            <w:r w:rsidR="00C44CB8" w:rsidRPr="00C44CB8">
              <w:rPr>
                <w:rFonts w:ascii="宋体"/>
                <w:szCs w:val="21"/>
                <w:u w:val="single"/>
              </w:rPr>
              <w:t>00</w:t>
            </w:r>
            <w:r w:rsidRPr="00C44CB8">
              <w:rPr>
                <w:rFonts w:ascii="宋体" w:hint="eastAsia"/>
                <w:szCs w:val="21"/>
              </w:rPr>
              <w:t>分。</w:t>
            </w:r>
          </w:p>
          <w:p w:rsidR="000E5366" w:rsidRPr="006E7830" w:rsidRDefault="00FA51C7">
            <w:pPr>
              <w:spacing w:beforeLines="50" w:before="120"/>
              <w:contextualSpacing/>
              <w:rPr>
                <w:rFonts w:ascii="宋体"/>
                <w:szCs w:val="21"/>
              </w:rPr>
            </w:pPr>
            <w:r w:rsidRPr="006E7830">
              <w:rPr>
                <w:rFonts w:ascii="宋体" w:hint="eastAsia"/>
                <w:szCs w:val="21"/>
              </w:rPr>
              <w:t>3、上述时间是否有改变，请密切留意招标答疑纪要的相关信息。</w:t>
            </w:r>
          </w:p>
        </w:tc>
      </w:tr>
      <w:tr w:rsidR="000E5366" w:rsidRPr="006E7830">
        <w:trPr>
          <w:cantSplit/>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4.7</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投标文件的解密</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在投标截止时间后</w:t>
            </w:r>
            <w:r w:rsidRPr="006E7830">
              <w:rPr>
                <w:rFonts w:ascii="宋体"/>
                <w:szCs w:val="21"/>
                <w:u w:val="single"/>
              </w:rPr>
              <w:t>30</w:t>
            </w:r>
            <w:r w:rsidRPr="006E7830">
              <w:rPr>
                <w:rFonts w:ascii="宋体" w:hint="eastAsia"/>
                <w:szCs w:val="21"/>
              </w:rPr>
              <w:t>分钟内为投标人投标文件解密时间投标人通过广州公共资源交易平台对已递交的电子投标文件进行解密。</w:t>
            </w:r>
          </w:p>
        </w:tc>
      </w:tr>
      <w:tr w:rsidR="000E5366" w:rsidRPr="006E7830">
        <w:trPr>
          <w:cantSplit/>
          <w:trHeight w:val="880"/>
        </w:trPr>
        <w:tc>
          <w:tcPr>
            <w:tcW w:w="742" w:type="pct"/>
            <w:vAlign w:val="center"/>
          </w:tcPr>
          <w:p w:rsidR="000E5366" w:rsidRPr="006E7830" w:rsidRDefault="00FA51C7">
            <w:pPr>
              <w:spacing w:beforeLines="50" w:before="120"/>
              <w:contextualSpacing/>
              <w:jc w:val="center"/>
              <w:rPr>
                <w:rFonts w:ascii="宋体"/>
                <w:szCs w:val="21"/>
              </w:rPr>
            </w:pPr>
            <w:bookmarkStart w:id="53" w:name="_Toc221950071"/>
            <w:r w:rsidRPr="006E7830">
              <w:rPr>
                <w:rFonts w:ascii="宋体"/>
                <w:szCs w:val="21"/>
              </w:rPr>
              <w:t>5.1</w:t>
            </w:r>
            <w:bookmarkEnd w:id="53"/>
          </w:p>
        </w:tc>
        <w:tc>
          <w:tcPr>
            <w:tcW w:w="1251" w:type="pct"/>
            <w:vAlign w:val="center"/>
          </w:tcPr>
          <w:p w:rsidR="000E5366" w:rsidRPr="006E7830" w:rsidRDefault="00FA51C7">
            <w:pPr>
              <w:spacing w:beforeLines="50" w:before="120"/>
              <w:contextualSpacing/>
              <w:jc w:val="left"/>
              <w:rPr>
                <w:rFonts w:ascii="宋体"/>
                <w:szCs w:val="21"/>
              </w:rPr>
            </w:pPr>
            <w:bookmarkStart w:id="54" w:name="_Toc221950072"/>
            <w:r w:rsidRPr="006E7830">
              <w:rPr>
                <w:rFonts w:ascii="宋体" w:hint="eastAsia"/>
                <w:szCs w:val="21"/>
              </w:rPr>
              <w:t>开标时间和地点</w:t>
            </w:r>
            <w:bookmarkEnd w:id="54"/>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1、开标开始时间：</w:t>
            </w:r>
            <w:r w:rsidR="00C44CB8" w:rsidRPr="006E7830">
              <w:rPr>
                <w:rFonts w:ascii="宋体"/>
                <w:szCs w:val="21"/>
                <w:u w:val="single"/>
              </w:rPr>
              <w:t>202</w:t>
            </w:r>
            <w:r w:rsidR="00C44CB8" w:rsidRPr="006E7830">
              <w:rPr>
                <w:rFonts w:ascii="宋体" w:hint="eastAsia"/>
                <w:szCs w:val="21"/>
                <w:u w:val="single"/>
              </w:rPr>
              <w:t>2</w:t>
            </w:r>
            <w:r w:rsidR="00C44CB8" w:rsidRPr="006E7830">
              <w:rPr>
                <w:rFonts w:ascii="宋体" w:hint="eastAsia"/>
                <w:szCs w:val="21"/>
              </w:rPr>
              <w:t>年</w:t>
            </w:r>
            <w:r w:rsidR="00C44CB8" w:rsidRPr="00C44CB8">
              <w:rPr>
                <w:rFonts w:ascii="宋体"/>
                <w:szCs w:val="21"/>
                <w:u w:val="single"/>
              </w:rPr>
              <w:t>1</w:t>
            </w:r>
            <w:r w:rsidR="00C44CB8">
              <w:rPr>
                <w:rFonts w:ascii="宋体"/>
                <w:szCs w:val="21"/>
                <w:u w:val="single"/>
              </w:rPr>
              <w:t>2</w:t>
            </w:r>
            <w:r w:rsidR="00C44CB8" w:rsidRPr="006E7830">
              <w:rPr>
                <w:rFonts w:ascii="宋体" w:hint="eastAsia"/>
                <w:szCs w:val="21"/>
              </w:rPr>
              <w:t>月</w:t>
            </w:r>
            <w:r w:rsidR="00C44CB8" w:rsidRPr="00C44CB8">
              <w:rPr>
                <w:rFonts w:ascii="宋体"/>
                <w:szCs w:val="21"/>
                <w:u w:val="single"/>
              </w:rPr>
              <w:t>15</w:t>
            </w:r>
            <w:r w:rsidR="00C44CB8" w:rsidRPr="006E7830">
              <w:rPr>
                <w:rFonts w:ascii="宋体" w:hint="eastAsia"/>
                <w:szCs w:val="21"/>
              </w:rPr>
              <w:t>日</w:t>
            </w:r>
            <w:r w:rsidR="00C44CB8" w:rsidRPr="00C44CB8">
              <w:rPr>
                <w:rFonts w:ascii="宋体"/>
                <w:szCs w:val="21"/>
                <w:u w:val="single"/>
              </w:rPr>
              <w:t>10</w:t>
            </w:r>
            <w:r w:rsidR="00C44CB8" w:rsidRPr="006E7830">
              <w:rPr>
                <w:rFonts w:ascii="宋体" w:hint="eastAsia"/>
                <w:szCs w:val="21"/>
              </w:rPr>
              <w:t>时</w:t>
            </w:r>
            <w:r w:rsidR="00C44CB8" w:rsidRPr="00C44CB8">
              <w:rPr>
                <w:rFonts w:ascii="宋体"/>
                <w:szCs w:val="21"/>
                <w:u w:val="single"/>
              </w:rPr>
              <w:t>00</w:t>
            </w:r>
            <w:r w:rsidR="00C44CB8" w:rsidRPr="00C44CB8">
              <w:rPr>
                <w:rFonts w:ascii="宋体" w:hint="eastAsia"/>
                <w:szCs w:val="21"/>
              </w:rPr>
              <w:t>分</w:t>
            </w:r>
            <w:bookmarkStart w:id="55" w:name="_GoBack"/>
            <w:bookmarkEnd w:id="55"/>
          </w:p>
          <w:p w:rsidR="000E5366" w:rsidRPr="006E7830" w:rsidRDefault="00FA51C7">
            <w:pPr>
              <w:spacing w:beforeLines="50" w:before="120"/>
              <w:contextualSpacing/>
              <w:rPr>
                <w:rFonts w:ascii="宋体"/>
                <w:szCs w:val="21"/>
              </w:rPr>
            </w:pPr>
            <w:r w:rsidRPr="006E7830">
              <w:rPr>
                <w:rFonts w:ascii="宋体" w:hint="eastAsia"/>
                <w:szCs w:val="21"/>
              </w:rPr>
              <w:t>2、地点：广州公共资源交易中心</w:t>
            </w:r>
          </w:p>
          <w:p w:rsidR="000E5366" w:rsidRPr="006E7830" w:rsidRDefault="00FA51C7">
            <w:pPr>
              <w:spacing w:beforeLines="50" w:before="120"/>
              <w:contextualSpacing/>
              <w:rPr>
                <w:rFonts w:ascii="宋体"/>
                <w:szCs w:val="21"/>
              </w:rPr>
            </w:pPr>
            <w:r w:rsidRPr="006E7830">
              <w:rPr>
                <w:rFonts w:ascii="宋体" w:hint="eastAsia"/>
                <w:szCs w:val="21"/>
              </w:rPr>
              <w:t>3、上述时间及地点是否有改变，请密切留意招标答疑纪要的相关信息。</w:t>
            </w:r>
          </w:p>
        </w:tc>
      </w:tr>
      <w:tr w:rsidR="000E5366" w:rsidRPr="006E7830">
        <w:trPr>
          <w:cantSplit/>
          <w:trHeight w:val="634"/>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5.2</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开标评标办法</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fldChar w:fldCharType="begin"/>
            </w:r>
            <w:r w:rsidRPr="006E7830">
              <w:rPr>
                <w:rFonts w:ascii="宋体" w:hint="eastAsia"/>
                <w:szCs w:val="21"/>
              </w:rPr>
              <w:instrText>eq \o\ac(□,√)</w:instrText>
            </w:r>
            <w:r w:rsidRPr="006E7830">
              <w:rPr>
                <w:rFonts w:ascii="宋体" w:hint="eastAsia"/>
                <w:szCs w:val="21"/>
              </w:rPr>
              <w:fldChar w:fldCharType="end"/>
            </w:r>
            <w:r w:rsidRPr="006E7830">
              <w:rPr>
                <w:rFonts w:ascii="宋体" w:hint="eastAsia"/>
                <w:szCs w:val="21"/>
              </w:rPr>
              <w:t>综合评估法</w:t>
            </w:r>
            <w:proofErr w:type="gramStart"/>
            <w:r w:rsidRPr="006E7830">
              <w:rPr>
                <w:rFonts w:ascii="宋体" w:hint="eastAsia"/>
                <w:szCs w:val="21"/>
              </w:rPr>
              <w:t>一</w:t>
            </w:r>
            <w:proofErr w:type="gramEnd"/>
          </w:p>
        </w:tc>
      </w:tr>
      <w:tr w:rsidR="000E5366" w:rsidRPr="006E7830">
        <w:trPr>
          <w:cantSplit/>
          <w:trHeight w:val="880"/>
        </w:trPr>
        <w:tc>
          <w:tcPr>
            <w:tcW w:w="742" w:type="pct"/>
            <w:vAlign w:val="center"/>
          </w:tcPr>
          <w:p w:rsidR="000E5366" w:rsidRPr="006E7830" w:rsidRDefault="00FA51C7">
            <w:pPr>
              <w:spacing w:beforeLines="50" w:before="120"/>
              <w:contextualSpacing/>
              <w:jc w:val="center"/>
              <w:rPr>
                <w:rFonts w:ascii="宋体"/>
                <w:szCs w:val="21"/>
              </w:rPr>
            </w:pPr>
            <w:bookmarkStart w:id="56" w:name="_Toc221950075"/>
            <w:r w:rsidRPr="006E7830">
              <w:rPr>
                <w:rFonts w:ascii="宋体"/>
                <w:szCs w:val="21"/>
              </w:rPr>
              <w:t>6.1.1</w:t>
            </w:r>
            <w:bookmarkEnd w:id="56"/>
          </w:p>
        </w:tc>
        <w:tc>
          <w:tcPr>
            <w:tcW w:w="1251" w:type="pct"/>
            <w:vAlign w:val="center"/>
          </w:tcPr>
          <w:p w:rsidR="000E5366" w:rsidRPr="006E7830" w:rsidRDefault="00FA51C7">
            <w:pPr>
              <w:spacing w:beforeLines="50" w:before="120"/>
              <w:contextualSpacing/>
              <w:jc w:val="left"/>
              <w:rPr>
                <w:rFonts w:ascii="宋体"/>
                <w:szCs w:val="21"/>
              </w:rPr>
            </w:pPr>
            <w:bookmarkStart w:id="57" w:name="_Toc221950076"/>
            <w:r w:rsidRPr="006E7830">
              <w:rPr>
                <w:rFonts w:ascii="宋体" w:hint="eastAsia"/>
                <w:szCs w:val="21"/>
              </w:rPr>
              <w:t>评标委员会的组建</w:t>
            </w:r>
            <w:bookmarkEnd w:id="57"/>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评标委员会构成：</w:t>
            </w:r>
            <w:r w:rsidRPr="006E7830">
              <w:rPr>
                <w:rFonts w:ascii="宋体" w:hint="eastAsia"/>
                <w:szCs w:val="21"/>
                <w:u w:val="single"/>
              </w:rPr>
              <w:t>5</w:t>
            </w:r>
            <w:r w:rsidRPr="006E7830">
              <w:rPr>
                <w:rFonts w:ascii="宋体" w:hint="eastAsia"/>
                <w:szCs w:val="21"/>
              </w:rPr>
              <w:t>人，其中招标人代表</w:t>
            </w:r>
            <w:r w:rsidRPr="006E7830">
              <w:rPr>
                <w:rFonts w:ascii="宋体" w:hint="eastAsia"/>
                <w:szCs w:val="21"/>
                <w:u w:val="single"/>
              </w:rPr>
              <w:t xml:space="preserve">  1 </w:t>
            </w:r>
            <w:r w:rsidRPr="006E7830">
              <w:rPr>
                <w:rFonts w:ascii="宋体" w:hint="eastAsia"/>
                <w:szCs w:val="21"/>
              </w:rPr>
              <w:t>人，专家</w:t>
            </w:r>
            <w:r w:rsidRPr="006E7830">
              <w:rPr>
                <w:rFonts w:ascii="宋体" w:hint="eastAsia"/>
                <w:szCs w:val="21"/>
                <w:u w:val="single"/>
              </w:rPr>
              <w:t xml:space="preserve"> 4  </w:t>
            </w:r>
            <w:r w:rsidRPr="006E7830">
              <w:rPr>
                <w:rFonts w:ascii="宋体" w:hint="eastAsia"/>
                <w:szCs w:val="21"/>
              </w:rPr>
              <w:t>人；评标专家确定方式：</w:t>
            </w:r>
            <w:r w:rsidRPr="006E7830">
              <w:rPr>
                <w:rFonts w:ascii="宋体" w:cs="宋体" w:hint="eastAsia"/>
                <w:szCs w:val="21"/>
                <w:u w:val="single"/>
              </w:rPr>
              <w:t>由招标人依法组建。</w:t>
            </w:r>
          </w:p>
        </w:tc>
      </w:tr>
      <w:tr w:rsidR="000E5366" w:rsidRPr="006E7830">
        <w:trPr>
          <w:cantSplit/>
          <w:trHeight w:val="576"/>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7.2.1</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中标候选人公示媒介</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shd w:val="clear" w:color="auto" w:fill="FFFFFF"/>
              </w:rPr>
              <w:t>广东省招标投标监管网、</w:t>
            </w:r>
            <w:r w:rsidRPr="006E7830">
              <w:rPr>
                <w:rFonts w:ascii="宋体" w:cs="宋体" w:hint="eastAsia"/>
                <w:szCs w:val="21"/>
                <w:u w:val="single"/>
              </w:rPr>
              <w:t>中国招标投标公共服务平台</w:t>
            </w:r>
            <w:r w:rsidRPr="006E7830">
              <w:rPr>
                <w:rFonts w:ascii="宋体" w:cs="宋体" w:hint="eastAsia"/>
                <w:szCs w:val="21"/>
              </w:rPr>
              <w:t>、</w:t>
            </w:r>
            <w:r w:rsidRPr="006E7830">
              <w:rPr>
                <w:rFonts w:ascii="宋体" w:hint="eastAsia"/>
                <w:szCs w:val="21"/>
                <w:shd w:val="clear" w:color="auto" w:fill="FFFFFF"/>
              </w:rPr>
              <w:t>广州公共资源交易中心网站等</w:t>
            </w:r>
          </w:p>
        </w:tc>
      </w:tr>
      <w:tr w:rsidR="000E5366" w:rsidRPr="006E7830">
        <w:trPr>
          <w:cantSplit/>
          <w:trHeight w:val="844"/>
        </w:trPr>
        <w:tc>
          <w:tcPr>
            <w:tcW w:w="742" w:type="pct"/>
            <w:vAlign w:val="center"/>
          </w:tcPr>
          <w:p w:rsidR="000E5366" w:rsidRPr="006E7830" w:rsidRDefault="00FA51C7">
            <w:pPr>
              <w:spacing w:beforeLines="50" w:before="120"/>
              <w:contextualSpacing/>
              <w:jc w:val="center"/>
              <w:rPr>
                <w:rFonts w:ascii="宋体"/>
                <w:szCs w:val="21"/>
              </w:rPr>
            </w:pPr>
            <w:bookmarkStart w:id="58" w:name="_Toc221950079"/>
            <w:r w:rsidRPr="006E7830">
              <w:rPr>
                <w:rFonts w:ascii="宋体"/>
                <w:szCs w:val="21"/>
              </w:rPr>
              <w:t>7.</w:t>
            </w:r>
            <w:r w:rsidRPr="006E7830">
              <w:rPr>
                <w:rFonts w:ascii="宋体" w:hint="eastAsia"/>
                <w:szCs w:val="21"/>
              </w:rPr>
              <w:t>4</w:t>
            </w:r>
            <w:r w:rsidRPr="006E7830">
              <w:rPr>
                <w:rFonts w:ascii="宋体"/>
                <w:szCs w:val="21"/>
              </w:rPr>
              <w:t>.1</w:t>
            </w:r>
            <w:bookmarkEnd w:id="58"/>
          </w:p>
        </w:tc>
        <w:tc>
          <w:tcPr>
            <w:tcW w:w="1251" w:type="pct"/>
            <w:vAlign w:val="center"/>
          </w:tcPr>
          <w:p w:rsidR="000E5366" w:rsidRPr="006E7830" w:rsidRDefault="00FA51C7">
            <w:pPr>
              <w:spacing w:beforeLines="50" w:before="120"/>
              <w:contextualSpacing/>
              <w:jc w:val="left"/>
              <w:rPr>
                <w:rFonts w:ascii="宋体"/>
                <w:szCs w:val="21"/>
              </w:rPr>
            </w:pPr>
            <w:bookmarkStart w:id="59" w:name="_Toc221950080"/>
            <w:r w:rsidRPr="006E7830">
              <w:rPr>
                <w:rFonts w:ascii="宋体"/>
                <w:szCs w:val="21"/>
              </w:rPr>
              <w:t>履约担保</w:t>
            </w:r>
            <w:bookmarkEnd w:id="59"/>
          </w:p>
        </w:tc>
        <w:tc>
          <w:tcPr>
            <w:tcW w:w="3007" w:type="pct"/>
            <w:vAlign w:val="center"/>
          </w:tcPr>
          <w:p w:rsidR="000E5366" w:rsidRPr="006E7830" w:rsidRDefault="00FA51C7">
            <w:pPr>
              <w:spacing w:beforeLines="50" w:before="120"/>
              <w:contextualSpacing/>
              <w:rPr>
                <w:rFonts w:ascii="宋体"/>
                <w:szCs w:val="21"/>
              </w:rPr>
            </w:pPr>
            <w:r w:rsidRPr="006E7830">
              <w:rPr>
                <w:rFonts w:ascii="宋体" w:hint="eastAsia"/>
                <w:szCs w:val="21"/>
              </w:rPr>
              <w:t>履约保证金为中标价款的10%。（注：招标人可以依法规规定自行调整比例）</w:t>
            </w:r>
          </w:p>
        </w:tc>
      </w:tr>
      <w:tr w:rsidR="000E5366" w:rsidRPr="006E7830">
        <w:trPr>
          <w:cantSplit/>
          <w:trHeight w:val="844"/>
        </w:trPr>
        <w:tc>
          <w:tcPr>
            <w:tcW w:w="742" w:type="pct"/>
            <w:vAlign w:val="center"/>
          </w:tcPr>
          <w:p w:rsidR="000E5366" w:rsidRPr="006E7830" w:rsidRDefault="00FA51C7">
            <w:pPr>
              <w:spacing w:beforeLines="50" w:before="120"/>
              <w:contextualSpacing/>
              <w:jc w:val="center"/>
              <w:rPr>
                <w:rFonts w:ascii="宋体"/>
                <w:szCs w:val="21"/>
              </w:rPr>
            </w:pPr>
            <w:r w:rsidRPr="006E7830">
              <w:rPr>
                <w:rFonts w:ascii="宋体" w:hint="eastAsia"/>
                <w:szCs w:val="21"/>
              </w:rPr>
              <w:t>10.1</w:t>
            </w:r>
          </w:p>
        </w:tc>
        <w:tc>
          <w:tcPr>
            <w:tcW w:w="1251" w:type="pct"/>
            <w:vAlign w:val="center"/>
          </w:tcPr>
          <w:p w:rsidR="000E5366" w:rsidRPr="006E7830" w:rsidRDefault="00FA51C7">
            <w:pPr>
              <w:spacing w:beforeLines="50" w:before="120"/>
              <w:contextualSpacing/>
              <w:jc w:val="left"/>
              <w:rPr>
                <w:rFonts w:ascii="宋体"/>
                <w:szCs w:val="21"/>
              </w:rPr>
            </w:pPr>
            <w:r w:rsidRPr="006E7830">
              <w:rPr>
                <w:rFonts w:ascii="宋体" w:hint="eastAsia"/>
                <w:szCs w:val="21"/>
              </w:rPr>
              <w:t>需要补充的其他内容</w:t>
            </w:r>
          </w:p>
        </w:tc>
        <w:tc>
          <w:tcPr>
            <w:tcW w:w="3007" w:type="pct"/>
            <w:vAlign w:val="center"/>
          </w:tcPr>
          <w:p w:rsidR="000E5366" w:rsidRPr="006E7830" w:rsidRDefault="00FA51C7">
            <w:pPr>
              <w:spacing w:beforeLines="50" w:before="120"/>
              <w:contextualSpacing/>
              <w:rPr>
                <w:rFonts w:ascii="宋体"/>
                <w:szCs w:val="21"/>
              </w:rPr>
            </w:pPr>
            <w:r w:rsidRPr="006E7830">
              <w:rPr>
                <w:rFonts w:ascii="宋体" w:cs="宋体" w:hint="eastAsia"/>
                <w:kern w:val="0"/>
                <w:szCs w:val="21"/>
              </w:rPr>
              <w:t>由</w:t>
            </w:r>
            <w:r w:rsidRPr="006E7830">
              <w:rPr>
                <w:rFonts w:ascii="宋体" w:cs="宋体" w:hint="eastAsia"/>
                <w:kern w:val="0"/>
                <w:szCs w:val="21"/>
                <w:lang w:val="zh-CN"/>
              </w:rPr>
              <w:t>中标人缴</w:t>
            </w:r>
            <w:r w:rsidRPr="006E7830">
              <w:rPr>
                <w:rFonts w:ascii="宋体" w:cs="宋体" w:hint="eastAsia"/>
                <w:kern w:val="0"/>
                <w:szCs w:val="21"/>
              </w:rPr>
              <w:t>纳</w:t>
            </w:r>
            <w:r w:rsidRPr="006E7830">
              <w:rPr>
                <w:rFonts w:ascii="宋体" w:cs="宋体" w:hint="eastAsia"/>
                <w:kern w:val="0"/>
                <w:szCs w:val="21"/>
                <w:lang w:val="zh-CN"/>
              </w:rPr>
              <w:t>公共资源交易服务费，其费用包含在中标人投标报价中，交易中心向中标人开具增值税发票。</w:t>
            </w:r>
            <w:r w:rsidRPr="006E7830">
              <w:rPr>
                <w:rFonts w:ascii="宋体" w:hint="eastAsia"/>
                <w:szCs w:val="21"/>
              </w:rPr>
              <w:t>具体收费标准中标人可以在广州公共资源交易中心网站查阅，如有变更以广州公共资源交易中心最新发布的标准为准）。</w:t>
            </w:r>
          </w:p>
        </w:tc>
      </w:tr>
    </w:tbl>
    <w:p w:rsidR="000E5366" w:rsidRPr="006E7830" w:rsidRDefault="000E5366">
      <w:pPr>
        <w:pStyle w:val="22"/>
        <w:spacing w:line="360" w:lineRule="auto"/>
        <w:rPr>
          <w:rFonts w:eastAsia="宋体"/>
          <w:b/>
          <w:sz w:val="24"/>
        </w:rPr>
      </w:pPr>
    </w:p>
    <w:p w:rsidR="000E5366" w:rsidRPr="006E7830" w:rsidRDefault="00FA51C7">
      <w:pPr>
        <w:widowControl/>
        <w:jc w:val="left"/>
        <w:rPr>
          <w:rFonts w:ascii="宋体"/>
          <w:b/>
          <w:kern w:val="0"/>
          <w:sz w:val="24"/>
          <w:szCs w:val="24"/>
          <w:u w:val="single"/>
        </w:rPr>
      </w:pPr>
      <w:r w:rsidRPr="006E7830">
        <w:rPr>
          <w:b/>
          <w:sz w:val="24"/>
        </w:rPr>
        <w:br w:type="page"/>
      </w:r>
    </w:p>
    <w:p w:rsidR="000E5366" w:rsidRPr="006E7830" w:rsidRDefault="00FA51C7">
      <w:pPr>
        <w:spacing w:line="360" w:lineRule="auto"/>
        <w:jc w:val="center"/>
        <w:outlineLvl w:val="2"/>
        <w:rPr>
          <w:rFonts w:ascii="宋体"/>
          <w:sz w:val="28"/>
          <w:szCs w:val="27"/>
        </w:rPr>
      </w:pPr>
      <w:bookmarkStart w:id="60" w:name="_Toc17451623"/>
      <w:bookmarkStart w:id="61" w:name="_Toc17451101"/>
      <w:bookmarkStart w:id="62" w:name="_Toc17556876"/>
      <w:bookmarkStart w:id="63" w:name="_Toc17454922"/>
      <w:bookmarkStart w:id="64" w:name="_Toc17451578"/>
      <w:bookmarkStart w:id="65" w:name="_Toc17454871"/>
      <w:bookmarkStart w:id="66" w:name="_Toc17452664"/>
      <w:bookmarkStart w:id="67" w:name="_Toc262229161"/>
      <w:bookmarkStart w:id="68" w:name="_Toc118293829"/>
      <w:r w:rsidRPr="006E7830">
        <w:rPr>
          <w:rFonts w:ascii="宋体" w:hint="eastAsia"/>
          <w:sz w:val="28"/>
          <w:szCs w:val="27"/>
        </w:rPr>
        <w:lastRenderedPageBreak/>
        <w:t>二、投标须知修改表</w:t>
      </w:r>
      <w:bookmarkEnd w:id="60"/>
      <w:bookmarkEnd w:id="61"/>
      <w:bookmarkEnd w:id="62"/>
      <w:bookmarkEnd w:id="63"/>
      <w:bookmarkEnd w:id="64"/>
      <w:bookmarkEnd w:id="65"/>
      <w:bookmarkEnd w:id="66"/>
      <w:bookmarkEnd w:id="67"/>
      <w:bookmarkEnd w:id="68"/>
    </w:p>
    <w:p w:rsidR="000E5366" w:rsidRPr="006E7830" w:rsidRDefault="00FA51C7">
      <w:pPr>
        <w:pStyle w:val="af2"/>
        <w:spacing w:line="360" w:lineRule="auto"/>
        <w:rPr>
          <w:rFonts w:ascii="宋体" w:eastAsia="宋体"/>
          <w:b/>
          <w:sz w:val="24"/>
          <w:szCs w:val="24"/>
        </w:rPr>
      </w:pPr>
      <w:r w:rsidRPr="006E7830">
        <w:rPr>
          <w:rFonts w:ascii="宋体" w:eastAsia="宋体" w:hint="eastAsia"/>
          <w:b/>
          <w:sz w:val="24"/>
          <w:szCs w:val="24"/>
        </w:rPr>
        <w:t>本投标须知使用SWZB2019-01试行版招标文件范本的投标须知通用条款，与该通用条款不同之处，均在本表中列明，并</w:t>
      </w:r>
      <w:proofErr w:type="gramStart"/>
      <w:r w:rsidRPr="006E7830">
        <w:rPr>
          <w:rFonts w:ascii="宋体" w:eastAsia="宋体" w:hint="eastAsia"/>
          <w:b/>
          <w:sz w:val="24"/>
          <w:szCs w:val="24"/>
        </w:rPr>
        <w:t>以现文为准</w:t>
      </w:r>
      <w:proofErr w:type="gramEnd"/>
      <w:r w:rsidRPr="006E7830">
        <w:rPr>
          <w:rFonts w:ascii="宋体" w:eastAsia="宋体" w:hint="eastAsia"/>
          <w:b/>
          <w:sz w:val="24"/>
          <w:szCs w:val="24"/>
        </w:rPr>
        <w:t>，原文不再有效。</w:t>
      </w:r>
    </w:p>
    <w:p w:rsidR="000E5366" w:rsidRPr="006E7830" w:rsidRDefault="00FA51C7">
      <w:pPr>
        <w:pStyle w:val="af2"/>
        <w:spacing w:after="0" w:line="360" w:lineRule="auto"/>
        <w:ind w:firstLineChars="200" w:firstLine="480"/>
        <w:rPr>
          <w:rFonts w:ascii="宋体" w:eastAsia="宋体" w:cs="宋体"/>
          <w:sz w:val="24"/>
          <w:szCs w:val="24"/>
        </w:rPr>
      </w:pPr>
      <w:r w:rsidRPr="006E7830">
        <w:rPr>
          <w:rFonts w:ascii="宋体" w:eastAsia="宋体" w:hint="eastAsia"/>
          <w:sz w:val="24"/>
        </w:rPr>
        <w:t xml:space="preserve">条款号：1.4.4    </w:t>
      </w:r>
      <w:r w:rsidRPr="006E7830">
        <w:rPr>
          <w:rFonts w:ascii="宋体" w:hAnsi="宋体" w:hint="eastAsia"/>
          <w:sz w:val="24"/>
          <w:szCs w:val="24"/>
        </w:rPr>
        <w:t xml:space="preserve">           </w:t>
      </w:r>
      <w:r w:rsidRPr="006E7830">
        <w:rPr>
          <w:rFonts w:ascii="宋体" w:eastAsia="宋体" w:cs="宋体" w:hint="eastAsia"/>
          <w:sz w:val="24"/>
          <w:szCs w:val="24"/>
        </w:rPr>
        <w:t>修改类型：增加</w:t>
      </w:r>
    </w:p>
    <w:p w:rsidR="000E5366" w:rsidRPr="006E7830" w:rsidRDefault="00FA51C7">
      <w:pPr>
        <w:pStyle w:val="af2"/>
        <w:pBdr>
          <w:bottom w:val="single" w:sz="4" w:space="0" w:color="auto"/>
        </w:pBdr>
        <w:spacing w:after="0" w:line="360" w:lineRule="auto"/>
        <w:ind w:firstLineChars="200" w:firstLine="480"/>
        <w:rPr>
          <w:rFonts w:ascii="宋体" w:eastAsia="宋体"/>
          <w:sz w:val="24"/>
        </w:rPr>
      </w:pPr>
      <w:r w:rsidRPr="006E7830">
        <w:rPr>
          <w:rFonts w:ascii="宋体" w:eastAsia="宋体" w:hint="eastAsia"/>
          <w:sz w:val="24"/>
        </w:rPr>
        <w:t>现文：1.4.4投标人未被纳入失信联合惩戒名单，失信联合惩戒名单以“信用广州”网站公布的“失信联合惩戒黑名单”为准。（提供网页打印页）。</w:t>
      </w:r>
    </w:p>
    <w:p w:rsidR="000E5366" w:rsidRPr="006E7830" w:rsidRDefault="00FA51C7">
      <w:pPr>
        <w:spacing w:line="480" w:lineRule="auto"/>
        <w:ind w:firstLineChars="224" w:firstLine="538"/>
        <w:rPr>
          <w:rFonts w:ascii="宋体"/>
          <w:sz w:val="24"/>
          <w:szCs w:val="24"/>
        </w:rPr>
      </w:pPr>
      <w:r w:rsidRPr="006E7830">
        <w:rPr>
          <w:rFonts w:ascii="宋体" w:hint="eastAsia"/>
          <w:sz w:val="24"/>
          <w:szCs w:val="24"/>
        </w:rPr>
        <w:t>条款号：</w:t>
      </w:r>
      <w:r w:rsidRPr="006E7830">
        <w:rPr>
          <w:rFonts w:ascii="宋体"/>
          <w:b/>
          <w:bCs/>
          <w:sz w:val="24"/>
          <w:szCs w:val="24"/>
        </w:rPr>
        <w:t>2.1.1</w:t>
      </w:r>
      <w:r w:rsidRPr="006E7830">
        <w:rPr>
          <w:rFonts w:ascii="宋体" w:hint="eastAsia"/>
          <w:sz w:val="24"/>
          <w:szCs w:val="24"/>
        </w:rPr>
        <w:t xml:space="preserve">        修改类型：修改</w:t>
      </w:r>
    </w:p>
    <w:p w:rsidR="000E5366" w:rsidRPr="006E7830" w:rsidRDefault="00FA51C7">
      <w:pPr>
        <w:spacing w:line="360" w:lineRule="auto"/>
        <w:ind w:firstLineChars="200" w:firstLine="482"/>
        <w:rPr>
          <w:rFonts w:ascii="宋体"/>
          <w:bCs/>
          <w:sz w:val="24"/>
        </w:rPr>
      </w:pPr>
      <w:r w:rsidRPr="006E7830">
        <w:rPr>
          <w:rFonts w:ascii="宋体" w:hint="eastAsia"/>
          <w:b/>
          <w:bCs/>
          <w:sz w:val="24"/>
          <w:szCs w:val="24"/>
        </w:rPr>
        <w:t>原文：</w:t>
      </w:r>
      <w:r w:rsidRPr="006E7830">
        <w:rPr>
          <w:rFonts w:ascii="宋体" w:hint="eastAsia"/>
          <w:bCs/>
          <w:sz w:val="24"/>
        </w:rPr>
        <w:t>2.1.1</w:t>
      </w:r>
      <w:r w:rsidRPr="006E7830">
        <w:rPr>
          <w:rFonts w:ascii="宋体" w:hint="eastAsia"/>
          <w:sz w:val="24"/>
        </w:rPr>
        <w:t>本招标文件包括下列文件，以及所有按本须知第7条发出的澄清或修改和按本须知第8条发出的招标答疑会会议纪要：</w:t>
      </w:r>
    </w:p>
    <w:p w:rsidR="000E5366" w:rsidRPr="006E7830" w:rsidRDefault="00FA51C7">
      <w:pPr>
        <w:pBdr>
          <w:bottom w:val="single" w:sz="6" w:space="1" w:color="auto"/>
        </w:pBdr>
        <w:spacing w:line="480" w:lineRule="auto"/>
        <w:ind w:firstLineChars="224" w:firstLine="540"/>
        <w:rPr>
          <w:rFonts w:ascii="宋体"/>
          <w:sz w:val="24"/>
          <w:szCs w:val="24"/>
        </w:rPr>
      </w:pPr>
      <w:r w:rsidRPr="006E7830">
        <w:rPr>
          <w:rFonts w:ascii="宋体" w:hint="eastAsia"/>
          <w:b/>
          <w:bCs/>
          <w:sz w:val="24"/>
          <w:szCs w:val="24"/>
        </w:rPr>
        <w:t>现文：</w:t>
      </w:r>
      <w:r w:rsidRPr="006E7830">
        <w:rPr>
          <w:rFonts w:ascii="宋体" w:hint="eastAsia"/>
          <w:bCs/>
          <w:sz w:val="24"/>
        </w:rPr>
        <w:t>2.1.1</w:t>
      </w:r>
      <w:r w:rsidRPr="006E7830">
        <w:rPr>
          <w:rFonts w:ascii="宋体" w:hint="eastAsia"/>
          <w:sz w:val="24"/>
        </w:rPr>
        <w:t>本招标文件包括下列文件，以及所有按本须知第</w:t>
      </w:r>
      <w:r w:rsidRPr="006E7830">
        <w:rPr>
          <w:rFonts w:ascii="宋体"/>
          <w:sz w:val="24"/>
        </w:rPr>
        <w:t>2.2</w:t>
      </w:r>
      <w:r w:rsidRPr="006E7830">
        <w:rPr>
          <w:rFonts w:ascii="宋体" w:hint="eastAsia"/>
          <w:sz w:val="24"/>
        </w:rPr>
        <w:t>条发出的澄清或修改和按本须知第</w:t>
      </w:r>
      <w:r w:rsidRPr="006E7830">
        <w:rPr>
          <w:rFonts w:ascii="宋体"/>
          <w:sz w:val="24"/>
        </w:rPr>
        <w:t>2.3</w:t>
      </w:r>
      <w:r w:rsidRPr="006E7830">
        <w:rPr>
          <w:rFonts w:ascii="宋体" w:hint="eastAsia"/>
          <w:sz w:val="24"/>
        </w:rPr>
        <w:t>条发出的招标答疑会会议纪要：</w:t>
      </w:r>
    </w:p>
    <w:p w:rsidR="000E5366" w:rsidRPr="006E7830" w:rsidRDefault="00FA51C7">
      <w:pPr>
        <w:spacing w:line="480" w:lineRule="auto"/>
        <w:ind w:firstLineChars="224" w:firstLine="538"/>
        <w:rPr>
          <w:rFonts w:ascii="宋体"/>
          <w:sz w:val="24"/>
          <w:szCs w:val="24"/>
        </w:rPr>
      </w:pPr>
      <w:r w:rsidRPr="006E7830">
        <w:rPr>
          <w:rFonts w:ascii="宋体" w:hint="eastAsia"/>
          <w:sz w:val="24"/>
          <w:szCs w:val="24"/>
        </w:rPr>
        <w:t>条款号：</w:t>
      </w:r>
      <w:r w:rsidRPr="006E7830">
        <w:rPr>
          <w:rFonts w:ascii="宋体"/>
          <w:b/>
          <w:bCs/>
          <w:sz w:val="24"/>
        </w:rPr>
        <w:t>2.2.1</w:t>
      </w:r>
      <w:r w:rsidRPr="006E7830">
        <w:rPr>
          <w:rFonts w:ascii="宋体" w:hint="eastAsia"/>
          <w:sz w:val="24"/>
          <w:szCs w:val="24"/>
        </w:rPr>
        <w:t>修改类型：修改</w:t>
      </w:r>
    </w:p>
    <w:p w:rsidR="000E5366" w:rsidRPr="006E7830" w:rsidRDefault="00FA51C7">
      <w:pPr>
        <w:widowControl/>
        <w:snapToGrid w:val="0"/>
        <w:spacing w:line="360" w:lineRule="auto"/>
        <w:ind w:firstLineChars="200" w:firstLine="482"/>
        <w:jc w:val="left"/>
        <w:rPr>
          <w:rFonts w:ascii="宋体"/>
          <w:sz w:val="24"/>
        </w:rPr>
      </w:pPr>
      <w:r w:rsidRPr="006E7830">
        <w:rPr>
          <w:rFonts w:ascii="宋体" w:hint="eastAsia"/>
          <w:b/>
          <w:bCs/>
          <w:sz w:val="24"/>
          <w:szCs w:val="24"/>
        </w:rPr>
        <w:t>原文：</w:t>
      </w:r>
      <w:r w:rsidRPr="006E7830">
        <w:rPr>
          <w:rFonts w:ascii="宋体" w:hint="eastAsia"/>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rsidR="000E5366" w:rsidRPr="006E7830" w:rsidRDefault="00FA51C7">
      <w:pPr>
        <w:widowControl/>
        <w:snapToGrid w:val="0"/>
        <w:spacing w:line="360" w:lineRule="auto"/>
        <w:ind w:firstLineChars="200" w:firstLine="482"/>
        <w:jc w:val="left"/>
        <w:rPr>
          <w:rFonts w:ascii="宋体"/>
          <w:sz w:val="24"/>
        </w:rPr>
      </w:pPr>
      <w:r w:rsidRPr="006E7830">
        <w:rPr>
          <w:rFonts w:ascii="宋体" w:hint="eastAsia"/>
          <w:b/>
          <w:bCs/>
          <w:sz w:val="24"/>
          <w:szCs w:val="24"/>
        </w:rPr>
        <w:t>现文：</w:t>
      </w:r>
      <w:r w:rsidRPr="006E7830">
        <w:rPr>
          <w:rFonts w:ascii="宋体" w:cs="宋体" w:hint="eastAsia"/>
          <w:sz w:val="24"/>
        </w:rPr>
        <w:t>网上答疑的操作指南为：投标人登录交易中心数字交易平台，进入“我是投标人（供应商）”-&gt;“我的投标”-&gt;“招标答疑提问”查询项目并提问。投标人可直接从交易中心网站“项目查询（日程安排、答疑纪要）”专区进入，下载项目的答疑纪要；也可以登录交易中心数字交易平台“我是投标人（供应商）”-&gt;“我的投标项目”-&gt;“答疑纪要”。</w:t>
      </w:r>
    </w:p>
    <w:p w:rsidR="000E5366" w:rsidRPr="006E7830" w:rsidRDefault="000E5366">
      <w:pPr>
        <w:pBdr>
          <w:bottom w:val="single" w:sz="6" w:space="1" w:color="auto"/>
        </w:pBdr>
        <w:spacing w:line="480" w:lineRule="auto"/>
        <w:rPr>
          <w:rFonts w:ascii="宋体"/>
          <w:sz w:val="10"/>
          <w:szCs w:val="10"/>
        </w:rPr>
      </w:pPr>
    </w:p>
    <w:p w:rsidR="000E5366" w:rsidRPr="006E7830" w:rsidRDefault="00FA51C7">
      <w:pPr>
        <w:spacing w:line="480" w:lineRule="auto"/>
        <w:ind w:firstLineChars="224" w:firstLine="538"/>
        <w:rPr>
          <w:rFonts w:ascii="宋体"/>
          <w:sz w:val="24"/>
          <w:szCs w:val="24"/>
        </w:rPr>
      </w:pPr>
      <w:r w:rsidRPr="006E7830">
        <w:rPr>
          <w:rFonts w:ascii="宋体" w:hint="eastAsia"/>
          <w:sz w:val="24"/>
          <w:szCs w:val="24"/>
        </w:rPr>
        <w:t>条款号：</w:t>
      </w:r>
      <w:r w:rsidRPr="006E7830">
        <w:rPr>
          <w:rFonts w:ascii="宋体"/>
          <w:b/>
          <w:bCs/>
          <w:sz w:val="24"/>
        </w:rPr>
        <w:t xml:space="preserve">3.3.1 </w:t>
      </w:r>
      <w:r w:rsidRPr="006E7830">
        <w:rPr>
          <w:rFonts w:ascii="宋体" w:hint="eastAsia"/>
          <w:sz w:val="24"/>
          <w:szCs w:val="24"/>
        </w:rPr>
        <w:t>修改类型：修改</w:t>
      </w:r>
    </w:p>
    <w:p w:rsidR="000E5366" w:rsidRPr="006E7830" w:rsidRDefault="00FA51C7">
      <w:pPr>
        <w:widowControl/>
        <w:snapToGrid w:val="0"/>
        <w:spacing w:line="360" w:lineRule="auto"/>
        <w:ind w:firstLineChars="200" w:firstLine="482"/>
        <w:jc w:val="left"/>
        <w:rPr>
          <w:rFonts w:ascii="宋体"/>
          <w:sz w:val="24"/>
        </w:rPr>
      </w:pPr>
      <w:r w:rsidRPr="006E7830">
        <w:rPr>
          <w:rFonts w:ascii="宋体" w:hint="eastAsia"/>
          <w:b/>
          <w:bCs/>
          <w:sz w:val="24"/>
          <w:szCs w:val="24"/>
        </w:rPr>
        <w:t>原文：</w:t>
      </w:r>
      <w:r w:rsidRPr="006E7830">
        <w:rPr>
          <w:rFonts w:ascii="宋体" w:hint="eastAsia"/>
          <w:sz w:val="24"/>
        </w:rPr>
        <w:t>3.1.1投标文件应包括下列内容：</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（1）投标函及投标函附录；</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（2）法定代表人身份证明或附有法定代表人身份证明的授权委托书；</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（3）联合体协议书（非联合体不提交）；</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（4）投标保证金（投标保函原件单独提交，投标文件中为原件复印件）；</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lastRenderedPageBreak/>
        <w:t>（5）已标价工程量清单（采用综合评估法三的，不用提交）；</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 xml:space="preserve">（6）施工组织设计（不要求技术标的可不编制，提交施工组织设计要点）； </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（7）项目管理机构；</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（8）资格审查资料；</w:t>
      </w:r>
    </w:p>
    <w:p w:rsidR="000E5366" w:rsidRPr="006E7830" w:rsidRDefault="00FA51C7">
      <w:pPr>
        <w:pStyle w:val="Style55"/>
        <w:spacing w:after="0" w:line="360" w:lineRule="auto"/>
        <w:ind w:firstLineChars="250" w:firstLine="600"/>
        <w:rPr>
          <w:rFonts w:ascii="宋体" w:eastAsia="宋体"/>
        </w:rPr>
      </w:pPr>
      <w:r w:rsidRPr="006E7830">
        <w:rPr>
          <w:rFonts w:ascii="宋体" w:eastAsia="宋体" w:hint="eastAsia"/>
          <w:sz w:val="24"/>
        </w:rPr>
        <w:t>（9）其他应提交的材料。</w:t>
      </w:r>
    </w:p>
    <w:p w:rsidR="000E5366" w:rsidRPr="006E7830" w:rsidRDefault="00FA51C7">
      <w:pPr>
        <w:widowControl/>
        <w:snapToGrid w:val="0"/>
        <w:spacing w:line="360" w:lineRule="auto"/>
        <w:ind w:firstLineChars="200" w:firstLine="482"/>
        <w:jc w:val="left"/>
        <w:rPr>
          <w:rFonts w:ascii="宋体"/>
          <w:sz w:val="24"/>
        </w:rPr>
      </w:pPr>
      <w:r w:rsidRPr="006E7830">
        <w:rPr>
          <w:rFonts w:ascii="宋体" w:hint="eastAsia"/>
          <w:b/>
          <w:bCs/>
          <w:sz w:val="24"/>
          <w:szCs w:val="24"/>
        </w:rPr>
        <w:t>现文：</w:t>
      </w:r>
      <w:r w:rsidRPr="006E7830">
        <w:rPr>
          <w:rFonts w:ascii="宋体" w:hint="eastAsia"/>
          <w:sz w:val="24"/>
        </w:rPr>
        <w:t>3.1.1投标文件应包括下列内容：</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（1）投标函及投标函附录；</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（2）法定代表人身份证明或附有法定代表人身份证明的授权委托书；</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（3）投标保证金（投标保函原件单独提交，投标文件中为原件复印件）；</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w:t>
      </w:r>
      <w:r w:rsidRPr="006E7830">
        <w:rPr>
          <w:rFonts w:ascii="宋体" w:eastAsia="宋体"/>
          <w:sz w:val="24"/>
        </w:rPr>
        <w:t>4</w:t>
      </w:r>
      <w:r w:rsidRPr="006E7830">
        <w:rPr>
          <w:rFonts w:ascii="宋体" w:eastAsia="宋体" w:hint="eastAsia"/>
          <w:sz w:val="24"/>
        </w:rPr>
        <w:t>）已标价工程量清单；</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w:t>
      </w:r>
      <w:r w:rsidRPr="006E7830">
        <w:rPr>
          <w:rFonts w:ascii="宋体" w:eastAsia="宋体"/>
          <w:sz w:val="24"/>
        </w:rPr>
        <w:t>5</w:t>
      </w:r>
      <w:r w:rsidRPr="006E7830">
        <w:rPr>
          <w:rFonts w:ascii="宋体" w:eastAsia="宋体" w:hint="eastAsia"/>
          <w:sz w:val="24"/>
        </w:rPr>
        <w:t xml:space="preserve">）施工组织设计； </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w:t>
      </w:r>
      <w:r w:rsidRPr="006E7830">
        <w:rPr>
          <w:rFonts w:ascii="宋体" w:eastAsia="宋体"/>
          <w:sz w:val="24"/>
        </w:rPr>
        <w:t>6</w:t>
      </w:r>
      <w:r w:rsidRPr="006E7830">
        <w:rPr>
          <w:rFonts w:ascii="宋体" w:eastAsia="宋体" w:hint="eastAsia"/>
          <w:sz w:val="24"/>
        </w:rPr>
        <w:t>）项目管理机构；</w:t>
      </w:r>
    </w:p>
    <w:p w:rsidR="000E5366" w:rsidRPr="006E7830" w:rsidRDefault="00FA51C7">
      <w:pPr>
        <w:pStyle w:val="Style55"/>
        <w:spacing w:after="0" w:line="360" w:lineRule="auto"/>
        <w:ind w:firstLineChars="200" w:firstLine="480"/>
        <w:rPr>
          <w:rFonts w:ascii="宋体" w:eastAsia="宋体"/>
          <w:sz w:val="24"/>
        </w:rPr>
      </w:pPr>
      <w:r w:rsidRPr="006E7830">
        <w:rPr>
          <w:rFonts w:ascii="宋体" w:eastAsia="宋体" w:hint="eastAsia"/>
          <w:sz w:val="24"/>
        </w:rPr>
        <w:t>（</w:t>
      </w:r>
      <w:r w:rsidRPr="006E7830">
        <w:rPr>
          <w:rFonts w:ascii="宋体" w:eastAsia="宋体"/>
          <w:sz w:val="24"/>
        </w:rPr>
        <w:t>7</w:t>
      </w:r>
      <w:r w:rsidRPr="006E7830">
        <w:rPr>
          <w:rFonts w:ascii="宋体" w:eastAsia="宋体" w:hint="eastAsia"/>
          <w:sz w:val="24"/>
        </w:rPr>
        <w:t>）资格审查资料；</w:t>
      </w:r>
    </w:p>
    <w:p w:rsidR="000E5366" w:rsidRPr="006E7830" w:rsidRDefault="00FA51C7">
      <w:pPr>
        <w:pBdr>
          <w:bottom w:val="single" w:sz="6" w:space="1" w:color="auto"/>
        </w:pBdr>
        <w:spacing w:line="480" w:lineRule="auto"/>
        <w:ind w:firstLineChars="200" w:firstLine="480"/>
        <w:rPr>
          <w:rFonts w:ascii="宋体"/>
          <w:sz w:val="24"/>
          <w:szCs w:val="24"/>
        </w:rPr>
      </w:pPr>
      <w:r w:rsidRPr="006E7830">
        <w:rPr>
          <w:rFonts w:ascii="宋体" w:hint="eastAsia"/>
          <w:sz w:val="24"/>
        </w:rPr>
        <w:t>（</w:t>
      </w:r>
      <w:r w:rsidRPr="006E7830">
        <w:rPr>
          <w:rFonts w:ascii="宋体"/>
          <w:sz w:val="24"/>
        </w:rPr>
        <w:t>8</w:t>
      </w:r>
      <w:r w:rsidRPr="006E7830">
        <w:rPr>
          <w:rFonts w:ascii="宋体" w:hint="eastAsia"/>
          <w:sz w:val="24"/>
        </w:rPr>
        <w:t>）其他应提交的材料。</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条款号：3.5.1、3.5.2、3.5.3            修改类型：修改</w:t>
      </w:r>
    </w:p>
    <w:p w:rsidR="000E5366" w:rsidRPr="006E7830" w:rsidRDefault="00FA51C7">
      <w:pPr>
        <w:pStyle w:val="af2"/>
        <w:spacing w:after="0" w:line="360" w:lineRule="auto"/>
        <w:ind w:firstLineChars="200" w:firstLine="480"/>
      </w:pPr>
      <w:r w:rsidRPr="006E7830">
        <w:rPr>
          <w:rFonts w:ascii="宋体" w:eastAsia="宋体" w:hint="eastAsia"/>
          <w:sz w:val="24"/>
        </w:rPr>
        <w:t>原文：3.5.1 “投标人基本情况表”应附投标人营业执照副本、资质证书副本和安全生产许可证等材料的复印件。</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3.5.2 项目负责人</w:t>
      </w:r>
      <w:proofErr w:type="gramStart"/>
      <w:r w:rsidRPr="006E7830">
        <w:rPr>
          <w:rFonts w:ascii="宋体" w:eastAsia="宋体" w:hint="eastAsia"/>
          <w:sz w:val="24"/>
        </w:rPr>
        <w:t>建造师证和</w:t>
      </w:r>
      <w:proofErr w:type="gramEnd"/>
      <w:r w:rsidRPr="006E7830">
        <w:rPr>
          <w:rFonts w:ascii="宋体" w:eastAsia="宋体" w:hint="eastAsia"/>
          <w:sz w:val="24"/>
        </w:rPr>
        <w:t>安全培训考核合格证（B证）复印件。</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3.5.3专职安全员安全培训考核合格证（C证）复印件。</w:t>
      </w:r>
    </w:p>
    <w:p w:rsidR="000E5366" w:rsidRPr="006E7830" w:rsidRDefault="00FA51C7">
      <w:pPr>
        <w:pStyle w:val="af2"/>
        <w:spacing w:after="0" w:line="360" w:lineRule="auto"/>
        <w:ind w:firstLineChars="200" w:firstLine="480"/>
      </w:pPr>
      <w:r w:rsidRPr="006E7830">
        <w:rPr>
          <w:rFonts w:ascii="宋体" w:eastAsia="宋体" w:hint="eastAsia"/>
          <w:sz w:val="24"/>
        </w:rPr>
        <w:t>现文：3.5.1 “投标人基本情况表”应附投标人营业执照副本、资质证书副本和安全生产许可证等材料的</w:t>
      </w:r>
      <w:r w:rsidRPr="006E7830">
        <w:rPr>
          <w:rFonts w:ascii="宋体" w:eastAsia="宋体" w:cs="宋体" w:hint="eastAsia"/>
          <w:sz w:val="24"/>
          <w:u w:val="single"/>
        </w:rPr>
        <w:t>彩色扫描件</w:t>
      </w:r>
      <w:r w:rsidRPr="006E7830">
        <w:rPr>
          <w:rFonts w:ascii="宋体" w:eastAsia="宋体" w:hint="eastAsia"/>
          <w:sz w:val="24"/>
        </w:rPr>
        <w:t>。</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3.5.2 项目负责人</w:t>
      </w:r>
      <w:proofErr w:type="gramStart"/>
      <w:r w:rsidRPr="006E7830">
        <w:rPr>
          <w:rFonts w:ascii="宋体" w:eastAsia="宋体" w:hint="eastAsia"/>
          <w:sz w:val="24"/>
        </w:rPr>
        <w:t>建造师证和</w:t>
      </w:r>
      <w:proofErr w:type="gramEnd"/>
      <w:r w:rsidRPr="006E7830">
        <w:rPr>
          <w:rFonts w:ascii="宋体" w:eastAsia="宋体" w:hint="eastAsia"/>
          <w:sz w:val="24"/>
        </w:rPr>
        <w:t>安全培训考核合格证（B证）</w:t>
      </w:r>
      <w:r w:rsidRPr="006E7830">
        <w:rPr>
          <w:rFonts w:ascii="宋体" w:eastAsia="宋体" w:cs="宋体" w:hint="eastAsia"/>
          <w:sz w:val="24"/>
          <w:u w:val="single"/>
        </w:rPr>
        <w:t>彩色扫描件或建筑施工企业项目负责人安全生产考核合格证书</w:t>
      </w:r>
      <w:r w:rsidRPr="006E7830">
        <w:rPr>
          <w:rFonts w:ascii="宋体" w:eastAsia="宋体" w:cs="宋体" w:hint="eastAsia"/>
          <w:sz w:val="24"/>
        </w:rPr>
        <w:t>。</w:t>
      </w:r>
    </w:p>
    <w:p w:rsidR="000E5366" w:rsidRPr="006E7830" w:rsidRDefault="00FA51C7">
      <w:pPr>
        <w:pStyle w:val="af2"/>
        <w:pBdr>
          <w:bottom w:val="single" w:sz="4" w:space="0" w:color="auto"/>
        </w:pBdr>
        <w:spacing w:after="0" w:line="360" w:lineRule="auto"/>
        <w:ind w:firstLineChars="200" w:firstLine="480"/>
        <w:rPr>
          <w:rFonts w:ascii="宋体" w:eastAsia="宋体"/>
          <w:sz w:val="24"/>
        </w:rPr>
      </w:pPr>
      <w:r w:rsidRPr="006E7830">
        <w:rPr>
          <w:rFonts w:ascii="宋体" w:eastAsia="宋体" w:hint="eastAsia"/>
          <w:sz w:val="24"/>
        </w:rPr>
        <w:t>3.5.3专职安全员安全培训考核合格证（C类或综合类C3类）彩色扫描件或提供建筑施工企业专职安全生产管理人员安全生产考核合格证书（C类或综合类C3类）。</w:t>
      </w:r>
    </w:p>
    <w:p w:rsidR="000E5366" w:rsidRPr="006E7830" w:rsidRDefault="00FA51C7">
      <w:pPr>
        <w:spacing w:line="360" w:lineRule="auto"/>
        <w:ind w:firstLineChars="200" w:firstLine="480"/>
        <w:rPr>
          <w:rFonts w:ascii="宋体"/>
          <w:sz w:val="24"/>
          <w:szCs w:val="24"/>
        </w:rPr>
      </w:pPr>
      <w:r w:rsidRPr="006E7830">
        <w:rPr>
          <w:rFonts w:ascii="宋体" w:hint="eastAsia"/>
          <w:sz w:val="24"/>
          <w:szCs w:val="24"/>
        </w:rPr>
        <w:t>条款号：3.5.4             修改类型：修改</w:t>
      </w:r>
    </w:p>
    <w:p w:rsidR="000E5366" w:rsidRPr="006E7830" w:rsidRDefault="00FA51C7">
      <w:pPr>
        <w:spacing w:line="360" w:lineRule="auto"/>
        <w:ind w:firstLineChars="200" w:firstLine="480"/>
        <w:rPr>
          <w:rFonts w:ascii="宋体"/>
          <w:sz w:val="24"/>
        </w:rPr>
      </w:pPr>
      <w:r w:rsidRPr="006E7830">
        <w:rPr>
          <w:rFonts w:ascii="宋体" w:hint="eastAsia"/>
          <w:sz w:val="24"/>
          <w:szCs w:val="24"/>
        </w:rPr>
        <w:t>原文：</w:t>
      </w:r>
      <w:r w:rsidRPr="006E7830">
        <w:rPr>
          <w:rFonts w:ascii="宋体" w:hint="eastAsia"/>
          <w:sz w:val="24"/>
        </w:rPr>
        <w:t>3.5.4 “近年完成的类似项目情况表”应附中标通知书、合同协议书以及合同工程完工证书（或</w:t>
      </w:r>
      <w:r w:rsidRPr="006E7830">
        <w:rPr>
          <w:rFonts w:ascii="宋体" w:hint="eastAsia"/>
          <w:sz w:val="24"/>
          <w:szCs w:val="24"/>
        </w:rPr>
        <w:t>工程</w:t>
      </w:r>
      <w:r w:rsidRPr="006E7830">
        <w:rPr>
          <w:rFonts w:ascii="宋体" w:hint="eastAsia"/>
          <w:sz w:val="24"/>
        </w:rPr>
        <w:t>竣工证书副本）的复印件。每张表格只填写一个</w:t>
      </w:r>
      <w:r w:rsidRPr="006E7830">
        <w:rPr>
          <w:rFonts w:ascii="宋体" w:hint="eastAsia"/>
          <w:sz w:val="24"/>
        </w:rPr>
        <w:lastRenderedPageBreak/>
        <w:t>项目，并标明序号。</w:t>
      </w:r>
    </w:p>
    <w:p w:rsidR="000E5366" w:rsidRPr="006E7830" w:rsidRDefault="00FA51C7">
      <w:pPr>
        <w:pStyle w:val="af2"/>
        <w:pBdr>
          <w:bottom w:val="single" w:sz="4" w:space="1" w:color="auto"/>
        </w:pBdr>
        <w:spacing w:after="0" w:line="360" w:lineRule="auto"/>
        <w:ind w:firstLineChars="200" w:firstLine="480"/>
        <w:rPr>
          <w:rFonts w:ascii="宋体" w:hAnsi="宋体"/>
          <w:sz w:val="24"/>
          <w:szCs w:val="24"/>
        </w:rPr>
      </w:pPr>
      <w:r w:rsidRPr="006E7830">
        <w:rPr>
          <w:rFonts w:ascii="宋体" w:eastAsia="宋体" w:hint="eastAsia"/>
          <w:kern w:val="2"/>
          <w:sz w:val="24"/>
          <w:szCs w:val="22"/>
        </w:rPr>
        <w:t>现文：</w:t>
      </w:r>
      <w:r w:rsidRPr="006E7830">
        <w:rPr>
          <w:rFonts w:ascii="宋体" w:eastAsia="宋体" w:hint="eastAsia"/>
          <w:sz w:val="24"/>
          <w:u w:val="single"/>
        </w:rPr>
        <w:t>3.5.4授权的委托代理人及项目部主要组成人员（项目负责人、专职安全员）在本单位缴纳的</w:t>
      </w:r>
      <w:proofErr w:type="gramStart"/>
      <w:r w:rsidRPr="006E7830">
        <w:rPr>
          <w:rFonts w:ascii="宋体" w:eastAsia="宋体" w:hint="eastAsia"/>
          <w:sz w:val="24"/>
          <w:u w:val="single"/>
        </w:rPr>
        <w:t>社保证明</w:t>
      </w:r>
      <w:proofErr w:type="gramEnd"/>
      <w:r w:rsidRPr="006E7830">
        <w:rPr>
          <w:rFonts w:ascii="宋体" w:eastAsia="宋体" w:hint="eastAsia"/>
          <w:sz w:val="24"/>
          <w:u w:val="single"/>
        </w:rPr>
        <w:t>文件（以加盖社会保险基金管理</w:t>
      </w:r>
      <w:r w:rsidRPr="006E7830">
        <w:rPr>
          <w:rFonts w:ascii="宋体" w:eastAsia="宋体" w:hint="eastAsia"/>
          <w:kern w:val="2"/>
          <w:sz w:val="24"/>
          <w:szCs w:val="24"/>
          <w:u w:val="single"/>
        </w:rPr>
        <w:t>中心</w:t>
      </w:r>
      <w:r w:rsidRPr="006E7830">
        <w:rPr>
          <w:rFonts w:ascii="宋体" w:eastAsia="宋体" w:hint="eastAsia"/>
          <w:sz w:val="24"/>
          <w:u w:val="single"/>
        </w:rPr>
        <w:t>印章的《投保单》或《社会保险参保人员证明》资料为准）。社保缴纳期限包含疫情期，</w:t>
      </w:r>
      <w:proofErr w:type="gramStart"/>
      <w:r w:rsidRPr="006E7830">
        <w:rPr>
          <w:rFonts w:ascii="宋体" w:eastAsia="宋体" w:hint="eastAsia"/>
          <w:sz w:val="24"/>
          <w:u w:val="single"/>
        </w:rPr>
        <w:t>若当地</w:t>
      </w:r>
      <w:proofErr w:type="gramEnd"/>
      <w:r w:rsidRPr="006E7830">
        <w:rPr>
          <w:rFonts w:ascii="宋体" w:eastAsia="宋体" w:hint="eastAsia"/>
          <w:sz w:val="24"/>
          <w:u w:val="single"/>
        </w:rPr>
        <w:t>政府部门允许企业在疫情期间缓缴</w:t>
      </w:r>
      <w:proofErr w:type="gramStart"/>
      <w:r w:rsidRPr="006E7830">
        <w:rPr>
          <w:rFonts w:ascii="宋体" w:eastAsia="宋体" w:hint="eastAsia"/>
          <w:sz w:val="24"/>
          <w:u w:val="single"/>
        </w:rPr>
        <w:t>社会保险费且投标人</w:t>
      </w:r>
      <w:proofErr w:type="gramEnd"/>
      <w:r w:rsidRPr="006E7830">
        <w:rPr>
          <w:rFonts w:ascii="宋体" w:eastAsia="宋体" w:hint="eastAsia"/>
          <w:sz w:val="24"/>
          <w:u w:val="single"/>
        </w:rPr>
        <w:t>未缴纳的，投标人可提供当地政府部门允许缓缴社保的相关文件作为缴纳社保的证明。确定中标人后，招标人将采取有效措施，核实后续中标人管理团队的社保补缴情况。</w:t>
      </w:r>
    </w:p>
    <w:p w:rsidR="000E5366" w:rsidRPr="006E7830" w:rsidRDefault="00FA51C7">
      <w:pPr>
        <w:pBdr>
          <w:bottom w:val="single" w:sz="4" w:space="0" w:color="auto"/>
        </w:pBdr>
        <w:spacing w:line="360" w:lineRule="auto"/>
        <w:ind w:firstLineChars="200" w:firstLine="480"/>
        <w:rPr>
          <w:rFonts w:ascii="宋体"/>
          <w:sz w:val="24"/>
          <w:szCs w:val="24"/>
        </w:rPr>
      </w:pPr>
      <w:r w:rsidRPr="006E7830">
        <w:rPr>
          <w:rFonts w:ascii="宋体" w:hint="eastAsia"/>
          <w:sz w:val="24"/>
          <w:szCs w:val="24"/>
        </w:rPr>
        <w:t>条款号：</w:t>
      </w:r>
      <w:r w:rsidRPr="006E7830">
        <w:rPr>
          <w:rFonts w:ascii="宋体" w:hint="eastAsia"/>
          <w:sz w:val="24"/>
        </w:rPr>
        <w:t>3.5.6</w:t>
      </w:r>
      <w:r w:rsidRPr="006E7830">
        <w:rPr>
          <w:rFonts w:ascii="宋体" w:hint="eastAsia"/>
          <w:sz w:val="24"/>
          <w:szCs w:val="24"/>
        </w:rPr>
        <w:t xml:space="preserve">             修改类型：删除</w:t>
      </w:r>
    </w:p>
    <w:p w:rsidR="000E5366" w:rsidRPr="006E7830" w:rsidRDefault="00FA51C7">
      <w:pPr>
        <w:pBdr>
          <w:bottom w:val="single" w:sz="4" w:space="0" w:color="auto"/>
        </w:pBdr>
        <w:spacing w:line="360" w:lineRule="auto"/>
        <w:ind w:firstLineChars="200" w:firstLine="480"/>
        <w:rPr>
          <w:rFonts w:ascii="宋体"/>
          <w:sz w:val="24"/>
        </w:rPr>
      </w:pPr>
      <w:r w:rsidRPr="006E7830">
        <w:rPr>
          <w:rFonts w:ascii="宋体" w:hint="eastAsia"/>
          <w:sz w:val="24"/>
          <w:szCs w:val="24"/>
        </w:rPr>
        <w:t>原文：</w:t>
      </w:r>
      <w:r w:rsidRPr="006E7830">
        <w:rPr>
          <w:rFonts w:ascii="宋体" w:hint="eastAsia"/>
          <w:sz w:val="24"/>
        </w:rPr>
        <w:t>3.5.6 投标人须知前附表规定接受联合体投标的，本章第3.5.1项至第3.5.5项规定的表格和资料应包括联合体各方相关情况。</w:t>
      </w:r>
    </w:p>
    <w:p w:rsidR="000E5366" w:rsidRPr="006E7830" w:rsidRDefault="00FA51C7">
      <w:pPr>
        <w:spacing w:line="480" w:lineRule="auto"/>
        <w:ind w:firstLineChars="224" w:firstLine="538"/>
        <w:rPr>
          <w:rFonts w:ascii="宋体"/>
          <w:sz w:val="24"/>
          <w:szCs w:val="24"/>
        </w:rPr>
      </w:pPr>
      <w:r w:rsidRPr="006E7830">
        <w:rPr>
          <w:rFonts w:ascii="宋体" w:hint="eastAsia"/>
          <w:sz w:val="24"/>
          <w:szCs w:val="24"/>
        </w:rPr>
        <w:t>条款号：</w:t>
      </w:r>
      <w:r w:rsidRPr="006E7830">
        <w:rPr>
          <w:rFonts w:ascii="宋体"/>
          <w:b/>
          <w:bCs/>
          <w:sz w:val="24"/>
          <w:szCs w:val="24"/>
        </w:rPr>
        <w:t>4.3.2</w:t>
      </w:r>
      <w:r w:rsidRPr="006E7830">
        <w:rPr>
          <w:rFonts w:ascii="宋体" w:hint="eastAsia"/>
          <w:sz w:val="24"/>
          <w:szCs w:val="24"/>
        </w:rPr>
        <w:t xml:space="preserve">       修改类型：修改</w:t>
      </w:r>
    </w:p>
    <w:p w:rsidR="000E5366" w:rsidRPr="006E7830" w:rsidRDefault="00FA51C7">
      <w:pPr>
        <w:spacing w:line="480" w:lineRule="auto"/>
        <w:ind w:firstLineChars="224" w:firstLine="540"/>
        <w:rPr>
          <w:rFonts w:ascii="宋体"/>
          <w:sz w:val="24"/>
          <w:szCs w:val="24"/>
        </w:rPr>
      </w:pPr>
      <w:r w:rsidRPr="006E7830">
        <w:rPr>
          <w:rFonts w:ascii="宋体" w:hint="eastAsia"/>
          <w:b/>
          <w:bCs/>
          <w:sz w:val="24"/>
          <w:szCs w:val="24"/>
        </w:rPr>
        <w:t>原文：</w:t>
      </w:r>
      <w:r w:rsidRPr="006E7830">
        <w:rPr>
          <w:rFonts w:ascii="宋体" w:hint="eastAsia"/>
          <w:sz w:val="24"/>
          <w:szCs w:val="24"/>
        </w:rPr>
        <w:t>4.3.2招标人可按本须知第2.4条规定以招标文件修改的方式，酌情延长递交投标文件的截止时间。在此情况下，投标人的所有权利和义务以及投标人受制约的截止时间，均以延长后新的投标截止时间为准。</w:t>
      </w:r>
    </w:p>
    <w:p w:rsidR="000E5366" w:rsidRPr="006E7830" w:rsidRDefault="00FA51C7">
      <w:pPr>
        <w:pBdr>
          <w:bottom w:val="single" w:sz="6" w:space="1" w:color="auto"/>
        </w:pBdr>
        <w:spacing w:line="480" w:lineRule="auto"/>
        <w:ind w:firstLineChars="224" w:firstLine="540"/>
        <w:rPr>
          <w:rFonts w:ascii="宋体"/>
          <w:sz w:val="24"/>
          <w:szCs w:val="24"/>
        </w:rPr>
      </w:pPr>
      <w:r w:rsidRPr="006E7830">
        <w:rPr>
          <w:rFonts w:ascii="宋体" w:hint="eastAsia"/>
          <w:b/>
          <w:bCs/>
          <w:sz w:val="24"/>
          <w:szCs w:val="24"/>
        </w:rPr>
        <w:t>现文：</w:t>
      </w:r>
      <w:r w:rsidRPr="006E7830">
        <w:rPr>
          <w:rFonts w:ascii="宋体" w:hint="eastAsia"/>
          <w:sz w:val="24"/>
          <w:szCs w:val="24"/>
        </w:rPr>
        <w:t>4.3.2招标人可按本须知第2.</w:t>
      </w:r>
      <w:r w:rsidRPr="006E7830">
        <w:rPr>
          <w:rFonts w:ascii="宋体"/>
          <w:sz w:val="24"/>
          <w:szCs w:val="24"/>
        </w:rPr>
        <w:t>3</w:t>
      </w:r>
      <w:r w:rsidRPr="006E7830">
        <w:rPr>
          <w:rFonts w:ascii="宋体" w:hint="eastAsia"/>
          <w:sz w:val="24"/>
          <w:szCs w:val="24"/>
        </w:rPr>
        <w:t>条规定以招标文件修改的方式，酌情延长递交投标文件的截止时间。在此情况下，投标人的所有权利和义务以及投标人受制约的截止时间，均以延长后新的投标截止时间为准。</w:t>
      </w:r>
    </w:p>
    <w:p w:rsidR="000E5366" w:rsidRPr="006E7830" w:rsidRDefault="00FA51C7">
      <w:pPr>
        <w:spacing w:line="360" w:lineRule="auto"/>
        <w:rPr>
          <w:rFonts w:ascii="宋体"/>
          <w:sz w:val="24"/>
          <w:szCs w:val="24"/>
        </w:rPr>
      </w:pPr>
      <w:r w:rsidRPr="006E7830">
        <w:rPr>
          <w:rFonts w:ascii="宋体" w:hint="eastAsia"/>
          <w:sz w:val="24"/>
          <w:szCs w:val="24"/>
        </w:rPr>
        <w:t>注：以上修改，仅限于本范本中有可供选择条款的情形。</w:t>
      </w:r>
    </w:p>
    <w:p w:rsidR="000E5366" w:rsidRPr="006E7830" w:rsidRDefault="00FA51C7">
      <w:pPr>
        <w:spacing w:line="360" w:lineRule="auto"/>
        <w:rPr>
          <w:rFonts w:ascii="宋体"/>
          <w:sz w:val="24"/>
          <w:szCs w:val="24"/>
        </w:rPr>
      </w:pPr>
      <w:r w:rsidRPr="006E7830">
        <w:rPr>
          <w:rFonts w:ascii="宋体" w:hint="eastAsia"/>
          <w:sz w:val="24"/>
          <w:szCs w:val="24"/>
        </w:rPr>
        <w:t>（以下无正文）</w:t>
      </w:r>
    </w:p>
    <w:p w:rsidR="000E5366" w:rsidRPr="006E7830" w:rsidRDefault="000E5366">
      <w:pPr>
        <w:pStyle w:val="22"/>
        <w:spacing w:line="360" w:lineRule="auto"/>
        <w:rPr>
          <w:rFonts w:eastAsia="宋体"/>
          <w:b/>
          <w:sz w:val="24"/>
        </w:rPr>
      </w:pPr>
    </w:p>
    <w:p w:rsidR="000E5366" w:rsidRPr="006E7830" w:rsidRDefault="00FA51C7">
      <w:pPr>
        <w:widowControl/>
        <w:jc w:val="center"/>
        <w:rPr>
          <w:rFonts w:ascii="宋体"/>
          <w:sz w:val="28"/>
          <w:szCs w:val="27"/>
        </w:rPr>
      </w:pPr>
      <w:r w:rsidRPr="006E7830">
        <w:rPr>
          <w:rFonts w:ascii="宋体"/>
          <w:b/>
          <w:sz w:val="24"/>
        </w:rPr>
        <w:br w:type="page"/>
      </w:r>
      <w:bookmarkStart w:id="69" w:name="_Toc17451624"/>
      <w:bookmarkStart w:id="70" w:name="_Toc17556877"/>
      <w:bookmarkStart w:id="71" w:name="_Toc17454872"/>
      <w:bookmarkStart w:id="72" w:name="_Toc17452665"/>
      <w:bookmarkStart w:id="73" w:name="_Toc17454923"/>
      <w:bookmarkStart w:id="74" w:name="_Toc17451579"/>
      <w:bookmarkStart w:id="75" w:name="_Toc17451102"/>
      <w:r w:rsidRPr="006E7830">
        <w:rPr>
          <w:rFonts w:ascii="宋体" w:hint="eastAsia"/>
          <w:sz w:val="28"/>
          <w:szCs w:val="27"/>
        </w:rPr>
        <w:lastRenderedPageBreak/>
        <w:t>三、投标须知通用条款</w:t>
      </w:r>
      <w:bookmarkEnd w:id="69"/>
      <w:bookmarkEnd w:id="70"/>
      <w:bookmarkEnd w:id="71"/>
      <w:bookmarkEnd w:id="72"/>
      <w:bookmarkEnd w:id="73"/>
      <w:bookmarkEnd w:id="74"/>
      <w:bookmarkEnd w:id="75"/>
    </w:p>
    <w:p w:rsidR="000E5366" w:rsidRPr="006E7830" w:rsidRDefault="00FA51C7">
      <w:pPr>
        <w:jc w:val="center"/>
        <w:outlineLvl w:val="3"/>
        <w:rPr>
          <w:rFonts w:ascii="宋体"/>
          <w:b/>
          <w:sz w:val="30"/>
          <w:szCs w:val="30"/>
        </w:rPr>
      </w:pPr>
      <w:bookmarkStart w:id="76" w:name="_Toc262229163"/>
      <w:bookmarkStart w:id="77" w:name="_Toc101777612"/>
      <w:bookmarkStart w:id="78" w:name="_Toc85505512"/>
      <w:r w:rsidRPr="006E7830">
        <w:rPr>
          <w:rFonts w:ascii="宋体" w:hint="eastAsia"/>
          <w:b/>
          <w:sz w:val="30"/>
          <w:szCs w:val="30"/>
        </w:rPr>
        <w:t>（一）总则</w:t>
      </w:r>
      <w:bookmarkEnd w:id="76"/>
      <w:bookmarkEnd w:id="77"/>
      <w:bookmarkEnd w:id="78"/>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1.1 项目概况</w:t>
      </w:r>
    </w:p>
    <w:p w:rsidR="000E5366" w:rsidRPr="006E7830" w:rsidRDefault="00FA51C7">
      <w:pPr>
        <w:spacing w:line="360" w:lineRule="auto"/>
        <w:ind w:firstLineChars="200" w:firstLine="480"/>
        <w:rPr>
          <w:rFonts w:ascii="宋体"/>
          <w:bCs/>
          <w:sz w:val="24"/>
        </w:rPr>
      </w:pPr>
      <w:r w:rsidRPr="006E7830">
        <w:rPr>
          <w:rFonts w:ascii="宋体" w:hint="eastAsia"/>
          <w:bCs/>
          <w:sz w:val="24"/>
        </w:rPr>
        <w:t>1.1.1根据《中华人民共和国招标投标法》等有关法律、法规和规章的规定，本招标项目已具备招标条件，现对本标段施工进行招标。</w:t>
      </w:r>
    </w:p>
    <w:p w:rsidR="000E5366" w:rsidRPr="006E7830" w:rsidRDefault="00FA51C7">
      <w:pPr>
        <w:spacing w:line="360" w:lineRule="auto"/>
        <w:ind w:firstLineChars="200" w:firstLine="480"/>
        <w:rPr>
          <w:rFonts w:ascii="宋体"/>
          <w:bCs/>
          <w:sz w:val="24"/>
        </w:rPr>
      </w:pPr>
      <w:r w:rsidRPr="006E7830">
        <w:rPr>
          <w:rFonts w:ascii="宋体" w:hint="eastAsia"/>
          <w:bCs/>
          <w:sz w:val="24"/>
        </w:rPr>
        <w:t>1.1.2 本招标项目招标人：见投标人须知前附表。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1.1.3 本标段招标代理机构：见投标人须知前附表。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1.1.4 本招标项目名称：见投标人须知前附表。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1.1.5 本标段建设地点：见投标人须知前附表。</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1.2 资金来源和落实情况</w:t>
      </w:r>
    </w:p>
    <w:p w:rsidR="000E5366" w:rsidRPr="006E7830" w:rsidRDefault="00FA51C7">
      <w:pPr>
        <w:spacing w:line="360" w:lineRule="auto"/>
        <w:ind w:firstLineChars="200" w:firstLine="480"/>
        <w:rPr>
          <w:rFonts w:ascii="宋体"/>
          <w:bCs/>
          <w:sz w:val="24"/>
        </w:rPr>
      </w:pPr>
      <w:r w:rsidRPr="006E7830">
        <w:rPr>
          <w:rFonts w:ascii="宋体" w:hint="eastAsia"/>
          <w:bCs/>
          <w:sz w:val="24"/>
        </w:rPr>
        <w:t>1.2.1 本招标项目的资金来源及出资比例：见投标人须知前附表。</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1.3 招标范围、计划工期和质量要求</w:t>
      </w:r>
    </w:p>
    <w:p w:rsidR="000E5366" w:rsidRPr="006E7830" w:rsidRDefault="00FA51C7">
      <w:pPr>
        <w:spacing w:line="360" w:lineRule="auto"/>
        <w:ind w:firstLineChars="200" w:firstLine="480"/>
        <w:rPr>
          <w:rFonts w:ascii="宋体"/>
          <w:bCs/>
          <w:sz w:val="24"/>
        </w:rPr>
      </w:pPr>
      <w:r w:rsidRPr="006E7830">
        <w:rPr>
          <w:rFonts w:ascii="宋体" w:hint="eastAsia"/>
          <w:bCs/>
          <w:sz w:val="24"/>
        </w:rPr>
        <w:t>1.3.1 本次招标范围：见投标人须知前附表。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1.3.2 本标段的计划工期：见投标人须知前附表。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1.3.3 本标段的质量要求：见投标人须知前附表。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1.3.4 本招标项目的承包方式：见投标人须知前附表。</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1.4 投标人资格要求</w:t>
      </w:r>
    </w:p>
    <w:p w:rsidR="000E5366" w:rsidRPr="006E7830" w:rsidRDefault="00FA51C7">
      <w:pPr>
        <w:spacing w:line="360" w:lineRule="auto"/>
        <w:ind w:firstLineChars="200" w:firstLine="480"/>
        <w:rPr>
          <w:rFonts w:ascii="宋体"/>
          <w:bCs/>
          <w:sz w:val="24"/>
        </w:rPr>
      </w:pPr>
      <w:r w:rsidRPr="006E7830">
        <w:rPr>
          <w:rFonts w:ascii="宋体" w:hint="eastAsia"/>
          <w:bCs/>
          <w:sz w:val="24"/>
        </w:rPr>
        <w:t>1.4.1 投标人应具备承担本项目施工的资质条件、能力和信誉。</w:t>
      </w:r>
    </w:p>
    <w:p w:rsidR="000E5366" w:rsidRPr="006E7830" w:rsidRDefault="00FA51C7">
      <w:pPr>
        <w:spacing w:line="360" w:lineRule="auto"/>
        <w:ind w:firstLineChars="200" w:firstLine="480"/>
        <w:rPr>
          <w:rFonts w:ascii="宋体"/>
          <w:bCs/>
          <w:sz w:val="24"/>
        </w:rPr>
      </w:pPr>
      <w:r w:rsidRPr="006E7830">
        <w:rPr>
          <w:rFonts w:ascii="宋体" w:hint="eastAsia"/>
          <w:bCs/>
          <w:sz w:val="24"/>
        </w:rPr>
        <w:t xml:space="preserve">（1）资质条件：见投标人须知前附表； </w:t>
      </w:r>
    </w:p>
    <w:p w:rsidR="000E5366" w:rsidRPr="006E7830" w:rsidRDefault="00FA51C7">
      <w:pPr>
        <w:spacing w:line="360" w:lineRule="auto"/>
        <w:ind w:firstLineChars="200" w:firstLine="480"/>
        <w:rPr>
          <w:rFonts w:ascii="宋体"/>
          <w:bCs/>
          <w:sz w:val="24"/>
        </w:rPr>
      </w:pPr>
      <w:r w:rsidRPr="006E7830">
        <w:rPr>
          <w:rFonts w:ascii="宋体" w:hint="eastAsia"/>
          <w:bCs/>
          <w:sz w:val="24"/>
        </w:rPr>
        <w:t>（2）项目负责人资格：见投标人须知前附表；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（3）其他要求：</w:t>
      </w:r>
    </w:p>
    <w:p w:rsidR="000E5366" w:rsidRPr="006E7830" w:rsidRDefault="00FA51C7">
      <w:pPr>
        <w:spacing w:line="360" w:lineRule="auto"/>
        <w:ind w:firstLineChars="200" w:firstLine="480"/>
        <w:rPr>
          <w:rFonts w:ascii="宋体"/>
          <w:bCs/>
          <w:sz w:val="24"/>
        </w:rPr>
      </w:pPr>
      <w:r w:rsidRPr="006E7830">
        <w:rPr>
          <w:rFonts w:ascii="宋体" w:hint="eastAsia"/>
          <w:bCs/>
          <w:sz w:val="24"/>
        </w:rPr>
        <w:t>a)</w:t>
      </w:r>
      <w:r w:rsidRPr="006E7830">
        <w:rPr>
          <w:rFonts w:ascii="宋体" w:hint="eastAsia"/>
          <w:bCs/>
          <w:sz w:val="24"/>
        </w:rPr>
        <w:tab/>
        <w:t>投标人必须具备独立法人资格，具有有效的安全生产许可证。</w:t>
      </w:r>
    </w:p>
    <w:p w:rsidR="000E5366" w:rsidRPr="006E7830" w:rsidRDefault="00FA51C7">
      <w:pPr>
        <w:spacing w:line="360" w:lineRule="auto"/>
        <w:ind w:firstLineChars="200" w:firstLine="480"/>
        <w:rPr>
          <w:rFonts w:ascii="宋体"/>
          <w:bCs/>
          <w:sz w:val="24"/>
        </w:rPr>
      </w:pPr>
      <w:r w:rsidRPr="006E7830">
        <w:rPr>
          <w:rFonts w:ascii="宋体" w:hint="eastAsia"/>
          <w:bCs/>
          <w:sz w:val="24"/>
        </w:rPr>
        <w:t>b)</w:t>
      </w:r>
      <w:r w:rsidRPr="006E7830">
        <w:rPr>
          <w:rFonts w:ascii="宋体" w:hint="eastAsia"/>
          <w:bCs/>
          <w:sz w:val="24"/>
        </w:rPr>
        <w:tab/>
        <w:t>项目负责人持有有效的安全培训考核合格证（B类）。安全培训考核合格证的颁发部门见投标人须知前附表。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c)</w:t>
      </w:r>
      <w:r w:rsidRPr="006E7830">
        <w:rPr>
          <w:rFonts w:ascii="宋体" w:hint="eastAsia"/>
          <w:bCs/>
          <w:sz w:val="24"/>
        </w:rPr>
        <w:tab/>
        <w:t>专职安全员具有有效的安全培训考核合格证（C证）。安全培训考核合格证的颁发部门见投标人须知前附表。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d）业绩要求：根据工程规模和特点设置。</w:t>
      </w:r>
    </w:p>
    <w:p w:rsidR="000E5366" w:rsidRPr="006E7830" w:rsidRDefault="00FA51C7">
      <w:pPr>
        <w:spacing w:line="360" w:lineRule="auto"/>
        <w:ind w:firstLineChars="200" w:firstLine="480"/>
        <w:rPr>
          <w:rFonts w:ascii="宋体"/>
          <w:bCs/>
          <w:i/>
          <w:sz w:val="24"/>
        </w:rPr>
      </w:pPr>
      <w:r w:rsidRPr="006E7830">
        <w:rPr>
          <w:rFonts w:ascii="宋体" w:hint="eastAsia"/>
          <w:bCs/>
          <w:sz w:val="24"/>
        </w:rPr>
        <w:t>e)其他要求详见投标人须知前附表。</w:t>
      </w:r>
    </w:p>
    <w:p w:rsidR="000E5366" w:rsidRPr="006E7830" w:rsidRDefault="00FA51C7">
      <w:pPr>
        <w:spacing w:line="360" w:lineRule="auto"/>
        <w:ind w:firstLineChars="200" w:firstLine="480"/>
        <w:rPr>
          <w:rFonts w:ascii="宋体"/>
          <w:bCs/>
          <w:sz w:val="24"/>
        </w:rPr>
      </w:pPr>
      <w:r w:rsidRPr="006E7830">
        <w:rPr>
          <w:rFonts w:ascii="宋体" w:hint="eastAsia"/>
          <w:bCs/>
          <w:sz w:val="24"/>
        </w:rPr>
        <w:t>1.4.2 本招标项目是否接受联合体投标以招标公告为准。</w:t>
      </w:r>
    </w:p>
    <w:p w:rsidR="000E5366" w:rsidRPr="006E7830" w:rsidRDefault="00FA51C7">
      <w:pPr>
        <w:spacing w:line="360" w:lineRule="auto"/>
        <w:ind w:firstLineChars="200" w:firstLine="480"/>
        <w:rPr>
          <w:rFonts w:ascii="宋体"/>
          <w:bCs/>
          <w:sz w:val="24"/>
        </w:rPr>
      </w:pPr>
      <w:r w:rsidRPr="006E7830">
        <w:rPr>
          <w:rFonts w:ascii="宋体" w:hint="eastAsia"/>
          <w:bCs/>
          <w:sz w:val="24"/>
        </w:rPr>
        <w:t>1.4.3 投标人不得存在下列情形之一：</w:t>
      </w:r>
    </w:p>
    <w:p w:rsidR="000E5366" w:rsidRPr="006E7830" w:rsidRDefault="00FA51C7">
      <w:pPr>
        <w:spacing w:line="360" w:lineRule="auto"/>
        <w:ind w:firstLineChars="200" w:firstLine="480"/>
        <w:rPr>
          <w:rFonts w:ascii="宋体"/>
          <w:bCs/>
          <w:sz w:val="24"/>
        </w:rPr>
      </w:pPr>
      <w:r w:rsidRPr="006E7830">
        <w:rPr>
          <w:rFonts w:ascii="宋体" w:hint="eastAsia"/>
          <w:bCs/>
          <w:sz w:val="24"/>
        </w:rPr>
        <w:lastRenderedPageBreak/>
        <w:t>（1）为招标人不具有独立法人资格的附属机构（单位）；</w:t>
      </w:r>
    </w:p>
    <w:p w:rsidR="000E5366" w:rsidRPr="006E7830" w:rsidRDefault="00FA51C7">
      <w:pPr>
        <w:spacing w:line="360" w:lineRule="auto"/>
        <w:ind w:firstLineChars="200" w:firstLine="480"/>
        <w:rPr>
          <w:rFonts w:ascii="宋体"/>
          <w:bCs/>
          <w:sz w:val="24"/>
        </w:rPr>
      </w:pPr>
      <w:r w:rsidRPr="006E7830">
        <w:rPr>
          <w:rFonts w:ascii="宋体" w:hint="eastAsia"/>
          <w:bCs/>
          <w:sz w:val="24"/>
        </w:rPr>
        <w:t>（2）为本次招标项目前期准备提供设计或咨询服务的；</w:t>
      </w:r>
    </w:p>
    <w:p w:rsidR="000E5366" w:rsidRPr="006E7830" w:rsidRDefault="00FA51C7">
      <w:pPr>
        <w:spacing w:line="360" w:lineRule="auto"/>
        <w:ind w:firstLineChars="200" w:firstLine="480"/>
        <w:rPr>
          <w:rFonts w:ascii="宋体"/>
          <w:bCs/>
          <w:sz w:val="24"/>
        </w:rPr>
      </w:pPr>
      <w:r w:rsidRPr="006E7830">
        <w:rPr>
          <w:rFonts w:ascii="宋体" w:hint="eastAsia"/>
          <w:bCs/>
          <w:sz w:val="24"/>
        </w:rPr>
        <w:t>（3）为本次招标项目的监理人；</w:t>
      </w:r>
    </w:p>
    <w:p w:rsidR="000E5366" w:rsidRPr="006E7830" w:rsidRDefault="00FA51C7">
      <w:pPr>
        <w:spacing w:line="360" w:lineRule="auto"/>
        <w:ind w:firstLineChars="200" w:firstLine="480"/>
        <w:rPr>
          <w:rFonts w:ascii="宋体"/>
          <w:bCs/>
          <w:sz w:val="24"/>
        </w:rPr>
      </w:pPr>
      <w:r w:rsidRPr="006E7830">
        <w:rPr>
          <w:rFonts w:ascii="宋体" w:hint="eastAsia"/>
          <w:bCs/>
          <w:sz w:val="24"/>
        </w:rPr>
        <w:t>（4）为本次招标项目的代建人；</w:t>
      </w:r>
    </w:p>
    <w:p w:rsidR="000E5366" w:rsidRPr="006E7830" w:rsidRDefault="00FA51C7">
      <w:pPr>
        <w:spacing w:line="360" w:lineRule="auto"/>
        <w:ind w:firstLineChars="200" w:firstLine="480"/>
        <w:rPr>
          <w:rFonts w:ascii="宋体"/>
          <w:bCs/>
          <w:sz w:val="24"/>
        </w:rPr>
      </w:pPr>
      <w:r w:rsidRPr="006E7830">
        <w:rPr>
          <w:rFonts w:ascii="宋体" w:hint="eastAsia"/>
          <w:bCs/>
          <w:sz w:val="24"/>
        </w:rPr>
        <w:t xml:space="preserve">（5）为本次招标项目提供招标代理服务的； </w:t>
      </w:r>
    </w:p>
    <w:p w:rsidR="000E5366" w:rsidRPr="006E7830" w:rsidRDefault="00FA51C7">
      <w:pPr>
        <w:spacing w:line="360" w:lineRule="auto"/>
        <w:ind w:firstLineChars="200" w:firstLine="480"/>
        <w:rPr>
          <w:rFonts w:ascii="宋体"/>
          <w:bCs/>
          <w:sz w:val="24"/>
        </w:rPr>
      </w:pPr>
      <w:r w:rsidRPr="006E7830">
        <w:rPr>
          <w:rFonts w:ascii="宋体" w:hint="eastAsia"/>
          <w:bCs/>
          <w:sz w:val="24"/>
        </w:rPr>
        <w:t>（6）与本次招标项目的监理人或代建人或招标代理机构同为一个法定代表人的；</w:t>
      </w:r>
    </w:p>
    <w:p w:rsidR="000E5366" w:rsidRPr="006E7830" w:rsidRDefault="00FA51C7">
      <w:pPr>
        <w:spacing w:line="360" w:lineRule="auto"/>
        <w:ind w:firstLineChars="200" w:firstLine="480"/>
        <w:rPr>
          <w:rFonts w:ascii="宋体"/>
          <w:bCs/>
          <w:sz w:val="24"/>
        </w:rPr>
      </w:pPr>
      <w:r w:rsidRPr="006E7830">
        <w:rPr>
          <w:rFonts w:ascii="宋体" w:hint="eastAsia"/>
          <w:bCs/>
          <w:sz w:val="24"/>
        </w:rPr>
        <w:t>（7）与本次招标项目的监理人或代建人或招标代理机构相互控股或参股的；</w:t>
      </w:r>
    </w:p>
    <w:p w:rsidR="000E5366" w:rsidRPr="006E7830" w:rsidRDefault="00FA51C7">
      <w:pPr>
        <w:spacing w:line="360" w:lineRule="auto"/>
        <w:ind w:firstLineChars="200" w:firstLine="480"/>
        <w:rPr>
          <w:rFonts w:ascii="宋体"/>
          <w:bCs/>
          <w:sz w:val="24"/>
        </w:rPr>
      </w:pPr>
      <w:r w:rsidRPr="006E7830">
        <w:rPr>
          <w:rFonts w:ascii="宋体" w:hint="eastAsia"/>
          <w:bCs/>
          <w:sz w:val="24"/>
        </w:rPr>
        <w:t>（8）与本次招标项目的监理人或代建人或招标代理机构相互任职或工作的；</w:t>
      </w:r>
    </w:p>
    <w:p w:rsidR="000E5366" w:rsidRPr="006E7830" w:rsidRDefault="00FA51C7">
      <w:pPr>
        <w:spacing w:line="360" w:lineRule="auto"/>
        <w:ind w:firstLineChars="200" w:firstLine="480"/>
        <w:rPr>
          <w:rFonts w:ascii="宋体"/>
          <w:bCs/>
          <w:sz w:val="24"/>
        </w:rPr>
      </w:pPr>
      <w:r w:rsidRPr="006E7830">
        <w:rPr>
          <w:rFonts w:ascii="宋体" w:hint="eastAsia"/>
          <w:bCs/>
          <w:sz w:val="24"/>
        </w:rPr>
        <w:t>（9）被责令停业的；</w:t>
      </w:r>
    </w:p>
    <w:p w:rsidR="000E5366" w:rsidRPr="006E7830" w:rsidRDefault="00FA51C7">
      <w:pPr>
        <w:spacing w:line="360" w:lineRule="auto"/>
        <w:ind w:firstLineChars="200" w:firstLine="480"/>
        <w:rPr>
          <w:rFonts w:ascii="宋体"/>
          <w:bCs/>
          <w:sz w:val="24"/>
        </w:rPr>
      </w:pPr>
      <w:r w:rsidRPr="006E7830">
        <w:rPr>
          <w:rFonts w:ascii="宋体" w:hint="eastAsia"/>
          <w:bCs/>
          <w:sz w:val="24"/>
        </w:rPr>
        <w:t>（10）被暂停或取消投标资格的；</w:t>
      </w:r>
    </w:p>
    <w:p w:rsidR="000E5366" w:rsidRPr="006E7830" w:rsidRDefault="00FA51C7">
      <w:pPr>
        <w:spacing w:line="360" w:lineRule="auto"/>
        <w:ind w:firstLineChars="200" w:firstLine="480"/>
        <w:rPr>
          <w:rFonts w:ascii="宋体"/>
          <w:bCs/>
          <w:sz w:val="24"/>
        </w:rPr>
      </w:pPr>
      <w:r w:rsidRPr="006E7830">
        <w:rPr>
          <w:rFonts w:ascii="宋体" w:hint="eastAsia"/>
          <w:bCs/>
          <w:sz w:val="24"/>
        </w:rPr>
        <w:t>（11）财产被接管或冻结的；</w:t>
      </w:r>
    </w:p>
    <w:p w:rsidR="000E5366" w:rsidRPr="006E7830" w:rsidRDefault="00FA51C7">
      <w:pPr>
        <w:spacing w:line="360" w:lineRule="auto"/>
        <w:ind w:firstLineChars="200" w:firstLine="480"/>
        <w:rPr>
          <w:rFonts w:ascii="宋体"/>
          <w:bCs/>
          <w:sz w:val="24"/>
        </w:rPr>
      </w:pPr>
      <w:r w:rsidRPr="006E7830">
        <w:rPr>
          <w:rFonts w:ascii="宋体" w:hint="eastAsia"/>
          <w:bCs/>
          <w:sz w:val="24"/>
        </w:rPr>
        <w:t>（12）单位负责人为同一人或者存在控股、管理关系的不同单位，同时参加本招标项目投标。</w:t>
      </w:r>
    </w:p>
    <w:p w:rsidR="000E5366" w:rsidRPr="006E7830" w:rsidRDefault="00FA51C7">
      <w:pPr>
        <w:spacing w:line="360" w:lineRule="auto"/>
        <w:ind w:firstLineChars="200" w:firstLine="480"/>
        <w:rPr>
          <w:rFonts w:ascii="宋体"/>
          <w:bCs/>
          <w:sz w:val="24"/>
        </w:rPr>
      </w:pPr>
      <w:r w:rsidRPr="006E7830">
        <w:rPr>
          <w:rFonts w:ascii="宋体" w:hint="eastAsia"/>
          <w:bCs/>
          <w:sz w:val="24"/>
        </w:rPr>
        <w:t>（13）投标人、投标人主要负责人及拟投入人员在招标投标、合同履行、安全事故方面因违反有关法律、法规规定受到相关行政管理部门的行政处罚，被取消投标资格的。</w:t>
      </w:r>
    </w:p>
    <w:p w:rsidR="000E5366" w:rsidRPr="006E7830" w:rsidRDefault="00FA51C7">
      <w:pPr>
        <w:spacing w:line="360" w:lineRule="auto"/>
        <w:ind w:firstLineChars="200" w:firstLine="482"/>
        <w:rPr>
          <w:rFonts w:ascii="宋体"/>
          <w:b/>
          <w:bCs/>
          <w:sz w:val="24"/>
          <w:szCs w:val="24"/>
        </w:rPr>
      </w:pPr>
      <w:r w:rsidRPr="006E7830">
        <w:rPr>
          <w:rFonts w:ascii="宋体" w:hint="eastAsia"/>
          <w:b/>
          <w:bCs/>
          <w:sz w:val="24"/>
          <w:szCs w:val="24"/>
        </w:rPr>
        <w:t>1.5 费用承担</w:t>
      </w:r>
    </w:p>
    <w:p w:rsidR="000E5366" w:rsidRPr="006E7830" w:rsidRDefault="00FA51C7">
      <w:pPr>
        <w:spacing w:line="360" w:lineRule="auto"/>
        <w:ind w:firstLineChars="200" w:firstLine="480"/>
        <w:rPr>
          <w:rFonts w:ascii="宋体"/>
          <w:bCs/>
          <w:sz w:val="24"/>
        </w:rPr>
      </w:pPr>
      <w:r w:rsidRPr="006E7830">
        <w:rPr>
          <w:rFonts w:ascii="宋体" w:hint="eastAsia"/>
          <w:bCs/>
          <w:sz w:val="24"/>
        </w:rPr>
        <w:t>投标人准备和参加投标活动发生的费用自理。</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1.6 保密</w:t>
      </w:r>
    </w:p>
    <w:p w:rsidR="000E5366" w:rsidRPr="006E7830" w:rsidRDefault="00FA51C7">
      <w:pPr>
        <w:spacing w:line="360" w:lineRule="auto"/>
        <w:ind w:firstLineChars="200" w:firstLine="480"/>
        <w:rPr>
          <w:rFonts w:ascii="宋体"/>
          <w:bCs/>
          <w:sz w:val="24"/>
        </w:rPr>
      </w:pPr>
      <w:r w:rsidRPr="006E7830">
        <w:rPr>
          <w:rFonts w:ascii="宋体" w:hint="eastAsia"/>
          <w:bCs/>
          <w:sz w:val="24"/>
        </w:rPr>
        <w:t xml:space="preserve">参与招标投标活动的各方应对招标文件和投标文件中的商业和技术等秘密保密，违者应对由此造成的后果承担法律责任。 </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1.7 语言文字</w:t>
      </w:r>
    </w:p>
    <w:p w:rsidR="000E5366" w:rsidRPr="006E7830" w:rsidRDefault="00FA51C7">
      <w:pPr>
        <w:spacing w:line="360" w:lineRule="auto"/>
        <w:ind w:firstLineChars="200" w:firstLine="480"/>
        <w:rPr>
          <w:rFonts w:ascii="宋体"/>
          <w:bCs/>
          <w:sz w:val="24"/>
        </w:rPr>
      </w:pPr>
      <w:r w:rsidRPr="006E7830">
        <w:rPr>
          <w:rFonts w:ascii="宋体" w:hint="eastAsia"/>
          <w:bCs/>
          <w:sz w:val="24"/>
        </w:rPr>
        <w:t>除专用术语外，与招标投标有关的语言均使用中文。必要时专用术语应附有中文注释。</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1.8 计量单位</w:t>
      </w:r>
    </w:p>
    <w:p w:rsidR="000E5366" w:rsidRPr="006E7830" w:rsidRDefault="00FA51C7">
      <w:pPr>
        <w:spacing w:line="360" w:lineRule="auto"/>
        <w:ind w:firstLineChars="200" w:firstLine="480"/>
        <w:rPr>
          <w:rFonts w:ascii="宋体"/>
          <w:bCs/>
          <w:sz w:val="24"/>
        </w:rPr>
      </w:pPr>
      <w:r w:rsidRPr="006E7830">
        <w:rPr>
          <w:rFonts w:ascii="宋体" w:hint="eastAsia"/>
          <w:bCs/>
          <w:sz w:val="24"/>
        </w:rPr>
        <w:t>所有计量均采用中华人民共和国法定计量单位。</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1.9 踏勘现场</w:t>
      </w:r>
    </w:p>
    <w:p w:rsidR="000E5366" w:rsidRPr="006E7830" w:rsidRDefault="00FA51C7">
      <w:pPr>
        <w:spacing w:line="360" w:lineRule="auto"/>
        <w:ind w:firstLineChars="200" w:firstLine="480"/>
        <w:rPr>
          <w:rFonts w:ascii="宋体"/>
          <w:bCs/>
          <w:sz w:val="24"/>
        </w:rPr>
      </w:pPr>
      <w:r w:rsidRPr="006E7830">
        <w:rPr>
          <w:rFonts w:ascii="宋体" w:hint="eastAsia"/>
          <w:bCs/>
          <w:sz w:val="24"/>
        </w:rPr>
        <w:t xml:space="preserve">1.9.1 投标人按投标人须知前附表规定的时间、地点自行踏勘项目现场。 </w:t>
      </w:r>
    </w:p>
    <w:p w:rsidR="000E5366" w:rsidRPr="006E7830" w:rsidRDefault="00FA51C7">
      <w:pPr>
        <w:spacing w:line="360" w:lineRule="auto"/>
        <w:ind w:firstLineChars="200" w:firstLine="480"/>
        <w:rPr>
          <w:rFonts w:ascii="宋体"/>
          <w:bCs/>
          <w:sz w:val="24"/>
        </w:rPr>
      </w:pPr>
      <w:r w:rsidRPr="006E7830">
        <w:rPr>
          <w:rFonts w:ascii="宋体" w:hint="eastAsia"/>
          <w:bCs/>
          <w:sz w:val="24"/>
        </w:rPr>
        <w:t>1.9.2 投标人踏勘现场发生的费用自理。</w:t>
      </w:r>
    </w:p>
    <w:p w:rsidR="000E5366" w:rsidRPr="006E7830" w:rsidRDefault="00FA51C7">
      <w:pPr>
        <w:spacing w:line="360" w:lineRule="auto"/>
        <w:ind w:firstLineChars="200" w:firstLine="480"/>
        <w:rPr>
          <w:rFonts w:ascii="宋体"/>
          <w:bCs/>
          <w:sz w:val="24"/>
        </w:rPr>
      </w:pPr>
      <w:r w:rsidRPr="006E7830">
        <w:rPr>
          <w:rFonts w:ascii="宋体" w:hint="eastAsia"/>
          <w:bCs/>
          <w:sz w:val="24"/>
        </w:rPr>
        <w:lastRenderedPageBreak/>
        <w:t>1.9.3 除招标人的原因外，投标人自行负责在踏勘现场中所发生的人员伤亡和财产损失。</w:t>
      </w:r>
    </w:p>
    <w:p w:rsidR="000E5366" w:rsidRPr="006E7830" w:rsidRDefault="00FA51C7">
      <w:pPr>
        <w:spacing w:line="360" w:lineRule="auto"/>
        <w:ind w:firstLineChars="200" w:firstLine="480"/>
        <w:rPr>
          <w:rFonts w:ascii="宋体"/>
          <w:bCs/>
          <w:sz w:val="24"/>
        </w:rPr>
      </w:pPr>
      <w:r w:rsidRPr="006E7830">
        <w:rPr>
          <w:rFonts w:ascii="宋体" w:hint="eastAsia"/>
          <w:bCs/>
          <w:sz w:val="24"/>
        </w:rPr>
        <w:t>1.9.4 招标人在踏勘现场中了解的工程场地和相关的周边环境情况，供投标人在编制投标文件时参考，招标人不对投标人据此</w:t>
      </w:r>
      <w:proofErr w:type="gramStart"/>
      <w:r w:rsidRPr="006E7830">
        <w:rPr>
          <w:rFonts w:ascii="宋体" w:hint="eastAsia"/>
          <w:bCs/>
          <w:sz w:val="24"/>
        </w:rPr>
        <w:t>作出</w:t>
      </w:r>
      <w:proofErr w:type="gramEnd"/>
      <w:r w:rsidRPr="006E7830">
        <w:rPr>
          <w:rFonts w:ascii="宋体" w:hint="eastAsia"/>
          <w:bCs/>
          <w:sz w:val="24"/>
        </w:rPr>
        <w:t>的判断和决策负责。</w:t>
      </w:r>
    </w:p>
    <w:p w:rsidR="000E5366" w:rsidRPr="006E7830" w:rsidRDefault="00FA51C7">
      <w:pPr>
        <w:tabs>
          <w:tab w:val="left" w:pos="105"/>
        </w:tabs>
        <w:spacing w:line="360" w:lineRule="auto"/>
        <w:ind w:firstLineChars="200" w:firstLine="482"/>
        <w:rPr>
          <w:rFonts w:ascii="宋体"/>
          <w:b/>
          <w:sz w:val="24"/>
        </w:rPr>
      </w:pPr>
      <w:r w:rsidRPr="006E7830">
        <w:rPr>
          <w:rFonts w:ascii="宋体" w:hint="eastAsia"/>
          <w:b/>
          <w:sz w:val="24"/>
        </w:rPr>
        <w:t>1.10投标预备会</w:t>
      </w:r>
    </w:p>
    <w:p w:rsidR="000E5366" w:rsidRPr="006E7830" w:rsidRDefault="00FA51C7">
      <w:pPr>
        <w:spacing w:line="360" w:lineRule="auto"/>
        <w:ind w:firstLineChars="200" w:firstLine="480"/>
        <w:rPr>
          <w:rFonts w:ascii="宋体"/>
          <w:bCs/>
          <w:sz w:val="24"/>
        </w:rPr>
      </w:pPr>
      <w:r w:rsidRPr="006E7830">
        <w:rPr>
          <w:rFonts w:ascii="宋体" w:hint="eastAsia"/>
          <w:bCs/>
          <w:sz w:val="24"/>
        </w:rPr>
        <w:t>1.10.1招标人不召开投标预备会，投标人提出的澄清问题通过交易中心网站提交。网上答疑的相关事项详见招标文件2.2款。</w:t>
      </w:r>
    </w:p>
    <w:p w:rsidR="000E5366" w:rsidRPr="006E7830" w:rsidRDefault="00FA51C7">
      <w:pPr>
        <w:spacing w:line="360" w:lineRule="auto"/>
        <w:ind w:firstLineChars="200" w:firstLine="480"/>
        <w:rPr>
          <w:rFonts w:ascii="宋体"/>
          <w:bCs/>
          <w:sz w:val="24"/>
        </w:rPr>
      </w:pPr>
      <w:r w:rsidRPr="006E7830">
        <w:rPr>
          <w:rFonts w:ascii="宋体" w:hint="eastAsia"/>
          <w:bCs/>
          <w:sz w:val="24"/>
        </w:rPr>
        <w:t>1.10.2 投标人应在投标人须知前附表规定的时间前，在交易中心网站上提出须澄清的问题。</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1.11 偏离</w:t>
      </w:r>
    </w:p>
    <w:p w:rsidR="000E5366" w:rsidRPr="006E7830" w:rsidRDefault="00FA51C7">
      <w:pPr>
        <w:spacing w:line="360" w:lineRule="auto"/>
        <w:ind w:firstLineChars="200" w:firstLine="480"/>
        <w:rPr>
          <w:rFonts w:ascii="宋体"/>
          <w:bCs/>
          <w:sz w:val="24"/>
        </w:rPr>
      </w:pPr>
      <w:r w:rsidRPr="006E7830">
        <w:rPr>
          <w:rFonts w:ascii="宋体" w:hint="eastAsia"/>
          <w:bCs/>
          <w:sz w:val="24"/>
        </w:rPr>
        <w:t>投标人须知前附表允许投标文件偏离招标文件某些要求的，偏离应当符合招标文件规定的偏离范围和幅度。</w:t>
      </w:r>
    </w:p>
    <w:p w:rsidR="000E5366" w:rsidRPr="006E7830" w:rsidRDefault="00FA51C7">
      <w:pPr>
        <w:jc w:val="center"/>
        <w:outlineLvl w:val="3"/>
        <w:rPr>
          <w:rFonts w:ascii="宋体"/>
          <w:b/>
          <w:sz w:val="30"/>
          <w:szCs w:val="30"/>
        </w:rPr>
      </w:pPr>
      <w:bookmarkStart w:id="79" w:name="_Toc262229164"/>
      <w:r w:rsidRPr="006E7830">
        <w:rPr>
          <w:rFonts w:ascii="宋体" w:hint="eastAsia"/>
          <w:b/>
          <w:sz w:val="30"/>
          <w:szCs w:val="30"/>
        </w:rPr>
        <w:t>（二）招标文件</w:t>
      </w:r>
      <w:bookmarkEnd w:id="79"/>
    </w:p>
    <w:p w:rsidR="000E5366" w:rsidRPr="006E7830" w:rsidRDefault="00FA51C7">
      <w:pPr>
        <w:tabs>
          <w:tab w:val="left" w:pos="105"/>
        </w:tabs>
        <w:spacing w:line="360" w:lineRule="auto"/>
        <w:ind w:firstLineChars="200" w:firstLine="482"/>
        <w:rPr>
          <w:rFonts w:ascii="宋体"/>
          <w:b/>
          <w:sz w:val="24"/>
        </w:rPr>
      </w:pPr>
      <w:r w:rsidRPr="006E7830">
        <w:rPr>
          <w:rFonts w:ascii="宋体" w:hint="eastAsia"/>
          <w:b/>
          <w:sz w:val="24"/>
        </w:rPr>
        <w:t>2.1 招标文件的组成</w:t>
      </w:r>
    </w:p>
    <w:p w:rsidR="000E5366" w:rsidRPr="006E7830" w:rsidRDefault="00FA51C7">
      <w:pPr>
        <w:spacing w:line="360" w:lineRule="auto"/>
        <w:ind w:firstLineChars="200" w:firstLine="480"/>
        <w:rPr>
          <w:rFonts w:ascii="宋体"/>
          <w:bCs/>
          <w:sz w:val="24"/>
        </w:rPr>
      </w:pPr>
      <w:r w:rsidRPr="006E7830">
        <w:rPr>
          <w:rFonts w:ascii="宋体" w:hint="eastAsia"/>
          <w:bCs/>
          <w:sz w:val="24"/>
        </w:rPr>
        <w:t>2.1.1</w:t>
      </w:r>
      <w:r w:rsidRPr="006E7830">
        <w:rPr>
          <w:rFonts w:ascii="宋体" w:hint="eastAsia"/>
          <w:sz w:val="24"/>
        </w:rPr>
        <w:t>本招标文件包括下列文件，以及所有按本须知第7条发出的澄清或修改和按本须知第8条发出的招标答疑会会议纪要：</w:t>
      </w:r>
    </w:p>
    <w:p w:rsidR="000E5366" w:rsidRPr="006E7830" w:rsidRDefault="00FA51C7">
      <w:pPr>
        <w:spacing w:line="360" w:lineRule="auto"/>
        <w:ind w:firstLineChars="200" w:firstLine="480"/>
        <w:rPr>
          <w:rFonts w:ascii="宋体"/>
          <w:bCs/>
          <w:sz w:val="24"/>
        </w:rPr>
      </w:pPr>
      <w:r w:rsidRPr="006E7830">
        <w:rPr>
          <w:rFonts w:ascii="宋体" w:hint="eastAsia"/>
          <w:bCs/>
          <w:sz w:val="24"/>
        </w:rPr>
        <w:t>（1）招标公告（或投标邀请书）；</w:t>
      </w:r>
    </w:p>
    <w:p w:rsidR="000E5366" w:rsidRPr="006E7830" w:rsidRDefault="00FA51C7">
      <w:pPr>
        <w:spacing w:line="360" w:lineRule="auto"/>
        <w:ind w:firstLineChars="200" w:firstLine="480"/>
        <w:rPr>
          <w:rFonts w:ascii="宋体"/>
          <w:bCs/>
          <w:sz w:val="24"/>
        </w:rPr>
      </w:pPr>
      <w:r w:rsidRPr="006E7830">
        <w:rPr>
          <w:rFonts w:ascii="宋体" w:hint="eastAsia"/>
          <w:bCs/>
          <w:sz w:val="24"/>
        </w:rPr>
        <w:t>（2）投标人须知；</w:t>
      </w:r>
    </w:p>
    <w:p w:rsidR="000E5366" w:rsidRPr="006E7830" w:rsidRDefault="00FA51C7">
      <w:pPr>
        <w:spacing w:line="360" w:lineRule="auto"/>
        <w:ind w:firstLineChars="200" w:firstLine="480"/>
        <w:rPr>
          <w:rFonts w:ascii="宋体"/>
          <w:bCs/>
          <w:sz w:val="24"/>
        </w:rPr>
      </w:pPr>
      <w:r w:rsidRPr="006E7830">
        <w:rPr>
          <w:rFonts w:ascii="宋体" w:hint="eastAsia"/>
          <w:bCs/>
          <w:sz w:val="24"/>
        </w:rPr>
        <w:t>（3）评标办法；</w:t>
      </w:r>
    </w:p>
    <w:p w:rsidR="000E5366" w:rsidRPr="006E7830" w:rsidRDefault="00FA51C7">
      <w:pPr>
        <w:spacing w:line="360" w:lineRule="auto"/>
        <w:ind w:firstLineChars="200" w:firstLine="480"/>
        <w:rPr>
          <w:rFonts w:ascii="宋体"/>
          <w:bCs/>
          <w:sz w:val="24"/>
        </w:rPr>
      </w:pPr>
      <w:r w:rsidRPr="006E7830">
        <w:rPr>
          <w:rFonts w:ascii="宋体" w:hint="eastAsia"/>
          <w:bCs/>
          <w:sz w:val="24"/>
        </w:rPr>
        <w:t>（4）合同条款及格式；</w:t>
      </w:r>
    </w:p>
    <w:p w:rsidR="000E5366" w:rsidRPr="006E7830" w:rsidRDefault="00FA51C7">
      <w:pPr>
        <w:spacing w:line="360" w:lineRule="auto"/>
        <w:ind w:firstLineChars="200" w:firstLine="480"/>
        <w:rPr>
          <w:rFonts w:ascii="宋体"/>
          <w:bCs/>
          <w:sz w:val="24"/>
        </w:rPr>
      </w:pPr>
      <w:r w:rsidRPr="006E7830">
        <w:rPr>
          <w:rFonts w:ascii="宋体" w:hint="eastAsia"/>
          <w:bCs/>
          <w:sz w:val="24"/>
        </w:rPr>
        <w:t>（5）工程量清单（采用综合评估法三的，应为与</w:t>
      </w:r>
      <w:r w:rsidRPr="006E7830">
        <w:rPr>
          <w:rFonts w:ascii="宋体" w:hint="eastAsia"/>
          <w:sz w:val="24"/>
        </w:rPr>
        <w:t>最高投标限价相对应的</w:t>
      </w:r>
      <w:r w:rsidRPr="006E7830">
        <w:rPr>
          <w:rFonts w:ascii="宋体" w:hint="eastAsia"/>
          <w:bCs/>
          <w:sz w:val="24"/>
        </w:rPr>
        <w:t xml:space="preserve">已标价工程量清单）； </w:t>
      </w:r>
    </w:p>
    <w:p w:rsidR="000E5366" w:rsidRPr="006E7830" w:rsidRDefault="00FA51C7">
      <w:pPr>
        <w:spacing w:line="360" w:lineRule="auto"/>
        <w:ind w:firstLineChars="200" w:firstLine="480"/>
        <w:rPr>
          <w:rFonts w:ascii="宋体"/>
          <w:bCs/>
          <w:sz w:val="24"/>
        </w:rPr>
      </w:pPr>
      <w:r w:rsidRPr="006E7830">
        <w:rPr>
          <w:rFonts w:ascii="宋体" w:hint="eastAsia"/>
          <w:bCs/>
          <w:sz w:val="24"/>
        </w:rPr>
        <w:t xml:space="preserve">（6）图纸； </w:t>
      </w:r>
    </w:p>
    <w:p w:rsidR="000E5366" w:rsidRPr="006E7830" w:rsidRDefault="00FA51C7">
      <w:pPr>
        <w:spacing w:line="360" w:lineRule="auto"/>
        <w:ind w:firstLineChars="200" w:firstLine="480"/>
        <w:rPr>
          <w:rFonts w:ascii="宋体"/>
          <w:bCs/>
          <w:sz w:val="24"/>
        </w:rPr>
      </w:pPr>
      <w:r w:rsidRPr="006E7830">
        <w:rPr>
          <w:rFonts w:ascii="宋体" w:hint="eastAsia"/>
          <w:bCs/>
          <w:sz w:val="24"/>
        </w:rPr>
        <w:t xml:space="preserve">（7）技术标准和要求； </w:t>
      </w:r>
    </w:p>
    <w:p w:rsidR="000E5366" w:rsidRPr="006E7830" w:rsidRDefault="00FA51C7">
      <w:pPr>
        <w:spacing w:line="360" w:lineRule="auto"/>
        <w:ind w:firstLineChars="200" w:firstLine="480"/>
        <w:rPr>
          <w:rFonts w:ascii="宋体"/>
          <w:bCs/>
          <w:sz w:val="24"/>
        </w:rPr>
      </w:pPr>
      <w:r w:rsidRPr="006E7830">
        <w:rPr>
          <w:rFonts w:ascii="宋体" w:hint="eastAsia"/>
          <w:bCs/>
          <w:sz w:val="24"/>
        </w:rPr>
        <w:t>（8）投标文件格式；</w:t>
      </w:r>
    </w:p>
    <w:p w:rsidR="000E5366" w:rsidRPr="006E7830" w:rsidRDefault="00FA51C7">
      <w:pPr>
        <w:spacing w:line="360" w:lineRule="auto"/>
        <w:ind w:firstLineChars="200" w:firstLine="480"/>
        <w:rPr>
          <w:rFonts w:ascii="宋体"/>
          <w:bCs/>
          <w:sz w:val="24"/>
        </w:rPr>
      </w:pPr>
      <w:r w:rsidRPr="006E7830">
        <w:rPr>
          <w:rFonts w:ascii="宋体" w:hint="eastAsia"/>
          <w:bCs/>
          <w:sz w:val="24"/>
        </w:rPr>
        <w:t>（9</w:t>
      </w:r>
      <w:r w:rsidRPr="006E7830">
        <w:rPr>
          <w:rFonts w:ascii="宋体"/>
          <w:bCs/>
          <w:sz w:val="24"/>
        </w:rPr>
        <w:t>）</w:t>
      </w:r>
      <w:r w:rsidRPr="006E7830">
        <w:rPr>
          <w:rFonts w:ascii="宋体" w:hint="eastAsia"/>
          <w:bCs/>
          <w:sz w:val="24"/>
        </w:rPr>
        <w:t>否决性条款汇总.</w:t>
      </w:r>
    </w:p>
    <w:p w:rsidR="000E5366" w:rsidRPr="006E7830" w:rsidRDefault="00FA51C7">
      <w:pPr>
        <w:spacing w:line="360" w:lineRule="auto"/>
        <w:ind w:firstLineChars="200" w:firstLine="480"/>
        <w:rPr>
          <w:rFonts w:ascii="宋体"/>
          <w:bCs/>
          <w:sz w:val="24"/>
        </w:rPr>
      </w:pPr>
      <w:r w:rsidRPr="006E7830">
        <w:rPr>
          <w:rFonts w:ascii="宋体" w:hint="eastAsia"/>
          <w:bCs/>
          <w:sz w:val="24"/>
        </w:rPr>
        <w:t>（10）</w:t>
      </w:r>
      <w:r w:rsidRPr="006E7830">
        <w:rPr>
          <w:rFonts w:ascii="宋体" w:hint="eastAsia"/>
          <w:bCs/>
          <w:sz w:val="24"/>
          <w:szCs w:val="24"/>
        </w:rPr>
        <w:t>最高投标限价（招标控制价）</w:t>
      </w:r>
      <w:r w:rsidRPr="006E7830">
        <w:rPr>
          <w:rFonts w:ascii="宋体" w:hint="eastAsia"/>
          <w:bCs/>
          <w:sz w:val="24"/>
        </w:rPr>
        <w:t>。</w:t>
      </w:r>
    </w:p>
    <w:p w:rsidR="000E5366" w:rsidRPr="006E7830" w:rsidRDefault="00FA51C7">
      <w:pPr>
        <w:spacing w:line="360" w:lineRule="auto"/>
        <w:ind w:firstLineChars="200" w:firstLine="480"/>
        <w:rPr>
          <w:rFonts w:ascii="宋体"/>
          <w:bCs/>
          <w:sz w:val="24"/>
        </w:rPr>
      </w:pPr>
      <w:r w:rsidRPr="006E7830">
        <w:rPr>
          <w:rFonts w:ascii="宋体" w:hint="eastAsia"/>
          <w:bCs/>
          <w:sz w:val="24"/>
        </w:rPr>
        <w:t>（11）投标人须知前附表规定的其他材料。</w:t>
      </w:r>
    </w:p>
    <w:p w:rsidR="000E5366" w:rsidRPr="006E7830" w:rsidRDefault="00FA51C7">
      <w:pPr>
        <w:spacing w:line="360" w:lineRule="auto"/>
        <w:ind w:firstLineChars="200" w:firstLine="480"/>
        <w:rPr>
          <w:rFonts w:ascii="宋体"/>
          <w:bCs/>
          <w:sz w:val="24"/>
        </w:rPr>
      </w:pPr>
      <w:r w:rsidRPr="006E7830">
        <w:rPr>
          <w:rFonts w:ascii="宋体" w:hint="eastAsia"/>
          <w:bCs/>
          <w:sz w:val="24"/>
        </w:rPr>
        <w:t>2.1.2根据本章第1.10款、第2.2款和第2.3款对招标文件所作的澄清、修改，构成招标文件的组成部分。</w:t>
      </w:r>
    </w:p>
    <w:p w:rsidR="000E5366" w:rsidRPr="006E7830" w:rsidRDefault="00FA51C7">
      <w:pPr>
        <w:spacing w:line="360" w:lineRule="auto"/>
        <w:ind w:firstLineChars="200" w:firstLine="480"/>
        <w:rPr>
          <w:rFonts w:ascii="宋体"/>
          <w:bCs/>
          <w:sz w:val="24"/>
        </w:rPr>
      </w:pPr>
      <w:r w:rsidRPr="006E7830">
        <w:rPr>
          <w:rFonts w:ascii="宋体" w:hint="eastAsia"/>
          <w:bCs/>
          <w:sz w:val="24"/>
        </w:rPr>
        <w:lastRenderedPageBreak/>
        <w:t>2.1.3招标人（或委托招标代理机构）使用广东省内依法设立的电子认证服务机构签发的电子签章认证证书对电子形式的招标文件进行</w:t>
      </w:r>
      <w:r w:rsidRPr="006E7830">
        <w:rPr>
          <w:rFonts w:ascii="宋体" w:hint="eastAsia"/>
          <w:bCs/>
          <w:strike/>
          <w:sz w:val="24"/>
        </w:rPr>
        <w:t>电子签名及</w:t>
      </w:r>
      <w:r w:rsidRPr="006E7830">
        <w:rPr>
          <w:rFonts w:ascii="宋体" w:hint="eastAsia"/>
          <w:bCs/>
          <w:sz w:val="24"/>
        </w:rPr>
        <w:t>电子签章。该电子签章对招标人手写签名或者盖章同等的法律效力。</w:t>
      </w:r>
    </w:p>
    <w:p w:rsidR="000E5366" w:rsidRPr="006E7830" w:rsidRDefault="00FA51C7">
      <w:pPr>
        <w:spacing w:line="360" w:lineRule="auto"/>
        <w:ind w:firstLineChars="200" w:firstLine="480"/>
        <w:rPr>
          <w:rFonts w:ascii="宋体"/>
          <w:bCs/>
          <w:sz w:val="24"/>
        </w:rPr>
      </w:pPr>
      <w:r w:rsidRPr="006E7830">
        <w:rPr>
          <w:rFonts w:ascii="宋体" w:hint="eastAsia"/>
          <w:bCs/>
          <w:sz w:val="24"/>
        </w:rPr>
        <w:t>2.1.4投标人获取电子招标文件后，应仔细检查电子招标文件的合法有效性。合法有效的电子招标文件应具有招标人（或招标代理机构）的电子签章。</w:t>
      </w:r>
    </w:p>
    <w:p w:rsidR="000E5366" w:rsidRPr="006E7830" w:rsidRDefault="00FA51C7">
      <w:pPr>
        <w:spacing w:line="360" w:lineRule="auto"/>
        <w:ind w:firstLineChars="200" w:firstLine="480"/>
        <w:rPr>
          <w:rFonts w:ascii="宋体"/>
          <w:bCs/>
          <w:sz w:val="24"/>
        </w:rPr>
      </w:pPr>
      <w:r w:rsidRPr="006E7830">
        <w:rPr>
          <w:rFonts w:ascii="宋体"/>
          <w:bCs/>
          <w:sz w:val="24"/>
        </w:rPr>
        <w:t>2.1.5</w:t>
      </w:r>
      <w:r w:rsidRPr="006E7830">
        <w:rPr>
          <w:rFonts w:ascii="宋体" w:hint="eastAsia"/>
          <w:bCs/>
          <w:sz w:val="24"/>
        </w:rPr>
        <w:t>招标人应在招标文件中明确投标文件主要内容编制的格式要求。</w:t>
      </w:r>
    </w:p>
    <w:p w:rsidR="000E5366" w:rsidRPr="006E7830" w:rsidRDefault="00FA51C7">
      <w:pPr>
        <w:widowControl/>
        <w:snapToGrid w:val="0"/>
        <w:spacing w:line="360" w:lineRule="auto"/>
        <w:ind w:firstLineChars="200" w:firstLine="482"/>
        <w:jc w:val="left"/>
        <w:rPr>
          <w:rFonts w:ascii="宋体"/>
          <w:sz w:val="24"/>
        </w:rPr>
      </w:pPr>
      <w:r w:rsidRPr="006E7830">
        <w:rPr>
          <w:rFonts w:ascii="宋体" w:hint="eastAsia"/>
          <w:b/>
          <w:bCs/>
          <w:sz w:val="24"/>
        </w:rPr>
        <w:t>2.2招标答疑</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szCs w:val="21"/>
        </w:rPr>
        <w:t>2.2.1</w:t>
      </w:r>
      <w:r w:rsidRPr="006E7830">
        <w:rPr>
          <w:rFonts w:ascii="宋体" w:eastAsia="宋体" w:hint="eastAsia"/>
          <w:sz w:val="24"/>
        </w:rPr>
        <w:t xml:space="preserve"> 招标答疑采用网上答疑方式进行。投标人若对招标文件（包括招标图纸、清单、招标控制价）有疑问的，可在规定的时间内通过</w:t>
      </w:r>
      <w:r w:rsidRPr="006E7830">
        <w:rPr>
          <w:rFonts w:ascii="宋体" w:eastAsia="宋体" w:hint="eastAsia"/>
          <w:sz w:val="24"/>
          <w:szCs w:val="24"/>
        </w:rPr>
        <w:t>广州公共资源交易中心网站</w:t>
      </w:r>
      <w:r w:rsidRPr="006E7830">
        <w:rPr>
          <w:rFonts w:ascii="宋体" w:eastAsia="宋体" w:hint="eastAsia"/>
          <w:sz w:val="24"/>
        </w:rPr>
        <w:t>凭密码进入提问区域将问题提交给招标人或招标代理人，提交问题时一律不得署名。</w:t>
      </w:r>
    </w:p>
    <w:p w:rsidR="000E5366" w:rsidRPr="006E7830" w:rsidRDefault="00FA51C7">
      <w:pPr>
        <w:spacing w:line="360" w:lineRule="auto"/>
        <w:ind w:firstLineChars="200" w:firstLine="480"/>
        <w:rPr>
          <w:rFonts w:ascii="宋体"/>
          <w:sz w:val="24"/>
        </w:rPr>
      </w:pPr>
      <w:r w:rsidRPr="006E7830">
        <w:rPr>
          <w:rFonts w:ascii="宋体" w:hint="eastAsia"/>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rsidR="000E5366" w:rsidRPr="006E7830" w:rsidRDefault="00FA51C7">
      <w:pPr>
        <w:spacing w:line="360" w:lineRule="auto"/>
        <w:ind w:firstLineChars="200" w:firstLine="480"/>
        <w:rPr>
          <w:rFonts w:ascii="宋体"/>
          <w:sz w:val="24"/>
        </w:rPr>
      </w:pPr>
      <w:r w:rsidRPr="006E7830">
        <w:rPr>
          <w:rFonts w:ascii="宋体" w:hint="eastAsia"/>
          <w:sz w:val="24"/>
        </w:rPr>
        <w:t>2.2.2投标人应在投标截止时间前15日停止质疑。招标人应在投标截止时间7日前解答投标人对招标文件提出的疑问，形成答疑纪要，在交易中心网站“招标答疑”专区发布。</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szCs w:val="24"/>
        </w:rPr>
        <w:t>2.2.3</w:t>
      </w:r>
      <w:r w:rsidRPr="006E7830">
        <w:rPr>
          <w:rFonts w:ascii="宋体" w:eastAsia="宋体" w:hint="eastAsia"/>
          <w:sz w:val="24"/>
        </w:rPr>
        <w:t>招标答疑纪要一经在广州公共资源交易中心网站发布，视作已发放给所有投标人。</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2.2.4招标答疑纪要为招标文件的一部分。</w:t>
      </w:r>
      <w:r w:rsidRPr="006E7830">
        <w:rPr>
          <w:rFonts w:ascii="宋体" w:eastAsia="宋体" w:hint="eastAsia"/>
          <w:sz w:val="24"/>
          <w:szCs w:val="24"/>
        </w:rPr>
        <w:t>投标人可在广州公共资源交易中心网站浏览、下载招标答疑纪要。</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2.2.5若招标答疑纪要与招标文件有矛盾时，以</w:t>
      </w:r>
      <w:r w:rsidRPr="006E7830">
        <w:rPr>
          <w:rFonts w:ascii="宋体" w:eastAsia="宋体" w:hint="eastAsia"/>
          <w:sz w:val="24"/>
          <w:szCs w:val="24"/>
        </w:rPr>
        <w:t>广州公共资源交易中心网站</w:t>
      </w:r>
      <w:r w:rsidRPr="006E7830">
        <w:rPr>
          <w:rFonts w:ascii="宋体" w:eastAsia="宋体" w:hint="eastAsia"/>
          <w:sz w:val="24"/>
        </w:rPr>
        <w:t>最后发布的答疑纪要为准。</w:t>
      </w:r>
    </w:p>
    <w:p w:rsidR="000E5366" w:rsidRPr="006E7830" w:rsidRDefault="00FA51C7">
      <w:pPr>
        <w:tabs>
          <w:tab w:val="left" w:pos="105"/>
        </w:tabs>
        <w:spacing w:line="360" w:lineRule="auto"/>
        <w:ind w:firstLineChars="200" w:firstLine="482"/>
        <w:rPr>
          <w:rFonts w:ascii="宋体"/>
          <w:b/>
          <w:sz w:val="24"/>
        </w:rPr>
      </w:pPr>
      <w:r w:rsidRPr="006E7830">
        <w:rPr>
          <w:rFonts w:ascii="宋体" w:hint="eastAsia"/>
          <w:b/>
          <w:sz w:val="24"/>
        </w:rPr>
        <w:t>2.3</w:t>
      </w:r>
      <w:r w:rsidRPr="006E7830">
        <w:rPr>
          <w:rFonts w:ascii="宋体"/>
          <w:b/>
          <w:sz w:val="24"/>
          <w:szCs w:val="24"/>
        </w:rPr>
        <w:t>招标文件的</w:t>
      </w:r>
      <w:r w:rsidRPr="006E7830">
        <w:rPr>
          <w:rFonts w:ascii="宋体" w:hint="eastAsia"/>
          <w:b/>
          <w:sz w:val="24"/>
          <w:szCs w:val="24"/>
        </w:rPr>
        <w:t>澄清与</w:t>
      </w:r>
      <w:r w:rsidRPr="006E7830">
        <w:rPr>
          <w:rFonts w:ascii="宋体"/>
          <w:b/>
          <w:sz w:val="24"/>
          <w:szCs w:val="24"/>
        </w:rPr>
        <w:t>修改</w:t>
      </w:r>
    </w:p>
    <w:p w:rsidR="000E5366" w:rsidRPr="006E7830" w:rsidRDefault="00FA51C7">
      <w:pPr>
        <w:spacing w:line="360" w:lineRule="auto"/>
        <w:ind w:firstLineChars="200" w:firstLine="480"/>
        <w:rPr>
          <w:rFonts w:ascii="宋体"/>
          <w:bCs/>
          <w:sz w:val="24"/>
        </w:rPr>
      </w:pPr>
      <w:r w:rsidRPr="006E7830">
        <w:rPr>
          <w:rFonts w:ascii="宋体" w:hint="eastAsia"/>
          <w:bCs/>
          <w:sz w:val="24"/>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rsidR="000E5366" w:rsidRPr="006E7830" w:rsidRDefault="00FA51C7">
      <w:pPr>
        <w:spacing w:line="360" w:lineRule="auto"/>
        <w:ind w:firstLineChars="200" w:firstLine="480"/>
        <w:rPr>
          <w:rFonts w:ascii="宋体"/>
          <w:bCs/>
          <w:sz w:val="24"/>
        </w:rPr>
      </w:pPr>
      <w:r w:rsidRPr="006E7830">
        <w:rPr>
          <w:rFonts w:ascii="宋体" w:hint="eastAsia"/>
          <w:bCs/>
          <w:sz w:val="24"/>
        </w:rPr>
        <w:t>2.3.2投标人应及时通过广州公共资源交易中心网站浏览、下载招标文件修</w:t>
      </w:r>
      <w:r w:rsidRPr="006E7830">
        <w:rPr>
          <w:rFonts w:ascii="宋体" w:hint="eastAsia"/>
          <w:bCs/>
          <w:sz w:val="24"/>
        </w:rPr>
        <w:lastRenderedPageBreak/>
        <w:t>改。</w:t>
      </w:r>
    </w:p>
    <w:p w:rsidR="000E5366" w:rsidRPr="006E7830" w:rsidRDefault="00FA51C7">
      <w:pPr>
        <w:pStyle w:val="af2"/>
        <w:spacing w:before="50" w:after="50" w:line="360" w:lineRule="auto"/>
        <w:ind w:firstLineChars="200" w:firstLine="480"/>
        <w:rPr>
          <w:rFonts w:ascii="宋体" w:eastAsia="宋体"/>
          <w:sz w:val="24"/>
        </w:rPr>
      </w:pPr>
      <w:r w:rsidRPr="006E7830">
        <w:rPr>
          <w:rFonts w:ascii="宋体" w:eastAsia="宋体" w:hint="eastAsia"/>
          <w:sz w:val="24"/>
        </w:rPr>
        <w:t>2.3.3招标文件的澄清或修改在广州公共资源交易中心网站发布。招标文件的澄清或修改一经在广州公共资源交易中心网站发布，视作已发放给所有投标人。</w:t>
      </w:r>
    </w:p>
    <w:p w:rsidR="000E5366" w:rsidRPr="006E7830" w:rsidRDefault="00FA51C7">
      <w:pPr>
        <w:pStyle w:val="af2"/>
        <w:spacing w:before="50" w:after="50" w:line="360" w:lineRule="auto"/>
        <w:ind w:firstLineChars="200" w:firstLine="480"/>
        <w:rPr>
          <w:rFonts w:ascii="宋体" w:eastAsia="宋体"/>
          <w:sz w:val="24"/>
        </w:rPr>
      </w:pPr>
      <w:r w:rsidRPr="006E7830">
        <w:rPr>
          <w:rFonts w:ascii="宋体" w:eastAsia="宋体" w:hint="eastAsia"/>
          <w:sz w:val="24"/>
        </w:rPr>
        <w:t>2.3.4招标文件的澄清、修改作为招标文件的组成部分，具有约束作用。</w:t>
      </w:r>
    </w:p>
    <w:p w:rsidR="000E5366" w:rsidRPr="006E7830" w:rsidRDefault="00FA51C7">
      <w:pPr>
        <w:spacing w:line="360" w:lineRule="auto"/>
        <w:ind w:firstLineChars="200" w:firstLine="480"/>
        <w:rPr>
          <w:rFonts w:ascii="宋体"/>
          <w:bCs/>
          <w:sz w:val="24"/>
        </w:rPr>
      </w:pPr>
      <w:r w:rsidRPr="006E7830">
        <w:rPr>
          <w:rFonts w:ascii="宋体" w:hint="eastAsia"/>
          <w:sz w:val="24"/>
        </w:rPr>
        <w:t>2.3.5招标文件的澄清、修改均以广州公共资源交易中心网站</w:t>
      </w:r>
      <w:r w:rsidRPr="006E7830">
        <w:rPr>
          <w:rFonts w:ascii="宋体" w:hint="eastAsia"/>
          <w:sz w:val="24"/>
          <w:szCs w:val="24"/>
        </w:rPr>
        <w:t>发布</w:t>
      </w:r>
      <w:r w:rsidRPr="006E7830">
        <w:rPr>
          <w:rFonts w:ascii="宋体" w:hint="eastAsia"/>
          <w:sz w:val="24"/>
        </w:rPr>
        <w:t>的内容为准。当招标文件的澄清、修改在同一内容的表述不一致时，以广州公共资源交易中心网站最后发布的内容为准。</w:t>
      </w:r>
    </w:p>
    <w:p w:rsidR="000E5366" w:rsidRPr="006E7830" w:rsidRDefault="00FA51C7">
      <w:pPr>
        <w:jc w:val="center"/>
        <w:outlineLvl w:val="3"/>
        <w:rPr>
          <w:rFonts w:ascii="宋体"/>
          <w:b/>
          <w:sz w:val="30"/>
          <w:szCs w:val="30"/>
        </w:rPr>
      </w:pPr>
      <w:bookmarkStart w:id="80" w:name="_Toc101777614"/>
      <w:bookmarkStart w:id="81" w:name="_Toc262229165"/>
      <w:r w:rsidRPr="006E7830">
        <w:rPr>
          <w:rFonts w:ascii="宋体" w:hint="eastAsia"/>
          <w:b/>
          <w:sz w:val="30"/>
          <w:szCs w:val="30"/>
        </w:rPr>
        <w:t>（三）投标文件的编制</w:t>
      </w:r>
      <w:bookmarkEnd w:id="80"/>
      <w:bookmarkEnd w:id="81"/>
    </w:p>
    <w:p w:rsidR="000E5366" w:rsidRPr="006E7830" w:rsidRDefault="00FA51C7">
      <w:pPr>
        <w:pStyle w:val="af2"/>
        <w:spacing w:after="0" w:line="360" w:lineRule="auto"/>
        <w:ind w:firstLineChars="200" w:firstLine="482"/>
        <w:rPr>
          <w:rFonts w:ascii="宋体" w:eastAsia="宋体"/>
          <w:b/>
          <w:bCs/>
          <w:sz w:val="24"/>
        </w:rPr>
      </w:pPr>
      <w:r w:rsidRPr="006E7830">
        <w:rPr>
          <w:rFonts w:ascii="宋体" w:eastAsia="宋体" w:hint="eastAsia"/>
          <w:b/>
          <w:bCs/>
          <w:sz w:val="24"/>
        </w:rPr>
        <w:t>3.1 投标文件的组成</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3.1.1投标文件应包括下列内容：</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（1）投标函及投标函附录；</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（2）法定代表人身份证明或附有法定代表人身份证明的授权委托书；</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（3）联合体协议书（非联合体不提交）；</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（4）投标保证金（投标保函原件单独提交，投标文件中为原件复印件）；</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（5）已标价工程量清单（采用综合评估法三的，不用提交）；</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 xml:space="preserve">（6）施工组织设计（不要求技术标的可不编制，提交施工组织设计要点）； </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（7）项目管理机构；</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（8）资格审查资料；</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（9）其他应提交的材料。</w:t>
      </w:r>
    </w:p>
    <w:p w:rsidR="000E5366" w:rsidRPr="006E7830" w:rsidRDefault="00FA51C7">
      <w:pPr>
        <w:pStyle w:val="af2"/>
        <w:spacing w:after="0" w:line="360" w:lineRule="auto"/>
        <w:ind w:firstLineChars="200" w:firstLine="482"/>
        <w:rPr>
          <w:rFonts w:ascii="宋体" w:eastAsia="宋体"/>
          <w:b/>
          <w:bCs/>
          <w:sz w:val="24"/>
        </w:rPr>
      </w:pPr>
      <w:r w:rsidRPr="006E7830">
        <w:rPr>
          <w:rFonts w:ascii="宋体" w:eastAsia="宋体" w:hint="eastAsia"/>
          <w:b/>
          <w:bCs/>
          <w:sz w:val="24"/>
        </w:rPr>
        <w:t>3.2 投标报价</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3.2.1 投标人应按第五章“工程量清单”的要求填写相应表格。（此条不适用于综合评估法三）</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3.2.2 投标人在投标截止时间前修改投标函中的投标报价总额，应同时修改“已标价工程量清单”中的相应报价，投标报价总额为各分项金额之</w:t>
      </w:r>
      <w:proofErr w:type="gramStart"/>
      <w:r w:rsidRPr="006E7830">
        <w:rPr>
          <w:rFonts w:ascii="宋体" w:eastAsia="宋体" w:hint="eastAsia"/>
          <w:sz w:val="24"/>
        </w:rPr>
        <w:t>和</w:t>
      </w:r>
      <w:proofErr w:type="gramEnd"/>
      <w:r w:rsidRPr="006E7830">
        <w:rPr>
          <w:rFonts w:ascii="宋体" w:eastAsia="宋体" w:hint="eastAsia"/>
          <w:sz w:val="24"/>
        </w:rPr>
        <w:t>。此修改须符合本章第4.3款的有关要求。（此条不适用于综合评估法三）</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3.2.2采用综合评估法三的，投标人在投标截止时间前修改投标函中的投标报价总额，并根据评标办法列明的方法重新计算投标报价下浮率。此修改须符合本章第4.3款的有关要求。</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3.2.3投标人的投标报价不得超过最高投标限价，最高投标</w:t>
      </w:r>
      <w:proofErr w:type="gramStart"/>
      <w:r w:rsidRPr="006E7830">
        <w:rPr>
          <w:rFonts w:ascii="宋体" w:eastAsia="宋体" w:hint="eastAsia"/>
          <w:sz w:val="24"/>
        </w:rPr>
        <w:t>限价见</w:t>
      </w:r>
      <w:proofErr w:type="gramEnd"/>
      <w:r w:rsidRPr="006E7830">
        <w:rPr>
          <w:rFonts w:ascii="宋体" w:eastAsia="宋体" w:hint="eastAsia"/>
          <w:sz w:val="24"/>
        </w:rPr>
        <w:t>投标人须知前附表。</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lastRenderedPageBreak/>
        <w:t>3.2.4成本警示价见投标人须知前附表。对低于</w:t>
      </w:r>
      <w:proofErr w:type="gramStart"/>
      <w:r w:rsidRPr="006E7830">
        <w:rPr>
          <w:rFonts w:ascii="宋体" w:eastAsia="宋体" w:hint="eastAsia"/>
          <w:sz w:val="24"/>
        </w:rPr>
        <w:t>该成本警示</w:t>
      </w:r>
      <w:proofErr w:type="gramEnd"/>
      <w:r w:rsidRPr="006E7830">
        <w:rPr>
          <w:rFonts w:ascii="宋体" w:eastAsia="宋体" w:hint="eastAsia"/>
          <w:sz w:val="24"/>
        </w:rPr>
        <w:t>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w:t>
      </w:r>
      <w:proofErr w:type="gramStart"/>
      <w:r w:rsidRPr="006E7830">
        <w:rPr>
          <w:rFonts w:ascii="宋体" w:eastAsia="宋体" w:hint="eastAsia"/>
          <w:sz w:val="24"/>
        </w:rPr>
        <w:t>作出</w:t>
      </w:r>
      <w:proofErr w:type="gramEnd"/>
      <w:r w:rsidRPr="006E7830">
        <w:rPr>
          <w:rFonts w:ascii="宋体" w:eastAsia="宋体" w:hint="eastAsia"/>
          <w:sz w:val="24"/>
        </w:rPr>
        <w:t>书面说明并提供相关证明材料。投标人不能合理说明或者不能提供相关证明材料的，由评标委员会认定该投标人以低于成本报价竞标，应当否决其投标。</w:t>
      </w:r>
    </w:p>
    <w:p w:rsidR="000E5366" w:rsidRPr="006E7830" w:rsidRDefault="00FA51C7">
      <w:pPr>
        <w:pStyle w:val="af2"/>
        <w:spacing w:after="0" w:line="360" w:lineRule="auto"/>
        <w:ind w:firstLineChars="200" w:firstLine="482"/>
        <w:rPr>
          <w:rFonts w:ascii="宋体" w:eastAsia="宋体"/>
          <w:b/>
          <w:bCs/>
          <w:sz w:val="24"/>
        </w:rPr>
      </w:pPr>
      <w:r w:rsidRPr="006E7830">
        <w:rPr>
          <w:rFonts w:ascii="宋体" w:eastAsia="宋体" w:hint="eastAsia"/>
          <w:b/>
          <w:bCs/>
          <w:sz w:val="24"/>
        </w:rPr>
        <w:t>3.3 投标有效期</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3.3.1 除投标人须知前附表另有规定外，投标有效期为60天。</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3.3.2在投标有效期内，投标人撤销或修改其投标文件的，应承担招标文件和法律规定的责任。</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0E5366" w:rsidRPr="006E7830" w:rsidRDefault="00FA51C7">
      <w:pPr>
        <w:pStyle w:val="af2"/>
        <w:spacing w:after="0" w:line="360" w:lineRule="auto"/>
        <w:ind w:firstLineChars="200" w:firstLine="482"/>
        <w:rPr>
          <w:rFonts w:ascii="宋体" w:eastAsia="宋体"/>
          <w:b/>
          <w:bCs/>
          <w:sz w:val="24"/>
        </w:rPr>
      </w:pPr>
      <w:r w:rsidRPr="006E7830">
        <w:rPr>
          <w:rFonts w:ascii="宋体" w:eastAsia="宋体" w:hint="eastAsia"/>
          <w:b/>
          <w:bCs/>
          <w:sz w:val="24"/>
        </w:rPr>
        <w:t>3.4 投标保证金</w:t>
      </w:r>
    </w:p>
    <w:p w:rsidR="000E5366" w:rsidRPr="006E7830" w:rsidRDefault="00FA51C7">
      <w:pPr>
        <w:pStyle w:val="af2"/>
        <w:spacing w:after="0" w:line="360" w:lineRule="auto"/>
        <w:ind w:firstLineChars="200" w:firstLine="480"/>
        <w:rPr>
          <w:rFonts w:ascii="宋体" w:eastAsia="宋体"/>
          <w:b/>
          <w:bCs/>
          <w:sz w:val="24"/>
        </w:rPr>
      </w:pPr>
      <w:r w:rsidRPr="006E7830">
        <w:rPr>
          <w:rFonts w:ascii="宋体" w:eastAsia="宋体" w:hint="eastAsia"/>
          <w:sz w:val="24"/>
        </w:rPr>
        <w:t>3.4.1投标人应按投标须知前附表规定的金额和时间递交投标保证金。投标保证金以现金或者支票形式提交的，必须由投标人的银行基本账户转出。如投标人采用投标保函或投标保证保险的形式提交投标保证金的，在开标前不要求提交相关文本原件，但投标人应在投标文件中提交投标保函或投标保证保险文本的复印件并加盖投标人电子印章。</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rsidR="000E5366" w:rsidRPr="006E7830" w:rsidRDefault="00FA51C7">
      <w:pPr>
        <w:pStyle w:val="af2"/>
        <w:spacing w:line="360" w:lineRule="auto"/>
        <w:ind w:firstLineChars="200" w:firstLine="480"/>
        <w:rPr>
          <w:rFonts w:ascii="宋体" w:eastAsia="宋体"/>
          <w:sz w:val="24"/>
        </w:rPr>
      </w:pPr>
      <w:r w:rsidRPr="006E7830">
        <w:rPr>
          <w:rFonts w:ascii="宋体" w:eastAsia="宋体" w:hint="eastAsia"/>
          <w:sz w:val="24"/>
        </w:rPr>
        <w:t>3.4.2投标保证金委托广州公共资源交易中心代收的形式，收取办法如下：</w:t>
      </w:r>
    </w:p>
    <w:p w:rsidR="000E5366" w:rsidRPr="006E7830" w:rsidRDefault="00FA51C7">
      <w:pPr>
        <w:pStyle w:val="af2"/>
        <w:spacing w:line="360" w:lineRule="auto"/>
        <w:ind w:firstLineChars="200" w:firstLine="480"/>
        <w:rPr>
          <w:rFonts w:ascii="宋体" w:eastAsia="宋体"/>
          <w:sz w:val="24"/>
        </w:rPr>
      </w:pPr>
      <w:r w:rsidRPr="006E7830">
        <w:rPr>
          <w:rFonts w:ascii="宋体" w:eastAsia="宋体" w:hint="eastAsia"/>
          <w:sz w:val="24"/>
        </w:rPr>
        <w:t>（1）</w:t>
      </w:r>
      <w:r w:rsidRPr="006E7830">
        <w:rPr>
          <w:rFonts w:ascii="宋体" w:eastAsia="宋体"/>
          <w:sz w:val="24"/>
        </w:rPr>
        <w:t>招标人委托广州公共资源交易中心具体实施保证金的收取和退还工作</w:t>
      </w:r>
    </w:p>
    <w:p w:rsidR="000E5366" w:rsidRPr="006E7830" w:rsidRDefault="00FA51C7">
      <w:pPr>
        <w:pStyle w:val="af2"/>
        <w:spacing w:line="360" w:lineRule="auto"/>
        <w:ind w:firstLineChars="200" w:firstLine="480"/>
        <w:rPr>
          <w:rFonts w:ascii="宋体" w:eastAsia="宋体"/>
          <w:sz w:val="24"/>
        </w:rPr>
      </w:pPr>
      <w:r w:rsidRPr="006E7830">
        <w:rPr>
          <w:rFonts w:ascii="宋体" w:eastAsia="宋体" w:hint="eastAsia"/>
          <w:sz w:val="24"/>
        </w:rPr>
        <w:t>（2）所有投标保证金必须由投标单位的银行基本账户转出。</w:t>
      </w:r>
    </w:p>
    <w:p w:rsidR="000E5366" w:rsidRPr="006E7830" w:rsidRDefault="00FA51C7">
      <w:pPr>
        <w:pStyle w:val="af2"/>
        <w:spacing w:line="360" w:lineRule="auto"/>
        <w:ind w:firstLineChars="200" w:firstLine="480"/>
        <w:rPr>
          <w:rFonts w:ascii="宋体" w:eastAsia="宋体"/>
          <w:sz w:val="24"/>
        </w:rPr>
      </w:pPr>
      <w:r w:rsidRPr="006E7830">
        <w:rPr>
          <w:rFonts w:ascii="宋体" w:eastAsia="宋体" w:hint="eastAsia"/>
          <w:sz w:val="24"/>
        </w:rPr>
        <w:lastRenderedPageBreak/>
        <w:t>（3）投标保证金的缴纳情况以广州公共资源交易中心数据库记录的信息为准。</w:t>
      </w:r>
    </w:p>
    <w:p w:rsidR="000E5366" w:rsidRPr="006E7830" w:rsidRDefault="00FA51C7">
      <w:pPr>
        <w:pStyle w:val="af2"/>
        <w:spacing w:line="360" w:lineRule="auto"/>
        <w:ind w:firstLineChars="200" w:firstLine="480"/>
        <w:rPr>
          <w:rFonts w:ascii="宋体" w:eastAsia="宋体"/>
          <w:sz w:val="24"/>
        </w:rPr>
      </w:pPr>
      <w:r w:rsidRPr="006E7830">
        <w:rPr>
          <w:rFonts w:ascii="宋体" w:eastAsia="宋体" w:hint="eastAsia"/>
          <w:sz w:val="24"/>
        </w:rPr>
        <w:t>（4）缴费的操作详见广州公共资源交易中心公布的《投标人基本账户保证金操作指引》。</w:t>
      </w:r>
    </w:p>
    <w:p w:rsidR="000E5366" w:rsidRPr="006E7830" w:rsidRDefault="00FA51C7">
      <w:pPr>
        <w:pStyle w:val="af2"/>
        <w:spacing w:line="360" w:lineRule="auto"/>
        <w:ind w:firstLineChars="200" w:firstLine="480"/>
        <w:rPr>
          <w:rFonts w:ascii="宋体" w:eastAsia="宋体"/>
          <w:sz w:val="24"/>
        </w:rPr>
      </w:pPr>
      <w:r w:rsidRPr="006E7830">
        <w:rPr>
          <w:rFonts w:ascii="宋体" w:eastAsia="宋体" w:hint="eastAsia"/>
          <w:sz w:val="24"/>
        </w:rPr>
        <w:t>3.4.2招标人收取的，由招标人在前附表中明确具体要求。</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3.4.3要求提交投标保证金的,投标人不按本章第3.4.1项要求提交投标保证金的，评标委员会将否决其投标。</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3.4.4 招标人与中标人签订合同后5个工作日内，向未中标的投标人和中标人退还投标保证金。</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 xml:space="preserve">3.4.5 有下列情形之一的，投标保证金将不予退还： </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（1）投标人在规定的投标有效期内撤销或修改其投标文件；</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（2）中标人在收到中标通知书后，无正当理由拒签合同协议书或未按招标文件规定提交履约担保。</w:t>
      </w:r>
    </w:p>
    <w:p w:rsidR="000E5366" w:rsidRPr="006E7830" w:rsidRDefault="00FA51C7">
      <w:pPr>
        <w:pStyle w:val="af2"/>
        <w:spacing w:after="0" w:line="360" w:lineRule="auto"/>
        <w:ind w:firstLineChars="200" w:firstLine="482"/>
        <w:rPr>
          <w:rFonts w:ascii="宋体" w:eastAsia="宋体"/>
          <w:b/>
          <w:bCs/>
          <w:sz w:val="24"/>
        </w:rPr>
      </w:pPr>
      <w:r w:rsidRPr="006E7830">
        <w:rPr>
          <w:rFonts w:ascii="宋体" w:eastAsia="宋体" w:hint="eastAsia"/>
          <w:b/>
          <w:bCs/>
          <w:sz w:val="24"/>
        </w:rPr>
        <w:t>3.5 资格审查资料</w:t>
      </w:r>
    </w:p>
    <w:p w:rsidR="000E5366" w:rsidRPr="006E7830" w:rsidRDefault="00FA51C7">
      <w:pPr>
        <w:pStyle w:val="af2"/>
        <w:spacing w:after="0" w:line="360" w:lineRule="auto"/>
        <w:ind w:firstLineChars="200" w:firstLine="480"/>
        <w:rPr>
          <w:rFonts w:ascii="宋体" w:eastAsia="宋体"/>
        </w:rPr>
      </w:pPr>
      <w:r w:rsidRPr="006E7830">
        <w:rPr>
          <w:rFonts w:ascii="宋体" w:eastAsia="宋体" w:hint="eastAsia"/>
          <w:sz w:val="24"/>
        </w:rPr>
        <w:t>3.5.1 “投标人基本情况表”应附投标人营业执照副本、资质证书副本和安全生产许可证等材料的复印件。</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3.5.2 项目负责人</w:t>
      </w:r>
      <w:proofErr w:type="gramStart"/>
      <w:r w:rsidRPr="006E7830">
        <w:rPr>
          <w:rFonts w:ascii="宋体" w:eastAsia="宋体" w:hint="eastAsia"/>
          <w:sz w:val="24"/>
        </w:rPr>
        <w:t>建造师证和</w:t>
      </w:r>
      <w:proofErr w:type="gramEnd"/>
      <w:r w:rsidRPr="006E7830">
        <w:rPr>
          <w:rFonts w:ascii="宋体" w:eastAsia="宋体" w:hint="eastAsia"/>
          <w:sz w:val="24"/>
        </w:rPr>
        <w:t>安全培训考核合格证（B证）复印件。</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3.5.3专职安全员安全培训考核合格证（C证）复印件。</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3.5.4 “近年完成的类似项目情况表”应附中标通知书、合同协议书以及合同工程完工证书（或工程竣工证书副本）的复印件。每张表格只填写一个项目，并标明序号。</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3.5.6 投标人须知前附表规定接受联合体投标的，本章第3.5.1项至第3.5.5项规定的表格和资料应包括联合体各方相关情况。</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3.5.7</w:t>
      </w:r>
      <w:proofErr w:type="gramStart"/>
      <w:r w:rsidRPr="006E7830">
        <w:rPr>
          <w:rFonts w:ascii="宋体" w:eastAsia="宋体" w:hint="eastAsia"/>
          <w:sz w:val="24"/>
        </w:rPr>
        <w:t>资审要求</w:t>
      </w:r>
      <w:proofErr w:type="gramEnd"/>
      <w:r w:rsidRPr="006E7830">
        <w:rPr>
          <w:rFonts w:ascii="宋体" w:eastAsia="宋体" w:hint="eastAsia"/>
          <w:sz w:val="24"/>
        </w:rPr>
        <w:t>的其他材料。</w:t>
      </w:r>
    </w:p>
    <w:p w:rsidR="000E5366" w:rsidRPr="006E7830" w:rsidRDefault="00FA51C7">
      <w:pPr>
        <w:pStyle w:val="af2"/>
        <w:spacing w:after="0" w:line="360" w:lineRule="auto"/>
        <w:ind w:firstLineChars="200"/>
        <w:rPr>
          <w:rFonts w:ascii="宋体" w:eastAsia="宋体"/>
          <w:sz w:val="21"/>
          <w:szCs w:val="21"/>
        </w:rPr>
      </w:pPr>
      <w:r w:rsidRPr="006E7830">
        <w:rPr>
          <w:rFonts w:ascii="宋体" w:eastAsia="宋体" w:hint="eastAsia"/>
          <w:sz w:val="21"/>
          <w:szCs w:val="21"/>
        </w:rPr>
        <w:t>（说明：3.5.</w:t>
      </w:r>
      <w:r w:rsidRPr="006E7830">
        <w:rPr>
          <w:rFonts w:ascii="宋体" w:eastAsia="宋体" w:hint="eastAsia"/>
          <w:szCs w:val="21"/>
        </w:rPr>
        <w:t>4</w:t>
      </w:r>
      <w:r w:rsidRPr="006E7830">
        <w:rPr>
          <w:rFonts w:ascii="宋体" w:eastAsia="宋体" w:hint="eastAsia"/>
          <w:sz w:val="21"/>
          <w:szCs w:val="21"/>
        </w:rPr>
        <w:t>~3.5.</w:t>
      </w:r>
      <w:r w:rsidRPr="006E7830">
        <w:rPr>
          <w:rFonts w:ascii="宋体" w:eastAsia="宋体" w:hint="eastAsia"/>
          <w:szCs w:val="21"/>
        </w:rPr>
        <w:t>6</w:t>
      </w:r>
      <w:r w:rsidRPr="006E7830">
        <w:rPr>
          <w:rFonts w:ascii="宋体" w:eastAsia="宋体" w:hint="eastAsia"/>
          <w:sz w:val="21"/>
          <w:szCs w:val="21"/>
        </w:rPr>
        <w:t>为可选项。</w:t>
      </w:r>
      <w:proofErr w:type="gramStart"/>
      <w:r w:rsidRPr="006E7830">
        <w:rPr>
          <w:rFonts w:ascii="宋体" w:eastAsia="宋体" w:hint="eastAsia"/>
          <w:sz w:val="21"/>
          <w:szCs w:val="21"/>
        </w:rPr>
        <w:t>若资格</w:t>
      </w:r>
      <w:proofErr w:type="gramEnd"/>
      <w:r w:rsidRPr="006E7830">
        <w:rPr>
          <w:rFonts w:ascii="宋体" w:eastAsia="宋体" w:hint="eastAsia"/>
          <w:sz w:val="21"/>
          <w:szCs w:val="21"/>
        </w:rPr>
        <w:t>条件里没有业绩等方面的要求，可不做要求）</w:t>
      </w:r>
    </w:p>
    <w:p w:rsidR="000E5366" w:rsidRPr="006E7830" w:rsidRDefault="00FA51C7">
      <w:pPr>
        <w:pStyle w:val="af2"/>
        <w:spacing w:after="0" w:line="360" w:lineRule="auto"/>
        <w:ind w:firstLineChars="200" w:firstLine="482"/>
        <w:rPr>
          <w:rFonts w:ascii="宋体" w:eastAsia="宋体"/>
          <w:b/>
          <w:bCs/>
          <w:sz w:val="24"/>
        </w:rPr>
      </w:pPr>
      <w:r w:rsidRPr="006E7830">
        <w:rPr>
          <w:rFonts w:ascii="宋体" w:eastAsia="宋体" w:hint="eastAsia"/>
          <w:b/>
          <w:bCs/>
          <w:sz w:val="24"/>
        </w:rPr>
        <w:t>3.6 投标文件的编制</w:t>
      </w:r>
    </w:p>
    <w:p w:rsidR="000E5366" w:rsidRPr="006E7830" w:rsidRDefault="00FA51C7">
      <w:pPr>
        <w:pStyle w:val="af2"/>
        <w:spacing w:after="0" w:line="360" w:lineRule="auto"/>
        <w:ind w:firstLineChars="200" w:firstLine="480"/>
        <w:rPr>
          <w:rFonts w:ascii="宋体" w:eastAsia="宋体"/>
          <w:sz w:val="24"/>
          <w:szCs w:val="24"/>
        </w:rPr>
      </w:pPr>
      <w:r w:rsidRPr="006E7830">
        <w:rPr>
          <w:rFonts w:ascii="宋体" w:eastAsia="宋体" w:hint="eastAsia"/>
          <w:sz w:val="24"/>
          <w:szCs w:val="24"/>
        </w:rPr>
        <w:t>3.6.1投标人应使用符合《广东省工程造价文件数据交换标准（电子评标部分） 交易中心实施细则》的计价软件制作工程量清单报价表和单价分析表（如本招标文件要求单价分析表）。</w:t>
      </w:r>
    </w:p>
    <w:p w:rsidR="000E5366" w:rsidRPr="006E7830" w:rsidRDefault="00FA51C7">
      <w:pPr>
        <w:spacing w:line="360" w:lineRule="auto"/>
        <w:ind w:firstLineChars="196" w:firstLine="470"/>
        <w:rPr>
          <w:rFonts w:ascii="宋体"/>
          <w:sz w:val="24"/>
          <w:szCs w:val="24"/>
        </w:rPr>
      </w:pPr>
      <w:r w:rsidRPr="006E7830">
        <w:rPr>
          <w:rFonts w:ascii="宋体" w:hint="eastAsia"/>
          <w:sz w:val="24"/>
          <w:szCs w:val="24"/>
        </w:rPr>
        <w:lastRenderedPageBreak/>
        <w:t>3.6.2投标人应使用广州市水务工程（给排水专业）的投标文件管理软件进行投标文件的合成、</w:t>
      </w:r>
      <w:r w:rsidRPr="006E7830">
        <w:rPr>
          <w:rFonts w:ascii="宋体" w:hint="eastAsia"/>
          <w:strike/>
          <w:sz w:val="24"/>
          <w:szCs w:val="24"/>
        </w:rPr>
        <w:t>电子签名</w:t>
      </w:r>
      <w:r w:rsidRPr="006E7830">
        <w:rPr>
          <w:rFonts w:ascii="宋体" w:cs="仿宋_GB2312" w:hint="eastAsia"/>
          <w:strike/>
          <w:sz w:val="24"/>
          <w:szCs w:val="24"/>
        </w:rPr>
        <w:t>、</w:t>
      </w:r>
      <w:r w:rsidRPr="006E7830">
        <w:rPr>
          <w:rFonts w:ascii="宋体" w:cs="仿宋_GB2312" w:hint="eastAsia"/>
          <w:sz w:val="24"/>
          <w:szCs w:val="24"/>
        </w:rPr>
        <w:t>电子签章及加密打包工作，所有电子投标文件不能进行压缩处理。电子投标文件统一采用网络上传的形式，投标人需登录交易中心网站投标人服务区在投标截止时间前</w:t>
      </w:r>
      <w:proofErr w:type="gramStart"/>
      <w:r w:rsidRPr="006E7830">
        <w:rPr>
          <w:rFonts w:ascii="宋体" w:cs="仿宋_GB2312" w:hint="eastAsia"/>
          <w:sz w:val="24"/>
          <w:szCs w:val="24"/>
        </w:rPr>
        <w:t>完整上</w:t>
      </w:r>
      <w:proofErr w:type="gramEnd"/>
      <w:r w:rsidRPr="006E7830">
        <w:rPr>
          <w:rFonts w:ascii="宋体" w:cs="仿宋_GB2312" w:hint="eastAsia"/>
          <w:sz w:val="24"/>
          <w:szCs w:val="24"/>
        </w:rPr>
        <w:t>传至交</w:t>
      </w:r>
      <w:proofErr w:type="gramStart"/>
      <w:r w:rsidRPr="006E7830">
        <w:rPr>
          <w:rFonts w:ascii="宋体" w:cs="仿宋_GB2312" w:hint="eastAsia"/>
          <w:sz w:val="24"/>
          <w:szCs w:val="24"/>
        </w:rPr>
        <w:t>易中心</w:t>
      </w:r>
      <w:proofErr w:type="gramEnd"/>
      <w:r w:rsidRPr="006E7830">
        <w:rPr>
          <w:rFonts w:ascii="宋体" w:cs="仿宋_GB2312" w:hint="eastAsia"/>
          <w:sz w:val="24"/>
          <w:szCs w:val="24"/>
        </w:rPr>
        <w:t>的电子评标系统。</w:t>
      </w:r>
    </w:p>
    <w:p w:rsidR="000E5366" w:rsidRPr="006E7830" w:rsidRDefault="00FA51C7">
      <w:pPr>
        <w:pStyle w:val="af2"/>
        <w:spacing w:after="0" w:line="360" w:lineRule="auto"/>
        <w:ind w:firstLineChars="200" w:firstLine="480"/>
        <w:rPr>
          <w:rFonts w:ascii="宋体" w:eastAsia="宋体"/>
          <w:bCs/>
          <w:sz w:val="24"/>
          <w:szCs w:val="24"/>
        </w:rPr>
      </w:pPr>
      <w:r w:rsidRPr="006E7830">
        <w:rPr>
          <w:rFonts w:ascii="宋体" w:eastAsia="宋体" w:hint="eastAsia"/>
          <w:sz w:val="24"/>
          <w:szCs w:val="24"/>
        </w:rPr>
        <w:t>3.6.3</w:t>
      </w:r>
      <w:r w:rsidRPr="006E7830">
        <w:rPr>
          <w:rFonts w:ascii="宋体" w:eastAsia="宋体" w:hint="eastAsia"/>
          <w:bCs/>
          <w:sz w:val="24"/>
          <w:szCs w:val="24"/>
        </w:rPr>
        <w:t>投标人应使用依法设立的电子认证服务提供者签发的电子</w:t>
      </w:r>
      <w:r w:rsidRPr="006E7830">
        <w:rPr>
          <w:rFonts w:ascii="宋体" w:eastAsia="宋体" w:cs="仿宋_GB2312" w:hint="eastAsia"/>
          <w:sz w:val="24"/>
          <w:szCs w:val="24"/>
        </w:rPr>
        <w:t>签章</w:t>
      </w:r>
      <w:r w:rsidRPr="006E7830">
        <w:rPr>
          <w:rFonts w:ascii="宋体" w:eastAsia="宋体" w:hint="eastAsia"/>
          <w:bCs/>
          <w:sz w:val="24"/>
          <w:szCs w:val="24"/>
        </w:rPr>
        <w:t>认证证书对电子投标文件进行</w:t>
      </w:r>
      <w:r w:rsidRPr="006E7830">
        <w:rPr>
          <w:rFonts w:ascii="宋体" w:eastAsia="宋体" w:cs="仿宋_GB2312" w:hint="eastAsia"/>
          <w:sz w:val="24"/>
          <w:szCs w:val="24"/>
        </w:rPr>
        <w:t>电子签章</w:t>
      </w:r>
      <w:r w:rsidRPr="006E7830">
        <w:rPr>
          <w:rFonts w:ascii="宋体" w:eastAsia="宋体" w:hint="eastAsia"/>
          <w:bCs/>
          <w:sz w:val="24"/>
          <w:szCs w:val="24"/>
        </w:rPr>
        <w:t>。该</w:t>
      </w:r>
      <w:r w:rsidRPr="006E7830">
        <w:rPr>
          <w:rFonts w:ascii="宋体" w:eastAsia="宋体" w:cs="仿宋_GB2312" w:hint="eastAsia"/>
          <w:sz w:val="24"/>
          <w:szCs w:val="24"/>
        </w:rPr>
        <w:t>电子签章</w:t>
      </w:r>
      <w:r w:rsidRPr="006E7830">
        <w:rPr>
          <w:rFonts w:ascii="宋体" w:eastAsia="宋体" w:hint="eastAsia"/>
          <w:bCs/>
          <w:sz w:val="24"/>
          <w:szCs w:val="24"/>
        </w:rPr>
        <w:t>与盖单位</w:t>
      </w:r>
      <w:proofErr w:type="gramStart"/>
      <w:r w:rsidRPr="006E7830">
        <w:rPr>
          <w:rFonts w:ascii="宋体" w:eastAsia="宋体" w:hint="eastAsia"/>
          <w:bCs/>
          <w:sz w:val="24"/>
          <w:szCs w:val="24"/>
        </w:rPr>
        <w:t>章具有</w:t>
      </w:r>
      <w:proofErr w:type="gramEnd"/>
      <w:r w:rsidRPr="006E7830">
        <w:rPr>
          <w:rFonts w:ascii="宋体" w:eastAsia="宋体" w:hint="eastAsia"/>
          <w:bCs/>
          <w:sz w:val="24"/>
          <w:szCs w:val="24"/>
        </w:rPr>
        <w:t>同等的法律效力。</w:t>
      </w:r>
    </w:p>
    <w:p w:rsidR="000E5366" w:rsidRPr="006E7830" w:rsidRDefault="00FA51C7">
      <w:pPr>
        <w:spacing w:line="360" w:lineRule="auto"/>
        <w:ind w:firstLineChars="200" w:firstLine="480"/>
        <w:rPr>
          <w:rFonts w:ascii="宋体"/>
          <w:bCs/>
          <w:sz w:val="24"/>
          <w:szCs w:val="24"/>
        </w:rPr>
      </w:pPr>
      <w:r w:rsidRPr="006E7830">
        <w:rPr>
          <w:rFonts w:ascii="宋体" w:hint="eastAsia"/>
          <w:sz w:val="24"/>
          <w:szCs w:val="24"/>
        </w:rPr>
        <w:t>3.6.4</w:t>
      </w:r>
      <w:r w:rsidRPr="006E7830">
        <w:rPr>
          <w:rFonts w:ascii="宋体" w:hint="eastAsia"/>
          <w:bCs/>
          <w:sz w:val="24"/>
          <w:szCs w:val="24"/>
        </w:rPr>
        <w:t>除工程量清单报价</w:t>
      </w:r>
      <w:proofErr w:type="gramStart"/>
      <w:r w:rsidRPr="006E7830">
        <w:rPr>
          <w:rFonts w:ascii="宋体" w:hint="eastAsia"/>
          <w:bCs/>
          <w:sz w:val="24"/>
          <w:szCs w:val="24"/>
        </w:rPr>
        <w:t>表相关</w:t>
      </w:r>
      <w:proofErr w:type="gramEnd"/>
      <w:r w:rsidRPr="006E7830">
        <w:rPr>
          <w:rFonts w:ascii="宋体" w:hint="eastAsia"/>
          <w:bCs/>
          <w:sz w:val="24"/>
          <w:szCs w:val="24"/>
        </w:rPr>
        <w:t>的内容、</w:t>
      </w:r>
      <w:r w:rsidRPr="006E7830">
        <w:rPr>
          <w:rFonts w:ascii="宋体" w:hint="eastAsia"/>
        </w:rPr>
        <w:t>《投标函附录》</w:t>
      </w:r>
      <w:r w:rsidRPr="006E7830">
        <w:rPr>
          <w:rFonts w:ascii="宋体" w:hint="eastAsia"/>
          <w:bCs/>
          <w:sz w:val="24"/>
          <w:szCs w:val="24"/>
        </w:rPr>
        <w:t>外，投标文件的其他内容均以电子文件（纸质原件的扫描件）编制，其格式要求详见第八章投标文件格式说明。</w:t>
      </w:r>
    </w:p>
    <w:p w:rsidR="000E5366" w:rsidRPr="006E7830" w:rsidRDefault="00FA51C7">
      <w:pPr>
        <w:pStyle w:val="af2"/>
        <w:spacing w:after="0" w:line="360" w:lineRule="auto"/>
        <w:ind w:firstLineChars="200" w:firstLine="480"/>
        <w:rPr>
          <w:rFonts w:ascii="宋体" w:eastAsia="宋体"/>
          <w:bCs/>
          <w:sz w:val="24"/>
          <w:szCs w:val="24"/>
        </w:rPr>
      </w:pPr>
      <w:r w:rsidRPr="006E7830">
        <w:rPr>
          <w:rFonts w:ascii="宋体" w:eastAsia="宋体" w:hint="eastAsia"/>
          <w:sz w:val="24"/>
          <w:szCs w:val="24"/>
        </w:rPr>
        <w:t>3.6.5</w:t>
      </w:r>
      <w:r w:rsidRPr="006E7830">
        <w:rPr>
          <w:rFonts w:ascii="宋体" w:eastAsia="宋体" w:hint="eastAsia"/>
          <w:bCs/>
          <w:sz w:val="24"/>
          <w:szCs w:val="24"/>
        </w:rPr>
        <w:t>投标文件应按上述的编排要求编制。如因不按上述编排要求编制而所引起系统无法检索、读取相关信息时，其后果将由投标人自行承担。</w:t>
      </w:r>
    </w:p>
    <w:p w:rsidR="000E5366" w:rsidRPr="006E7830" w:rsidRDefault="00FA51C7">
      <w:pPr>
        <w:pStyle w:val="af2"/>
        <w:spacing w:after="0" w:line="360" w:lineRule="auto"/>
        <w:ind w:firstLineChars="200" w:firstLine="480"/>
        <w:rPr>
          <w:rFonts w:ascii="宋体" w:eastAsia="宋体"/>
          <w:sz w:val="24"/>
        </w:rPr>
      </w:pPr>
      <w:r w:rsidRPr="006E7830">
        <w:rPr>
          <w:rFonts w:ascii="宋体" w:eastAsia="宋体" w:hint="eastAsia"/>
          <w:sz w:val="24"/>
        </w:rPr>
        <w:t>（</w:t>
      </w:r>
      <w:r w:rsidRPr="006E7830">
        <w:rPr>
          <w:rFonts w:ascii="宋体" w:eastAsia="宋体" w:hint="eastAsia"/>
          <w:szCs w:val="21"/>
        </w:rPr>
        <w:t>给排水项目投标文件按交易中心的投标文件制作工具编制</w:t>
      </w:r>
      <w:r w:rsidRPr="006E7830">
        <w:rPr>
          <w:rFonts w:ascii="宋体" w:eastAsia="宋体" w:hint="eastAsia"/>
          <w:sz w:val="24"/>
        </w:rPr>
        <w:t>）</w:t>
      </w:r>
    </w:p>
    <w:p w:rsidR="000E5366" w:rsidRPr="006E7830" w:rsidRDefault="000E5366">
      <w:pPr>
        <w:pStyle w:val="af2"/>
        <w:spacing w:after="0" w:line="360" w:lineRule="auto"/>
        <w:ind w:firstLineChars="200" w:firstLine="482"/>
        <w:rPr>
          <w:rFonts w:ascii="宋体" w:eastAsia="宋体"/>
          <w:b/>
          <w:bCs/>
          <w:sz w:val="24"/>
        </w:rPr>
      </w:pPr>
    </w:p>
    <w:p w:rsidR="000E5366" w:rsidRPr="006E7830" w:rsidRDefault="00FA51C7">
      <w:pPr>
        <w:jc w:val="center"/>
        <w:outlineLvl w:val="3"/>
        <w:rPr>
          <w:rFonts w:ascii="宋体"/>
          <w:b/>
          <w:sz w:val="30"/>
          <w:szCs w:val="30"/>
        </w:rPr>
      </w:pPr>
      <w:bookmarkStart w:id="82" w:name="_Toc101777615"/>
      <w:bookmarkStart w:id="83" w:name="_Toc262229166"/>
      <w:r w:rsidRPr="006E7830">
        <w:rPr>
          <w:rFonts w:ascii="宋体" w:hint="eastAsia"/>
          <w:b/>
          <w:sz w:val="30"/>
          <w:szCs w:val="30"/>
        </w:rPr>
        <w:t>（四）投标文件的递交</w:t>
      </w:r>
      <w:bookmarkEnd w:id="82"/>
      <w:bookmarkEnd w:id="83"/>
    </w:p>
    <w:p w:rsidR="000E5366" w:rsidRPr="006E7830" w:rsidRDefault="00FA51C7">
      <w:pPr>
        <w:pStyle w:val="af2"/>
        <w:spacing w:after="0" w:line="360" w:lineRule="auto"/>
        <w:ind w:firstLineChars="200" w:firstLine="482"/>
        <w:rPr>
          <w:rFonts w:ascii="宋体" w:eastAsia="宋体"/>
          <w:b/>
          <w:bCs/>
          <w:sz w:val="24"/>
        </w:rPr>
      </w:pPr>
      <w:r w:rsidRPr="006E7830">
        <w:rPr>
          <w:rFonts w:ascii="宋体" w:eastAsia="宋体" w:hint="eastAsia"/>
          <w:b/>
          <w:bCs/>
          <w:sz w:val="24"/>
        </w:rPr>
        <w:t xml:space="preserve">4.1 </w:t>
      </w:r>
      <w:r w:rsidRPr="006E7830">
        <w:rPr>
          <w:rFonts w:ascii="宋体" w:eastAsia="宋体" w:hint="eastAsia"/>
          <w:b/>
          <w:sz w:val="24"/>
          <w:szCs w:val="24"/>
        </w:rPr>
        <w:t>投标文件的包封、密封和标志</w:t>
      </w:r>
    </w:p>
    <w:p w:rsidR="000E5366" w:rsidRPr="006E7830" w:rsidRDefault="00FA51C7">
      <w:pPr>
        <w:spacing w:line="360" w:lineRule="auto"/>
        <w:ind w:firstLineChars="200" w:firstLine="480"/>
        <w:rPr>
          <w:rFonts w:ascii="宋体"/>
          <w:sz w:val="24"/>
          <w:szCs w:val="21"/>
        </w:rPr>
      </w:pPr>
      <w:r w:rsidRPr="006E7830">
        <w:rPr>
          <w:rFonts w:ascii="宋体" w:hint="eastAsia"/>
          <w:sz w:val="24"/>
          <w:szCs w:val="21"/>
        </w:rPr>
        <w:t>4.1.1投标文件的密封要求：投标人应使用</w:t>
      </w:r>
      <w:r w:rsidRPr="006E7830">
        <w:rPr>
          <w:rFonts w:ascii="宋体" w:hint="eastAsia"/>
          <w:sz w:val="24"/>
          <w:szCs w:val="24"/>
        </w:rPr>
        <w:t>广州市水务工程（给排水专业）的投标文件管理软件</w:t>
      </w:r>
      <w:r w:rsidRPr="006E7830">
        <w:rPr>
          <w:rFonts w:ascii="宋体" w:hint="eastAsia"/>
          <w:sz w:val="24"/>
          <w:szCs w:val="21"/>
        </w:rPr>
        <w:t>提供的软件制作电子投标文件并进行电子签章及加密打包。不得修改所生成电子投标文件的文件格式。</w:t>
      </w:r>
    </w:p>
    <w:p w:rsidR="000E5366" w:rsidRPr="006E7830" w:rsidRDefault="00FA51C7">
      <w:pPr>
        <w:spacing w:line="360" w:lineRule="auto"/>
        <w:ind w:firstLineChars="200" w:firstLine="480"/>
        <w:rPr>
          <w:rFonts w:ascii="宋体"/>
          <w:sz w:val="24"/>
          <w:szCs w:val="24"/>
        </w:rPr>
      </w:pPr>
      <w:r w:rsidRPr="006E7830">
        <w:rPr>
          <w:rFonts w:ascii="宋体" w:hint="eastAsia"/>
          <w:sz w:val="24"/>
          <w:szCs w:val="21"/>
        </w:rPr>
        <w:t>4.1.2投标文件的电子签章要求： 电子投标文件必须包含完整的投标人电子签章</w:t>
      </w:r>
    </w:p>
    <w:p w:rsidR="000E5366" w:rsidRPr="006E7830" w:rsidRDefault="00FA51C7">
      <w:pPr>
        <w:spacing w:line="360" w:lineRule="auto"/>
        <w:ind w:firstLineChars="200" w:firstLine="482"/>
        <w:rPr>
          <w:rFonts w:ascii="宋体"/>
          <w:b/>
          <w:bCs/>
          <w:sz w:val="24"/>
        </w:rPr>
      </w:pPr>
      <w:r w:rsidRPr="006E7830">
        <w:rPr>
          <w:rFonts w:ascii="宋体" w:hint="eastAsia"/>
          <w:b/>
          <w:bCs/>
          <w:sz w:val="24"/>
        </w:rPr>
        <w:t>4.2投标文件的递交和接收</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4.2.1投标人代表应按投标须知前附表所规定的时间和地点向招标人递交投标文件。</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4.2.2投标人应凭以下资料递交投标文件：</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（1）使用制作该投标文件的投标人电子签章认证证书；</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（2）投标人应使用制作该投标文件的电子签章认证证书递交投标文件。</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4.2</w:t>
      </w:r>
      <w:r w:rsidRPr="006E7830">
        <w:rPr>
          <w:rFonts w:ascii="宋体" w:hint="eastAsia"/>
          <w:sz w:val="24"/>
        </w:rPr>
        <w:t>.3</w:t>
      </w:r>
      <w:r w:rsidRPr="006E7830">
        <w:rPr>
          <w:rFonts w:ascii="宋体" w:hint="eastAsia"/>
          <w:sz w:val="24"/>
          <w:szCs w:val="24"/>
        </w:rPr>
        <w:t>若出现以下情况，招标人将拒绝接收投标文件：</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（1）电子投标文件未在投标截止时间前</w:t>
      </w:r>
      <w:proofErr w:type="gramStart"/>
      <w:r w:rsidRPr="006E7830">
        <w:rPr>
          <w:rFonts w:ascii="宋体" w:hint="eastAsia"/>
          <w:sz w:val="24"/>
          <w:szCs w:val="24"/>
        </w:rPr>
        <w:t>完整上传并</w:t>
      </w:r>
      <w:proofErr w:type="gramEnd"/>
      <w:r w:rsidRPr="006E7830">
        <w:rPr>
          <w:rFonts w:ascii="宋体" w:hint="eastAsia"/>
          <w:sz w:val="24"/>
          <w:szCs w:val="24"/>
        </w:rPr>
        <w:t xml:space="preserve">保存在广州公共资源交易中心电子评标系统且取得回执的； </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（2）投标文件未按招标文件要求进行电子签章，并进行加密的；</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lastRenderedPageBreak/>
        <w:t>（3）电子投标文件中投标人电子签章不完整的；</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（4）电子投标文件损坏或格式不正确的；</w:t>
      </w:r>
    </w:p>
    <w:p w:rsidR="000E5366" w:rsidRPr="006E7830" w:rsidRDefault="00FA51C7">
      <w:pPr>
        <w:spacing w:line="360" w:lineRule="auto"/>
        <w:ind w:firstLineChars="218" w:firstLine="523"/>
        <w:rPr>
          <w:rFonts w:ascii="宋体"/>
          <w:sz w:val="24"/>
          <w:szCs w:val="24"/>
        </w:rPr>
      </w:pPr>
      <w:r w:rsidRPr="006E7830">
        <w:rPr>
          <w:rFonts w:ascii="宋体" w:hint="eastAsia"/>
          <w:sz w:val="24"/>
          <w:szCs w:val="24"/>
        </w:rPr>
        <w:t>（5）电子投标文件未加密的。</w:t>
      </w:r>
    </w:p>
    <w:p w:rsidR="000E5366" w:rsidRPr="006E7830" w:rsidRDefault="00FA51C7">
      <w:pPr>
        <w:spacing w:line="360" w:lineRule="auto"/>
        <w:ind w:firstLineChars="200" w:firstLine="480"/>
        <w:rPr>
          <w:rFonts w:ascii="宋体"/>
          <w:sz w:val="24"/>
          <w:szCs w:val="24"/>
        </w:rPr>
      </w:pPr>
      <w:r w:rsidRPr="006E7830">
        <w:rPr>
          <w:rFonts w:ascii="宋体" w:hint="eastAsia"/>
          <w:sz w:val="24"/>
          <w:szCs w:val="24"/>
        </w:rPr>
        <w:t>4.2</w:t>
      </w:r>
      <w:r w:rsidRPr="006E7830">
        <w:rPr>
          <w:rFonts w:ascii="宋体" w:hint="eastAsia"/>
          <w:sz w:val="24"/>
        </w:rPr>
        <w:t xml:space="preserve">.4 </w:t>
      </w:r>
      <w:r w:rsidRPr="006E7830">
        <w:rPr>
          <w:rFonts w:ascii="宋体" w:hint="eastAsia"/>
          <w:sz w:val="24"/>
          <w:szCs w:val="24"/>
        </w:rPr>
        <w:t>投标截止前，招标人拒绝接收符合条件的投标文件，投标人可向招标监督机构投诉。</w:t>
      </w:r>
    </w:p>
    <w:p w:rsidR="000E5366" w:rsidRPr="006E7830" w:rsidRDefault="00FA51C7">
      <w:pPr>
        <w:spacing w:line="360" w:lineRule="auto"/>
        <w:ind w:firstLineChars="200" w:firstLine="480"/>
        <w:rPr>
          <w:rFonts w:ascii="宋体"/>
          <w:b/>
          <w:bCs/>
          <w:sz w:val="24"/>
        </w:rPr>
      </w:pPr>
      <w:r w:rsidRPr="006E7830">
        <w:rPr>
          <w:rFonts w:ascii="宋体" w:hint="eastAsia"/>
          <w:sz w:val="24"/>
          <w:szCs w:val="24"/>
        </w:rPr>
        <w:t>4.3</w:t>
      </w:r>
      <w:r w:rsidRPr="006E7830">
        <w:rPr>
          <w:rFonts w:ascii="宋体" w:hint="eastAsia"/>
          <w:b/>
          <w:bCs/>
          <w:sz w:val="24"/>
        </w:rPr>
        <w:t>投标文件递交的截止时间</w:t>
      </w:r>
    </w:p>
    <w:p w:rsidR="000E5366" w:rsidRPr="006E7830" w:rsidRDefault="00FA51C7">
      <w:pPr>
        <w:spacing w:line="360" w:lineRule="auto"/>
        <w:ind w:firstLineChars="200" w:firstLine="480"/>
        <w:rPr>
          <w:rFonts w:ascii="宋体"/>
          <w:b/>
          <w:bCs/>
          <w:sz w:val="24"/>
        </w:rPr>
      </w:pPr>
      <w:r w:rsidRPr="006E7830">
        <w:rPr>
          <w:rFonts w:ascii="宋体" w:hint="eastAsia"/>
          <w:sz w:val="24"/>
          <w:szCs w:val="24"/>
        </w:rPr>
        <w:t>4.3</w:t>
      </w:r>
      <w:r w:rsidRPr="006E7830">
        <w:rPr>
          <w:rFonts w:ascii="宋体" w:hint="eastAsia"/>
          <w:sz w:val="24"/>
        </w:rPr>
        <w:t>.1投标人应在4.2.1所述的时间前递交投标文件。截止时间以广州公共资源交易中心电子评标系统服务器从中国科学院国家授时中心取得的北京时间为准。</w:t>
      </w:r>
    </w:p>
    <w:p w:rsidR="000E5366" w:rsidRPr="006E7830" w:rsidRDefault="00FA51C7">
      <w:pPr>
        <w:spacing w:line="360" w:lineRule="auto"/>
        <w:ind w:firstLineChars="200" w:firstLine="480"/>
        <w:rPr>
          <w:rFonts w:ascii="宋体"/>
          <w:sz w:val="24"/>
        </w:rPr>
      </w:pPr>
      <w:r w:rsidRPr="006E7830">
        <w:rPr>
          <w:rFonts w:ascii="宋体" w:hint="eastAsia"/>
          <w:sz w:val="24"/>
          <w:szCs w:val="24"/>
        </w:rPr>
        <w:t>4.3</w:t>
      </w:r>
      <w:r w:rsidRPr="006E7830">
        <w:rPr>
          <w:rFonts w:ascii="宋体" w:hint="eastAsia"/>
          <w:sz w:val="24"/>
        </w:rPr>
        <w:t>.2招标人可按本须知第2.4条规定以招标文件修改的方式，酌情延长递交投标文件的截止时间。在此情况下，投标人的所有权利和义务以及投标人受制约的截止时间，均以延长后新的投标截止时间为准。</w:t>
      </w:r>
    </w:p>
    <w:p w:rsidR="000E5366" w:rsidRPr="006E7830" w:rsidRDefault="00FA51C7">
      <w:pPr>
        <w:spacing w:line="360" w:lineRule="auto"/>
        <w:rPr>
          <w:rFonts w:ascii="宋体"/>
          <w:sz w:val="24"/>
        </w:rPr>
      </w:pPr>
      <w:r w:rsidRPr="006E7830">
        <w:rPr>
          <w:rFonts w:ascii="宋体" w:hint="eastAsia"/>
          <w:sz w:val="24"/>
          <w:szCs w:val="24"/>
        </w:rPr>
        <w:t xml:space="preserve">    4.3</w:t>
      </w:r>
      <w:r w:rsidRPr="006E7830">
        <w:rPr>
          <w:rFonts w:ascii="宋体" w:hint="eastAsia"/>
          <w:sz w:val="24"/>
        </w:rPr>
        <w:t>.3 到投标截止时间止，招标人收到的投标文件少于3家的，招标人将依法重新组织招标。（当N</w:t>
      </w:r>
      <w:proofErr w:type="gramStart"/>
      <w:r w:rsidRPr="006E7830">
        <w:rPr>
          <w:rFonts w:ascii="宋体" w:hint="eastAsia"/>
          <w:sz w:val="24"/>
        </w:rPr>
        <w:t>个</w:t>
      </w:r>
      <w:proofErr w:type="gramEnd"/>
      <w:r w:rsidRPr="006E7830">
        <w:rPr>
          <w:rFonts w:ascii="宋体" w:hint="eastAsia"/>
          <w:sz w:val="24"/>
        </w:rPr>
        <w:t>标段同时招标且不允许兼中时，若有效投标人不足N+2家，则重新组织招标）。</w:t>
      </w:r>
    </w:p>
    <w:p w:rsidR="000E5366" w:rsidRPr="006E7830" w:rsidRDefault="00FA51C7">
      <w:pPr>
        <w:spacing w:line="360" w:lineRule="auto"/>
        <w:ind w:firstLineChars="200" w:firstLine="480"/>
        <w:rPr>
          <w:rFonts w:ascii="宋体"/>
          <w:b/>
          <w:bCs/>
          <w:sz w:val="24"/>
        </w:rPr>
      </w:pPr>
      <w:r w:rsidRPr="006E7830">
        <w:rPr>
          <w:rFonts w:ascii="宋体" w:hint="eastAsia"/>
          <w:sz w:val="24"/>
          <w:szCs w:val="24"/>
        </w:rPr>
        <w:t>4.4</w:t>
      </w:r>
      <w:r w:rsidRPr="006E7830">
        <w:rPr>
          <w:rFonts w:ascii="宋体" w:hint="eastAsia"/>
          <w:b/>
          <w:bCs/>
          <w:sz w:val="24"/>
        </w:rPr>
        <w:t xml:space="preserve"> 迟交的投标文件</w:t>
      </w:r>
    </w:p>
    <w:p w:rsidR="000E5366" w:rsidRPr="006E7830" w:rsidRDefault="00FA51C7">
      <w:pPr>
        <w:spacing w:line="360" w:lineRule="auto"/>
        <w:ind w:firstLineChars="200" w:firstLine="480"/>
        <w:rPr>
          <w:rFonts w:ascii="宋体"/>
          <w:sz w:val="24"/>
        </w:rPr>
      </w:pPr>
      <w:r w:rsidRPr="006E7830">
        <w:rPr>
          <w:rFonts w:ascii="宋体" w:hint="eastAsia"/>
          <w:sz w:val="24"/>
          <w:szCs w:val="24"/>
        </w:rPr>
        <w:t>4.4</w:t>
      </w:r>
      <w:r w:rsidRPr="006E7830">
        <w:rPr>
          <w:rFonts w:ascii="宋体" w:hint="eastAsia"/>
          <w:sz w:val="24"/>
        </w:rPr>
        <w:t>.1投标截止时间到达后，电子评标系统将不允许投标人上传投标文件。</w:t>
      </w:r>
    </w:p>
    <w:p w:rsidR="000E5366" w:rsidRPr="006E7830" w:rsidRDefault="00FA51C7">
      <w:pPr>
        <w:spacing w:line="360" w:lineRule="auto"/>
        <w:ind w:firstLineChars="200" w:firstLine="480"/>
        <w:rPr>
          <w:rFonts w:ascii="宋体"/>
          <w:b/>
          <w:bCs/>
          <w:sz w:val="24"/>
        </w:rPr>
      </w:pPr>
      <w:r w:rsidRPr="006E7830">
        <w:rPr>
          <w:rFonts w:ascii="宋体" w:hint="eastAsia"/>
          <w:sz w:val="24"/>
          <w:szCs w:val="24"/>
        </w:rPr>
        <w:t>4.5</w:t>
      </w:r>
      <w:r w:rsidRPr="006E7830">
        <w:rPr>
          <w:rFonts w:ascii="宋体" w:hint="eastAsia"/>
          <w:b/>
          <w:bCs/>
          <w:sz w:val="24"/>
        </w:rPr>
        <w:t xml:space="preserve"> 投标文件的补充、修改与撤回</w:t>
      </w:r>
    </w:p>
    <w:p w:rsidR="000E5366" w:rsidRPr="006E7830" w:rsidRDefault="00FA51C7">
      <w:pPr>
        <w:spacing w:line="360" w:lineRule="auto"/>
        <w:ind w:firstLineChars="200" w:firstLine="480"/>
        <w:rPr>
          <w:rFonts w:ascii="宋体"/>
          <w:sz w:val="24"/>
        </w:rPr>
      </w:pPr>
      <w:r w:rsidRPr="006E7830">
        <w:rPr>
          <w:rFonts w:ascii="宋体" w:hint="eastAsia"/>
          <w:sz w:val="24"/>
          <w:szCs w:val="24"/>
        </w:rPr>
        <w:t>4.5</w:t>
      </w:r>
      <w:r w:rsidRPr="006E7830">
        <w:rPr>
          <w:rFonts w:ascii="宋体" w:hint="eastAsia"/>
          <w:sz w:val="24"/>
        </w:rPr>
        <w:t>.1 投标人在递交投标文件以后，在规定的投标截止时间之前，可以撤回或替换已递交的投标文件。</w:t>
      </w:r>
    </w:p>
    <w:p w:rsidR="000E5366" w:rsidRPr="006E7830" w:rsidRDefault="00FA51C7">
      <w:pPr>
        <w:spacing w:line="360" w:lineRule="auto"/>
        <w:ind w:firstLineChars="200" w:firstLine="480"/>
        <w:rPr>
          <w:rFonts w:ascii="宋体"/>
          <w:sz w:val="24"/>
        </w:rPr>
      </w:pPr>
      <w:r w:rsidRPr="006E7830">
        <w:rPr>
          <w:rFonts w:ascii="宋体" w:hint="eastAsia"/>
          <w:sz w:val="24"/>
          <w:szCs w:val="24"/>
        </w:rPr>
        <w:t>4.5</w:t>
      </w:r>
      <w:r w:rsidRPr="006E7830">
        <w:rPr>
          <w:rFonts w:ascii="宋体" w:hint="eastAsia"/>
          <w:sz w:val="24"/>
        </w:rPr>
        <w:t>.3 在投标截止时间之后，投标人不得补充、修改和更换投标文件。</w:t>
      </w:r>
    </w:p>
    <w:p w:rsidR="000E5366" w:rsidRPr="006E7830" w:rsidRDefault="00FA51C7">
      <w:pPr>
        <w:snapToGrid w:val="0"/>
        <w:spacing w:line="360" w:lineRule="auto"/>
        <w:ind w:firstLineChars="200" w:firstLine="480"/>
        <w:rPr>
          <w:rFonts w:ascii="宋体"/>
          <w:sz w:val="24"/>
        </w:rPr>
      </w:pPr>
      <w:r w:rsidRPr="006E7830">
        <w:rPr>
          <w:rFonts w:ascii="宋体" w:hint="eastAsia"/>
          <w:sz w:val="24"/>
          <w:szCs w:val="24"/>
        </w:rPr>
        <w:t>4.5</w:t>
      </w:r>
      <w:r w:rsidRPr="006E7830">
        <w:rPr>
          <w:rFonts w:ascii="宋体" w:hint="eastAsia"/>
          <w:sz w:val="24"/>
        </w:rPr>
        <w:t>.4在投标截止后，投标人在投标文件格式中规定的有效期终止日前，投标人不能撤回投标文件，否则其投标保证金将被没收，且招标人有权就其撤回行为报告政府主管部门载入不良信用记录。</w:t>
      </w:r>
    </w:p>
    <w:p w:rsidR="000E5366" w:rsidRPr="006E7830" w:rsidRDefault="00FA51C7">
      <w:pPr>
        <w:snapToGrid w:val="0"/>
        <w:spacing w:line="360" w:lineRule="auto"/>
        <w:ind w:firstLineChars="200" w:firstLine="480"/>
        <w:rPr>
          <w:rFonts w:ascii="宋体"/>
          <w:b/>
          <w:sz w:val="24"/>
        </w:rPr>
      </w:pPr>
      <w:r w:rsidRPr="006E7830">
        <w:rPr>
          <w:rFonts w:ascii="宋体" w:hint="eastAsia"/>
          <w:sz w:val="24"/>
          <w:szCs w:val="24"/>
        </w:rPr>
        <w:t>4.6</w:t>
      </w:r>
      <w:r w:rsidRPr="006E7830">
        <w:rPr>
          <w:rFonts w:ascii="宋体" w:hint="eastAsia"/>
          <w:b/>
          <w:sz w:val="24"/>
        </w:rPr>
        <w:t xml:space="preserve"> 投标信息录入</w:t>
      </w:r>
    </w:p>
    <w:p w:rsidR="000E5366" w:rsidRPr="006E7830" w:rsidRDefault="00FA51C7">
      <w:pPr>
        <w:spacing w:line="360" w:lineRule="auto"/>
        <w:ind w:firstLineChars="200" w:firstLine="480"/>
        <w:rPr>
          <w:rFonts w:ascii="宋体"/>
          <w:sz w:val="24"/>
        </w:rPr>
      </w:pPr>
      <w:r w:rsidRPr="006E7830">
        <w:rPr>
          <w:rFonts w:ascii="宋体" w:hint="eastAsia"/>
          <w:sz w:val="24"/>
          <w:szCs w:val="24"/>
        </w:rPr>
        <w:t>4.6</w:t>
      </w:r>
      <w:r w:rsidRPr="006E7830">
        <w:rPr>
          <w:rFonts w:ascii="宋体" w:hint="eastAsia"/>
          <w:sz w:val="24"/>
        </w:rPr>
        <w:t>.1 投标人应在上传电子投标文件前将广州公共资源交易中心交易服务系统要求的相关信息在广州公共资源交易中心交易服务系统中录入完毕。</w:t>
      </w:r>
    </w:p>
    <w:p w:rsidR="000E5366" w:rsidRPr="006E7830" w:rsidRDefault="00FA51C7">
      <w:pPr>
        <w:spacing w:line="360" w:lineRule="auto"/>
        <w:ind w:firstLineChars="200" w:firstLine="480"/>
        <w:rPr>
          <w:rFonts w:ascii="宋体"/>
          <w:b/>
          <w:sz w:val="24"/>
        </w:rPr>
      </w:pPr>
      <w:r w:rsidRPr="006E7830">
        <w:rPr>
          <w:rFonts w:ascii="宋体" w:hint="eastAsia"/>
          <w:sz w:val="24"/>
          <w:szCs w:val="24"/>
        </w:rPr>
        <w:t>4.7</w:t>
      </w:r>
      <w:r w:rsidRPr="006E7830">
        <w:rPr>
          <w:rFonts w:ascii="宋体" w:hint="eastAsia"/>
          <w:b/>
          <w:sz w:val="24"/>
        </w:rPr>
        <w:t xml:space="preserve"> 投标文件的解密</w:t>
      </w:r>
    </w:p>
    <w:p w:rsidR="000E5366" w:rsidRPr="006E7830" w:rsidRDefault="00FA51C7">
      <w:pPr>
        <w:tabs>
          <w:tab w:val="left" w:pos="105"/>
        </w:tabs>
        <w:spacing w:line="360" w:lineRule="auto"/>
        <w:ind w:firstLineChars="200" w:firstLine="480"/>
        <w:rPr>
          <w:rFonts w:ascii="宋体"/>
          <w:sz w:val="24"/>
          <w:szCs w:val="24"/>
        </w:rPr>
      </w:pPr>
      <w:r w:rsidRPr="006E7830">
        <w:rPr>
          <w:rFonts w:ascii="宋体" w:hint="eastAsia"/>
          <w:sz w:val="24"/>
          <w:szCs w:val="24"/>
        </w:rPr>
        <w:t>4.7</w:t>
      </w:r>
      <w:r w:rsidRPr="006E7830">
        <w:rPr>
          <w:rFonts w:ascii="宋体" w:cs="仿宋_GB2312" w:hint="eastAsia"/>
          <w:sz w:val="24"/>
          <w:szCs w:val="24"/>
        </w:rPr>
        <w:t>.</w:t>
      </w:r>
      <w:r w:rsidRPr="006E7830">
        <w:rPr>
          <w:rFonts w:ascii="宋体" w:cs="仿宋_GB2312"/>
          <w:sz w:val="24"/>
          <w:szCs w:val="24"/>
        </w:rPr>
        <w:t>1</w:t>
      </w:r>
      <w:r w:rsidRPr="006E7830">
        <w:rPr>
          <w:rFonts w:ascii="宋体" w:cs="仿宋_GB2312" w:hint="eastAsia"/>
          <w:sz w:val="24"/>
          <w:szCs w:val="24"/>
        </w:rPr>
        <w:t>投标人须对在投标须知前附表规定的时间内完成电子投标文件解密。超过时间未解密的投标文件将作为放弃投标处理。</w:t>
      </w:r>
    </w:p>
    <w:p w:rsidR="000E5366" w:rsidRPr="006E7830" w:rsidRDefault="00FA51C7">
      <w:pPr>
        <w:jc w:val="center"/>
        <w:outlineLvl w:val="3"/>
        <w:rPr>
          <w:rFonts w:ascii="宋体"/>
          <w:b/>
          <w:sz w:val="30"/>
          <w:szCs w:val="30"/>
        </w:rPr>
      </w:pPr>
      <w:r w:rsidRPr="006E7830">
        <w:rPr>
          <w:rFonts w:ascii="宋体" w:hint="eastAsia"/>
          <w:b/>
          <w:sz w:val="30"/>
          <w:szCs w:val="30"/>
        </w:rPr>
        <w:lastRenderedPageBreak/>
        <w:t>（五）开标</w:t>
      </w:r>
    </w:p>
    <w:p w:rsidR="000E5366" w:rsidRPr="006E7830" w:rsidRDefault="00FA51C7">
      <w:pPr>
        <w:spacing w:line="360" w:lineRule="auto"/>
        <w:ind w:firstLineChars="200" w:firstLine="482"/>
        <w:rPr>
          <w:rFonts w:ascii="宋体"/>
          <w:b/>
          <w:sz w:val="24"/>
        </w:rPr>
      </w:pPr>
      <w:r w:rsidRPr="006E7830">
        <w:rPr>
          <w:rFonts w:ascii="宋体" w:hint="eastAsia"/>
          <w:b/>
          <w:sz w:val="24"/>
        </w:rPr>
        <w:t>5.1 开标时间和地点</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投标人在本章第4.2.1款规定的投标截止时间（开标时间）和投标人须知前附表规定的地点公开开标，并邀请所有投标人的法定代表人或其委托代理人准时参加。</w:t>
      </w:r>
    </w:p>
    <w:p w:rsidR="000E5366" w:rsidRPr="006E7830" w:rsidRDefault="00FA51C7">
      <w:pPr>
        <w:spacing w:line="360" w:lineRule="auto"/>
        <w:ind w:firstLineChars="200" w:firstLine="482"/>
        <w:rPr>
          <w:rFonts w:ascii="宋体"/>
          <w:b/>
          <w:sz w:val="24"/>
        </w:rPr>
      </w:pPr>
      <w:r w:rsidRPr="006E7830">
        <w:rPr>
          <w:rFonts w:ascii="宋体" w:hint="eastAsia"/>
          <w:b/>
          <w:sz w:val="24"/>
        </w:rPr>
        <w:t>5.2 开标程序</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5.2.1 招标人按投标须知前附表第4.2.1项所规定的时间和地点公开开标，并邀请所有投标人参加，不参加视为认可唱标结果。</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5.2.2唱标前</w:t>
      </w:r>
      <w:proofErr w:type="gramStart"/>
      <w:r w:rsidRPr="006E7830">
        <w:rPr>
          <w:rFonts w:ascii="宋体" w:cs="仿宋_GB2312" w:hint="eastAsia"/>
          <w:sz w:val="24"/>
          <w:szCs w:val="24"/>
        </w:rPr>
        <w:t>公开摇取评标</w:t>
      </w:r>
      <w:proofErr w:type="gramEnd"/>
      <w:r w:rsidRPr="006E7830">
        <w:rPr>
          <w:rFonts w:ascii="宋体" w:cs="仿宋_GB2312" w:hint="eastAsia"/>
          <w:sz w:val="24"/>
          <w:szCs w:val="24"/>
        </w:rPr>
        <w:t>基准价下浮率（</w:t>
      </w:r>
      <w:proofErr w:type="gramStart"/>
      <w:r w:rsidRPr="006E7830">
        <w:rPr>
          <w:rFonts w:ascii="宋体" w:cs="仿宋_GB2312" w:hint="eastAsia"/>
          <w:sz w:val="24"/>
          <w:szCs w:val="24"/>
        </w:rPr>
        <w:t>下浮率取值</w:t>
      </w:r>
      <w:proofErr w:type="gramEnd"/>
      <w:r w:rsidRPr="006E7830">
        <w:rPr>
          <w:rFonts w:ascii="宋体" w:cs="仿宋_GB2312" w:hint="eastAsia"/>
          <w:sz w:val="24"/>
          <w:szCs w:val="24"/>
        </w:rPr>
        <w:t>范围在2%~5%，按0.5%设定级差）（</w:t>
      </w:r>
      <w:r w:rsidRPr="006E7830">
        <w:rPr>
          <w:rFonts w:ascii="宋体" w:hint="eastAsia"/>
          <w:sz w:val="24"/>
          <w:szCs w:val="24"/>
        </w:rPr>
        <w:t>经评审的最低投标价法</w:t>
      </w:r>
      <w:r w:rsidRPr="006E7830">
        <w:rPr>
          <w:rFonts w:ascii="宋体" w:cs="仿宋_GB2312" w:hint="eastAsia"/>
          <w:sz w:val="24"/>
          <w:szCs w:val="24"/>
        </w:rPr>
        <w:t>不需要摇评标基准价下浮率）。</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5.2.3 招标人在招标文件要求的递交投标文件截止时间前收到的投标文件，在开标前未完成投标人解密的，其</w:t>
      </w:r>
      <w:r w:rsidRPr="006E7830">
        <w:rPr>
          <w:rFonts w:ascii="宋体" w:hint="eastAsia"/>
          <w:sz w:val="24"/>
          <w:szCs w:val="24"/>
        </w:rPr>
        <w:t>视为投标人放弃投标。</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sz w:val="24"/>
          <w:szCs w:val="24"/>
        </w:rPr>
        <w:t>5.2.</w:t>
      </w:r>
      <w:r w:rsidRPr="006E7830">
        <w:rPr>
          <w:rFonts w:ascii="宋体" w:cs="仿宋_GB2312" w:hint="eastAsia"/>
          <w:sz w:val="24"/>
          <w:szCs w:val="24"/>
        </w:rPr>
        <w:t>3招标人在开标开始时间后，使用制作该招标文件的机构业务数字证书对所有投标人电子投标文件进行招标人解密。</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5.2.5招标人完成解密后按开标记录表规定的内容进行唱标。</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5.2.5唱标结束，参与开标的招标人、招标代理、投标人及有关人员对开标记录表进行签字确认。</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5.2.4投标人没有按要求提供投标保证金的，其投标无效，不参与排序和资格审查。</w:t>
      </w:r>
    </w:p>
    <w:p w:rsidR="000E5366" w:rsidRPr="006E7830" w:rsidRDefault="00FA51C7">
      <w:pPr>
        <w:spacing w:line="360" w:lineRule="auto"/>
        <w:ind w:firstLineChars="200" w:firstLine="482"/>
        <w:rPr>
          <w:rFonts w:ascii="宋体"/>
          <w:b/>
          <w:sz w:val="24"/>
        </w:rPr>
      </w:pPr>
      <w:r w:rsidRPr="006E7830">
        <w:rPr>
          <w:rFonts w:ascii="宋体" w:hint="eastAsia"/>
          <w:b/>
          <w:sz w:val="24"/>
        </w:rPr>
        <w:t>5.3 开标异议</w:t>
      </w:r>
    </w:p>
    <w:p w:rsidR="000E5366" w:rsidRPr="006E7830" w:rsidRDefault="00FA51C7">
      <w:pPr>
        <w:pStyle w:val="af"/>
        <w:shd w:val="clear" w:color="auto" w:fill="FFFFFF"/>
        <w:spacing w:before="0" w:beforeAutospacing="0" w:after="0" w:afterAutospacing="0" w:line="360" w:lineRule="auto"/>
        <w:ind w:firstLineChars="200" w:firstLine="480"/>
        <w:rPr>
          <w:rFonts w:ascii="宋体"/>
        </w:rPr>
      </w:pPr>
      <w:r w:rsidRPr="006E7830">
        <w:rPr>
          <w:rFonts w:ascii="宋体" w:hint="eastAsia"/>
        </w:rPr>
        <w:t>5.3.1投标人对开标有异议的，应当在开标现场提出，招标人当场</w:t>
      </w:r>
      <w:proofErr w:type="gramStart"/>
      <w:r w:rsidRPr="006E7830">
        <w:rPr>
          <w:rFonts w:ascii="宋体" w:hint="eastAsia"/>
        </w:rPr>
        <w:t>作出</w:t>
      </w:r>
      <w:proofErr w:type="gramEnd"/>
      <w:r w:rsidRPr="006E7830">
        <w:rPr>
          <w:rFonts w:ascii="宋体" w:hint="eastAsia"/>
        </w:rPr>
        <w:t>答复，并制作记录。</w:t>
      </w:r>
    </w:p>
    <w:p w:rsidR="000E5366" w:rsidRPr="006E7830" w:rsidRDefault="00FA51C7">
      <w:pPr>
        <w:widowControl/>
        <w:shd w:val="clear" w:color="auto" w:fill="FFFFFF"/>
        <w:spacing w:line="360" w:lineRule="auto"/>
        <w:ind w:firstLine="645"/>
        <w:jc w:val="left"/>
        <w:rPr>
          <w:rFonts w:ascii="宋体" w:cs="宋体"/>
          <w:kern w:val="0"/>
          <w:sz w:val="24"/>
          <w:szCs w:val="24"/>
        </w:rPr>
      </w:pPr>
      <w:r w:rsidRPr="006E7830">
        <w:rPr>
          <w:rFonts w:ascii="宋体" w:cs="宋体" w:hint="eastAsia"/>
          <w:kern w:val="0"/>
          <w:sz w:val="24"/>
          <w:szCs w:val="24"/>
        </w:rPr>
        <w:t>5.3.2对开标的异议，招标人应当当场</w:t>
      </w:r>
      <w:proofErr w:type="gramStart"/>
      <w:r w:rsidRPr="006E7830">
        <w:rPr>
          <w:rFonts w:ascii="宋体" w:cs="宋体" w:hint="eastAsia"/>
          <w:kern w:val="0"/>
          <w:sz w:val="24"/>
          <w:szCs w:val="24"/>
        </w:rPr>
        <w:t>作出</w:t>
      </w:r>
      <w:proofErr w:type="gramEnd"/>
      <w:r w:rsidRPr="006E7830">
        <w:rPr>
          <w:rFonts w:ascii="宋体" w:cs="宋体" w:hint="eastAsia"/>
          <w:kern w:val="0"/>
          <w:sz w:val="24"/>
          <w:szCs w:val="24"/>
        </w:rPr>
        <w:t>答复并予以书面记录，异议成立的，招标人应当及时采取纠正措施，或者提交评标委员会评审确认；异议不成立的，招标人应当当场给予解释说明。</w:t>
      </w:r>
    </w:p>
    <w:p w:rsidR="000E5366" w:rsidRPr="006E7830" w:rsidRDefault="00FA51C7">
      <w:pPr>
        <w:widowControl/>
        <w:shd w:val="clear" w:color="auto" w:fill="FFFFFF"/>
        <w:spacing w:line="360" w:lineRule="auto"/>
        <w:ind w:firstLine="640"/>
        <w:jc w:val="left"/>
        <w:rPr>
          <w:rFonts w:ascii="宋体"/>
          <w:sz w:val="24"/>
          <w:szCs w:val="24"/>
        </w:rPr>
      </w:pPr>
      <w:r w:rsidRPr="006E7830">
        <w:rPr>
          <w:rFonts w:ascii="宋体" w:cs="宋体" w:hint="eastAsia"/>
          <w:kern w:val="0"/>
          <w:sz w:val="24"/>
          <w:szCs w:val="24"/>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sidRPr="006E7830">
        <w:rPr>
          <w:rFonts w:ascii="宋体" w:cs="宋体" w:hint="eastAsia"/>
          <w:kern w:val="0"/>
          <w:sz w:val="32"/>
          <w:szCs w:val="32"/>
        </w:rPr>
        <w:t>。</w:t>
      </w:r>
    </w:p>
    <w:p w:rsidR="000E5366" w:rsidRPr="006E7830" w:rsidRDefault="00FA51C7">
      <w:pPr>
        <w:tabs>
          <w:tab w:val="left" w:pos="105"/>
        </w:tabs>
        <w:spacing w:line="360" w:lineRule="auto"/>
        <w:ind w:firstLineChars="200" w:firstLine="482"/>
        <w:rPr>
          <w:rFonts w:ascii="宋体" w:cs="仿宋_GB2312"/>
          <w:b/>
          <w:sz w:val="24"/>
          <w:szCs w:val="24"/>
        </w:rPr>
      </w:pPr>
      <w:r w:rsidRPr="006E7830">
        <w:rPr>
          <w:rFonts w:ascii="宋体" w:cs="仿宋_GB2312"/>
          <w:b/>
          <w:sz w:val="24"/>
          <w:szCs w:val="24"/>
        </w:rPr>
        <w:t>5.4开标时，出现下列情形之一的，不参与资格审查和评标：</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5.4</w:t>
      </w:r>
      <w:r w:rsidRPr="006E7830">
        <w:rPr>
          <w:rFonts w:ascii="宋体" w:cs="仿宋_GB2312"/>
          <w:sz w:val="24"/>
          <w:szCs w:val="24"/>
        </w:rPr>
        <w:t>.1未成功递交投标文件的；</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lastRenderedPageBreak/>
        <w:t>5.4</w:t>
      </w:r>
      <w:r w:rsidRPr="006E7830">
        <w:rPr>
          <w:rFonts w:ascii="宋体" w:cs="仿宋_GB2312"/>
          <w:sz w:val="24"/>
          <w:szCs w:val="24"/>
        </w:rPr>
        <w:t>.2因投标人原因造成投标文件未解密的；</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5.4</w:t>
      </w:r>
      <w:r w:rsidRPr="006E7830">
        <w:rPr>
          <w:rFonts w:ascii="宋体" w:cs="仿宋_GB2312"/>
          <w:sz w:val="24"/>
          <w:szCs w:val="24"/>
        </w:rPr>
        <w:t>.3未按招标文件要求提供投标保证金的；</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5.4</w:t>
      </w:r>
      <w:r w:rsidRPr="006E7830">
        <w:rPr>
          <w:rFonts w:ascii="宋体" w:cs="仿宋_GB2312"/>
          <w:sz w:val="24"/>
          <w:szCs w:val="24"/>
        </w:rPr>
        <w:t>.</w:t>
      </w:r>
      <w:r w:rsidRPr="006E7830">
        <w:rPr>
          <w:rFonts w:ascii="宋体" w:cs="仿宋_GB2312" w:hint="eastAsia"/>
          <w:sz w:val="24"/>
          <w:szCs w:val="24"/>
        </w:rPr>
        <w:t>4</w:t>
      </w:r>
      <w:proofErr w:type="gramStart"/>
      <w:r w:rsidRPr="006E7830">
        <w:rPr>
          <w:rFonts w:ascii="宋体" w:cs="仿宋_GB2312"/>
          <w:sz w:val="24"/>
          <w:szCs w:val="24"/>
        </w:rPr>
        <w:t>两个</w:t>
      </w:r>
      <w:proofErr w:type="gramEnd"/>
      <w:r w:rsidRPr="006E7830">
        <w:rPr>
          <w:rFonts w:ascii="宋体" w:cs="仿宋_GB2312"/>
          <w:sz w:val="24"/>
          <w:szCs w:val="24"/>
        </w:rPr>
        <w:t>（含两个）以上的投标人加密打包投标文件电脑机器码一致的；</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5.4</w:t>
      </w:r>
      <w:r w:rsidRPr="006E7830">
        <w:rPr>
          <w:rFonts w:ascii="宋体" w:cs="仿宋_GB2312"/>
          <w:sz w:val="24"/>
          <w:szCs w:val="24"/>
        </w:rPr>
        <w:t>.</w:t>
      </w:r>
      <w:r w:rsidRPr="006E7830">
        <w:rPr>
          <w:rFonts w:ascii="宋体" w:cs="仿宋_GB2312" w:hint="eastAsia"/>
          <w:sz w:val="24"/>
          <w:szCs w:val="24"/>
        </w:rPr>
        <w:t>5</w:t>
      </w:r>
      <w:r w:rsidRPr="006E7830">
        <w:rPr>
          <w:rFonts w:ascii="宋体" w:cs="仿宋_GB2312"/>
          <w:sz w:val="24"/>
          <w:szCs w:val="24"/>
        </w:rPr>
        <w:t>项目负责人和安全员为同一人的；</w:t>
      </w:r>
    </w:p>
    <w:p w:rsidR="000E5366" w:rsidRPr="006E7830" w:rsidRDefault="00FA51C7">
      <w:pPr>
        <w:tabs>
          <w:tab w:val="left" w:pos="105"/>
        </w:tabs>
        <w:spacing w:line="360" w:lineRule="auto"/>
        <w:ind w:firstLineChars="200" w:firstLine="480"/>
        <w:rPr>
          <w:rFonts w:ascii="宋体" w:cs="仿宋_GB2312"/>
          <w:sz w:val="24"/>
          <w:szCs w:val="24"/>
        </w:rPr>
      </w:pPr>
      <w:r w:rsidRPr="006E7830">
        <w:rPr>
          <w:rFonts w:ascii="宋体" w:cs="仿宋_GB2312" w:hint="eastAsia"/>
          <w:sz w:val="24"/>
          <w:szCs w:val="24"/>
        </w:rPr>
        <w:t>5.4</w:t>
      </w:r>
      <w:r w:rsidRPr="006E7830">
        <w:rPr>
          <w:rFonts w:ascii="宋体" w:cs="仿宋_GB2312"/>
          <w:sz w:val="24"/>
          <w:szCs w:val="24"/>
        </w:rPr>
        <w:t>.</w:t>
      </w:r>
      <w:r w:rsidRPr="006E7830">
        <w:rPr>
          <w:rFonts w:ascii="宋体" w:cs="仿宋_GB2312" w:hint="eastAsia"/>
          <w:sz w:val="24"/>
          <w:szCs w:val="24"/>
        </w:rPr>
        <w:t>6</w:t>
      </w:r>
      <w:r w:rsidRPr="006E7830">
        <w:rPr>
          <w:rFonts w:ascii="宋体" w:cs="仿宋_GB2312"/>
          <w:sz w:val="24"/>
          <w:szCs w:val="24"/>
        </w:rPr>
        <w:t>投标文件中的投标人、项目负责人、安全员与投标登记时的信息不一致的。</w:t>
      </w:r>
    </w:p>
    <w:p w:rsidR="000E5366" w:rsidRPr="006E7830" w:rsidRDefault="00FA51C7">
      <w:pPr>
        <w:jc w:val="center"/>
        <w:outlineLvl w:val="3"/>
        <w:rPr>
          <w:rFonts w:ascii="宋体"/>
          <w:b/>
          <w:sz w:val="30"/>
          <w:szCs w:val="30"/>
        </w:rPr>
      </w:pPr>
      <w:r w:rsidRPr="006E7830">
        <w:rPr>
          <w:rFonts w:ascii="宋体" w:hint="eastAsia"/>
          <w:b/>
          <w:sz w:val="30"/>
          <w:szCs w:val="30"/>
        </w:rPr>
        <w:t>（六）评标</w:t>
      </w:r>
    </w:p>
    <w:p w:rsidR="000E5366" w:rsidRPr="006E7830" w:rsidRDefault="00FA51C7">
      <w:pPr>
        <w:spacing w:line="360" w:lineRule="auto"/>
        <w:ind w:firstLineChars="200" w:firstLine="482"/>
        <w:rPr>
          <w:rFonts w:ascii="宋体"/>
          <w:b/>
          <w:sz w:val="24"/>
        </w:rPr>
      </w:pPr>
      <w:r w:rsidRPr="006E7830">
        <w:rPr>
          <w:rFonts w:ascii="宋体" w:hint="eastAsia"/>
          <w:b/>
          <w:sz w:val="24"/>
        </w:rPr>
        <w:t>6.1 评标委员会</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6.1.2 评标委员会成员有下列情形之一的，应当回避：</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（1）招标人或投标人的主要负责人的近亲属；</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（2）项目主管部门或者行政监督部门的人员；</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（3）与投标人有经济利益关系，可能影响对投标公正评审的；</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（4）曾因在招标、评标以及其他与招标投标有关活动中从事违法行为而受过行政处罚或刑事处罚的。</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（5）与投标人有其他利害关系。</w:t>
      </w:r>
    </w:p>
    <w:p w:rsidR="000E5366" w:rsidRPr="006E7830" w:rsidRDefault="00FA51C7">
      <w:pPr>
        <w:spacing w:line="360" w:lineRule="auto"/>
        <w:ind w:firstLineChars="200" w:firstLine="482"/>
        <w:rPr>
          <w:rFonts w:ascii="宋体"/>
          <w:b/>
          <w:sz w:val="24"/>
        </w:rPr>
      </w:pPr>
      <w:r w:rsidRPr="006E7830">
        <w:rPr>
          <w:rFonts w:ascii="宋体" w:hint="eastAsia"/>
          <w:b/>
          <w:sz w:val="24"/>
        </w:rPr>
        <w:t>6.2 评标原则</w:t>
      </w:r>
      <w:r w:rsidRPr="006E7830">
        <w:rPr>
          <w:rFonts w:ascii="宋体" w:hint="eastAsia"/>
          <w:b/>
          <w:sz w:val="24"/>
        </w:rPr>
        <w:tab/>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评标活动遵循公平、公正、科学和择优的原则。</w:t>
      </w:r>
    </w:p>
    <w:p w:rsidR="000E5366" w:rsidRPr="006E7830" w:rsidRDefault="00FA51C7">
      <w:pPr>
        <w:spacing w:line="360" w:lineRule="auto"/>
        <w:ind w:firstLineChars="200" w:firstLine="482"/>
        <w:rPr>
          <w:rFonts w:ascii="宋体"/>
          <w:b/>
          <w:sz w:val="24"/>
        </w:rPr>
      </w:pPr>
      <w:r w:rsidRPr="006E7830">
        <w:rPr>
          <w:rFonts w:ascii="宋体" w:hint="eastAsia"/>
          <w:b/>
          <w:sz w:val="24"/>
        </w:rPr>
        <w:t>6.3 评标</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评标委员会按照第三章“评标办法”规定的方法、评审因素、标准和程序对投标文件进行评审。第三章“评标办法”没有规定的方法、评审因素和标准，不作为评标依据。</w:t>
      </w:r>
    </w:p>
    <w:p w:rsidR="000E5366" w:rsidRPr="006E7830" w:rsidRDefault="00FA51C7">
      <w:pPr>
        <w:jc w:val="center"/>
        <w:outlineLvl w:val="3"/>
        <w:rPr>
          <w:rFonts w:ascii="宋体"/>
          <w:b/>
          <w:sz w:val="30"/>
          <w:szCs w:val="30"/>
        </w:rPr>
      </w:pPr>
      <w:r w:rsidRPr="006E7830">
        <w:rPr>
          <w:rFonts w:ascii="宋体" w:hint="eastAsia"/>
          <w:b/>
          <w:sz w:val="30"/>
          <w:szCs w:val="30"/>
        </w:rPr>
        <w:t>（七）合同授予</w:t>
      </w:r>
    </w:p>
    <w:p w:rsidR="000E5366" w:rsidRPr="006E7830" w:rsidRDefault="00FA51C7">
      <w:pPr>
        <w:spacing w:line="360" w:lineRule="auto"/>
        <w:ind w:firstLineChars="200" w:firstLine="482"/>
        <w:rPr>
          <w:rFonts w:ascii="宋体"/>
          <w:b/>
          <w:sz w:val="24"/>
        </w:rPr>
      </w:pPr>
      <w:r w:rsidRPr="006E7830">
        <w:rPr>
          <w:rFonts w:ascii="宋体" w:hint="eastAsia"/>
          <w:b/>
          <w:sz w:val="24"/>
        </w:rPr>
        <w:t>7.1 定标方式</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招标人根据评标委员会推荐的中标候选人确定中标人，评标委员会推荐中标候选人的人数为3个。</w:t>
      </w:r>
    </w:p>
    <w:p w:rsidR="000E5366" w:rsidRPr="006E7830" w:rsidRDefault="00FA51C7">
      <w:pPr>
        <w:spacing w:line="360" w:lineRule="auto"/>
        <w:ind w:firstLineChars="200" w:firstLine="482"/>
        <w:rPr>
          <w:rFonts w:ascii="宋体"/>
          <w:b/>
          <w:sz w:val="24"/>
        </w:rPr>
      </w:pPr>
      <w:r w:rsidRPr="006E7830">
        <w:rPr>
          <w:rFonts w:ascii="宋体" w:hint="eastAsia"/>
          <w:b/>
          <w:sz w:val="24"/>
        </w:rPr>
        <w:t>7.2 中标候选人公示</w:t>
      </w:r>
    </w:p>
    <w:p w:rsidR="000E5366" w:rsidRPr="006E7830" w:rsidRDefault="00FA51C7">
      <w:pPr>
        <w:spacing w:line="360" w:lineRule="auto"/>
        <w:ind w:firstLineChars="200" w:firstLine="480"/>
        <w:jc w:val="left"/>
        <w:rPr>
          <w:rFonts w:ascii="宋体"/>
          <w:sz w:val="24"/>
        </w:rPr>
      </w:pPr>
      <w:r w:rsidRPr="006E7830">
        <w:rPr>
          <w:rFonts w:ascii="宋体" w:hint="eastAsia"/>
          <w:sz w:val="24"/>
        </w:rPr>
        <w:lastRenderedPageBreak/>
        <w:t>7.2.1招标人在《投标人须知前附表》规定的媒介公示中标候选人，公示期为三天，最后一天应为工作日。</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7.2.2中标候选人公示时，招标人将同时公示中标候选人的投标文件商务部</w:t>
      </w:r>
      <w:proofErr w:type="gramStart"/>
      <w:r w:rsidRPr="006E7830">
        <w:rPr>
          <w:rFonts w:ascii="宋体" w:hint="eastAsia"/>
          <w:sz w:val="24"/>
        </w:rPr>
        <w:t>分文件</w:t>
      </w:r>
      <w:proofErr w:type="gramEnd"/>
      <w:r w:rsidRPr="006E7830">
        <w:rPr>
          <w:rFonts w:ascii="宋体" w:hint="eastAsia"/>
          <w:sz w:val="24"/>
        </w:rPr>
        <w:t>的所有内容（包括人员、业绩、奖项等资料）。</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0E5366" w:rsidRPr="006E7830" w:rsidRDefault="00FA51C7">
      <w:pPr>
        <w:spacing w:line="360" w:lineRule="auto"/>
        <w:ind w:firstLineChars="200" w:firstLine="482"/>
        <w:rPr>
          <w:rFonts w:ascii="宋体"/>
          <w:b/>
          <w:sz w:val="24"/>
        </w:rPr>
      </w:pPr>
      <w:r w:rsidRPr="006E7830">
        <w:rPr>
          <w:rFonts w:ascii="宋体" w:hint="eastAsia"/>
          <w:b/>
          <w:sz w:val="24"/>
        </w:rPr>
        <w:t>7.3 中标通知</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在法规规定的时间内，招标人以书面形式向中标人发出中标通知书。在</w:t>
      </w:r>
      <w:r w:rsidRPr="006E7830">
        <w:rPr>
          <w:rFonts w:ascii="宋体" w:hint="eastAsia"/>
          <w:sz w:val="24"/>
          <w:szCs w:val="24"/>
        </w:rPr>
        <w:t>广州公共资源交易网</w:t>
      </w:r>
      <w:r w:rsidRPr="006E7830">
        <w:rPr>
          <w:rFonts w:ascii="宋体" w:hint="eastAsia"/>
          <w:sz w:val="24"/>
        </w:rPr>
        <w:t>发布中标信息，视同将中标结果通知未中标的投标人。</w:t>
      </w:r>
    </w:p>
    <w:p w:rsidR="000E5366" w:rsidRPr="006E7830" w:rsidRDefault="00FA51C7">
      <w:pPr>
        <w:spacing w:line="360" w:lineRule="auto"/>
        <w:ind w:firstLineChars="200" w:firstLine="482"/>
        <w:rPr>
          <w:rFonts w:ascii="宋体"/>
          <w:b/>
          <w:sz w:val="24"/>
        </w:rPr>
      </w:pPr>
      <w:r w:rsidRPr="006E7830">
        <w:rPr>
          <w:rFonts w:ascii="宋体" w:hint="eastAsia"/>
          <w:b/>
          <w:sz w:val="24"/>
        </w:rPr>
        <w:t>7.4 履约担保</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7.4.2 中标人不能按本章第7.4.1项要求提交履约担保的，视为放弃中标，其投标保证金不予退还，给招标人造成的损失超过投标保证金数额的，中标人还应当对超过部分予以赔偿。</w:t>
      </w:r>
    </w:p>
    <w:p w:rsidR="000E5366" w:rsidRPr="006E7830" w:rsidRDefault="00FA51C7">
      <w:pPr>
        <w:spacing w:line="360" w:lineRule="auto"/>
        <w:ind w:firstLineChars="200" w:firstLine="482"/>
        <w:rPr>
          <w:rFonts w:ascii="宋体"/>
          <w:b/>
          <w:sz w:val="24"/>
        </w:rPr>
      </w:pPr>
      <w:r w:rsidRPr="006E7830">
        <w:rPr>
          <w:rFonts w:ascii="宋体" w:hint="eastAsia"/>
          <w:b/>
          <w:sz w:val="24"/>
        </w:rPr>
        <w:t>7.5 签订合同</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7.5.2 发出中标通知书后，招标人无正当理由拒签合同的，招标人向中标人退还投标保证金；给中标人造成损失的，还应当赔偿损失。</w:t>
      </w:r>
    </w:p>
    <w:p w:rsidR="000E5366" w:rsidRPr="006E7830" w:rsidRDefault="00FA51C7">
      <w:pPr>
        <w:jc w:val="center"/>
        <w:outlineLvl w:val="3"/>
        <w:rPr>
          <w:rFonts w:ascii="宋体"/>
          <w:b/>
          <w:sz w:val="30"/>
          <w:szCs w:val="30"/>
        </w:rPr>
      </w:pPr>
      <w:r w:rsidRPr="006E7830">
        <w:rPr>
          <w:rFonts w:ascii="宋体" w:hint="eastAsia"/>
          <w:b/>
          <w:sz w:val="30"/>
          <w:szCs w:val="30"/>
        </w:rPr>
        <w:t>（八）重新招标</w:t>
      </w:r>
    </w:p>
    <w:p w:rsidR="000E5366" w:rsidRPr="006E7830" w:rsidRDefault="00FA51C7">
      <w:pPr>
        <w:spacing w:line="360" w:lineRule="auto"/>
        <w:ind w:firstLineChars="200" w:firstLine="482"/>
        <w:rPr>
          <w:rFonts w:ascii="宋体"/>
          <w:b/>
          <w:sz w:val="24"/>
        </w:rPr>
      </w:pPr>
      <w:r w:rsidRPr="006E7830">
        <w:rPr>
          <w:rFonts w:ascii="宋体" w:hint="eastAsia"/>
          <w:b/>
          <w:sz w:val="24"/>
        </w:rPr>
        <w:t>8.1 重新招标</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有下列情形之一的，招标人将重新招标；</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lastRenderedPageBreak/>
        <w:t>（1）投标截止时间止，投标人少于3个的；</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（2）经评标委员会评审后否决所有投标的；</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（3）</w:t>
      </w:r>
      <w:proofErr w:type="gramStart"/>
      <w:r w:rsidRPr="006E7830">
        <w:rPr>
          <w:rFonts w:ascii="宋体" w:hint="eastAsia"/>
          <w:sz w:val="24"/>
        </w:rPr>
        <w:t>资审合格</w:t>
      </w:r>
      <w:proofErr w:type="gramEnd"/>
      <w:r w:rsidRPr="006E7830">
        <w:rPr>
          <w:rFonts w:ascii="宋体" w:hint="eastAsia"/>
          <w:sz w:val="24"/>
        </w:rPr>
        <w:t>的投标人少于3家或经评审有效标少于3家的；</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（4）同意延长投标有效期的投标人少于3个的；</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（5）中标候选人均未与招标人签订合同的。</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（6）当N</w:t>
      </w:r>
      <w:proofErr w:type="gramStart"/>
      <w:r w:rsidRPr="006E7830">
        <w:rPr>
          <w:rFonts w:ascii="宋体" w:hint="eastAsia"/>
          <w:sz w:val="24"/>
        </w:rPr>
        <w:t>个</w:t>
      </w:r>
      <w:proofErr w:type="gramEnd"/>
      <w:r w:rsidRPr="006E7830">
        <w:rPr>
          <w:rFonts w:ascii="宋体" w:hint="eastAsia"/>
          <w:sz w:val="24"/>
        </w:rPr>
        <w:t>标段同时招标且不允许兼中时，若有效投标人不足N+2家，则重新组织招标</w:t>
      </w:r>
    </w:p>
    <w:p w:rsidR="000E5366" w:rsidRPr="006E7830" w:rsidRDefault="00FA51C7">
      <w:pPr>
        <w:jc w:val="center"/>
        <w:outlineLvl w:val="3"/>
        <w:rPr>
          <w:rFonts w:ascii="宋体"/>
          <w:b/>
          <w:sz w:val="30"/>
          <w:szCs w:val="30"/>
        </w:rPr>
      </w:pPr>
      <w:r w:rsidRPr="006E7830">
        <w:rPr>
          <w:rFonts w:ascii="宋体" w:hint="eastAsia"/>
          <w:b/>
          <w:sz w:val="30"/>
          <w:szCs w:val="30"/>
        </w:rPr>
        <w:t>（九）纪律和监督</w:t>
      </w:r>
    </w:p>
    <w:p w:rsidR="000E5366" w:rsidRPr="006E7830" w:rsidRDefault="00FA51C7">
      <w:pPr>
        <w:spacing w:line="360" w:lineRule="auto"/>
        <w:ind w:firstLineChars="200" w:firstLine="482"/>
        <w:rPr>
          <w:rFonts w:ascii="宋体"/>
          <w:b/>
          <w:sz w:val="24"/>
        </w:rPr>
      </w:pPr>
      <w:r w:rsidRPr="006E7830">
        <w:rPr>
          <w:rFonts w:ascii="宋体" w:hint="eastAsia"/>
          <w:b/>
          <w:sz w:val="24"/>
        </w:rPr>
        <w:t>9.1对招标人的纪律要求</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招标人不得泄漏招标投标活动中应当保密的情况和资料，不得与投标人串通损害国家利益、社会公共利益或者他人合法权益。</w:t>
      </w:r>
    </w:p>
    <w:p w:rsidR="000E5366" w:rsidRPr="006E7830" w:rsidRDefault="00FA51C7">
      <w:pPr>
        <w:spacing w:line="360" w:lineRule="auto"/>
        <w:ind w:firstLineChars="200" w:firstLine="482"/>
        <w:rPr>
          <w:rFonts w:ascii="宋体"/>
          <w:b/>
          <w:sz w:val="24"/>
        </w:rPr>
      </w:pPr>
      <w:r w:rsidRPr="006E7830">
        <w:rPr>
          <w:rFonts w:ascii="宋体" w:hint="eastAsia"/>
          <w:b/>
          <w:sz w:val="24"/>
        </w:rPr>
        <w:t>9.2 对投标人的纪律要求</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0E5366" w:rsidRPr="006E7830" w:rsidRDefault="00FA51C7">
      <w:pPr>
        <w:spacing w:line="360" w:lineRule="auto"/>
        <w:ind w:firstLineChars="200" w:firstLine="482"/>
        <w:rPr>
          <w:rFonts w:ascii="宋体"/>
          <w:b/>
          <w:sz w:val="24"/>
        </w:rPr>
      </w:pPr>
      <w:r w:rsidRPr="006E7830">
        <w:rPr>
          <w:rFonts w:ascii="宋体" w:hint="eastAsia"/>
          <w:b/>
          <w:sz w:val="24"/>
        </w:rPr>
        <w:t>9.3 对评标委员会成员的纪律要求</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0E5366" w:rsidRPr="006E7830" w:rsidRDefault="00FA51C7">
      <w:pPr>
        <w:spacing w:line="360" w:lineRule="auto"/>
        <w:ind w:firstLineChars="200" w:firstLine="482"/>
        <w:rPr>
          <w:rFonts w:ascii="宋体"/>
          <w:b/>
          <w:sz w:val="24"/>
        </w:rPr>
      </w:pPr>
      <w:r w:rsidRPr="006E7830">
        <w:rPr>
          <w:rFonts w:ascii="宋体" w:hint="eastAsia"/>
          <w:b/>
          <w:sz w:val="24"/>
        </w:rPr>
        <w:t>9.4 对与评标活动有关的工作人员的纪律要求</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0E5366" w:rsidRPr="006E7830" w:rsidRDefault="00FA51C7">
      <w:pPr>
        <w:spacing w:line="360" w:lineRule="auto"/>
        <w:ind w:firstLineChars="200" w:firstLine="482"/>
        <w:rPr>
          <w:rFonts w:ascii="宋体"/>
          <w:b/>
          <w:sz w:val="24"/>
        </w:rPr>
      </w:pPr>
      <w:r w:rsidRPr="006E7830">
        <w:rPr>
          <w:rFonts w:ascii="宋体" w:hint="eastAsia"/>
          <w:b/>
          <w:sz w:val="24"/>
        </w:rPr>
        <w:t>9.5 投诉</w:t>
      </w:r>
    </w:p>
    <w:p w:rsidR="000E5366" w:rsidRPr="006E7830" w:rsidRDefault="00FA51C7">
      <w:pPr>
        <w:snapToGrid w:val="0"/>
        <w:spacing w:line="360" w:lineRule="auto"/>
        <w:ind w:firstLineChars="200" w:firstLine="480"/>
        <w:rPr>
          <w:rFonts w:ascii="宋体"/>
          <w:sz w:val="24"/>
        </w:rPr>
      </w:pPr>
      <w:r w:rsidRPr="006E7830">
        <w:rPr>
          <w:rFonts w:ascii="宋体" w:hint="eastAsia"/>
          <w:sz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rsidR="000E5366" w:rsidRPr="006E7830" w:rsidRDefault="00FA51C7">
      <w:pPr>
        <w:jc w:val="center"/>
        <w:outlineLvl w:val="3"/>
        <w:rPr>
          <w:rFonts w:ascii="宋体"/>
          <w:b/>
          <w:sz w:val="30"/>
          <w:szCs w:val="30"/>
        </w:rPr>
      </w:pPr>
      <w:r w:rsidRPr="006E7830">
        <w:rPr>
          <w:rFonts w:ascii="宋体" w:hint="eastAsia"/>
          <w:b/>
          <w:sz w:val="30"/>
          <w:szCs w:val="30"/>
        </w:rPr>
        <w:lastRenderedPageBreak/>
        <w:t>（十）需要补充的其他内容</w:t>
      </w:r>
    </w:p>
    <w:p w:rsidR="000E5366" w:rsidRPr="006E7830" w:rsidRDefault="00FA51C7">
      <w:pPr>
        <w:spacing w:line="360" w:lineRule="auto"/>
        <w:ind w:firstLineChars="200" w:firstLine="480"/>
        <w:rPr>
          <w:rFonts w:ascii="宋体"/>
          <w:sz w:val="24"/>
        </w:rPr>
      </w:pPr>
      <w:r w:rsidRPr="006E7830">
        <w:rPr>
          <w:rFonts w:ascii="宋体" w:hint="eastAsia"/>
          <w:sz w:val="24"/>
        </w:rPr>
        <w:t>10.1需要补充的其他内容：见投标人须知前附表。</w:t>
      </w:r>
    </w:p>
    <w:p w:rsidR="000E5366" w:rsidRPr="006E7830" w:rsidRDefault="000E5366">
      <w:pPr>
        <w:spacing w:line="360" w:lineRule="auto"/>
        <w:ind w:firstLineChars="200" w:firstLine="480"/>
        <w:rPr>
          <w:rFonts w:ascii="宋体"/>
          <w:sz w:val="24"/>
        </w:rPr>
      </w:pPr>
    </w:p>
    <w:p w:rsidR="000E5366" w:rsidRPr="006E7830" w:rsidRDefault="00FA51C7">
      <w:pPr>
        <w:widowControl/>
        <w:jc w:val="left"/>
        <w:rPr>
          <w:rFonts w:ascii="宋体"/>
          <w:sz w:val="24"/>
        </w:rPr>
      </w:pPr>
      <w:r w:rsidRPr="006E7830">
        <w:rPr>
          <w:rFonts w:ascii="宋体"/>
          <w:sz w:val="24"/>
        </w:rPr>
        <w:br w:type="page"/>
      </w:r>
    </w:p>
    <w:p w:rsidR="000E5366" w:rsidRPr="006E7830" w:rsidRDefault="00FA51C7">
      <w:pPr>
        <w:spacing w:line="360" w:lineRule="auto"/>
        <w:jc w:val="left"/>
        <w:outlineLvl w:val="2"/>
        <w:rPr>
          <w:rFonts w:ascii="宋体"/>
          <w:sz w:val="28"/>
          <w:szCs w:val="27"/>
        </w:rPr>
      </w:pPr>
      <w:bookmarkStart w:id="84" w:name="_Toc17454924"/>
      <w:bookmarkStart w:id="85" w:name="_Toc179632599"/>
      <w:bookmarkStart w:id="86" w:name="_Toc247085739"/>
      <w:bookmarkStart w:id="87" w:name="_Toc17452666"/>
      <w:bookmarkStart w:id="88" w:name="_Toc152045581"/>
      <w:bookmarkStart w:id="89" w:name="_Toc17556878"/>
      <w:bookmarkStart w:id="90" w:name="_Toc152042358"/>
      <w:bookmarkStart w:id="91" w:name="_Toc17451625"/>
      <w:bookmarkStart w:id="92" w:name="_Toc17451103"/>
      <w:bookmarkStart w:id="93" w:name="_Toc332641306"/>
      <w:bookmarkStart w:id="94" w:name="_Toc17451580"/>
      <w:bookmarkStart w:id="95" w:name="_Toc144974548"/>
      <w:bookmarkStart w:id="96" w:name="_Toc17454873"/>
      <w:bookmarkStart w:id="97" w:name="_Toc118293830"/>
      <w:r w:rsidRPr="006E7830">
        <w:rPr>
          <w:rFonts w:ascii="宋体" w:hint="eastAsia"/>
          <w:sz w:val="28"/>
          <w:szCs w:val="27"/>
        </w:rPr>
        <w:lastRenderedPageBreak/>
        <w:t>附件一：开标记录表</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0E5366" w:rsidRPr="006E7830" w:rsidRDefault="00FA51C7">
      <w:pPr>
        <w:spacing w:line="400" w:lineRule="exact"/>
        <w:jc w:val="center"/>
        <w:rPr>
          <w:rFonts w:ascii="宋体"/>
          <w:b/>
          <w:sz w:val="28"/>
          <w:szCs w:val="28"/>
        </w:rPr>
      </w:pPr>
      <w:r w:rsidRPr="006E7830">
        <w:rPr>
          <w:rFonts w:ascii="宋体" w:hint="eastAsia"/>
          <w:b/>
          <w:sz w:val="28"/>
          <w:szCs w:val="28"/>
        </w:rPr>
        <w:t>（项目名称）开标记录表</w:t>
      </w:r>
    </w:p>
    <w:p w:rsidR="000E5366" w:rsidRPr="006E7830" w:rsidRDefault="00FA51C7">
      <w:pPr>
        <w:spacing w:line="500" w:lineRule="exact"/>
        <w:rPr>
          <w:rFonts w:ascii="宋体"/>
        </w:rPr>
      </w:pPr>
      <w:r w:rsidRPr="006E7830">
        <w:rPr>
          <w:rFonts w:ascii="宋体" w:hint="eastAsia"/>
          <w:szCs w:val="21"/>
        </w:rPr>
        <w:t>评标参考价下浮率：                开标时间：年月日时分</w:t>
      </w:r>
    </w:p>
    <w:tbl>
      <w:tblPr>
        <w:tblW w:w="5766" w:type="pct"/>
        <w:tblInd w:w="-459" w:type="dxa"/>
        <w:tblLayout w:type="fixed"/>
        <w:tblLook w:val="04A0" w:firstRow="1" w:lastRow="0" w:firstColumn="1" w:lastColumn="0" w:noHBand="0" w:noVBand="1"/>
      </w:tblPr>
      <w:tblGrid>
        <w:gridCol w:w="546"/>
        <w:gridCol w:w="1147"/>
        <w:gridCol w:w="700"/>
        <w:gridCol w:w="987"/>
        <w:gridCol w:w="960"/>
        <w:gridCol w:w="633"/>
        <w:gridCol w:w="901"/>
        <w:gridCol w:w="450"/>
        <w:gridCol w:w="452"/>
        <w:gridCol w:w="450"/>
        <w:gridCol w:w="450"/>
        <w:gridCol w:w="730"/>
        <w:gridCol w:w="885"/>
        <w:gridCol w:w="543"/>
      </w:tblGrid>
      <w:tr w:rsidR="000E5366" w:rsidRPr="006E7830">
        <w:trPr>
          <w:trHeight w:val="1273"/>
        </w:trPr>
        <w:tc>
          <w:tcPr>
            <w:tcW w:w="277"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szCs w:val="21"/>
              </w:rPr>
              <w:t>序号</w:t>
            </w:r>
          </w:p>
        </w:tc>
        <w:tc>
          <w:tcPr>
            <w:tcW w:w="583"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szCs w:val="21"/>
              </w:rPr>
              <w:t>投标人</w:t>
            </w:r>
          </w:p>
        </w:tc>
        <w:tc>
          <w:tcPr>
            <w:tcW w:w="356"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解密情况</w:t>
            </w:r>
          </w:p>
        </w:tc>
        <w:tc>
          <w:tcPr>
            <w:tcW w:w="502"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szCs w:val="21"/>
              </w:rPr>
              <w:t>投标保证金</w:t>
            </w:r>
          </w:p>
        </w:tc>
        <w:tc>
          <w:tcPr>
            <w:tcW w:w="488"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szCs w:val="21"/>
              </w:rPr>
              <w:t>投标报价（元）</w:t>
            </w:r>
          </w:p>
        </w:tc>
        <w:tc>
          <w:tcPr>
            <w:tcW w:w="322"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szCs w:val="21"/>
              </w:rPr>
              <w:t>质量</w:t>
            </w:r>
            <w:r w:rsidRPr="006E7830">
              <w:rPr>
                <w:rFonts w:ascii="宋体" w:hint="eastAsia"/>
                <w:szCs w:val="21"/>
              </w:rPr>
              <w:t>标准</w:t>
            </w:r>
          </w:p>
        </w:tc>
        <w:tc>
          <w:tcPr>
            <w:tcW w:w="458"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szCs w:val="21"/>
              </w:rPr>
              <w:t>工期</w:t>
            </w:r>
            <w:r w:rsidRPr="006E7830">
              <w:rPr>
                <w:rFonts w:ascii="宋体" w:hint="eastAsia"/>
                <w:szCs w:val="21"/>
              </w:rPr>
              <w:t>（天）</w:t>
            </w:r>
          </w:p>
        </w:tc>
        <w:tc>
          <w:tcPr>
            <w:tcW w:w="459"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项目负责人</w:t>
            </w:r>
          </w:p>
        </w:tc>
        <w:tc>
          <w:tcPr>
            <w:tcW w:w="458"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专责安全员</w:t>
            </w:r>
          </w:p>
        </w:tc>
        <w:tc>
          <w:tcPr>
            <w:tcW w:w="371"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投标须知5.4的条款</w:t>
            </w:r>
          </w:p>
        </w:tc>
        <w:tc>
          <w:tcPr>
            <w:tcW w:w="450"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szCs w:val="21"/>
              </w:rPr>
              <w:t>签名</w:t>
            </w:r>
          </w:p>
        </w:tc>
        <w:tc>
          <w:tcPr>
            <w:tcW w:w="277" w:type="pct"/>
            <w:vMerge w:val="restart"/>
            <w:tcBorders>
              <w:top w:val="single" w:sz="4" w:space="0" w:color="auto"/>
              <w:left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备注</w:t>
            </w:r>
          </w:p>
        </w:tc>
      </w:tr>
      <w:tr w:rsidR="000E5366" w:rsidRPr="006E7830">
        <w:trPr>
          <w:trHeight w:val="1233"/>
        </w:trPr>
        <w:tc>
          <w:tcPr>
            <w:tcW w:w="277" w:type="pct"/>
            <w:vMerge/>
            <w:tcBorders>
              <w:left w:val="single" w:sz="4" w:space="0" w:color="auto"/>
              <w:bottom w:val="single" w:sz="4" w:space="0" w:color="auto"/>
              <w:right w:val="single" w:sz="4" w:space="0" w:color="auto"/>
            </w:tcBorders>
            <w:vAlign w:val="center"/>
          </w:tcPr>
          <w:p w:rsidR="000E5366" w:rsidRPr="006E7830" w:rsidRDefault="000E5366"/>
        </w:tc>
        <w:tc>
          <w:tcPr>
            <w:tcW w:w="583" w:type="pct"/>
            <w:vMerge/>
            <w:tcBorders>
              <w:left w:val="single" w:sz="4" w:space="0" w:color="auto"/>
              <w:bottom w:val="single" w:sz="4" w:space="0" w:color="auto"/>
              <w:right w:val="single" w:sz="4" w:space="0" w:color="auto"/>
            </w:tcBorders>
            <w:vAlign w:val="center"/>
          </w:tcPr>
          <w:p w:rsidR="000E5366" w:rsidRPr="006E7830" w:rsidRDefault="000E5366"/>
        </w:tc>
        <w:tc>
          <w:tcPr>
            <w:tcW w:w="356" w:type="pct"/>
            <w:vMerge/>
            <w:tcBorders>
              <w:left w:val="single" w:sz="4" w:space="0" w:color="auto"/>
              <w:bottom w:val="single" w:sz="4" w:space="0" w:color="auto"/>
              <w:right w:val="single" w:sz="4" w:space="0" w:color="auto"/>
            </w:tcBorders>
            <w:vAlign w:val="center"/>
          </w:tcPr>
          <w:p w:rsidR="000E5366" w:rsidRPr="006E7830" w:rsidRDefault="000E5366"/>
        </w:tc>
        <w:tc>
          <w:tcPr>
            <w:tcW w:w="502" w:type="pct"/>
            <w:vMerge/>
            <w:tcBorders>
              <w:left w:val="single" w:sz="4" w:space="0" w:color="auto"/>
              <w:bottom w:val="single" w:sz="4" w:space="0" w:color="auto"/>
              <w:right w:val="single" w:sz="4" w:space="0" w:color="auto"/>
            </w:tcBorders>
            <w:vAlign w:val="center"/>
          </w:tcPr>
          <w:p w:rsidR="000E5366" w:rsidRPr="006E7830" w:rsidRDefault="000E5366"/>
        </w:tc>
        <w:tc>
          <w:tcPr>
            <w:tcW w:w="488" w:type="pct"/>
            <w:vMerge/>
            <w:tcBorders>
              <w:left w:val="single" w:sz="4" w:space="0" w:color="auto"/>
              <w:bottom w:val="single" w:sz="4" w:space="0" w:color="auto"/>
              <w:right w:val="single" w:sz="4" w:space="0" w:color="auto"/>
            </w:tcBorders>
            <w:vAlign w:val="center"/>
          </w:tcPr>
          <w:p w:rsidR="000E5366" w:rsidRPr="006E7830" w:rsidRDefault="000E5366"/>
        </w:tc>
        <w:tc>
          <w:tcPr>
            <w:tcW w:w="322" w:type="pct"/>
            <w:vMerge/>
            <w:tcBorders>
              <w:left w:val="single" w:sz="4" w:space="0" w:color="auto"/>
              <w:bottom w:val="single" w:sz="4" w:space="0" w:color="auto"/>
              <w:right w:val="single" w:sz="4" w:space="0" w:color="auto"/>
            </w:tcBorders>
            <w:vAlign w:val="center"/>
          </w:tcPr>
          <w:p w:rsidR="000E5366" w:rsidRPr="006E7830" w:rsidRDefault="000E5366"/>
        </w:tc>
        <w:tc>
          <w:tcPr>
            <w:tcW w:w="458" w:type="pct"/>
            <w:vMerge/>
            <w:tcBorders>
              <w:left w:val="single" w:sz="4" w:space="0" w:color="auto"/>
              <w:bottom w:val="single" w:sz="4" w:space="0" w:color="auto"/>
              <w:right w:val="single" w:sz="4" w:space="0" w:color="auto"/>
            </w:tcBorders>
            <w:vAlign w:val="center"/>
          </w:tcPr>
          <w:p w:rsidR="000E5366" w:rsidRPr="006E7830" w:rsidRDefault="000E5366"/>
        </w:tc>
        <w:tc>
          <w:tcPr>
            <w:tcW w:w="229"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登记时</w:t>
            </w:r>
          </w:p>
        </w:tc>
        <w:tc>
          <w:tcPr>
            <w:tcW w:w="230"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投标时</w:t>
            </w:r>
          </w:p>
        </w:tc>
        <w:tc>
          <w:tcPr>
            <w:tcW w:w="229"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登记时</w:t>
            </w:r>
          </w:p>
        </w:tc>
        <w:tc>
          <w:tcPr>
            <w:tcW w:w="229"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500" w:lineRule="exact"/>
              <w:jc w:val="center"/>
              <w:rPr>
                <w:rFonts w:ascii="宋体"/>
                <w:szCs w:val="21"/>
              </w:rPr>
            </w:pPr>
            <w:r w:rsidRPr="006E7830">
              <w:rPr>
                <w:rFonts w:ascii="宋体" w:hint="eastAsia"/>
                <w:szCs w:val="21"/>
              </w:rPr>
              <w:t>投标时</w:t>
            </w:r>
          </w:p>
        </w:tc>
        <w:tc>
          <w:tcPr>
            <w:tcW w:w="371" w:type="pct"/>
            <w:vMerge/>
            <w:tcBorders>
              <w:left w:val="single" w:sz="4" w:space="0" w:color="auto"/>
              <w:bottom w:val="single" w:sz="4" w:space="0" w:color="auto"/>
              <w:right w:val="single" w:sz="4" w:space="0" w:color="auto"/>
            </w:tcBorders>
            <w:vAlign w:val="center"/>
          </w:tcPr>
          <w:p w:rsidR="000E5366" w:rsidRPr="006E7830" w:rsidRDefault="000E5366"/>
        </w:tc>
        <w:tc>
          <w:tcPr>
            <w:tcW w:w="450" w:type="pct"/>
            <w:vMerge/>
            <w:tcBorders>
              <w:left w:val="single" w:sz="4" w:space="0" w:color="auto"/>
              <w:bottom w:val="single" w:sz="4" w:space="0" w:color="auto"/>
              <w:right w:val="single" w:sz="4" w:space="0" w:color="auto"/>
            </w:tcBorders>
            <w:vAlign w:val="center"/>
          </w:tcPr>
          <w:p w:rsidR="000E5366" w:rsidRPr="006E7830" w:rsidRDefault="000E5366"/>
        </w:tc>
        <w:tc>
          <w:tcPr>
            <w:tcW w:w="277" w:type="pct"/>
            <w:vMerge/>
            <w:tcBorders>
              <w:left w:val="single" w:sz="4" w:space="0" w:color="auto"/>
              <w:bottom w:val="single" w:sz="4" w:space="0" w:color="auto"/>
              <w:right w:val="single" w:sz="4" w:space="0" w:color="auto"/>
            </w:tcBorders>
            <w:vAlign w:val="center"/>
          </w:tcPr>
          <w:p w:rsidR="000E5366" w:rsidRPr="006E7830" w:rsidRDefault="000E5366"/>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83"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56"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50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8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22"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8"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3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29"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371"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450"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c>
          <w:tcPr>
            <w:tcW w:w="277" w:type="pct"/>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r w:rsidR="000E5366" w:rsidRPr="006E7830">
        <w:tc>
          <w:tcPr>
            <w:tcW w:w="2206" w:type="pct"/>
            <w:gridSpan w:val="5"/>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500" w:lineRule="exact"/>
              <w:rPr>
                <w:rFonts w:ascii="宋体"/>
                <w:szCs w:val="21"/>
              </w:rPr>
            </w:pPr>
            <w:r w:rsidRPr="006E7830">
              <w:rPr>
                <w:rFonts w:ascii="宋体"/>
                <w:szCs w:val="21"/>
              </w:rPr>
              <w:t>招标人编制</w:t>
            </w:r>
            <w:r w:rsidRPr="006E7830">
              <w:rPr>
                <w:rFonts w:ascii="宋体" w:hint="eastAsia"/>
                <w:szCs w:val="21"/>
              </w:rPr>
              <w:t>最高投标限价（单位：元）</w:t>
            </w:r>
          </w:p>
        </w:tc>
        <w:tc>
          <w:tcPr>
            <w:tcW w:w="2794" w:type="pct"/>
            <w:gridSpan w:val="9"/>
            <w:tcBorders>
              <w:top w:val="single" w:sz="4" w:space="0" w:color="auto"/>
              <w:left w:val="single" w:sz="4" w:space="0" w:color="auto"/>
              <w:bottom w:val="single" w:sz="4" w:space="0" w:color="auto"/>
              <w:right w:val="single" w:sz="4" w:space="0" w:color="auto"/>
            </w:tcBorders>
          </w:tcPr>
          <w:p w:rsidR="000E5366" w:rsidRPr="006E7830" w:rsidRDefault="000E5366">
            <w:pPr>
              <w:spacing w:line="500" w:lineRule="exact"/>
              <w:jc w:val="left"/>
              <w:rPr>
                <w:rFonts w:ascii="宋体"/>
                <w:szCs w:val="21"/>
              </w:rPr>
            </w:pPr>
          </w:p>
        </w:tc>
      </w:tr>
    </w:tbl>
    <w:p w:rsidR="000E5366" w:rsidRPr="006E7830" w:rsidRDefault="000E5366">
      <w:pPr>
        <w:spacing w:line="440" w:lineRule="exact"/>
        <w:rPr>
          <w:rFonts w:ascii="宋体"/>
        </w:rPr>
      </w:pPr>
    </w:p>
    <w:p w:rsidR="000E5366" w:rsidRPr="006E7830" w:rsidRDefault="00FA51C7">
      <w:pPr>
        <w:spacing w:line="440" w:lineRule="exact"/>
        <w:rPr>
          <w:rFonts w:ascii="宋体"/>
          <w:u w:val="single"/>
        </w:rPr>
      </w:pPr>
      <w:r w:rsidRPr="006E7830">
        <w:rPr>
          <w:rFonts w:ascii="宋体" w:hint="eastAsia"/>
        </w:rPr>
        <w:t xml:space="preserve">招标人代表： 记录人： </w:t>
      </w:r>
      <w:proofErr w:type="gramStart"/>
      <w:r w:rsidRPr="006E7830">
        <w:rPr>
          <w:rFonts w:ascii="宋体" w:hint="eastAsia"/>
        </w:rPr>
        <w:t>监标人</w:t>
      </w:r>
      <w:proofErr w:type="gramEnd"/>
      <w:r w:rsidRPr="006E7830">
        <w:rPr>
          <w:rFonts w:ascii="宋体" w:hint="eastAsia"/>
        </w:rPr>
        <w:t>：</w:t>
      </w:r>
    </w:p>
    <w:p w:rsidR="000E5366" w:rsidRPr="006E7830" w:rsidRDefault="00FA51C7">
      <w:pPr>
        <w:spacing w:line="440" w:lineRule="exact"/>
        <w:jc w:val="right"/>
        <w:rPr>
          <w:rFonts w:ascii="宋体"/>
          <w:u w:val="single"/>
        </w:rPr>
      </w:pPr>
      <w:r w:rsidRPr="006E7830">
        <w:rPr>
          <w:rFonts w:ascii="宋体" w:hint="eastAsia"/>
        </w:rPr>
        <w:t>年月 日</w:t>
      </w:r>
    </w:p>
    <w:p w:rsidR="000E5366" w:rsidRPr="006E7830" w:rsidRDefault="000E5366">
      <w:pPr>
        <w:spacing w:line="360" w:lineRule="auto"/>
        <w:jc w:val="center"/>
        <w:rPr>
          <w:rFonts w:ascii="宋体"/>
          <w:b/>
          <w:sz w:val="32"/>
          <w:szCs w:val="32"/>
        </w:rPr>
      </w:pPr>
    </w:p>
    <w:p w:rsidR="000E5366" w:rsidRPr="006E7830" w:rsidRDefault="00FA51C7">
      <w:pPr>
        <w:spacing w:line="360" w:lineRule="auto"/>
        <w:jc w:val="center"/>
        <w:rPr>
          <w:rFonts w:ascii="宋体"/>
          <w:b/>
          <w:sz w:val="32"/>
          <w:szCs w:val="32"/>
        </w:rPr>
      </w:pPr>
      <w:r w:rsidRPr="006E7830">
        <w:rPr>
          <w:rFonts w:ascii="宋体" w:hint="eastAsia"/>
          <w:b/>
          <w:sz w:val="32"/>
          <w:szCs w:val="32"/>
        </w:rPr>
        <w:lastRenderedPageBreak/>
        <w:t>抽取评标基准价的</w:t>
      </w:r>
      <w:proofErr w:type="gramStart"/>
      <w:r w:rsidRPr="006E7830">
        <w:rPr>
          <w:rFonts w:ascii="宋体" w:hint="eastAsia"/>
          <w:b/>
          <w:sz w:val="32"/>
          <w:szCs w:val="32"/>
        </w:rPr>
        <w:t>下浮率记录</w:t>
      </w:r>
      <w:proofErr w:type="gramEnd"/>
      <w:r w:rsidRPr="006E7830">
        <w:rPr>
          <w:rFonts w:ascii="宋体" w:hint="eastAsia"/>
          <w:b/>
          <w:sz w:val="32"/>
          <w:szCs w:val="32"/>
        </w:rPr>
        <w:t>表</w:t>
      </w:r>
    </w:p>
    <w:p w:rsidR="000E5366" w:rsidRPr="006E7830" w:rsidRDefault="00FA51C7">
      <w:pPr>
        <w:spacing w:line="360" w:lineRule="auto"/>
        <w:rPr>
          <w:rFonts w:ascii="宋体"/>
          <w:b/>
          <w:szCs w:val="21"/>
        </w:rPr>
      </w:pPr>
      <w:r w:rsidRPr="006E7830">
        <w:rPr>
          <w:rFonts w:ascii="宋体" w:hint="eastAsia"/>
          <w:b/>
          <w:szCs w:val="21"/>
        </w:rPr>
        <w:t>工程名称：</w:t>
      </w:r>
    </w:p>
    <w:p w:rsidR="000E5366" w:rsidRPr="006E7830" w:rsidRDefault="00FA51C7">
      <w:pPr>
        <w:tabs>
          <w:tab w:val="left" w:pos="720"/>
        </w:tabs>
        <w:snapToGrid w:val="0"/>
        <w:spacing w:line="360" w:lineRule="auto"/>
        <w:jc w:val="center"/>
        <w:rPr>
          <w:rFonts w:ascii="宋体"/>
          <w:sz w:val="24"/>
        </w:rPr>
      </w:pPr>
      <w:r w:rsidRPr="006E7830">
        <w:rPr>
          <w:rFonts w:ascii="宋体" w:hint="eastAsia"/>
          <w:sz w:val="24"/>
        </w:rPr>
        <w:t>抽取评标基准价的</w:t>
      </w:r>
      <w:proofErr w:type="gramStart"/>
      <w:r w:rsidRPr="006E7830">
        <w:rPr>
          <w:rFonts w:ascii="宋体" w:hint="eastAsia"/>
          <w:sz w:val="24"/>
        </w:rPr>
        <w:t>下浮率记录</w:t>
      </w:r>
      <w:proofErr w:type="gramEnd"/>
      <w:r w:rsidRPr="006E7830">
        <w:rPr>
          <w:rFonts w:ascii="宋体" w:hint="eastAsia"/>
          <w:sz w:val="24"/>
        </w:rPr>
        <w:t>表</w:t>
      </w:r>
    </w:p>
    <w:p w:rsidR="000E5366" w:rsidRPr="006E7830" w:rsidRDefault="00FA51C7">
      <w:pPr>
        <w:tabs>
          <w:tab w:val="left" w:pos="720"/>
        </w:tabs>
        <w:snapToGrid w:val="0"/>
        <w:spacing w:line="360" w:lineRule="auto"/>
        <w:jc w:val="left"/>
        <w:rPr>
          <w:rFonts w:ascii="宋体"/>
          <w:sz w:val="24"/>
        </w:rPr>
      </w:pPr>
      <w:r w:rsidRPr="006E7830">
        <w:rPr>
          <w:rFonts w:ascii="宋体" w:hint="eastAsia"/>
          <w:sz w:val="24"/>
        </w:rPr>
        <w:t>项目名称：</w:t>
      </w:r>
    </w:p>
    <w:p w:rsidR="000E5366" w:rsidRPr="006E7830" w:rsidRDefault="00FA51C7">
      <w:pPr>
        <w:tabs>
          <w:tab w:val="left" w:pos="720"/>
        </w:tabs>
        <w:snapToGrid w:val="0"/>
        <w:spacing w:line="360" w:lineRule="auto"/>
        <w:jc w:val="left"/>
        <w:rPr>
          <w:rFonts w:ascii="宋体"/>
          <w:sz w:val="24"/>
        </w:rPr>
      </w:pPr>
      <w:r w:rsidRPr="006E7830">
        <w:rPr>
          <w:rFonts w:ascii="宋体" w:hint="eastAsia"/>
          <w:sz w:val="24"/>
        </w:rPr>
        <w:t>开标地点：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9"/>
        <w:gridCol w:w="1535"/>
        <w:gridCol w:w="1620"/>
        <w:gridCol w:w="4264"/>
      </w:tblGrid>
      <w:tr w:rsidR="000E5366" w:rsidRPr="006E7830">
        <w:tc>
          <w:tcPr>
            <w:tcW w:w="650" w:type="pct"/>
            <w:vAlign w:val="center"/>
          </w:tcPr>
          <w:p w:rsidR="000E5366" w:rsidRPr="006E7830" w:rsidRDefault="00FA51C7">
            <w:pPr>
              <w:tabs>
                <w:tab w:val="left" w:pos="720"/>
              </w:tabs>
              <w:snapToGrid w:val="0"/>
              <w:jc w:val="center"/>
              <w:rPr>
                <w:rFonts w:ascii="宋体"/>
                <w:sz w:val="24"/>
              </w:rPr>
            </w:pPr>
            <w:r w:rsidRPr="006E7830">
              <w:rPr>
                <w:rFonts w:ascii="宋体" w:hint="eastAsia"/>
                <w:sz w:val="24"/>
              </w:rPr>
              <w:t>球号</w:t>
            </w:r>
          </w:p>
        </w:tc>
        <w:tc>
          <w:tcPr>
            <w:tcW w:w="900" w:type="pct"/>
            <w:vAlign w:val="center"/>
          </w:tcPr>
          <w:p w:rsidR="000E5366" w:rsidRPr="006E7830" w:rsidRDefault="00FA51C7">
            <w:pPr>
              <w:tabs>
                <w:tab w:val="left" w:pos="720"/>
              </w:tabs>
              <w:snapToGrid w:val="0"/>
              <w:jc w:val="center"/>
              <w:rPr>
                <w:rFonts w:ascii="宋体"/>
                <w:sz w:val="24"/>
              </w:rPr>
            </w:pPr>
            <w:r w:rsidRPr="006E7830">
              <w:rPr>
                <w:rFonts w:ascii="宋体" w:hint="eastAsia"/>
                <w:sz w:val="24"/>
              </w:rPr>
              <w:t>代表下浮率（%）</w:t>
            </w:r>
          </w:p>
        </w:tc>
        <w:tc>
          <w:tcPr>
            <w:tcW w:w="950" w:type="pct"/>
            <w:vAlign w:val="center"/>
          </w:tcPr>
          <w:p w:rsidR="000E5366" w:rsidRPr="006E7830" w:rsidRDefault="00FA51C7">
            <w:pPr>
              <w:tabs>
                <w:tab w:val="left" w:pos="720"/>
              </w:tabs>
              <w:snapToGrid w:val="0"/>
              <w:jc w:val="center"/>
              <w:rPr>
                <w:rFonts w:ascii="宋体"/>
                <w:sz w:val="24"/>
              </w:rPr>
            </w:pPr>
            <w:r w:rsidRPr="006E7830">
              <w:rPr>
                <w:rFonts w:ascii="宋体" w:hint="eastAsia"/>
                <w:sz w:val="24"/>
              </w:rPr>
              <w:t>摇出球号</w:t>
            </w:r>
          </w:p>
        </w:tc>
        <w:tc>
          <w:tcPr>
            <w:tcW w:w="2500" w:type="pct"/>
            <w:vAlign w:val="center"/>
          </w:tcPr>
          <w:p w:rsidR="000E5366" w:rsidRPr="006E7830" w:rsidRDefault="00FA51C7">
            <w:pPr>
              <w:tabs>
                <w:tab w:val="left" w:pos="720"/>
              </w:tabs>
              <w:snapToGrid w:val="0"/>
              <w:jc w:val="center"/>
              <w:rPr>
                <w:rFonts w:ascii="宋体"/>
                <w:sz w:val="24"/>
              </w:rPr>
            </w:pPr>
            <w:r w:rsidRPr="006E7830">
              <w:rPr>
                <w:rFonts w:ascii="宋体" w:hint="eastAsia"/>
                <w:sz w:val="24"/>
              </w:rPr>
              <w:t>随机抽取的评标基准价的</w:t>
            </w:r>
            <w:proofErr w:type="gramStart"/>
            <w:r w:rsidRPr="006E7830">
              <w:rPr>
                <w:rFonts w:ascii="宋体" w:hint="eastAsia"/>
                <w:sz w:val="24"/>
              </w:rPr>
              <w:t>下浮率</w:t>
            </w:r>
            <w:proofErr w:type="gramEnd"/>
          </w:p>
        </w:tc>
      </w:tr>
      <w:tr w:rsidR="000E5366" w:rsidRPr="006E7830">
        <w:tc>
          <w:tcPr>
            <w:tcW w:w="650" w:type="pct"/>
          </w:tcPr>
          <w:p w:rsidR="000E5366" w:rsidRPr="006E7830" w:rsidRDefault="000E5366">
            <w:pPr>
              <w:tabs>
                <w:tab w:val="left" w:pos="720"/>
              </w:tabs>
              <w:snapToGrid w:val="0"/>
              <w:jc w:val="center"/>
              <w:rPr>
                <w:rFonts w:ascii="宋体"/>
                <w:sz w:val="24"/>
              </w:rPr>
            </w:pPr>
          </w:p>
        </w:tc>
        <w:tc>
          <w:tcPr>
            <w:tcW w:w="900" w:type="pct"/>
          </w:tcPr>
          <w:p w:rsidR="000E5366" w:rsidRPr="006E7830" w:rsidRDefault="00FA51C7">
            <w:pPr>
              <w:tabs>
                <w:tab w:val="left" w:pos="720"/>
              </w:tabs>
              <w:snapToGrid w:val="0"/>
              <w:jc w:val="center"/>
              <w:rPr>
                <w:rFonts w:ascii="宋体"/>
                <w:sz w:val="24"/>
              </w:rPr>
            </w:pPr>
            <w:r w:rsidRPr="006E7830">
              <w:rPr>
                <w:rFonts w:ascii="宋体" w:hint="eastAsia"/>
                <w:sz w:val="24"/>
              </w:rPr>
              <w:t>2</w:t>
            </w:r>
          </w:p>
        </w:tc>
        <w:tc>
          <w:tcPr>
            <w:tcW w:w="950" w:type="pct"/>
            <w:vMerge w:val="restart"/>
          </w:tcPr>
          <w:p w:rsidR="000E5366" w:rsidRPr="006E7830" w:rsidRDefault="000E5366">
            <w:pPr>
              <w:tabs>
                <w:tab w:val="left" w:pos="720"/>
              </w:tabs>
              <w:snapToGrid w:val="0"/>
              <w:jc w:val="center"/>
              <w:rPr>
                <w:rFonts w:ascii="宋体"/>
                <w:sz w:val="24"/>
              </w:rPr>
            </w:pPr>
          </w:p>
        </w:tc>
        <w:tc>
          <w:tcPr>
            <w:tcW w:w="2500" w:type="pct"/>
            <w:vMerge w:val="restart"/>
          </w:tcPr>
          <w:p w:rsidR="000E5366" w:rsidRPr="006E7830" w:rsidRDefault="000E5366">
            <w:pPr>
              <w:tabs>
                <w:tab w:val="left" w:pos="720"/>
              </w:tabs>
              <w:snapToGrid w:val="0"/>
              <w:jc w:val="center"/>
              <w:rPr>
                <w:rFonts w:ascii="宋体"/>
                <w:sz w:val="24"/>
              </w:rPr>
            </w:pPr>
          </w:p>
        </w:tc>
      </w:tr>
      <w:tr w:rsidR="000E5366" w:rsidRPr="006E7830">
        <w:tc>
          <w:tcPr>
            <w:tcW w:w="650" w:type="pct"/>
          </w:tcPr>
          <w:p w:rsidR="000E5366" w:rsidRPr="006E7830" w:rsidRDefault="000E5366">
            <w:pPr>
              <w:tabs>
                <w:tab w:val="left" w:pos="720"/>
              </w:tabs>
              <w:snapToGrid w:val="0"/>
              <w:jc w:val="center"/>
              <w:rPr>
                <w:rFonts w:ascii="宋体"/>
                <w:sz w:val="24"/>
              </w:rPr>
            </w:pPr>
          </w:p>
        </w:tc>
        <w:tc>
          <w:tcPr>
            <w:tcW w:w="900" w:type="pct"/>
          </w:tcPr>
          <w:p w:rsidR="000E5366" w:rsidRPr="006E7830" w:rsidRDefault="00FA51C7">
            <w:pPr>
              <w:tabs>
                <w:tab w:val="left" w:pos="720"/>
              </w:tabs>
              <w:snapToGrid w:val="0"/>
              <w:jc w:val="center"/>
              <w:rPr>
                <w:rFonts w:ascii="宋体"/>
                <w:sz w:val="24"/>
              </w:rPr>
            </w:pPr>
            <w:r w:rsidRPr="006E7830">
              <w:rPr>
                <w:rFonts w:ascii="宋体" w:hint="eastAsia"/>
                <w:sz w:val="24"/>
              </w:rPr>
              <w:t>2.5</w:t>
            </w:r>
          </w:p>
        </w:tc>
        <w:tc>
          <w:tcPr>
            <w:tcW w:w="950" w:type="pct"/>
            <w:vMerge/>
          </w:tcPr>
          <w:p w:rsidR="000E5366" w:rsidRPr="006E7830" w:rsidRDefault="000E5366"/>
        </w:tc>
        <w:tc>
          <w:tcPr>
            <w:tcW w:w="2500" w:type="pct"/>
            <w:vMerge/>
          </w:tcPr>
          <w:p w:rsidR="000E5366" w:rsidRPr="006E7830" w:rsidRDefault="000E5366"/>
        </w:tc>
      </w:tr>
      <w:tr w:rsidR="000E5366" w:rsidRPr="006E7830">
        <w:tc>
          <w:tcPr>
            <w:tcW w:w="650" w:type="pct"/>
          </w:tcPr>
          <w:p w:rsidR="000E5366" w:rsidRPr="006E7830" w:rsidRDefault="000E5366">
            <w:pPr>
              <w:tabs>
                <w:tab w:val="left" w:pos="720"/>
              </w:tabs>
              <w:snapToGrid w:val="0"/>
              <w:jc w:val="center"/>
              <w:rPr>
                <w:rFonts w:ascii="宋体"/>
                <w:sz w:val="24"/>
              </w:rPr>
            </w:pPr>
          </w:p>
        </w:tc>
        <w:tc>
          <w:tcPr>
            <w:tcW w:w="900" w:type="pct"/>
          </w:tcPr>
          <w:p w:rsidR="000E5366" w:rsidRPr="006E7830" w:rsidRDefault="00FA51C7">
            <w:pPr>
              <w:tabs>
                <w:tab w:val="left" w:pos="720"/>
              </w:tabs>
              <w:snapToGrid w:val="0"/>
              <w:jc w:val="center"/>
              <w:rPr>
                <w:rFonts w:ascii="宋体"/>
                <w:sz w:val="24"/>
              </w:rPr>
            </w:pPr>
            <w:r w:rsidRPr="006E7830">
              <w:rPr>
                <w:rFonts w:ascii="宋体" w:hint="eastAsia"/>
                <w:sz w:val="24"/>
              </w:rPr>
              <w:t>3</w:t>
            </w:r>
          </w:p>
        </w:tc>
        <w:tc>
          <w:tcPr>
            <w:tcW w:w="950" w:type="pct"/>
            <w:vMerge/>
          </w:tcPr>
          <w:p w:rsidR="000E5366" w:rsidRPr="006E7830" w:rsidRDefault="000E5366"/>
        </w:tc>
        <w:tc>
          <w:tcPr>
            <w:tcW w:w="2500" w:type="pct"/>
            <w:vMerge/>
          </w:tcPr>
          <w:p w:rsidR="000E5366" w:rsidRPr="006E7830" w:rsidRDefault="000E5366"/>
        </w:tc>
      </w:tr>
      <w:tr w:rsidR="000E5366" w:rsidRPr="006E7830">
        <w:tc>
          <w:tcPr>
            <w:tcW w:w="650" w:type="pct"/>
          </w:tcPr>
          <w:p w:rsidR="000E5366" w:rsidRPr="006E7830" w:rsidRDefault="000E5366">
            <w:pPr>
              <w:tabs>
                <w:tab w:val="left" w:pos="720"/>
              </w:tabs>
              <w:snapToGrid w:val="0"/>
              <w:jc w:val="center"/>
              <w:rPr>
                <w:rFonts w:ascii="宋体"/>
                <w:sz w:val="24"/>
              </w:rPr>
            </w:pPr>
          </w:p>
        </w:tc>
        <w:tc>
          <w:tcPr>
            <w:tcW w:w="900" w:type="pct"/>
          </w:tcPr>
          <w:p w:rsidR="000E5366" w:rsidRPr="006E7830" w:rsidRDefault="00FA51C7">
            <w:pPr>
              <w:tabs>
                <w:tab w:val="left" w:pos="720"/>
              </w:tabs>
              <w:snapToGrid w:val="0"/>
              <w:jc w:val="center"/>
              <w:rPr>
                <w:rFonts w:ascii="宋体"/>
                <w:sz w:val="24"/>
              </w:rPr>
            </w:pPr>
            <w:r w:rsidRPr="006E7830">
              <w:rPr>
                <w:rFonts w:ascii="宋体" w:hint="eastAsia"/>
                <w:sz w:val="24"/>
              </w:rPr>
              <w:t>3.5</w:t>
            </w:r>
          </w:p>
        </w:tc>
        <w:tc>
          <w:tcPr>
            <w:tcW w:w="950" w:type="pct"/>
            <w:vMerge/>
          </w:tcPr>
          <w:p w:rsidR="000E5366" w:rsidRPr="006E7830" w:rsidRDefault="000E5366"/>
        </w:tc>
        <w:tc>
          <w:tcPr>
            <w:tcW w:w="2500" w:type="pct"/>
            <w:vMerge/>
          </w:tcPr>
          <w:p w:rsidR="000E5366" w:rsidRPr="006E7830" w:rsidRDefault="000E5366"/>
        </w:tc>
      </w:tr>
      <w:tr w:rsidR="000E5366" w:rsidRPr="006E7830">
        <w:tc>
          <w:tcPr>
            <w:tcW w:w="650" w:type="pct"/>
          </w:tcPr>
          <w:p w:rsidR="000E5366" w:rsidRPr="006E7830" w:rsidRDefault="000E5366">
            <w:pPr>
              <w:tabs>
                <w:tab w:val="left" w:pos="720"/>
              </w:tabs>
              <w:snapToGrid w:val="0"/>
              <w:jc w:val="center"/>
              <w:rPr>
                <w:rFonts w:ascii="宋体"/>
                <w:sz w:val="24"/>
              </w:rPr>
            </w:pPr>
          </w:p>
        </w:tc>
        <w:tc>
          <w:tcPr>
            <w:tcW w:w="900" w:type="pct"/>
          </w:tcPr>
          <w:p w:rsidR="000E5366" w:rsidRPr="006E7830" w:rsidRDefault="00FA51C7">
            <w:pPr>
              <w:tabs>
                <w:tab w:val="left" w:pos="720"/>
              </w:tabs>
              <w:snapToGrid w:val="0"/>
              <w:jc w:val="center"/>
              <w:rPr>
                <w:rFonts w:ascii="宋体"/>
                <w:sz w:val="24"/>
              </w:rPr>
            </w:pPr>
            <w:r w:rsidRPr="006E7830">
              <w:rPr>
                <w:rFonts w:ascii="宋体" w:hint="eastAsia"/>
                <w:sz w:val="24"/>
              </w:rPr>
              <w:t>4</w:t>
            </w:r>
          </w:p>
        </w:tc>
        <w:tc>
          <w:tcPr>
            <w:tcW w:w="950" w:type="pct"/>
            <w:vMerge/>
          </w:tcPr>
          <w:p w:rsidR="000E5366" w:rsidRPr="006E7830" w:rsidRDefault="000E5366"/>
        </w:tc>
        <w:tc>
          <w:tcPr>
            <w:tcW w:w="2500" w:type="pct"/>
            <w:vMerge/>
          </w:tcPr>
          <w:p w:rsidR="000E5366" w:rsidRPr="006E7830" w:rsidRDefault="000E5366"/>
        </w:tc>
      </w:tr>
      <w:tr w:rsidR="000E5366" w:rsidRPr="006E7830">
        <w:tc>
          <w:tcPr>
            <w:tcW w:w="650" w:type="pct"/>
          </w:tcPr>
          <w:p w:rsidR="000E5366" w:rsidRPr="006E7830" w:rsidRDefault="000E5366">
            <w:pPr>
              <w:tabs>
                <w:tab w:val="left" w:pos="720"/>
              </w:tabs>
              <w:snapToGrid w:val="0"/>
              <w:jc w:val="center"/>
              <w:rPr>
                <w:rFonts w:ascii="宋体"/>
                <w:sz w:val="24"/>
              </w:rPr>
            </w:pPr>
          </w:p>
        </w:tc>
        <w:tc>
          <w:tcPr>
            <w:tcW w:w="900" w:type="pct"/>
          </w:tcPr>
          <w:p w:rsidR="000E5366" w:rsidRPr="006E7830" w:rsidRDefault="00FA51C7">
            <w:pPr>
              <w:tabs>
                <w:tab w:val="left" w:pos="720"/>
              </w:tabs>
              <w:snapToGrid w:val="0"/>
              <w:jc w:val="center"/>
              <w:rPr>
                <w:rFonts w:ascii="宋体"/>
                <w:sz w:val="24"/>
              </w:rPr>
            </w:pPr>
            <w:r w:rsidRPr="006E7830">
              <w:rPr>
                <w:rFonts w:ascii="宋体" w:hint="eastAsia"/>
                <w:sz w:val="24"/>
              </w:rPr>
              <w:t>4.5</w:t>
            </w:r>
          </w:p>
        </w:tc>
        <w:tc>
          <w:tcPr>
            <w:tcW w:w="950" w:type="pct"/>
            <w:vMerge/>
          </w:tcPr>
          <w:p w:rsidR="000E5366" w:rsidRPr="006E7830" w:rsidRDefault="000E5366"/>
        </w:tc>
        <w:tc>
          <w:tcPr>
            <w:tcW w:w="2500" w:type="pct"/>
            <w:vMerge/>
          </w:tcPr>
          <w:p w:rsidR="000E5366" w:rsidRPr="006E7830" w:rsidRDefault="000E5366"/>
        </w:tc>
      </w:tr>
      <w:tr w:rsidR="000E5366" w:rsidRPr="006E7830">
        <w:tc>
          <w:tcPr>
            <w:tcW w:w="650" w:type="pct"/>
          </w:tcPr>
          <w:p w:rsidR="000E5366" w:rsidRPr="006E7830" w:rsidRDefault="000E5366">
            <w:pPr>
              <w:tabs>
                <w:tab w:val="left" w:pos="720"/>
              </w:tabs>
              <w:snapToGrid w:val="0"/>
              <w:jc w:val="center"/>
              <w:rPr>
                <w:rFonts w:ascii="宋体"/>
                <w:sz w:val="24"/>
              </w:rPr>
            </w:pPr>
          </w:p>
        </w:tc>
        <w:tc>
          <w:tcPr>
            <w:tcW w:w="900" w:type="pct"/>
          </w:tcPr>
          <w:p w:rsidR="000E5366" w:rsidRPr="006E7830" w:rsidRDefault="00FA51C7">
            <w:pPr>
              <w:tabs>
                <w:tab w:val="left" w:pos="720"/>
              </w:tabs>
              <w:snapToGrid w:val="0"/>
              <w:jc w:val="center"/>
              <w:rPr>
                <w:rFonts w:ascii="宋体"/>
                <w:sz w:val="24"/>
              </w:rPr>
            </w:pPr>
            <w:r w:rsidRPr="006E7830">
              <w:rPr>
                <w:rFonts w:ascii="宋体" w:hint="eastAsia"/>
                <w:sz w:val="24"/>
              </w:rPr>
              <w:t>5</w:t>
            </w:r>
          </w:p>
        </w:tc>
        <w:tc>
          <w:tcPr>
            <w:tcW w:w="950" w:type="pct"/>
            <w:vMerge/>
          </w:tcPr>
          <w:p w:rsidR="000E5366" w:rsidRPr="006E7830" w:rsidRDefault="000E5366"/>
        </w:tc>
        <w:tc>
          <w:tcPr>
            <w:tcW w:w="2500" w:type="pct"/>
            <w:vMerge/>
          </w:tcPr>
          <w:p w:rsidR="000E5366" w:rsidRPr="006E7830" w:rsidRDefault="000E5366"/>
        </w:tc>
      </w:tr>
    </w:tbl>
    <w:p w:rsidR="000E5366" w:rsidRPr="006E7830" w:rsidRDefault="00FA51C7">
      <w:pPr>
        <w:spacing w:line="440" w:lineRule="exact"/>
        <w:rPr>
          <w:rFonts w:ascii="宋体"/>
          <w:b/>
          <w:szCs w:val="21"/>
        </w:rPr>
      </w:pPr>
      <w:r w:rsidRPr="006E7830">
        <w:rPr>
          <w:rFonts w:ascii="宋体" w:hint="eastAsia"/>
          <w:b/>
          <w:szCs w:val="21"/>
        </w:rPr>
        <w:t>注：1、计算评标基准价的</w:t>
      </w:r>
      <w:proofErr w:type="gramStart"/>
      <w:r w:rsidRPr="006E7830">
        <w:rPr>
          <w:rFonts w:ascii="宋体" w:hint="eastAsia"/>
          <w:b/>
          <w:szCs w:val="21"/>
        </w:rPr>
        <w:t>下浮率</w:t>
      </w:r>
      <w:proofErr w:type="gramEnd"/>
      <w:r w:rsidRPr="006E7830">
        <w:rPr>
          <w:rFonts w:ascii="宋体" w:hint="eastAsia"/>
          <w:b/>
          <w:szCs w:val="21"/>
        </w:rPr>
        <w:t>从2%、2.5%、3%、3.5%、4%、4.5%、5%中随机抽取</w:t>
      </w:r>
    </w:p>
    <w:p w:rsidR="000E5366" w:rsidRPr="006E7830" w:rsidRDefault="00FA51C7">
      <w:pPr>
        <w:spacing w:line="440" w:lineRule="exact"/>
        <w:rPr>
          <w:rFonts w:ascii="宋体"/>
          <w:szCs w:val="21"/>
        </w:rPr>
      </w:pPr>
      <w:r w:rsidRPr="006E7830">
        <w:rPr>
          <w:rFonts w:ascii="宋体" w:hint="eastAsia"/>
          <w:b/>
          <w:szCs w:val="21"/>
        </w:rPr>
        <w:t xml:space="preserve">    2、球</w:t>
      </w:r>
      <w:proofErr w:type="gramStart"/>
      <w:r w:rsidRPr="006E7830">
        <w:rPr>
          <w:rFonts w:ascii="宋体" w:hint="eastAsia"/>
          <w:b/>
          <w:szCs w:val="21"/>
        </w:rPr>
        <w:t>号根据</w:t>
      </w:r>
      <w:proofErr w:type="gramEnd"/>
      <w:r w:rsidRPr="006E7830">
        <w:rPr>
          <w:rFonts w:ascii="宋体" w:hint="eastAsia"/>
          <w:b/>
          <w:szCs w:val="21"/>
        </w:rPr>
        <w:t>交易中心</w:t>
      </w:r>
      <w:proofErr w:type="gramStart"/>
      <w:r w:rsidRPr="006E7830">
        <w:rPr>
          <w:rFonts w:ascii="宋体" w:hint="eastAsia"/>
          <w:b/>
          <w:szCs w:val="21"/>
        </w:rPr>
        <w:t>提供号球填写</w:t>
      </w:r>
      <w:proofErr w:type="gramEnd"/>
      <w:r w:rsidRPr="006E7830">
        <w:rPr>
          <w:rFonts w:ascii="宋体" w:hint="eastAsia"/>
          <w:b/>
          <w:szCs w:val="21"/>
        </w:rPr>
        <w:t>，如提供的球为1、2、3、4、5、6、7，则按从小到大的顺序对应填写1、2、3、4、5、6、7；如提供的球号2、2.5、3、3.5、4、4.5、5，则对应填写2、2.5、3、3.5、4、4.5、5。</w:t>
      </w:r>
    </w:p>
    <w:p w:rsidR="000E5366" w:rsidRPr="006E7830" w:rsidRDefault="000E5366">
      <w:pPr>
        <w:spacing w:line="440" w:lineRule="exact"/>
        <w:rPr>
          <w:rFonts w:ascii="宋体"/>
          <w:szCs w:val="21"/>
        </w:rPr>
      </w:pPr>
    </w:p>
    <w:p w:rsidR="000E5366" w:rsidRPr="006E7830" w:rsidRDefault="00FA51C7">
      <w:pPr>
        <w:spacing w:line="440" w:lineRule="exact"/>
        <w:rPr>
          <w:rFonts w:ascii="宋体"/>
          <w:szCs w:val="21"/>
        </w:rPr>
      </w:pPr>
      <w:proofErr w:type="gramStart"/>
      <w:r w:rsidRPr="006E7830">
        <w:rPr>
          <w:rFonts w:ascii="宋体" w:hint="eastAsia"/>
          <w:szCs w:val="21"/>
        </w:rPr>
        <w:t>监标人</w:t>
      </w:r>
      <w:proofErr w:type="gramEnd"/>
      <w:r w:rsidRPr="006E7830">
        <w:rPr>
          <w:rFonts w:ascii="宋体" w:hint="eastAsia"/>
          <w:szCs w:val="21"/>
        </w:rPr>
        <w:t xml:space="preserve">：             </w:t>
      </w:r>
    </w:p>
    <w:p w:rsidR="000E5366" w:rsidRPr="006E7830" w:rsidRDefault="000E5366">
      <w:pPr>
        <w:spacing w:line="440" w:lineRule="exact"/>
        <w:rPr>
          <w:rFonts w:ascii="宋体"/>
          <w:szCs w:val="21"/>
        </w:rPr>
      </w:pPr>
    </w:p>
    <w:p w:rsidR="000E5366" w:rsidRPr="006E7830" w:rsidRDefault="00FA51C7">
      <w:pPr>
        <w:spacing w:line="440" w:lineRule="exact"/>
        <w:rPr>
          <w:rFonts w:ascii="宋体"/>
          <w:szCs w:val="21"/>
        </w:rPr>
      </w:pPr>
      <w:r w:rsidRPr="006E7830">
        <w:rPr>
          <w:rFonts w:ascii="宋体" w:hint="eastAsia"/>
          <w:szCs w:val="21"/>
        </w:rPr>
        <w:t xml:space="preserve">招标代理记录人：              </w:t>
      </w:r>
    </w:p>
    <w:p w:rsidR="000E5366" w:rsidRPr="006E7830" w:rsidRDefault="000E5366">
      <w:pPr>
        <w:spacing w:line="440" w:lineRule="exact"/>
        <w:rPr>
          <w:rFonts w:ascii="宋体"/>
          <w:szCs w:val="21"/>
        </w:rPr>
      </w:pPr>
    </w:p>
    <w:p w:rsidR="000E5366" w:rsidRPr="006E7830" w:rsidRDefault="00FA51C7">
      <w:pPr>
        <w:spacing w:line="440" w:lineRule="exact"/>
        <w:rPr>
          <w:rFonts w:ascii="宋体"/>
          <w:szCs w:val="21"/>
        </w:rPr>
      </w:pPr>
      <w:r w:rsidRPr="006E7830">
        <w:rPr>
          <w:rFonts w:ascii="宋体" w:hint="eastAsia"/>
          <w:szCs w:val="21"/>
        </w:rPr>
        <w:t xml:space="preserve">招标代理唱标人:               </w:t>
      </w:r>
    </w:p>
    <w:p w:rsidR="000E5366" w:rsidRPr="006E7830" w:rsidRDefault="000E5366">
      <w:pPr>
        <w:spacing w:line="440" w:lineRule="exact"/>
        <w:rPr>
          <w:rFonts w:ascii="宋体"/>
          <w:szCs w:val="21"/>
        </w:rPr>
      </w:pPr>
    </w:p>
    <w:p w:rsidR="000E5366" w:rsidRPr="006E7830" w:rsidRDefault="00FA51C7">
      <w:pPr>
        <w:spacing w:line="440" w:lineRule="exact"/>
        <w:rPr>
          <w:rFonts w:ascii="宋体"/>
          <w:szCs w:val="21"/>
        </w:rPr>
      </w:pPr>
      <w:r w:rsidRPr="006E7830">
        <w:rPr>
          <w:rFonts w:ascii="宋体" w:hint="eastAsia"/>
          <w:szCs w:val="21"/>
        </w:rPr>
        <w:t xml:space="preserve">见证人:              </w:t>
      </w:r>
    </w:p>
    <w:p w:rsidR="000E5366" w:rsidRPr="006E7830" w:rsidRDefault="000E5366">
      <w:pPr>
        <w:spacing w:line="440" w:lineRule="exact"/>
        <w:rPr>
          <w:rFonts w:ascii="宋体"/>
          <w:szCs w:val="21"/>
        </w:rPr>
      </w:pPr>
    </w:p>
    <w:p w:rsidR="000E5366" w:rsidRPr="006E7830" w:rsidRDefault="00FA51C7">
      <w:pPr>
        <w:spacing w:line="440" w:lineRule="exact"/>
        <w:rPr>
          <w:rFonts w:ascii="宋体"/>
          <w:szCs w:val="21"/>
        </w:rPr>
      </w:pPr>
      <w:r w:rsidRPr="006E7830">
        <w:rPr>
          <w:rFonts w:ascii="宋体" w:hint="eastAsia"/>
          <w:szCs w:val="21"/>
        </w:rPr>
        <w:t xml:space="preserve"> 日期:     年  月  日</w:t>
      </w:r>
      <w:r w:rsidRPr="006E7830">
        <w:rPr>
          <w:rFonts w:ascii="宋体"/>
        </w:rPr>
        <w:br w:type="page"/>
      </w:r>
    </w:p>
    <w:p w:rsidR="000E5366" w:rsidRPr="006E7830" w:rsidRDefault="00FA51C7">
      <w:pPr>
        <w:spacing w:line="360" w:lineRule="auto"/>
        <w:jc w:val="left"/>
        <w:outlineLvl w:val="2"/>
        <w:rPr>
          <w:rFonts w:ascii="宋体"/>
          <w:sz w:val="28"/>
          <w:szCs w:val="27"/>
        </w:rPr>
      </w:pPr>
      <w:bookmarkStart w:id="98" w:name="_Toc246996968"/>
      <w:bookmarkStart w:id="99" w:name="_Toc179632600"/>
      <w:bookmarkStart w:id="100" w:name="_Toc17451581"/>
      <w:bookmarkStart w:id="101" w:name="_Toc247085740"/>
      <w:bookmarkStart w:id="102" w:name="_Toc152045582"/>
      <w:bookmarkStart w:id="103" w:name="_Toc17451626"/>
      <w:bookmarkStart w:id="104" w:name="_Toc17454874"/>
      <w:bookmarkStart w:id="105" w:name="_Toc144974549"/>
      <w:bookmarkStart w:id="106" w:name="_Toc17454925"/>
      <w:bookmarkStart w:id="107" w:name="_Toc152042359"/>
      <w:bookmarkStart w:id="108" w:name="_Toc17452667"/>
      <w:bookmarkStart w:id="109" w:name="_Toc17556879"/>
      <w:bookmarkStart w:id="110" w:name="_Toc17451104"/>
      <w:bookmarkStart w:id="111" w:name="_Toc332641307"/>
      <w:bookmarkStart w:id="112" w:name="_Toc246996225"/>
      <w:bookmarkStart w:id="113" w:name="_Toc118293831"/>
      <w:r w:rsidRPr="006E7830">
        <w:rPr>
          <w:rFonts w:ascii="宋体"/>
          <w:sz w:val="28"/>
          <w:szCs w:val="27"/>
        </w:rPr>
        <w:lastRenderedPageBreak/>
        <w:t>附</w:t>
      </w:r>
      <w:r w:rsidRPr="006E7830">
        <w:rPr>
          <w:rFonts w:ascii="宋体" w:hint="eastAsia"/>
          <w:sz w:val="28"/>
          <w:szCs w:val="27"/>
        </w:rPr>
        <w:t>件</w:t>
      </w:r>
      <w:r w:rsidRPr="006E7830">
        <w:rPr>
          <w:rFonts w:ascii="宋体"/>
          <w:sz w:val="28"/>
          <w:szCs w:val="27"/>
        </w:rPr>
        <w:t>二：问题澄清通知</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rsidR="000E5366" w:rsidRPr="006E7830" w:rsidRDefault="000E5366">
      <w:pPr>
        <w:spacing w:line="440" w:lineRule="exact"/>
        <w:jc w:val="center"/>
        <w:rPr>
          <w:rFonts w:ascii="宋体"/>
          <w:szCs w:val="21"/>
        </w:rPr>
      </w:pPr>
    </w:p>
    <w:p w:rsidR="000E5366" w:rsidRPr="006E7830" w:rsidRDefault="00FA51C7">
      <w:pPr>
        <w:spacing w:line="440" w:lineRule="exact"/>
        <w:jc w:val="center"/>
        <w:rPr>
          <w:rFonts w:ascii="宋体"/>
          <w:b/>
          <w:sz w:val="36"/>
          <w:szCs w:val="28"/>
        </w:rPr>
      </w:pPr>
      <w:r w:rsidRPr="006E7830">
        <w:rPr>
          <w:rFonts w:ascii="宋体"/>
          <w:b/>
          <w:sz w:val="36"/>
          <w:szCs w:val="28"/>
        </w:rPr>
        <w:t>问题澄清通知</w:t>
      </w:r>
    </w:p>
    <w:p w:rsidR="000E5366" w:rsidRPr="006E7830" w:rsidRDefault="00FA51C7">
      <w:pPr>
        <w:spacing w:line="440" w:lineRule="exact"/>
        <w:jc w:val="center"/>
        <w:rPr>
          <w:rFonts w:ascii="宋体"/>
          <w:szCs w:val="21"/>
        </w:rPr>
      </w:pPr>
      <w:r w:rsidRPr="006E7830">
        <w:rPr>
          <w:rFonts w:ascii="宋体"/>
          <w:szCs w:val="21"/>
        </w:rPr>
        <w:t>编号：</w:t>
      </w:r>
      <w:r w:rsidRPr="006E7830">
        <w:rPr>
          <w:rFonts w:ascii="宋体" w:hint="eastAsia"/>
          <w:szCs w:val="21"/>
        </w:rPr>
        <w:t>__________________________</w:t>
      </w:r>
    </w:p>
    <w:p w:rsidR="000E5366" w:rsidRPr="006E7830" w:rsidRDefault="000E5366">
      <w:pPr>
        <w:spacing w:line="440" w:lineRule="exact"/>
        <w:rPr>
          <w:rFonts w:ascii="宋体"/>
          <w:szCs w:val="21"/>
        </w:rPr>
      </w:pPr>
    </w:p>
    <w:p w:rsidR="000E5366" w:rsidRPr="006E7830" w:rsidRDefault="00FA51C7">
      <w:pPr>
        <w:spacing w:line="440" w:lineRule="exact"/>
        <w:rPr>
          <w:rFonts w:ascii="宋体"/>
          <w:sz w:val="24"/>
          <w:szCs w:val="21"/>
        </w:rPr>
      </w:pPr>
      <w:r w:rsidRPr="006E7830">
        <w:rPr>
          <w:rFonts w:ascii="宋体"/>
          <w:sz w:val="24"/>
          <w:szCs w:val="21"/>
        </w:rPr>
        <w:t>（投标人名称）：</w:t>
      </w:r>
    </w:p>
    <w:p w:rsidR="000E5366" w:rsidRPr="006E7830" w:rsidRDefault="000E5366">
      <w:pPr>
        <w:spacing w:line="440" w:lineRule="exact"/>
        <w:rPr>
          <w:rFonts w:ascii="宋体"/>
          <w:szCs w:val="21"/>
        </w:rPr>
      </w:pPr>
    </w:p>
    <w:p w:rsidR="000E5366" w:rsidRPr="006E7830" w:rsidRDefault="00FA51C7">
      <w:pPr>
        <w:snapToGrid w:val="0"/>
        <w:spacing w:line="360" w:lineRule="auto"/>
        <w:ind w:firstLineChars="200" w:firstLine="480"/>
        <w:rPr>
          <w:rFonts w:ascii="宋体"/>
          <w:sz w:val="24"/>
        </w:rPr>
      </w:pPr>
      <w:r w:rsidRPr="006E7830">
        <w:rPr>
          <w:rFonts w:ascii="宋体"/>
          <w:sz w:val="24"/>
          <w:u w:val="single"/>
        </w:rPr>
        <w:t xml:space="preserve">　              </w:t>
      </w:r>
      <w:r w:rsidRPr="006E7830">
        <w:rPr>
          <w:rFonts w:ascii="宋体"/>
          <w:sz w:val="24"/>
        </w:rPr>
        <w:t>（项目名称）招标的评标委员会，对你方的投标文件进行了仔细的审查，现需你方对下列问题以书面形式予以澄清：</w:t>
      </w:r>
    </w:p>
    <w:p w:rsidR="000E5366" w:rsidRPr="006E7830" w:rsidRDefault="00FA51C7">
      <w:pPr>
        <w:snapToGrid w:val="0"/>
        <w:spacing w:line="360" w:lineRule="auto"/>
        <w:ind w:firstLineChars="200" w:firstLine="480"/>
        <w:rPr>
          <w:rFonts w:ascii="宋体"/>
          <w:sz w:val="24"/>
        </w:rPr>
      </w:pPr>
      <w:r w:rsidRPr="006E7830">
        <w:rPr>
          <w:rFonts w:ascii="宋体"/>
          <w:sz w:val="24"/>
        </w:rPr>
        <w:t>1.</w:t>
      </w:r>
    </w:p>
    <w:p w:rsidR="000E5366" w:rsidRPr="006E7830" w:rsidRDefault="00FA51C7">
      <w:pPr>
        <w:snapToGrid w:val="0"/>
        <w:spacing w:line="360" w:lineRule="auto"/>
        <w:ind w:firstLineChars="200" w:firstLine="480"/>
        <w:rPr>
          <w:rFonts w:ascii="宋体"/>
          <w:sz w:val="24"/>
        </w:rPr>
      </w:pPr>
      <w:r w:rsidRPr="006E7830">
        <w:rPr>
          <w:rFonts w:ascii="宋体"/>
          <w:sz w:val="24"/>
        </w:rPr>
        <w:t>2.</w:t>
      </w:r>
    </w:p>
    <w:p w:rsidR="000E5366" w:rsidRPr="006E7830" w:rsidRDefault="00FA51C7">
      <w:pPr>
        <w:snapToGrid w:val="0"/>
        <w:spacing w:line="360" w:lineRule="auto"/>
        <w:ind w:firstLineChars="200" w:firstLine="480"/>
        <w:rPr>
          <w:rFonts w:ascii="宋体"/>
          <w:sz w:val="24"/>
        </w:rPr>
      </w:pPr>
      <w:r w:rsidRPr="006E7830">
        <w:rPr>
          <w:rFonts w:ascii="宋体"/>
          <w:sz w:val="24"/>
        </w:rPr>
        <w:t>......</w:t>
      </w:r>
    </w:p>
    <w:p w:rsidR="000E5366" w:rsidRPr="006E7830" w:rsidRDefault="00FA51C7">
      <w:pPr>
        <w:spacing w:line="440" w:lineRule="exact"/>
        <w:rPr>
          <w:rFonts w:ascii="宋体"/>
          <w:sz w:val="24"/>
          <w:szCs w:val="24"/>
        </w:rPr>
      </w:pPr>
      <w:r w:rsidRPr="006E7830">
        <w:rPr>
          <w:rFonts w:ascii="宋体"/>
          <w:sz w:val="24"/>
          <w:szCs w:val="24"/>
        </w:rPr>
        <w:t xml:space="preserve">　　请将上述问题的澄清于年月日时前递交至（详细地址）</w:t>
      </w:r>
      <w:r w:rsidRPr="006E7830">
        <w:rPr>
          <w:rFonts w:ascii="宋体" w:hint="eastAsia"/>
          <w:sz w:val="24"/>
          <w:szCs w:val="24"/>
        </w:rPr>
        <w:t>或传真至（传真号码）。采用传真方式的，应在</w:t>
      </w:r>
      <w:r w:rsidRPr="006E7830">
        <w:rPr>
          <w:rFonts w:ascii="宋体"/>
          <w:sz w:val="24"/>
          <w:szCs w:val="24"/>
        </w:rPr>
        <w:t>年月日</w:t>
      </w:r>
      <w:r w:rsidRPr="006E7830">
        <w:rPr>
          <w:rFonts w:ascii="宋体" w:hint="eastAsia"/>
          <w:sz w:val="24"/>
          <w:szCs w:val="24"/>
        </w:rPr>
        <w:t>时前将原件递交至</w:t>
      </w:r>
      <w:r w:rsidRPr="006E7830">
        <w:rPr>
          <w:rFonts w:ascii="宋体"/>
          <w:sz w:val="24"/>
          <w:szCs w:val="24"/>
        </w:rPr>
        <w:t>（详细地址）。</w:t>
      </w:r>
    </w:p>
    <w:p w:rsidR="000E5366" w:rsidRPr="006E7830" w:rsidRDefault="000E5366">
      <w:pPr>
        <w:spacing w:line="440" w:lineRule="exact"/>
        <w:rPr>
          <w:rFonts w:ascii="宋体"/>
          <w:szCs w:val="21"/>
        </w:rPr>
      </w:pPr>
    </w:p>
    <w:p w:rsidR="000E5366" w:rsidRPr="006E7830" w:rsidRDefault="000E5366">
      <w:pPr>
        <w:spacing w:line="440" w:lineRule="exact"/>
        <w:rPr>
          <w:rFonts w:ascii="宋体"/>
          <w:szCs w:val="21"/>
        </w:rPr>
      </w:pPr>
    </w:p>
    <w:p w:rsidR="000E5366" w:rsidRPr="006E7830" w:rsidRDefault="000E5366">
      <w:pPr>
        <w:spacing w:line="440" w:lineRule="exact"/>
        <w:rPr>
          <w:rFonts w:ascii="宋体"/>
          <w:szCs w:val="21"/>
        </w:rPr>
      </w:pPr>
    </w:p>
    <w:p w:rsidR="000E5366" w:rsidRPr="006E7830" w:rsidRDefault="00FA51C7">
      <w:pPr>
        <w:spacing w:line="360" w:lineRule="auto"/>
        <w:jc w:val="right"/>
        <w:rPr>
          <w:rFonts w:ascii="宋体"/>
          <w:sz w:val="24"/>
          <w:szCs w:val="24"/>
        </w:rPr>
      </w:pPr>
      <w:r w:rsidRPr="006E7830">
        <w:rPr>
          <w:rFonts w:ascii="宋体" w:hint="eastAsia"/>
          <w:sz w:val="24"/>
          <w:szCs w:val="24"/>
        </w:rPr>
        <w:t>招标人或招标代理机构</w:t>
      </w:r>
      <w:r w:rsidRPr="006E7830">
        <w:rPr>
          <w:rFonts w:ascii="宋体"/>
          <w:sz w:val="24"/>
          <w:szCs w:val="24"/>
        </w:rPr>
        <w:t>：</w:t>
      </w:r>
      <w:r w:rsidRPr="006E7830">
        <w:rPr>
          <w:rFonts w:ascii="宋体"/>
          <w:sz w:val="24"/>
          <w:szCs w:val="24"/>
          <w:u w:val="single"/>
        </w:rPr>
        <w:t xml:space="preserve">           （签字</w:t>
      </w:r>
      <w:r w:rsidRPr="006E7830">
        <w:rPr>
          <w:rFonts w:ascii="宋体" w:hint="eastAsia"/>
          <w:sz w:val="24"/>
          <w:szCs w:val="24"/>
          <w:u w:val="single"/>
        </w:rPr>
        <w:t>或盖章</w:t>
      </w:r>
      <w:r w:rsidRPr="006E7830">
        <w:rPr>
          <w:rFonts w:ascii="宋体"/>
          <w:sz w:val="24"/>
          <w:szCs w:val="24"/>
          <w:u w:val="single"/>
        </w:rPr>
        <w:t>）</w:t>
      </w:r>
    </w:p>
    <w:p w:rsidR="000E5366" w:rsidRPr="006E7830" w:rsidRDefault="00FA51C7">
      <w:pPr>
        <w:spacing w:line="360" w:lineRule="auto"/>
        <w:ind w:firstLineChars="1450" w:firstLine="3480"/>
        <w:jc w:val="right"/>
        <w:rPr>
          <w:rFonts w:ascii="宋体"/>
          <w:sz w:val="24"/>
          <w:szCs w:val="24"/>
        </w:rPr>
      </w:pPr>
      <w:r w:rsidRPr="006E7830">
        <w:rPr>
          <w:rFonts w:ascii="宋体"/>
          <w:sz w:val="24"/>
          <w:szCs w:val="24"/>
        </w:rPr>
        <w:t>年 月 日</w:t>
      </w:r>
    </w:p>
    <w:p w:rsidR="000E5366" w:rsidRPr="006E7830" w:rsidRDefault="00FA51C7">
      <w:pPr>
        <w:spacing w:line="400" w:lineRule="exact"/>
        <w:rPr>
          <w:rFonts w:ascii="宋体"/>
        </w:rPr>
      </w:pPr>
      <w:r w:rsidRPr="006E7830">
        <w:rPr>
          <w:rFonts w:ascii="宋体"/>
        </w:rPr>
        <w:br w:type="page"/>
      </w:r>
    </w:p>
    <w:p w:rsidR="000E5366" w:rsidRPr="006E7830" w:rsidRDefault="00FA51C7">
      <w:pPr>
        <w:spacing w:line="360" w:lineRule="auto"/>
        <w:jc w:val="left"/>
        <w:outlineLvl w:val="2"/>
        <w:rPr>
          <w:rFonts w:ascii="宋体"/>
          <w:sz w:val="28"/>
          <w:szCs w:val="27"/>
        </w:rPr>
      </w:pPr>
      <w:bookmarkStart w:id="114" w:name="_Toc246996226"/>
      <w:bookmarkStart w:id="115" w:name="_Toc17451582"/>
      <w:bookmarkStart w:id="116" w:name="_Toc17454875"/>
      <w:bookmarkStart w:id="117" w:name="_Toc17452668"/>
      <w:bookmarkStart w:id="118" w:name="_Toc152042360"/>
      <w:bookmarkStart w:id="119" w:name="_Toc247085741"/>
      <w:bookmarkStart w:id="120" w:name="_Toc179632601"/>
      <w:bookmarkStart w:id="121" w:name="_Toc17556880"/>
      <w:bookmarkStart w:id="122" w:name="_Toc332641308"/>
      <w:bookmarkStart w:id="123" w:name="_Toc152045583"/>
      <w:bookmarkStart w:id="124" w:name="_Toc246996969"/>
      <w:bookmarkStart w:id="125" w:name="_Toc17451105"/>
      <w:bookmarkStart w:id="126" w:name="_Toc144974550"/>
      <w:bookmarkStart w:id="127" w:name="_Toc17454926"/>
      <w:bookmarkStart w:id="128" w:name="_Toc17451627"/>
      <w:bookmarkStart w:id="129" w:name="_Toc118293832"/>
      <w:r w:rsidRPr="006E7830">
        <w:rPr>
          <w:rFonts w:ascii="宋体" w:hint="eastAsia"/>
          <w:sz w:val="28"/>
          <w:szCs w:val="27"/>
        </w:rPr>
        <w:lastRenderedPageBreak/>
        <w:t>附件三：问题的澄清</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000E5366" w:rsidRPr="006E7830" w:rsidRDefault="000E5366">
      <w:pPr>
        <w:spacing w:line="400" w:lineRule="exact"/>
        <w:jc w:val="center"/>
        <w:rPr>
          <w:rFonts w:ascii="宋体"/>
          <w:sz w:val="28"/>
          <w:szCs w:val="28"/>
        </w:rPr>
      </w:pPr>
    </w:p>
    <w:p w:rsidR="000E5366" w:rsidRPr="006E7830" w:rsidRDefault="00FA51C7">
      <w:pPr>
        <w:spacing w:line="360" w:lineRule="auto"/>
        <w:jc w:val="center"/>
        <w:rPr>
          <w:rFonts w:ascii="宋体"/>
          <w:b/>
          <w:sz w:val="36"/>
          <w:szCs w:val="24"/>
        </w:rPr>
      </w:pPr>
      <w:r w:rsidRPr="006E7830">
        <w:rPr>
          <w:rFonts w:ascii="宋体" w:hint="eastAsia"/>
          <w:b/>
          <w:sz w:val="36"/>
          <w:szCs w:val="24"/>
        </w:rPr>
        <w:t>问题的澄清</w:t>
      </w:r>
    </w:p>
    <w:p w:rsidR="000E5366" w:rsidRPr="006E7830" w:rsidRDefault="00FA51C7">
      <w:pPr>
        <w:spacing w:line="360" w:lineRule="auto"/>
        <w:jc w:val="center"/>
        <w:rPr>
          <w:rFonts w:ascii="宋体"/>
          <w:sz w:val="24"/>
          <w:szCs w:val="24"/>
        </w:rPr>
      </w:pPr>
      <w:r w:rsidRPr="006E7830">
        <w:rPr>
          <w:rFonts w:ascii="宋体" w:hint="eastAsia"/>
          <w:sz w:val="24"/>
          <w:szCs w:val="24"/>
        </w:rPr>
        <w:t>编号：_____________________</w:t>
      </w:r>
    </w:p>
    <w:p w:rsidR="000E5366" w:rsidRPr="006E7830" w:rsidRDefault="000E5366">
      <w:pPr>
        <w:spacing w:line="360" w:lineRule="auto"/>
        <w:rPr>
          <w:rFonts w:ascii="宋体"/>
          <w:sz w:val="24"/>
          <w:szCs w:val="24"/>
        </w:rPr>
      </w:pPr>
    </w:p>
    <w:p w:rsidR="000E5366" w:rsidRPr="006E7830" w:rsidRDefault="00FA51C7">
      <w:pPr>
        <w:spacing w:line="440" w:lineRule="exact"/>
        <w:rPr>
          <w:rFonts w:ascii="宋体"/>
          <w:sz w:val="24"/>
          <w:szCs w:val="24"/>
        </w:rPr>
      </w:pPr>
      <w:r w:rsidRPr="006E7830">
        <w:rPr>
          <w:rFonts w:ascii="宋体"/>
          <w:sz w:val="24"/>
          <w:szCs w:val="24"/>
          <w:u w:val="single"/>
        </w:rPr>
        <w:t xml:space="preserve">                  （</w:t>
      </w:r>
      <w:r w:rsidRPr="006E7830">
        <w:rPr>
          <w:rFonts w:ascii="宋体"/>
          <w:sz w:val="24"/>
          <w:szCs w:val="24"/>
        </w:rPr>
        <w:t>项目名称）招标评标委员会：</w:t>
      </w:r>
    </w:p>
    <w:p w:rsidR="000E5366" w:rsidRPr="006E7830" w:rsidRDefault="000E5366">
      <w:pPr>
        <w:snapToGrid w:val="0"/>
        <w:spacing w:line="360" w:lineRule="auto"/>
        <w:ind w:firstLineChars="200" w:firstLine="480"/>
        <w:rPr>
          <w:rFonts w:ascii="宋体"/>
          <w:sz w:val="24"/>
        </w:rPr>
      </w:pPr>
    </w:p>
    <w:p w:rsidR="000E5366" w:rsidRPr="006E7830" w:rsidRDefault="00FA51C7">
      <w:pPr>
        <w:snapToGrid w:val="0"/>
        <w:spacing w:line="360" w:lineRule="auto"/>
        <w:ind w:firstLineChars="200" w:firstLine="480"/>
        <w:rPr>
          <w:rFonts w:ascii="宋体"/>
          <w:sz w:val="24"/>
        </w:rPr>
      </w:pPr>
      <w:r w:rsidRPr="006E7830">
        <w:rPr>
          <w:rFonts w:ascii="宋体"/>
          <w:sz w:val="24"/>
        </w:rPr>
        <w:t>问题澄清通知（编号：</w:t>
      </w:r>
      <w:r w:rsidRPr="006E7830">
        <w:rPr>
          <w:rFonts w:ascii="宋体" w:hint="eastAsia"/>
          <w:sz w:val="24"/>
        </w:rPr>
        <w:t>______</w:t>
      </w:r>
      <w:r w:rsidRPr="006E7830">
        <w:rPr>
          <w:rFonts w:ascii="宋体"/>
          <w:sz w:val="24"/>
        </w:rPr>
        <w:t>）已收悉，现澄清如下：</w:t>
      </w:r>
    </w:p>
    <w:p w:rsidR="000E5366" w:rsidRPr="006E7830" w:rsidRDefault="00FA51C7">
      <w:pPr>
        <w:snapToGrid w:val="0"/>
        <w:spacing w:line="360" w:lineRule="auto"/>
        <w:ind w:firstLineChars="200" w:firstLine="480"/>
        <w:rPr>
          <w:rFonts w:ascii="宋体"/>
          <w:sz w:val="24"/>
        </w:rPr>
      </w:pPr>
      <w:r w:rsidRPr="006E7830">
        <w:rPr>
          <w:rFonts w:ascii="宋体"/>
          <w:sz w:val="24"/>
        </w:rPr>
        <w:t>1.</w:t>
      </w:r>
    </w:p>
    <w:p w:rsidR="000E5366" w:rsidRPr="006E7830" w:rsidRDefault="00FA51C7">
      <w:pPr>
        <w:snapToGrid w:val="0"/>
        <w:spacing w:line="360" w:lineRule="auto"/>
        <w:ind w:firstLineChars="200" w:firstLine="480"/>
        <w:rPr>
          <w:rFonts w:ascii="宋体"/>
          <w:sz w:val="24"/>
        </w:rPr>
      </w:pPr>
      <w:r w:rsidRPr="006E7830">
        <w:rPr>
          <w:rFonts w:ascii="宋体"/>
          <w:sz w:val="24"/>
        </w:rPr>
        <w:t>2.</w:t>
      </w:r>
    </w:p>
    <w:p w:rsidR="000E5366" w:rsidRPr="006E7830" w:rsidRDefault="00FA51C7">
      <w:pPr>
        <w:snapToGrid w:val="0"/>
        <w:spacing w:line="360" w:lineRule="auto"/>
        <w:ind w:firstLineChars="200" w:firstLine="480"/>
        <w:rPr>
          <w:rFonts w:ascii="宋体"/>
          <w:sz w:val="24"/>
        </w:rPr>
      </w:pPr>
      <w:r w:rsidRPr="006E7830">
        <w:rPr>
          <w:rFonts w:ascii="宋体"/>
          <w:sz w:val="24"/>
        </w:rPr>
        <w:t>.....</w:t>
      </w:r>
    </w:p>
    <w:p w:rsidR="000E5366" w:rsidRPr="006E7830" w:rsidRDefault="000E5366">
      <w:pPr>
        <w:snapToGrid w:val="0"/>
        <w:spacing w:line="360" w:lineRule="auto"/>
        <w:ind w:firstLineChars="200" w:firstLine="480"/>
        <w:rPr>
          <w:rFonts w:ascii="宋体"/>
          <w:sz w:val="24"/>
        </w:rPr>
      </w:pPr>
    </w:p>
    <w:p w:rsidR="000E5366" w:rsidRPr="006E7830" w:rsidRDefault="000E5366">
      <w:pPr>
        <w:snapToGrid w:val="0"/>
        <w:spacing w:line="360" w:lineRule="auto"/>
        <w:ind w:firstLineChars="200" w:firstLine="480"/>
        <w:rPr>
          <w:rFonts w:ascii="宋体"/>
          <w:sz w:val="24"/>
        </w:rPr>
      </w:pPr>
    </w:p>
    <w:p w:rsidR="000E5366" w:rsidRPr="006E7830" w:rsidRDefault="000E5366">
      <w:pPr>
        <w:spacing w:line="440" w:lineRule="exact"/>
        <w:rPr>
          <w:rFonts w:ascii="宋体"/>
          <w:sz w:val="24"/>
          <w:szCs w:val="24"/>
        </w:rPr>
      </w:pPr>
    </w:p>
    <w:p w:rsidR="000E5366" w:rsidRPr="006E7830" w:rsidRDefault="000E5366">
      <w:pPr>
        <w:spacing w:line="440" w:lineRule="exact"/>
        <w:rPr>
          <w:rFonts w:ascii="宋体"/>
          <w:sz w:val="24"/>
          <w:szCs w:val="24"/>
        </w:rPr>
      </w:pPr>
    </w:p>
    <w:p w:rsidR="000E5366" w:rsidRPr="006E7830" w:rsidRDefault="000E5366">
      <w:pPr>
        <w:spacing w:line="440" w:lineRule="exact"/>
        <w:rPr>
          <w:rFonts w:ascii="宋体"/>
          <w:sz w:val="24"/>
          <w:szCs w:val="24"/>
        </w:rPr>
      </w:pPr>
    </w:p>
    <w:p w:rsidR="000E5366" w:rsidRPr="006E7830" w:rsidRDefault="000E5366">
      <w:pPr>
        <w:spacing w:line="440" w:lineRule="exact"/>
        <w:rPr>
          <w:rFonts w:ascii="宋体"/>
          <w:sz w:val="24"/>
          <w:szCs w:val="24"/>
        </w:rPr>
      </w:pPr>
    </w:p>
    <w:p w:rsidR="000E5366" w:rsidRPr="006E7830" w:rsidRDefault="00FA51C7">
      <w:pPr>
        <w:spacing w:line="440" w:lineRule="exact"/>
        <w:jc w:val="right"/>
        <w:rPr>
          <w:rFonts w:ascii="宋体"/>
          <w:sz w:val="24"/>
          <w:szCs w:val="24"/>
        </w:rPr>
      </w:pPr>
      <w:r w:rsidRPr="006E7830">
        <w:rPr>
          <w:rFonts w:ascii="宋体"/>
          <w:sz w:val="24"/>
          <w:szCs w:val="24"/>
        </w:rPr>
        <w:t>投标人：（盖单位章）</w:t>
      </w:r>
    </w:p>
    <w:p w:rsidR="000E5366" w:rsidRPr="006E7830" w:rsidRDefault="00FA51C7">
      <w:pPr>
        <w:spacing w:line="440" w:lineRule="exact"/>
        <w:jc w:val="right"/>
        <w:rPr>
          <w:rFonts w:ascii="宋体"/>
          <w:sz w:val="24"/>
          <w:szCs w:val="24"/>
        </w:rPr>
      </w:pPr>
      <w:r w:rsidRPr="006E7830">
        <w:rPr>
          <w:rFonts w:ascii="宋体"/>
          <w:sz w:val="24"/>
          <w:szCs w:val="24"/>
        </w:rPr>
        <w:t>法定代表人或其委托代理人：（签字）</w:t>
      </w:r>
    </w:p>
    <w:p w:rsidR="000E5366" w:rsidRPr="006E7830" w:rsidRDefault="00FA51C7">
      <w:pPr>
        <w:spacing w:line="440" w:lineRule="exact"/>
        <w:jc w:val="right"/>
        <w:rPr>
          <w:rFonts w:ascii="宋体"/>
          <w:sz w:val="24"/>
          <w:szCs w:val="24"/>
        </w:rPr>
      </w:pPr>
      <w:r w:rsidRPr="006E7830">
        <w:rPr>
          <w:rFonts w:ascii="宋体"/>
          <w:sz w:val="24"/>
          <w:szCs w:val="24"/>
        </w:rPr>
        <w:t>年月日</w:t>
      </w:r>
    </w:p>
    <w:p w:rsidR="000E5366" w:rsidRPr="006E7830" w:rsidRDefault="000E5366">
      <w:pPr>
        <w:spacing w:line="400" w:lineRule="exact"/>
        <w:rPr>
          <w:rFonts w:ascii="宋体"/>
          <w:sz w:val="24"/>
          <w:szCs w:val="24"/>
        </w:rPr>
      </w:pPr>
    </w:p>
    <w:p w:rsidR="000E5366" w:rsidRPr="006E7830" w:rsidRDefault="00FA51C7">
      <w:pPr>
        <w:spacing w:line="400" w:lineRule="exact"/>
        <w:rPr>
          <w:rFonts w:ascii="宋体"/>
          <w:sz w:val="24"/>
          <w:szCs w:val="24"/>
        </w:rPr>
      </w:pPr>
      <w:r w:rsidRPr="006E7830">
        <w:rPr>
          <w:rFonts w:ascii="宋体"/>
          <w:sz w:val="24"/>
          <w:szCs w:val="24"/>
        </w:rPr>
        <w:br w:type="page"/>
      </w:r>
    </w:p>
    <w:p w:rsidR="000E5366" w:rsidRPr="006E7830" w:rsidRDefault="00FA51C7">
      <w:pPr>
        <w:spacing w:line="360" w:lineRule="auto"/>
        <w:jc w:val="left"/>
        <w:outlineLvl w:val="2"/>
        <w:rPr>
          <w:rFonts w:ascii="宋体"/>
          <w:sz w:val="28"/>
          <w:szCs w:val="27"/>
        </w:rPr>
      </w:pPr>
      <w:bookmarkStart w:id="130" w:name="_Toc17451106"/>
      <w:bookmarkStart w:id="131" w:name="_Toc246996227"/>
      <w:bookmarkStart w:id="132" w:name="_Toc152045584"/>
      <w:bookmarkStart w:id="133" w:name="_Toc246996970"/>
      <w:bookmarkStart w:id="134" w:name="_Toc152042361"/>
      <w:bookmarkStart w:id="135" w:name="_Toc332641309"/>
      <w:bookmarkStart w:id="136" w:name="_Toc179632602"/>
      <w:bookmarkStart w:id="137" w:name="_Toc247085742"/>
      <w:bookmarkStart w:id="138" w:name="_Toc144974551"/>
      <w:bookmarkStart w:id="139" w:name="_Toc17451628"/>
      <w:bookmarkStart w:id="140" w:name="_Toc17454927"/>
      <w:bookmarkStart w:id="141" w:name="_Toc17556881"/>
      <w:bookmarkStart w:id="142" w:name="_Toc17451583"/>
      <w:bookmarkStart w:id="143" w:name="_Toc17452669"/>
      <w:bookmarkStart w:id="144" w:name="_Toc17454876"/>
      <w:bookmarkStart w:id="145" w:name="_Toc118293833"/>
      <w:r w:rsidRPr="006E7830">
        <w:rPr>
          <w:rFonts w:ascii="宋体" w:hint="eastAsia"/>
          <w:sz w:val="28"/>
          <w:szCs w:val="27"/>
        </w:rPr>
        <w:lastRenderedPageBreak/>
        <w:t>附件四：中标通知书</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0E5366" w:rsidRPr="006E7830" w:rsidRDefault="000E5366">
      <w:pPr>
        <w:spacing w:line="360" w:lineRule="auto"/>
        <w:rPr>
          <w:rFonts w:ascii="宋体"/>
          <w:sz w:val="24"/>
        </w:rPr>
      </w:pPr>
    </w:p>
    <w:p w:rsidR="000E5366" w:rsidRPr="006E7830" w:rsidRDefault="00FA51C7">
      <w:pPr>
        <w:spacing w:line="360" w:lineRule="auto"/>
        <w:ind w:firstLineChars="200" w:firstLine="480"/>
        <w:jc w:val="left"/>
        <w:rPr>
          <w:rFonts w:ascii="宋体"/>
          <w:sz w:val="32"/>
        </w:rPr>
      </w:pPr>
      <w:r w:rsidRPr="006E7830">
        <w:rPr>
          <w:rFonts w:ascii="宋体" w:hint="eastAsia"/>
          <w:sz w:val="24"/>
          <w:szCs w:val="21"/>
          <w:u w:val="single"/>
        </w:rPr>
        <w:t>（说明：中标通知书采用广州公共资源交易中心规定的格式）</w:t>
      </w:r>
    </w:p>
    <w:p w:rsidR="000E5366" w:rsidRPr="006E7830" w:rsidRDefault="00FA51C7">
      <w:pPr>
        <w:spacing w:line="360" w:lineRule="auto"/>
        <w:jc w:val="center"/>
        <w:outlineLvl w:val="1"/>
        <w:rPr>
          <w:rFonts w:ascii="宋体"/>
          <w:sz w:val="32"/>
          <w:szCs w:val="27"/>
        </w:rPr>
      </w:pPr>
      <w:bookmarkStart w:id="146" w:name="_Toc155150492"/>
      <w:bookmarkStart w:id="147" w:name="_Toc262229168"/>
      <w:r w:rsidRPr="006E7830">
        <w:rPr>
          <w:rFonts w:ascii="宋体"/>
          <w:sz w:val="32"/>
          <w:szCs w:val="27"/>
        </w:rPr>
        <w:br w:type="page"/>
      </w:r>
    </w:p>
    <w:p w:rsidR="000E5366" w:rsidRPr="006E7830" w:rsidRDefault="00FA51C7">
      <w:pPr>
        <w:spacing w:line="360" w:lineRule="auto"/>
        <w:jc w:val="center"/>
        <w:outlineLvl w:val="1"/>
        <w:rPr>
          <w:rFonts w:ascii="宋体"/>
          <w:sz w:val="32"/>
          <w:szCs w:val="27"/>
        </w:rPr>
      </w:pPr>
      <w:bookmarkStart w:id="148" w:name="_Toc17556882"/>
      <w:bookmarkStart w:id="149" w:name="_Toc17454928"/>
      <w:bookmarkStart w:id="150" w:name="_Toc17451629"/>
      <w:bookmarkStart w:id="151" w:name="_Toc17451107"/>
      <w:bookmarkStart w:id="152" w:name="_Toc17452670"/>
      <w:bookmarkStart w:id="153" w:name="_Toc17451584"/>
      <w:bookmarkStart w:id="154" w:name="_Toc17454877"/>
      <w:bookmarkStart w:id="155" w:name="_Toc118293834"/>
      <w:r w:rsidRPr="006E7830">
        <w:rPr>
          <w:rFonts w:ascii="宋体" w:hint="eastAsia"/>
          <w:sz w:val="32"/>
          <w:szCs w:val="27"/>
        </w:rPr>
        <w:lastRenderedPageBreak/>
        <w:t>第三章 评标及定标办法</w:t>
      </w:r>
      <w:bookmarkEnd w:id="146"/>
      <w:bookmarkEnd w:id="147"/>
      <w:bookmarkEnd w:id="148"/>
      <w:bookmarkEnd w:id="149"/>
      <w:bookmarkEnd w:id="150"/>
      <w:bookmarkEnd w:id="151"/>
      <w:bookmarkEnd w:id="152"/>
      <w:bookmarkEnd w:id="153"/>
      <w:bookmarkEnd w:id="154"/>
      <w:bookmarkEnd w:id="155"/>
    </w:p>
    <w:p w:rsidR="000E5366" w:rsidRPr="006E7830" w:rsidRDefault="000E5366">
      <w:pPr>
        <w:pStyle w:val="af"/>
        <w:shd w:val="clear" w:color="auto" w:fill="FFFFFF"/>
        <w:spacing w:before="0" w:beforeAutospacing="0" w:after="135" w:afterAutospacing="0" w:line="585" w:lineRule="atLeast"/>
        <w:ind w:firstLineChars="200" w:firstLine="480"/>
        <w:rPr>
          <w:rFonts w:ascii="宋体"/>
        </w:rPr>
      </w:pPr>
    </w:p>
    <w:p w:rsidR="000E5366" w:rsidRPr="006E7830" w:rsidRDefault="00FA51C7">
      <w:pPr>
        <w:spacing w:line="360" w:lineRule="auto"/>
        <w:jc w:val="center"/>
        <w:outlineLvl w:val="2"/>
        <w:rPr>
          <w:rFonts w:ascii="宋体"/>
          <w:sz w:val="28"/>
          <w:szCs w:val="27"/>
        </w:rPr>
      </w:pPr>
      <w:bookmarkStart w:id="156" w:name="_Toc17454878"/>
      <w:bookmarkStart w:id="157" w:name="_Toc17451108"/>
      <w:bookmarkStart w:id="158" w:name="_Toc17454929"/>
      <w:bookmarkStart w:id="159" w:name="_Toc17452671"/>
      <w:bookmarkStart w:id="160" w:name="_Toc155150493"/>
      <w:bookmarkStart w:id="161" w:name="_Toc262229169"/>
      <w:bookmarkStart w:id="162" w:name="_Toc75788605"/>
      <w:bookmarkStart w:id="163" w:name="_Toc17556883"/>
      <w:bookmarkStart w:id="164" w:name="_Toc17451585"/>
      <w:bookmarkStart w:id="165" w:name="_Toc17451630"/>
      <w:bookmarkStart w:id="166" w:name="_Toc118293835"/>
      <w:r w:rsidRPr="006E7830">
        <w:rPr>
          <w:rFonts w:ascii="宋体" w:hint="eastAsia"/>
          <w:sz w:val="28"/>
          <w:szCs w:val="27"/>
        </w:rPr>
        <w:t>一、评标及定标办法修改表</w:t>
      </w:r>
      <w:bookmarkEnd w:id="156"/>
      <w:bookmarkEnd w:id="157"/>
      <w:bookmarkEnd w:id="158"/>
      <w:bookmarkEnd w:id="159"/>
      <w:bookmarkEnd w:id="160"/>
      <w:bookmarkEnd w:id="161"/>
      <w:bookmarkEnd w:id="162"/>
      <w:bookmarkEnd w:id="163"/>
      <w:bookmarkEnd w:id="164"/>
      <w:bookmarkEnd w:id="165"/>
      <w:bookmarkEnd w:id="166"/>
    </w:p>
    <w:p w:rsidR="000E5366" w:rsidRPr="006E7830" w:rsidRDefault="00FA51C7">
      <w:pPr>
        <w:pBdr>
          <w:bottom w:val="single" w:sz="6" w:space="1" w:color="auto"/>
        </w:pBdr>
        <w:spacing w:line="480" w:lineRule="auto"/>
        <w:ind w:firstLineChars="224" w:firstLine="540"/>
        <w:rPr>
          <w:rFonts w:ascii="宋体"/>
          <w:sz w:val="24"/>
          <w:szCs w:val="21"/>
        </w:rPr>
      </w:pPr>
      <w:proofErr w:type="gramStart"/>
      <w:r w:rsidRPr="006E7830">
        <w:rPr>
          <w:rFonts w:ascii="宋体" w:hint="eastAsia"/>
          <w:b/>
          <w:sz w:val="24"/>
        </w:rPr>
        <w:t>本修改表</w:t>
      </w:r>
      <w:proofErr w:type="gramEnd"/>
      <w:r w:rsidRPr="006E7830">
        <w:rPr>
          <w:rFonts w:ascii="宋体" w:hint="eastAsia"/>
          <w:b/>
          <w:sz w:val="24"/>
        </w:rPr>
        <w:t>是对评标及定标办法</w:t>
      </w:r>
      <w:r w:rsidRPr="006E7830">
        <w:rPr>
          <w:rFonts w:ascii="宋体" w:hint="eastAsia"/>
          <w:b/>
          <w:sz w:val="24"/>
          <w:szCs w:val="21"/>
        </w:rPr>
        <w:t>通用条款的修改，与该通用条款不同之处，均在本表中列明，并</w:t>
      </w:r>
      <w:proofErr w:type="gramStart"/>
      <w:r w:rsidRPr="006E7830">
        <w:rPr>
          <w:rFonts w:ascii="宋体" w:hint="eastAsia"/>
          <w:b/>
          <w:sz w:val="24"/>
          <w:szCs w:val="21"/>
        </w:rPr>
        <w:t>以现文为准</w:t>
      </w:r>
      <w:proofErr w:type="gramEnd"/>
      <w:r w:rsidRPr="006E7830">
        <w:rPr>
          <w:rFonts w:ascii="宋体" w:hint="eastAsia"/>
          <w:b/>
          <w:sz w:val="24"/>
          <w:szCs w:val="21"/>
        </w:rPr>
        <w:t>，原文不再有效。</w:t>
      </w:r>
    </w:p>
    <w:p w:rsidR="000E5366" w:rsidRPr="006E7830" w:rsidRDefault="00FA51C7">
      <w:pPr>
        <w:spacing w:line="360" w:lineRule="auto"/>
        <w:rPr>
          <w:rFonts w:ascii="宋体"/>
          <w:sz w:val="24"/>
          <w:szCs w:val="21"/>
        </w:rPr>
      </w:pPr>
      <w:r w:rsidRPr="006E7830">
        <w:rPr>
          <w:rFonts w:ascii="宋体" w:hint="eastAsia"/>
          <w:sz w:val="24"/>
          <w:szCs w:val="21"/>
        </w:rPr>
        <w:t>条条款号：</w:t>
      </w:r>
      <w:r w:rsidRPr="006E7830">
        <w:rPr>
          <w:rFonts w:ascii="宋体"/>
          <w:sz w:val="24"/>
          <w:szCs w:val="21"/>
        </w:rPr>
        <w:t>2.2.3</w:t>
      </w:r>
      <w:r w:rsidRPr="006E7830">
        <w:rPr>
          <w:rFonts w:ascii="宋体" w:hint="eastAsia"/>
          <w:sz w:val="24"/>
          <w:szCs w:val="21"/>
        </w:rPr>
        <w:t xml:space="preserve">         修改类型：修改</w:t>
      </w:r>
    </w:p>
    <w:p w:rsidR="000E5366" w:rsidRPr="006E7830" w:rsidRDefault="00FA51C7">
      <w:pPr>
        <w:spacing w:line="360" w:lineRule="auto"/>
        <w:ind w:firstLineChars="200" w:firstLine="482"/>
        <w:rPr>
          <w:rFonts w:ascii="宋体"/>
          <w:sz w:val="24"/>
        </w:rPr>
      </w:pPr>
      <w:r w:rsidRPr="006E7830">
        <w:rPr>
          <w:rFonts w:ascii="宋体" w:hint="eastAsia"/>
          <w:b/>
          <w:bCs/>
          <w:sz w:val="24"/>
          <w:szCs w:val="21"/>
        </w:rPr>
        <w:t>原文：</w:t>
      </w:r>
      <w:r w:rsidRPr="006E7830">
        <w:rPr>
          <w:rFonts w:ascii="宋体" w:hint="eastAsia"/>
          <w:sz w:val="24"/>
        </w:rPr>
        <w:t>2.2.</w:t>
      </w:r>
      <w:r w:rsidRPr="006E7830">
        <w:rPr>
          <w:rFonts w:ascii="宋体"/>
          <w:sz w:val="24"/>
        </w:rPr>
        <w:t>3</w:t>
      </w:r>
      <w:r w:rsidRPr="006E7830">
        <w:rPr>
          <w:rFonts w:ascii="宋体" w:hint="eastAsia"/>
          <w:sz w:val="24"/>
        </w:rPr>
        <w:t xml:space="preserve"> 评标基准价计算</w:t>
      </w:r>
    </w:p>
    <w:p w:rsidR="000E5366" w:rsidRPr="006E7830" w:rsidRDefault="00FA51C7">
      <w:pPr>
        <w:spacing w:line="360" w:lineRule="auto"/>
        <w:ind w:firstLineChars="200" w:firstLine="480"/>
        <w:rPr>
          <w:rFonts w:ascii="宋体"/>
          <w:sz w:val="24"/>
        </w:rPr>
      </w:pPr>
      <w:r w:rsidRPr="006E7830">
        <w:rPr>
          <w:rFonts w:ascii="宋体" w:hint="eastAsia"/>
          <w:sz w:val="24"/>
        </w:rPr>
        <w:t>评标基准价可按以下方式确定（招标人以下两种方式任选一）：</w:t>
      </w:r>
    </w:p>
    <w:p w:rsidR="000E5366" w:rsidRPr="006E7830" w:rsidRDefault="00FA51C7">
      <w:pPr>
        <w:spacing w:line="360" w:lineRule="auto"/>
        <w:ind w:firstLineChars="200" w:firstLine="482"/>
        <w:rPr>
          <w:rFonts w:ascii="宋体"/>
          <w:sz w:val="24"/>
        </w:rPr>
      </w:pPr>
      <w:r w:rsidRPr="006E7830">
        <w:rPr>
          <w:rFonts w:ascii="宋体" w:hint="eastAsia"/>
          <w:b/>
          <w:sz w:val="24"/>
        </w:rPr>
        <w:t>方式</w:t>
      </w:r>
      <w:proofErr w:type="gramStart"/>
      <w:r w:rsidRPr="006E7830">
        <w:rPr>
          <w:rFonts w:ascii="宋体" w:hint="eastAsia"/>
          <w:b/>
          <w:sz w:val="24"/>
        </w:rPr>
        <w:t>一</w:t>
      </w:r>
      <w:proofErr w:type="gramEnd"/>
      <w:r w:rsidRPr="006E7830">
        <w:rPr>
          <w:rFonts w:ascii="宋体" w:hint="eastAsia"/>
          <w:sz w:val="24"/>
        </w:rPr>
        <w:t>：以全部或随机抽取的有效投标报价的算术平均值</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级别）下浮作为评标基准价。具体确定方法如下：</w:t>
      </w:r>
    </w:p>
    <w:p w:rsidR="000E5366" w:rsidRPr="006E7830" w:rsidRDefault="00FA51C7">
      <w:pPr>
        <w:spacing w:line="360" w:lineRule="auto"/>
        <w:ind w:firstLineChars="200" w:firstLine="480"/>
        <w:rPr>
          <w:rFonts w:ascii="宋体"/>
          <w:sz w:val="24"/>
        </w:rPr>
      </w:pPr>
      <w:r w:rsidRPr="006E7830">
        <w:rPr>
          <w:rFonts w:ascii="宋体"/>
          <w:sz w:val="24"/>
        </w:rPr>
        <w:t>a</w:t>
      </w:r>
      <w:r w:rsidRPr="006E7830">
        <w:rPr>
          <w:rFonts w:ascii="宋体" w:hint="eastAsia"/>
          <w:sz w:val="24"/>
        </w:rPr>
        <w:t>、</w:t>
      </w:r>
      <w:proofErr w:type="gramStart"/>
      <w:r w:rsidRPr="006E7830">
        <w:rPr>
          <w:rFonts w:ascii="宋体" w:hint="eastAsia"/>
          <w:sz w:val="24"/>
        </w:rPr>
        <w:t>当有效</w:t>
      </w:r>
      <w:proofErr w:type="gramEnd"/>
      <w:r w:rsidRPr="006E7830">
        <w:rPr>
          <w:rFonts w:ascii="宋体" w:hint="eastAsia"/>
          <w:sz w:val="24"/>
        </w:rPr>
        <w:t>投标报价的投标人少于或等于5个时，取全部有效投标报价的算术平均</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spacing w:line="360" w:lineRule="auto"/>
        <w:ind w:firstLineChars="200" w:firstLine="480"/>
        <w:rPr>
          <w:rFonts w:ascii="宋体"/>
          <w:sz w:val="24"/>
        </w:rPr>
      </w:pPr>
      <w:r w:rsidRPr="006E7830">
        <w:rPr>
          <w:rFonts w:ascii="宋体"/>
          <w:sz w:val="24"/>
        </w:rPr>
        <w:t>b</w:t>
      </w:r>
      <w:r w:rsidRPr="006E7830">
        <w:rPr>
          <w:rFonts w:ascii="宋体" w:hint="eastAsia"/>
          <w:sz w:val="24"/>
        </w:rPr>
        <w:t>、</w:t>
      </w:r>
      <w:proofErr w:type="gramStart"/>
      <w:r w:rsidRPr="006E7830">
        <w:rPr>
          <w:rFonts w:ascii="宋体" w:hint="eastAsia"/>
          <w:sz w:val="24"/>
        </w:rPr>
        <w:t>当有效</w:t>
      </w:r>
      <w:proofErr w:type="gramEnd"/>
      <w:r w:rsidRPr="006E7830">
        <w:rPr>
          <w:rFonts w:ascii="宋体" w:hint="eastAsia"/>
          <w:sz w:val="24"/>
        </w:rPr>
        <w:t>投标报价的投标人为6至10个时，从全部有效投标报价中去掉一个最大值和最小值，其他有效投标报价的算术平均值</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spacing w:line="360" w:lineRule="auto"/>
        <w:ind w:firstLineChars="200" w:firstLine="480"/>
        <w:rPr>
          <w:rFonts w:ascii="宋体"/>
          <w:sz w:val="24"/>
        </w:rPr>
      </w:pPr>
      <w:r w:rsidRPr="006E7830">
        <w:rPr>
          <w:rFonts w:ascii="宋体"/>
          <w:sz w:val="24"/>
        </w:rPr>
        <w:t>c</w:t>
      </w:r>
      <w:r w:rsidRPr="006E7830">
        <w:rPr>
          <w:rFonts w:ascii="宋体" w:hint="eastAsia"/>
          <w:sz w:val="24"/>
        </w:rPr>
        <w:t>、</w:t>
      </w:r>
      <w:proofErr w:type="gramStart"/>
      <w:r w:rsidRPr="006E7830">
        <w:rPr>
          <w:rFonts w:ascii="宋体" w:hint="eastAsia"/>
          <w:sz w:val="24"/>
        </w:rPr>
        <w:t>当有效</w:t>
      </w:r>
      <w:proofErr w:type="gramEnd"/>
      <w:r w:rsidRPr="006E7830">
        <w:rPr>
          <w:rFonts w:ascii="宋体" w:hint="eastAsia"/>
          <w:sz w:val="24"/>
        </w:rPr>
        <w:t>投标报价的投标人大于10个时，随机抽取10个有效投标报价并从中去掉一个最大值和最小值后计算算术平均值，该平均值</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spacing w:line="360" w:lineRule="auto"/>
        <w:ind w:firstLineChars="200" w:firstLine="482"/>
        <w:rPr>
          <w:rFonts w:ascii="宋体"/>
          <w:sz w:val="24"/>
        </w:rPr>
      </w:pPr>
      <w:r w:rsidRPr="006E7830">
        <w:rPr>
          <w:rFonts w:ascii="宋体" w:hint="eastAsia"/>
          <w:b/>
          <w:sz w:val="24"/>
        </w:rPr>
        <w:t>方式二</w:t>
      </w:r>
      <w:r w:rsidRPr="006E7830">
        <w:rPr>
          <w:rFonts w:ascii="宋体" w:hint="eastAsia"/>
          <w:sz w:val="24"/>
        </w:rPr>
        <w:t>：以有效投标报价的算术平均值</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spacing w:line="360" w:lineRule="auto"/>
        <w:ind w:firstLineChars="200" w:firstLine="480"/>
        <w:rPr>
          <w:rFonts w:ascii="宋体"/>
          <w:sz w:val="24"/>
        </w:rPr>
      </w:pPr>
      <w:r w:rsidRPr="006E7830">
        <w:rPr>
          <w:rFonts w:ascii="宋体" w:hint="eastAsia"/>
          <w:sz w:val="24"/>
        </w:rPr>
        <w:t>在首次评标过程中，投标人未被发现存在串通投标、弄虚作假、行贿等情形的，无论是否重评，经确定的评标基准价不变。</w:t>
      </w:r>
    </w:p>
    <w:p w:rsidR="000E5366" w:rsidRPr="006E7830" w:rsidRDefault="000E5366">
      <w:pPr>
        <w:spacing w:line="360" w:lineRule="auto"/>
        <w:ind w:firstLineChars="224" w:firstLine="538"/>
        <w:rPr>
          <w:rFonts w:ascii="宋体"/>
          <w:sz w:val="24"/>
          <w:szCs w:val="21"/>
        </w:rPr>
      </w:pPr>
    </w:p>
    <w:p w:rsidR="000E5366" w:rsidRPr="006E7830" w:rsidRDefault="00FA51C7">
      <w:pPr>
        <w:spacing w:line="360" w:lineRule="auto"/>
        <w:ind w:firstLineChars="200" w:firstLine="482"/>
        <w:rPr>
          <w:rFonts w:ascii="宋体"/>
          <w:sz w:val="24"/>
        </w:rPr>
      </w:pPr>
      <w:r w:rsidRPr="006E7830">
        <w:rPr>
          <w:rFonts w:ascii="宋体" w:hint="eastAsia"/>
          <w:b/>
          <w:bCs/>
          <w:sz w:val="24"/>
          <w:szCs w:val="21"/>
        </w:rPr>
        <w:t>现文：</w:t>
      </w:r>
      <w:r w:rsidRPr="006E7830">
        <w:rPr>
          <w:rFonts w:ascii="宋体" w:hint="eastAsia"/>
          <w:sz w:val="24"/>
        </w:rPr>
        <w:t>2.2.</w:t>
      </w:r>
      <w:r w:rsidRPr="006E7830">
        <w:rPr>
          <w:rFonts w:ascii="宋体"/>
          <w:sz w:val="24"/>
        </w:rPr>
        <w:t>3</w:t>
      </w:r>
      <w:r w:rsidRPr="006E7830">
        <w:rPr>
          <w:rFonts w:ascii="宋体" w:hint="eastAsia"/>
          <w:sz w:val="24"/>
        </w:rPr>
        <w:t xml:space="preserve"> 评标基准价计算</w:t>
      </w:r>
    </w:p>
    <w:p w:rsidR="000E5366" w:rsidRPr="006E7830" w:rsidRDefault="00FA51C7">
      <w:pPr>
        <w:spacing w:line="360" w:lineRule="auto"/>
        <w:ind w:firstLineChars="200" w:firstLine="480"/>
        <w:rPr>
          <w:rFonts w:ascii="宋体"/>
          <w:sz w:val="24"/>
        </w:rPr>
      </w:pPr>
      <w:r w:rsidRPr="006E7830">
        <w:rPr>
          <w:rFonts w:ascii="宋体" w:hint="eastAsia"/>
          <w:sz w:val="24"/>
        </w:rPr>
        <w:t>评标基准价可按以下方式确定（招标人以下两种方式任选一）：方式二</w:t>
      </w:r>
    </w:p>
    <w:p w:rsidR="000E5366" w:rsidRPr="006E7830" w:rsidRDefault="00FA51C7">
      <w:pPr>
        <w:spacing w:line="360" w:lineRule="auto"/>
        <w:ind w:firstLineChars="200" w:firstLine="482"/>
        <w:rPr>
          <w:rFonts w:ascii="宋体"/>
          <w:sz w:val="24"/>
        </w:rPr>
      </w:pPr>
      <w:r w:rsidRPr="006E7830">
        <w:rPr>
          <w:rFonts w:ascii="宋体" w:hint="eastAsia"/>
          <w:b/>
          <w:sz w:val="24"/>
        </w:rPr>
        <w:t>方式二</w:t>
      </w:r>
      <w:r w:rsidRPr="006E7830">
        <w:rPr>
          <w:rFonts w:ascii="宋体" w:hint="eastAsia"/>
          <w:sz w:val="24"/>
        </w:rPr>
        <w:t>：以有效投标报价的算术平均值</w:t>
      </w:r>
      <w:r w:rsidRPr="006E7830">
        <w:rPr>
          <w:rFonts w:ascii="宋体" w:hint="eastAsia"/>
        </w:rPr>
        <w:t>按</w:t>
      </w:r>
      <w:r w:rsidRPr="006E7830">
        <w:rPr>
          <w:rFonts w:ascii="宋体" w:hint="eastAsia"/>
          <w:sz w:val="24"/>
        </w:rPr>
        <w:t>随机抽取的评标基准价下浮率（2～</w:t>
      </w:r>
      <w:r w:rsidRPr="006E7830">
        <w:rPr>
          <w:rFonts w:ascii="宋体" w:hint="eastAsia"/>
          <w:sz w:val="24"/>
        </w:rPr>
        <w:lastRenderedPageBreak/>
        <w:t>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pBdr>
          <w:bottom w:val="single" w:sz="6" w:space="1" w:color="auto"/>
        </w:pBdr>
        <w:spacing w:line="360" w:lineRule="auto"/>
        <w:ind w:firstLineChars="224" w:firstLine="538"/>
        <w:rPr>
          <w:rFonts w:ascii="宋体"/>
          <w:sz w:val="24"/>
          <w:szCs w:val="21"/>
        </w:rPr>
      </w:pPr>
      <w:r w:rsidRPr="006E7830">
        <w:rPr>
          <w:rFonts w:ascii="宋体" w:hint="eastAsia"/>
          <w:sz w:val="24"/>
        </w:rPr>
        <w:t>在首次评标过程中，投标人未被发现存在串通投标、弄虚作假、行贿等情形的，无论是否重评，经确定的评标基准价不变。</w:t>
      </w:r>
    </w:p>
    <w:p w:rsidR="000E5366" w:rsidRPr="006E7830" w:rsidRDefault="00FA51C7">
      <w:pPr>
        <w:spacing w:line="360" w:lineRule="auto"/>
        <w:ind w:firstLine="480"/>
        <w:rPr>
          <w:rFonts w:ascii="宋体"/>
          <w:sz w:val="24"/>
        </w:rPr>
      </w:pPr>
      <w:r w:rsidRPr="006E7830">
        <w:rPr>
          <w:rFonts w:ascii="宋体" w:hint="eastAsia"/>
          <w:sz w:val="24"/>
          <w:szCs w:val="21"/>
        </w:rPr>
        <w:t>条款号：3</w:t>
      </w:r>
      <w:r w:rsidRPr="006E7830">
        <w:rPr>
          <w:rFonts w:ascii="宋体"/>
          <w:sz w:val="24"/>
          <w:szCs w:val="21"/>
        </w:rPr>
        <w:t>.</w:t>
      </w:r>
      <w:r w:rsidRPr="006E7830">
        <w:rPr>
          <w:rFonts w:ascii="宋体" w:hint="eastAsia"/>
          <w:sz w:val="24"/>
          <w:szCs w:val="21"/>
        </w:rPr>
        <w:t>1.</w:t>
      </w:r>
      <w:r w:rsidRPr="006E7830">
        <w:rPr>
          <w:rFonts w:ascii="宋体"/>
          <w:sz w:val="24"/>
          <w:szCs w:val="21"/>
        </w:rPr>
        <w:t>2</w:t>
      </w:r>
      <w:r w:rsidRPr="006E7830">
        <w:rPr>
          <w:rFonts w:ascii="宋体" w:hint="eastAsia"/>
          <w:sz w:val="24"/>
          <w:szCs w:val="21"/>
        </w:rPr>
        <w:t xml:space="preserve">         修改类型：增加</w:t>
      </w:r>
    </w:p>
    <w:p w:rsidR="000E5366" w:rsidRPr="006E7830" w:rsidRDefault="00FA51C7">
      <w:pPr>
        <w:pBdr>
          <w:bottom w:val="single" w:sz="6" w:space="1" w:color="auto"/>
        </w:pBdr>
        <w:spacing w:line="360" w:lineRule="auto"/>
        <w:ind w:firstLineChars="224" w:firstLine="538"/>
        <w:rPr>
          <w:rFonts w:ascii="宋体"/>
          <w:sz w:val="24"/>
          <w:szCs w:val="21"/>
        </w:rPr>
      </w:pPr>
      <w:r w:rsidRPr="006E7830">
        <w:rPr>
          <w:rFonts w:ascii="宋体" w:hint="eastAsia"/>
          <w:sz w:val="24"/>
          <w:szCs w:val="21"/>
        </w:rPr>
        <w:t>现文：（4）两个（含两个）以上投标人加密打包投标文件工程量清单编制机器硬件信息一致。</w:t>
      </w:r>
    </w:p>
    <w:p w:rsidR="000E5366" w:rsidRPr="006E7830" w:rsidRDefault="00FA51C7">
      <w:pPr>
        <w:spacing w:line="360" w:lineRule="auto"/>
        <w:rPr>
          <w:rFonts w:ascii="宋体"/>
          <w:sz w:val="24"/>
          <w:szCs w:val="21"/>
        </w:rPr>
      </w:pPr>
      <w:r w:rsidRPr="006E7830">
        <w:rPr>
          <w:rFonts w:ascii="宋体" w:hint="eastAsia"/>
          <w:sz w:val="24"/>
          <w:szCs w:val="21"/>
        </w:rPr>
        <w:t>条款号：</w:t>
      </w:r>
      <w:r w:rsidRPr="006E7830">
        <w:rPr>
          <w:rFonts w:ascii="宋体"/>
          <w:b/>
          <w:bCs/>
          <w:sz w:val="24"/>
          <w:szCs w:val="21"/>
        </w:rPr>
        <w:t>4.1</w:t>
      </w:r>
      <w:r w:rsidRPr="006E7830">
        <w:rPr>
          <w:rFonts w:ascii="宋体" w:hint="eastAsia"/>
          <w:sz w:val="24"/>
          <w:szCs w:val="21"/>
        </w:rPr>
        <w:t xml:space="preserve">         修改类型：修改</w:t>
      </w:r>
    </w:p>
    <w:p w:rsidR="000E5366" w:rsidRPr="006E7830" w:rsidRDefault="00FA51C7">
      <w:pPr>
        <w:spacing w:line="360" w:lineRule="auto"/>
        <w:ind w:firstLineChars="200" w:firstLine="482"/>
        <w:rPr>
          <w:rFonts w:ascii="宋体"/>
          <w:sz w:val="24"/>
        </w:rPr>
      </w:pPr>
      <w:r w:rsidRPr="006E7830">
        <w:rPr>
          <w:rFonts w:ascii="宋体" w:hint="eastAsia"/>
          <w:b/>
          <w:bCs/>
          <w:sz w:val="24"/>
          <w:szCs w:val="21"/>
        </w:rPr>
        <w:t>原文：</w:t>
      </w:r>
      <w:r w:rsidRPr="006E7830">
        <w:rPr>
          <w:rFonts w:ascii="宋体" w:hint="eastAsia"/>
          <w:sz w:val="24"/>
          <w:szCs w:val="21"/>
        </w:rPr>
        <w:t>4.1 投标人诚信评价分取自本项目招标公告第1天所在季度的上一季度广州市水务工</w:t>
      </w:r>
      <w:proofErr w:type="gramStart"/>
      <w:r w:rsidRPr="006E7830">
        <w:rPr>
          <w:rFonts w:ascii="宋体" w:hint="eastAsia"/>
          <w:sz w:val="24"/>
          <w:szCs w:val="21"/>
        </w:rPr>
        <w:t>程企业</w:t>
      </w:r>
      <w:proofErr w:type="gramEnd"/>
      <w:r w:rsidRPr="006E7830">
        <w:rPr>
          <w:rFonts w:ascii="宋体" w:hint="eastAsia"/>
          <w:sz w:val="24"/>
          <w:szCs w:val="21"/>
        </w:rPr>
        <w:t>信息库及诚信中心网站（http://121.8.226.19/gzswcx/index.jsp）中的“诚信排名&gt;&gt;施工—给排水(或水利)”中“诚信综合评价”分，未入库企业或在广州市水务工</w:t>
      </w:r>
      <w:proofErr w:type="gramStart"/>
      <w:r w:rsidRPr="006E7830">
        <w:rPr>
          <w:rFonts w:ascii="宋体" w:hint="eastAsia"/>
          <w:sz w:val="24"/>
          <w:szCs w:val="21"/>
        </w:rPr>
        <w:t>程企业</w:t>
      </w:r>
      <w:proofErr w:type="gramEnd"/>
      <w:r w:rsidRPr="006E7830">
        <w:rPr>
          <w:rFonts w:ascii="宋体" w:hint="eastAsia"/>
          <w:sz w:val="24"/>
          <w:szCs w:val="21"/>
        </w:rPr>
        <w:t>信息库及诚信中心网中尚无诚信排名“施工－给排水（或水利）”得分的投标人，其诚信评价分按40分计算。</w:t>
      </w:r>
    </w:p>
    <w:p w:rsidR="000E5366" w:rsidRPr="006E7830" w:rsidRDefault="00FA51C7">
      <w:pPr>
        <w:pBdr>
          <w:bottom w:val="single" w:sz="6" w:space="1" w:color="auto"/>
        </w:pBdr>
        <w:spacing w:line="360" w:lineRule="auto"/>
        <w:ind w:firstLineChars="224" w:firstLine="540"/>
        <w:rPr>
          <w:rFonts w:ascii="宋体"/>
          <w:sz w:val="24"/>
          <w:szCs w:val="21"/>
        </w:rPr>
      </w:pPr>
      <w:r w:rsidRPr="006E7830">
        <w:rPr>
          <w:rFonts w:ascii="宋体" w:hint="eastAsia"/>
          <w:b/>
          <w:bCs/>
          <w:sz w:val="24"/>
          <w:szCs w:val="21"/>
        </w:rPr>
        <w:t>现文：</w:t>
      </w:r>
      <w:r w:rsidRPr="006E7830">
        <w:rPr>
          <w:rFonts w:ascii="宋体" w:hint="eastAsia"/>
          <w:sz w:val="24"/>
          <w:szCs w:val="21"/>
        </w:rPr>
        <w:t>4.1 投标人诚信评价分取自本项目招标公告发布第一天所在季度的上一季度广州市水务工</w:t>
      </w:r>
      <w:proofErr w:type="gramStart"/>
      <w:r w:rsidRPr="006E7830">
        <w:rPr>
          <w:rFonts w:ascii="宋体" w:hint="eastAsia"/>
          <w:sz w:val="24"/>
          <w:szCs w:val="21"/>
        </w:rPr>
        <w:t>程企业</w:t>
      </w:r>
      <w:proofErr w:type="gramEnd"/>
      <w:r w:rsidRPr="006E7830">
        <w:rPr>
          <w:rFonts w:ascii="宋体" w:hint="eastAsia"/>
          <w:sz w:val="24"/>
          <w:szCs w:val="21"/>
        </w:rPr>
        <w:t>信息库及诚信中心网站（</w:t>
      </w:r>
      <w:r w:rsidRPr="006E7830">
        <w:rPr>
          <w:rFonts w:ascii="宋体"/>
          <w:sz w:val="24"/>
          <w:szCs w:val="21"/>
        </w:rPr>
        <w:t>http://120.236.111.11:8001/#/website</w:t>
      </w:r>
      <w:r w:rsidRPr="006E7830">
        <w:rPr>
          <w:rFonts w:ascii="宋体" w:hint="eastAsia"/>
          <w:sz w:val="24"/>
          <w:szCs w:val="21"/>
        </w:rPr>
        <w:t>）中的“诚信排名&gt;&gt;施工—给排水”中“诚信综合评价”分，未入库企业或在广州市水务工</w:t>
      </w:r>
      <w:proofErr w:type="gramStart"/>
      <w:r w:rsidRPr="006E7830">
        <w:rPr>
          <w:rFonts w:ascii="宋体" w:hint="eastAsia"/>
          <w:sz w:val="24"/>
          <w:szCs w:val="21"/>
        </w:rPr>
        <w:t>程企业</w:t>
      </w:r>
      <w:proofErr w:type="gramEnd"/>
      <w:r w:rsidRPr="006E7830">
        <w:rPr>
          <w:rFonts w:ascii="宋体" w:hint="eastAsia"/>
          <w:sz w:val="24"/>
          <w:szCs w:val="21"/>
        </w:rPr>
        <w:t>信息库及诚信中心网中尚无诚信排名“施工－给排水”得分的投标人，其诚信评价分按80分计算。</w:t>
      </w:r>
    </w:p>
    <w:p w:rsidR="000E5366" w:rsidRPr="006E7830" w:rsidRDefault="00FA51C7">
      <w:pPr>
        <w:spacing w:line="360" w:lineRule="auto"/>
        <w:ind w:firstLine="480"/>
        <w:rPr>
          <w:rFonts w:ascii="宋体"/>
          <w:sz w:val="24"/>
        </w:rPr>
      </w:pPr>
      <w:r w:rsidRPr="006E7830">
        <w:rPr>
          <w:rFonts w:ascii="宋体" w:hint="eastAsia"/>
          <w:sz w:val="24"/>
          <w:szCs w:val="21"/>
        </w:rPr>
        <w:t>条款号：</w:t>
      </w:r>
      <w:r w:rsidRPr="006E7830">
        <w:rPr>
          <w:rFonts w:ascii="宋体"/>
          <w:b/>
          <w:bCs/>
          <w:sz w:val="24"/>
          <w:szCs w:val="21"/>
        </w:rPr>
        <w:t>4.2</w:t>
      </w:r>
      <w:r w:rsidRPr="006E7830">
        <w:rPr>
          <w:rFonts w:ascii="宋体" w:hint="eastAsia"/>
          <w:sz w:val="24"/>
          <w:szCs w:val="21"/>
        </w:rPr>
        <w:t xml:space="preserve">         修改类型：删除</w:t>
      </w:r>
    </w:p>
    <w:p w:rsidR="000E5366" w:rsidRPr="006E7830" w:rsidRDefault="00FA51C7">
      <w:pPr>
        <w:pBdr>
          <w:bottom w:val="single" w:sz="6" w:space="1" w:color="auto"/>
        </w:pBdr>
        <w:spacing w:line="360" w:lineRule="auto"/>
        <w:ind w:firstLineChars="224" w:firstLine="540"/>
        <w:rPr>
          <w:rFonts w:ascii="宋体"/>
          <w:sz w:val="24"/>
          <w:szCs w:val="21"/>
        </w:rPr>
      </w:pPr>
      <w:r w:rsidRPr="006E7830">
        <w:rPr>
          <w:rFonts w:ascii="宋体" w:hint="eastAsia"/>
          <w:b/>
          <w:bCs/>
          <w:sz w:val="24"/>
          <w:szCs w:val="21"/>
        </w:rPr>
        <w:t>原文：</w:t>
      </w:r>
      <w:r w:rsidRPr="006E7830">
        <w:rPr>
          <w:rFonts w:ascii="宋体" w:hint="eastAsia"/>
          <w:sz w:val="24"/>
          <w:szCs w:val="21"/>
        </w:rPr>
        <w:t>4.2</w:t>
      </w:r>
      <w:proofErr w:type="gramStart"/>
      <w:r w:rsidRPr="006E7830">
        <w:rPr>
          <w:rFonts w:ascii="宋体" w:hint="eastAsia"/>
          <w:sz w:val="24"/>
          <w:szCs w:val="21"/>
        </w:rPr>
        <w:t>两个</w:t>
      </w:r>
      <w:proofErr w:type="gramEnd"/>
      <w:r w:rsidRPr="006E7830">
        <w:rPr>
          <w:rFonts w:ascii="宋体" w:hint="eastAsia"/>
          <w:sz w:val="24"/>
          <w:szCs w:val="21"/>
        </w:rPr>
        <w:t>或者两个以上水</w:t>
      </w:r>
      <w:proofErr w:type="gramStart"/>
      <w:r w:rsidRPr="006E7830">
        <w:rPr>
          <w:rFonts w:ascii="宋体" w:hint="eastAsia"/>
          <w:sz w:val="24"/>
          <w:szCs w:val="21"/>
        </w:rPr>
        <w:t>务</w:t>
      </w:r>
      <w:proofErr w:type="gramEnd"/>
      <w:r w:rsidRPr="006E7830">
        <w:rPr>
          <w:rFonts w:ascii="宋体" w:hint="eastAsia"/>
          <w:sz w:val="24"/>
          <w:szCs w:val="21"/>
        </w:rPr>
        <w:t>建设市场主体组成联合体投标时，按联合体中诚信评价得分低的市场主体作为联合体的诚信评价得分。</w:t>
      </w:r>
    </w:p>
    <w:p w:rsidR="000E5366" w:rsidRPr="006E7830" w:rsidRDefault="00FA51C7">
      <w:pPr>
        <w:spacing w:line="360" w:lineRule="auto"/>
        <w:rPr>
          <w:rFonts w:ascii="宋体"/>
          <w:sz w:val="24"/>
          <w:szCs w:val="21"/>
        </w:rPr>
      </w:pPr>
      <w:r w:rsidRPr="006E7830">
        <w:rPr>
          <w:rFonts w:ascii="宋体" w:hint="eastAsia"/>
          <w:sz w:val="24"/>
          <w:szCs w:val="21"/>
        </w:rPr>
        <w:t>注：以上修改，仅限于本范本中有可供选择条款的情形。</w:t>
      </w:r>
    </w:p>
    <w:p w:rsidR="000E5366" w:rsidRPr="006E7830" w:rsidRDefault="00FA51C7">
      <w:pPr>
        <w:spacing w:line="360" w:lineRule="auto"/>
        <w:rPr>
          <w:rFonts w:ascii="宋体"/>
          <w:sz w:val="24"/>
        </w:rPr>
      </w:pPr>
      <w:r w:rsidRPr="006E7830">
        <w:rPr>
          <w:rFonts w:ascii="宋体" w:hint="eastAsia"/>
          <w:sz w:val="24"/>
          <w:szCs w:val="21"/>
        </w:rPr>
        <w:t>（以下无正文）</w:t>
      </w:r>
    </w:p>
    <w:p w:rsidR="000E5366" w:rsidRPr="006E7830" w:rsidRDefault="00FA51C7">
      <w:pPr>
        <w:widowControl/>
        <w:jc w:val="left"/>
        <w:rPr>
          <w:rFonts w:ascii="宋体"/>
          <w:sz w:val="24"/>
        </w:rPr>
      </w:pPr>
      <w:r w:rsidRPr="006E7830">
        <w:rPr>
          <w:rFonts w:ascii="宋体"/>
          <w:sz w:val="24"/>
        </w:rPr>
        <w:br w:type="page"/>
      </w:r>
    </w:p>
    <w:p w:rsidR="000E5366" w:rsidRPr="006E7830" w:rsidRDefault="00FA51C7">
      <w:pPr>
        <w:spacing w:line="360" w:lineRule="auto"/>
        <w:jc w:val="center"/>
        <w:outlineLvl w:val="2"/>
        <w:rPr>
          <w:rFonts w:ascii="宋体"/>
          <w:sz w:val="28"/>
          <w:szCs w:val="27"/>
        </w:rPr>
      </w:pPr>
      <w:bookmarkStart w:id="167" w:name="_Toc17454879"/>
      <w:bookmarkStart w:id="168" w:name="_Toc17451631"/>
      <w:bookmarkStart w:id="169" w:name="_Toc17556884"/>
      <w:bookmarkStart w:id="170" w:name="_Toc17451109"/>
      <w:bookmarkStart w:id="171" w:name="_Toc17452672"/>
      <w:bookmarkStart w:id="172" w:name="_Toc17451586"/>
      <w:bookmarkStart w:id="173" w:name="_Toc17454930"/>
      <w:bookmarkStart w:id="174" w:name="_Toc75788606"/>
      <w:bookmarkStart w:id="175" w:name="_Toc118293836"/>
      <w:r w:rsidRPr="006E7830">
        <w:rPr>
          <w:rFonts w:ascii="宋体" w:hint="eastAsia"/>
          <w:sz w:val="28"/>
          <w:szCs w:val="27"/>
        </w:rPr>
        <w:lastRenderedPageBreak/>
        <w:t>二、评标及定标办法通用条款</w:t>
      </w:r>
      <w:bookmarkEnd w:id="167"/>
      <w:bookmarkEnd w:id="168"/>
      <w:bookmarkEnd w:id="169"/>
      <w:bookmarkEnd w:id="170"/>
      <w:bookmarkEnd w:id="171"/>
      <w:bookmarkEnd w:id="172"/>
      <w:bookmarkEnd w:id="173"/>
      <w:bookmarkEnd w:id="174"/>
      <w:bookmarkEnd w:id="175"/>
    </w:p>
    <w:p w:rsidR="000E5366" w:rsidRPr="006E7830" w:rsidRDefault="00FA51C7">
      <w:pPr>
        <w:jc w:val="center"/>
        <w:outlineLvl w:val="2"/>
        <w:rPr>
          <w:rFonts w:ascii="宋体"/>
          <w:sz w:val="28"/>
          <w:szCs w:val="27"/>
        </w:rPr>
      </w:pPr>
      <w:bookmarkStart w:id="176" w:name="_Toc17452673"/>
      <w:bookmarkStart w:id="177" w:name="_Toc17451110"/>
      <w:bookmarkStart w:id="178" w:name="_Toc17451587"/>
      <w:bookmarkStart w:id="179" w:name="_Toc17451632"/>
      <w:bookmarkStart w:id="180" w:name="_Toc17454880"/>
      <w:bookmarkStart w:id="181" w:name="_Toc17556885"/>
      <w:bookmarkStart w:id="182" w:name="_Toc17454931"/>
      <w:bookmarkStart w:id="183" w:name="_Toc75788607"/>
      <w:bookmarkStart w:id="184" w:name="_Toc118293837"/>
      <w:bookmarkStart w:id="185" w:name="_Toc152042377"/>
      <w:bookmarkStart w:id="186" w:name="_Toc179632618"/>
      <w:bookmarkStart w:id="187" w:name="_Toc152045600"/>
      <w:bookmarkStart w:id="188" w:name="_Toc144974567"/>
      <w:r w:rsidRPr="006E7830">
        <w:rPr>
          <w:rFonts w:ascii="宋体" w:hint="eastAsia"/>
          <w:sz w:val="28"/>
          <w:szCs w:val="27"/>
        </w:rPr>
        <w:t>方法</w:t>
      </w:r>
      <w:proofErr w:type="gramStart"/>
      <w:r w:rsidRPr="006E7830">
        <w:rPr>
          <w:rFonts w:ascii="宋体" w:hint="eastAsia"/>
          <w:sz w:val="28"/>
          <w:szCs w:val="27"/>
        </w:rPr>
        <w:t>一</w:t>
      </w:r>
      <w:proofErr w:type="gramEnd"/>
      <w:r w:rsidRPr="006E7830">
        <w:rPr>
          <w:rFonts w:ascii="宋体" w:hint="eastAsia"/>
          <w:sz w:val="28"/>
          <w:szCs w:val="27"/>
        </w:rPr>
        <w:t>：</w:t>
      </w:r>
      <w:bookmarkEnd w:id="176"/>
      <w:bookmarkEnd w:id="177"/>
      <w:bookmarkEnd w:id="178"/>
      <w:bookmarkEnd w:id="179"/>
      <w:r w:rsidRPr="006E7830">
        <w:rPr>
          <w:rFonts w:ascii="宋体" w:hint="eastAsia"/>
          <w:sz w:val="28"/>
          <w:szCs w:val="27"/>
        </w:rPr>
        <w:t>综合评估法</w:t>
      </w:r>
      <w:bookmarkEnd w:id="180"/>
      <w:r w:rsidRPr="006E7830">
        <w:rPr>
          <w:rFonts w:ascii="宋体" w:hint="eastAsia"/>
          <w:sz w:val="28"/>
          <w:szCs w:val="27"/>
        </w:rPr>
        <w:t>一</w:t>
      </w:r>
      <w:bookmarkEnd w:id="181"/>
      <w:bookmarkEnd w:id="182"/>
      <w:bookmarkEnd w:id="183"/>
      <w:bookmarkEnd w:id="184"/>
    </w:p>
    <w:p w:rsidR="000E5366" w:rsidRPr="006E7830" w:rsidRDefault="00FA51C7">
      <w:pPr>
        <w:jc w:val="center"/>
        <w:rPr>
          <w:rFonts w:ascii="宋体"/>
          <w:b/>
          <w:sz w:val="28"/>
        </w:rPr>
      </w:pPr>
      <w:bookmarkStart w:id="189" w:name="_Toc144974566"/>
      <w:bookmarkStart w:id="190" w:name="_Toc179632617"/>
      <w:bookmarkStart w:id="191" w:name="_Toc152042376"/>
      <w:bookmarkStart w:id="192" w:name="_Toc152045599"/>
      <w:r w:rsidRPr="006E7830">
        <w:rPr>
          <w:rFonts w:ascii="宋体" w:hint="eastAsia"/>
          <w:b/>
          <w:sz w:val="28"/>
        </w:rPr>
        <w:t>评标办法前附表</w:t>
      </w:r>
      <w:bookmarkEnd w:id="189"/>
      <w:bookmarkEnd w:id="190"/>
      <w:bookmarkEnd w:id="191"/>
      <w:bookmarkEnd w:id="192"/>
    </w:p>
    <w:tbl>
      <w:tblPr>
        <w:tblW w:w="5881" w:type="pct"/>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043"/>
        <w:gridCol w:w="1479"/>
        <w:gridCol w:w="1084"/>
        <w:gridCol w:w="850"/>
        <w:gridCol w:w="5455"/>
      </w:tblGrid>
      <w:tr w:rsidR="000E5366" w:rsidRPr="006E7830">
        <w:trPr>
          <w:jc w:val="center"/>
        </w:trPr>
        <w:tc>
          <w:tcPr>
            <w:tcW w:w="1272" w:type="pct"/>
            <w:gridSpan w:val="2"/>
            <w:tcBorders>
              <w:top w:val="single" w:sz="4" w:space="0" w:color="auto"/>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条款号</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评审因素</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评审标准</w:t>
            </w:r>
          </w:p>
        </w:tc>
      </w:tr>
      <w:tr w:rsidR="000E5366" w:rsidRPr="006E7830">
        <w:trPr>
          <w:jc w:val="center"/>
        </w:trPr>
        <w:tc>
          <w:tcPr>
            <w:tcW w:w="526" w:type="pct"/>
            <w:vMerge w:val="restart"/>
            <w:tcBorders>
              <w:top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t>2.1.</w:t>
            </w:r>
            <w:r w:rsidRPr="006E7830">
              <w:rPr>
                <w:rFonts w:ascii="宋体" w:hint="eastAsia"/>
                <w:szCs w:val="21"/>
              </w:rPr>
              <w:t>1</w:t>
            </w:r>
          </w:p>
        </w:tc>
        <w:tc>
          <w:tcPr>
            <w:tcW w:w="746" w:type="pct"/>
            <w:vMerge w:val="restart"/>
            <w:tcBorders>
              <w:top w:val="single" w:sz="4" w:space="0" w:color="auto"/>
              <w:right w:val="single" w:sz="4" w:space="0" w:color="auto"/>
            </w:tcBorders>
            <w:vAlign w:val="center"/>
          </w:tcPr>
          <w:p w:rsidR="000E5366" w:rsidRPr="006E7830" w:rsidRDefault="00FA51C7">
            <w:pPr>
              <w:spacing w:line="360" w:lineRule="auto"/>
              <w:jc w:val="left"/>
              <w:rPr>
                <w:szCs w:val="21"/>
              </w:rPr>
            </w:pPr>
            <w:r w:rsidRPr="006E7830">
              <w:rPr>
                <w:szCs w:val="21"/>
              </w:rPr>
              <w:t>资格评审标准</w:t>
            </w:r>
            <w:r w:rsidRPr="006E7830">
              <w:rPr>
                <w:rFonts w:hint="eastAsia"/>
                <w:sz w:val="18"/>
                <w:szCs w:val="18"/>
              </w:rPr>
              <w:t>（营业执照、安全生产许可证、资质等级、项目负责人资格、安全员等信息取自交易中心信息库，其他在投标文件中提交）</w:t>
            </w:r>
          </w:p>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营业执照</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具备有效的营业执照。</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rPr>
              <w:t>安全生产许可证</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具有有效的建设行政主管部门颁发的安全生产许可证</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资质等级</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符合第二章</w:t>
            </w:r>
            <w:r w:rsidRPr="006E7830">
              <w:rPr>
                <w:rFonts w:ascii="宋体"/>
                <w:szCs w:val="21"/>
              </w:rPr>
              <w:t>“</w:t>
            </w:r>
            <w:r w:rsidRPr="006E7830">
              <w:rPr>
                <w:rFonts w:ascii="宋体" w:hint="eastAsia"/>
                <w:szCs w:val="21"/>
              </w:rPr>
              <w:t>投标人须知</w:t>
            </w:r>
            <w:r w:rsidRPr="006E7830">
              <w:rPr>
                <w:rFonts w:ascii="宋体"/>
                <w:szCs w:val="21"/>
              </w:rPr>
              <w:t>”</w:t>
            </w:r>
            <w:r w:rsidRPr="006E7830">
              <w:rPr>
                <w:rFonts w:ascii="宋体" w:hint="eastAsia"/>
                <w:szCs w:val="21"/>
              </w:rPr>
              <w:t>第</w:t>
            </w:r>
            <w:r w:rsidRPr="006E7830">
              <w:rPr>
                <w:rFonts w:ascii="宋体"/>
                <w:szCs w:val="21"/>
              </w:rPr>
              <w:t>1.4.1</w:t>
            </w:r>
            <w:r w:rsidRPr="006E7830">
              <w:rPr>
                <w:rFonts w:ascii="宋体" w:hint="eastAsia"/>
                <w:szCs w:val="21"/>
              </w:rPr>
              <w:t>项规定</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项目负责人资格</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符合第二章</w:t>
            </w:r>
            <w:r w:rsidRPr="006E7830">
              <w:rPr>
                <w:rFonts w:ascii="宋体"/>
                <w:szCs w:val="21"/>
              </w:rPr>
              <w:t>“</w:t>
            </w:r>
            <w:r w:rsidRPr="006E7830">
              <w:rPr>
                <w:rFonts w:ascii="宋体" w:hint="eastAsia"/>
                <w:szCs w:val="21"/>
              </w:rPr>
              <w:t>投标人须知</w:t>
            </w:r>
            <w:r w:rsidRPr="006E7830">
              <w:rPr>
                <w:rFonts w:ascii="宋体"/>
                <w:szCs w:val="21"/>
              </w:rPr>
              <w:t>”</w:t>
            </w:r>
            <w:r w:rsidRPr="006E7830">
              <w:rPr>
                <w:rFonts w:ascii="宋体" w:hint="eastAsia"/>
                <w:szCs w:val="21"/>
              </w:rPr>
              <w:t>第</w:t>
            </w:r>
            <w:r w:rsidRPr="006E7830">
              <w:rPr>
                <w:rFonts w:ascii="宋体"/>
                <w:szCs w:val="21"/>
              </w:rPr>
              <w:t>1.4.1</w:t>
            </w:r>
            <w:r w:rsidRPr="006E7830">
              <w:rPr>
                <w:rFonts w:ascii="宋体" w:hint="eastAsia"/>
                <w:szCs w:val="21"/>
              </w:rPr>
              <w:t>项规定，且未被广州公共资源交易中心锁定</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rPr>
              <w:t>安全培训考核合格证</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项目负责人及专职安全员具备有效的</w:t>
            </w:r>
            <w:proofErr w:type="gramStart"/>
            <w:r w:rsidRPr="006E7830">
              <w:rPr>
                <w:rFonts w:ascii="宋体" w:hint="eastAsia"/>
                <w:szCs w:val="21"/>
              </w:rPr>
              <w:t>符合符合</w:t>
            </w:r>
            <w:proofErr w:type="gramEnd"/>
            <w:r w:rsidRPr="006E7830">
              <w:rPr>
                <w:rFonts w:ascii="宋体" w:hint="eastAsia"/>
                <w:szCs w:val="21"/>
              </w:rPr>
              <w:t>第二章</w:t>
            </w:r>
            <w:r w:rsidRPr="006E7830">
              <w:rPr>
                <w:rFonts w:ascii="宋体"/>
                <w:szCs w:val="21"/>
              </w:rPr>
              <w:t>“</w:t>
            </w:r>
            <w:r w:rsidRPr="006E7830">
              <w:rPr>
                <w:rFonts w:ascii="宋体" w:hint="eastAsia"/>
                <w:szCs w:val="21"/>
              </w:rPr>
              <w:t>投标人须知</w:t>
            </w:r>
            <w:r w:rsidRPr="006E7830">
              <w:rPr>
                <w:rFonts w:ascii="宋体"/>
                <w:szCs w:val="21"/>
              </w:rPr>
              <w:t>”</w:t>
            </w:r>
            <w:r w:rsidRPr="006E7830">
              <w:rPr>
                <w:rFonts w:ascii="宋体" w:hint="eastAsia"/>
                <w:szCs w:val="21"/>
              </w:rPr>
              <w:t>第</w:t>
            </w:r>
            <w:r w:rsidRPr="006E7830">
              <w:rPr>
                <w:rFonts w:ascii="宋体"/>
                <w:szCs w:val="21"/>
              </w:rPr>
              <w:t>1.4.1</w:t>
            </w:r>
            <w:r w:rsidRPr="006E7830">
              <w:rPr>
                <w:rFonts w:ascii="宋体" w:hint="eastAsia"/>
                <w:szCs w:val="21"/>
              </w:rPr>
              <w:t>项规定的行政主管部门颁发的安全培训考核合格证。</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rPr>
            </w:pPr>
            <w:r w:rsidRPr="006E7830">
              <w:rPr>
                <w:rFonts w:ascii="宋体" w:hint="eastAsia"/>
              </w:rPr>
              <w:t>社保要求</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符合第二章</w:t>
            </w:r>
            <w:r w:rsidRPr="006E7830">
              <w:rPr>
                <w:rFonts w:ascii="宋体"/>
                <w:szCs w:val="21"/>
              </w:rPr>
              <w:t>“</w:t>
            </w:r>
            <w:r w:rsidRPr="006E7830">
              <w:rPr>
                <w:rFonts w:ascii="宋体" w:hint="eastAsia"/>
                <w:szCs w:val="21"/>
              </w:rPr>
              <w:t>投标人须知</w:t>
            </w:r>
            <w:r w:rsidRPr="006E7830">
              <w:rPr>
                <w:rFonts w:ascii="宋体"/>
                <w:szCs w:val="21"/>
              </w:rPr>
              <w:t>”</w:t>
            </w:r>
            <w:r w:rsidRPr="006E7830">
              <w:rPr>
                <w:rFonts w:ascii="宋体" w:hint="eastAsia"/>
                <w:szCs w:val="21"/>
              </w:rPr>
              <w:t>第</w:t>
            </w:r>
            <w:r w:rsidRPr="006E7830">
              <w:rPr>
                <w:rFonts w:ascii="宋体"/>
                <w:szCs w:val="21"/>
              </w:rPr>
              <w:t>1.4.1</w:t>
            </w:r>
            <w:r w:rsidRPr="006E7830">
              <w:rPr>
                <w:rFonts w:ascii="宋体" w:hint="eastAsia"/>
                <w:szCs w:val="21"/>
              </w:rPr>
              <w:t>项规定</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rPr>
            </w:pPr>
            <w:r w:rsidRPr="006E7830">
              <w:rPr>
                <w:rFonts w:ascii="宋体" w:hint="eastAsia"/>
                <w:szCs w:val="21"/>
              </w:rPr>
              <w:t>类似项目业绩</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符合第二章</w:t>
            </w:r>
            <w:r w:rsidRPr="006E7830">
              <w:rPr>
                <w:rFonts w:ascii="宋体"/>
                <w:szCs w:val="21"/>
              </w:rPr>
              <w:t>“</w:t>
            </w:r>
            <w:r w:rsidRPr="006E7830">
              <w:rPr>
                <w:rFonts w:ascii="宋体" w:hint="eastAsia"/>
                <w:szCs w:val="21"/>
              </w:rPr>
              <w:t>投标人须知</w:t>
            </w:r>
            <w:r w:rsidRPr="006E7830">
              <w:rPr>
                <w:rFonts w:ascii="宋体"/>
                <w:szCs w:val="21"/>
              </w:rPr>
              <w:t>”</w:t>
            </w:r>
            <w:r w:rsidRPr="006E7830">
              <w:rPr>
                <w:rFonts w:ascii="宋体" w:hint="eastAsia"/>
                <w:szCs w:val="21"/>
              </w:rPr>
              <w:t>第</w:t>
            </w:r>
            <w:r w:rsidRPr="006E7830">
              <w:rPr>
                <w:rFonts w:ascii="宋体"/>
                <w:szCs w:val="21"/>
              </w:rPr>
              <w:t>1.4.1</w:t>
            </w:r>
            <w:r w:rsidRPr="006E7830">
              <w:rPr>
                <w:rFonts w:ascii="宋体" w:hint="eastAsia"/>
                <w:szCs w:val="21"/>
              </w:rPr>
              <w:t>项规定</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trike/>
              </w:rPr>
            </w:pPr>
            <w:r w:rsidRPr="006E7830">
              <w:rPr>
                <w:rFonts w:ascii="宋体"/>
                <w:strike/>
                <w:szCs w:val="21"/>
              </w:rPr>
              <w:t>联合体投标人</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trike/>
                <w:szCs w:val="21"/>
              </w:rPr>
            </w:pPr>
            <w:r w:rsidRPr="006E7830">
              <w:rPr>
                <w:rFonts w:ascii="宋体"/>
                <w:strike/>
                <w:szCs w:val="21"/>
              </w:rPr>
              <w:t>符合第</w:t>
            </w:r>
            <w:r w:rsidRPr="006E7830">
              <w:rPr>
                <w:rFonts w:ascii="宋体" w:hint="eastAsia"/>
                <w:strike/>
                <w:szCs w:val="21"/>
              </w:rPr>
              <w:t>二</w:t>
            </w:r>
            <w:r w:rsidRPr="006E7830">
              <w:rPr>
                <w:rFonts w:ascii="宋体"/>
                <w:strike/>
                <w:szCs w:val="21"/>
              </w:rPr>
              <w:t>章</w:t>
            </w:r>
            <w:r w:rsidRPr="006E7830">
              <w:rPr>
                <w:rFonts w:ascii="宋体"/>
                <w:strike/>
                <w:szCs w:val="21"/>
              </w:rPr>
              <w:t>“</w:t>
            </w:r>
            <w:r w:rsidRPr="006E7830">
              <w:rPr>
                <w:rFonts w:ascii="宋体"/>
                <w:strike/>
                <w:szCs w:val="21"/>
              </w:rPr>
              <w:t>投标人须知</w:t>
            </w:r>
            <w:r w:rsidRPr="006E7830">
              <w:rPr>
                <w:rFonts w:ascii="宋体"/>
                <w:strike/>
                <w:szCs w:val="21"/>
              </w:rPr>
              <w:t>”</w:t>
            </w:r>
            <w:r w:rsidRPr="006E7830">
              <w:rPr>
                <w:rFonts w:ascii="宋体"/>
                <w:strike/>
                <w:szCs w:val="21"/>
              </w:rPr>
              <w:t>第1.4.2项规定</w:t>
            </w:r>
          </w:p>
        </w:tc>
      </w:tr>
      <w:tr w:rsidR="000E5366" w:rsidRPr="006E7830">
        <w:trPr>
          <w:trHeight w:val="538"/>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项目负责人、技术负责人签字</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投标人声明有项目负责人、技术负责人签名</w:t>
            </w:r>
          </w:p>
        </w:tc>
      </w:tr>
      <w:tr w:rsidR="000E5366" w:rsidRPr="006E7830">
        <w:trPr>
          <w:trHeight w:val="538"/>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失信联合惩戒名单</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投标人未被纳入失信联合惩戒名单，失信联合惩戒名单以“信用广州”网站公布的“失信联合惩戒黑名单”为准。（提供网页打印页）。</w:t>
            </w:r>
          </w:p>
        </w:tc>
      </w:tr>
      <w:tr w:rsidR="000E5366" w:rsidRPr="006E7830">
        <w:trPr>
          <w:jc w:val="center"/>
        </w:trPr>
        <w:tc>
          <w:tcPr>
            <w:tcW w:w="526" w:type="pct"/>
            <w:vMerge w:val="restart"/>
            <w:tcBorders>
              <w:top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t>2.1.</w:t>
            </w:r>
            <w:r w:rsidRPr="006E7830">
              <w:rPr>
                <w:rFonts w:ascii="宋体" w:hint="eastAsia"/>
                <w:szCs w:val="21"/>
              </w:rPr>
              <w:t>2</w:t>
            </w:r>
          </w:p>
        </w:tc>
        <w:tc>
          <w:tcPr>
            <w:tcW w:w="746" w:type="pct"/>
            <w:vMerge w:val="restart"/>
            <w:tcBorders>
              <w:top w:val="single" w:sz="4" w:space="0" w:color="auto"/>
              <w:bottom w:val="single" w:sz="4" w:space="0" w:color="auto"/>
              <w:right w:val="single" w:sz="4" w:space="0" w:color="auto"/>
            </w:tcBorders>
            <w:vAlign w:val="center"/>
          </w:tcPr>
          <w:p w:rsidR="000E5366" w:rsidRPr="006E7830" w:rsidRDefault="00FA51C7">
            <w:pPr>
              <w:jc w:val="left"/>
              <w:rPr>
                <w:rFonts w:ascii="宋体"/>
                <w:szCs w:val="21"/>
              </w:rPr>
            </w:pPr>
            <w:r w:rsidRPr="006E7830">
              <w:rPr>
                <w:rFonts w:ascii="宋体"/>
                <w:szCs w:val="21"/>
              </w:rPr>
              <w:t>形式评审标准</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left"/>
              <w:rPr>
                <w:rFonts w:ascii="宋体"/>
                <w:strike/>
                <w:szCs w:val="21"/>
              </w:rPr>
            </w:pPr>
            <w:r w:rsidRPr="006E7830">
              <w:rPr>
                <w:rFonts w:ascii="宋体" w:hint="eastAsia"/>
                <w:szCs w:val="21"/>
              </w:rPr>
              <w:t>投标文件格式</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trike/>
                <w:szCs w:val="21"/>
              </w:rPr>
            </w:pPr>
            <w:r w:rsidRPr="006E7830">
              <w:rPr>
                <w:rFonts w:ascii="宋体" w:hint="eastAsia"/>
                <w:szCs w:val="21"/>
              </w:rPr>
              <w:t>符合第九章“投标文件格式”的要求。</w:t>
            </w:r>
          </w:p>
        </w:tc>
      </w:tr>
      <w:tr w:rsidR="000E5366" w:rsidRPr="006E7830">
        <w:trPr>
          <w:jc w:val="center"/>
        </w:trPr>
        <w:tc>
          <w:tcPr>
            <w:tcW w:w="526" w:type="pct"/>
            <w:vMerge/>
            <w:tcBorders>
              <w:top w:val="single" w:sz="4" w:space="0" w:color="auto"/>
              <w:bottom w:val="single" w:sz="4" w:space="0" w:color="auto"/>
              <w:right w:val="single" w:sz="4" w:space="0" w:color="auto"/>
            </w:tcBorders>
            <w:vAlign w:val="center"/>
          </w:tcPr>
          <w:p w:rsidR="000E5366" w:rsidRPr="006E7830" w:rsidRDefault="000E5366"/>
        </w:tc>
        <w:tc>
          <w:tcPr>
            <w:tcW w:w="746" w:type="pct"/>
            <w:vMerge/>
            <w:tcBorders>
              <w:top w:val="single" w:sz="4" w:space="0" w:color="auto"/>
              <w:bottom w:val="single" w:sz="4" w:space="0" w:color="auto"/>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jc w:val="left"/>
              <w:rPr>
                <w:rFonts w:ascii="宋体"/>
                <w:szCs w:val="21"/>
              </w:rPr>
            </w:pPr>
            <w:r w:rsidRPr="006E7830">
              <w:rPr>
                <w:rFonts w:ascii="宋体" w:hint="eastAsia"/>
                <w:szCs w:val="21"/>
              </w:rPr>
              <w:t>投标</w:t>
            </w:r>
            <w:proofErr w:type="gramStart"/>
            <w:r w:rsidRPr="006E7830">
              <w:rPr>
                <w:rFonts w:ascii="宋体" w:hint="eastAsia"/>
                <w:szCs w:val="21"/>
              </w:rPr>
              <w:t>函盖</w:t>
            </w:r>
            <w:proofErr w:type="gramEnd"/>
            <w:r w:rsidRPr="006E7830">
              <w:rPr>
                <w:rFonts w:ascii="宋体" w:hint="eastAsia"/>
                <w:szCs w:val="21"/>
              </w:rPr>
              <w:t>章</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有加盖单位公章；</w:t>
            </w:r>
          </w:p>
        </w:tc>
      </w:tr>
      <w:tr w:rsidR="000E5366" w:rsidRPr="006E7830">
        <w:trPr>
          <w:jc w:val="center"/>
        </w:trPr>
        <w:tc>
          <w:tcPr>
            <w:tcW w:w="526" w:type="pct"/>
            <w:vMerge/>
            <w:tcBorders>
              <w:top w:val="nil"/>
              <w:bottom w:val="single" w:sz="4" w:space="0" w:color="auto"/>
              <w:right w:val="single" w:sz="4" w:space="0" w:color="auto"/>
            </w:tcBorders>
            <w:vAlign w:val="center"/>
          </w:tcPr>
          <w:p w:rsidR="000E5366" w:rsidRPr="006E7830" w:rsidRDefault="000E5366"/>
        </w:tc>
        <w:tc>
          <w:tcPr>
            <w:tcW w:w="746" w:type="pct"/>
            <w:vMerge/>
            <w:tcBorders>
              <w:top w:val="nil"/>
              <w:bottom w:val="single" w:sz="4" w:space="0" w:color="auto"/>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tcPr>
          <w:p w:rsidR="000E5366" w:rsidRPr="006E7830" w:rsidRDefault="00FA51C7">
            <w:pPr>
              <w:jc w:val="left"/>
              <w:rPr>
                <w:rFonts w:ascii="宋体"/>
                <w:strike/>
                <w:szCs w:val="21"/>
              </w:rPr>
            </w:pPr>
            <w:r w:rsidRPr="006E7830">
              <w:rPr>
                <w:rFonts w:ascii="宋体" w:hint="eastAsia"/>
                <w:strike/>
                <w:szCs w:val="21"/>
              </w:rPr>
              <w:t>联合体申请人</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trike/>
                <w:szCs w:val="21"/>
              </w:rPr>
            </w:pPr>
            <w:r w:rsidRPr="006E7830">
              <w:rPr>
                <w:rFonts w:ascii="宋体" w:hint="eastAsia"/>
                <w:strike/>
                <w:szCs w:val="21"/>
              </w:rPr>
              <w:t>提交联合体协议书，并明确联合体牵头人（如有）</w:t>
            </w:r>
          </w:p>
        </w:tc>
      </w:tr>
      <w:tr w:rsidR="000E5366" w:rsidRPr="006E7830">
        <w:trPr>
          <w:jc w:val="center"/>
        </w:trPr>
        <w:tc>
          <w:tcPr>
            <w:tcW w:w="526" w:type="pct"/>
            <w:vMerge/>
            <w:tcBorders>
              <w:top w:val="nil"/>
              <w:bottom w:val="single" w:sz="4" w:space="0" w:color="auto"/>
              <w:right w:val="single" w:sz="4" w:space="0" w:color="auto"/>
            </w:tcBorders>
            <w:vAlign w:val="center"/>
          </w:tcPr>
          <w:p w:rsidR="000E5366" w:rsidRPr="006E7830" w:rsidRDefault="000E5366"/>
        </w:tc>
        <w:tc>
          <w:tcPr>
            <w:tcW w:w="746" w:type="pct"/>
            <w:vMerge/>
            <w:tcBorders>
              <w:top w:val="nil"/>
              <w:bottom w:val="single" w:sz="4" w:space="0" w:color="auto"/>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left"/>
              <w:rPr>
                <w:rFonts w:ascii="宋体"/>
                <w:szCs w:val="21"/>
              </w:rPr>
            </w:pPr>
            <w:r w:rsidRPr="006E7830">
              <w:rPr>
                <w:rFonts w:ascii="宋体"/>
                <w:szCs w:val="21"/>
              </w:rPr>
              <w:t>报价唯一</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只能有一个有效报价</w:t>
            </w:r>
            <w:r w:rsidRPr="006E7830">
              <w:rPr>
                <w:rFonts w:ascii="宋体" w:hint="eastAsia"/>
                <w:szCs w:val="21"/>
              </w:rPr>
              <w:t>（指符合</w:t>
            </w:r>
            <w:r w:rsidRPr="006E7830">
              <w:rPr>
                <w:rFonts w:ascii="宋体" w:hint="eastAsia"/>
              </w:rPr>
              <w:t>第三章“评标办法”</w:t>
            </w:r>
            <w:r w:rsidRPr="006E7830">
              <w:rPr>
                <w:rFonts w:ascii="宋体" w:hint="eastAsia"/>
                <w:szCs w:val="21"/>
              </w:rPr>
              <w:t>2.2.2规定的有效投标报价）</w:t>
            </w:r>
          </w:p>
        </w:tc>
      </w:tr>
      <w:tr w:rsidR="000E5366" w:rsidRPr="006E7830">
        <w:trPr>
          <w:jc w:val="center"/>
        </w:trPr>
        <w:tc>
          <w:tcPr>
            <w:tcW w:w="526" w:type="pct"/>
            <w:vMerge w:val="restart"/>
            <w:tcBorders>
              <w:top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t>2.1.3</w:t>
            </w:r>
          </w:p>
        </w:tc>
        <w:tc>
          <w:tcPr>
            <w:tcW w:w="746" w:type="pct"/>
            <w:vMerge w:val="restart"/>
            <w:tcBorders>
              <w:top w:val="single" w:sz="4" w:space="0" w:color="auto"/>
              <w:right w:val="single" w:sz="4" w:space="0" w:color="auto"/>
            </w:tcBorders>
            <w:vAlign w:val="center"/>
          </w:tcPr>
          <w:p w:rsidR="000E5366" w:rsidRPr="006E7830" w:rsidRDefault="00FA51C7">
            <w:pPr>
              <w:jc w:val="left"/>
              <w:rPr>
                <w:rFonts w:ascii="宋体"/>
                <w:szCs w:val="21"/>
              </w:rPr>
            </w:pPr>
            <w:r w:rsidRPr="006E7830">
              <w:rPr>
                <w:rFonts w:ascii="宋体"/>
                <w:szCs w:val="21"/>
              </w:rPr>
              <w:t>响应性评审</w:t>
            </w:r>
          </w:p>
          <w:p w:rsidR="000E5366" w:rsidRPr="006E7830" w:rsidRDefault="00FA51C7">
            <w:pPr>
              <w:jc w:val="left"/>
              <w:rPr>
                <w:rFonts w:ascii="宋体"/>
                <w:szCs w:val="21"/>
              </w:rPr>
            </w:pPr>
            <w:r w:rsidRPr="006E7830">
              <w:rPr>
                <w:rFonts w:ascii="宋体"/>
                <w:szCs w:val="21"/>
              </w:rPr>
              <w:t>标准</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投标报价</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符合第</w:t>
            </w:r>
            <w:r w:rsidRPr="006E7830">
              <w:rPr>
                <w:rFonts w:ascii="宋体" w:hint="eastAsia"/>
                <w:szCs w:val="21"/>
              </w:rPr>
              <w:t>二</w:t>
            </w:r>
            <w:r w:rsidRPr="006E7830">
              <w:rPr>
                <w:rFonts w:ascii="宋体"/>
                <w:szCs w:val="21"/>
              </w:rPr>
              <w:t>章</w:t>
            </w:r>
            <w:r w:rsidRPr="006E7830">
              <w:rPr>
                <w:rFonts w:ascii="宋体"/>
                <w:szCs w:val="21"/>
              </w:rPr>
              <w:t>“</w:t>
            </w:r>
            <w:r w:rsidRPr="006E7830">
              <w:rPr>
                <w:rFonts w:ascii="宋体"/>
                <w:szCs w:val="21"/>
              </w:rPr>
              <w:t>投标人须知</w:t>
            </w:r>
            <w:r w:rsidRPr="006E7830">
              <w:rPr>
                <w:rFonts w:ascii="宋体"/>
                <w:szCs w:val="21"/>
              </w:rPr>
              <w:t>”</w:t>
            </w:r>
            <w:r w:rsidRPr="006E7830">
              <w:rPr>
                <w:rFonts w:ascii="宋体"/>
                <w:szCs w:val="21"/>
              </w:rPr>
              <w:t>第</w:t>
            </w:r>
            <w:r w:rsidRPr="006E7830">
              <w:rPr>
                <w:rFonts w:ascii="宋体" w:hint="eastAsia"/>
                <w:szCs w:val="21"/>
              </w:rPr>
              <w:t>3</w:t>
            </w:r>
            <w:r w:rsidRPr="006E7830">
              <w:rPr>
                <w:rFonts w:ascii="宋体"/>
                <w:szCs w:val="21"/>
              </w:rPr>
              <w:t>.</w:t>
            </w:r>
            <w:r w:rsidRPr="006E7830">
              <w:rPr>
                <w:rFonts w:ascii="宋体" w:hint="eastAsia"/>
                <w:szCs w:val="21"/>
              </w:rPr>
              <w:t>2</w:t>
            </w:r>
            <w:r w:rsidRPr="006E7830">
              <w:rPr>
                <w:rFonts w:ascii="宋体"/>
                <w:szCs w:val="21"/>
              </w:rPr>
              <w:t>.</w:t>
            </w:r>
            <w:r w:rsidRPr="006E7830">
              <w:rPr>
                <w:rFonts w:ascii="宋体" w:hint="eastAsia"/>
                <w:szCs w:val="21"/>
              </w:rPr>
              <w:t>3</w:t>
            </w:r>
            <w:r w:rsidRPr="006E7830">
              <w:rPr>
                <w:rFonts w:ascii="宋体"/>
                <w:szCs w:val="21"/>
              </w:rPr>
              <w:t>项规定</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计划</w:t>
            </w:r>
            <w:r w:rsidRPr="006E7830">
              <w:rPr>
                <w:rFonts w:ascii="宋体"/>
                <w:szCs w:val="21"/>
              </w:rPr>
              <w:t>工期</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符合第</w:t>
            </w:r>
            <w:r w:rsidRPr="006E7830">
              <w:rPr>
                <w:rFonts w:ascii="宋体" w:hint="eastAsia"/>
                <w:szCs w:val="21"/>
              </w:rPr>
              <w:t>二</w:t>
            </w:r>
            <w:r w:rsidRPr="006E7830">
              <w:rPr>
                <w:rFonts w:ascii="宋体"/>
                <w:szCs w:val="21"/>
              </w:rPr>
              <w:t>章</w:t>
            </w:r>
            <w:r w:rsidRPr="006E7830">
              <w:rPr>
                <w:rFonts w:ascii="宋体"/>
                <w:szCs w:val="21"/>
              </w:rPr>
              <w:t>“</w:t>
            </w:r>
            <w:r w:rsidRPr="006E7830">
              <w:rPr>
                <w:rFonts w:ascii="宋体"/>
                <w:szCs w:val="21"/>
              </w:rPr>
              <w:t>投标人须知</w:t>
            </w:r>
            <w:r w:rsidRPr="006E7830">
              <w:rPr>
                <w:rFonts w:ascii="宋体"/>
                <w:szCs w:val="21"/>
              </w:rPr>
              <w:t>”</w:t>
            </w:r>
            <w:r w:rsidRPr="006E7830">
              <w:rPr>
                <w:rFonts w:ascii="宋体"/>
                <w:szCs w:val="21"/>
              </w:rPr>
              <w:t>第1.3.2项规定</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工程质量</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符合第</w:t>
            </w:r>
            <w:r w:rsidRPr="006E7830">
              <w:rPr>
                <w:rFonts w:ascii="宋体" w:hint="eastAsia"/>
                <w:szCs w:val="21"/>
              </w:rPr>
              <w:t>二</w:t>
            </w:r>
            <w:r w:rsidRPr="006E7830">
              <w:rPr>
                <w:rFonts w:ascii="宋体"/>
                <w:szCs w:val="21"/>
              </w:rPr>
              <w:t>章</w:t>
            </w:r>
            <w:r w:rsidRPr="006E7830">
              <w:rPr>
                <w:rFonts w:ascii="宋体"/>
                <w:szCs w:val="21"/>
              </w:rPr>
              <w:t>“</w:t>
            </w:r>
            <w:r w:rsidRPr="006E7830">
              <w:rPr>
                <w:rFonts w:ascii="宋体"/>
                <w:szCs w:val="21"/>
              </w:rPr>
              <w:t>投标人须知</w:t>
            </w:r>
            <w:r w:rsidRPr="006E7830">
              <w:rPr>
                <w:rFonts w:ascii="宋体"/>
                <w:szCs w:val="21"/>
              </w:rPr>
              <w:t>”</w:t>
            </w:r>
            <w:r w:rsidRPr="006E7830">
              <w:rPr>
                <w:rFonts w:ascii="宋体"/>
                <w:szCs w:val="21"/>
              </w:rPr>
              <w:t>第1.3.3项规定</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投标保证金</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符合第</w:t>
            </w:r>
            <w:r w:rsidRPr="006E7830">
              <w:rPr>
                <w:rFonts w:ascii="宋体" w:hint="eastAsia"/>
                <w:szCs w:val="21"/>
              </w:rPr>
              <w:t>二</w:t>
            </w:r>
            <w:r w:rsidRPr="006E7830">
              <w:rPr>
                <w:rFonts w:ascii="宋体"/>
                <w:szCs w:val="21"/>
              </w:rPr>
              <w:t>章</w:t>
            </w:r>
            <w:r w:rsidRPr="006E7830">
              <w:rPr>
                <w:rFonts w:ascii="宋体"/>
                <w:szCs w:val="21"/>
              </w:rPr>
              <w:t>“</w:t>
            </w:r>
            <w:r w:rsidRPr="006E7830">
              <w:rPr>
                <w:rFonts w:ascii="宋体"/>
                <w:szCs w:val="21"/>
              </w:rPr>
              <w:t>投标人须知</w:t>
            </w:r>
            <w:r w:rsidRPr="006E7830">
              <w:rPr>
                <w:rFonts w:ascii="宋体"/>
                <w:szCs w:val="21"/>
              </w:rPr>
              <w:t>”</w:t>
            </w:r>
            <w:r w:rsidRPr="006E7830">
              <w:rPr>
                <w:rFonts w:ascii="宋体"/>
                <w:szCs w:val="21"/>
              </w:rPr>
              <w:t>第3.4</w:t>
            </w:r>
            <w:r w:rsidRPr="006E7830">
              <w:rPr>
                <w:rFonts w:ascii="宋体" w:hint="eastAsia"/>
                <w:szCs w:val="21"/>
              </w:rPr>
              <w:t>.1项</w:t>
            </w:r>
            <w:r w:rsidRPr="006E7830">
              <w:rPr>
                <w:rFonts w:ascii="宋体"/>
                <w:szCs w:val="21"/>
              </w:rPr>
              <w:t>规定</w:t>
            </w:r>
          </w:p>
        </w:tc>
      </w:tr>
      <w:tr w:rsidR="000E5366" w:rsidRPr="006E7830">
        <w:trPr>
          <w:trHeight w:val="467"/>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已标价工程量清单</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szCs w:val="21"/>
              </w:rPr>
              <w:t>符合第</w:t>
            </w:r>
            <w:r w:rsidRPr="006E7830">
              <w:rPr>
                <w:rFonts w:ascii="宋体" w:hint="eastAsia"/>
                <w:szCs w:val="21"/>
              </w:rPr>
              <w:t>六</w:t>
            </w:r>
            <w:r w:rsidRPr="006E7830">
              <w:rPr>
                <w:rFonts w:ascii="宋体"/>
                <w:szCs w:val="21"/>
              </w:rPr>
              <w:t>章</w:t>
            </w:r>
            <w:r w:rsidRPr="006E7830">
              <w:rPr>
                <w:rFonts w:ascii="宋体"/>
                <w:szCs w:val="21"/>
              </w:rPr>
              <w:t>“</w:t>
            </w:r>
            <w:r w:rsidRPr="006E7830">
              <w:rPr>
                <w:rFonts w:ascii="宋体"/>
                <w:szCs w:val="21"/>
              </w:rPr>
              <w:t>工程量清单</w:t>
            </w:r>
            <w:r w:rsidRPr="006E7830">
              <w:rPr>
                <w:rFonts w:ascii="宋体"/>
                <w:szCs w:val="21"/>
              </w:rPr>
              <w:t>”</w:t>
            </w:r>
            <w:r w:rsidRPr="006E7830">
              <w:rPr>
                <w:rFonts w:ascii="宋体"/>
                <w:szCs w:val="21"/>
              </w:rPr>
              <w:t>给出的范围及数量</w:t>
            </w:r>
          </w:p>
        </w:tc>
      </w:tr>
      <w:tr w:rsidR="000E5366" w:rsidRPr="006E7830">
        <w:trPr>
          <w:jc w:val="center"/>
        </w:trPr>
        <w:tc>
          <w:tcPr>
            <w:tcW w:w="526" w:type="pct"/>
            <w:vMerge/>
            <w:tcBorders>
              <w:right w:val="single" w:sz="4" w:space="0" w:color="auto"/>
            </w:tcBorders>
            <w:vAlign w:val="center"/>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技术标准和要求</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符合第八章“技术标准和要求”规定</w:t>
            </w:r>
          </w:p>
        </w:tc>
      </w:tr>
      <w:tr w:rsidR="000E5366" w:rsidRPr="006E7830">
        <w:trPr>
          <w:jc w:val="center"/>
        </w:trPr>
        <w:tc>
          <w:tcPr>
            <w:tcW w:w="526" w:type="pct"/>
            <w:tcBorders>
              <w:right w:val="single" w:sz="4" w:space="0" w:color="auto"/>
            </w:tcBorders>
            <w:vAlign w:val="center"/>
          </w:tcPr>
          <w:p w:rsidR="000E5366" w:rsidRPr="006E7830" w:rsidRDefault="000E5366"/>
        </w:tc>
        <w:tc>
          <w:tcPr>
            <w:tcW w:w="746" w:type="pct"/>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360" w:lineRule="auto"/>
              <w:rPr>
                <w:szCs w:val="21"/>
                <w:u w:val="single"/>
              </w:rPr>
            </w:pPr>
            <w:r w:rsidRPr="006E7830">
              <w:rPr>
                <w:rFonts w:hint="eastAsia"/>
                <w:szCs w:val="21"/>
                <w:u w:val="single"/>
              </w:rPr>
              <w:t>机器码唯一</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360" w:lineRule="auto"/>
              <w:rPr>
                <w:szCs w:val="21"/>
                <w:u w:val="single"/>
              </w:rPr>
            </w:pPr>
            <w:r w:rsidRPr="006E7830">
              <w:rPr>
                <w:rFonts w:hint="eastAsia"/>
                <w:szCs w:val="21"/>
                <w:u w:val="single"/>
              </w:rPr>
              <w:t>不存在以下情形：</w:t>
            </w:r>
          </w:p>
          <w:p w:rsidR="000E5366" w:rsidRPr="006E7830" w:rsidRDefault="00FA51C7">
            <w:pPr>
              <w:spacing w:line="360" w:lineRule="auto"/>
              <w:rPr>
                <w:szCs w:val="21"/>
                <w:u w:val="single"/>
              </w:rPr>
            </w:pPr>
            <w:r w:rsidRPr="006E7830">
              <w:rPr>
                <w:rFonts w:hint="eastAsia"/>
                <w:szCs w:val="21"/>
                <w:u w:val="single"/>
              </w:rPr>
              <w:t>投标人与本项目其他投标人的加密打包投标文件工程量清单编制机器硬件信息一致的（以交易平台评标系统的检索信息为准）。</w:t>
            </w:r>
          </w:p>
        </w:tc>
      </w:tr>
      <w:tr w:rsidR="000E5366" w:rsidRPr="006E7830">
        <w:trPr>
          <w:trHeight w:val="578"/>
          <w:jc w:val="center"/>
        </w:trPr>
        <w:tc>
          <w:tcPr>
            <w:tcW w:w="1272" w:type="pct"/>
            <w:gridSpan w:val="2"/>
            <w:tcBorders>
              <w:top w:val="single" w:sz="4" w:space="0" w:color="auto"/>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条款号</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条款内容</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编列内容</w:t>
            </w:r>
          </w:p>
        </w:tc>
      </w:tr>
      <w:tr w:rsidR="000E5366" w:rsidRPr="006E7830">
        <w:trPr>
          <w:jc w:val="center"/>
        </w:trPr>
        <w:tc>
          <w:tcPr>
            <w:tcW w:w="1272" w:type="pct"/>
            <w:gridSpan w:val="2"/>
            <w:tcBorders>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t>2.2.1</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t>分值构成</w:t>
            </w:r>
          </w:p>
          <w:p w:rsidR="000E5366" w:rsidRPr="006E7830" w:rsidRDefault="00FA51C7">
            <w:pPr>
              <w:jc w:val="center"/>
              <w:rPr>
                <w:rFonts w:ascii="宋体"/>
                <w:szCs w:val="21"/>
              </w:rPr>
            </w:pPr>
            <w:r w:rsidRPr="006E7830">
              <w:rPr>
                <w:rFonts w:ascii="宋体"/>
                <w:szCs w:val="21"/>
              </w:rPr>
              <w:t>(总分100分)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snapToGrid w:val="0"/>
              <w:jc w:val="left"/>
              <w:rPr>
                <w:rFonts w:ascii="宋体" w:cs="宋体"/>
                <w:szCs w:val="21"/>
              </w:rPr>
            </w:pPr>
            <w:r w:rsidRPr="006E7830">
              <w:rPr>
                <w:rFonts w:ascii="宋体" w:cs="宋体" w:hint="eastAsia"/>
                <w:szCs w:val="21"/>
              </w:rPr>
              <w:t>（1）技术部分+商务部分+投标报价部分三项合计得分：95分，合计得分占综合评估得分权重95%；</w:t>
            </w:r>
          </w:p>
          <w:p w:rsidR="000E5366" w:rsidRPr="006E7830" w:rsidRDefault="00FA51C7">
            <w:pPr>
              <w:snapToGrid w:val="0"/>
              <w:jc w:val="left"/>
              <w:rPr>
                <w:rFonts w:ascii="宋体" w:cs="宋体"/>
                <w:szCs w:val="21"/>
              </w:rPr>
            </w:pPr>
            <w:r w:rsidRPr="006E7830">
              <w:rPr>
                <w:rFonts w:ascii="宋体" w:cs="宋体" w:hint="eastAsia"/>
                <w:szCs w:val="21"/>
              </w:rPr>
              <w:t>其中：技术部分权重</w:t>
            </w:r>
            <w:r w:rsidRPr="006E7830">
              <w:rPr>
                <w:rFonts w:ascii="宋体" w:cs="宋体" w:hint="eastAsia"/>
                <w:szCs w:val="21"/>
                <w:u w:val="single"/>
              </w:rPr>
              <w:t>14%</w:t>
            </w:r>
            <w:r w:rsidRPr="006E7830">
              <w:rPr>
                <w:rFonts w:ascii="宋体" w:cs="宋体" w:hint="eastAsia"/>
                <w:szCs w:val="21"/>
              </w:rPr>
              <w:t>；</w:t>
            </w:r>
          </w:p>
          <w:p w:rsidR="000E5366" w:rsidRPr="006E7830" w:rsidRDefault="00FA51C7">
            <w:pPr>
              <w:snapToGrid w:val="0"/>
              <w:jc w:val="left"/>
              <w:rPr>
                <w:rFonts w:ascii="宋体" w:cs="宋体"/>
                <w:szCs w:val="21"/>
              </w:rPr>
            </w:pPr>
            <w:r w:rsidRPr="006E7830">
              <w:rPr>
                <w:rFonts w:ascii="宋体" w:cs="宋体" w:hint="eastAsia"/>
                <w:szCs w:val="21"/>
              </w:rPr>
              <w:t>商务部分权重</w:t>
            </w:r>
            <w:r w:rsidRPr="006E7830">
              <w:rPr>
                <w:rFonts w:ascii="宋体" w:cs="宋体" w:hint="eastAsia"/>
                <w:szCs w:val="21"/>
                <w:u w:val="single"/>
              </w:rPr>
              <w:t>6%</w:t>
            </w:r>
            <w:r w:rsidRPr="006E7830">
              <w:rPr>
                <w:rFonts w:ascii="宋体" w:cs="宋体" w:hint="eastAsia"/>
                <w:szCs w:val="21"/>
              </w:rPr>
              <w:t>；</w:t>
            </w:r>
          </w:p>
          <w:p w:rsidR="000E5366" w:rsidRPr="006E7830" w:rsidRDefault="00FA51C7">
            <w:pPr>
              <w:snapToGrid w:val="0"/>
              <w:jc w:val="left"/>
              <w:rPr>
                <w:rFonts w:ascii="宋体" w:cs="宋体"/>
                <w:szCs w:val="21"/>
                <w:u w:val="single"/>
              </w:rPr>
            </w:pPr>
            <w:r w:rsidRPr="006E7830">
              <w:rPr>
                <w:rFonts w:ascii="宋体" w:cs="宋体" w:hint="eastAsia"/>
                <w:szCs w:val="21"/>
              </w:rPr>
              <w:t>投标报价权重</w:t>
            </w:r>
            <w:r w:rsidRPr="006E7830">
              <w:rPr>
                <w:rFonts w:ascii="宋体" w:cs="宋体" w:hint="eastAsia"/>
                <w:szCs w:val="21"/>
                <w:u w:val="single"/>
              </w:rPr>
              <w:t>80%</w:t>
            </w:r>
          </w:p>
          <w:p w:rsidR="000E5366" w:rsidRPr="006E7830" w:rsidRDefault="00FA51C7">
            <w:pPr>
              <w:rPr>
                <w:rFonts w:ascii="宋体" w:cs="宋体"/>
                <w:szCs w:val="21"/>
              </w:rPr>
            </w:pPr>
            <w:r w:rsidRPr="006E7830">
              <w:rPr>
                <w:rFonts w:ascii="宋体" w:cs="宋体" w:hint="eastAsia"/>
                <w:szCs w:val="21"/>
              </w:rPr>
              <w:t>（2）诚信得分：5分，占综合评估得分权重</w:t>
            </w:r>
            <w:r w:rsidRPr="006E7830">
              <w:rPr>
                <w:rFonts w:ascii="宋体" w:cs="宋体" w:hint="eastAsia"/>
                <w:szCs w:val="21"/>
                <w:u w:val="single"/>
              </w:rPr>
              <w:t>5%</w:t>
            </w:r>
            <w:r w:rsidRPr="006E7830">
              <w:rPr>
                <w:rFonts w:ascii="宋体" w:cs="宋体" w:hint="eastAsia"/>
                <w:szCs w:val="21"/>
              </w:rPr>
              <w:t>。</w:t>
            </w:r>
          </w:p>
          <w:p w:rsidR="000E5366" w:rsidRPr="006E7830" w:rsidRDefault="00FA51C7">
            <w:pPr>
              <w:rPr>
                <w:rFonts w:ascii="宋体"/>
                <w:szCs w:val="21"/>
              </w:rPr>
            </w:pPr>
            <w:r w:rsidRPr="006E7830">
              <w:rPr>
                <w:rFonts w:ascii="宋体" w:hint="eastAsia"/>
                <w:b/>
                <w:szCs w:val="21"/>
              </w:rPr>
              <w:t>（注：诚信得分应根据省市相关规定设置分值权重）</w:t>
            </w:r>
          </w:p>
        </w:tc>
      </w:tr>
      <w:tr w:rsidR="000E5366" w:rsidRPr="006E7830">
        <w:trPr>
          <w:jc w:val="center"/>
        </w:trPr>
        <w:tc>
          <w:tcPr>
            <w:tcW w:w="1272" w:type="pct"/>
            <w:gridSpan w:val="2"/>
            <w:tcBorders>
              <w:top w:val="nil"/>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条款号</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评分因素</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b/>
                <w:szCs w:val="21"/>
              </w:rPr>
            </w:pPr>
            <w:r w:rsidRPr="006E7830">
              <w:rPr>
                <w:rFonts w:ascii="宋体"/>
                <w:b/>
                <w:szCs w:val="21"/>
              </w:rPr>
              <w:t>评分标准</w:t>
            </w:r>
          </w:p>
        </w:tc>
      </w:tr>
      <w:tr w:rsidR="000E5366" w:rsidRPr="006E7830">
        <w:trPr>
          <w:jc w:val="center"/>
        </w:trPr>
        <w:tc>
          <w:tcPr>
            <w:tcW w:w="526" w:type="pct"/>
            <w:vMerge w:val="restart"/>
            <w:tcBorders>
              <w:top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lastRenderedPageBreak/>
              <w:t>2.2.5(1)</w:t>
            </w:r>
          </w:p>
        </w:tc>
        <w:tc>
          <w:tcPr>
            <w:tcW w:w="746" w:type="pct"/>
            <w:vMerge w:val="restart"/>
            <w:tcBorders>
              <w:top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技术部分</w:t>
            </w:r>
          </w:p>
          <w:p w:rsidR="000E5366" w:rsidRPr="006E7830" w:rsidRDefault="00FA51C7">
            <w:pPr>
              <w:jc w:val="center"/>
              <w:rPr>
                <w:rFonts w:ascii="宋体"/>
                <w:szCs w:val="21"/>
              </w:rPr>
            </w:pPr>
            <w:r w:rsidRPr="006E7830">
              <w:rPr>
                <w:rFonts w:ascii="宋体" w:hint="eastAsia"/>
                <w:szCs w:val="21"/>
              </w:rPr>
              <w:t>（</w:t>
            </w:r>
            <w:r w:rsidRPr="006E7830">
              <w:rPr>
                <w:rFonts w:ascii="宋体"/>
                <w:szCs w:val="21"/>
              </w:rPr>
              <w:t>100</w:t>
            </w:r>
            <w:r w:rsidRPr="006E7830">
              <w:rPr>
                <w:rFonts w:ascii="宋体" w:hint="eastAsia"/>
                <w:szCs w:val="21"/>
              </w:rPr>
              <w:t>分）</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rsidP="00FA51C7">
            <w:pPr>
              <w:rPr>
                <w:rFonts w:ascii="宋体"/>
                <w:szCs w:val="21"/>
              </w:rPr>
            </w:pPr>
            <w:r w:rsidRPr="006E7830">
              <w:rPr>
                <w:rFonts w:ascii="宋体" w:hint="eastAsia"/>
                <w:szCs w:val="21"/>
              </w:rPr>
              <w:t>施工方案与技术措施的合理性、科学性与可行性（10分）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pStyle w:val="a8"/>
              <w:rPr>
                <w:rFonts w:eastAsia="宋体"/>
                <w:kern w:val="2"/>
                <w:sz w:val="21"/>
                <w:szCs w:val="21"/>
              </w:rPr>
            </w:pPr>
            <w:r w:rsidRPr="006E7830">
              <w:rPr>
                <w:rFonts w:eastAsia="宋体" w:hint="eastAsia"/>
                <w:kern w:val="2"/>
                <w:sz w:val="21"/>
                <w:szCs w:val="21"/>
              </w:rPr>
              <w:t>施工技术措施合理、科学与可行，各投标人横向</w:t>
            </w:r>
            <w:proofErr w:type="gramStart"/>
            <w:r w:rsidRPr="006E7830">
              <w:rPr>
                <w:rFonts w:eastAsia="宋体" w:hint="eastAsia"/>
                <w:kern w:val="2"/>
                <w:sz w:val="21"/>
                <w:szCs w:val="21"/>
              </w:rPr>
              <w:t>评比按</w:t>
            </w:r>
            <w:proofErr w:type="gramEnd"/>
            <w:r w:rsidRPr="006E7830">
              <w:rPr>
                <w:rFonts w:eastAsia="宋体" w:hint="eastAsia"/>
                <w:kern w:val="2"/>
                <w:sz w:val="21"/>
                <w:szCs w:val="21"/>
              </w:rPr>
              <w:t>等级打分。</w:t>
            </w:r>
          </w:p>
          <w:p w:rsidR="000E5366" w:rsidRPr="006E7830" w:rsidRDefault="00FA51C7">
            <w:pPr>
              <w:rPr>
                <w:rFonts w:ascii="宋体"/>
                <w:szCs w:val="21"/>
              </w:rPr>
            </w:pPr>
            <w:r w:rsidRPr="006E7830">
              <w:rPr>
                <w:rFonts w:ascii="宋体" w:hint="eastAsia"/>
                <w:szCs w:val="21"/>
              </w:rPr>
              <w:t>优，得8-10分；良好，得5-7分；一般，得0-4分。</w:t>
            </w:r>
          </w:p>
        </w:tc>
      </w:tr>
      <w:tr w:rsidR="000E5366" w:rsidRPr="006E7830">
        <w:trPr>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工程建设进度计划与措施（10分）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pStyle w:val="a8"/>
              <w:rPr>
                <w:rFonts w:eastAsia="宋体"/>
                <w:kern w:val="2"/>
                <w:sz w:val="21"/>
                <w:szCs w:val="21"/>
              </w:rPr>
            </w:pPr>
            <w:r w:rsidRPr="006E7830">
              <w:rPr>
                <w:rFonts w:eastAsia="宋体" w:hint="eastAsia"/>
                <w:kern w:val="2"/>
                <w:sz w:val="21"/>
                <w:szCs w:val="21"/>
              </w:rPr>
              <w:t>【优】有保证措施，施工工期计划目标符合招标文件要求，工程建设进度满足招标文件要求，关键线路清晰、准确、完整，计划编制合理、可行，承诺施工工期计划目标对比招标文件要求提前20天或以上完工的，得8-10分。</w:t>
            </w:r>
          </w:p>
          <w:p w:rsidR="000E5366" w:rsidRPr="006E7830" w:rsidRDefault="00FA51C7">
            <w:pPr>
              <w:pStyle w:val="a8"/>
              <w:rPr>
                <w:rFonts w:eastAsia="宋体"/>
                <w:kern w:val="2"/>
                <w:sz w:val="21"/>
                <w:szCs w:val="21"/>
              </w:rPr>
            </w:pPr>
            <w:r w:rsidRPr="006E7830">
              <w:rPr>
                <w:rFonts w:eastAsia="宋体" w:hint="eastAsia"/>
                <w:kern w:val="2"/>
                <w:sz w:val="21"/>
                <w:szCs w:val="21"/>
              </w:rPr>
              <w:t>【良】有保证措施，施工工期计划目标符合招标文件要求，工程建设进度满足招标文件要求，关键线路清晰、准确、完整，计划编制合理、可行，承诺施工工期计划目标对比招标文件要求提前10至19天完工的，得5-7分。</w:t>
            </w:r>
          </w:p>
          <w:p w:rsidR="000E5366" w:rsidRPr="006E7830" w:rsidRDefault="00FA51C7">
            <w:pPr>
              <w:rPr>
                <w:rFonts w:ascii="宋体"/>
                <w:szCs w:val="21"/>
              </w:rPr>
            </w:pPr>
            <w:r w:rsidRPr="006E7830">
              <w:rPr>
                <w:rFonts w:ascii="宋体" w:hint="eastAsia"/>
                <w:szCs w:val="21"/>
              </w:rPr>
              <w:t>【一般】有保证措施，施工工期计划目标符合招标文件要求，工程建设进度满足招标文件要求，关键线路清晰、准确、完整，计划编制合理、可行，承诺施工工期计划目标符合招标文件要求的，得0-4分。</w:t>
            </w:r>
          </w:p>
        </w:tc>
      </w:tr>
      <w:tr w:rsidR="000E5366" w:rsidRPr="006E7830">
        <w:trPr>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劳动力配置计划</w:t>
            </w:r>
          </w:p>
          <w:p w:rsidR="000E5366" w:rsidRPr="006E7830" w:rsidRDefault="00FA51C7">
            <w:pPr>
              <w:jc w:val="center"/>
              <w:rPr>
                <w:rFonts w:ascii="宋体"/>
                <w:szCs w:val="21"/>
              </w:rPr>
            </w:pPr>
            <w:r w:rsidRPr="006E7830">
              <w:rPr>
                <w:rFonts w:ascii="宋体" w:hint="eastAsia"/>
                <w:szCs w:val="21"/>
              </w:rPr>
              <w:t>（5分）</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投标人承诺在施工过程中投入数量充足的劳动力以满足工程的实际需要；</w:t>
            </w:r>
            <w:proofErr w:type="gramStart"/>
            <w:r w:rsidRPr="006E7830">
              <w:rPr>
                <w:rFonts w:ascii="宋体" w:hint="eastAsia"/>
                <w:szCs w:val="21"/>
              </w:rPr>
              <w:t>优得</w:t>
            </w:r>
            <w:proofErr w:type="gramEnd"/>
            <w:r w:rsidRPr="006E7830">
              <w:rPr>
                <w:rFonts w:ascii="宋体" w:hint="eastAsia"/>
                <w:szCs w:val="21"/>
              </w:rPr>
              <w:t>4-5分，</w:t>
            </w:r>
            <w:proofErr w:type="gramStart"/>
            <w:r w:rsidRPr="006E7830">
              <w:rPr>
                <w:rFonts w:ascii="宋体" w:hint="eastAsia"/>
                <w:szCs w:val="21"/>
              </w:rPr>
              <w:t>良得</w:t>
            </w:r>
            <w:proofErr w:type="gramEnd"/>
            <w:r w:rsidRPr="006E7830">
              <w:rPr>
                <w:rFonts w:ascii="宋体" w:hint="eastAsia"/>
                <w:szCs w:val="21"/>
              </w:rPr>
              <w:t>2-3分，一般得0-1分。</w:t>
            </w:r>
          </w:p>
        </w:tc>
      </w:tr>
      <w:tr w:rsidR="000E5366" w:rsidRPr="006E7830">
        <w:trPr>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拟投入的机械设备情况（5分）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投标人承诺在施工过程中投入充足、先进且性能优异的机械设备以满足工程的实际需要；</w:t>
            </w:r>
            <w:proofErr w:type="gramStart"/>
            <w:r w:rsidRPr="006E7830">
              <w:rPr>
                <w:rFonts w:ascii="宋体" w:hint="eastAsia"/>
                <w:szCs w:val="21"/>
              </w:rPr>
              <w:t>优得</w:t>
            </w:r>
            <w:proofErr w:type="gramEnd"/>
            <w:r w:rsidRPr="006E7830">
              <w:rPr>
                <w:rFonts w:ascii="宋体" w:hint="eastAsia"/>
                <w:szCs w:val="21"/>
              </w:rPr>
              <w:t>4-5分，</w:t>
            </w:r>
            <w:proofErr w:type="gramStart"/>
            <w:r w:rsidRPr="006E7830">
              <w:rPr>
                <w:rFonts w:ascii="宋体" w:hint="eastAsia"/>
                <w:szCs w:val="21"/>
              </w:rPr>
              <w:t>良得</w:t>
            </w:r>
            <w:proofErr w:type="gramEnd"/>
            <w:r w:rsidRPr="006E7830">
              <w:rPr>
                <w:rFonts w:ascii="宋体" w:hint="eastAsia"/>
                <w:szCs w:val="21"/>
              </w:rPr>
              <w:t>2-3分，一般得0-1分。</w:t>
            </w:r>
          </w:p>
        </w:tc>
      </w:tr>
      <w:tr w:rsidR="000E5366" w:rsidRPr="006E7830">
        <w:trPr>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质量管理体系与措施（5分）</w:t>
            </w:r>
          </w:p>
        </w:tc>
        <w:tc>
          <w:tcPr>
            <w:tcW w:w="2752" w:type="pct"/>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质量管理体系完善，质量保证措施得当，先进可行，各投标人横向</w:t>
            </w:r>
            <w:proofErr w:type="gramStart"/>
            <w:r w:rsidRPr="006E7830">
              <w:rPr>
                <w:rFonts w:ascii="宋体" w:hint="eastAsia"/>
                <w:szCs w:val="21"/>
              </w:rPr>
              <w:t>评比按</w:t>
            </w:r>
            <w:proofErr w:type="gramEnd"/>
            <w:r w:rsidRPr="006E7830">
              <w:rPr>
                <w:rFonts w:ascii="宋体" w:hint="eastAsia"/>
                <w:szCs w:val="21"/>
              </w:rPr>
              <w:t>等级打分。</w:t>
            </w:r>
            <w:proofErr w:type="gramStart"/>
            <w:r w:rsidRPr="006E7830">
              <w:rPr>
                <w:rFonts w:ascii="宋体" w:hint="eastAsia"/>
                <w:szCs w:val="21"/>
              </w:rPr>
              <w:t>优得</w:t>
            </w:r>
            <w:proofErr w:type="gramEnd"/>
            <w:r w:rsidRPr="006E7830">
              <w:rPr>
                <w:rFonts w:ascii="宋体" w:hint="eastAsia"/>
                <w:szCs w:val="21"/>
              </w:rPr>
              <w:t>4-5分，</w:t>
            </w:r>
            <w:proofErr w:type="gramStart"/>
            <w:r w:rsidRPr="006E7830">
              <w:rPr>
                <w:rFonts w:ascii="宋体" w:hint="eastAsia"/>
                <w:szCs w:val="21"/>
              </w:rPr>
              <w:t>良得</w:t>
            </w:r>
            <w:proofErr w:type="gramEnd"/>
            <w:r w:rsidRPr="006E7830">
              <w:rPr>
                <w:rFonts w:ascii="宋体" w:hint="eastAsia"/>
                <w:szCs w:val="21"/>
              </w:rPr>
              <w:t>2-3分，一般得0-1分。</w:t>
            </w:r>
          </w:p>
        </w:tc>
      </w:tr>
      <w:tr w:rsidR="000E5366" w:rsidRPr="006E7830">
        <w:trPr>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安全管理体系与措施（5分）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安全管理体系完善、安全保证措施得当，各投标人横向</w:t>
            </w:r>
            <w:proofErr w:type="gramStart"/>
            <w:r w:rsidRPr="006E7830">
              <w:rPr>
                <w:rFonts w:ascii="宋体" w:hint="eastAsia"/>
                <w:szCs w:val="21"/>
              </w:rPr>
              <w:t>评比按</w:t>
            </w:r>
            <w:proofErr w:type="gramEnd"/>
            <w:r w:rsidRPr="006E7830">
              <w:rPr>
                <w:rFonts w:ascii="宋体" w:hint="eastAsia"/>
                <w:szCs w:val="21"/>
              </w:rPr>
              <w:t>等级打分。</w:t>
            </w:r>
            <w:proofErr w:type="gramStart"/>
            <w:r w:rsidRPr="006E7830">
              <w:rPr>
                <w:rFonts w:ascii="宋体" w:hint="eastAsia"/>
                <w:szCs w:val="21"/>
              </w:rPr>
              <w:t>优得</w:t>
            </w:r>
            <w:proofErr w:type="gramEnd"/>
            <w:r w:rsidRPr="006E7830">
              <w:rPr>
                <w:rFonts w:ascii="宋体" w:hint="eastAsia"/>
                <w:szCs w:val="21"/>
              </w:rPr>
              <w:t>4-5分，</w:t>
            </w:r>
            <w:proofErr w:type="gramStart"/>
            <w:r w:rsidRPr="006E7830">
              <w:rPr>
                <w:rFonts w:ascii="宋体" w:hint="eastAsia"/>
                <w:szCs w:val="21"/>
              </w:rPr>
              <w:t>良得</w:t>
            </w:r>
            <w:proofErr w:type="gramEnd"/>
            <w:r w:rsidRPr="006E7830">
              <w:rPr>
                <w:rFonts w:ascii="宋体" w:hint="eastAsia"/>
                <w:szCs w:val="21"/>
              </w:rPr>
              <w:t>2-3分，一般得0-1分。</w:t>
            </w:r>
          </w:p>
        </w:tc>
      </w:tr>
      <w:tr w:rsidR="000E5366" w:rsidRPr="006E7830">
        <w:trPr>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文明施工管理体系与措施（5分）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left"/>
              <w:rPr>
                <w:rFonts w:ascii="宋体"/>
                <w:szCs w:val="21"/>
              </w:rPr>
            </w:pPr>
            <w:r w:rsidRPr="006E7830">
              <w:rPr>
                <w:rFonts w:ascii="宋体" w:hint="eastAsia"/>
                <w:szCs w:val="21"/>
              </w:rPr>
              <w:t>文明施工管理体系完善、保证措施得当，各投标人横向</w:t>
            </w:r>
            <w:proofErr w:type="gramStart"/>
            <w:r w:rsidRPr="006E7830">
              <w:rPr>
                <w:rFonts w:ascii="宋体" w:hint="eastAsia"/>
                <w:szCs w:val="21"/>
              </w:rPr>
              <w:t>评比按</w:t>
            </w:r>
            <w:proofErr w:type="gramEnd"/>
            <w:r w:rsidRPr="006E7830">
              <w:rPr>
                <w:rFonts w:ascii="宋体" w:hint="eastAsia"/>
                <w:szCs w:val="21"/>
              </w:rPr>
              <w:t>等级打分。</w:t>
            </w:r>
            <w:proofErr w:type="gramStart"/>
            <w:r w:rsidRPr="006E7830">
              <w:rPr>
                <w:rFonts w:ascii="宋体" w:hint="eastAsia"/>
                <w:szCs w:val="21"/>
              </w:rPr>
              <w:t>优得</w:t>
            </w:r>
            <w:proofErr w:type="gramEnd"/>
            <w:r w:rsidRPr="006E7830">
              <w:rPr>
                <w:rFonts w:ascii="宋体" w:hint="eastAsia"/>
                <w:szCs w:val="21"/>
              </w:rPr>
              <w:t>4-5分，</w:t>
            </w:r>
            <w:proofErr w:type="gramStart"/>
            <w:r w:rsidRPr="006E7830">
              <w:rPr>
                <w:rFonts w:ascii="宋体" w:hint="eastAsia"/>
                <w:szCs w:val="21"/>
              </w:rPr>
              <w:t>良得</w:t>
            </w:r>
            <w:proofErr w:type="gramEnd"/>
            <w:r w:rsidRPr="006E7830">
              <w:rPr>
                <w:rFonts w:ascii="宋体" w:hint="eastAsia"/>
                <w:szCs w:val="21"/>
              </w:rPr>
              <w:t>2-3分，一般得0-1分。</w:t>
            </w:r>
          </w:p>
        </w:tc>
      </w:tr>
      <w:tr w:rsidR="000E5366" w:rsidRPr="006E7830">
        <w:trPr>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vAlign w:val="center"/>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绿色施工（5分）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pStyle w:val="a8"/>
              <w:rPr>
                <w:rFonts w:eastAsia="宋体"/>
                <w:kern w:val="2"/>
                <w:sz w:val="21"/>
                <w:szCs w:val="21"/>
              </w:rPr>
            </w:pPr>
            <w:r w:rsidRPr="006E7830">
              <w:rPr>
                <w:rFonts w:eastAsia="宋体" w:hint="eastAsia"/>
                <w:kern w:val="2"/>
                <w:sz w:val="21"/>
                <w:szCs w:val="21"/>
              </w:rPr>
              <w:t>投标人承诺在施工过程中通过科学管理和先进的技术手段，最大限度地节约资源与减少对环境的负面影响，以达到四节</w:t>
            </w:r>
            <w:proofErr w:type="gramStart"/>
            <w:r w:rsidRPr="006E7830">
              <w:rPr>
                <w:rFonts w:eastAsia="宋体" w:hint="eastAsia"/>
                <w:kern w:val="2"/>
                <w:sz w:val="21"/>
                <w:szCs w:val="21"/>
              </w:rPr>
              <w:t>一</w:t>
            </w:r>
            <w:proofErr w:type="gramEnd"/>
            <w:r w:rsidRPr="006E7830">
              <w:rPr>
                <w:rFonts w:eastAsia="宋体" w:hint="eastAsia"/>
                <w:kern w:val="2"/>
                <w:sz w:val="21"/>
                <w:szCs w:val="21"/>
              </w:rPr>
              <w:t>环保（节能、节地、节水、节材和环境保护）的目标；各投标人横向</w:t>
            </w:r>
            <w:proofErr w:type="gramStart"/>
            <w:r w:rsidRPr="006E7830">
              <w:rPr>
                <w:rFonts w:eastAsia="宋体" w:hint="eastAsia"/>
                <w:kern w:val="2"/>
                <w:sz w:val="21"/>
                <w:szCs w:val="21"/>
              </w:rPr>
              <w:t>评比按</w:t>
            </w:r>
            <w:proofErr w:type="gramEnd"/>
            <w:r w:rsidRPr="006E7830">
              <w:rPr>
                <w:rFonts w:eastAsia="宋体" w:hint="eastAsia"/>
                <w:kern w:val="2"/>
                <w:sz w:val="21"/>
                <w:szCs w:val="21"/>
              </w:rPr>
              <w:t>等级打分，</w:t>
            </w:r>
            <w:proofErr w:type="gramStart"/>
            <w:r w:rsidRPr="006E7830">
              <w:rPr>
                <w:rFonts w:eastAsia="宋体" w:hint="eastAsia"/>
                <w:kern w:val="2"/>
                <w:sz w:val="21"/>
                <w:szCs w:val="21"/>
              </w:rPr>
              <w:t>优得</w:t>
            </w:r>
            <w:proofErr w:type="gramEnd"/>
            <w:r w:rsidRPr="006E7830">
              <w:rPr>
                <w:rFonts w:eastAsia="宋体" w:hint="eastAsia"/>
                <w:kern w:val="2"/>
                <w:sz w:val="21"/>
                <w:szCs w:val="21"/>
              </w:rPr>
              <w:t>4-5分，</w:t>
            </w:r>
            <w:proofErr w:type="gramStart"/>
            <w:r w:rsidRPr="006E7830">
              <w:rPr>
                <w:rFonts w:eastAsia="宋体" w:hint="eastAsia"/>
                <w:kern w:val="2"/>
                <w:sz w:val="21"/>
                <w:szCs w:val="21"/>
              </w:rPr>
              <w:t>良得</w:t>
            </w:r>
            <w:proofErr w:type="gramEnd"/>
            <w:r w:rsidRPr="006E7830">
              <w:rPr>
                <w:rFonts w:eastAsia="宋体" w:hint="eastAsia"/>
                <w:kern w:val="2"/>
                <w:sz w:val="21"/>
                <w:szCs w:val="21"/>
              </w:rPr>
              <w:t>2-3分，一般得0-1分。</w:t>
            </w:r>
          </w:p>
        </w:tc>
      </w:tr>
      <w:tr w:rsidR="000E5366" w:rsidRPr="006E7830">
        <w:trPr>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vAlign w:val="center"/>
          </w:tcPr>
          <w:p w:rsidR="000E5366" w:rsidRPr="006E7830" w:rsidRDefault="000E5366"/>
        </w:tc>
        <w:tc>
          <w:tcPr>
            <w:tcW w:w="547" w:type="pct"/>
            <w:vMerge w:val="restart"/>
            <w:tcBorders>
              <w:top w:val="single" w:sz="4" w:space="0" w:color="auto"/>
              <w:left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t>项目管理机构能力</w:t>
            </w:r>
          </w:p>
        </w:tc>
        <w:tc>
          <w:tcPr>
            <w:tcW w:w="429"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rPr>
              <w:t>项目负责人的执业（分值10分）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ind w:right="134"/>
              <w:rPr>
                <w:rFonts w:ascii="宋体" w:cs="宋体"/>
                <w:szCs w:val="21"/>
              </w:rPr>
            </w:pPr>
            <w:r w:rsidRPr="006E7830">
              <w:rPr>
                <w:rFonts w:ascii="宋体" w:cs="宋体" w:hint="eastAsia"/>
                <w:szCs w:val="21"/>
              </w:rPr>
              <w:t>项目负责人具有市政公用工程专业一级</w:t>
            </w:r>
            <w:proofErr w:type="gramStart"/>
            <w:r w:rsidRPr="006E7830">
              <w:rPr>
                <w:rFonts w:ascii="宋体" w:cs="宋体" w:hint="eastAsia"/>
                <w:szCs w:val="21"/>
              </w:rPr>
              <w:t>建造师证得</w:t>
            </w:r>
            <w:proofErr w:type="gramEnd"/>
            <w:r w:rsidRPr="006E7830">
              <w:rPr>
                <w:rFonts w:ascii="宋体" w:cs="宋体" w:hint="eastAsia"/>
                <w:szCs w:val="21"/>
              </w:rPr>
              <w:t>5分；同时具备市政类高级工程师或以上职称得5分；本项最高得10分。</w:t>
            </w:r>
          </w:p>
          <w:p w:rsidR="000E5366" w:rsidRPr="006E7830" w:rsidRDefault="00FA51C7">
            <w:pPr>
              <w:ind w:right="134"/>
              <w:rPr>
                <w:rFonts w:ascii="宋体" w:cs="宋体"/>
                <w:szCs w:val="21"/>
              </w:rPr>
            </w:pPr>
            <w:r w:rsidRPr="006E7830">
              <w:rPr>
                <w:rFonts w:ascii="宋体" w:cs="宋体" w:hint="eastAsia"/>
                <w:szCs w:val="21"/>
              </w:rPr>
              <w:t>注1、需提供</w:t>
            </w:r>
            <w:r w:rsidRPr="006E7830">
              <w:rPr>
                <w:rFonts w:hint="eastAsia"/>
                <w:szCs w:val="21"/>
              </w:rPr>
              <w:t>投标人（或其分支机构）自投标截止前近一个月（</w:t>
            </w:r>
            <w:r w:rsidRPr="006E7830">
              <w:rPr>
                <w:rFonts w:hint="eastAsia"/>
                <w:szCs w:val="21"/>
              </w:rPr>
              <w:t>2022</w:t>
            </w:r>
            <w:r w:rsidRPr="006E7830">
              <w:rPr>
                <w:rFonts w:hint="eastAsia"/>
                <w:szCs w:val="21"/>
              </w:rPr>
              <w:t>年</w:t>
            </w:r>
            <w:r w:rsidRPr="006E7830">
              <w:rPr>
                <w:rFonts w:hint="eastAsia"/>
                <w:szCs w:val="21"/>
              </w:rPr>
              <w:t>11</w:t>
            </w:r>
            <w:r w:rsidRPr="006E7830">
              <w:rPr>
                <w:rFonts w:hint="eastAsia"/>
                <w:szCs w:val="21"/>
              </w:rPr>
              <w:t>月）</w:t>
            </w:r>
            <w:r w:rsidRPr="006E7830">
              <w:rPr>
                <w:rFonts w:ascii="宋体" w:cs="宋体" w:hint="eastAsia"/>
                <w:szCs w:val="21"/>
              </w:rPr>
              <w:t>为其缴纳的</w:t>
            </w:r>
            <w:proofErr w:type="gramStart"/>
            <w:r w:rsidRPr="006E7830">
              <w:rPr>
                <w:rFonts w:ascii="宋体" w:cs="宋体" w:hint="eastAsia"/>
                <w:szCs w:val="21"/>
              </w:rPr>
              <w:t>社保证明</w:t>
            </w:r>
            <w:proofErr w:type="gramEnd"/>
            <w:r w:rsidRPr="006E7830">
              <w:rPr>
                <w:rFonts w:ascii="宋体" w:cs="宋体" w:hint="eastAsia"/>
                <w:szCs w:val="21"/>
              </w:rPr>
              <w:t>材料，不满足前述要求得0分。</w:t>
            </w:r>
          </w:p>
        </w:tc>
      </w:tr>
      <w:tr w:rsidR="000E5366" w:rsidRPr="006E7830">
        <w:trPr>
          <w:jc w:val="center"/>
        </w:trPr>
        <w:tc>
          <w:tcPr>
            <w:tcW w:w="526" w:type="pct"/>
            <w:tcBorders>
              <w:right w:val="single" w:sz="4" w:space="0" w:color="auto"/>
            </w:tcBorders>
          </w:tcPr>
          <w:p w:rsidR="000E5366" w:rsidRPr="006E7830" w:rsidRDefault="000E5366">
            <w:pPr>
              <w:jc w:val="center"/>
              <w:rPr>
                <w:rFonts w:ascii="宋体"/>
                <w:szCs w:val="21"/>
              </w:rPr>
            </w:pPr>
          </w:p>
        </w:tc>
        <w:tc>
          <w:tcPr>
            <w:tcW w:w="746" w:type="pct"/>
            <w:vMerge/>
            <w:tcBorders>
              <w:right w:val="single" w:sz="4" w:space="0" w:color="auto"/>
            </w:tcBorders>
            <w:vAlign w:val="center"/>
          </w:tcPr>
          <w:p w:rsidR="000E5366" w:rsidRPr="006E7830" w:rsidRDefault="000E5366"/>
        </w:tc>
        <w:tc>
          <w:tcPr>
            <w:tcW w:w="547" w:type="pct"/>
            <w:vMerge/>
            <w:tcBorders>
              <w:left w:val="single" w:sz="4" w:space="0" w:color="auto"/>
              <w:right w:val="single" w:sz="4" w:space="0" w:color="auto"/>
            </w:tcBorders>
            <w:vAlign w:val="center"/>
          </w:tcPr>
          <w:p w:rsidR="000E5366" w:rsidRPr="006E7830" w:rsidRDefault="000E5366"/>
        </w:tc>
        <w:tc>
          <w:tcPr>
            <w:tcW w:w="429"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pStyle w:val="Other1"/>
              <w:spacing w:line="281" w:lineRule="exact"/>
              <w:jc w:val="center"/>
              <w:rPr>
                <w:rFonts w:cs="Times New Roman"/>
                <w:kern w:val="2"/>
                <w:sz w:val="21"/>
                <w:szCs w:val="21"/>
                <w:lang w:val="en-US" w:eastAsia="zh-CN" w:bidi="ar-SA"/>
              </w:rPr>
            </w:pPr>
            <w:r w:rsidRPr="006E7830">
              <w:rPr>
                <w:rFonts w:cs="Times New Roman" w:hint="eastAsia"/>
                <w:kern w:val="2"/>
                <w:sz w:val="21"/>
                <w:szCs w:val="22"/>
                <w:lang w:val="en-US" w:eastAsia="zh-CN" w:bidi="ar-SA"/>
              </w:rPr>
              <w:t>技术负责人的执业（分值10分）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ind w:right="134"/>
              <w:rPr>
                <w:rFonts w:ascii="宋体" w:cs="宋体"/>
                <w:szCs w:val="21"/>
              </w:rPr>
            </w:pPr>
            <w:r w:rsidRPr="006E7830">
              <w:rPr>
                <w:rFonts w:ascii="宋体" w:cs="宋体" w:hint="eastAsia"/>
                <w:szCs w:val="21"/>
              </w:rPr>
              <w:t>技术负责人具有给排水</w:t>
            </w:r>
            <w:proofErr w:type="gramStart"/>
            <w:r w:rsidRPr="006E7830">
              <w:rPr>
                <w:rFonts w:ascii="宋体" w:cs="宋体" w:hint="eastAsia"/>
                <w:szCs w:val="21"/>
              </w:rPr>
              <w:t>类教授</w:t>
            </w:r>
            <w:proofErr w:type="gramEnd"/>
            <w:r w:rsidRPr="006E7830">
              <w:rPr>
                <w:rFonts w:ascii="宋体" w:cs="宋体" w:hint="eastAsia"/>
                <w:szCs w:val="21"/>
              </w:rPr>
              <w:t>级高级工程师或以上职称得10分；具有给排水类高级工程师职称得5分。本项最高得10分，不满足前述要求得0分。</w:t>
            </w:r>
          </w:p>
          <w:p w:rsidR="000E5366" w:rsidRPr="006E7830" w:rsidRDefault="00FA51C7">
            <w:pPr>
              <w:pStyle w:val="Other1"/>
              <w:spacing w:line="259" w:lineRule="exact"/>
              <w:jc w:val="both"/>
              <w:rPr>
                <w:kern w:val="2"/>
                <w:sz w:val="21"/>
                <w:szCs w:val="21"/>
                <w:lang w:val="en-US" w:eastAsia="zh-CN" w:bidi="ar-SA"/>
              </w:rPr>
            </w:pPr>
            <w:r w:rsidRPr="006E7830">
              <w:rPr>
                <w:rFonts w:hint="eastAsia"/>
                <w:kern w:val="2"/>
                <w:sz w:val="21"/>
                <w:szCs w:val="21"/>
                <w:lang w:val="en-US" w:eastAsia="zh-CN" w:bidi="ar-SA"/>
              </w:rPr>
              <w:t>注1、需提供投标人（或其分支机构）自投标截止前近一个月（2022年11月）为其缴纳的</w:t>
            </w:r>
            <w:proofErr w:type="gramStart"/>
            <w:r w:rsidRPr="006E7830">
              <w:rPr>
                <w:rFonts w:hint="eastAsia"/>
                <w:kern w:val="2"/>
                <w:sz w:val="21"/>
                <w:szCs w:val="21"/>
                <w:lang w:val="en-US" w:eastAsia="zh-CN" w:bidi="ar-SA"/>
              </w:rPr>
              <w:t>社保证明</w:t>
            </w:r>
            <w:proofErr w:type="gramEnd"/>
            <w:r w:rsidRPr="006E7830">
              <w:rPr>
                <w:rFonts w:hint="eastAsia"/>
                <w:kern w:val="2"/>
                <w:sz w:val="21"/>
                <w:szCs w:val="21"/>
                <w:lang w:val="en-US" w:eastAsia="zh-CN" w:bidi="ar-SA"/>
              </w:rPr>
              <w:t>材料，不满足前述要求得0分。</w:t>
            </w:r>
          </w:p>
        </w:tc>
      </w:tr>
      <w:tr w:rsidR="000E5366" w:rsidRPr="006E7830">
        <w:trPr>
          <w:jc w:val="center"/>
        </w:trPr>
        <w:tc>
          <w:tcPr>
            <w:tcW w:w="526" w:type="pct"/>
            <w:tcBorders>
              <w:right w:val="single" w:sz="4" w:space="0" w:color="auto"/>
            </w:tcBorders>
          </w:tcPr>
          <w:p w:rsidR="000E5366" w:rsidRPr="006E7830" w:rsidRDefault="000E5366">
            <w:pPr>
              <w:jc w:val="center"/>
              <w:rPr>
                <w:rFonts w:ascii="宋体"/>
                <w:szCs w:val="21"/>
              </w:rPr>
            </w:pPr>
          </w:p>
        </w:tc>
        <w:tc>
          <w:tcPr>
            <w:tcW w:w="746" w:type="pct"/>
            <w:vMerge/>
            <w:tcBorders>
              <w:bottom w:val="single" w:sz="4" w:space="0" w:color="auto"/>
              <w:right w:val="single" w:sz="4" w:space="0" w:color="auto"/>
            </w:tcBorders>
            <w:vAlign w:val="center"/>
          </w:tcPr>
          <w:p w:rsidR="000E5366" w:rsidRPr="006E7830" w:rsidRDefault="000E5366"/>
        </w:tc>
        <w:tc>
          <w:tcPr>
            <w:tcW w:w="547" w:type="pct"/>
            <w:vMerge/>
            <w:tcBorders>
              <w:left w:val="single" w:sz="4" w:space="0" w:color="auto"/>
              <w:bottom w:val="single" w:sz="4" w:space="0" w:color="auto"/>
              <w:right w:val="single" w:sz="4" w:space="0" w:color="auto"/>
            </w:tcBorders>
            <w:vAlign w:val="center"/>
          </w:tcPr>
          <w:p w:rsidR="000E5366" w:rsidRPr="006E7830" w:rsidRDefault="000E5366"/>
        </w:tc>
        <w:tc>
          <w:tcPr>
            <w:tcW w:w="429"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pStyle w:val="Other2"/>
              <w:spacing w:before="80"/>
              <w:rPr>
                <w:rFonts w:cs="Times New Roman"/>
                <w:kern w:val="2"/>
                <w:sz w:val="21"/>
                <w:szCs w:val="21"/>
                <w:lang w:val="en-US" w:eastAsia="zh-CN" w:bidi="ar-SA"/>
              </w:rPr>
            </w:pPr>
            <w:r w:rsidRPr="006E7830">
              <w:rPr>
                <w:rFonts w:cs="Times New Roman" w:hint="eastAsia"/>
                <w:kern w:val="2"/>
                <w:sz w:val="21"/>
                <w:szCs w:val="22"/>
                <w:lang w:val="en-US" w:eastAsia="zh-CN" w:bidi="ar-SA"/>
              </w:rPr>
              <w:t>组织机构及主要管理人员（30分）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pStyle w:val="Other1"/>
              <w:jc w:val="both"/>
              <w:rPr>
                <w:rFonts w:cs="Times New Roman"/>
                <w:kern w:val="2"/>
                <w:sz w:val="21"/>
                <w:szCs w:val="21"/>
                <w:lang w:val="en-US" w:eastAsia="zh-CN" w:bidi="ar-SA"/>
              </w:rPr>
            </w:pPr>
            <w:r w:rsidRPr="006E7830">
              <w:rPr>
                <w:rFonts w:hint="eastAsia"/>
                <w:sz w:val="21"/>
                <w:szCs w:val="21"/>
              </w:rPr>
              <w:t>【优】1、项目管理机构健全，项目管理机构人员里安全负责人有注册安全工程师证，造价负责人有注册造价工程师证；2、项目管理配备成员中（含项目负责人和技术负责人）有</w:t>
            </w:r>
            <w:r w:rsidRPr="006E7830">
              <w:rPr>
                <w:rFonts w:eastAsia="PMingLiU"/>
                <w:sz w:val="21"/>
                <w:szCs w:val="21"/>
              </w:rPr>
              <w:t>7</w:t>
            </w:r>
            <w:r w:rsidRPr="006E7830">
              <w:rPr>
                <w:rFonts w:hint="eastAsia"/>
                <w:sz w:val="21"/>
                <w:szCs w:val="21"/>
              </w:rPr>
              <w:t>人或以上具备市政（或给排水）类工程师或以上职称，且其中同时具备</w:t>
            </w:r>
            <w:r w:rsidRPr="006E7830">
              <w:rPr>
                <w:sz w:val="21"/>
                <w:szCs w:val="21"/>
              </w:rPr>
              <w:t>3</w:t>
            </w:r>
            <w:r w:rsidRPr="006E7830">
              <w:rPr>
                <w:rFonts w:hint="eastAsia"/>
                <w:sz w:val="21"/>
                <w:szCs w:val="21"/>
              </w:rPr>
              <w:t>名给排水类高级工程师或以上职称。同时满足本项要求得30分。</w:t>
            </w:r>
            <w:r w:rsidRPr="006E7830">
              <w:rPr>
                <w:rFonts w:hint="eastAsia"/>
                <w:sz w:val="21"/>
                <w:szCs w:val="21"/>
              </w:rPr>
              <w:br/>
              <w:t>【良】1、项目管理机构健全，项目管理机构人员里安全负</w:t>
            </w:r>
            <w:r w:rsidRPr="006E7830">
              <w:rPr>
                <w:rFonts w:hint="eastAsia"/>
                <w:sz w:val="21"/>
                <w:szCs w:val="21"/>
              </w:rPr>
              <w:lastRenderedPageBreak/>
              <w:t>责人有注册安全工程师证，造价负责人有注册造价工程师证；2、项目管理配备成员中（含项目负责人和技术负责人）有</w:t>
            </w:r>
            <w:r w:rsidRPr="006E7830">
              <w:rPr>
                <w:rFonts w:eastAsia="PMingLiU"/>
                <w:sz w:val="21"/>
                <w:szCs w:val="21"/>
              </w:rPr>
              <w:t>5</w:t>
            </w:r>
            <w:r w:rsidRPr="006E7830">
              <w:rPr>
                <w:rFonts w:hint="eastAsia"/>
                <w:sz w:val="21"/>
                <w:szCs w:val="21"/>
              </w:rPr>
              <w:t>人或以上具备市政（或给排水）类工程师或以上职称，且其中同时具备</w:t>
            </w:r>
            <w:r w:rsidRPr="006E7830">
              <w:rPr>
                <w:rFonts w:eastAsia="PMingLiU"/>
                <w:sz w:val="21"/>
                <w:szCs w:val="21"/>
              </w:rPr>
              <w:t>2</w:t>
            </w:r>
            <w:r w:rsidRPr="006E7830">
              <w:rPr>
                <w:rFonts w:hint="eastAsia"/>
                <w:sz w:val="21"/>
                <w:szCs w:val="21"/>
              </w:rPr>
              <w:t>名给排水类高级工程师或以上职称。同时满足本项要求得20分。</w:t>
            </w:r>
            <w:r w:rsidRPr="006E7830">
              <w:rPr>
                <w:rFonts w:hint="eastAsia"/>
                <w:sz w:val="21"/>
                <w:szCs w:val="21"/>
              </w:rPr>
              <w:br/>
              <w:t>【中】1、项目管理机构健全，项目管理机构人员里安全负责人有注册安全工程师证，造价负责人有注册造价工程师证；2、项目管理配备成员中（含项目负责人和技术负责人）有</w:t>
            </w:r>
            <w:r w:rsidRPr="006E7830">
              <w:rPr>
                <w:rFonts w:eastAsia="PMingLiU"/>
                <w:sz w:val="21"/>
                <w:szCs w:val="21"/>
              </w:rPr>
              <w:t>3</w:t>
            </w:r>
            <w:r w:rsidRPr="006E7830">
              <w:rPr>
                <w:rFonts w:hint="eastAsia"/>
                <w:sz w:val="21"/>
                <w:szCs w:val="21"/>
              </w:rPr>
              <w:t>人或以上具备市政（或</w:t>
            </w:r>
            <w:r w:rsidRPr="006E7830">
              <w:rPr>
                <w:rFonts w:hint="eastAsia"/>
                <w:szCs w:val="21"/>
              </w:rPr>
              <w:t>给排水</w:t>
            </w:r>
            <w:r w:rsidRPr="006E7830">
              <w:rPr>
                <w:rFonts w:hint="eastAsia"/>
                <w:sz w:val="21"/>
                <w:szCs w:val="21"/>
              </w:rPr>
              <w:t>）类工程师或职称</w:t>
            </w:r>
            <w:r w:rsidRPr="006E7830">
              <w:rPr>
                <w:rFonts w:hint="eastAsia"/>
                <w:sz w:val="21"/>
                <w:szCs w:val="21"/>
                <w:lang w:eastAsia="zh-CN"/>
              </w:rPr>
              <w:t>，</w:t>
            </w:r>
            <w:r w:rsidRPr="006E7830">
              <w:rPr>
                <w:rFonts w:hint="eastAsia"/>
                <w:sz w:val="21"/>
                <w:szCs w:val="21"/>
              </w:rPr>
              <w:t>且其中同时具备</w:t>
            </w:r>
            <w:r w:rsidRPr="006E7830">
              <w:rPr>
                <w:rFonts w:eastAsia="PMingLiU"/>
                <w:sz w:val="21"/>
                <w:szCs w:val="21"/>
              </w:rPr>
              <w:t>1</w:t>
            </w:r>
            <w:r w:rsidRPr="006E7830">
              <w:rPr>
                <w:rFonts w:hint="eastAsia"/>
                <w:sz w:val="21"/>
                <w:szCs w:val="21"/>
              </w:rPr>
              <w:t>名给排水类高级工程师或以上职称。同时满足本项要求得10分。</w:t>
            </w:r>
            <w:r w:rsidRPr="006E7830">
              <w:rPr>
                <w:rFonts w:hint="eastAsia"/>
                <w:sz w:val="21"/>
                <w:szCs w:val="21"/>
              </w:rPr>
              <w:br/>
              <w:t>注1、拟派上述人员需提供相应的注册证、职称证等证书及投标人（或其分支机构）自投标截止前近一个月（2022年11月）为其缴纳的社保证明材料，不满足前述要求得0分。</w:t>
            </w:r>
          </w:p>
        </w:tc>
      </w:tr>
      <w:tr w:rsidR="000E5366" w:rsidRPr="006E7830">
        <w:trPr>
          <w:trHeight w:val="456"/>
          <w:jc w:val="center"/>
        </w:trPr>
        <w:tc>
          <w:tcPr>
            <w:tcW w:w="526" w:type="pct"/>
            <w:vMerge w:val="restart"/>
            <w:tcBorders>
              <w:right w:val="single" w:sz="4" w:space="0" w:color="auto"/>
            </w:tcBorders>
            <w:vAlign w:val="center"/>
          </w:tcPr>
          <w:p w:rsidR="000E5366" w:rsidRPr="006E7830" w:rsidRDefault="00FA51C7">
            <w:pPr>
              <w:jc w:val="center"/>
              <w:rPr>
                <w:rFonts w:ascii="宋体"/>
                <w:szCs w:val="21"/>
              </w:rPr>
            </w:pPr>
            <w:r w:rsidRPr="006E7830">
              <w:rPr>
                <w:rFonts w:ascii="宋体"/>
                <w:szCs w:val="21"/>
              </w:rPr>
              <w:lastRenderedPageBreak/>
              <w:t>2.2.5</w:t>
            </w:r>
            <w:r w:rsidRPr="006E7830">
              <w:rPr>
                <w:rFonts w:ascii="宋体" w:hint="eastAsia"/>
                <w:szCs w:val="21"/>
              </w:rPr>
              <w:t>(</w:t>
            </w:r>
            <w:r w:rsidRPr="006E7830">
              <w:rPr>
                <w:rFonts w:ascii="宋体"/>
                <w:szCs w:val="21"/>
              </w:rPr>
              <w:t>2</w:t>
            </w:r>
            <w:r w:rsidRPr="006E7830">
              <w:rPr>
                <w:rFonts w:ascii="宋体" w:hint="eastAsia"/>
                <w:szCs w:val="21"/>
              </w:rPr>
              <w:t>)</w:t>
            </w:r>
          </w:p>
        </w:tc>
        <w:tc>
          <w:tcPr>
            <w:tcW w:w="746" w:type="pct"/>
            <w:vMerge w:val="restart"/>
            <w:tcBorders>
              <w:top w:val="single" w:sz="4" w:space="0" w:color="auto"/>
              <w:right w:val="single" w:sz="4" w:space="0" w:color="auto"/>
            </w:tcBorders>
          </w:tcPr>
          <w:p w:rsidR="000E5366" w:rsidRPr="006E7830" w:rsidRDefault="00FA51C7">
            <w:pPr>
              <w:jc w:val="left"/>
              <w:rPr>
                <w:rFonts w:ascii="宋体"/>
                <w:szCs w:val="21"/>
              </w:rPr>
            </w:pPr>
            <w:r w:rsidRPr="006E7830">
              <w:rPr>
                <w:rFonts w:ascii="宋体" w:hint="eastAsia"/>
                <w:szCs w:val="21"/>
              </w:rPr>
              <w:t>商务部分</w:t>
            </w:r>
          </w:p>
          <w:p w:rsidR="000E5366" w:rsidRPr="006E7830" w:rsidRDefault="00FA51C7">
            <w:pPr>
              <w:jc w:val="left"/>
              <w:rPr>
                <w:rFonts w:ascii="宋体"/>
                <w:szCs w:val="21"/>
              </w:rPr>
            </w:pPr>
            <w:r w:rsidRPr="006E7830">
              <w:rPr>
                <w:rFonts w:ascii="宋体" w:hint="eastAsia"/>
                <w:szCs w:val="21"/>
              </w:rPr>
              <w:t>（100分）</w:t>
            </w:r>
          </w:p>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snapToGrid w:val="0"/>
              <w:jc w:val="center"/>
              <w:rPr>
                <w:rFonts w:ascii="宋体" w:cs="宋体"/>
                <w:szCs w:val="21"/>
              </w:rPr>
            </w:pPr>
            <w:r w:rsidRPr="006E7830">
              <w:rPr>
                <w:rFonts w:ascii="宋体" w:cs="宋体" w:hint="eastAsia"/>
                <w:szCs w:val="21"/>
              </w:rPr>
              <w:t>企业类似业绩</w:t>
            </w:r>
          </w:p>
          <w:p w:rsidR="000E5366" w:rsidRPr="006E7830" w:rsidRDefault="00FA51C7">
            <w:pPr>
              <w:snapToGrid w:val="0"/>
              <w:jc w:val="center"/>
              <w:rPr>
                <w:rFonts w:ascii="宋体" w:cs="宋体"/>
                <w:szCs w:val="21"/>
              </w:rPr>
            </w:pPr>
            <w:r w:rsidRPr="006E7830">
              <w:rPr>
                <w:rFonts w:ascii="宋体" w:cs="宋体" w:hint="eastAsia"/>
                <w:szCs w:val="21"/>
              </w:rPr>
              <w:t>（20分）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snapToGrid w:val="0"/>
              <w:rPr>
                <w:rFonts w:ascii="宋体" w:cs="宋体"/>
                <w:szCs w:val="21"/>
              </w:rPr>
            </w:pPr>
            <w:r w:rsidRPr="006E7830">
              <w:rPr>
                <w:rFonts w:ascii="宋体" w:cs="宋体" w:hint="eastAsia"/>
                <w:szCs w:val="21"/>
              </w:rPr>
              <w:t>投标人自2019年1月1日至今，完成过质量合格的类</w:t>
            </w:r>
            <w:proofErr w:type="gramStart"/>
            <w:r w:rsidRPr="006E7830">
              <w:rPr>
                <w:rFonts w:ascii="宋体" w:cs="宋体" w:hint="eastAsia"/>
                <w:szCs w:val="21"/>
              </w:rPr>
              <w:t>似业绩</w:t>
            </w:r>
            <w:proofErr w:type="gramEnd"/>
            <w:r w:rsidRPr="006E7830">
              <w:rPr>
                <w:rFonts w:ascii="宋体" w:cs="宋体" w:hint="eastAsia"/>
                <w:szCs w:val="21"/>
              </w:rPr>
              <w:t>每项得5分，最多得20分。</w:t>
            </w:r>
          </w:p>
          <w:p w:rsidR="000E5366" w:rsidRPr="006E7830" w:rsidRDefault="00FA51C7">
            <w:pPr>
              <w:snapToGrid w:val="0"/>
              <w:rPr>
                <w:rFonts w:ascii="宋体" w:cs="宋体"/>
                <w:szCs w:val="21"/>
              </w:rPr>
            </w:pPr>
            <w:r w:rsidRPr="006E7830">
              <w:rPr>
                <w:rFonts w:ascii="宋体" w:cs="宋体" w:hint="eastAsia"/>
                <w:szCs w:val="21"/>
              </w:rPr>
              <w:t>注：类似业绩是指中标金额大于或等于人民币</w:t>
            </w:r>
            <w:r w:rsidRPr="006E7830">
              <w:rPr>
                <w:rFonts w:ascii="宋体" w:cs="宋体"/>
                <w:szCs w:val="21"/>
              </w:rPr>
              <w:t>20000</w:t>
            </w:r>
            <w:r w:rsidRPr="006E7830">
              <w:rPr>
                <w:rFonts w:ascii="宋体" w:cs="宋体" w:hint="eastAsia"/>
                <w:szCs w:val="21"/>
              </w:rPr>
              <w:t>万元的市政公用工程施工业绩，需同时提供中标通知书(或免招标的相关证明)、施工合同、竣工验收报告或工程竣工备案表或建设工程质量监督部门出具的工程竣工合格验收的证明等证明材扫描件，时间以竣工验收时间为准；否则，不予计分。</w:t>
            </w:r>
          </w:p>
        </w:tc>
      </w:tr>
      <w:tr w:rsidR="000E5366" w:rsidRPr="006E7830">
        <w:trPr>
          <w:trHeight w:val="2248"/>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工程获奖情况</w:t>
            </w:r>
          </w:p>
          <w:p w:rsidR="000E5366" w:rsidRPr="006E7830" w:rsidRDefault="00FA51C7">
            <w:pPr>
              <w:jc w:val="center"/>
              <w:rPr>
                <w:rFonts w:ascii="宋体"/>
              </w:rPr>
            </w:pPr>
            <w:r w:rsidRPr="006E7830">
              <w:rPr>
                <w:rFonts w:ascii="宋体" w:hint="eastAsia"/>
                <w:szCs w:val="21"/>
              </w:rPr>
              <w:t>（30</w:t>
            </w:r>
            <w:r w:rsidRPr="006E7830">
              <w:rPr>
                <w:rFonts w:ascii="宋体" w:hint="eastAsia"/>
              </w:rPr>
              <w:t>分</w:t>
            </w:r>
            <w:r w:rsidRPr="006E7830">
              <w:rPr>
                <w:rFonts w:ascii="宋体" w:hint="eastAsia"/>
                <w:szCs w:val="21"/>
              </w:rPr>
              <w:t>）</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snapToGrid w:val="0"/>
              <w:rPr>
                <w:rFonts w:ascii="宋体" w:cs="宋体"/>
                <w:szCs w:val="21"/>
              </w:rPr>
            </w:pPr>
            <w:r w:rsidRPr="006E7830">
              <w:rPr>
                <w:rFonts w:ascii="宋体" w:cs="宋体" w:hint="eastAsia"/>
                <w:szCs w:val="21"/>
              </w:rPr>
              <w:t>投标人自2019年1月1日至今，获得市政公用工程项目，每获一项国家级质量奖得3分，每获一项省级质量奖得1.5分，每获一项市级质量奖得1分最高得30分。</w:t>
            </w:r>
          </w:p>
          <w:p w:rsidR="000E5366" w:rsidRPr="006E7830" w:rsidRDefault="00FA51C7">
            <w:pPr>
              <w:rPr>
                <w:rFonts w:ascii="宋体"/>
                <w:szCs w:val="21"/>
              </w:rPr>
            </w:pPr>
            <w:r w:rsidRPr="006E7830">
              <w:rPr>
                <w:rFonts w:ascii="宋体" w:cs="宋体" w:hint="eastAsia"/>
                <w:szCs w:val="21"/>
              </w:rPr>
              <w:t>备注：</w:t>
            </w:r>
            <w:r w:rsidRPr="006E7830">
              <w:rPr>
                <w:rFonts w:ascii="宋体" w:hint="eastAsia"/>
                <w:szCs w:val="21"/>
                <w:lang w:val="zh-CN"/>
              </w:rPr>
              <w:t>获奖奖项是指国家、省、市行政主管部门或行业协会颁发的优质工程奖项，（如：国家级指鲁班奖、詹天佑奖、市政金杯奖及</w:t>
            </w:r>
            <w:r w:rsidRPr="006E7830">
              <w:rPr>
                <w:rFonts w:ascii="宋体" w:cs="宋体" w:hint="eastAsia"/>
                <w:kern w:val="0"/>
                <w:szCs w:val="21"/>
              </w:rPr>
              <w:t>国家优质工程（金质奖）、国家优质工程（银质奖）、</w:t>
            </w:r>
            <w:r w:rsidRPr="006E7830">
              <w:rPr>
                <w:rFonts w:ascii="宋体" w:hint="eastAsia"/>
                <w:szCs w:val="21"/>
                <w:lang w:val="zh-CN"/>
              </w:rPr>
              <w:t>国家优质工程奖，省、市级市政优良样板工程等项目整体工程类奖项，不含QC、工法、参建等非项目整体工程类奖项）。工程业绩获奖时间以获奖证书颁发时间为准，同一项目按其获得的最高奖项计取，同时提供获奖证书证明材料。</w:t>
            </w:r>
            <w:r w:rsidRPr="006E7830">
              <w:rPr>
                <w:rFonts w:ascii="宋体" w:hint="eastAsia"/>
                <w:szCs w:val="21"/>
              </w:rPr>
              <w:t>母、子公司获奖均不计算在内。</w:t>
            </w:r>
          </w:p>
        </w:tc>
      </w:tr>
      <w:tr w:rsidR="000E5366" w:rsidRPr="006E7830">
        <w:trPr>
          <w:trHeight w:val="497"/>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rPr>
            </w:pPr>
            <w:r w:rsidRPr="006E7830">
              <w:rPr>
                <w:rFonts w:ascii="宋体" w:hint="eastAsia"/>
              </w:rPr>
              <w:t>财务状况</w:t>
            </w:r>
          </w:p>
          <w:p w:rsidR="000E5366" w:rsidRPr="006E7830" w:rsidRDefault="00FA51C7">
            <w:pPr>
              <w:jc w:val="center"/>
              <w:rPr>
                <w:rFonts w:ascii="宋体"/>
                <w:szCs w:val="21"/>
              </w:rPr>
            </w:pPr>
            <w:r w:rsidRPr="006E7830">
              <w:rPr>
                <w:rFonts w:ascii="宋体" w:hint="eastAsia"/>
              </w:rPr>
              <w:t>（10分）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adjustRightInd w:val="0"/>
              <w:snapToGrid w:val="0"/>
              <w:rPr>
                <w:rFonts w:ascii="宋体" w:cs="宋体"/>
                <w:szCs w:val="21"/>
              </w:rPr>
            </w:pPr>
            <w:r w:rsidRPr="006E7830">
              <w:rPr>
                <w:rFonts w:ascii="宋体" w:cs="宋体" w:hint="eastAsia"/>
                <w:szCs w:val="21"/>
              </w:rPr>
              <w:t>投标人自2019年1月1日至今，连续</w:t>
            </w:r>
            <w:r w:rsidRPr="006E7830">
              <w:rPr>
                <w:rFonts w:ascii="宋体" w:cs="宋体"/>
                <w:szCs w:val="21"/>
              </w:rPr>
              <w:t>3</w:t>
            </w:r>
            <w:r w:rsidRPr="006E7830">
              <w:rPr>
                <w:rFonts w:ascii="宋体" w:cs="宋体" w:hint="eastAsia"/>
                <w:szCs w:val="21"/>
              </w:rPr>
              <w:t>年或以上获得纳税信用A级纳税人称号的得10分；连续</w:t>
            </w:r>
            <w:r w:rsidRPr="006E7830">
              <w:rPr>
                <w:rFonts w:ascii="宋体" w:cs="宋体"/>
                <w:szCs w:val="21"/>
              </w:rPr>
              <w:t>2</w:t>
            </w:r>
            <w:r w:rsidRPr="006E7830">
              <w:rPr>
                <w:rFonts w:ascii="宋体" w:cs="宋体" w:hint="eastAsia"/>
                <w:szCs w:val="21"/>
              </w:rPr>
              <w:t>年的得5分；连续1年的得2分；没有或不提供不得分。</w:t>
            </w:r>
          </w:p>
          <w:p w:rsidR="000E5366" w:rsidRPr="006E7830" w:rsidRDefault="00FA51C7">
            <w:pPr>
              <w:rPr>
                <w:rFonts w:ascii="宋体"/>
                <w:szCs w:val="21"/>
              </w:rPr>
            </w:pPr>
            <w:r w:rsidRPr="006E7830">
              <w:rPr>
                <w:rFonts w:ascii="宋体" w:cs="宋体" w:hint="eastAsia"/>
                <w:szCs w:val="21"/>
              </w:rPr>
              <w:t>注：本项最高得10分。</w:t>
            </w:r>
            <w:r w:rsidRPr="006E7830">
              <w:rPr>
                <w:rFonts w:ascii="宋体" w:hint="eastAsia"/>
                <w:szCs w:val="21"/>
              </w:rPr>
              <w:t>纳税信用：</w:t>
            </w:r>
            <w:r w:rsidRPr="006E7830">
              <w:rPr>
                <w:rFonts w:ascii="宋体" w:hint="eastAsia"/>
                <w:kern w:val="0"/>
                <w:szCs w:val="21"/>
              </w:rPr>
              <w:t>“</w:t>
            </w:r>
            <w:bookmarkStart w:id="193" w:name="_Hlk50104097"/>
            <w:r w:rsidRPr="006E7830">
              <w:rPr>
                <w:rFonts w:ascii="宋体" w:hint="eastAsia"/>
                <w:kern w:val="0"/>
                <w:szCs w:val="21"/>
              </w:rPr>
              <w:t>纳税信用</w:t>
            </w:r>
            <w:bookmarkEnd w:id="193"/>
            <w:r w:rsidRPr="006E7830">
              <w:rPr>
                <w:rFonts w:ascii="宋体" w:hint="eastAsia"/>
                <w:kern w:val="0"/>
                <w:szCs w:val="21"/>
              </w:rPr>
              <w:t>”以“国家税务总局”官网（http://www.chinatax.gov.cn/）或企业所在地方税务局的查询结果网页截图为准。</w:t>
            </w:r>
          </w:p>
        </w:tc>
      </w:tr>
      <w:tr w:rsidR="000E5366" w:rsidRPr="006E7830">
        <w:trPr>
          <w:trHeight w:val="497"/>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cs="宋体"/>
                <w:kern w:val="0"/>
                <w:szCs w:val="21"/>
              </w:rPr>
            </w:pPr>
            <w:r w:rsidRPr="006E7830">
              <w:rPr>
                <w:rFonts w:ascii="宋体" w:cs="宋体" w:hint="eastAsia"/>
                <w:kern w:val="0"/>
                <w:szCs w:val="21"/>
              </w:rPr>
              <w:t>工程研发能力</w:t>
            </w:r>
          </w:p>
          <w:p w:rsidR="000E5366" w:rsidRPr="006E7830" w:rsidRDefault="00FA51C7">
            <w:pPr>
              <w:jc w:val="center"/>
              <w:rPr>
                <w:rFonts w:ascii="宋体"/>
                <w:szCs w:val="21"/>
              </w:rPr>
            </w:pPr>
            <w:r w:rsidRPr="006E7830">
              <w:rPr>
                <w:rFonts w:ascii="宋体" w:cs="宋体" w:hint="eastAsia"/>
                <w:kern w:val="0"/>
                <w:szCs w:val="21"/>
              </w:rPr>
              <w:t>（30分）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widowControl/>
              <w:spacing w:line="300" w:lineRule="exact"/>
              <w:contextualSpacing/>
              <w:rPr>
                <w:rFonts w:ascii="宋体" w:cs="宋体"/>
                <w:szCs w:val="21"/>
              </w:rPr>
            </w:pPr>
            <w:r w:rsidRPr="006E7830">
              <w:rPr>
                <w:rFonts w:ascii="宋体" w:cs="宋体" w:hint="eastAsia"/>
                <w:szCs w:val="21"/>
              </w:rPr>
              <w:t>投标人自2019年1月1日至今获得过：</w:t>
            </w:r>
          </w:p>
          <w:p w:rsidR="000E5366" w:rsidRPr="006E7830" w:rsidRDefault="00FA51C7">
            <w:pPr>
              <w:pStyle w:val="aff0"/>
              <w:widowControl/>
              <w:spacing w:line="300" w:lineRule="exact"/>
              <w:ind w:firstLine="420"/>
              <w:contextualSpacing/>
              <w:rPr>
                <w:rFonts w:ascii="宋体" w:cs="宋体"/>
                <w:szCs w:val="21"/>
              </w:rPr>
            </w:pPr>
            <w:r w:rsidRPr="006E7830">
              <w:rPr>
                <w:rFonts w:ascii="宋体" w:cs="宋体" w:hint="eastAsia"/>
                <w:szCs w:val="21"/>
              </w:rPr>
              <w:t>1、国务院颁发“国家科学技术进步奖”的得30分；</w:t>
            </w:r>
          </w:p>
          <w:p w:rsidR="000E5366" w:rsidRPr="006E7830" w:rsidRDefault="00FA51C7">
            <w:pPr>
              <w:pStyle w:val="aff0"/>
              <w:widowControl/>
              <w:spacing w:line="300" w:lineRule="exact"/>
              <w:ind w:firstLine="420"/>
              <w:contextualSpacing/>
              <w:rPr>
                <w:rFonts w:ascii="宋体" w:cs="宋体"/>
                <w:szCs w:val="21"/>
              </w:rPr>
            </w:pPr>
            <w:r w:rsidRPr="006E7830">
              <w:rPr>
                <w:rFonts w:ascii="宋体" w:cs="宋体" w:hint="eastAsia"/>
                <w:szCs w:val="21"/>
              </w:rPr>
              <w:t>2、国家级行业协会颁发“科学技术进步奖”的得20分；</w:t>
            </w:r>
          </w:p>
          <w:p w:rsidR="000E5366" w:rsidRPr="006E7830" w:rsidRDefault="00FA51C7">
            <w:pPr>
              <w:pStyle w:val="aff0"/>
              <w:widowControl/>
              <w:spacing w:line="300" w:lineRule="exact"/>
              <w:ind w:firstLine="420"/>
              <w:contextualSpacing/>
              <w:rPr>
                <w:rFonts w:ascii="宋体" w:cs="宋体"/>
                <w:szCs w:val="21"/>
              </w:rPr>
            </w:pPr>
            <w:r w:rsidRPr="006E7830">
              <w:rPr>
                <w:rFonts w:ascii="宋体" w:cs="宋体" w:hint="eastAsia"/>
                <w:szCs w:val="21"/>
              </w:rPr>
              <w:t>3、省级“科学技术进步奖”的得10分；</w:t>
            </w:r>
          </w:p>
          <w:p w:rsidR="000E5366" w:rsidRPr="006E7830" w:rsidRDefault="00FA51C7">
            <w:pPr>
              <w:pStyle w:val="aff0"/>
              <w:widowControl/>
              <w:spacing w:line="300" w:lineRule="exact"/>
              <w:ind w:firstLine="420"/>
              <w:contextualSpacing/>
              <w:rPr>
                <w:rFonts w:ascii="宋体" w:cs="宋体"/>
                <w:szCs w:val="21"/>
              </w:rPr>
            </w:pPr>
            <w:r w:rsidRPr="006E7830">
              <w:rPr>
                <w:rFonts w:ascii="宋体" w:cs="宋体" w:hint="eastAsia"/>
                <w:szCs w:val="21"/>
              </w:rPr>
              <w:t>4、市级“科学技术进步奖”的得5分。</w:t>
            </w:r>
          </w:p>
          <w:p w:rsidR="000E5366" w:rsidRPr="006E7830" w:rsidRDefault="00FA51C7">
            <w:pPr>
              <w:pStyle w:val="Other1"/>
              <w:spacing w:line="272" w:lineRule="exact"/>
              <w:jc w:val="both"/>
              <w:rPr>
                <w:rFonts w:cs="Times New Roman"/>
                <w:kern w:val="2"/>
                <w:sz w:val="21"/>
                <w:szCs w:val="21"/>
                <w:lang w:val="en-US" w:eastAsia="zh-CN" w:bidi="ar-SA"/>
              </w:rPr>
            </w:pPr>
            <w:r w:rsidRPr="006E7830">
              <w:rPr>
                <w:rFonts w:hint="eastAsia"/>
                <w:sz w:val="21"/>
                <w:szCs w:val="21"/>
              </w:rPr>
              <w:t>注：本项最多得</w:t>
            </w:r>
            <w:r w:rsidRPr="006E7830">
              <w:rPr>
                <w:rFonts w:hint="eastAsia"/>
                <w:sz w:val="21"/>
                <w:szCs w:val="21"/>
                <w:lang w:eastAsia="zh-CN"/>
              </w:rPr>
              <w:t>30</w:t>
            </w:r>
            <w:r w:rsidRPr="006E7830">
              <w:rPr>
                <w:rFonts w:hint="eastAsia"/>
                <w:sz w:val="21"/>
                <w:szCs w:val="21"/>
              </w:rPr>
              <w:t>分。投标人获得奖项只计算最高级别奖项</w:t>
            </w:r>
            <w:r w:rsidRPr="006E7830">
              <w:rPr>
                <w:rFonts w:hint="eastAsia"/>
                <w:sz w:val="21"/>
                <w:szCs w:val="21"/>
                <w:lang w:eastAsia="zh-CN"/>
              </w:rPr>
              <w:t>，</w:t>
            </w:r>
            <w:r w:rsidRPr="006E7830">
              <w:rPr>
                <w:rFonts w:hint="eastAsia"/>
                <w:sz w:val="21"/>
                <w:szCs w:val="21"/>
              </w:rPr>
              <w:t>不重复累计</w:t>
            </w:r>
            <w:r w:rsidRPr="006E7830">
              <w:rPr>
                <w:rFonts w:hint="eastAsia"/>
                <w:sz w:val="21"/>
                <w:szCs w:val="21"/>
                <w:lang w:eastAsia="zh-CN"/>
              </w:rPr>
              <w:t>。</w:t>
            </w:r>
            <w:r w:rsidRPr="006E7830">
              <w:rPr>
                <w:rFonts w:hint="eastAsia"/>
                <w:sz w:val="21"/>
                <w:szCs w:val="21"/>
              </w:rPr>
              <w:t>投标人须提供证书</w:t>
            </w:r>
            <w:r w:rsidRPr="006E7830">
              <w:rPr>
                <w:rFonts w:hint="eastAsia"/>
                <w:sz w:val="21"/>
                <w:szCs w:val="21"/>
                <w:lang w:val="en-US" w:eastAsia="zh-CN"/>
              </w:rPr>
              <w:t>扫描</w:t>
            </w:r>
            <w:r w:rsidRPr="006E7830">
              <w:rPr>
                <w:rFonts w:hint="eastAsia"/>
                <w:sz w:val="21"/>
                <w:szCs w:val="21"/>
              </w:rPr>
              <w:t>件并加盖投标单位</w:t>
            </w:r>
            <w:r w:rsidRPr="006E7830">
              <w:rPr>
                <w:rFonts w:hint="eastAsia"/>
                <w:sz w:val="21"/>
                <w:szCs w:val="21"/>
                <w:lang w:val="en-US" w:eastAsia="zh-CN"/>
              </w:rPr>
              <w:t>电子</w:t>
            </w:r>
            <w:r w:rsidRPr="006E7830">
              <w:rPr>
                <w:rFonts w:hint="eastAsia"/>
                <w:sz w:val="21"/>
                <w:szCs w:val="21"/>
              </w:rPr>
              <w:t>公章，以证书颁发时间为准，否则不予认定。</w:t>
            </w:r>
          </w:p>
        </w:tc>
      </w:tr>
      <w:tr w:rsidR="000E5366" w:rsidRPr="006E7830">
        <w:trPr>
          <w:trHeight w:val="497"/>
          <w:jc w:val="center"/>
        </w:trPr>
        <w:tc>
          <w:tcPr>
            <w:tcW w:w="526" w:type="pct"/>
            <w:vMerge/>
            <w:tcBorders>
              <w:right w:val="single" w:sz="4" w:space="0" w:color="auto"/>
            </w:tcBorders>
          </w:tcPr>
          <w:p w:rsidR="000E5366" w:rsidRPr="006E7830" w:rsidRDefault="000E5366"/>
        </w:tc>
        <w:tc>
          <w:tcPr>
            <w:tcW w:w="746" w:type="pct"/>
            <w:vMerge/>
            <w:tcBorders>
              <w:right w:val="single" w:sz="4" w:space="0" w:color="auto"/>
            </w:tcBorders>
          </w:tcPr>
          <w:p w:rsidR="000E5366" w:rsidRPr="006E7830" w:rsidRDefault="000E5366"/>
        </w:tc>
        <w:tc>
          <w:tcPr>
            <w:tcW w:w="976"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cs="宋体"/>
                <w:szCs w:val="21"/>
              </w:rPr>
            </w:pPr>
            <w:r w:rsidRPr="006E7830">
              <w:rPr>
                <w:rFonts w:ascii="宋体" w:cs="宋体" w:hint="eastAsia"/>
                <w:szCs w:val="21"/>
              </w:rPr>
              <w:t>第三方评价</w:t>
            </w:r>
          </w:p>
          <w:p w:rsidR="000E5366" w:rsidRPr="006E7830" w:rsidRDefault="00FA51C7">
            <w:pPr>
              <w:jc w:val="center"/>
              <w:rPr>
                <w:rFonts w:ascii="宋体"/>
              </w:rPr>
            </w:pPr>
            <w:r w:rsidRPr="006E7830">
              <w:rPr>
                <w:rFonts w:ascii="宋体" w:cs="宋体" w:hint="eastAsia"/>
                <w:szCs w:val="21"/>
              </w:rPr>
              <w:t>（10分）</w:t>
            </w:r>
          </w:p>
        </w:tc>
        <w:tc>
          <w:tcPr>
            <w:tcW w:w="275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hint="eastAsia"/>
                <w:szCs w:val="21"/>
              </w:rPr>
              <w:t>1、投标人自2019年1月1日至今，获得中国建筑业协会颁发的企业信用等级AAA证书的，得10分，没有或不提供</w:t>
            </w:r>
            <w:r w:rsidRPr="006E7830">
              <w:rPr>
                <w:rFonts w:ascii="宋体" w:hint="eastAsia"/>
                <w:szCs w:val="21"/>
              </w:rPr>
              <w:lastRenderedPageBreak/>
              <w:t>不得分。</w:t>
            </w:r>
          </w:p>
          <w:p w:rsidR="000E5366" w:rsidRPr="006E7830" w:rsidRDefault="00FA51C7">
            <w:pPr>
              <w:rPr>
                <w:rFonts w:ascii="宋体" w:cs="宋体"/>
                <w:szCs w:val="21"/>
                <w:lang w:val="zh-CN"/>
              </w:rPr>
            </w:pPr>
            <w:r w:rsidRPr="006E7830">
              <w:rPr>
                <w:rFonts w:ascii="宋体" w:hint="eastAsia"/>
                <w:szCs w:val="21"/>
              </w:rPr>
              <w:t>注：须提交中国建筑业协会颁发的企业信用等级AAA证书复印件。时间以证书或复审时间为准，到期没有复审盖章的不予计算。获奖单位为投标单位，母、子公司获奖均不计算在内。</w:t>
            </w:r>
          </w:p>
        </w:tc>
      </w:tr>
      <w:tr w:rsidR="000E5366" w:rsidRPr="006E7830">
        <w:trPr>
          <w:trHeight w:val="449"/>
          <w:jc w:val="center"/>
        </w:trPr>
        <w:tc>
          <w:tcPr>
            <w:tcW w:w="526" w:type="pct"/>
            <w:tcBorders>
              <w:top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lastRenderedPageBreak/>
              <w:t>2.2.5</w:t>
            </w:r>
            <w:r w:rsidRPr="006E7830">
              <w:rPr>
                <w:rFonts w:ascii="宋体" w:hint="eastAsia"/>
                <w:szCs w:val="21"/>
              </w:rPr>
              <w:t>(</w:t>
            </w:r>
            <w:r w:rsidRPr="006E7830">
              <w:rPr>
                <w:rFonts w:ascii="宋体"/>
                <w:szCs w:val="21"/>
              </w:rPr>
              <w:t>3</w:t>
            </w:r>
            <w:r w:rsidRPr="006E7830">
              <w:rPr>
                <w:rFonts w:ascii="宋体" w:hint="eastAsia"/>
                <w:szCs w:val="21"/>
              </w:rPr>
              <w:t>)</w:t>
            </w:r>
          </w:p>
        </w:tc>
        <w:tc>
          <w:tcPr>
            <w:tcW w:w="746" w:type="pct"/>
            <w:tcBorders>
              <w:top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投标报价评分标准（100*权重）</w:t>
            </w:r>
          </w:p>
        </w:tc>
        <w:tc>
          <w:tcPr>
            <w:tcW w:w="3728" w:type="pct"/>
            <w:gridSpan w:val="3"/>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投标报价等于评标基准价的得100分，投标报价比评标基准价每高1%扣0.</w:t>
            </w:r>
            <w:r w:rsidRPr="006E7830">
              <w:rPr>
                <w:rFonts w:ascii="宋体"/>
                <w:szCs w:val="21"/>
              </w:rPr>
              <w:t>3</w:t>
            </w:r>
            <w:r w:rsidRPr="006E7830">
              <w:rPr>
                <w:rFonts w:ascii="宋体" w:hint="eastAsia"/>
                <w:szCs w:val="21"/>
              </w:rPr>
              <w:t>分，每低1%扣0.</w:t>
            </w:r>
            <w:r w:rsidRPr="006E7830">
              <w:rPr>
                <w:rFonts w:ascii="宋体"/>
                <w:szCs w:val="21"/>
              </w:rPr>
              <w:t>2</w:t>
            </w:r>
            <w:r w:rsidRPr="006E7830">
              <w:rPr>
                <w:rFonts w:ascii="宋体" w:hint="eastAsia"/>
                <w:szCs w:val="21"/>
              </w:rPr>
              <w:t>分，扣至0分为止。投标报价偏差率=（投标报价-评标基准价）/评标基准价×100%。</w:t>
            </w:r>
          </w:p>
        </w:tc>
      </w:tr>
      <w:tr w:rsidR="000E5366" w:rsidRPr="006E7830">
        <w:trPr>
          <w:trHeight w:val="449"/>
          <w:jc w:val="center"/>
        </w:trPr>
        <w:tc>
          <w:tcPr>
            <w:tcW w:w="526" w:type="pct"/>
            <w:tcBorders>
              <w:top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szCs w:val="21"/>
              </w:rPr>
              <w:t>2.2.5</w:t>
            </w:r>
            <w:r w:rsidRPr="006E7830">
              <w:rPr>
                <w:rFonts w:ascii="宋体" w:hint="eastAsia"/>
                <w:szCs w:val="21"/>
              </w:rPr>
              <w:t>(</w:t>
            </w:r>
            <w:r w:rsidRPr="006E7830">
              <w:rPr>
                <w:rFonts w:ascii="宋体"/>
                <w:szCs w:val="21"/>
              </w:rPr>
              <w:t>4</w:t>
            </w:r>
            <w:r w:rsidRPr="006E7830">
              <w:rPr>
                <w:rFonts w:ascii="宋体" w:hint="eastAsia"/>
                <w:szCs w:val="21"/>
              </w:rPr>
              <w:t>)</w:t>
            </w:r>
          </w:p>
        </w:tc>
        <w:tc>
          <w:tcPr>
            <w:tcW w:w="746" w:type="pct"/>
            <w:tcBorders>
              <w:top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诚信评价分（100*权重）</w:t>
            </w:r>
          </w:p>
        </w:tc>
        <w:tc>
          <w:tcPr>
            <w:tcW w:w="3728" w:type="pct"/>
            <w:gridSpan w:val="3"/>
            <w:tcBorders>
              <w:top w:val="single" w:sz="4" w:space="0" w:color="auto"/>
              <w:left w:val="single" w:sz="4" w:space="0" w:color="auto"/>
              <w:bottom w:val="single" w:sz="4" w:space="0" w:color="auto"/>
              <w:right w:val="single" w:sz="4" w:space="0" w:color="auto"/>
            </w:tcBorders>
          </w:tcPr>
          <w:p w:rsidR="000E5366" w:rsidRPr="006E7830" w:rsidRDefault="00FA51C7">
            <w:pPr>
              <w:rPr>
                <w:rFonts w:ascii="宋体"/>
                <w:szCs w:val="21"/>
              </w:rPr>
            </w:pPr>
            <w:r w:rsidRPr="006E7830">
              <w:rPr>
                <w:rFonts w:ascii="宋体" w:hint="eastAsia"/>
                <w:szCs w:val="21"/>
              </w:rPr>
              <w:t>投标人诚信评价得分按广州市水务工</w:t>
            </w:r>
            <w:proofErr w:type="gramStart"/>
            <w:r w:rsidRPr="006E7830">
              <w:rPr>
                <w:rFonts w:ascii="宋体" w:hint="eastAsia"/>
                <w:szCs w:val="21"/>
              </w:rPr>
              <w:t>程企业</w:t>
            </w:r>
            <w:proofErr w:type="gramEnd"/>
            <w:r w:rsidRPr="006E7830">
              <w:rPr>
                <w:rFonts w:ascii="宋体" w:hint="eastAsia"/>
                <w:szCs w:val="21"/>
              </w:rPr>
              <w:t>库及诚信评价系统（http://120.236.111.11:8001/#/website）中的“企业诚信得分&gt;&gt;施工—给排水”的“诚信评价总分”计算；未在“诚信管理系统”录入企业信息的投标人（简称“未入库企业”），其诚信评价总分取基准分80分。“评价周期”应为招标公告发布第1天所在季度的上一季度。</w:t>
            </w:r>
          </w:p>
        </w:tc>
      </w:tr>
      <w:tr w:rsidR="000E5366" w:rsidRPr="006E7830">
        <w:trPr>
          <w:trHeight w:val="664"/>
          <w:jc w:val="center"/>
        </w:trPr>
        <w:tc>
          <w:tcPr>
            <w:tcW w:w="526"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Cs w:val="21"/>
              </w:rPr>
            </w:pPr>
            <w:r w:rsidRPr="006E7830">
              <w:rPr>
                <w:rFonts w:ascii="宋体" w:hint="eastAsia"/>
                <w:szCs w:val="21"/>
              </w:rPr>
              <w:t>3.2.3</w:t>
            </w:r>
          </w:p>
        </w:tc>
        <w:tc>
          <w:tcPr>
            <w:tcW w:w="746" w:type="pct"/>
            <w:tcBorders>
              <w:top w:val="single" w:sz="4" w:space="0" w:color="auto"/>
              <w:left w:val="single" w:sz="4" w:space="0" w:color="auto"/>
              <w:bottom w:val="single" w:sz="4" w:space="0" w:color="auto"/>
              <w:right w:val="single" w:sz="4" w:space="0" w:color="auto"/>
            </w:tcBorders>
          </w:tcPr>
          <w:p w:rsidR="000E5366" w:rsidRPr="006E7830" w:rsidRDefault="00FA51C7">
            <w:pPr>
              <w:jc w:val="left"/>
              <w:rPr>
                <w:rFonts w:ascii="宋体"/>
                <w:szCs w:val="21"/>
              </w:rPr>
            </w:pPr>
            <w:r w:rsidRPr="006E7830">
              <w:rPr>
                <w:rFonts w:ascii="宋体" w:hint="eastAsia"/>
                <w:szCs w:val="21"/>
              </w:rPr>
              <w:t>投标人最终得分的计算方法</w:t>
            </w:r>
          </w:p>
        </w:tc>
        <w:tc>
          <w:tcPr>
            <w:tcW w:w="3728" w:type="pct"/>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FA51C7">
            <w:pPr>
              <w:rPr>
                <w:rFonts w:ascii="宋体"/>
                <w:szCs w:val="21"/>
              </w:rPr>
            </w:pPr>
            <w:r w:rsidRPr="006E7830">
              <w:rPr>
                <w:rFonts w:ascii="宋体" w:cs="宋体" w:hint="eastAsia"/>
                <w:szCs w:val="21"/>
              </w:rPr>
              <w:t>评标总得分=技术部分得分（A）*13.3%+商务部分得分（B）×5.7%+投标报价得分(B) ×76%+诚信评价分（C）×5%。</w:t>
            </w:r>
          </w:p>
        </w:tc>
      </w:tr>
    </w:tbl>
    <w:p w:rsidR="000E5366" w:rsidRPr="006E7830" w:rsidRDefault="000E5366"/>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1. 评标方法</w:t>
      </w:r>
      <w:bookmarkEnd w:id="185"/>
      <w:bookmarkEnd w:id="186"/>
      <w:bookmarkEnd w:id="187"/>
      <w:bookmarkEnd w:id="188"/>
    </w:p>
    <w:p w:rsidR="000E5366" w:rsidRPr="006E7830" w:rsidRDefault="00FA51C7">
      <w:pPr>
        <w:spacing w:line="360" w:lineRule="auto"/>
        <w:ind w:firstLineChars="200" w:firstLine="480"/>
        <w:rPr>
          <w:rFonts w:ascii="宋体"/>
          <w:sz w:val="24"/>
        </w:rPr>
      </w:pPr>
      <w:r w:rsidRPr="006E7830">
        <w:rPr>
          <w:rFonts w:ascii="宋体" w:hint="eastAsia"/>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诚信评价高的优先确定排序。</w:t>
      </w:r>
    </w:p>
    <w:p w:rsidR="000E5366" w:rsidRPr="006E7830" w:rsidRDefault="00FA51C7">
      <w:pPr>
        <w:pStyle w:val="af2"/>
        <w:spacing w:after="0" w:line="360" w:lineRule="auto"/>
        <w:ind w:firstLineChars="200" w:firstLine="482"/>
        <w:rPr>
          <w:rFonts w:ascii="宋体" w:eastAsia="宋体"/>
          <w:b/>
          <w:bCs/>
          <w:sz w:val="24"/>
          <w:szCs w:val="24"/>
        </w:rPr>
      </w:pPr>
      <w:bookmarkStart w:id="194" w:name="_Toc144974568"/>
      <w:bookmarkStart w:id="195" w:name="_Toc152042378"/>
      <w:bookmarkStart w:id="196" w:name="_Toc179632619"/>
      <w:bookmarkStart w:id="197" w:name="_Toc152045601"/>
      <w:r w:rsidRPr="006E7830">
        <w:rPr>
          <w:rFonts w:ascii="宋体" w:eastAsia="宋体" w:hint="eastAsia"/>
          <w:b/>
          <w:bCs/>
          <w:sz w:val="24"/>
          <w:szCs w:val="24"/>
        </w:rPr>
        <w:t>2. 评审标准</w:t>
      </w:r>
      <w:bookmarkEnd w:id="194"/>
      <w:bookmarkEnd w:id="195"/>
      <w:bookmarkEnd w:id="196"/>
      <w:bookmarkEnd w:id="197"/>
    </w:p>
    <w:p w:rsidR="000E5366" w:rsidRPr="006E7830" w:rsidRDefault="00FA51C7">
      <w:pPr>
        <w:spacing w:line="360" w:lineRule="auto"/>
        <w:ind w:firstLineChars="200" w:firstLine="480"/>
        <w:rPr>
          <w:rFonts w:ascii="宋体"/>
          <w:sz w:val="24"/>
        </w:rPr>
      </w:pPr>
      <w:bookmarkStart w:id="198" w:name="_Toc144974569"/>
      <w:bookmarkStart w:id="199" w:name="_Toc179632620"/>
      <w:bookmarkStart w:id="200" w:name="_Toc152042379"/>
      <w:bookmarkStart w:id="201" w:name="_Toc152045602"/>
      <w:r w:rsidRPr="006E7830">
        <w:rPr>
          <w:rFonts w:ascii="宋体" w:hint="eastAsia"/>
          <w:sz w:val="24"/>
        </w:rPr>
        <w:t>2.1 初步评审标准</w:t>
      </w:r>
      <w:bookmarkEnd w:id="198"/>
      <w:bookmarkEnd w:id="199"/>
      <w:bookmarkEnd w:id="200"/>
      <w:bookmarkEnd w:id="201"/>
    </w:p>
    <w:p w:rsidR="000E5366" w:rsidRPr="006E7830" w:rsidRDefault="00FA51C7">
      <w:pPr>
        <w:spacing w:line="360" w:lineRule="auto"/>
        <w:ind w:firstLineChars="200" w:firstLine="480"/>
        <w:rPr>
          <w:rFonts w:ascii="宋体"/>
          <w:sz w:val="24"/>
        </w:rPr>
      </w:pPr>
      <w:r w:rsidRPr="006E7830">
        <w:rPr>
          <w:rFonts w:ascii="宋体" w:hint="eastAsia"/>
          <w:sz w:val="24"/>
        </w:rPr>
        <w:t>2.1.1 资格评审标准：见评标办法前附表。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2.1.2 形式评审标准：见评标办法前附表。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2.1.3 响应性评审标准：见评标办法前附表。</w:t>
      </w:r>
    </w:p>
    <w:p w:rsidR="000E5366" w:rsidRPr="006E7830" w:rsidRDefault="00FA51C7">
      <w:pPr>
        <w:spacing w:line="360" w:lineRule="auto"/>
        <w:ind w:firstLineChars="200" w:firstLine="480"/>
        <w:rPr>
          <w:rFonts w:ascii="宋体"/>
          <w:sz w:val="24"/>
        </w:rPr>
      </w:pPr>
      <w:bookmarkStart w:id="202" w:name="_Toc144974570"/>
      <w:bookmarkStart w:id="203" w:name="_Toc152042380"/>
      <w:bookmarkStart w:id="204" w:name="_Toc179632621"/>
      <w:bookmarkStart w:id="205" w:name="_Toc152045603"/>
      <w:r w:rsidRPr="006E7830">
        <w:rPr>
          <w:rFonts w:ascii="宋体" w:hint="eastAsia"/>
          <w:sz w:val="24"/>
        </w:rPr>
        <w:t>2.2 分值构成与评分标准</w:t>
      </w:r>
      <w:bookmarkEnd w:id="202"/>
      <w:bookmarkEnd w:id="203"/>
      <w:bookmarkEnd w:id="204"/>
      <w:bookmarkEnd w:id="205"/>
    </w:p>
    <w:p w:rsidR="000E5366" w:rsidRPr="006E7830" w:rsidRDefault="00FA51C7">
      <w:pPr>
        <w:spacing w:line="360" w:lineRule="auto"/>
        <w:ind w:firstLineChars="200" w:firstLine="480"/>
        <w:rPr>
          <w:rFonts w:ascii="宋体"/>
          <w:sz w:val="24"/>
        </w:rPr>
      </w:pPr>
      <w:r w:rsidRPr="006E7830">
        <w:rPr>
          <w:rFonts w:ascii="宋体" w:hint="eastAsia"/>
          <w:sz w:val="24"/>
        </w:rPr>
        <w:t>2.2.1 分值构成</w:t>
      </w:r>
    </w:p>
    <w:p w:rsidR="000E5366" w:rsidRPr="006E7830" w:rsidRDefault="00FA51C7">
      <w:pPr>
        <w:spacing w:line="360" w:lineRule="auto"/>
        <w:ind w:firstLineChars="200" w:firstLine="480"/>
        <w:rPr>
          <w:rFonts w:ascii="宋体"/>
          <w:sz w:val="24"/>
        </w:rPr>
      </w:pPr>
      <w:r w:rsidRPr="006E7830">
        <w:rPr>
          <w:rFonts w:ascii="宋体" w:hint="eastAsia"/>
          <w:sz w:val="24"/>
        </w:rPr>
        <w:t>（1）技术部分：见评标办法前附表；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（2）商务部分：见评标办法前附表；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（3）投标报价：见评标办法前附表；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（4）诚信得分：见评标办法前附表；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2.2.2有效投标报价</w:t>
      </w:r>
    </w:p>
    <w:p w:rsidR="000E5366" w:rsidRPr="006E7830" w:rsidRDefault="00FA51C7">
      <w:pPr>
        <w:spacing w:line="360" w:lineRule="auto"/>
        <w:ind w:firstLineChars="200" w:firstLine="480"/>
        <w:rPr>
          <w:rFonts w:ascii="宋体"/>
          <w:sz w:val="24"/>
        </w:rPr>
      </w:pPr>
      <w:r w:rsidRPr="006E7830">
        <w:rPr>
          <w:rFonts w:ascii="宋体" w:hint="eastAsia"/>
          <w:sz w:val="24"/>
        </w:rPr>
        <w:t>通过初步评审且不高于最高投标限价的投标报价为有效投标报价，高于最高投标限价的投标报价无效。投标报价不得低于成本价，否则投标报价为无效投标</w:t>
      </w:r>
      <w:r w:rsidRPr="006E7830">
        <w:rPr>
          <w:rFonts w:ascii="宋体" w:hint="eastAsia"/>
          <w:sz w:val="24"/>
        </w:rPr>
        <w:lastRenderedPageBreak/>
        <w:t>报价。非竞争性费用须与招标人发布的金额一致，不一致的投标报价无效。评标时，评标委员会发现投标人的报价明显低于其他投标报价，或者低于成本警示价的报价，使得其投标报价可能低于其成本的，应当要求该投标人</w:t>
      </w:r>
      <w:proofErr w:type="gramStart"/>
      <w:r w:rsidRPr="006E7830">
        <w:rPr>
          <w:rFonts w:ascii="宋体" w:hint="eastAsia"/>
          <w:sz w:val="24"/>
        </w:rPr>
        <w:t>作出</w:t>
      </w:r>
      <w:proofErr w:type="gramEnd"/>
      <w:r w:rsidRPr="006E7830">
        <w:rPr>
          <w:rFonts w:ascii="宋体" w:hint="eastAsia"/>
          <w:sz w:val="24"/>
        </w:rPr>
        <w:t>书面说明并提供相应的证明材料。投标人不能合理说明或者不能提供相应证明材料的，由评标委员会认定该投标人以低于成本报价竞标，评标委员会应当否决其投标。</w:t>
      </w:r>
    </w:p>
    <w:p w:rsidR="000E5366" w:rsidRPr="006E7830" w:rsidRDefault="00FA51C7">
      <w:pPr>
        <w:spacing w:line="360" w:lineRule="auto"/>
        <w:ind w:firstLineChars="200" w:firstLine="480"/>
        <w:rPr>
          <w:rFonts w:ascii="宋体"/>
          <w:sz w:val="24"/>
        </w:rPr>
      </w:pPr>
      <w:r w:rsidRPr="006E7830">
        <w:rPr>
          <w:rFonts w:ascii="宋体" w:hint="eastAsia"/>
          <w:sz w:val="24"/>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rsidR="000E5366" w:rsidRPr="006E7830" w:rsidRDefault="00FA51C7">
      <w:pPr>
        <w:spacing w:line="360" w:lineRule="auto"/>
        <w:ind w:firstLineChars="200" w:firstLine="480"/>
        <w:rPr>
          <w:rFonts w:ascii="宋体"/>
          <w:sz w:val="24"/>
        </w:rPr>
      </w:pPr>
      <w:r w:rsidRPr="006E7830">
        <w:rPr>
          <w:rFonts w:ascii="宋体" w:hint="eastAsia"/>
          <w:sz w:val="24"/>
        </w:rPr>
        <w:t>2.2.</w:t>
      </w:r>
      <w:r w:rsidRPr="006E7830">
        <w:rPr>
          <w:rFonts w:ascii="宋体"/>
          <w:sz w:val="24"/>
        </w:rPr>
        <w:t>3</w:t>
      </w:r>
      <w:r w:rsidRPr="006E7830">
        <w:rPr>
          <w:rFonts w:ascii="宋体" w:hint="eastAsia"/>
          <w:sz w:val="24"/>
        </w:rPr>
        <w:t xml:space="preserve"> 评标基准价计算</w:t>
      </w:r>
    </w:p>
    <w:p w:rsidR="000E5366" w:rsidRPr="006E7830" w:rsidRDefault="00FA51C7">
      <w:pPr>
        <w:spacing w:line="360" w:lineRule="auto"/>
        <w:ind w:firstLineChars="200" w:firstLine="480"/>
        <w:rPr>
          <w:rFonts w:ascii="宋体"/>
          <w:sz w:val="24"/>
        </w:rPr>
      </w:pPr>
      <w:r w:rsidRPr="006E7830">
        <w:rPr>
          <w:rFonts w:ascii="宋体" w:hint="eastAsia"/>
          <w:sz w:val="24"/>
        </w:rPr>
        <w:t>评标基准价可按以下方式确定（招标人以下两种方式任选一）：</w:t>
      </w:r>
    </w:p>
    <w:p w:rsidR="000E5366" w:rsidRPr="006E7830" w:rsidRDefault="00FA51C7">
      <w:pPr>
        <w:spacing w:line="360" w:lineRule="auto"/>
        <w:ind w:firstLineChars="200" w:firstLine="482"/>
        <w:rPr>
          <w:rFonts w:ascii="宋体"/>
          <w:sz w:val="24"/>
        </w:rPr>
      </w:pPr>
      <w:r w:rsidRPr="006E7830">
        <w:rPr>
          <w:rFonts w:ascii="宋体" w:hint="eastAsia"/>
          <w:b/>
          <w:sz w:val="24"/>
        </w:rPr>
        <w:t>方式</w:t>
      </w:r>
      <w:proofErr w:type="gramStart"/>
      <w:r w:rsidRPr="006E7830">
        <w:rPr>
          <w:rFonts w:ascii="宋体" w:hint="eastAsia"/>
          <w:b/>
          <w:sz w:val="24"/>
        </w:rPr>
        <w:t>一</w:t>
      </w:r>
      <w:proofErr w:type="gramEnd"/>
      <w:r w:rsidRPr="006E7830">
        <w:rPr>
          <w:rFonts w:ascii="宋体" w:hint="eastAsia"/>
          <w:sz w:val="24"/>
        </w:rPr>
        <w:t>：以全部或随机抽取的有效投标报价的算术平均值</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级别）下浮作为评标基准价。具体确定方法如下：</w:t>
      </w:r>
    </w:p>
    <w:p w:rsidR="000E5366" w:rsidRPr="006E7830" w:rsidRDefault="00FA51C7">
      <w:pPr>
        <w:spacing w:line="360" w:lineRule="auto"/>
        <w:ind w:firstLineChars="200" w:firstLine="480"/>
        <w:rPr>
          <w:rFonts w:ascii="宋体"/>
          <w:sz w:val="24"/>
        </w:rPr>
      </w:pPr>
      <w:r w:rsidRPr="006E7830">
        <w:rPr>
          <w:rFonts w:ascii="宋体"/>
          <w:sz w:val="24"/>
        </w:rPr>
        <w:t>a</w:t>
      </w:r>
      <w:r w:rsidRPr="006E7830">
        <w:rPr>
          <w:rFonts w:ascii="宋体" w:hint="eastAsia"/>
          <w:sz w:val="24"/>
        </w:rPr>
        <w:t>、</w:t>
      </w:r>
      <w:proofErr w:type="gramStart"/>
      <w:r w:rsidRPr="006E7830">
        <w:rPr>
          <w:rFonts w:ascii="宋体" w:hint="eastAsia"/>
          <w:sz w:val="24"/>
        </w:rPr>
        <w:t>当有效</w:t>
      </w:r>
      <w:proofErr w:type="gramEnd"/>
      <w:r w:rsidRPr="006E7830">
        <w:rPr>
          <w:rFonts w:ascii="宋体" w:hint="eastAsia"/>
          <w:sz w:val="24"/>
        </w:rPr>
        <w:t>投标报价的投标人少于或等于5个时，取全部有效投标报价的算术平均</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spacing w:line="360" w:lineRule="auto"/>
        <w:ind w:firstLineChars="200" w:firstLine="480"/>
        <w:rPr>
          <w:rFonts w:ascii="宋体"/>
          <w:sz w:val="24"/>
        </w:rPr>
      </w:pPr>
      <w:r w:rsidRPr="006E7830">
        <w:rPr>
          <w:rFonts w:ascii="宋体"/>
          <w:sz w:val="24"/>
        </w:rPr>
        <w:t>b</w:t>
      </w:r>
      <w:r w:rsidRPr="006E7830">
        <w:rPr>
          <w:rFonts w:ascii="宋体" w:hint="eastAsia"/>
          <w:sz w:val="24"/>
        </w:rPr>
        <w:t>、</w:t>
      </w:r>
      <w:proofErr w:type="gramStart"/>
      <w:r w:rsidRPr="006E7830">
        <w:rPr>
          <w:rFonts w:ascii="宋体" w:hint="eastAsia"/>
          <w:sz w:val="24"/>
        </w:rPr>
        <w:t>当有效</w:t>
      </w:r>
      <w:proofErr w:type="gramEnd"/>
      <w:r w:rsidRPr="006E7830">
        <w:rPr>
          <w:rFonts w:ascii="宋体" w:hint="eastAsia"/>
          <w:sz w:val="24"/>
        </w:rPr>
        <w:t>投标报价的投标人为6至10个时，从全部有效投标报价中去掉一个最大值和最小值，其他有效投标报价的算术平均值</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spacing w:line="360" w:lineRule="auto"/>
        <w:ind w:firstLineChars="200" w:firstLine="480"/>
        <w:rPr>
          <w:rFonts w:ascii="宋体"/>
          <w:sz w:val="24"/>
        </w:rPr>
      </w:pPr>
      <w:r w:rsidRPr="006E7830">
        <w:rPr>
          <w:rFonts w:ascii="宋体"/>
          <w:sz w:val="24"/>
        </w:rPr>
        <w:t>c</w:t>
      </w:r>
      <w:r w:rsidRPr="006E7830">
        <w:rPr>
          <w:rFonts w:ascii="宋体" w:hint="eastAsia"/>
          <w:sz w:val="24"/>
        </w:rPr>
        <w:t>、</w:t>
      </w:r>
      <w:proofErr w:type="gramStart"/>
      <w:r w:rsidRPr="006E7830">
        <w:rPr>
          <w:rFonts w:ascii="宋体" w:hint="eastAsia"/>
          <w:sz w:val="24"/>
        </w:rPr>
        <w:t>当有效</w:t>
      </w:r>
      <w:proofErr w:type="gramEnd"/>
      <w:r w:rsidRPr="006E7830">
        <w:rPr>
          <w:rFonts w:ascii="宋体" w:hint="eastAsia"/>
          <w:sz w:val="24"/>
        </w:rPr>
        <w:t>投标报价的投标人大于10个时，随机抽取10个有效投标报价并从中去掉一个最大值和最小值后计算算术平均值，该平均值</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spacing w:line="360" w:lineRule="auto"/>
        <w:ind w:firstLineChars="200" w:firstLine="482"/>
        <w:rPr>
          <w:rFonts w:ascii="宋体"/>
          <w:sz w:val="24"/>
        </w:rPr>
      </w:pPr>
      <w:r w:rsidRPr="006E7830">
        <w:rPr>
          <w:rFonts w:ascii="宋体" w:hint="eastAsia"/>
          <w:b/>
          <w:sz w:val="24"/>
        </w:rPr>
        <w:t>方式二</w:t>
      </w:r>
      <w:r w:rsidRPr="006E7830">
        <w:rPr>
          <w:rFonts w:ascii="宋体" w:hint="eastAsia"/>
          <w:sz w:val="24"/>
        </w:rPr>
        <w:t>：以有效投标报价的算术平均值</w:t>
      </w:r>
      <w:r w:rsidRPr="006E7830">
        <w:rPr>
          <w:rFonts w:ascii="宋体" w:hint="eastAsia"/>
        </w:rPr>
        <w:t>按</w:t>
      </w:r>
      <w:r w:rsidRPr="006E7830">
        <w:rPr>
          <w:rFonts w:ascii="宋体" w:hint="eastAsia"/>
          <w:sz w:val="24"/>
        </w:rPr>
        <w:t>随机抽取的评标基准价下浮率（2～5%，0.5</w:t>
      </w:r>
      <w:proofErr w:type="gramStart"/>
      <w:r w:rsidRPr="006E7830">
        <w:rPr>
          <w:rFonts w:ascii="宋体" w:hint="eastAsia"/>
          <w:sz w:val="24"/>
        </w:rPr>
        <w:t>一个</w:t>
      </w:r>
      <w:proofErr w:type="gramEnd"/>
      <w:r w:rsidRPr="006E7830">
        <w:rPr>
          <w:rFonts w:ascii="宋体" w:hint="eastAsia"/>
          <w:sz w:val="24"/>
        </w:rPr>
        <w:t>级别）下浮作为评标基准价。</w:t>
      </w:r>
    </w:p>
    <w:p w:rsidR="000E5366" w:rsidRPr="006E7830" w:rsidRDefault="00FA51C7">
      <w:pPr>
        <w:spacing w:line="360" w:lineRule="auto"/>
        <w:ind w:firstLineChars="200" w:firstLine="480"/>
        <w:rPr>
          <w:rFonts w:ascii="宋体"/>
          <w:sz w:val="24"/>
        </w:rPr>
      </w:pPr>
      <w:r w:rsidRPr="006E7830">
        <w:rPr>
          <w:rFonts w:ascii="宋体" w:hint="eastAsia"/>
          <w:sz w:val="24"/>
        </w:rPr>
        <w:t>在首次评标过程中，投标人未被发现存在串通投标、弄虚作假、行贿等情形的，无论是否重评，经确定的评标基准价不变。</w:t>
      </w:r>
    </w:p>
    <w:p w:rsidR="000E5366" w:rsidRPr="006E7830" w:rsidRDefault="00FA51C7">
      <w:pPr>
        <w:spacing w:line="360" w:lineRule="auto"/>
        <w:ind w:firstLineChars="200" w:firstLine="480"/>
        <w:rPr>
          <w:rFonts w:ascii="宋体"/>
          <w:sz w:val="24"/>
        </w:rPr>
      </w:pPr>
      <w:r w:rsidRPr="006E7830">
        <w:rPr>
          <w:rFonts w:ascii="宋体" w:hint="eastAsia"/>
          <w:sz w:val="24"/>
        </w:rPr>
        <w:t>2.2.</w:t>
      </w:r>
      <w:r w:rsidRPr="006E7830">
        <w:rPr>
          <w:rFonts w:ascii="宋体"/>
          <w:sz w:val="24"/>
        </w:rPr>
        <w:t>4</w:t>
      </w:r>
      <w:r w:rsidRPr="006E7830">
        <w:rPr>
          <w:rFonts w:ascii="宋体" w:hint="eastAsia"/>
          <w:sz w:val="24"/>
        </w:rPr>
        <w:t xml:space="preserve"> 投标报价的得分计算</w:t>
      </w:r>
    </w:p>
    <w:p w:rsidR="000E5366" w:rsidRPr="006E7830" w:rsidRDefault="00FA51C7">
      <w:pPr>
        <w:spacing w:line="360" w:lineRule="auto"/>
        <w:ind w:firstLineChars="200" w:firstLine="480"/>
        <w:rPr>
          <w:rFonts w:ascii="宋体"/>
          <w:sz w:val="24"/>
        </w:rPr>
      </w:pPr>
      <w:r w:rsidRPr="006E7830">
        <w:rPr>
          <w:rFonts w:ascii="宋体" w:hint="eastAsia"/>
          <w:sz w:val="24"/>
        </w:rPr>
        <w:t>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lastRenderedPageBreak/>
        <w:t>2.2.</w:t>
      </w:r>
      <w:r w:rsidRPr="006E7830">
        <w:rPr>
          <w:rFonts w:ascii="宋体"/>
          <w:sz w:val="24"/>
        </w:rPr>
        <w:t>5</w:t>
      </w:r>
      <w:r w:rsidRPr="006E7830">
        <w:rPr>
          <w:rFonts w:ascii="宋体" w:hint="eastAsia"/>
          <w:sz w:val="24"/>
        </w:rPr>
        <w:t xml:space="preserve"> 评分标准</w:t>
      </w:r>
    </w:p>
    <w:p w:rsidR="000E5366" w:rsidRPr="006E7830" w:rsidRDefault="00FA51C7">
      <w:pPr>
        <w:spacing w:line="360" w:lineRule="auto"/>
        <w:ind w:firstLineChars="200" w:firstLine="480"/>
        <w:rPr>
          <w:rFonts w:ascii="宋体"/>
          <w:sz w:val="24"/>
        </w:rPr>
      </w:pPr>
      <w:r w:rsidRPr="006E7830">
        <w:rPr>
          <w:rFonts w:ascii="宋体" w:hint="eastAsia"/>
          <w:sz w:val="24"/>
        </w:rPr>
        <w:t>（1）技术部分评分标准：见评标办法前附表；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（2）商务部分评分标准：见评标办法前附表；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（3）投标报价评分标准：见评标办法前附表；</w:t>
      </w:r>
    </w:p>
    <w:p w:rsidR="000E5366" w:rsidRPr="006E7830" w:rsidRDefault="00FA51C7">
      <w:pPr>
        <w:spacing w:line="360" w:lineRule="auto"/>
        <w:ind w:firstLineChars="200" w:firstLine="480"/>
        <w:rPr>
          <w:rFonts w:ascii="宋体"/>
          <w:sz w:val="24"/>
        </w:rPr>
      </w:pPr>
      <w:r w:rsidRPr="006E7830">
        <w:rPr>
          <w:rFonts w:ascii="宋体" w:hint="eastAsia"/>
          <w:sz w:val="24"/>
        </w:rPr>
        <w:t>（4）诚信得分评分标准：见本章第4节的内容；</w:t>
      </w:r>
    </w:p>
    <w:p w:rsidR="000E5366" w:rsidRPr="006E7830" w:rsidRDefault="00FA51C7">
      <w:pPr>
        <w:pStyle w:val="af2"/>
        <w:spacing w:after="0" w:line="360" w:lineRule="auto"/>
        <w:ind w:firstLineChars="200" w:firstLine="482"/>
        <w:rPr>
          <w:rFonts w:ascii="宋体" w:eastAsia="宋体"/>
          <w:b/>
          <w:bCs/>
          <w:sz w:val="24"/>
          <w:szCs w:val="24"/>
        </w:rPr>
      </w:pPr>
      <w:bookmarkStart w:id="206" w:name="_Toc152045604"/>
      <w:bookmarkStart w:id="207" w:name="_Toc144974571"/>
      <w:bookmarkStart w:id="208" w:name="_Toc179632622"/>
      <w:bookmarkStart w:id="209" w:name="_Toc152042381"/>
      <w:r w:rsidRPr="006E7830">
        <w:rPr>
          <w:rFonts w:ascii="宋体" w:eastAsia="宋体" w:hint="eastAsia"/>
          <w:b/>
          <w:bCs/>
          <w:sz w:val="24"/>
          <w:szCs w:val="24"/>
        </w:rPr>
        <w:t>3. 评标程序</w:t>
      </w:r>
      <w:bookmarkEnd w:id="206"/>
      <w:bookmarkEnd w:id="207"/>
      <w:bookmarkEnd w:id="208"/>
      <w:bookmarkEnd w:id="209"/>
    </w:p>
    <w:p w:rsidR="000E5366" w:rsidRPr="006E7830" w:rsidRDefault="00FA51C7">
      <w:pPr>
        <w:spacing w:line="360" w:lineRule="auto"/>
        <w:ind w:firstLineChars="200" w:firstLine="480"/>
        <w:rPr>
          <w:rFonts w:ascii="宋体"/>
          <w:sz w:val="24"/>
        </w:rPr>
      </w:pPr>
      <w:bookmarkStart w:id="210" w:name="_Toc152045605"/>
      <w:bookmarkStart w:id="211" w:name="_Toc152042382"/>
      <w:bookmarkStart w:id="212" w:name="_Toc144974572"/>
      <w:bookmarkStart w:id="213" w:name="_Toc179632623"/>
      <w:r w:rsidRPr="006E7830">
        <w:rPr>
          <w:rFonts w:ascii="宋体" w:hint="eastAsia"/>
          <w:sz w:val="24"/>
        </w:rPr>
        <w:t>3.1 初步评审</w:t>
      </w:r>
      <w:bookmarkEnd w:id="210"/>
      <w:bookmarkEnd w:id="211"/>
      <w:bookmarkEnd w:id="212"/>
      <w:bookmarkEnd w:id="213"/>
    </w:p>
    <w:p w:rsidR="000E5366" w:rsidRPr="006E7830" w:rsidRDefault="00FA51C7">
      <w:pPr>
        <w:spacing w:line="360" w:lineRule="auto"/>
        <w:ind w:firstLineChars="200" w:firstLine="480"/>
        <w:rPr>
          <w:rFonts w:ascii="宋体"/>
          <w:sz w:val="24"/>
        </w:rPr>
      </w:pPr>
      <w:r w:rsidRPr="006E7830">
        <w:rPr>
          <w:rFonts w:ascii="宋体" w:hint="eastAsia"/>
          <w:sz w:val="24"/>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rsidR="000E5366" w:rsidRPr="006E7830" w:rsidRDefault="00FA51C7">
      <w:pPr>
        <w:spacing w:line="360" w:lineRule="auto"/>
        <w:ind w:firstLineChars="200" w:firstLine="480"/>
        <w:rPr>
          <w:rFonts w:ascii="宋体"/>
          <w:sz w:val="24"/>
        </w:rPr>
      </w:pPr>
      <w:r w:rsidRPr="006E7830">
        <w:rPr>
          <w:rFonts w:ascii="宋体" w:hint="eastAsia"/>
          <w:sz w:val="24"/>
        </w:rPr>
        <w:t>3.1.2 投标人有以下情形之一的，评标委员会应当否决其投标：</w:t>
      </w:r>
    </w:p>
    <w:p w:rsidR="000E5366" w:rsidRPr="006E7830" w:rsidRDefault="00FA51C7">
      <w:pPr>
        <w:spacing w:line="360" w:lineRule="auto"/>
        <w:ind w:firstLineChars="200" w:firstLine="480"/>
        <w:rPr>
          <w:rFonts w:ascii="宋体"/>
          <w:sz w:val="24"/>
        </w:rPr>
      </w:pPr>
      <w:r w:rsidRPr="006E7830">
        <w:rPr>
          <w:rFonts w:ascii="宋体" w:hint="eastAsia"/>
          <w:sz w:val="24"/>
        </w:rPr>
        <w:t>（1）第二章“投标人须知”第1.4.3项规定的任何一种情形的；</w:t>
      </w:r>
    </w:p>
    <w:p w:rsidR="000E5366" w:rsidRPr="006E7830" w:rsidRDefault="00FA51C7">
      <w:pPr>
        <w:spacing w:line="360" w:lineRule="auto"/>
        <w:ind w:firstLineChars="200" w:firstLine="480"/>
        <w:rPr>
          <w:rFonts w:ascii="宋体"/>
          <w:sz w:val="24"/>
        </w:rPr>
      </w:pPr>
      <w:r w:rsidRPr="006E7830">
        <w:rPr>
          <w:rFonts w:ascii="宋体" w:hint="eastAsia"/>
          <w:sz w:val="24"/>
        </w:rPr>
        <w:t>（2）串通投标或弄虚作假或有其他违法行为的；</w:t>
      </w:r>
    </w:p>
    <w:p w:rsidR="000E5366" w:rsidRPr="006E7830" w:rsidRDefault="00FA51C7">
      <w:pPr>
        <w:spacing w:line="360" w:lineRule="auto"/>
        <w:ind w:firstLineChars="200" w:firstLine="480"/>
        <w:rPr>
          <w:rFonts w:ascii="宋体"/>
          <w:sz w:val="24"/>
        </w:rPr>
      </w:pPr>
      <w:r w:rsidRPr="006E7830">
        <w:rPr>
          <w:rFonts w:ascii="宋体" w:hint="eastAsia"/>
          <w:sz w:val="24"/>
        </w:rPr>
        <w:t>（3）不按评标委员会要求澄清、说明或补正的。</w:t>
      </w:r>
    </w:p>
    <w:p w:rsidR="000E5366" w:rsidRPr="006E7830" w:rsidRDefault="00FA51C7">
      <w:pPr>
        <w:spacing w:line="360" w:lineRule="auto"/>
        <w:ind w:firstLineChars="200" w:firstLine="480"/>
        <w:rPr>
          <w:rFonts w:ascii="宋体"/>
          <w:sz w:val="24"/>
        </w:rPr>
      </w:pPr>
      <w:r w:rsidRPr="006E7830">
        <w:rPr>
          <w:rFonts w:ascii="宋体" w:hint="eastAsia"/>
          <w:sz w:val="24"/>
        </w:rPr>
        <w:t>3.1.3投标报价有算术错误的，评标委员会按以下原则对投标报价进行修正，修正的价格经投标人书面确认后具有约束力。投标人不接受修正价格的，评标委员会应当否决其投标。</w:t>
      </w:r>
    </w:p>
    <w:p w:rsidR="000E5366" w:rsidRPr="006E7830" w:rsidRDefault="00FA51C7">
      <w:pPr>
        <w:spacing w:line="360" w:lineRule="auto"/>
        <w:ind w:firstLineChars="200" w:firstLine="480"/>
        <w:rPr>
          <w:rFonts w:ascii="宋体"/>
          <w:sz w:val="24"/>
        </w:rPr>
      </w:pPr>
      <w:bookmarkStart w:id="214" w:name="_Toc152042383"/>
      <w:r w:rsidRPr="006E7830">
        <w:rPr>
          <w:rFonts w:ascii="宋体" w:hint="eastAsia"/>
          <w:sz w:val="24"/>
        </w:rPr>
        <w:t>（1）投标文件中的大写金额与小写金额不一致的，以大写金额为准；</w:t>
      </w:r>
      <w:bookmarkEnd w:id="214"/>
    </w:p>
    <w:p w:rsidR="000E5366" w:rsidRPr="006E7830" w:rsidRDefault="00FA51C7">
      <w:pPr>
        <w:spacing w:line="360" w:lineRule="auto"/>
        <w:ind w:firstLineChars="200" w:firstLine="480"/>
        <w:rPr>
          <w:rFonts w:ascii="宋体"/>
          <w:sz w:val="24"/>
        </w:rPr>
      </w:pPr>
      <w:r w:rsidRPr="006E7830">
        <w:rPr>
          <w:rFonts w:ascii="宋体" w:hint="eastAsia"/>
          <w:sz w:val="24"/>
        </w:rPr>
        <w:t>（2）总价金额与依据单价计算出的结果不一致的，以单价金额为准修正总价，但单价金额小数点有明显错误的除外。</w:t>
      </w:r>
    </w:p>
    <w:p w:rsidR="000E5366" w:rsidRPr="006E7830" w:rsidRDefault="00FA51C7">
      <w:pPr>
        <w:spacing w:line="360" w:lineRule="auto"/>
        <w:ind w:firstLineChars="200" w:firstLine="480"/>
        <w:rPr>
          <w:rFonts w:ascii="宋体"/>
          <w:sz w:val="24"/>
        </w:rPr>
      </w:pPr>
      <w:bookmarkStart w:id="215" w:name="_Toc144974573"/>
      <w:bookmarkStart w:id="216" w:name="_Toc152045606"/>
      <w:bookmarkStart w:id="217" w:name="_Toc179632624"/>
      <w:bookmarkStart w:id="218" w:name="_Toc152042384"/>
      <w:r w:rsidRPr="006E7830">
        <w:rPr>
          <w:rFonts w:ascii="宋体" w:hint="eastAsia"/>
          <w:sz w:val="24"/>
        </w:rPr>
        <w:t>3.2 详细评审</w:t>
      </w:r>
      <w:bookmarkEnd w:id="215"/>
      <w:bookmarkEnd w:id="216"/>
      <w:bookmarkEnd w:id="217"/>
      <w:bookmarkEnd w:id="218"/>
    </w:p>
    <w:p w:rsidR="000E5366" w:rsidRPr="006E7830" w:rsidRDefault="00FA51C7">
      <w:pPr>
        <w:spacing w:line="360" w:lineRule="auto"/>
        <w:ind w:firstLineChars="200" w:firstLine="480"/>
        <w:rPr>
          <w:rFonts w:ascii="宋体"/>
          <w:sz w:val="24"/>
        </w:rPr>
      </w:pPr>
      <w:r w:rsidRPr="006E7830">
        <w:rPr>
          <w:rFonts w:ascii="宋体" w:hint="eastAsia"/>
          <w:sz w:val="24"/>
        </w:rPr>
        <w:t>3.2.1 评标委员会按本章第2.2款规定的量化因素和分值进行打分，并计算出综合评估得分。</w:t>
      </w:r>
    </w:p>
    <w:p w:rsidR="000E5366" w:rsidRPr="006E7830" w:rsidRDefault="00FA51C7">
      <w:pPr>
        <w:spacing w:line="360" w:lineRule="auto"/>
        <w:ind w:firstLineChars="200" w:firstLine="480"/>
        <w:rPr>
          <w:rFonts w:ascii="宋体"/>
          <w:sz w:val="24"/>
        </w:rPr>
      </w:pPr>
      <w:r w:rsidRPr="006E7830">
        <w:rPr>
          <w:rFonts w:ascii="宋体" w:hint="eastAsia"/>
          <w:sz w:val="24"/>
        </w:rPr>
        <w:t>（1）按本章第2.2.5（1）目规定的评审因素和分值对技术部分计算出得分A；技术部分得分为从各评标专家打分中去掉一个最高分和去掉一个最低分后的剩余评标专家打分的平均值。</w:t>
      </w:r>
    </w:p>
    <w:p w:rsidR="000E5366" w:rsidRPr="006E7830" w:rsidRDefault="00FA51C7">
      <w:pPr>
        <w:spacing w:line="360" w:lineRule="auto"/>
        <w:ind w:firstLineChars="200" w:firstLine="480"/>
        <w:rPr>
          <w:rFonts w:ascii="宋体"/>
          <w:sz w:val="24"/>
        </w:rPr>
      </w:pPr>
      <w:r w:rsidRPr="006E7830">
        <w:rPr>
          <w:rFonts w:ascii="宋体" w:hint="eastAsia"/>
          <w:sz w:val="24"/>
        </w:rPr>
        <w:t>（2）按本章第2.2.5（2）目规定的评审因素和分值对商务部分计算出得分B；商务部分得分为从各评标专家打分中去掉一个最高分和去掉一个最低分后的</w:t>
      </w:r>
      <w:r w:rsidRPr="006E7830">
        <w:rPr>
          <w:rFonts w:ascii="宋体" w:hint="eastAsia"/>
          <w:sz w:val="24"/>
        </w:rPr>
        <w:lastRenderedPageBreak/>
        <w:t>剩余评标专家打分的平均值。</w:t>
      </w:r>
    </w:p>
    <w:p w:rsidR="000E5366" w:rsidRPr="006E7830" w:rsidRDefault="00FA51C7">
      <w:pPr>
        <w:spacing w:line="360" w:lineRule="auto"/>
        <w:ind w:firstLineChars="200" w:firstLine="480"/>
        <w:rPr>
          <w:rFonts w:ascii="宋体"/>
          <w:sz w:val="24"/>
        </w:rPr>
      </w:pPr>
      <w:r w:rsidRPr="006E7830">
        <w:rPr>
          <w:rFonts w:ascii="宋体" w:hint="eastAsia"/>
          <w:sz w:val="24"/>
        </w:rPr>
        <w:t>（3）按本章第2.2.5（3）目规定的评审因素和分值对投标报价计算出得分C；</w:t>
      </w:r>
    </w:p>
    <w:p w:rsidR="000E5366" w:rsidRPr="006E7830" w:rsidRDefault="00FA51C7">
      <w:pPr>
        <w:spacing w:line="360" w:lineRule="auto"/>
        <w:ind w:firstLineChars="200" w:firstLine="480"/>
        <w:rPr>
          <w:rFonts w:ascii="宋体"/>
          <w:sz w:val="24"/>
        </w:rPr>
      </w:pPr>
      <w:r w:rsidRPr="006E7830">
        <w:rPr>
          <w:rFonts w:ascii="宋体" w:hint="eastAsia"/>
          <w:sz w:val="24"/>
        </w:rPr>
        <w:t>（4）按本章第2.2.5（4）目规定的评审因素和分值对诚信评价计算出得分D；</w:t>
      </w:r>
    </w:p>
    <w:p w:rsidR="000E5366" w:rsidRPr="006E7830" w:rsidRDefault="00FA51C7">
      <w:pPr>
        <w:spacing w:line="360" w:lineRule="auto"/>
        <w:ind w:firstLineChars="200" w:firstLine="480"/>
        <w:rPr>
          <w:rFonts w:ascii="宋体"/>
          <w:sz w:val="24"/>
        </w:rPr>
      </w:pPr>
      <w:r w:rsidRPr="006E7830">
        <w:rPr>
          <w:rFonts w:ascii="宋体" w:hint="eastAsia"/>
          <w:sz w:val="24"/>
        </w:rPr>
        <w:t>3.2.2 评分分值计算保留小数点后两位，小数点后第三位“四舍五入”。</w:t>
      </w:r>
    </w:p>
    <w:p w:rsidR="000E5366" w:rsidRPr="006E7830" w:rsidRDefault="00FA51C7">
      <w:pPr>
        <w:spacing w:line="360" w:lineRule="auto"/>
        <w:ind w:firstLineChars="200" w:firstLine="480"/>
        <w:rPr>
          <w:rFonts w:ascii="宋体"/>
          <w:sz w:val="24"/>
        </w:rPr>
      </w:pPr>
      <w:r w:rsidRPr="006E7830">
        <w:rPr>
          <w:rFonts w:ascii="宋体" w:hint="eastAsia"/>
          <w:sz w:val="24"/>
        </w:rPr>
        <w:t>3.2.3投标人的得分为技术部分得分、商务部分得分、投标报价得分和诚信得分之</w:t>
      </w:r>
      <w:proofErr w:type="gramStart"/>
      <w:r w:rsidRPr="006E7830">
        <w:rPr>
          <w:rFonts w:ascii="宋体" w:hint="eastAsia"/>
          <w:sz w:val="24"/>
        </w:rPr>
        <w:t>和</w:t>
      </w:r>
      <w:proofErr w:type="gramEnd"/>
      <w:r w:rsidRPr="006E7830">
        <w:rPr>
          <w:rFonts w:ascii="宋体" w:hint="eastAsia"/>
          <w:sz w:val="24"/>
        </w:rPr>
        <w:t>。评标委员会应按照得分从高至低的顺序，确定得分前三名的投标人为第一中标候选人、第二中标候选人和第三中标候选人。当中标候选人得分相同时，按投标报价由低至高的顺序确定排名；当得分和投标报价均相同时，以诚信评价高的优先确定排序。计分采用百分制，得分计算方法：评标总得分=技术部分得分（A）×得分权重+商务部分得分（B</w:t>
      </w:r>
      <w:r w:rsidRPr="006E7830">
        <w:rPr>
          <w:rFonts w:ascii="宋体"/>
          <w:sz w:val="24"/>
        </w:rPr>
        <w:t>）</w:t>
      </w:r>
      <w:r w:rsidRPr="006E7830">
        <w:rPr>
          <w:rFonts w:ascii="宋体" w:hint="eastAsia"/>
          <w:sz w:val="24"/>
        </w:rPr>
        <w:t>×得分权重+投标报价得分(C) ×得分权重+诚信评价分（D）×得分权重。</w:t>
      </w:r>
    </w:p>
    <w:p w:rsidR="000E5366" w:rsidRPr="006E7830" w:rsidRDefault="00FA51C7">
      <w:pPr>
        <w:spacing w:line="360" w:lineRule="auto"/>
        <w:ind w:firstLineChars="200" w:firstLine="480"/>
        <w:rPr>
          <w:rFonts w:ascii="宋体"/>
          <w:sz w:val="24"/>
        </w:rPr>
      </w:pPr>
      <w:bookmarkStart w:id="219" w:name="_Toc144974575"/>
      <w:bookmarkStart w:id="220" w:name="_Toc179632625"/>
      <w:bookmarkStart w:id="221" w:name="_Toc152045607"/>
      <w:bookmarkStart w:id="222" w:name="_Toc152042385"/>
      <w:r w:rsidRPr="006E7830">
        <w:rPr>
          <w:rFonts w:ascii="宋体" w:hint="eastAsia"/>
          <w:sz w:val="24"/>
        </w:rPr>
        <w:t>3.3 投标文件的澄清</w:t>
      </w:r>
      <w:bookmarkEnd w:id="219"/>
      <w:r w:rsidRPr="006E7830">
        <w:rPr>
          <w:rFonts w:ascii="宋体" w:hint="eastAsia"/>
          <w:sz w:val="24"/>
        </w:rPr>
        <w:t>和补正</w:t>
      </w:r>
      <w:bookmarkEnd w:id="220"/>
      <w:bookmarkEnd w:id="221"/>
      <w:bookmarkEnd w:id="222"/>
    </w:p>
    <w:p w:rsidR="000E5366" w:rsidRPr="006E7830" w:rsidRDefault="00FA51C7">
      <w:pPr>
        <w:spacing w:line="360" w:lineRule="auto"/>
        <w:ind w:firstLineChars="200" w:firstLine="480"/>
        <w:rPr>
          <w:rFonts w:ascii="宋体"/>
          <w:sz w:val="24"/>
        </w:rPr>
      </w:pPr>
      <w:r w:rsidRPr="006E7830">
        <w:rPr>
          <w:rFonts w:ascii="宋体" w:hint="eastAsia"/>
          <w:sz w:val="24"/>
        </w:rPr>
        <w:t>3.3.1在评标过程中，评标委员会可以书面形式要求投标人对所提交投标文件中不明确的内容进行书面澄清或说明，或者对细微偏差进行补正。评标委员会不接受投标人主动提出的澄清、说明或补正。</w:t>
      </w:r>
    </w:p>
    <w:p w:rsidR="000E5366" w:rsidRPr="006E7830" w:rsidRDefault="00FA51C7">
      <w:pPr>
        <w:spacing w:line="360" w:lineRule="auto"/>
        <w:ind w:firstLineChars="200" w:firstLine="480"/>
        <w:rPr>
          <w:rFonts w:ascii="宋体"/>
          <w:sz w:val="24"/>
        </w:rPr>
      </w:pPr>
      <w:r w:rsidRPr="006E7830">
        <w:rPr>
          <w:rFonts w:ascii="宋体" w:hint="eastAsia"/>
          <w:sz w:val="24"/>
        </w:rPr>
        <w:t>3.3.2 澄清、说明和补正不得改变投标文件的实质性内容（算术性错误修正的除外）。投标人的书面澄清、说明和补正属于投标文件的组成部分。</w:t>
      </w:r>
    </w:p>
    <w:p w:rsidR="000E5366" w:rsidRPr="006E7830" w:rsidRDefault="00FA51C7">
      <w:pPr>
        <w:spacing w:line="360" w:lineRule="auto"/>
        <w:ind w:firstLineChars="200" w:firstLine="480"/>
        <w:rPr>
          <w:rFonts w:ascii="宋体"/>
          <w:sz w:val="24"/>
        </w:rPr>
      </w:pPr>
      <w:r w:rsidRPr="006E7830">
        <w:rPr>
          <w:rFonts w:ascii="宋体" w:hint="eastAsia"/>
          <w:sz w:val="24"/>
        </w:rPr>
        <w:t>3.3.3 评标委员会对投标人提交的澄清、说明或补正有疑问的，可以要求投标人进一步澄清、说明或补正，直至满足评标委员会的要求。</w:t>
      </w:r>
    </w:p>
    <w:p w:rsidR="000E5366" w:rsidRPr="006E7830" w:rsidRDefault="00FA51C7">
      <w:pPr>
        <w:spacing w:line="360" w:lineRule="auto"/>
        <w:ind w:firstLineChars="200" w:firstLine="480"/>
        <w:rPr>
          <w:rFonts w:ascii="宋体"/>
          <w:sz w:val="24"/>
        </w:rPr>
      </w:pPr>
      <w:bookmarkStart w:id="223" w:name="_Toc152045608"/>
      <w:bookmarkStart w:id="224" w:name="_Toc144974576"/>
      <w:bookmarkStart w:id="225" w:name="_Toc179632626"/>
      <w:bookmarkStart w:id="226" w:name="_Toc152042386"/>
      <w:r w:rsidRPr="006E7830">
        <w:rPr>
          <w:rFonts w:ascii="宋体" w:hint="eastAsia"/>
          <w:sz w:val="24"/>
        </w:rPr>
        <w:t>3.4 评标结果</w:t>
      </w:r>
      <w:bookmarkEnd w:id="223"/>
      <w:bookmarkEnd w:id="224"/>
      <w:bookmarkEnd w:id="225"/>
      <w:bookmarkEnd w:id="226"/>
    </w:p>
    <w:p w:rsidR="000E5366" w:rsidRPr="006E7830" w:rsidRDefault="00FA51C7">
      <w:pPr>
        <w:spacing w:line="360" w:lineRule="auto"/>
        <w:ind w:firstLineChars="200" w:firstLine="480"/>
        <w:rPr>
          <w:rFonts w:ascii="宋体"/>
          <w:sz w:val="24"/>
        </w:rPr>
      </w:pPr>
      <w:r w:rsidRPr="006E7830">
        <w:rPr>
          <w:rFonts w:ascii="宋体" w:hint="eastAsia"/>
          <w:sz w:val="24"/>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rsidR="000E5366" w:rsidRPr="006E7830" w:rsidRDefault="00FA51C7">
      <w:pPr>
        <w:spacing w:line="360" w:lineRule="auto"/>
        <w:ind w:firstLineChars="200" w:firstLine="480"/>
        <w:rPr>
          <w:rFonts w:ascii="宋体"/>
          <w:sz w:val="24"/>
        </w:rPr>
      </w:pPr>
      <w:r w:rsidRPr="006E7830">
        <w:rPr>
          <w:rFonts w:ascii="宋体" w:hint="eastAsia"/>
          <w:sz w:val="24"/>
        </w:rPr>
        <w:t>3.4.2 评标委员会完成评标后，应当向招标人提交书面评标报告。</w:t>
      </w:r>
    </w:p>
    <w:p w:rsidR="000E5366" w:rsidRPr="006E7830" w:rsidRDefault="00FA51C7">
      <w:pPr>
        <w:pStyle w:val="af2"/>
        <w:spacing w:after="0" w:line="360" w:lineRule="auto"/>
        <w:ind w:firstLineChars="200" w:firstLine="482"/>
        <w:rPr>
          <w:rFonts w:ascii="宋体" w:eastAsia="宋体"/>
          <w:b/>
          <w:bCs/>
          <w:sz w:val="24"/>
          <w:szCs w:val="24"/>
        </w:rPr>
      </w:pPr>
      <w:r w:rsidRPr="006E7830">
        <w:rPr>
          <w:rFonts w:ascii="宋体" w:eastAsia="宋体" w:hint="eastAsia"/>
          <w:b/>
          <w:bCs/>
          <w:sz w:val="24"/>
          <w:szCs w:val="24"/>
        </w:rPr>
        <w:t xml:space="preserve">4. </w:t>
      </w:r>
      <w:r w:rsidRPr="006E7830">
        <w:rPr>
          <w:rFonts w:ascii="宋体" w:eastAsia="宋体"/>
          <w:b/>
          <w:sz w:val="24"/>
          <w:szCs w:val="24"/>
        </w:rPr>
        <w:t>诚信评价</w:t>
      </w:r>
      <w:r w:rsidRPr="006E7830">
        <w:rPr>
          <w:rFonts w:ascii="宋体" w:eastAsia="宋体" w:hint="eastAsia"/>
          <w:b/>
          <w:bCs/>
          <w:sz w:val="24"/>
          <w:szCs w:val="24"/>
        </w:rPr>
        <w:t>分</w:t>
      </w:r>
    </w:p>
    <w:p w:rsidR="000E5366" w:rsidRPr="006E7830" w:rsidRDefault="00FA51C7">
      <w:pPr>
        <w:spacing w:line="360" w:lineRule="auto"/>
        <w:ind w:firstLineChars="200" w:firstLine="480"/>
        <w:rPr>
          <w:rFonts w:ascii="宋体"/>
          <w:sz w:val="24"/>
          <w:szCs w:val="24"/>
          <w:u w:val="single"/>
        </w:rPr>
      </w:pPr>
      <w:r w:rsidRPr="006E7830">
        <w:rPr>
          <w:rFonts w:ascii="宋体" w:hint="eastAsia"/>
          <w:kern w:val="0"/>
          <w:sz w:val="24"/>
          <w:szCs w:val="24"/>
          <w:u w:val="single"/>
        </w:rPr>
        <w:t xml:space="preserve">4.1 </w:t>
      </w:r>
      <w:r w:rsidRPr="006E7830">
        <w:rPr>
          <w:rFonts w:ascii="宋体"/>
          <w:kern w:val="0"/>
          <w:sz w:val="24"/>
          <w:szCs w:val="24"/>
          <w:u w:val="single"/>
        </w:rPr>
        <w:t>投标人诚信评价分取自本项目</w:t>
      </w:r>
      <w:r w:rsidRPr="006E7830">
        <w:rPr>
          <w:rFonts w:ascii="宋体" w:hint="eastAsia"/>
          <w:kern w:val="0"/>
          <w:sz w:val="24"/>
          <w:szCs w:val="24"/>
          <w:u w:val="single"/>
        </w:rPr>
        <w:t>招标公告</w:t>
      </w:r>
      <w:r w:rsidRPr="006E7830">
        <w:rPr>
          <w:rFonts w:ascii="宋体"/>
          <w:kern w:val="0"/>
          <w:sz w:val="24"/>
          <w:szCs w:val="24"/>
          <w:u w:val="single"/>
        </w:rPr>
        <w:t>第1天所在季度的上一季度广州市水务工</w:t>
      </w:r>
      <w:proofErr w:type="gramStart"/>
      <w:r w:rsidRPr="006E7830">
        <w:rPr>
          <w:rFonts w:ascii="宋体"/>
          <w:kern w:val="0"/>
          <w:sz w:val="24"/>
          <w:szCs w:val="24"/>
          <w:u w:val="single"/>
        </w:rPr>
        <w:t>程企业</w:t>
      </w:r>
      <w:proofErr w:type="gramEnd"/>
      <w:r w:rsidRPr="006E7830">
        <w:rPr>
          <w:rFonts w:ascii="宋体"/>
          <w:kern w:val="0"/>
          <w:sz w:val="24"/>
          <w:szCs w:val="24"/>
          <w:u w:val="single"/>
        </w:rPr>
        <w:t>信息库及诚信中心网站</w:t>
      </w:r>
      <w:r w:rsidRPr="006E7830">
        <w:rPr>
          <w:rFonts w:ascii="宋体"/>
          <w:kern w:val="0"/>
          <w:sz w:val="24"/>
          <w:szCs w:val="24"/>
          <w:u w:val="single"/>
        </w:rPr>
        <w:lastRenderedPageBreak/>
        <w:t>（http://120.236.111.11:8001/#/website）中的</w:t>
      </w:r>
      <w:r w:rsidRPr="006E7830">
        <w:rPr>
          <w:rFonts w:ascii="宋体"/>
          <w:kern w:val="0"/>
          <w:sz w:val="24"/>
          <w:szCs w:val="24"/>
          <w:u w:val="single"/>
        </w:rPr>
        <w:t>“</w:t>
      </w:r>
      <w:r w:rsidRPr="006E7830">
        <w:rPr>
          <w:rFonts w:ascii="宋体"/>
          <w:kern w:val="0"/>
          <w:sz w:val="24"/>
          <w:szCs w:val="24"/>
          <w:u w:val="single"/>
        </w:rPr>
        <w:t>诚信排名&gt;&gt;施工</w:t>
      </w:r>
      <w:r w:rsidRPr="006E7830">
        <w:rPr>
          <w:rFonts w:ascii="宋体"/>
          <w:kern w:val="0"/>
          <w:sz w:val="24"/>
          <w:szCs w:val="24"/>
          <w:u w:val="single"/>
        </w:rPr>
        <w:t>—</w:t>
      </w:r>
      <w:r w:rsidRPr="006E7830">
        <w:rPr>
          <w:rFonts w:ascii="宋体"/>
          <w:kern w:val="0"/>
          <w:sz w:val="24"/>
          <w:szCs w:val="24"/>
          <w:u w:val="single"/>
        </w:rPr>
        <w:t>给排水</w:t>
      </w:r>
      <w:r w:rsidRPr="006E7830">
        <w:rPr>
          <w:rFonts w:ascii="宋体"/>
          <w:kern w:val="0"/>
          <w:sz w:val="24"/>
          <w:szCs w:val="24"/>
          <w:u w:val="single"/>
        </w:rPr>
        <w:t>”</w:t>
      </w:r>
      <w:r w:rsidRPr="006E7830">
        <w:rPr>
          <w:rFonts w:ascii="宋体"/>
          <w:kern w:val="0"/>
          <w:sz w:val="24"/>
          <w:szCs w:val="24"/>
          <w:u w:val="single"/>
        </w:rPr>
        <w:t>中</w:t>
      </w:r>
      <w:r w:rsidRPr="006E7830">
        <w:rPr>
          <w:rFonts w:ascii="宋体"/>
          <w:kern w:val="0"/>
          <w:sz w:val="24"/>
          <w:szCs w:val="24"/>
          <w:u w:val="single"/>
        </w:rPr>
        <w:t>“</w:t>
      </w:r>
      <w:r w:rsidRPr="006E7830">
        <w:rPr>
          <w:rFonts w:ascii="宋体"/>
          <w:kern w:val="0"/>
          <w:sz w:val="24"/>
          <w:szCs w:val="24"/>
          <w:u w:val="single"/>
        </w:rPr>
        <w:t>诚信综合评价</w:t>
      </w:r>
      <w:r w:rsidRPr="006E7830">
        <w:rPr>
          <w:rFonts w:ascii="宋体"/>
          <w:kern w:val="0"/>
          <w:sz w:val="24"/>
          <w:szCs w:val="24"/>
          <w:u w:val="single"/>
        </w:rPr>
        <w:t>”</w:t>
      </w:r>
      <w:r w:rsidRPr="006E7830">
        <w:rPr>
          <w:rFonts w:ascii="宋体"/>
          <w:kern w:val="0"/>
          <w:sz w:val="24"/>
          <w:szCs w:val="24"/>
          <w:u w:val="single"/>
        </w:rPr>
        <w:t>分，未入库企业或在广州市水务工</w:t>
      </w:r>
      <w:proofErr w:type="gramStart"/>
      <w:r w:rsidRPr="006E7830">
        <w:rPr>
          <w:rFonts w:ascii="宋体"/>
          <w:kern w:val="0"/>
          <w:sz w:val="24"/>
          <w:szCs w:val="24"/>
          <w:u w:val="single"/>
        </w:rPr>
        <w:t>程企业</w:t>
      </w:r>
      <w:proofErr w:type="gramEnd"/>
      <w:r w:rsidRPr="006E7830">
        <w:rPr>
          <w:rFonts w:ascii="宋体"/>
          <w:kern w:val="0"/>
          <w:sz w:val="24"/>
          <w:szCs w:val="24"/>
          <w:u w:val="single"/>
        </w:rPr>
        <w:t>信息库及诚信中心网中尚无诚信排名</w:t>
      </w:r>
      <w:r w:rsidRPr="006E7830">
        <w:rPr>
          <w:rFonts w:ascii="宋体"/>
          <w:kern w:val="0"/>
          <w:sz w:val="24"/>
          <w:szCs w:val="24"/>
          <w:u w:val="single"/>
        </w:rPr>
        <w:t>“</w:t>
      </w:r>
      <w:r w:rsidRPr="006E7830">
        <w:rPr>
          <w:rFonts w:ascii="宋体"/>
          <w:kern w:val="0"/>
          <w:sz w:val="24"/>
          <w:szCs w:val="24"/>
          <w:u w:val="single"/>
        </w:rPr>
        <w:t>施工－给排水</w:t>
      </w:r>
      <w:r w:rsidRPr="006E7830">
        <w:rPr>
          <w:rFonts w:ascii="宋体" w:hint="eastAsia"/>
          <w:kern w:val="0"/>
          <w:sz w:val="24"/>
          <w:szCs w:val="24"/>
          <w:u w:val="single"/>
        </w:rPr>
        <w:t>（或水利）</w:t>
      </w:r>
      <w:r w:rsidRPr="006E7830">
        <w:rPr>
          <w:rFonts w:ascii="宋体"/>
          <w:kern w:val="0"/>
          <w:sz w:val="24"/>
          <w:szCs w:val="24"/>
          <w:u w:val="single"/>
        </w:rPr>
        <w:t>”</w:t>
      </w:r>
      <w:r w:rsidRPr="006E7830">
        <w:rPr>
          <w:rFonts w:ascii="宋体"/>
          <w:kern w:val="0"/>
          <w:sz w:val="24"/>
          <w:szCs w:val="24"/>
          <w:u w:val="single"/>
        </w:rPr>
        <w:t>得分的投标人，其诚信评价分按</w:t>
      </w:r>
      <w:r w:rsidRPr="006E7830">
        <w:rPr>
          <w:rFonts w:ascii="宋体" w:hint="eastAsia"/>
          <w:kern w:val="0"/>
          <w:sz w:val="24"/>
          <w:szCs w:val="24"/>
          <w:u w:val="single"/>
        </w:rPr>
        <w:t>80</w:t>
      </w:r>
      <w:r w:rsidRPr="006E7830">
        <w:rPr>
          <w:rFonts w:ascii="宋体"/>
          <w:kern w:val="0"/>
          <w:sz w:val="24"/>
          <w:szCs w:val="24"/>
          <w:u w:val="single"/>
        </w:rPr>
        <w:t>分计算。</w:t>
      </w:r>
    </w:p>
    <w:p w:rsidR="000E5366" w:rsidRPr="006E7830" w:rsidRDefault="00FA51C7">
      <w:pPr>
        <w:spacing w:line="360" w:lineRule="auto"/>
        <w:ind w:firstLineChars="200" w:firstLine="480"/>
        <w:rPr>
          <w:rFonts w:ascii="宋体"/>
          <w:sz w:val="24"/>
          <w:szCs w:val="24"/>
        </w:rPr>
      </w:pPr>
      <w:r w:rsidRPr="006E7830">
        <w:rPr>
          <w:rFonts w:ascii="宋体" w:hint="eastAsia"/>
          <w:sz w:val="24"/>
          <w:szCs w:val="24"/>
        </w:rPr>
        <w:t>4.2</w:t>
      </w:r>
      <w:proofErr w:type="gramStart"/>
      <w:r w:rsidRPr="006E7830">
        <w:rPr>
          <w:rFonts w:ascii="宋体" w:hint="eastAsia"/>
          <w:sz w:val="24"/>
          <w:szCs w:val="24"/>
        </w:rPr>
        <w:t>两个</w:t>
      </w:r>
      <w:proofErr w:type="gramEnd"/>
      <w:r w:rsidRPr="006E7830">
        <w:rPr>
          <w:rFonts w:ascii="宋体" w:hint="eastAsia"/>
          <w:sz w:val="24"/>
          <w:szCs w:val="24"/>
        </w:rPr>
        <w:t>或者两个以上水</w:t>
      </w:r>
      <w:proofErr w:type="gramStart"/>
      <w:r w:rsidRPr="006E7830">
        <w:rPr>
          <w:rFonts w:ascii="宋体" w:hint="eastAsia"/>
          <w:sz w:val="24"/>
          <w:szCs w:val="24"/>
        </w:rPr>
        <w:t>务</w:t>
      </w:r>
      <w:proofErr w:type="gramEnd"/>
      <w:r w:rsidRPr="006E7830">
        <w:rPr>
          <w:rFonts w:ascii="宋体" w:hint="eastAsia"/>
          <w:sz w:val="24"/>
          <w:szCs w:val="24"/>
        </w:rPr>
        <w:t>建设市场主体组成联合体投标时，按联合体中诚信评价得分低的市场主体作为联合体的诚信评价得分。</w:t>
      </w:r>
    </w:p>
    <w:p w:rsidR="000E5366" w:rsidRPr="006E7830" w:rsidRDefault="00FA51C7">
      <w:pPr>
        <w:widowControl/>
        <w:spacing w:line="360" w:lineRule="auto"/>
        <w:ind w:firstLineChars="200" w:firstLine="482"/>
        <w:jc w:val="left"/>
        <w:rPr>
          <w:rFonts w:ascii="宋体" w:cs="宋体"/>
          <w:b/>
          <w:kern w:val="0"/>
          <w:sz w:val="24"/>
          <w:szCs w:val="24"/>
        </w:rPr>
      </w:pPr>
      <w:r w:rsidRPr="006E7830">
        <w:rPr>
          <w:rFonts w:ascii="宋体" w:cs="宋体" w:hint="eastAsia"/>
          <w:b/>
          <w:kern w:val="0"/>
          <w:sz w:val="24"/>
          <w:szCs w:val="24"/>
        </w:rPr>
        <w:t>5.评标应急预案</w:t>
      </w:r>
    </w:p>
    <w:p w:rsidR="000E5366" w:rsidRPr="006E7830" w:rsidRDefault="00FA51C7">
      <w:pPr>
        <w:widowControl/>
        <w:spacing w:line="360" w:lineRule="auto"/>
        <w:ind w:firstLineChars="200" w:firstLine="480"/>
        <w:jc w:val="left"/>
        <w:rPr>
          <w:rFonts w:ascii="宋体" w:cs="宋体"/>
          <w:kern w:val="0"/>
          <w:sz w:val="24"/>
          <w:szCs w:val="24"/>
        </w:rPr>
      </w:pPr>
      <w:r w:rsidRPr="006E7830">
        <w:rPr>
          <w:rFonts w:ascii="宋体" w:cs="宋体" w:hint="eastAsia"/>
          <w:kern w:val="0"/>
          <w:sz w:val="24"/>
          <w:szCs w:val="24"/>
        </w:rPr>
        <w:t>5.1</w:t>
      </w:r>
      <w:r w:rsidRPr="006E7830">
        <w:rPr>
          <w:rFonts w:ascii="宋体" w:cs="宋体"/>
          <w:kern w:val="0"/>
          <w:sz w:val="24"/>
          <w:szCs w:val="24"/>
        </w:rPr>
        <w:t>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rsidR="000E5366" w:rsidRPr="006E7830" w:rsidRDefault="00FA51C7">
      <w:pPr>
        <w:widowControl/>
        <w:spacing w:line="360" w:lineRule="auto"/>
        <w:ind w:firstLineChars="200" w:firstLine="480"/>
        <w:jc w:val="left"/>
        <w:rPr>
          <w:rFonts w:ascii="宋体" w:cs="宋体"/>
          <w:kern w:val="0"/>
          <w:sz w:val="24"/>
          <w:szCs w:val="24"/>
        </w:rPr>
      </w:pPr>
      <w:r w:rsidRPr="006E7830">
        <w:rPr>
          <w:rFonts w:ascii="宋体" w:cs="宋体" w:hint="eastAsia"/>
          <w:kern w:val="0"/>
          <w:sz w:val="24"/>
          <w:szCs w:val="24"/>
        </w:rPr>
        <w:t>5.2</w:t>
      </w:r>
      <w:r w:rsidRPr="006E7830">
        <w:rPr>
          <w:rFonts w:ascii="宋体" w:cs="宋体"/>
          <w:kern w:val="0"/>
          <w:sz w:val="24"/>
          <w:szCs w:val="24"/>
        </w:rPr>
        <w:t>在电子评标过程中，无论遇到任何系统异常或故障，评标委员会均应出具评标报告。</w:t>
      </w:r>
    </w:p>
    <w:p w:rsidR="000E5366" w:rsidRPr="006E7830" w:rsidRDefault="000E5366">
      <w:pPr>
        <w:spacing w:line="360" w:lineRule="auto"/>
        <w:rPr>
          <w:rFonts w:ascii="宋体"/>
          <w:sz w:val="24"/>
        </w:rPr>
      </w:pPr>
    </w:p>
    <w:p w:rsidR="000E5366" w:rsidRPr="006E7830" w:rsidRDefault="000E5366">
      <w:pPr>
        <w:spacing w:line="360" w:lineRule="auto"/>
        <w:outlineLvl w:val="2"/>
        <w:rPr>
          <w:rFonts w:ascii="宋体"/>
          <w:sz w:val="28"/>
          <w:szCs w:val="27"/>
        </w:rPr>
        <w:sectPr w:rsidR="000E5366" w:rsidRPr="006E7830">
          <w:footerReference w:type="default" r:id="rId9"/>
          <w:pgSz w:w="11906" w:h="16838"/>
          <w:pgMar w:top="1440" w:right="1797" w:bottom="1440" w:left="1797" w:header="851" w:footer="992" w:gutter="0"/>
          <w:pgNumType w:start="0"/>
          <w:cols w:space="720"/>
          <w:titlePg/>
          <w:docGrid w:linePitch="312"/>
        </w:sectPr>
      </w:pPr>
      <w:bookmarkStart w:id="227" w:name="_Toc262229174"/>
    </w:p>
    <w:p w:rsidR="000E5366" w:rsidRPr="006E7830" w:rsidRDefault="00FA51C7">
      <w:pPr>
        <w:spacing w:line="360" w:lineRule="auto"/>
        <w:jc w:val="center"/>
        <w:rPr>
          <w:rFonts w:ascii="宋体"/>
          <w:b/>
          <w:sz w:val="36"/>
          <w:szCs w:val="36"/>
        </w:rPr>
      </w:pPr>
      <w:r w:rsidRPr="006E7830">
        <w:rPr>
          <w:rFonts w:ascii="宋体" w:hint="eastAsia"/>
          <w:b/>
          <w:sz w:val="36"/>
          <w:szCs w:val="36"/>
        </w:rPr>
        <w:lastRenderedPageBreak/>
        <w:t>平均值法评标基准价计算表（适用于直接选取）</w:t>
      </w:r>
    </w:p>
    <w:p w:rsidR="000E5366" w:rsidRPr="006E7830" w:rsidRDefault="00FA51C7">
      <w:pPr>
        <w:spacing w:line="360" w:lineRule="auto"/>
        <w:rPr>
          <w:rFonts w:ascii="宋体"/>
          <w:b/>
          <w:szCs w:val="21"/>
        </w:rPr>
      </w:pPr>
      <w:r w:rsidRPr="006E7830">
        <w:rPr>
          <w:rFonts w:ascii="宋体" w:hint="eastAsia"/>
          <w:b/>
          <w:szCs w:val="21"/>
        </w:rPr>
        <w:t>工程名称：                                                                                       最高投标限价：元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
        <w:gridCol w:w="2946"/>
        <w:gridCol w:w="1350"/>
        <w:gridCol w:w="1620"/>
        <w:gridCol w:w="1440"/>
        <w:gridCol w:w="5834"/>
      </w:tblGrid>
      <w:tr w:rsidR="000E5366" w:rsidRPr="006E7830">
        <w:tc>
          <w:tcPr>
            <w:tcW w:w="492" w:type="dxa"/>
            <w:vAlign w:val="center"/>
          </w:tcPr>
          <w:p w:rsidR="000E5366" w:rsidRPr="006E7830" w:rsidRDefault="00FA51C7">
            <w:pPr>
              <w:jc w:val="center"/>
              <w:rPr>
                <w:rFonts w:ascii="宋体"/>
                <w:szCs w:val="21"/>
              </w:rPr>
            </w:pPr>
            <w:r w:rsidRPr="006E7830">
              <w:rPr>
                <w:rFonts w:ascii="宋体" w:hint="eastAsia"/>
                <w:szCs w:val="21"/>
              </w:rPr>
              <w:t>序号</w:t>
            </w:r>
          </w:p>
        </w:tc>
        <w:tc>
          <w:tcPr>
            <w:tcW w:w="2946" w:type="dxa"/>
            <w:vAlign w:val="center"/>
          </w:tcPr>
          <w:p w:rsidR="000E5366" w:rsidRPr="006E7830" w:rsidRDefault="00FA51C7">
            <w:pPr>
              <w:jc w:val="center"/>
              <w:rPr>
                <w:rFonts w:ascii="宋体"/>
                <w:szCs w:val="21"/>
              </w:rPr>
            </w:pPr>
            <w:r w:rsidRPr="006E7830">
              <w:rPr>
                <w:rFonts w:ascii="宋体" w:hint="eastAsia"/>
                <w:szCs w:val="21"/>
              </w:rPr>
              <w:t>投标人名称</w:t>
            </w:r>
          </w:p>
        </w:tc>
        <w:tc>
          <w:tcPr>
            <w:tcW w:w="1350" w:type="dxa"/>
          </w:tcPr>
          <w:p w:rsidR="000E5366" w:rsidRPr="006E7830" w:rsidRDefault="00FA51C7">
            <w:pPr>
              <w:jc w:val="center"/>
              <w:rPr>
                <w:rFonts w:ascii="宋体"/>
                <w:szCs w:val="21"/>
              </w:rPr>
            </w:pPr>
            <w:r w:rsidRPr="006E7830">
              <w:rPr>
                <w:rFonts w:ascii="宋体" w:hint="eastAsia"/>
                <w:szCs w:val="21"/>
              </w:rPr>
              <w:t>投标价C</w:t>
            </w:r>
          </w:p>
        </w:tc>
        <w:tc>
          <w:tcPr>
            <w:tcW w:w="1620" w:type="dxa"/>
            <w:vAlign w:val="center"/>
          </w:tcPr>
          <w:p w:rsidR="000E5366" w:rsidRPr="006E7830" w:rsidRDefault="00FA51C7">
            <w:pPr>
              <w:jc w:val="center"/>
              <w:rPr>
                <w:rFonts w:ascii="宋体"/>
                <w:szCs w:val="21"/>
              </w:rPr>
            </w:pPr>
            <w:r w:rsidRPr="006E7830">
              <w:rPr>
                <w:rFonts w:ascii="宋体" w:hint="eastAsia"/>
                <w:szCs w:val="21"/>
              </w:rPr>
              <w:t>是否参与评标基准价的计算【是/否】</w:t>
            </w:r>
          </w:p>
        </w:tc>
        <w:tc>
          <w:tcPr>
            <w:tcW w:w="1440" w:type="dxa"/>
          </w:tcPr>
          <w:p w:rsidR="000E5366" w:rsidRPr="006E7830" w:rsidRDefault="00FA51C7">
            <w:pPr>
              <w:rPr>
                <w:rFonts w:ascii="宋体"/>
                <w:szCs w:val="21"/>
              </w:rPr>
            </w:pPr>
            <w:r w:rsidRPr="006E7830">
              <w:rPr>
                <w:rFonts w:ascii="宋体" w:hint="eastAsia"/>
                <w:szCs w:val="21"/>
              </w:rPr>
              <w:t>计算评标基准价的</w:t>
            </w:r>
            <w:proofErr w:type="gramStart"/>
            <w:r w:rsidRPr="006E7830">
              <w:rPr>
                <w:rFonts w:ascii="宋体" w:hint="eastAsia"/>
                <w:szCs w:val="21"/>
              </w:rPr>
              <w:t>下浮率</w:t>
            </w:r>
            <w:proofErr w:type="gramEnd"/>
            <w:r w:rsidRPr="006E7830">
              <w:rPr>
                <w:rFonts w:ascii="宋体" w:hint="eastAsia"/>
                <w:szCs w:val="21"/>
              </w:rPr>
              <w:t>X</w:t>
            </w:r>
          </w:p>
        </w:tc>
        <w:tc>
          <w:tcPr>
            <w:tcW w:w="5834" w:type="dxa"/>
            <w:vAlign w:val="center"/>
          </w:tcPr>
          <w:p w:rsidR="000E5366" w:rsidRPr="006E7830" w:rsidRDefault="00FA51C7">
            <w:pPr>
              <w:jc w:val="center"/>
              <w:rPr>
                <w:rFonts w:ascii="宋体"/>
                <w:szCs w:val="21"/>
              </w:rPr>
            </w:pPr>
            <w:r w:rsidRPr="006E7830">
              <w:rPr>
                <w:rFonts w:ascii="宋体" w:hint="eastAsia"/>
                <w:szCs w:val="21"/>
              </w:rPr>
              <w:t>评标基准价（元）</w:t>
            </w:r>
          </w:p>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val="restart"/>
          </w:tcPr>
          <w:p w:rsidR="000E5366" w:rsidRPr="006E7830" w:rsidRDefault="000E5366">
            <w:pPr>
              <w:spacing w:line="560" w:lineRule="exact"/>
              <w:rPr>
                <w:rFonts w:ascii="宋体"/>
                <w:szCs w:val="21"/>
              </w:rPr>
            </w:pPr>
          </w:p>
        </w:tc>
        <w:tc>
          <w:tcPr>
            <w:tcW w:w="5834" w:type="dxa"/>
            <w:vMerge w:val="restart"/>
          </w:tcPr>
          <w:p w:rsidR="000E5366" w:rsidRPr="006E7830" w:rsidRDefault="000E5366">
            <w:pPr>
              <w:spacing w:line="560" w:lineRule="exact"/>
              <w:rPr>
                <w:rFonts w:ascii="宋体"/>
                <w:szCs w:val="21"/>
              </w:rPr>
            </w:pPr>
          </w:p>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tcPr>
          <w:p w:rsidR="000E5366" w:rsidRPr="006E7830" w:rsidRDefault="000E5366"/>
        </w:tc>
        <w:tc>
          <w:tcPr>
            <w:tcW w:w="5834" w:type="dxa"/>
            <w:vMerge/>
          </w:tcPr>
          <w:p w:rsidR="000E5366" w:rsidRPr="006E7830" w:rsidRDefault="000E5366"/>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tcPr>
          <w:p w:rsidR="000E5366" w:rsidRPr="006E7830" w:rsidRDefault="000E5366"/>
        </w:tc>
        <w:tc>
          <w:tcPr>
            <w:tcW w:w="5834" w:type="dxa"/>
            <w:vMerge/>
          </w:tcPr>
          <w:p w:rsidR="000E5366" w:rsidRPr="006E7830" w:rsidRDefault="000E5366"/>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tcPr>
          <w:p w:rsidR="000E5366" w:rsidRPr="006E7830" w:rsidRDefault="000E5366"/>
        </w:tc>
        <w:tc>
          <w:tcPr>
            <w:tcW w:w="5834" w:type="dxa"/>
            <w:vMerge/>
          </w:tcPr>
          <w:p w:rsidR="000E5366" w:rsidRPr="006E7830" w:rsidRDefault="000E5366"/>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tcPr>
          <w:p w:rsidR="000E5366" w:rsidRPr="006E7830" w:rsidRDefault="000E5366"/>
        </w:tc>
        <w:tc>
          <w:tcPr>
            <w:tcW w:w="5834" w:type="dxa"/>
            <w:vMerge/>
          </w:tcPr>
          <w:p w:rsidR="000E5366" w:rsidRPr="006E7830" w:rsidRDefault="000E5366"/>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tcPr>
          <w:p w:rsidR="000E5366" w:rsidRPr="006E7830" w:rsidRDefault="000E5366"/>
        </w:tc>
        <w:tc>
          <w:tcPr>
            <w:tcW w:w="5834" w:type="dxa"/>
            <w:vMerge/>
          </w:tcPr>
          <w:p w:rsidR="000E5366" w:rsidRPr="006E7830" w:rsidRDefault="000E5366"/>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tcPr>
          <w:p w:rsidR="000E5366" w:rsidRPr="006E7830" w:rsidRDefault="000E5366"/>
        </w:tc>
        <w:tc>
          <w:tcPr>
            <w:tcW w:w="5834" w:type="dxa"/>
            <w:vMerge/>
          </w:tcPr>
          <w:p w:rsidR="000E5366" w:rsidRPr="006E7830" w:rsidRDefault="000E5366"/>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tcPr>
          <w:p w:rsidR="000E5366" w:rsidRPr="006E7830" w:rsidRDefault="000E5366"/>
        </w:tc>
        <w:tc>
          <w:tcPr>
            <w:tcW w:w="5834" w:type="dxa"/>
            <w:vMerge/>
          </w:tcPr>
          <w:p w:rsidR="000E5366" w:rsidRPr="006E7830" w:rsidRDefault="000E5366"/>
        </w:tc>
      </w:tr>
      <w:tr w:rsidR="000E5366" w:rsidRPr="006E7830">
        <w:tc>
          <w:tcPr>
            <w:tcW w:w="492" w:type="dxa"/>
          </w:tcPr>
          <w:p w:rsidR="000E5366" w:rsidRPr="006E7830" w:rsidRDefault="000E5366">
            <w:pPr>
              <w:spacing w:line="560" w:lineRule="exact"/>
              <w:rPr>
                <w:rFonts w:ascii="宋体"/>
                <w:szCs w:val="21"/>
              </w:rPr>
            </w:pPr>
          </w:p>
        </w:tc>
        <w:tc>
          <w:tcPr>
            <w:tcW w:w="2946" w:type="dxa"/>
          </w:tcPr>
          <w:p w:rsidR="000E5366" w:rsidRPr="006E7830" w:rsidRDefault="000E5366">
            <w:pPr>
              <w:spacing w:line="560" w:lineRule="exact"/>
              <w:rPr>
                <w:rFonts w:ascii="宋体"/>
                <w:szCs w:val="21"/>
              </w:rPr>
            </w:pPr>
          </w:p>
        </w:tc>
        <w:tc>
          <w:tcPr>
            <w:tcW w:w="1350" w:type="dxa"/>
          </w:tcPr>
          <w:p w:rsidR="000E5366" w:rsidRPr="006E7830" w:rsidRDefault="000E5366">
            <w:pPr>
              <w:spacing w:line="560" w:lineRule="exact"/>
              <w:rPr>
                <w:rFonts w:ascii="宋体"/>
                <w:szCs w:val="21"/>
              </w:rPr>
            </w:pPr>
          </w:p>
        </w:tc>
        <w:tc>
          <w:tcPr>
            <w:tcW w:w="1620" w:type="dxa"/>
          </w:tcPr>
          <w:p w:rsidR="000E5366" w:rsidRPr="006E7830" w:rsidRDefault="000E5366">
            <w:pPr>
              <w:spacing w:line="560" w:lineRule="exact"/>
              <w:rPr>
                <w:rFonts w:ascii="宋体"/>
                <w:szCs w:val="21"/>
              </w:rPr>
            </w:pPr>
          </w:p>
        </w:tc>
        <w:tc>
          <w:tcPr>
            <w:tcW w:w="1440" w:type="dxa"/>
            <w:vMerge/>
          </w:tcPr>
          <w:p w:rsidR="000E5366" w:rsidRPr="006E7830" w:rsidRDefault="000E5366"/>
        </w:tc>
        <w:tc>
          <w:tcPr>
            <w:tcW w:w="5834" w:type="dxa"/>
            <w:vMerge/>
          </w:tcPr>
          <w:p w:rsidR="000E5366" w:rsidRPr="006E7830" w:rsidRDefault="000E5366"/>
        </w:tc>
      </w:tr>
    </w:tbl>
    <w:p w:rsidR="000E5366" w:rsidRPr="006E7830" w:rsidRDefault="00FA51C7">
      <w:pPr>
        <w:rPr>
          <w:rFonts w:ascii="宋体"/>
          <w:szCs w:val="21"/>
        </w:rPr>
      </w:pPr>
      <w:r w:rsidRPr="006E7830">
        <w:rPr>
          <w:rFonts w:ascii="宋体" w:hint="eastAsia"/>
          <w:b/>
          <w:szCs w:val="21"/>
        </w:rPr>
        <w:t>1.</w:t>
      </w:r>
      <w:r w:rsidRPr="006E7830">
        <w:rPr>
          <w:rFonts w:ascii="宋体"/>
          <w:b/>
          <w:szCs w:val="21"/>
        </w:rPr>
        <w:t xml:space="preserve"> 以</w:t>
      </w:r>
      <w:r w:rsidRPr="006E7830">
        <w:rPr>
          <w:rFonts w:ascii="宋体" w:hint="eastAsia"/>
          <w:b/>
          <w:szCs w:val="21"/>
        </w:rPr>
        <w:t>有效</w:t>
      </w:r>
      <w:r w:rsidRPr="006E7830">
        <w:rPr>
          <w:rFonts w:ascii="宋体"/>
          <w:b/>
          <w:szCs w:val="21"/>
        </w:rPr>
        <w:t>投标价为基础计算并</w:t>
      </w:r>
      <w:r w:rsidRPr="006E7830">
        <w:rPr>
          <w:rFonts w:ascii="宋体" w:hint="eastAsia"/>
          <w:b/>
          <w:szCs w:val="21"/>
        </w:rPr>
        <w:t>根据抽取的计算评标基准价的</w:t>
      </w:r>
      <w:proofErr w:type="gramStart"/>
      <w:r w:rsidRPr="006E7830">
        <w:rPr>
          <w:rFonts w:ascii="宋体" w:hint="eastAsia"/>
          <w:b/>
          <w:szCs w:val="21"/>
        </w:rPr>
        <w:t>下浮率下浮</w:t>
      </w:r>
      <w:proofErr w:type="gramEnd"/>
      <w:r w:rsidRPr="006E7830">
        <w:rPr>
          <w:rFonts w:ascii="宋体" w:hint="eastAsia"/>
          <w:b/>
          <w:szCs w:val="21"/>
        </w:rPr>
        <w:t>后</w:t>
      </w:r>
      <w:r w:rsidRPr="006E7830">
        <w:rPr>
          <w:rFonts w:ascii="宋体"/>
          <w:b/>
          <w:szCs w:val="21"/>
        </w:rPr>
        <w:t>确定评标基准价</w:t>
      </w:r>
      <w:r w:rsidRPr="006E7830">
        <w:rPr>
          <w:rFonts w:ascii="宋体" w:hint="eastAsia"/>
          <w:b/>
          <w:szCs w:val="21"/>
        </w:rPr>
        <w:t>。</w:t>
      </w:r>
    </w:p>
    <w:p w:rsidR="000E5366" w:rsidRPr="006E7830" w:rsidRDefault="00FA51C7">
      <w:pPr>
        <w:rPr>
          <w:rFonts w:ascii="宋体"/>
          <w:b/>
          <w:szCs w:val="21"/>
        </w:rPr>
      </w:pPr>
      <w:r w:rsidRPr="006E7830">
        <w:rPr>
          <w:rFonts w:ascii="宋体" w:hint="eastAsia"/>
          <w:szCs w:val="21"/>
        </w:rPr>
        <w:t>2.</w:t>
      </w:r>
      <w:r w:rsidRPr="006E7830">
        <w:rPr>
          <w:rFonts w:ascii="宋体" w:hint="eastAsia"/>
          <w:b/>
          <w:szCs w:val="21"/>
        </w:rPr>
        <w:t>使用此表时，对于已经确定为无效报价的，不得在</w:t>
      </w:r>
      <w:proofErr w:type="gramStart"/>
      <w:r w:rsidRPr="006E7830">
        <w:rPr>
          <w:rFonts w:ascii="宋体" w:hint="eastAsia"/>
          <w:b/>
          <w:szCs w:val="21"/>
        </w:rPr>
        <w:t>本计算</w:t>
      </w:r>
      <w:proofErr w:type="gramEnd"/>
      <w:r w:rsidRPr="006E7830">
        <w:rPr>
          <w:rFonts w:ascii="宋体" w:hint="eastAsia"/>
          <w:b/>
          <w:szCs w:val="21"/>
        </w:rPr>
        <w:t>表中列出。</w:t>
      </w:r>
    </w:p>
    <w:p w:rsidR="000E5366" w:rsidRPr="006E7830" w:rsidRDefault="00FA51C7">
      <w:pPr>
        <w:rPr>
          <w:rFonts w:ascii="宋体"/>
          <w:kern w:val="0"/>
        </w:rPr>
      </w:pPr>
      <w:r w:rsidRPr="006E7830">
        <w:rPr>
          <w:rFonts w:ascii="宋体" w:hint="eastAsia"/>
          <w:szCs w:val="21"/>
        </w:rPr>
        <w:t xml:space="preserve">评标委员会全体评委签名：                              </w:t>
      </w:r>
      <w:r w:rsidRPr="006E7830">
        <w:rPr>
          <w:rFonts w:ascii="宋体" w:hint="eastAsia"/>
          <w:kern w:val="0"/>
        </w:rPr>
        <w:t>日期：   年   月  日</w:t>
      </w:r>
    </w:p>
    <w:p w:rsidR="000E5366" w:rsidRPr="006E7830" w:rsidRDefault="000E5366">
      <w:pPr>
        <w:rPr>
          <w:rFonts w:ascii="宋体"/>
          <w:kern w:val="0"/>
        </w:rPr>
      </w:pPr>
    </w:p>
    <w:p w:rsidR="000E5366" w:rsidRPr="006E7830" w:rsidRDefault="000E5366">
      <w:pPr>
        <w:rPr>
          <w:rFonts w:ascii="宋体"/>
          <w:sz w:val="32"/>
          <w:szCs w:val="27"/>
        </w:rPr>
        <w:sectPr w:rsidR="000E5366" w:rsidRPr="006E7830">
          <w:pgSz w:w="16838" w:h="11906" w:orient="landscape"/>
          <w:pgMar w:top="1797" w:right="1440" w:bottom="1797" w:left="1440" w:header="851" w:footer="992" w:gutter="0"/>
          <w:cols w:space="720"/>
          <w:docGrid w:linePitch="312"/>
        </w:sectPr>
      </w:pPr>
    </w:p>
    <w:p w:rsidR="000E5366" w:rsidRPr="006E7830" w:rsidRDefault="00FA51C7">
      <w:pPr>
        <w:spacing w:line="360" w:lineRule="auto"/>
        <w:jc w:val="center"/>
        <w:rPr>
          <w:rFonts w:ascii="宋体"/>
          <w:b/>
          <w:sz w:val="36"/>
          <w:szCs w:val="36"/>
        </w:rPr>
      </w:pPr>
      <w:r w:rsidRPr="006E7830">
        <w:rPr>
          <w:rFonts w:ascii="宋体" w:hint="eastAsia"/>
          <w:b/>
          <w:sz w:val="36"/>
          <w:szCs w:val="36"/>
        </w:rPr>
        <w:lastRenderedPageBreak/>
        <w:t>诚信评价分表</w:t>
      </w:r>
    </w:p>
    <w:p w:rsidR="000E5366" w:rsidRPr="006E7830" w:rsidRDefault="00FA51C7">
      <w:pPr>
        <w:spacing w:line="360" w:lineRule="auto"/>
        <w:ind w:firstLineChars="392" w:firstLine="826"/>
        <w:rPr>
          <w:rFonts w:ascii="宋体"/>
          <w:b/>
          <w:szCs w:val="21"/>
        </w:rPr>
      </w:pPr>
      <w:r w:rsidRPr="006E7830">
        <w:rPr>
          <w:rFonts w:ascii="宋体" w:hint="eastAsia"/>
          <w:b/>
          <w:szCs w:val="21"/>
        </w:rPr>
        <w:t>工程名称：</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1701"/>
        <w:gridCol w:w="3885"/>
      </w:tblGrid>
      <w:tr w:rsidR="000E5366" w:rsidRPr="006E7830">
        <w:trPr>
          <w:trHeight w:val="587"/>
        </w:trPr>
        <w:tc>
          <w:tcPr>
            <w:tcW w:w="993" w:type="dxa"/>
            <w:vAlign w:val="center"/>
          </w:tcPr>
          <w:p w:rsidR="000E5366" w:rsidRPr="006E7830" w:rsidRDefault="00FA51C7">
            <w:pPr>
              <w:jc w:val="center"/>
              <w:rPr>
                <w:rFonts w:ascii="宋体"/>
                <w:szCs w:val="21"/>
              </w:rPr>
            </w:pPr>
            <w:r w:rsidRPr="006E7830">
              <w:rPr>
                <w:rFonts w:ascii="宋体" w:hint="eastAsia"/>
                <w:szCs w:val="21"/>
              </w:rPr>
              <w:t>序号</w:t>
            </w:r>
          </w:p>
        </w:tc>
        <w:tc>
          <w:tcPr>
            <w:tcW w:w="1843" w:type="dxa"/>
            <w:vAlign w:val="center"/>
          </w:tcPr>
          <w:p w:rsidR="000E5366" w:rsidRPr="006E7830" w:rsidRDefault="00FA51C7">
            <w:pPr>
              <w:jc w:val="center"/>
              <w:rPr>
                <w:rFonts w:ascii="宋体"/>
                <w:szCs w:val="21"/>
              </w:rPr>
            </w:pPr>
            <w:r w:rsidRPr="006E7830">
              <w:rPr>
                <w:rFonts w:ascii="宋体" w:hint="eastAsia"/>
                <w:szCs w:val="21"/>
              </w:rPr>
              <w:t>投标单位</w:t>
            </w:r>
          </w:p>
        </w:tc>
        <w:tc>
          <w:tcPr>
            <w:tcW w:w="1701" w:type="dxa"/>
            <w:vAlign w:val="center"/>
          </w:tcPr>
          <w:p w:rsidR="000E5366" w:rsidRPr="006E7830" w:rsidRDefault="00FA51C7">
            <w:pPr>
              <w:jc w:val="center"/>
              <w:rPr>
                <w:rFonts w:ascii="宋体"/>
                <w:szCs w:val="21"/>
              </w:rPr>
            </w:pPr>
            <w:r w:rsidRPr="006E7830">
              <w:rPr>
                <w:rFonts w:ascii="宋体" w:hint="eastAsia"/>
                <w:szCs w:val="21"/>
              </w:rPr>
              <w:t>诚信类别</w:t>
            </w:r>
          </w:p>
        </w:tc>
        <w:tc>
          <w:tcPr>
            <w:tcW w:w="3885" w:type="dxa"/>
            <w:vAlign w:val="center"/>
          </w:tcPr>
          <w:p w:rsidR="000E5366" w:rsidRPr="006E7830" w:rsidRDefault="00FA51C7">
            <w:pPr>
              <w:jc w:val="center"/>
              <w:rPr>
                <w:rFonts w:ascii="宋体"/>
                <w:szCs w:val="21"/>
              </w:rPr>
            </w:pPr>
            <w:r w:rsidRPr="006E7830">
              <w:rPr>
                <w:rFonts w:ascii="宋体" w:hint="eastAsia"/>
                <w:szCs w:val="21"/>
              </w:rPr>
              <w:t>诚信评价分</w:t>
            </w: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1</w:t>
            </w:r>
          </w:p>
        </w:tc>
        <w:tc>
          <w:tcPr>
            <w:tcW w:w="1843" w:type="dxa"/>
          </w:tcPr>
          <w:p w:rsidR="000E5366" w:rsidRPr="006E7830" w:rsidRDefault="000E5366">
            <w:pPr>
              <w:rPr>
                <w:rFonts w:ascii="宋体"/>
                <w:szCs w:val="21"/>
              </w:rPr>
            </w:pPr>
          </w:p>
        </w:tc>
        <w:tc>
          <w:tcPr>
            <w:tcW w:w="1701" w:type="dxa"/>
            <w:vMerge w:val="restart"/>
            <w:vAlign w:val="center"/>
          </w:tcPr>
          <w:p w:rsidR="000E5366" w:rsidRPr="006E7830" w:rsidRDefault="00FA51C7">
            <w:pPr>
              <w:rPr>
                <w:rFonts w:ascii="宋体"/>
                <w:szCs w:val="21"/>
              </w:rPr>
            </w:pPr>
            <w:r w:rsidRPr="006E7830">
              <w:rPr>
                <w:rFonts w:ascii="宋体" w:hint="eastAsia"/>
                <w:szCs w:val="21"/>
              </w:rPr>
              <w:t>施工-给排水</w:t>
            </w:r>
          </w:p>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2</w:t>
            </w: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3</w:t>
            </w: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4</w:t>
            </w: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5</w:t>
            </w: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widowControl/>
              <w:jc w:val="left"/>
              <w:rPr>
                <w:rFonts w:ascii="宋体"/>
                <w:szCs w:val="21"/>
              </w:rPr>
            </w:pPr>
          </w:p>
          <w:p w:rsidR="000E5366" w:rsidRPr="006E7830" w:rsidRDefault="000E5366">
            <w:pPr>
              <w:jc w:val="center"/>
              <w:rPr>
                <w:rFonts w:ascii="宋体"/>
                <w:szCs w:val="21"/>
              </w:rPr>
            </w:pP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6</w:t>
            </w: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7</w:t>
            </w: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8</w:t>
            </w: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FA51C7">
            <w:pPr>
              <w:jc w:val="center"/>
              <w:rPr>
                <w:rFonts w:ascii="宋体"/>
                <w:szCs w:val="21"/>
              </w:rPr>
            </w:pPr>
            <w:r w:rsidRPr="006E7830">
              <w:rPr>
                <w:rFonts w:ascii="宋体" w:hint="eastAsia"/>
                <w:szCs w:val="21"/>
              </w:rPr>
              <w:t>9</w:t>
            </w: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0E5366">
            <w:pPr>
              <w:jc w:val="center"/>
              <w:rPr>
                <w:rFonts w:ascii="宋体"/>
                <w:szCs w:val="21"/>
              </w:rPr>
            </w:pP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0E5366">
            <w:pPr>
              <w:jc w:val="center"/>
              <w:rPr>
                <w:rFonts w:ascii="宋体"/>
                <w:szCs w:val="21"/>
              </w:rPr>
            </w:pP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r w:rsidR="000E5366" w:rsidRPr="006E7830">
        <w:trPr>
          <w:trHeight w:val="680"/>
        </w:trPr>
        <w:tc>
          <w:tcPr>
            <w:tcW w:w="993" w:type="dxa"/>
            <w:vAlign w:val="center"/>
          </w:tcPr>
          <w:p w:rsidR="000E5366" w:rsidRPr="006E7830" w:rsidRDefault="000E5366">
            <w:pPr>
              <w:jc w:val="center"/>
              <w:rPr>
                <w:rFonts w:ascii="宋体"/>
                <w:szCs w:val="21"/>
              </w:rPr>
            </w:pPr>
          </w:p>
        </w:tc>
        <w:tc>
          <w:tcPr>
            <w:tcW w:w="1843" w:type="dxa"/>
          </w:tcPr>
          <w:p w:rsidR="000E5366" w:rsidRPr="006E7830" w:rsidRDefault="000E5366">
            <w:pPr>
              <w:rPr>
                <w:rFonts w:ascii="宋体"/>
                <w:szCs w:val="21"/>
              </w:rPr>
            </w:pPr>
          </w:p>
        </w:tc>
        <w:tc>
          <w:tcPr>
            <w:tcW w:w="1701" w:type="dxa"/>
            <w:vMerge/>
          </w:tcPr>
          <w:p w:rsidR="000E5366" w:rsidRPr="006E7830" w:rsidRDefault="000E5366"/>
        </w:tc>
        <w:tc>
          <w:tcPr>
            <w:tcW w:w="3885" w:type="dxa"/>
          </w:tcPr>
          <w:p w:rsidR="000E5366" w:rsidRPr="006E7830" w:rsidRDefault="000E5366">
            <w:pPr>
              <w:rPr>
                <w:rFonts w:ascii="宋体"/>
                <w:szCs w:val="21"/>
              </w:rPr>
            </w:pPr>
          </w:p>
        </w:tc>
      </w:tr>
    </w:tbl>
    <w:p w:rsidR="000E5366" w:rsidRPr="006E7830" w:rsidRDefault="00FA51C7">
      <w:pPr>
        <w:spacing w:line="360" w:lineRule="auto"/>
        <w:rPr>
          <w:rFonts w:ascii="宋体"/>
          <w:b/>
          <w:sz w:val="24"/>
          <w:szCs w:val="24"/>
        </w:rPr>
      </w:pPr>
      <w:r w:rsidRPr="006E7830">
        <w:rPr>
          <w:rFonts w:ascii="宋体" w:hint="eastAsia"/>
          <w:szCs w:val="21"/>
        </w:rPr>
        <w:t xml:space="preserve">评标委员会全体评委签名：                              </w:t>
      </w:r>
      <w:r w:rsidRPr="006E7830">
        <w:rPr>
          <w:rFonts w:ascii="宋体" w:hint="eastAsia"/>
          <w:kern w:val="0"/>
        </w:rPr>
        <w:t>日期：   年   月  日</w:t>
      </w:r>
    </w:p>
    <w:p w:rsidR="000E5366" w:rsidRPr="006E7830" w:rsidRDefault="000E5366">
      <w:pPr>
        <w:spacing w:line="360" w:lineRule="auto"/>
        <w:jc w:val="center"/>
        <w:rPr>
          <w:rFonts w:ascii="宋体"/>
          <w:b/>
          <w:sz w:val="36"/>
          <w:szCs w:val="36"/>
        </w:rPr>
      </w:pPr>
    </w:p>
    <w:p w:rsidR="000E5366" w:rsidRPr="006E7830" w:rsidRDefault="00FA51C7">
      <w:pPr>
        <w:pageBreakBefore/>
        <w:spacing w:line="360" w:lineRule="auto"/>
        <w:jc w:val="center"/>
        <w:rPr>
          <w:rFonts w:ascii="宋体"/>
          <w:b/>
          <w:sz w:val="36"/>
          <w:szCs w:val="36"/>
        </w:rPr>
      </w:pPr>
      <w:r w:rsidRPr="006E7830">
        <w:rPr>
          <w:rFonts w:ascii="宋体" w:hint="eastAsia"/>
          <w:b/>
          <w:sz w:val="36"/>
          <w:szCs w:val="36"/>
        </w:rPr>
        <w:lastRenderedPageBreak/>
        <w:t>总得分及排序表</w:t>
      </w:r>
    </w:p>
    <w:p w:rsidR="000E5366" w:rsidRPr="006E7830" w:rsidRDefault="00FA51C7">
      <w:pPr>
        <w:spacing w:line="360" w:lineRule="auto"/>
        <w:rPr>
          <w:rFonts w:ascii="宋体"/>
          <w:b/>
          <w:szCs w:val="21"/>
        </w:rPr>
      </w:pPr>
      <w:r w:rsidRPr="006E7830">
        <w:rPr>
          <w:rFonts w:ascii="宋体" w:hint="eastAsia"/>
          <w:b/>
          <w:szCs w:val="21"/>
        </w:rPr>
        <w:t>工程名称：</w:t>
      </w:r>
    </w:p>
    <w:tbl>
      <w:tblPr>
        <w:tblW w:w="10609" w:type="dxa"/>
        <w:tblInd w:w="-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661"/>
        <w:gridCol w:w="1096"/>
        <w:gridCol w:w="1200"/>
        <w:gridCol w:w="715"/>
        <w:gridCol w:w="889"/>
        <w:gridCol w:w="900"/>
        <w:gridCol w:w="1027"/>
        <w:gridCol w:w="1073"/>
        <w:gridCol w:w="808"/>
        <w:gridCol w:w="623"/>
      </w:tblGrid>
      <w:tr w:rsidR="000E5366" w:rsidRPr="006E7830">
        <w:tc>
          <w:tcPr>
            <w:tcW w:w="617" w:type="dxa"/>
            <w:vAlign w:val="center"/>
          </w:tcPr>
          <w:p w:rsidR="000E5366" w:rsidRPr="006E7830" w:rsidRDefault="00FA51C7">
            <w:pPr>
              <w:jc w:val="center"/>
              <w:rPr>
                <w:rFonts w:ascii="宋体"/>
                <w:szCs w:val="21"/>
              </w:rPr>
            </w:pPr>
            <w:r w:rsidRPr="006E7830">
              <w:rPr>
                <w:rFonts w:ascii="宋体" w:hint="eastAsia"/>
                <w:szCs w:val="21"/>
              </w:rPr>
              <w:t>序号</w:t>
            </w:r>
          </w:p>
        </w:tc>
        <w:tc>
          <w:tcPr>
            <w:tcW w:w="1661" w:type="dxa"/>
            <w:vAlign w:val="center"/>
          </w:tcPr>
          <w:p w:rsidR="000E5366" w:rsidRPr="006E7830" w:rsidRDefault="00FA51C7">
            <w:pPr>
              <w:jc w:val="center"/>
              <w:rPr>
                <w:rFonts w:ascii="宋体"/>
                <w:szCs w:val="21"/>
              </w:rPr>
            </w:pPr>
            <w:r w:rsidRPr="006E7830">
              <w:rPr>
                <w:rFonts w:ascii="宋体" w:hint="eastAsia"/>
                <w:szCs w:val="21"/>
              </w:rPr>
              <w:t>投标人名称</w:t>
            </w:r>
          </w:p>
        </w:tc>
        <w:tc>
          <w:tcPr>
            <w:tcW w:w="1096" w:type="dxa"/>
            <w:vAlign w:val="center"/>
          </w:tcPr>
          <w:p w:rsidR="000E5366" w:rsidRPr="006E7830" w:rsidRDefault="00FA51C7">
            <w:pPr>
              <w:jc w:val="center"/>
              <w:rPr>
                <w:rFonts w:ascii="宋体"/>
                <w:szCs w:val="21"/>
              </w:rPr>
            </w:pPr>
            <w:r w:rsidRPr="006E7830">
              <w:rPr>
                <w:rFonts w:ascii="宋体" w:hint="eastAsia"/>
                <w:szCs w:val="21"/>
              </w:rPr>
              <w:t>投标价C（元）</w:t>
            </w:r>
          </w:p>
        </w:tc>
        <w:tc>
          <w:tcPr>
            <w:tcW w:w="1200" w:type="dxa"/>
          </w:tcPr>
          <w:p w:rsidR="000E5366" w:rsidRPr="006E7830" w:rsidRDefault="00FA51C7">
            <w:pPr>
              <w:jc w:val="center"/>
              <w:rPr>
                <w:rFonts w:ascii="宋体"/>
                <w:szCs w:val="21"/>
              </w:rPr>
            </w:pPr>
            <w:r w:rsidRPr="006E7830">
              <w:rPr>
                <w:rFonts w:ascii="宋体" w:hint="eastAsia"/>
                <w:szCs w:val="21"/>
              </w:rPr>
              <w:t>评标基准价（元）</w:t>
            </w:r>
          </w:p>
        </w:tc>
        <w:tc>
          <w:tcPr>
            <w:tcW w:w="715" w:type="dxa"/>
            <w:vAlign w:val="center"/>
          </w:tcPr>
          <w:p w:rsidR="000E5366" w:rsidRPr="006E7830" w:rsidRDefault="00FA51C7">
            <w:pPr>
              <w:jc w:val="center"/>
              <w:rPr>
                <w:rFonts w:ascii="宋体"/>
                <w:szCs w:val="21"/>
              </w:rPr>
            </w:pPr>
            <w:r w:rsidRPr="006E7830">
              <w:rPr>
                <w:rFonts w:ascii="宋体" w:hint="eastAsia"/>
                <w:szCs w:val="21"/>
              </w:rPr>
              <w:t>偏差</w:t>
            </w:r>
          </w:p>
        </w:tc>
        <w:tc>
          <w:tcPr>
            <w:tcW w:w="889" w:type="dxa"/>
          </w:tcPr>
          <w:p w:rsidR="000E5366" w:rsidRPr="006E7830" w:rsidRDefault="00FA51C7">
            <w:pPr>
              <w:jc w:val="center"/>
              <w:rPr>
                <w:rFonts w:ascii="宋体"/>
                <w:szCs w:val="21"/>
              </w:rPr>
            </w:pPr>
            <w:r w:rsidRPr="006E7830">
              <w:rPr>
                <w:rFonts w:ascii="宋体" w:hint="eastAsia"/>
                <w:szCs w:val="21"/>
              </w:rPr>
              <w:t>投标报价分</w:t>
            </w:r>
          </w:p>
        </w:tc>
        <w:tc>
          <w:tcPr>
            <w:tcW w:w="900" w:type="dxa"/>
          </w:tcPr>
          <w:p w:rsidR="000E5366" w:rsidRPr="006E7830" w:rsidRDefault="00FA51C7">
            <w:pPr>
              <w:jc w:val="center"/>
              <w:rPr>
                <w:rFonts w:ascii="宋体"/>
                <w:szCs w:val="21"/>
              </w:rPr>
            </w:pPr>
            <w:r w:rsidRPr="006E7830">
              <w:rPr>
                <w:rFonts w:ascii="宋体" w:hint="eastAsia"/>
                <w:szCs w:val="21"/>
              </w:rPr>
              <w:t>诚信评价分</w:t>
            </w:r>
          </w:p>
        </w:tc>
        <w:tc>
          <w:tcPr>
            <w:tcW w:w="1027" w:type="dxa"/>
          </w:tcPr>
          <w:p w:rsidR="000E5366" w:rsidRPr="006E7830" w:rsidRDefault="00FA51C7">
            <w:pPr>
              <w:jc w:val="center"/>
              <w:rPr>
                <w:rFonts w:ascii="宋体"/>
                <w:szCs w:val="21"/>
              </w:rPr>
            </w:pPr>
            <w:r w:rsidRPr="006E7830">
              <w:rPr>
                <w:rFonts w:ascii="宋体" w:hint="eastAsia"/>
                <w:szCs w:val="21"/>
              </w:rPr>
              <w:t>技术部分得分</w:t>
            </w:r>
          </w:p>
        </w:tc>
        <w:tc>
          <w:tcPr>
            <w:tcW w:w="1073" w:type="dxa"/>
          </w:tcPr>
          <w:p w:rsidR="000E5366" w:rsidRPr="006E7830" w:rsidRDefault="00FA51C7">
            <w:pPr>
              <w:jc w:val="center"/>
              <w:rPr>
                <w:rFonts w:ascii="宋体"/>
                <w:szCs w:val="21"/>
              </w:rPr>
            </w:pPr>
            <w:r w:rsidRPr="006E7830">
              <w:rPr>
                <w:rFonts w:ascii="宋体" w:hint="eastAsia"/>
                <w:szCs w:val="21"/>
              </w:rPr>
              <w:t>商务部分得分</w:t>
            </w:r>
          </w:p>
        </w:tc>
        <w:tc>
          <w:tcPr>
            <w:tcW w:w="808" w:type="dxa"/>
          </w:tcPr>
          <w:p w:rsidR="000E5366" w:rsidRPr="006E7830" w:rsidRDefault="00FA51C7">
            <w:pPr>
              <w:jc w:val="center"/>
              <w:rPr>
                <w:rFonts w:ascii="宋体"/>
                <w:szCs w:val="21"/>
              </w:rPr>
            </w:pPr>
            <w:r w:rsidRPr="006E7830">
              <w:rPr>
                <w:rFonts w:ascii="宋体" w:hint="eastAsia"/>
                <w:szCs w:val="21"/>
              </w:rPr>
              <w:t>总得分</w:t>
            </w:r>
          </w:p>
        </w:tc>
        <w:tc>
          <w:tcPr>
            <w:tcW w:w="623" w:type="dxa"/>
            <w:vAlign w:val="center"/>
          </w:tcPr>
          <w:p w:rsidR="000E5366" w:rsidRPr="006E7830" w:rsidRDefault="00FA51C7">
            <w:pPr>
              <w:jc w:val="center"/>
              <w:rPr>
                <w:rFonts w:ascii="宋体"/>
                <w:szCs w:val="21"/>
              </w:rPr>
            </w:pPr>
            <w:r w:rsidRPr="006E7830">
              <w:rPr>
                <w:rFonts w:ascii="宋体" w:hint="eastAsia"/>
                <w:szCs w:val="21"/>
              </w:rPr>
              <w:t>排序</w:t>
            </w: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val="restart"/>
          </w:tcPr>
          <w:p w:rsidR="000E5366" w:rsidRPr="006E7830" w:rsidRDefault="000E5366">
            <w:pPr>
              <w:spacing w:line="560" w:lineRule="exact"/>
              <w:rPr>
                <w:rFonts w:ascii="宋体"/>
                <w:szCs w:val="21"/>
              </w:rPr>
            </w:pPr>
          </w:p>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r w:rsidR="000E5366" w:rsidRPr="006E7830">
        <w:tc>
          <w:tcPr>
            <w:tcW w:w="617" w:type="dxa"/>
          </w:tcPr>
          <w:p w:rsidR="000E5366" w:rsidRPr="006E7830" w:rsidRDefault="000E5366">
            <w:pPr>
              <w:spacing w:line="560" w:lineRule="exact"/>
              <w:rPr>
                <w:rFonts w:ascii="宋体"/>
                <w:szCs w:val="21"/>
              </w:rPr>
            </w:pPr>
          </w:p>
        </w:tc>
        <w:tc>
          <w:tcPr>
            <w:tcW w:w="1661" w:type="dxa"/>
          </w:tcPr>
          <w:p w:rsidR="000E5366" w:rsidRPr="006E7830" w:rsidRDefault="000E5366">
            <w:pPr>
              <w:spacing w:line="560" w:lineRule="exact"/>
              <w:rPr>
                <w:rFonts w:ascii="宋体"/>
                <w:szCs w:val="21"/>
              </w:rPr>
            </w:pPr>
          </w:p>
        </w:tc>
        <w:tc>
          <w:tcPr>
            <w:tcW w:w="1096" w:type="dxa"/>
          </w:tcPr>
          <w:p w:rsidR="000E5366" w:rsidRPr="006E7830" w:rsidRDefault="000E5366">
            <w:pPr>
              <w:spacing w:line="560" w:lineRule="exact"/>
              <w:rPr>
                <w:rFonts w:ascii="宋体"/>
                <w:szCs w:val="21"/>
              </w:rPr>
            </w:pPr>
          </w:p>
        </w:tc>
        <w:tc>
          <w:tcPr>
            <w:tcW w:w="1200" w:type="dxa"/>
            <w:vMerge/>
          </w:tcPr>
          <w:p w:rsidR="000E5366" w:rsidRPr="006E7830" w:rsidRDefault="000E5366"/>
        </w:tc>
        <w:tc>
          <w:tcPr>
            <w:tcW w:w="715" w:type="dxa"/>
          </w:tcPr>
          <w:p w:rsidR="000E5366" w:rsidRPr="006E7830" w:rsidRDefault="000E5366">
            <w:pPr>
              <w:spacing w:line="560" w:lineRule="exact"/>
              <w:rPr>
                <w:rFonts w:ascii="宋体"/>
                <w:szCs w:val="21"/>
              </w:rPr>
            </w:pPr>
          </w:p>
        </w:tc>
        <w:tc>
          <w:tcPr>
            <w:tcW w:w="889" w:type="dxa"/>
          </w:tcPr>
          <w:p w:rsidR="000E5366" w:rsidRPr="006E7830" w:rsidRDefault="000E5366">
            <w:pPr>
              <w:spacing w:line="560" w:lineRule="exact"/>
              <w:rPr>
                <w:rFonts w:ascii="宋体"/>
                <w:szCs w:val="21"/>
              </w:rPr>
            </w:pPr>
          </w:p>
        </w:tc>
        <w:tc>
          <w:tcPr>
            <w:tcW w:w="900" w:type="dxa"/>
          </w:tcPr>
          <w:p w:rsidR="000E5366" w:rsidRPr="006E7830" w:rsidRDefault="000E5366">
            <w:pPr>
              <w:spacing w:line="560" w:lineRule="exact"/>
              <w:rPr>
                <w:rFonts w:ascii="宋体"/>
                <w:szCs w:val="21"/>
              </w:rPr>
            </w:pPr>
          </w:p>
        </w:tc>
        <w:tc>
          <w:tcPr>
            <w:tcW w:w="1027" w:type="dxa"/>
          </w:tcPr>
          <w:p w:rsidR="000E5366" w:rsidRPr="006E7830" w:rsidRDefault="000E5366">
            <w:pPr>
              <w:spacing w:line="560" w:lineRule="exact"/>
              <w:rPr>
                <w:rFonts w:ascii="宋体"/>
                <w:szCs w:val="21"/>
              </w:rPr>
            </w:pPr>
          </w:p>
        </w:tc>
        <w:tc>
          <w:tcPr>
            <w:tcW w:w="1073" w:type="dxa"/>
          </w:tcPr>
          <w:p w:rsidR="000E5366" w:rsidRPr="006E7830" w:rsidRDefault="000E5366">
            <w:pPr>
              <w:spacing w:line="560" w:lineRule="exact"/>
              <w:rPr>
                <w:rFonts w:ascii="宋体"/>
                <w:szCs w:val="21"/>
              </w:rPr>
            </w:pPr>
          </w:p>
        </w:tc>
        <w:tc>
          <w:tcPr>
            <w:tcW w:w="808" w:type="dxa"/>
          </w:tcPr>
          <w:p w:rsidR="000E5366" w:rsidRPr="006E7830" w:rsidRDefault="000E5366">
            <w:pPr>
              <w:spacing w:line="560" w:lineRule="exact"/>
              <w:rPr>
                <w:rFonts w:ascii="宋体"/>
                <w:szCs w:val="21"/>
              </w:rPr>
            </w:pPr>
          </w:p>
        </w:tc>
        <w:tc>
          <w:tcPr>
            <w:tcW w:w="623" w:type="dxa"/>
          </w:tcPr>
          <w:p w:rsidR="000E5366" w:rsidRPr="006E7830" w:rsidRDefault="000E5366">
            <w:pPr>
              <w:spacing w:line="560" w:lineRule="exact"/>
              <w:rPr>
                <w:rFonts w:ascii="宋体"/>
                <w:szCs w:val="21"/>
              </w:rPr>
            </w:pPr>
          </w:p>
        </w:tc>
      </w:tr>
    </w:tbl>
    <w:p w:rsidR="000E5366" w:rsidRPr="006E7830" w:rsidRDefault="00FA51C7">
      <w:pPr>
        <w:rPr>
          <w:rFonts w:ascii="宋体"/>
          <w:szCs w:val="21"/>
        </w:rPr>
      </w:pPr>
      <w:r w:rsidRPr="006E7830">
        <w:rPr>
          <w:rFonts w:ascii="宋体" w:hint="eastAsia"/>
          <w:szCs w:val="21"/>
        </w:rPr>
        <w:t xml:space="preserve">评标委员会全体评委签名：                              </w:t>
      </w:r>
      <w:r w:rsidRPr="006E7830">
        <w:rPr>
          <w:rFonts w:ascii="宋体" w:hint="eastAsia"/>
          <w:kern w:val="0"/>
        </w:rPr>
        <w:t>日期：   年   月  日</w:t>
      </w:r>
    </w:p>
    <w:p w:rsidR="000E5366" w:rsidRPr="006E7830" w:rsidRDefault="000E5366">
      <w:pPr>
        <w:rPr>
          <w:rFonts w:ascii="宋体"/>
        </w:rPr>
      </w:pPr>
    </w:p>
    <w:p w:rsidR="000E5366" w:rsidRPr="006E7830" w:rsidRDefault="000E5366">
      <w:pPr>
        <w:rPr>
          <w:rFonts w:ascii="宋体"/>
          <w:sz w:val="32"/>
          <w:szCs w:val="27"/>
        </w:rPr>
      </w:pPr>
    </w:p>
    <w:p w:rsidR="000E5366" w:rsidRPr="006E7830" w:rsidRDefault="000E5366">
      <w:pPr>
        <w:pageBreakBefore/>
        <w:spacing w:line="360" w:lineRule="auto"/>
        <w:jc w:val="center"/>
        <w:outlineLvl w:val="1"/>
        <w:rPr>
          <w:rFonts w:ascii="宋体"/>
          <w:sz w:val="32"/>
          <w:szCs w:val="27"/>
        </w:rPr>
        <w:sectPr w:rsidR="000E5366" w:rsidRPr="006E7830">
          <w:pgSz w:w="11906" w:h="16838"/>
          <w:pgMar w:top="1440" w:right="1797" w:bottom="1440" w:left="1797" w:header="851" w:footer="992" w:gutter="0"/>
          <w:cols w:space="720"/>
          <w:docGrid w:linePitch="312"/>
        </w:sectPr>
      </w:pPr>
    </w:p>
    <w:p w:rsidR="000E5366" w:rsidRPr="006E7830" w:rsidRDefault="00FA51C7">
      <w:pPr>
        <w:snapToGrid w:val="0"/>
        <w:spacing w:line="360" w:lineRule="auto"/>
        <w:jc w:val="center"/>
        <w:outlineLvl w:val="0"/>
        <w:rPr>
          <w:rFonts w:ascii="宋体"/>
          <w:sz w:val="32"/>
          <w:szCs w:val="27"/>
        </w:rPr>
      </w:pPr>
      <w:bookmarkStart w:id="228" w:name="_Toc17454936"/>
      <w:bookmarkStart w:id="229" w:name="_Toc17451115"/>
      <w:bookmarkStart w:id="230" w:name="_Toc17452678"/>
      <w:bookmarkStart w:id="231" w:name="_Toc17454885"/>
      <w:bookmarkStart w:id="232" w:name="_Toc17451637"/>
      <w:bookmarkStart w:id="233" w:name="_Toc17451592"/>
      <w:bookmarkStart w:id="234" w:name="_Toc17556890"/>
      <w:bookmarkStart w:id="235" w:name="_Toc118293838"/>
      <w:r w:rsidRPr="006E7830">
        <w:rPr>
          <w:rFonts w:ascii="宋体" w:hint="eastAsia"/>
          <w:sz w:val="32"/>
          <w:szCs w:val="27"/>
        </w:rPr>
        <w:lastRenderedPageBreak/>
        <w:t>第四章 合同条款</w:t>
      </w:r>
      <w:bookmarkEnd w:id="227"/>
      <w:bookmarkEnd w:id="228"/>
      <w:bookmarkEnd w:id="229"/>
      <w:bookmarkEnd w:id="230"/>
      <w:bookmarkEnd w:id="231"/>
      <w:bookmarkEnd w:id="232"/>
      <w:bookmarkEnd w:id="233"/>
      <w:bookmarkEnd w:id="234"/>
      <w:bookmarkEnd w:id="235"/>
    </w:p>
    <w:p w:rsidR="000E5366" w:rsidRPr="006E7830" w:rsidRDefault="000E5366" w:rsidP="006E7830">
      <w:pPr>
        <w:snapToGrid w:val="0"/>
        <w:spacing w:line="360" w:lineRule="auto"/>
        <w:jc w:val="center"/>
        <w:rPr>
          <w:rFonts w:ascii="宋体"/>
          <w:b/>
          <w:bCs/>
          <w:sz w:val="56"/>
          <w:szCs w:val="56"/>
        </w:rPr>
      </w:pPr>
    </w:p>
    <w:p w:rsidR="000E5366" w:rsidRPr="006E7830" w:rsidRDefault="00FA51C7">
      <w:pPr>
        <w:snapToGrid w:val="0"/>
        <w:spacing w:line="360" w:lineRule="auto"/>
        <w:jc w:val="center"/>
        <w:rPr>
          <w:rFonts w:ascii="宋体"/>
          <w:b/>
          <w:bCs/>
          <w:sz w:val="96"/>
          <w:szCs w:val="96"/>
        </w:rPr>
      </w:pPr>
      <w:r w:rsidRPr="006E7830">
        <w:rPr>
          <w:rFonts w:ascii="宋体" w:hint="eastAsia"/>
          <w:b/>
          <w:bCs/>
          <w:sz w:val="56"/>
          <w:szCs w:val="56"/>
        </w:rPr>
        <w:t>施工总承包合同</w:t>
      </w:r>
    </w:p>
    <w:p w:rsidR="000E5366" w:rsidRPr="006E7830" w:rsidRDefault="000E5366">
      <w:pPr>
        <w:snapToGrid w:val="0"/>
        <w:spacing w:line="360" w:lineRule="auto"/>
        <w:rPr>
          <w:rFonts w:ascii="宋体"/>
          <w:b/>
          <w:bCs/>
          <w:sz w:val="32"/>
          <w:szCs w:val="32"/>
        </w:rPr>
      </w:pPr>
    </w:p>
    <w:p w:rsidR="000E5366" w:rsidRPr="006E7830" w:rsidRDefault="00FA51C7">
      <w:pPr>
        <w:snapToGrid w:val="0"/>
        <w:spacing w:line="360" w:lineRule="auto"/>
        <w:rPr>
          <w:rFonts w:ascii="宋体"/>
          <w:b/>
          <w:bCs/>
          <w:sz w:val="32"/>
          <w:szCs w:val="32"/>
        </w:rPr>
      </w:pPr>
      <w:r w:rsidRPr="006E7830">
        <w:rPr>
          <w:rFonts w:ascii="宋体" w:hint="eastAsia"/>
          <w:b/>
          <w:bCs/>
          <w:sz w:val="32"/>
          <w:szCs w:val="32"/>
        </w:rPr>
        <w:t>项目计划名称：</w:t>
      </w:r>
    </w:p>
    <w:p w:rsidR="000E5366" w:rsidRPr="006E7830" w:rsidRDefault="000E5366">
      <w:pPr>
        <w:snapToGrid w:val="0"/>
        <w:spacing w:line="360" w:lineRule="auto"/>
        <w:rPr>
          <w:rFonts w:ascii="宋体"/>
          <w:b/>
          <w:bCs/>
          <w:sz w:val="32"/>
          <w:szCs w:val="32"/>
        </w:rPr>
      </w:pPr>
    </w:p>
    <w:p w:rsidR="000E5366" w:rsidRPr="006E7830" w:rsidRDefault="00FA51C7">
      <w:pPr>
        <w:snapToGrid w:val="0"/>
        <w:spacing w:line="360" w:lineRule="auto"/>
        <w:rPr>
          <w:rFonts w:ascii="宋体"/>
          <w:b/>
          <w:bCs/>
          <w:sz w:val="32"/>
          <w:szCs w:val="32"/>
        </w:rPr>
      </w:pPr>
      <w:r w:rsidRPr="006E7830">
        <w:rPr>
          <w:rFonts w:ascii="宋体" w:hint="eastAsia"/>
          <w:b/>
          <w:bCs/>
          <w:sz w:val="32"/>
          <w:szCs w:val="32"/>
        </w:rPr>
        <w:t>工程名称：</w:t>
      </w:r>
    </w:p>
    <w:p w:rsidR="000E5366" w:rsidRPr="006E7830" w:rsidRDefault="000E5366">
      <w:pPr>
        <w:snapToGrid w:val="0"/>
        <w:spacing w:line="360" w:lineRule="auto"/>
        <w:rPr>
          <w:rFonts w:ascii="宋体"/>
          <w:b/>
          <w:bCs/>
          <w:sz w:val="32"/>
          <w:szCs w:val="32"/>
        </w:rPr>
      </w:pPr>
    </w:p>
    <w:p w:rsidR="000E5366" w:rsidRPr="006E7830" w:rsidRDefault="00FA51C7">
      <w:pPr>
        <w:snapToGrid w:val="0"/>
        <w:spacing w:line="360" w:lineRule="auto"/>
        <w:rPr>
          <w:rFonts w:ascii="宋体"/>
          <w:b/>
          <w:bCs/>
          <w:sz w:val="32"/>
          <w:szCs w:val="32"/>
        </w:rPr>
      </w:pPr>
      <w:r w:rsidRPr="006E7830">
        <w:rPr>
          <w:rFonts w:ascii="宋体" w:hint="eastAsia"/>
          <w:b/>
          <w:bCs/>
          <w:sz w:val="32"/>
          <w:szCs w:val="32"/>
        </w:rPr>
        <w:t>发包人：</w:t>
      </w:r>
    </w:p>
    <w:p w:rsidR="000E5366" w:rsidRPr="006E7830" w:rsidRDefault="000E5366">
      <w:pPr>
        <w:snapToGrid w:val="0"/>
        <w:spacing w:line="360" w:lineRule="auto"/>
        <w:rPr>
          <w:rFonts w:ascii="宋体"/>
          <w:b/>
          <w:bCs/>
          <w:sz w:val="32"/>
          <w:szCs w:val="32"/>
        </w:rPr>
      </w:pPr>
    </w:p>
    <w:p w:rsidR="000E5366" w:rsidRPr="006E7830" w:rsidRDefault="00FA51C7">
      <w:pPr>
        <w:snapToGrid w:val="0"/>
        <w:spacing w:line="360" w:lineRule="auto"/>
        <w:rPr>
          <w:rFonts w:ascii="宋体"/>
          <w:b/>
          <w:bCs/>
          <w:sz w:val="32"/>
          <w:szCs w:val="32"/>
        </w:rPr>
      </w:pPr>
      <w:r w:rsidRPr="006E7830">
        <w:rPr>
          <w:rFonts w:ascii="宋体" w:hint="eastAsia"/>
          <w:b/>
          <w:bCs/>
          <w:sz w:val="32"/>
          <w:szCs w:val="32"/>
        </w:rPr>
        <w:t>合同编号：</w:t>
      </w:r>
    </w:p>
    <w:p w:rsidR="000E5366" w:rsidRPr="006E7830" w:rsidRDefault="000E5366">
      <w:pPr>
        <w:snapToGrid w:val="0"/>
        <w:spacing w:line="360" w:lineRule="auto"/>
        <w:rPr>
          <w:rFonts w:ascii="宋体"/>
          <w:b/>
          <w:bCs/>
          <w:sz w:val="32"/>
          <w:szCs w:val="32"/>
        </w:rPr>
      </w:pPr>
    </w:p>
    <w:p w:rsidR="000E5366" w:rsidRPr="006E7830" w:rsidRDefault="00FA51C7">
      <w:pPr>
        <w:snapToGrid w:val="0"/>
        <w:spacing w:line="360" w:lineRule="auto"/>
        <w:rPr>
          <w:rFonts w:ascii="宋体"/>
          <w:b/>
          <w:bCs/>
          <w:sz w:val="32"/>
          <w:szCs w:val="32"/>
        </w:rPr>
      </w:pPr>
      <w:r w:rsidRPr="006E7830">
        <w:rPr>
          <w:rFonts w:ascii="宋体" w:hint="eastAsia"/>
          <w:b/>
          <w:bCs/>
          <w:sz w:val="32"/>
          <w:szCs w:val="32"/>
        </w:rPr>
        <w:t>承包人：</w:t>
      </w:r>
    </w:p>
    <w:p w:rsidR="000E5366" w:rsidRPr="006E7830" w:rsidRDefault="000E5366">
      <w:pPr>
        <w:snapToGrid w:val="0"/>
        <w:spacing w:line="360" w:lineRule="auto"/>
        <w:rPr>
          <w:rFonts w:ascii="宋体"/>
          <w:b/>
          <w:bCs/>
          <w:sz w:val="32"/>
          <w:szCs w:val="32"/>
        </w:rPr>
      </w:pPr>
    </w:p>
    <w:p w:rsidR="000E5366" w:rsidRPr="006E7830" w:rsidRDefault="00FA51C7">
      <w:pPr>
        <w:snapToGrid w:val="0"/>
        <w:spacing w:line="360" w:lineRule="auto"/>
        <w:rPr>
          <w:rFonts w:ascii="宋体"/>
          <w:b/>
          <w:bCs/>
          <w:sz w:val="32"/>
          <w:szCs w:val="32"/>
        </w:rPr>
      </w:pPr>
      <w:r w:rsidRPr="006E7830">
        <w:rPr>
          <w:rFonts w:ascii="宋体" w:hint="eastAsia"/>
          <w:b/>
          <w:bCs/>
          <w:sz w:val="32"/>
          <w:szCs w:val="32"/>
        </w:rPr>
        <w:t>合同编号：</w:t>
      </w:r>
    </w:p>
    <w:p w:rsidR="000E5366" w:rsidRPr="006E7830" w:rsidRDefault="000E5366">
      <w:pPr>
        <w:snapToGrid w:val="0"/>
        <w:spacing w:line="360" w:lineRule="auto"/>
        <w:rPr>
          <w:rFonts w:ascii="宋体"/>
          <w:b/>
          <w:bCs/>
          <w:sz w:val="32"/>
          <w:szCs w:val="32"/>
        </w:rPr>
      </w:pPr>
    </w:p>
    <w:p w:rsidR="000E5366" w:rsidRPr="006E7830" w:rsidRDefault="000E5366">
      <w:pPr>
        <w:snapToGrid w:val="0"/>
        <w:spacing w:line="360" w:lineRule="auto"/>
        <w:rPr>
          <w:rFonts w:ascii="宋体"/>
          <w:b/>
          <w:bCs/>
          <w:sz w:val="32"/>
          <w:szCs w:val="32"/>
        </w:rPr>
      </w:pPr>
    </w:p>
    <w:p w:rsidR="000E5366" w:rsidRPr="006E7830" w:rsidRDefault="00FA51C7">
      <w:pPr>
        <w:pStyle w:val="NewNew"/>
        <w:spacing w:line="480" w:lineRule="exact"/>
        <w:jc w:val="center"/>
        <w:rPr>
          <w:rFonts w:ascii="宋体"/>
        </w:rPr>
      </w:pPr>
      <w:r w:rsidRPr="006E7830">
        <w:rPr>
          <w:rFonts w:ascii="宋体" w:hint="eastAsia"/>
          <w:b/>
          <w:bCs/>
          <w:sz w:val="32"/>
          <w:szCs w:val="32"/>
        </w:rPr>
        <w:t>签订日期：202  年  月  日</w:t>
      </w:r>
    </w:p>
    <w:p w:rsidR="000E5366" w:rsidRPr="006E7830" w:rsidRDefault="000E5366">
      <w:pPr>
        <w:pStyle w:val="NewNew"/>
        <w:snapToGrid w:val="0"/>
        <w:spacing w:line="400" w:lineRule="exact"/>
        <w:rPr>
          <w:rFonts w:ascii="宋体" w:cs="宋体"/>
          <w:sz w:val="24"/>
        </w:rPr>
      </w:pPr>
    </w:p>
    <w:p w:rsidR="000E5366" w:rsidRPr="006E7830" w:rsidRDefault="000E5366">
      <w:pPr>
        <w:pStyle w:val="NewNew"/>
        <w:snapToGrid w:val="0"/>
        <w:spacing w:line="400" w:lineRule="exact"/>
        <w:rPr>
          <w:rFonts w:ascii="宋体" w:cs="宋体"/>
          <w:sz w:val="24"/>
        </w:rPr>
      </w:pPr>
    </w:p>
    <w:p w:rsidR="000E5366" w:rsidRPr="006E7830" w:rsidRDefault="00FA51C7">
      <w:pPr>
        <w:pStyle w:val="NewNew"/>
        <w:snapToGrid w:val="0"/>
        <w:spacing w:line="400" w:lineRule="exact"/>
        <w:jc w:val="center"/>
        <w:rPr>
          <w:rFonts w:ascii="宋体" w:cs="宋体"/>
          <w:sz w:val="32"/>
          <w:szCs w:val="32"/>
        </w:rPr>
      </w:pPr>
      <w:r w:rsidRPr="006E7830">
        <w:rPr>
          <w:rFonts w:ascii="宋体" w:cs="宋体"/>
          <w:sz w:val="24"/>
        </w:rPr>
        <w:br w:type="page"/>
      </w:r>
      <w:r w:rsidRPr="006E7830">
        <w:rPr>
          <w:rFonts w:ascii="宋体" w:cs="宋体"/>
          <w:sz w:val="32"/>
          <w:szCs w:val="32"/>
        </w:rPr>
        <w:lastRenderedPageBreak/>
        <w:t>一</w:t>
      </w:r>
      <w:r w:rsidRPr="006E7830">
        <w:rPr>
          <w:rFonts w:ascii="宋体" w:cs="宋体" w:hint="eastAsia"/>
          <w:sz w:val="32"/>
          <w:szCs w:val="32"/>
        </w:rPr>
        <w:t>、合同协议书</w:t>
      </w:r>
    </w:p>
    <w:p w:rsidR="000E5366" w:rsidRPr="006E7830" w:rsidRDefault="00FA51C7">
      <w:pPr>
        <w:spacing w:line="360" w:lineRule="exact"/>
        <w:ind w:right="11" w:firstLineChars="200" w:firstLine="420"/>
        <w:rPr>
          <w:rFonts w:ascii="宋体"/>
          <w:szCs w:val="21"/>
        </w:rPr>
      </w:pPr>
      <w:r w:rsidRPr="006E7830">
        <w:rPr>
          <w:rFonts w:ascii="宋体" w:hint="eastAsia"/>
          <w:szCs w:val="21"/>
        </w:rPr>
        <w:t>发包人（全称）：</w:t>
      </w:r>
    </w:p>
    <w:p w:rsidR="000E5366" w:rsidRPr="006E7830" w:rsidRDefault="00FA51C7">
      <w:pPr>
        <w:spacing w:line="360" w:lineRule="exact"/>
        <w:ind w:right="11" w:firstLineChars="200" w:firstLine="420"/>
        <w:rPr>
          <w:rFonts w:ascii="宋体"/>
          <w:szCs w:val="21"/>
        </w:rPr>
      </w:pPr>
      <w:r w:rsidRPr="006E7830">
        <w:rPr>
          <w:rFonts w:ascii="宋体" w:hint="eastAsia"/>
          <w:szCs w:val="21"/>
        </w:rPr>
        <w:t>承包人（全称）：</w:t>
      </w:r>
    </w:p>
    <w:p w:rsidR="000E5366" w:rsidRPr="006E7830" w:rsidRDefault="00FA51C7">
      <w:pPr>
        <w:spacing w:line="360" w:lineRule="exact"/>
        <w:ind w:right="11" w:firstLineChars="200" w:firstLine="420"/>
        <w:rPr>
          <w:rFonts w:ascii="宋体"/>
          <w:szCs w:val="21"/>
        </w:rPr>
      </w:pPr>
      <w:r w:rsidRPr="006E7830">
        <w:rPr>
          <w:rFonts w:ascii="宋体" w:hint="eastAsia"/>
          <w:szCs w:val="21"/>
        </w:rPr>
        <w:t>依照《中华人民共和国民法典》、《中华人民共和国建筑法》、《中华人民共和国招投标法》及其它有关法律、行政法规，遵循平等、自愿、公平和诚实信用的原则，双方就</w:t>
      </w:r>
      <w:proofErr w:type="gramStart"/>
      <w:r w:rsidRPr="006E7830">
        <w:rPr>
          <w:rFonts w:ascii="宋体" w:hint="eastAsia"/>
          <w:szCs w:val="21"/>
        </w:rPr>
        <w:t>本建设</w:t>
      </w:r>
      <w:proofErr w:type="gramEnd"/>
      <w:r w:rsidRPr="006E7830">
        <w:rPr>
          <w:rFonts w:ascii="宋体" w:hint="eastAsia"/>
          <w:szCs w:val="21"/>
        </w:rPr>
        <w:t>工程施工事项协商一致，订立本合同。</w:t>
      </w:r>
    </w:p>
    <w:p w:rsidR="000E5366" w:rsidRPr="006E7830" w:rsidRDefault="00FA51C7">
      <w:pPr>
        <w:spacing w:beforeLines="50" w:before="120" w:line="360" w:lineRule="exact"/>
        <w:ind w:right="11" w:firstLineChars="192" w:firstLine="405"/>
        <w:rPr>
          <w:rFonts w:ascii="宋体"/>
          <w:b/>
          <w:bCs/>
          <w:szCs w:val="21"/>
        </w:rPr>
      </w:pPr>
      <w:r w:rsidRPr="006E7830">
        <w:rPr>
          <w:rFonts w:ascii="宋体" w:hint="eastAsia"/>
          <w:b/>
          <w:bCs/>
          <w:szCs w:val="21"/>
        </w:rPr>
        <w:t>一、工程概况</w:t>
      </w:r>
    </w:p>
    <w:p w:rsidR="000E5366" w:rsidRPr="006E7830" w:rsidRDefault="00FA51C7">
      <w:pPr>
        <w:tabs>
          <w:tab w:val="center" w:pos="4415"/>
        </w:tabs>
        <w:spacing w:line="360" w:lineRule="auto"/>
        <w:ind w:firstLineChars="200" w:firstLine="420"/>
        <w:rPr>
          <w:rFonts w:ascii="宋体"/>
          <w:szCs w:val="21"/>
          <w:u w:val="single"/>
        </w:rPr>
      </w:pPr>
      <w:r w:rsidRPr="006E7830">
        <w:rPr>
          <w:rFonts w:ascii="宋体" w:hint="eastAsia"/>
          <w:szCs w:val="21"/>
        </w:rPr>
        <w:t>工程名称：</w:t>
      </w:r>
    </w:p>
    <w:p w:rsidR="000E5366" w:rsidRPr="006E7830" w:rsidRDefault="00FA51C7">
      <w:pPr>
        <w:spacing w:line="360" w:lineRule="auto"/>
        <w:ind w:right="11" w:firstLineChars="192" w:firstLine="403"/>
        <w:rPr>
          <w:rFonts w:ascii="宋体"/>
          <w:szCs w:val="21"/>
        </w:rPr>
      </w:pPr>
      <w:r w:rsidRPr="006E7830">
        <w:rPr>
          <w:rFonts w:ascii="宋体" w:hint="eastAsia"/>
          <w:szCs w:val="21"/>
        </w:rPr>
        <w:t>工程地点：</w:t>
      </w:r>
    </w:p>
    <w:p w:rsidR="000E5366" w:rsidRPr="006E7830" w:rsidRDefault="00FA51C7">
      <w:pPr>
        <w:spacing w:line="360" w:lineRule="auto"/>
        <w:ind w:firstLineChars="200" w:firstLine="420"/>
        <w:rPr>
          <w:rFonts w:ascii="宋体"/>
          <w:szCs w:val="21"/>
          <w:u w:val="single"/>
        </w:rPr>
      </w:pPr>
      <w:r w:rsidRPr="006E7830">
        <w:rPr>
          <w:rFonts w:ascii="宋体" w:hint="eastAsia"/>
          <w:szCs w:val="21"/>
        </w:rPr>
        <w:t>工程内容：</w:t>
      </w:r>
    </w:p>
    <w:p w:rsidR="000E5366" w:rsidRPr="006E7830" w:rsidRDefault="00FA51C7">
      <w:pPr>
        <w:spacing w:line="360" w:lineRule="exact"/>
        <w:ind w:right="11" w:firstLineChars="192" w:firstLine="403"/>
        <w:rPr>
          <w:rFonts w:ascii="宋体"/>
          <w:szCs w:val="21"/>
        </w:rPr>
      </w:pPr>
      <w:r w:rsidRPr="006E7830">
        <w:rPr>
          <w:rFonts w:ascii="宋体" w:hint="eastAsia"/>
          <w:szCs w:val="21"/>
        </w:rPr>
        <w:t>工程立项批准文号：</w:t>
      </w:r>
    </w:p>
    <w:p w:rsidR="000E5366" w:rsidRPr="006E7830" w:rsidRDefault="00FA51C7">
      <w:pPr>
        <w:spacing w:line="360" w:lineRule="exact"/>
        <w:ind w:right="11" w:firstLineChars="192" w:firstLine="403"/>
        <w:rPr>
          <w:rFonts w:ascii="宋体"/>
          <w:szCs w:val="21"/>
        </w:rPr>
      </w:pPr>
      <w:r w:rsidRPr="006E7830">
        <w:rPr>
          <w:rFonts w:ascii="宋体" w:hint="eastAsia"/>
          <w:szCs w:val="21"/>
        </w:rPr>
        <w:t>资金来源：</w:t>
      </w:r>
    </w:p>
    <w:p w:rsidR="000E5366" w:rsidRPr="006E7830" w:rsidRDefault="00FA51C7">
      <w:pPr>
        <w:spacing w:beforeLines="50" w:before="120" w:line="360" w:lineRule="exact"/>
        <w:ind w:right="11" w:firstLineChars="192" w:firstLine="405"/>
        <w:rPr>
          <w:rFonts w:ascii="宋体"/>
          <w:b/>
          <w:bCs/>
          <w:szCs w:val="21"/>
        </w:rPr>
      </w:pPr>
      <w:r w:rsidRPr="006E7830">
        <w:rPr>
          <w:rFonts w:ascii="宋体" w:hint="eastAsia"/>
          <w:b/>
          <w:bCs/>
          <w:szCs w:val="21"/>
        </w:rPr>
        <w:t>二、工程承包范围及承包方式</w:t>
      </w:r>
    </w:p>
    <w:p w:rsidR="000E5366" w:rsidRPr="006E7830" w:rsidRDefault="00FA51C7">
      <w:pPr>
        <w:pStyle w:val="p0"/>
        <w:spacing w:line="360" w:lineRule="exact"/>
        <w:ind w:firstLine="403"/>
        <w:rPr>
          <w:sz w:val="21"/>
          <w:szCs w:val="21"/>
        </w:rPr>
      </w:pPr>
      <w:r w:rsidRPr="006E7830">
        <w:rPr>
          <w:rFonts w:hint="eastAsia"/>
          <w:sz w:val="21"/>
          <w:szCs w:val="21"/>
        </w:rPr>
        <w:t>承包范围：</w:t>
      </w:r>
      <w:r w:rsidRPr="006E7830">
        <w:rPr>
          <w:rFonts w:hint="eastAsia"/>
          <w:sz w:val="21"/>
          <w:szCs w:val="21"/>
          <w:u w:val="single"/>
        </w:rPr>
        <w:t xml:space="preserve">                </w:t>
      </w:r>
      <w:r w:rsidRPr="006E7830">
        <w:rPr>
          <w:rFonts w:hint="eastAsia"/>
          <w:sz w:val="21"/>
          <w:szCs w:val="21"/>
        </w:rPr>
        <w:t>。（具体工作内容详见施工设计图纸和工程量清单）</w:t>
      </w:r>
    </w:p>
    <w:p w:rsidR="000E5366" w:rsidRPr="006E7830" w:rsidRDefault="00FA51C7">
      <w:pPr>
        <w:spacing w:line="360" w:lineRule="exact"/>
        <w:ind w:right="11" w:firstLineChars="192" w:firstLine="403"/>
        <w:rPr>
          <w:rFonts w:ascii="宋体"/>
          <w:szCs w:val="21"/>
          <w:u w:val="single"/>
        </w:rPr>
      </w:pPr>
      <w:r w:rsidRPr="006E7830">
        <w:rPr>
          <w:rFonts w:ascii="宋体" w:hint="eastAsia"/>
          <w:szCs w:val="21"/>
        </w:rPr>
        <w:t>承包方式：包工、包料、包工期、包质量、包安全、包文明施工、包验收、包保修、综合单价包干，项目措施费包干。</w:t>
      </w:r>
    </w:p>
    <w:p w:rsidR="000E5366" w:rsidRPr="006E7830" w:rsidRDefault="00FA51C7">
      <w:pPr>
        <w:spacing w:line="360" w:lineRule="exact"/>
        <w:ind w:right="11" w:firstLineChars="192" w:firstLine="405"/>
        <w:rPr>
          <w:rFonts w:ascii="宋体"/>
          <w:szCs w:val="21"/>
        </w:rPr>
      </w:pPr>
      <w:r w:rsidRPr="006E7830">
        <w:rPr>
          <w:rFonts w:ascii="宋体" w:hint="eastAsia"/>
          <w:b/>
          <w:bCs/>
          <w:szCs w:val="21"/>
        </w:rPr>
        <w:t>三、合同工期</w:t>
      </w:r>
      <w:r w:rsidRPr="006E7830">
        <w:rPr>
          <w:rFonts w:ascii="宋体" w:hint="eastAsia"/>
          <w:szCs w:val="21"/>
        </w:rPr>
        <w:t>计划开工日期：2022  年    月（具体以监理单位发出的开</w:t>
      </w:r>
      <w:proofErr w:type="gramStart"/>
      <w:r w:rsidRPr="006E7830">
        <w:rPr>
          <w:rFonts w:ascii="宋体" w:hint="eastAsia"/>
          <w:szCs w:val="21"/>
        </w:rPr>
        <w:t>工令</w:t>
      </w:r>
      <w:proofErr w:type="gramEnd"/>
      <w:r w:rsidRPr="006E7830">
        <w:rPr>
          <w:rFonts w:ascii="宋体" w:hint="eastAsia"/>
          <w:szCs w:val="21"/>
        </w:rPr>
        <w:t>或以业主通知为准）。</w:t>
      </w:r>
    </w:p>
    <w:p w:rsidR="000E5366" w:rsidRPr="006E7830" w:rsidRDefault="00FA51C7">
      <w:pPr>
        <w:spacing w:line="360" w:lineRule="exact"/>
        <w:ind w:right="11" w:firstLineChars="192" w:firstLine="403"/>
        <w:rPr>
          <w:rFonts w:ascii="宋体"/>
          <w:szCs w:val="21"/>
        </w:rPr>
      </w:pPr>
      <w:r w:rsidRPr="006E7830">
        <w:rPr>
          <w:rFonts w:ascii="宋体" w:hint="eastAsia"/>
          <w:szCs w:val="21"/>
        </w:rPr>
        <w:t>计划竣工日期：</w:t>
      </w:r>
    </w:p>
    <w:p w:rsidR="000E5366" w:rsidRPr="006E7830" w:rsidRDefault="00FA51C7">
      <w:pPr>
        <w:spacing w:line="360" w:lineRule="exact"/>
        <w:ind w:right="11" w:firstLineChars="192" w:firstLine="403"/>
        <w:rPr>
          <w:rFonts w:ascii="宋体"/>
          <w:szCs w:val="21"/>
        </w:rPr>
      </w:pPr>
      <w:r w:rsidRPr="006E7830">
        <w:rPr>
          <w:rFonts w:ascii="宋体" w:hint="eastAsia"/>
          <w:szCs w:val="21"/>
        </w:rPr>
        <w:t>合同总工期：   天（日历天）</w:t>
      </w:r>
    </w:p>
    <w:p w:rsidR="000E5366" w:rsidRPr="006E7830" w:rsidRDefault="00FA51C7">
      <w:pPr>
        <w:spacing w:beforeLines="50" w:before="120" w:line="360" w:lineRule="exact"/>
        <w:ind w:right="11" w:firstLineChars="192" w:firstLine="405"/>
        <w:rPr>
          <w:rFonts w:ascii="宋体"/>
          <w:b/>
          <w:bCs/>
          <w:szCs w:val="21"/>
        </w:rPr>
      </w:pPr>
      <w:r w:rsidRPr="006E7830">
        <w:rPr>
          <w:rFonts w:ascii="宋体" w:hint="eastAsia"/>
          <w:b/>
          <w:bCs/>
          <w:szCs w:val="21"/>
        </w:rPr>
        <w:t>四、质量标准</w:t>
      </w:r>
    </w:p>
    <w:p w:rsidR="000E5366" w:rsidRPr="006E7830" w:rsidRDefault="00FA51C7">
      <w:pPr>
        <w:pStyle w:val="NewNew"/>
        <w:snapToGrid w:val="0"/>
        <w:spacing w:line="400" w:lineRule="exact"/>
        <w:ind w:firstLine="495"/>
        <w:rPr>
          <w:rFonts w:ascii="宋体"/>
          <w:sz w:val="21"/>
          <w:szCs w:val="21"/>
        </w:rPr>
      </w:pPr>
      <w:r w:rsidRPr="006E7830">
        <w:rPr>
          <w:rFonts w:ascii="宋体" w:hint="eastAsia"/>
          <w:sz w:val="21"/>
          <w:szCs w:val="21"/>
        </w:rPr>
        <w:t>工程质量标准：</w:t>
      </w:r>
      <w:r w:rsidRPr="006E7830">
        <w:rPr>
          <w:rFonts w:ascii="宋体" w:hint="eastAsia"/>
          <w:sz w:val="21"/>
          <w:szCs w:val="21"/>
          <w:u w:val="single"/>
        </w:rPr>
        <w:t>合格</w:t>
      </w:r>
      <w:r w:rsidRPr="006E7830">
        <w:rPr>
          <w:rFonts w:ascii="宋体" w:hint="eastAsia"/>
          <w:sz w:val="21"/>
          <w:szCs w:val="21"/>
        </w:rPr>
        <w:t>。</w:t>
      </w:r>
    </w:p>
    <w:p w:rsidR="000E5366" w:rsidRPr="006E7830" w:rsidRDefault="00FA51C7">
      <w:pPr>
        <w:spacing w:beforeLines="50" w:before="120" w:line="360" w:lineRule="exact"/>
        <w:ind w:right="11" w:firstLineChars="192" w:firstLine="405"/>
        <w:rPr>
          <w:rFonts w:ascii="宋体"/>
          <w:b/>
          <w:bCs/>
          <w:szCs w:val="21"/>
        </w:rPr>
      </w:pPr>
      <w:r w:rsidRPr="006E7830">
        <w:rPr>
          <w:rFonts w:ascii="宋体" w:hint="eastAsia"/>
          <w:b/>
          <w:bCs/>
          <w:szCs w:val="21"/>
        </w:rPr>
        <w:t>五、合同价款</w:t>
      </w:r>
    </w:p>
    <w:p w:rsidR="000E5366" w:rsidRPr="006E7830" w:rsidRDefault="00FA51C7">
      <w:pPr>
        <w:spacing w:beforeLines="50" w:before="120" w:line="360" w:lineRule="exact"/>
        <w:ind w:right="11" w:firstLineChars="192" w:firstLine="403"/>
        <w:rPr>
          <w:rFonts w:ascii="宋体"/>
          <w:szCs w:val="21"/>
        </w:rPr>
      </w:pPr>
      <w:r w:rsidRPr="006E7830">
        <w:rPr>
          <w:rFonts w:ascii="宋体" w:hint="eastAsia"/>
          <w:szCs w:val="21"/>
        </w:rPr>
        <w:t>合同价款暂定为￥             元（大写：人民币             ），其中绿色施工安全防护措施费为        元、暂列金额为       元，人工费     元，工人工资比例为      。</w:t>
      </w:r>
    </w:p>
    <w:p w:rsidR="000E5366" w:rsidRPr="006E7830" w:rsidRDefault="00FA51C7">
      <w:pPr>
        <w:spacing w:line="360" w:lineRule="exact"/>
        <w:ind w:firstLineChars="200" w:firstLine="420"/>
        <w:rPr>
          <w:rFonts w:ascii="宋体"/>
          <w:szCs w:val="21"/>
        </w:rPr>
      </w:pPr>
      <w:r w:rsidRPr="006E7830">
        <w:rPr>
          <w:rFonts w:ascii="宋体" w:hint="eastAsia"/>
          <w:szCs w:val="21"/>
        </w:rPr>
        <w:t>工程结算价款以广州开发区财政局审定结算为准。如遇审计部门审计发现本合同结算价款</w:t>
      </w:r>
      <w:proofErr w:type="gramStart"/>
      <w:r w:rsidRPr="006E7830">
        <w:rPr>
          <w:rFonts w:ascii="宋体" w:hint="eastAsia"/>
          <w:szCs w:val="21"/>
        </w:rPr>
        <w:t>存在超付的</w:t>
      </w:r>
      <w:proofErr w:type="gramEnd"/>
      <w:r w:rsidRPr="006E7830">
        <w:rPr>
          <w:rFonts w:ascii="宋体" w:hint="eastAsia"/>
          <w:szCs w:val="21"/>
        </w:rPr>
        <w:t>情形，发包人有权据实要求承包人返还该部分款项。</w:t>
      </w:r>
    </w:p>
    <w:p w:rsidR="000E5366" w:rsidRPr="006E7830" w:rsidRDefault="00FA51C7">
      <w:pPr>
        <w:spacing w:beforeLines="50" w:before="120" w:line="360" w:lineRule="exact"/>
        <w:ind w:right="11" w:firstLineChars="192" w:firstLine="405"/>
        <w:rPr>
          <w:rFonts w:ascii="宋体"/>
          <w:b/>
          <w:bCs/>
          <w:szCs w:val="21"/>
        </w:rPr>
      </w:pPr>
      <w:r w:rsidRPr="006E7830">
        <w:rPr>
          <w:rFonts w:ascii="宋体" w:hint="eastAsia"/>
          <w:b/>
          <w:bCs/>
          <w:szCs w:val="21"/>
        </w:rPr>
        <w:t>六、组成合同的文件</w:t>
      </w:r>
    </w:p>
    <w:p w:rsidR="000E5366" w:rsidRPr="006E7830" w:rsidRDefault="00FA51C7">
      <w:pPr>
        <w:spacing w:line="360" w:lineRule="exact"/>
        <w:ind w:firstLineChars="200" w:firstLine="420"/>
        <w:rPr>
          <w:rFonts w:ascii="宋体"/>
          <w:szCs w:val="21"/>
        </w:rPr>
      </w:pPr>
      <w:r w:rsidRPr="006E7830">
        <w:rPr>
          <w:rFonts w:ascii="宋体" w:hint="eastAsia"/>
          <w:snapToGrid w:val="0"/>
          <w:kern w:val="0"/>
          <w:szCs w:val="21"/>
        </w:rPr>
        <w:t>按本合同专用条款2.1款执行。</w:t>
      </w:r>
    </w:p>
    <w:p w:rsidR="000E5366" w:rsidRPr="006E7830" w:rsidRDefault="00FA51C7">
      <w:pPr>
        <w:spacing w:beforeLines="50" w:before="120" w:line="360" w:lineRule="exact"/>
        <w:ind w:right="11" w:firstLineChars="192" w:firstLine="403"/>
        <w:rPr>
          <w:rFonts w:ascii="宋体"/>
          <w:szCs w:val="21"/>
        </w:rPr>
      </w:pPr>
      <w:r w:rsidRPr="006E7830">
        <w:rPr>
          <w:rFonts w:ascii="宋体" w:hint="eastAsia"/>
          <w:szCs w:val="21"/>
        </w:rPr>
        <w:t>七、</w:t>
      </w:r>
      <w:r w:rsidRPr="006E7830">
        <w:rPr>
          <w:rFonts w:ascii="宋体" w:hint="eastAsia"/>
          <w:bCs/>
          <w:szCs w:val="21"/>
        </w:rPr>
        <w:t>本协议书中有关词语含义与本合同</w:t>
      </w:r>
      <w:r w:rsidRPr="006E7830">
        <w:rPr>
          <w:rFonts w:ascii="宋体" w:hint="eastAsia"/>
          <w:szCs w:val="21"/>
        </w:rPr>
        <w:t>《通用条款》、《专用条款》中分别赋予它们的定义相同。</w:t>
      </w:r>
    </w:p>
    <w:p w:rsidR="000E5366" w:rsidRPr="006E7830" w:rsidRDefault="00FA51C7">
      <w:pPr>
        <w:spacing w:beforeLines="50" w:before="120" w:line="360" w:lineRule="exact"/>
        <w:ind w:right="11" w:firstLineChars="192" w:firstLine="403"/>
        <w:rPr>
          <w:rFonts w:ascii="宋体"/>
          <w:szCs w:val="21"/>
        </w:rPr>
      </w:pPr>
      <w:r w:rsidRPr="006E7830">
        <w:rPr>
          <w:rFonts w:ascii="宋体" w:hint="eastAsia"/>
          <w:szCs w:val="21"/>
        </w:rPr>
        <w:t>八、</w:t>
      </w:r>
      <w:r w:rsidRPr="006E7830">
        <w:rPr>
          <w:rFonts w:ascii="宋体" w:hint="eastAsia"/>
          <w:bCs/>
          <w:szCs w:val="21"/>
        </w:rPr>
        <w:t>承包人向发包人承诺按照合同约定进行施工</w:t>
      </w:r>
      <w:r w:rsidRPr="006E7830">
        <w:rPr>
          <w:rFonts w:ascii="宋体" w:hint="eastAsia"/>
          <w:szCs w:val="21"/>
        </w:rPr>
        <w:t>、竣工并在质量缺陷责任期内承担工程保修责任。</w:t>
      </w:r>
    </w:p>
    <w:p w:rsidR="000E5366" w:rsidRPr="006E7830" w:rsidRDefault="00FA51C7">
      <w:pPr>
        <w:spacing w:beforeLines="50" w:before="120" w:line="360" w:lineRule="exact"/>
        <w:ind w:right="11" w:firstLineChars="192" w:firstLine="403"/>
        <w:rPr>
          <w:rFonts w:ascii="宋体"/>
          <w:szCs w:val="21"/>
        </w:rPr>
      </w:pPr>
      <w:r w:rsidRPr="006E7830">
        <w:rPr>
          <w:rFonts w:ascii="宋体" w:hint="eastAsia"/>
          <w:szCs w:val="21"/>
        </w:rPr>
        <w:t>九、</w:t>
      </w:r>
      <w:r w:rsidRPr="006E7830">
        <w:rPr>
          <w:rFonts w:ascii="宋体" w:hint="eastAsia"/>
          <w:bCs/>
          <w:szCs w:val="21"/>
        </w:rPr>
        <w:t>发包人向承包人承诺按照合同约定的期限和方式支付合同价款及按合同规定支付的</w:t>
      </w:r>
      <w:r w:rsidRPr="006E7830">
        <w:rPr>
          <w:rFonts w:ascii="宋体" w:hint="eastAsia"/>
          <w:bCs/>
          <w:szCs w:val="21"/>
        </w:rPr>
        <w:lastRenderedPageBreak/>
        <w:t>其他款项</w:t>
      </w:r>
      <w:r w:rsidRPr="006E7830">
        <w:rPr>
          <w:rFonts w:ascii="宋体" w:hint="eastAsia"/>
          <w:szCs w:val="21"/>
        </w:rPr>
        <w:t>。</w:t>
      </w:r>
    </w:p>
    <w:p w:rsidR="000E5366" w:rsidRPr="006E7830" w:rsidRDefault="00FA51C7">
      <w:pPr>
        <w:spacing w:beforeLines="50" w:before="120" w:line="360" w:lineRule="exact"/>
        <w:ind w:right="11" w:firstLineChars="192" w:firstLine="403"/>
        <w:rPr>
          <w:rFonts w:ascii="宋体"/>
          <w:bCs/>
          <w:szCs w:val="21"/>
        </w:rPr>
      </w:pPr>
      <w:r w:rsidRPr="006E7830">
        <w:rPr>
          <w:rFonts w:ascii="宋体" w:hint="eastAsia"/>
          <w:bCs/>
          <w:szCs w:val="21"/>
        </w:rPr>
        <w:t>十、承包人与发包人</w:t>
      </w:r>
      <w:proofErr w:type="gramStart"/>
      <w:r w:rsidRPr="006E7830">
        <w:rPr>
          <w:rFonts w:ascii="宋体" w:hint="eastAsia"/>
          <w:bCs/>
          <w:szCs w:val="21"/>
        </w:rPr>
        <w:t>签定</w:t>
      </w:r>
      <w:proofErr w:type="gramEnd"/>
      <w:r w:rsidRPr="006E7830">
        <w:rPr>
          <w:rFonts w:ascii="宋体" w:hint="eastAsia"/>
          <w:bCs/>
          <w:szCs w:val="21"/>
        </w:rPr>
        <w:t>合同时使用的“开户银行名称、</w:t>
      </w:r>
      <w:proofErr w:type="gramStart"/>
      <w:r w:rsidRPr="006E7830">
        <w:rPr>
          <w:rFonts w:ascii="宋体" w:hint="eastAsia"/>
          <w:bCs/>
          <w:szCs w:val="21"/>
        </w:rPr>
        <w:t>帐户</w:t>
      </w:r>
      <w:proofErr w:type="gramEnd"/>
      <w:r w:rsidRPr="006E7830">
        <w:rPr>
          <w:rFonts w:ascii="宋体" w:hint="eastAsia"/>
          <w:bCs/>
          <w:szCs w:val="21"/>
        </w:rPr>
        <w:t>名称（简称户名）及</w:t>
      </w:r>
      <w:proofErr w:type="gramStart"/>
      <w:r w:rsidRPr="006E7830">
        <w:rPr>
          <w:rFonts w:ascii="宋体" w:hint="eastAsia"/>
          <w:bCs/>
          <w:szCs w:val="21"/>
        </w:rPr>
        <w:t>帐号</w:t>
      </w:r>
      <w:proofErr w:type="gramEnd"/>
      <w:r w:rsidRPr="006E7830">
        <w:rPr>
          <w:rFonts w:ascii="宋体" w:hint="eastAsia"/>
          <w:bCs/>
          <w:szCs w:val="21"/>
        </w:rPr>
        <w:t>”不能是临时</w:t>
      </w:r>
      <w:proofErr w:type="gramStart"/>
      <w:r w:rsidRPr="006E7830">
        <w:rPr>
          <w:rFonts w:ascii="宋体" w:hint="eastAsia"/>
          <w:bCs/>
          <w:szCs w:val="21"/>
        </w:rPr>
        <w:t>帐户</w:t>
      </w:r>
      <w:proofErr w:type="gramEnd"/>
      <w:r w:rsidRPr="006E7830">
        <w:rPr>
          <w:rFonts w:ascii="宋体" w:hint="eastAsia"/>
          <w:bCs/>
          <w:szCs w:val="21"/>
        </w:rPr>
        <w:t>，合同</w:t>
      </w:r>
      <w:proofErr w:type="gramStart"/>
      <w:r w:rsidRPr="006E7830">
        <w:rPr>
          <w:rFonts w:ascii="宋体" w:hint="eastAsia"/>
          <w:bCs/>
          <w:szCs w:val="21"/>
        </w:rPr>
        <w:t>签定</w:t>
      </w:r>
      <w:proofErr w:type="gramEnd"/>
      <w:r w:rsidRPr="006E7830">
        <w:rPr>
          <w:rFonts w:ascii="宋体" w:hint="eastAsia"/>
          <w:bCs/>
          <w:szCs w:val="21"/>
        </w:rPr>
        <w:t>后不得变更，否则发包人有权拒绝合同授予、有权停止工程款的拨付，所造成的一切后果由承包人承担。</w:t>
      </w:r>
    </w:p>
    <w:p w:rsidR="000E5366" w:rsidRPr="006E7830" w:rsidRDefault="00FA51C7">
      <w:pPr>
        <w:spacing w:beforeLines="50" w:before="120" w:line="360" w:lineRule="exact"/>
        <w:ind w:right="11" w:firstLineChars="192" w:firstLine="405"/>
        <w:rPr>
          <w:rFonts w:ascii="宋体"/>
          <w:b/>
          <w:bCs/>
          <w:szCs w:val="21"/>
        </w:rPr>
      </w:pPr>
      <w:r w:rsidRPr="006E7830">
        <w:rPr>
          <w:rFonts w:ascii="宋体" w:hint="eastAsia"/>
          <w:b/>
          <w:bCs/>
          <w:szCs w:val="21"/>
        </w:rPr>
        <w:t>十一、合同生效</w:t>
      </w:r>
    </w:p>
    <w:p w:rsidR="000E5366" w:rsidRPr="006E7830" w:rsidRDefault="00FA51C7">
      <w:pPr>
        <w:spacing w:line="360" w:lineRule="exact"/>
        <w:ind w:right="11" w:firstLineChars="192" w:firstLine="403"/>
        <w:rPr>
          <w:rFonts w:ascii="宋体"/>
          <w:szCs w:val="21"/>
        </w:rPr>
      </w:pPr>
      <w:r w:rsidRPr="006E7830">
        <w:rPr>
          <w:rFonts w:ascii="宋体" w:hint="eastAsia"/>
          <w:szCs w:val="21"/>
        </w:rPr>
        <w:t>本合同自双方签署之日起生效，必须共同遵守。</w:t>
      </w:r>
    </w:p>
    <w:p w:rsidR="000E5366" w:rsidRPr="006E7830" w:rsidRDefault="00FA51C7">
      <w:pPr>
        <w:spacing w:line="360" w:lineRule="exact"/>
        <w:ind w:right="11" w:firstLineChars="192" w:firstLine="403"/>
        <w:rPr>
          <w:rFonts w:ascii="宋体"/>
          <w:szCs w:val="21"/>
        </w:rPr>
      </w:pPr>
      <w:r w:rsidRPr="006E7830">
        <w:rPr>
          <w:rFonts w:ascii="宋体" w:hint="eastAsia"/>
          <w:szCs w:val="21"/>
        </w:rPr>
        <w:t>合同订立时间：</w:t>
      </w:r>
      <w:r w:rsidRPr="006E7830">
        <w:rPr>
          <w:rFonts w:ascii="宋体" w:hint="eastAsia"/>
          <w:szCs w:val="21"/>
          <w:u w:val="single"/>
        </w:rPr>
        <w:t xml:space="preserve"> 2021  </w:t>
      </w:r>
      <w:r w:rsidRPr="006E7830">
        <w:rPr>
          <w:rFonts w:ascii="宋体" w:hint="eastAsia"/>
          <w:szCs w:val="21"/>
        </w:rPr>
        <w:t>年月日</w:t>
      </w:r>
    </w:p>
    <w:p w:rsidR="000E5366" w:rsidRPr="006E7830" w:rsidRDefault="00FA51C7">
      <w:pPr>
        <w:spacing w:line="360" w:lineRule="exact"/>
        <w:ind w:right="11" w:firstLineChars="192" w:firstLine="403"/>
        <w:rPr>
          <w:rFonts w:ascii="宋体"/>
          <w:szCs w:val="21"/>
        </w:rPr>
      </w:pPr>
      <w:r w:rsidRPr="006E7830">
        <w:rPr>
          <w:rFonts w:ascii="宋体" w:hint="eastAsia"/>
          <w:szCs w:val="21"/>
        </w:rPr>
        <w:t>合同订立地点：</w:t>
      </w:r>
      <w:r w:rsidRPr="006E7830">
        <w:rPr>
          <w:rFonts w:ascii="宋体" w:hint="eastAsia"/>
          <w:szCs w:val="21"/>
          <w:u w:val="single"/>
        </w:rPr>
        <w:t xml:space="preserve"> 广州</w:t>
      </w:r>
    </w:p>
    <w:p w:rsidR="000E5366" w:rsidRPr="006E7830" w:rsidRDefault="000E5366">
      <w:pPr>
        <w:ind w:right="11"/>
        <w:rPr>
          <w:rFonts w:ascii="宋体"/>
          <w:szCs w:val="21"/>
        </w:rPr>
      </w:pPr>
    </w:p>
    <w:p w:rsidR="000E5366" w:rsidRPr="006E7830" w:rsidRDefault="000E5366">
      <w:pPr>
        <w:ind w:right="11"/>
        <w:rPr>
          <w:rFonts w:ascii="宋体"/>
          <w:szCs w:val="21"/>
        </w:rPr>
      </w:pPr>
    </w:p>
    <w:p w:rsidR="000E5366" w:rsidRPr="006E7830" w:rsidRDefault="000E5366">
      <w:pPr>
        <w:ind w:right="11"/>
        <w:rPr>
          <w:rFonts w:ascii="宋体"/>
          <w:szCs w:val="21"/>
        </w:rPr>
      </w:pPr>
    </w:p>
    <w:p w:rsidR="000E5366" w:rsidRPr="006E7830" w:rsidRDefault="00FA51C7">
      <w:pPr>
        <w:ind w:right="11"/>
        <w:rPr>
          <w:rFonts w:ascii="宋体"/>
          <w:szCs w:val="21"/>
        </w:rPr>
      </w:pPr>
      <w:r w:rsidRPr="006E7830">
        <w:rPr>
          <w:rFonts w:ascii="宋体" w:hint="eastAsia"/>
          <w:szCs w:val="21"/>
        </w:rPr>
        <w:t xml:space="preserve">发包人：                                       承包人： </w:t>
      </w:r>
    </w:p>
    <w:p w:rsidR="000E5366" w:rsidRPr="006E7830" w:rsidRDefault="000E5366">
      <w:pPr>
        <w:ind w:right="11"/>
        <w:rPr>
          <w:rFonts w:ascii="宋体"/>
          <w:szCs w:val="21"/>
        </w:rPr>
      </w:pPr>
    </w:p>
    <w:p w:rsidR="000E5366" w:rsidRPr="006E7830" w:rsidRDefault="000E5366">
      <w:pPr>
        <w:ind w:right="11"/>
        <w:rPr>
          <w:rFonts w:ascii="宋体"/>
          <w:szCs w:val="21"/>
        </w:rPr>
      </w:pPr>
    </w:p>
    <w:p w:rsidR="000E5366" w:rsidRPr="006E7830" w:rsidRDefault="00FA51C7">
      <w:pPr>
        <w:ind w:right="11"/>
        <w:rPr>
          <w:rFonts w:ascii="宋体"/>
          <w:szCs w:val="21"/>
        </w:rPr>
      </w:pPr>
      <w:r w:rsidRPr="006E7830">
        <w:rPr>
          <w:rFonts w:ascii="宋体" w:hint="eastAsia"/>
          <w:szCs w:val="21"/>
        </w:rPr>
        <w:t>法定代表人（或授权代表）：                      法定代表人（或授权代表）：</w:t>
      </w:r>
    </w:p>
    <w:p w:rsidR="000E5366" w:rsidRPr="006E7830" w:rsidRDefault="00FA51C7">
      <w:pPr>
        <w:ind w:right="11"/>
        <w:rPr>
          <w:rFonts w:ascii="宋体"/>
          <w:szCs w:val="21"/>
        </w:rPr>
      </w:pPr>
      <w:r w:rsidRPr="006E7830">
        <w:rPr>
          <w:rFonts w:ascii="宋体" w:hint="eastAsia"/>
          <w:szCs w:val="21"/>
        </w:rPr>
        <w:t>地址：                                         地址：</w:t>
      </w:r>
    </w:p>
    <w:p w:rsidR="000E5366" w:rsidRPr="006E7830" w:rsidRDefault="00FA51C7">
      <w:pPr>
        <w:ind w:right="11"/>
        <w:rPr>
          <w:rFonts w:ascii="宋体"/>
          <w:szCs w:val="21"/>
        </w:rPr>
      </w:pPr>
      <w:r w:rsidRPr="006E7830">
        <w:rPr>
          <w:rFonts w:ascii="宋体" w:hint="eastAsia"/>
          <w:szCs w:val="21"/>
        </w:rPr>
        <w:t>联  系  人：                                   联  系  人：</w:t>
      </w:r>
    </w:p>
    <w:p w:rsidR="000E5366" w:rsidRPr="006E7830" w:rsidRDefault="00FA51C7">
      <w:pPr>
        <w:ind w:right="11"/>
        <w:rPr>
          <w:rFonts w:ascii="宋体"/>
          <w:kern w:val="18"/>
          <w:szCs w:val="21"/>
        </w:rPr>
      </w:pPr>
      <w:r w:rsidRPr="006E7830">
        <w:rPr>
          <w:rFonts w:ascii="宋体" w:hint="eastAsia"/>
          <w:kern w:val="18"/>
          <w:szCs w:val="21"/>
        </w:rPr>
        <w:t>联 系 电 话：                                  联 系 电 话：</w:t>
      </w:r>
    </w:p>
    <w:p w:rsidR="000E5366" w:rsidRPr="006E7830" w:rsidRDefault="00FA51C7">
      <w:pPr>
        <w:ind w:right="11"/>
        <w:rPr>
          <w:rFonts w:ascii="宋体"/>
          <w:kern w:val="18"/>
          <w:szCs w:val="21"/>
        </w:rPr>
      </w:pPr>
      <w:r w:rsidRPr="006E7830">
        <w:rPr>
          <w:rFonts w:ascii="宋体" w:hint="eastAsia"/>
          <w:kern w:val="18"/>
          <w:szCs w:val="21"/>
        </w:rPr>
        <w:t>联 系 地 址：                                  联 系 地 址：</w:t>
      </w:r>
    </w:p>
    <w:p w:rsidR="000E5366" w:rsidRPr="006E7830" w:rsidRDefault="00FA51C7">
      <w:pPr>
        <w:ind w:right="11"/>
        <w:rPr>
          <w:rFonts w:ascii="宋体"/>
          <w:kern w:val="18"/>
          <w:szCs w:val="21"/>
        </w:rPr>
      </w:pPr>
      <w:r w:rsidRPr="006E7830">
        <w:rPr>
          <w:rFonts w:ascii="宋体" w:hint="eastAsia"/>
          <w:kern w:val="18"/>
          <w:szCs w:val="21"/>
        </w:rPr>
        <w:t>传       真：                                  传       真：</w:t>
      </w:r>
    </w:p>
    <w:p w:rsidR="000E5366" w:rsidRPr="006E7830" w:rsidRDefault="00FA51C7">
      <w:pPr>
        <w:ind w:right="11"/>
        <w:rPr>
          <w:rFonts w:ascii="宋体"/>
          <w:szCs w:val="21"/>
        </w:rPr>
      </w:pPr>
      <w:r w:rsidRPr="006E7830">
        <w:rPr>
          <w:rFonts w:ascii="宋体" w:hint="eastAsia"/>
          <w:szCs w:val="21"/>
        </w:rPr>
        <w:t>开 户 银 行:                                   开户银行：</w:t>
      </w:r>
    </w:p>
    <w:p w:rsidR="000E5366" w:rsidRPr="006E7830" w:rsidRDefault="00FA51C7">
      <w:pPr>
        <w:ind w:right="11"/>
        <w:jc w:val="left"/>
        <w:rPr>
          <w:rFonts w:ascii="宋体"/>
          <w:szCs w:val="21"/>
        </w:rPr>
      </w:pPr>
      <w:r w:rsidRPr="006E7830">
        <w:rPr>
          <w:rFonts w:ascii="宋体" w:hint="eastAsia"/>
          <w:szCs w:val="21"/>
        </w:rPr>
        <w:t>帐       号：                                  帐     号：</w:t>
      </w:r>
    </w:p>
    <w:p w:rsidR="000E5366" w:rsidRPr="006E7830" w:rsidRDefault="00FA51C7">
      <w:pPr>
        <w:ind w:right="11" w:firstLineChars="2350" w:firstLine="4935"/>
        <w:rPr>
          <w:rFonts w:ascii="宋体"/>
          <w:kern w:val="18"/>
          <w:szCs w:val="21"/>
        </w:rPr>
      </w:pPr>
      <w:r w:rsidRPr="006E7830">
        <w:rPr>
          <w:rFonts w:ascii="宋体" w:hint="eastAsia"/>
          <w:szCs w:val="21"/>
        </w:rPr>
        <w:t>开户名称：</w:t>
      </w:r>
    </w:p>
    <w:p w:rsidR="000E5366" w:rsidRPr="006E7830" w:rsidRDefault="00FA51C7">
      <w:pPr>
        <w:pStyle w:val="NewNew"/>
        <w:snapToGrid w:val="0"/>
        <w:spacing w:line="400" w:lineRule="exact"/>
        <w:jc w:val="center"/>
        <w:rPr>
          <w:rFonts w:ascii="宋体" w:cs="宋体"/>
          <w:b/>
          <w:sz w:val="32"/>
          <w:szCs w:val="32"/>
        </w:rPr>
      </w:pPr>
      <w:r w:rsidRPr="006E7830">
        <w:rPr>
          <w:rFonts w:ascii="宋体" w:cs="宋体"/>
          <w:b/>
          <w:sz w:val="32"/>
          <w:szCs w:val="32"/>
        </w:rPr>
        <w:br w:type="page"/>
      </w:r>
      <w:r w:rsidRPr="006E7830">
        <w:rPr>
          <w:rFonts w:ascii="宋体" w:cs="宋体" w:hint="eastAsia"/>
          <w:b/>
          <w:sz w:val="32"/>
          <w:szCs w:val="32"/>
        </w:rPr>
        <w:lastRenderedPageBreak/>
        <w:t>二、通用条款</w:t>
      </w:r>
    </w:p>
    <w:p w:rsidR="000E5366" w:rsidRPr="006E7830" w:rsidRDefault="000E5366">
      <w:pPr>
        <w:pStyle w:val="NewNew"/>
        <w:spacing w:line="400" w:lineRule="exact"/>
        <w:jc w:val="center"/>
        <w:rPr>
          <w:rFonts w:ascii="宋体" w:cs="宋体"/>
          <w:sz w:val="24"/>
        </w:rPr>
      </w:pP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一、词语定义及合同文件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1.词语定义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下列词语除专用条款另有约定外，应具有本条所赋予的定义：</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 通用条款：是根据法律、行政法规规定及建设工程施工的需要订立，通用于建设工程施工的条款。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1.2 专用条款：是发包人与承包人根据法律、行政法规规定，结合具体工程实际，经协商达成一致意见的条款，是对通用条款的具体化、补充或修改。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1.3 发包人：指在协议书中约定，具有工程发包主体资格和支付工程价款能力的当事人以及取得该当事人资格的合法继承人。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1.4 承包人：指在协议书中约定，被发包人接受的具有工程施工承包主体资格的当事人以及取得该当事人资格的合法继承人。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1.5 项目负责人：指承包人在专用条款中指定的负责施工管理和合同履行的代表。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1.6 设计单位：指发包人委托的负责本工程设计并取得相应工程设计资质等级证书的单位。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1.7 监理单位：指发包人委托的负责本工程监理并取得相应在工程监理资质等级证书的单位。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1.8 工程师：指本工程监理单位委派的总监理工程师或发包人指定的履行本合同的代表，其具体身份和职权由发包人承包人在专用条款中约定。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1.9 工程造价管理部门：指国务院有关部门、县级以上人民政府建设行政主管部门或其委托的工程造价管理机构。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1.10 工程：指发包人承包人在协议书中约定的承包范围内的工程。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1.11 合同价款：指发包人承包人在协议书中约定，发包人用以支付承包人按照合同约定完成承包范围内全部工程并承担质量保修责任的款项。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1.12 追加合同价款：指在合同履行中发生需要增加合同价款的情况，经发包人确认后按计算合同价款的方法增加的合同价款。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1.13 </w:t>
      </w:r>
      <w:r w:rsidRPr="006E7830">
        <w:rPr>
          <w:rFonts w:ascii="宋体" w:cs="宋体" w:hint="eastAsia"/>
          <w:sz w:val="24"/>
        </w:rPr>
        <w:t>费用：指不包含在合同价款之内的应当由发包人或承包人承担的经济支出。</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1.14 工期：指发包人承包人在协议书中约定，按总日历天数（包括法定节假日）计算的承包天数。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1.15 开工日期：指发包人承包人在协议书中约定，承包人开始施工的绝对或相对的日期。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lastRenderedPageBreak/>
        <w:t xml:space="preserve">1.16 竣工日期：指发包人承包人在协议书中约定，承包人完成承包范围内工程的绝对或相对的日期。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1.17 图纸：指由发包人提供或承包人提供并经发包人批准，满足承包人施工需要的所有图纸（包括配套说明和有关资料）。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1.18 施工场地：指由发包人提供的用于工程施工的场所以及发包人在图纸中具体指定的供施工使用的任何其他场所。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1.19 书面形式：指合同书、信件和数据电文（包括电报、电传、传真、电子数据交换和电子邮件）等可以有形地表现所载内容的形式。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1.20 </w:t>
      </w:r>
      <w:r w:rsidRPr="006E7830">
        <w:rPr>
          <w:rFonts w:ascii="宋体" w:cs="宋体" w:hint="eastAsia"/>
          <w:sz w:val="24"/>
        </w:rPr>
        <w:t>违约责任：指合同一方不履行合同义务或履行合同义务不符合约定所应承担的责任。</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1.21 索赔：指在合同履行过程中，对于并非自己的过错，而是应由对方承担责任的情况造成的实际损失，向对方提出经济补偿和（或）工期顺延的要求。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1.22 不可抗力：指不能预见、不能避免并不能克服的客观情况。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2、合同文件及解释顺序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2.1 合同文件应能相互解释，互为说明。除专用条款另有约定外，组成本合同的文件及优先解释顺序如下：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 xml:space="preserve">1）本合同协议书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 xml:space="preserve">2）中标通知书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 xml:space="preserve">3）投标书及其附件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 xml:space="preserve">4）本合同专用条款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 xml:space="preserve">5）本合同通用条款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 xml:space="preserve">6）标准、规范及有关技术文件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 xml:space="preserve">7）图纸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 xml:space="preserve">8）工程量清单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w:t>
      </w:r>
      <w:r w:rsidRPr="006E7830">
        <w:rPr>
          <w:rFonts w:ascii="宋体" w:cs="宋体"/>
          <w:sz w:val="24"/>
        </w:rPr>
        <w:t>9）工程报价单或预算书</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合同履行中，发包人承包人有关工程的洽商、变更等书面协议或文件视为本合同的组成部分。</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w:t>
      </w:r>
      <w:r w:rsidRPr="006E7830">
        <w:rPr>
          <w:rFonts w:ascii="宋体" w:cs="宋体" w:hint="eastAsia"/>
          <w:sz w:val="24"/>
        </w:rPr>
        <w:lastRenderedPageBreak/>
        <w:t>的约定处理。</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3、语言文字和适用法律、标准及规范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3.1 语言文字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本合同文件使用汉语语言文字书写、解释和说明。如专用条款约定使用两种以上（含两种）语言文字时，汉语应为解释和说明本合同的标准语言文字。</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在少数民族地区，双方可以约定使用少数民族语言文字书写和解释、说明本合同。</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 适用法律和法规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本合同文件适用国家的法律和行政法规。需要明示的法律、行政法规，由双方在专用条款中约定。</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3.3 适用标准、规范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国内没有相应标准、规范的，由发包人按专用条款约定的时间向承包人</w:t>
      </w:r>
      <w:r w:rsidRPr="006E7830">
        <w:rPr>
          <w:rFonts w:ascii="宋体" w:cs="宋体" w:hint="eastAsia"/>
          <w:spacing w:val="4"/>
          <w:sz w:val="24"/>
        </w:rPr>
        <w:t>提出施工技术要求，承包人按约定的时间和要求提出施工工艺，经发包人认</w:t>
      </w:r>
      <w:r w:rsidRPr="006E7830">
        <w:rPr>
          <w:rFonts w:ascii="宋体" w:cs="宋体" w:hint="eastAsia"/>
          <w:sz w:val="24"/>
        </w:rPr>
        <w:t>可后执行。发包人要求使用国外标准、规范的，应负责提供中文译本。</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本条所发生的购买、翻译标准、规范或制定施工工艺的费用，由发包人承担。</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4、图纸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4.2 承包人未经发包人同意，不得将本工程图纸转给第三人。工程质量保修期满后，除承包人存档需要的图纸外，应将全部图纸退还给发包人。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4.3 承包人应在施工现场保留一套完整图纸，供工程师及有关人员进行工程检查时使用。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二、双方一般权利和义务</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5、工程师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5.1实行工程监理的，发包人应在实施监理前将委托的监理单位名称、监理内容及监理权限以书面形式通知承包人。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5.2监理单位委派的总监理工程师在本合同中称工程师，其姓名、职务、职权由发包人承包人在专用条款内写明。工程师按合同约定行使职权，发包人在专</w:t>
      </w:r>
      <w:r w:rsidRPr="006E7830">
        <w:rPr>
          <w:rFonts w:ascii="宋体" w:cs="宋体" w:hint="eastAsia"/>
          <w:sz w:val="24"/>
        </w:rPr>
        <w:lastRenderedPageBreak/>
        <w:t>用条款内要求工程师在行使某些职权前需要征得发包人批准的，工程师应征得发包人批准。</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5.4 合同履行中，发生影响发包人承包人双方权利或义务的事件时，负责监理的工程师应依据合同在其职权范围</w:t>
      </w:r>
      <w:proofErr w:type="gramStart"/>
      <w:r w:rsidRPr="006E7830">
        <w:rPr>
          <w:rFonts w:ascii="宋体" w:cs="宋体"/>
          <w:sz w:val="24"/>
        </w:rPr>
        <w:t>内客观</w:t>
      </w:r>
      <w:proofErr w:type="gramEnd"/>
      <w:r w:rsidRPr="006E7830">
        <w:rPr>
          <w:rFonts w:ascii="宋体" w:cs="宋体"/>
          <w:sz w:val="24"/>
        </w:rPr>
        <w:t xml:space="preserve">公正地进行处理。一方对工程师的处理有异议时，按本通用条款37条关于争议的约定处理。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5.5 </w:t>
      </w:r>
      <w:r w:rsidRPr="006E7830">
        <w:rPr>
          <w:rFonts w:ascii="宋体" w:cs="宋体" w:hint="eastAsia"/>
          <w:sz w:val="24"/>
        </w:rPr>
        <w:t>除合同内有明确约定或经发包人同意外，负责监理的工程师无权解除本合同约定的承包人的任何权利与义务。</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5.6 不实行工程监理的，本合同中工程师专指发包人派驻施工现场履行合同的代表，其具体职权由发包人在专用条款中写明。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6、工程师的委派和指令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除工程师或工程师代表外，发包人派驻工地的其他人员均无权向承包人发出任何指令。</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承包人认为工程师指令不合理，应在收到指令后</w:t>
      </w:r>
      <w:r w:rsidRPr="006E7830">
        <w:rPr>
          <w:rFonts w:ascii="宋体" w:cs="宋体"/>
          <w:sz w:val="24"/>
        </w:rPr>
        <w:t>24小时内向工程师提出修改指令的书面报告，工程师在收到承包人报告后24小时内</w:t>
      </w:r>
      <w:proofErr w:type="gramStart"/>
      <w:r w:rsidRPr="006E7830">
        <w:rPr>
          <w:rFonts w:ascii="宋体" w:cs="宋体"/>
          <w:sz w:val="24"/>
        </w:rPr>
        <w:t>作出</w:t>
      </w:r>
      <w:proofErr w:type="gramEnd"/>
      <w:r w:rsidRPr="006E7830">
        <w:rPr>
          <w:rFonts w:ascii="宋体" w:cs="宋体"/>
          <w:sz w:val="24"/>
        </w:rPr>
        <w:t>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w:t>
      </w:r>
      <w:r w:rsidRPr="006E7830">
        <w:rPr>
          <w:rFonts w:ascii="宋体" w:cs="宋体" w:hint="eastAsia"/>
          <w:sz w:val="24"/>
        </w:rPr>
        <w:lastRenderedPageBreak/>
        <w:t>延误的工期相应顺延。</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本款规定同样适用于由工程师代表发出的指令、通知。</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6.3 </w:t>
      </w:r>
      <w:r w:rsidRPr="006E7830">
        <w:rPr>
          <w:rFonts w:ascii="宋体" w:cs="宋体" w:hint="eastAsia"/>
          <w:sz w:val="24"/>
        </w:rPr>
        <w:t>工程师应按合同约定，及时向承包人提供所需指令、批准并履行约定的</w:t>
      </w:r>
      <w:r w:rsidRPr="006E7830">
        <w:rPr>
          <w:rFonts w:ascii="宋体" w:cs="宋体" w:hint="eastAsia"/>
          <w:spacing w:val="4"/>
          <w:sz w:val="24"/>
        </w:rPr>
        <w:t>其他义务。由于工程师未能按合同约定履行义务造成工期延误，发包人应承</w:t>
      </w:r>
      <w:r w:rsidRPr="006E7830">
        <w:rPr>
          <w:rFonts w:ascii="宋体" w:cs="宋体" w:hint="eastAsia"/>
          <w:sz w:val="24"/>
        </w:rPr>
        <w:t>担延误造成的追加合同价款，并赔偿承包人有关损失，顺延延误的工期。</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6.4 如需更换工程师，发包人应至少提前7天以书面形式通知承包人，后任继续行使合同文件约定的前任的职权，履行前任的义务。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7、项目负责人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7.1 项目负责人的姓名、职务在专用条款内写明。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7.2 承包人依据合同发出的通知，以书面形式由项目负责人签字后送交工程师，工程师在回执上签署姓名和收到时间后生效。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7.4 承包人如需更换项目负责人，应至少提前7天以书面形式通知发包人，并征得发包人同意。后任继续行使合同文件约定的前任的职权，履行前任的义务。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7.5 发包人可以与承包人协商，建议更换其认为不称职的项目负责人。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8、发包人工作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8.1 发包人按专用条款约定的内容和时间完成以下工作：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办理土地征用、拆迁补偿、平整施工场地等工作，使施工场地具备施工条件，在开工后继续负责解决以上事项遗留问题；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将施工所需水、电、电讯线路从施工场地外部接至专用条款约定地点，保证施工期间的需要；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开通施工场地与城乡公共道路的通道，以及专用条款约定的施工场地内的主要道路，满足施工运输的需要，保证施工期间的畅通。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向承包人提供施工场地的工程地质和地下管线资料，对资料的真实准确性负责；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 </w:t>
      </w:r>
      <w:r w:rsidRPr="006E7830">
        <w:rPr>
          <w:rFonts w:ascii="宋体" w:cs="宋体" w:hint="eastAsia"/>
          <w:sz w:val="24"/>
        </w:rPr>
        <w:t>办理施工许可证及其他施工所需证件、批件和临时用地、停水、停电、中断道路交通、爆破作业等的申请批准文件（证明承包人自身资质的证件除外）；</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 </w:t>
      </w:r>
      <w:r w:rsidRPr="006E7830">
        <w:rPr>
          <w:rFonts w:ascii="宋体" w:cs="宋体" w:hint="eastAsia"/>
          <w:sz w:val="24"/>
        </w:rPr>
        <w:t>确定水准点与坐标控制点，以书面形式交给承包人，进行现场交验；</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(7) </w:t>
      </w:r>
      <w:r w:rsidRPr="006E7830">
        <w:rPr>
          <w:rFonts w:ascii="宋体" w:cs="宋体" w:hint="eastAsia"/>
          <w:sz w:val="24"/>
        </w:rPr>
        <w:t>组织承包人和设计单位进行图纸会审和设计交底；</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(8) </w:t>
      </w:r>
      <w:r w:rsidRPr="006E7830">
        <w:rPr>
          <w:rFonts w:ascii="宋体" w:cs="宋体" w:hint="eastAsia"/>
          <w:sz w:val="24"/>
        </w:rPr>
        <w:t>协调管理施工场地周围地下管线和邻近建筑物、构筑物（包括文物保护</w:t>
      </w:r>
      <w:r w:rsidRPr="006E7830">
        <w:rPr>
          <w:rFonts w:ascii="宋体" w:cs="宋体" w:hint="eastAsia"/>
          <w:sz w:val="24"/>
        </w:rPr>
        <w:lastRenderedPageBreak/>
        <w:t>建筑）、古树名木的保护工作，承担有关费用；</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(9) 发包人应做的其他工作，双方在专用条款内约定。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8.2 发包人未履行8.1款各项义务，导致工期延误或给承包人造成损失的，发包人赔偿承包人有关损失，顺延延误的工期。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9、承包人工作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9.1 承包人按专用条款约定的内容和时间完成以下工作：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(1)根据发包人委托，在其设计资质等级和业务允许的范围内，完成施工图设计或与工程配套的设计，经工程师确认后使用，发包人承担由此发生的费用；</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(2)向工程师提供年、季、月度工程进度计划及相应进度统计报表；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(3)根据工程需要，提供和维修非夜间施工使用的照明、围栏设施，并负责安全保卫；</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(4)按专用条款约定的数量和要求，向发包人提供施工场地办公和生活的房屋及设施，发包人承担由此发生的费用；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(7)按专用条款约定做好施工场地地下管线和邻近建筑物、构筑物（包括文物保护建筑）、古树名木的保护工作；</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(8)保证施工场地清洁符合环境卫生管理的有关规定，交工前清理现场达到专用条款约定的要求，承担因自身原因违反有关规定造成的损失和罚款；</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(9)</w:t>
      </w:r>
      <w:r w:rsidRPr="006E7830">
        <w:rPr>
          <w:rFonts w:ascii="宋体" w:cs="宋体" w:hint="eastAsia"/>
          <w:spacing w:val="-6"/>
          <w:sz w:val="24"/>
        </w:rPr>
        <w:t>办理施工许可证及施工所需证件、批件和临时用地、停水、停电、中断</w:t>
      </w:r>
      <w:r w:rsidRPr="006E7830">
        <w:rPr>
          <w:rFonts w:ascii="宋体" w:cs="宋体" w:hint="eastAsia"/>
          <w:sz w:val="24"/>
        </w:rPr>
        <w:t>道路交通、爆破作业等的申请批准手续（证明承包人自身资质的证件除外）；</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(10)承包人应做的其他工作，双方在专用条款内约定。</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9.2承包人未能履行9.1款各项义务，造成发包人损失的，承包人赔偿发包人有关损失。</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三、施工组织设计和工期</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10、进度计划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10.1 承包人应按专用条款约定的日期，将施工组织设计和工程进度计划提交工程师，工程师按专用条款约定的时间予以确认或提出修改意见，逾期不确认也不提出书面意见的，视为同意。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10.2群体工程中单位工程分期进行施工的，承包人应按照发包人提供图纸及</w:t>
      </w:r>
      <w:r w:rsidRPr="006E7830">
        <w:rPr>
          <w:rFonts w:ascii="宋体" w:cs="宋体" w:hint="eastAsia"/>
          <w:sz w:val="24"/>
        </w:rPr>
        <w:lastRenderedPageBreak/>
        <w:t>有关资料的时间，按单位工程编制进度计划，其具体内容双方在专用条款中约定。</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11、开工及延期开工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11.2因发包人原因不能按照协议书约定的开工日期开工，工程师应以书面形式通知承包人，推迟开工日期。发包人赔偿承包人因延期开工造成的损失，并相应顺延工期。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12、暂停施工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工程师认为确有必要暂停施工时，应当以书面形式要求承包人暂停施工，并在提出要求后</w:t>
      </w:r>
      <w:r w:rsidRPr="006E7830">
        <w:rPr>
          <w:rFonts w:ascii="宋体" w:cs="宋体"/>
          <w:sz w:val="24"/>
        </w:rPr>
        <w:t xml:space="preserve">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13、工期延误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13.1因以下原因造成工期延误，经工程师确认工期相应顺延；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发包人未能按专用条款的约定提供图纸及开工条件；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w:t>
      </w:r>
      <w:r w:rsidRPr="006E7830">
        <w:rPr>
          <w:rFonts w:ascii="宋体" w:cs="宋体" w:hint="eastAsia"/>
          <w:sz w:val="24"/>
        </w:rPr>
        <w:t>发包人未能按约定日期支付工程预付款、进度款，致使施工不能正常进行；</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w:t>
      </w:r>
      <w:r w:rsidRPr="006E7830">
        <w:rPr>
          <w:rFonts w:ascii="宋体" w:cs="宋体" w:hint="eastAsia"/>
          <w:sz w:val="24"/>
        </w:rPr>
        <w:t>工程师未按合同约定提供所需指令、批准等，致使施工不能正常进行；</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设计变更和工程量增加；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 </w:t>
      </w:r>
      <w:r w:rsidRPr="006E7830">
        <w:rPr>
          <w:rFonts w:ascii="宋体" w:cs="宋体" w:hint="eastAsia"/>
          <w:sz w:val="24"/>
        </w:rPr>
        <w:t>一周内非承包人原因停水、停电、停气造成停工累计超过</w:t>
      </w:r>
      <w:r w:rsidRPr="006E7830">
        <w:rPr>
          <w:rFonts w:ascii="宋体" w:cs="宋体"/>
          <w:sz w:val="24"/>
        </w:rPr>
        <w:t>8小时；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 </w:t>
      </w:r>
      <w:r w:rsidRPr="006E7830">
        <w:rPr>
          <w:rFonts w:ascii="宋体" w:cs="宋体" w:hint="eastAsia"/>
          <w:sz w:val="24"/>
        </w:rPr>
        <w:t>不可抗力；</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(7) </w:t>
      </w:r>
      <w:r w:rsidRPr="006E7830">
        <w:rPr>
          <w:rFonts w:ascii="宋体" w:cs="宋体" w:hint="eastAsia"/>
          <w:sz w:val="24"/>
        </w:rPr>
        <w:t>专用条款中约定或工程师同意工期顺延的其他情况。</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lastRenderedPageBreak/>
        <w:t xml:space="preserve">13.2承包人在13.1款情况发生后14天内，就延误的工期以书面形式向工程师提出报告。工程师在收到报告后14天内予以确认，逾期不予确认也不提出修改意见，视为同意顺延工期。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14、工程竣工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14.1 承包人必须按照协议书约定的竣工日期或工程师同意顺延的工期竣工。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14.2 因承包人原因不能按照协议书约定的竣工日期或工程师同意顺延的工期竣工的，承包人承担违约责任。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四、质量与检验</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15、工程质量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1</w:t>
      </w:r>
      <w:r w:rsidRPr="006E7830">
        <w:rPr>
          <w:rFonts w:ascii="宋体" w:cs="宋体"/>
          <w:spacing w:val="6"/>
          <w:sz w:val="24"/>
        </w:rPr>
        <w:t xml:space="preserve">5.1 </w:t>
      </w:r>
      <w:r w:rsidRPr="006E7830">
        <w:rPr>
          <w:rFonts w:ascii="宋体" w:cs="宋体" w:hint="eastAsia"/>
          <w:spacing w:val="6"/>
          <w:sz w:val="24"/>
        </w:rPr>
        <w:t>工程质量应当达到协议书约定的质量标准，质量标准的评定以国家或</w:t>
      </w:r>
      <w:r w:rsidRPr="006E7830">
        <w:rPr>
          <w:rFonts w:ascii="宋体" w:cs="宋体" w:hint="eastAsia"/>
          <w:sz w:val="24"/>
        </w:rPr>
        <w:t>行业的质量检验评定标准为依据。因承包人原因工程质量达不到约定的质量标准，承包人承担违约责任。</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15.2 双方对工程质量有争议，由双方同意的工程质量检测机构鉴定，所需费用及因此造成的损失，由责任方承担。双方均有责任，由双方根据其责任分别承担。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16、检查和返工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16.1 承包人应认真按照标准、规范和设计图纸要求以及工程师依据合同发出的指令施工，随时接受工程师的检查检验，为检查检验提供便利条件。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16.4 因工程师指令失误或其他非承包人原因发生的追加合同价款，由发包人承担。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17、隐蔽工程和中间验收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17.1 </w:t>
      </w:r>
      <w:r w:rsidRPr="006E7830">
        <w:rPr>
          <w:rFonts w:ascii="宋体" w:cs="宋体" w:hint="eastAsia"/>
          <w:sz w:val="24"/>
        </w:rPr>
        <w:t>工程具备隐蔽条件或达到专用条款约定的中间验收部位，承包人进行自检，并在隐蔽或中间验收前</w:t>
      </w:r>
      <w:r w:rsidRPr="006E7830">
        <w:rPr>
          <w:rFonts w:ascii="宋体" w:cs="宋体"/>
          <w:sz w:val="24"/>
        </w:rPr>
        <w:t>48小时以书面形式通知工程师验收。通知包括隐蔽和中间验收的内容、验收时间和地点。承包人准备验收记录，验收合格，</w:t>
      </w:r>
      <w:r w:rsidRPr="006E7830">
        <w:rPr>
          <w:rFonts w:ascii="宋体" w:cs="宋体" w:hint="eastAsia"/>
          <w:spacing w:val="4"/>
          <w:sz w:val="24"/>
        </w:rPr>
        <w:t>工程</w:t>
      </w:r>
      <w:r w:rsidRPr="006E7830">
        <w:rPr>
          <w:rFonts w:ascii="宋体" w:cs="宋体" w:hint="eastAsia"/>
          <w:spacing w:val="4"/>
          <w:sz w:val="24"/>
        </w:rPr>
        <w:lastRenderedPageBreak/>
        <w:t>师在验收记录上签字后，承包人可进行隐蔽和继续施工。验收不合格</w:t>
      </w:r>
      <w:r w:rsidRPr="006E7830">
        <w:rPr>
          <w:rFonts w:ascii="宋体" w:cs="宋体" w:hint="eastAsia"/>
          <w:sz w:val="24"/>
        </w:rPr>
        <w:t>，承包人在工程师限定的时间内修改后重新验收。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17.3 </w:t>
      </w:r>
      <w:r w:rsidRPr="006E7830">
        <w:rPr>
          <w:rFonts w:ascii="宋体" w:cs="宋体" w:hint="eastAsia"/>
          <w:sz w:val="24"/>
        </w:rPr>
        <w:t>经工程师验收，工程质量符合标准、规范和设计图纸等要求，验收</w:t>
      </w:r>
      <w:r w:rsidRPr="006E7830">
        <w:rPr>
          <w:rFonts w:ascii="宋体" w:cs="宋体"/>
          <w:sz w:val="24"/>
        </w:rPr>
        <w:t>24</w:t>
      </w:r>
      <w:r w:rsidRPr="006E7830">
        <w:rPr>
          <w:rFonts w:ascii="宋体" w:cs="宋体" w:hint="eastAsia"/>
          <w:spacing w:val="4"/>
          <w:sz w:val="24"/>
        </w:rPr>
        <w:t>小时后，工程师不在验收记录上签字，视为工程师已经认可验收记录，承包</w:t>
      </w:r>
      <w:r w:rsidRPr="006E7830">
        <w:rPr>
          <w:rFonts w:ascii="宋体" w:cs="宋体" w:hint="eastAsia"/>
          <w:sz w:val="24"/>
        </w:rPr>
        <w:t>人可进行隐蔽或继续施工。</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18、重新检验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19、工程试车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19.1 双方约定需要试车的，试车内容应与承包人承包的安装范围相一致。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19.3 工程师不能按时参加试车，须在开始试车前24小时以书面形式向承包人提出延期要求，延期不能超过48小时。工程师未能按以上时间提出延期要求，不参加试车，应承认试车记录。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19.5双方责任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由于设计原因试车达不到验收要求，发包人应要求设计单位修改设计，承包人按修改后的设计重新安装。发包人承担修改设计、拆除及重新安装的全部费用和追加合同价款，工期相应顺延。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w:t>
      </w:r>
      <w:r w:rsidRPr="006E7830">
        <w:rPr>
          <w:rFonts w:ascii="宋体" w:cs="宋体" w:hint="eastAsia"/>
          <w:sz w:val="24"/>
        </w:rPr>
        <w:t>由于承包人施工原因试车达不到验收要求，承包人按工程师要求重新安</w:t>
      </w:r>
      <w:r w:rsidRPr="006E7830">
        <w:rPr>
          <w:rFonts w:ascii="宋体" w:cs="宋体" w:hint="eastAsia"/>
          <w:sz w:val="24"/>
        </w:rPr>
        <w:lastRenderedPageBreak/>
        <w:t>装和试车，并承担重新安装和试车的费用，工期不予顺延。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w:t>
      </w:r>
      <w:r w:rsidRPr="006E7830">
        <w:rPr>
          <w:rFonts w:ascii="宋体" w:cs="宋体" w:hint="eastAsia"/>
          <w:sz w:val="24"/>
        </w:rPr>
        <w:t>试车费用除已包括在合同价款之内或专用条款另有约定外，均由发包人承担。</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 工程师在试车合格后不在试车记录上签字，试车结束24小时后，视为工程师已经认可试车记录，承包人可继续施工或办理竣工手续。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19.6</w:t>
      </w:r>
      <w:r w:rsidRPr="006E7830">
        <w:rPr>
          <w:rFonts w:ascii="宋体" w:cs="宋体" w:hint="eastAsia"/>
          <w:sz w:val="24"/>
        </w:rPr>
        <w:t>投料试车应在工程竣工验收后由发包人负责，如发包人要求在工程竣工验收前进行或需要承包人配合时，应征得承包人同意，另行签订补充协议。</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五、安全施工</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20、安全施工与检查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21、安全防护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21.2实施爆破作业，在放射、毒害性环境中施工（含储存、运输、使用）及使用毒害性、腐蚀性物品施工时，承包人应在施工前14天以书面形式通知工</w:t>
      </w:r>
      <w:r w:rsidRPr="006E7830">
        <w:rPr>
          <w:rFonts w:ascii="宋体" w:cs="宋体" w:hint="eastAsia"/>
          <w:spacing w:val="2"/>
          <w:sz w:val="24"/>
        </w:rPr>
        <w:t>程师，并提出相应的安全防护措施，经工程师认可后实施</w:t>
      </w:r>
      <w:r w:rsidRPr="006E7830">
        <w:rPr>
          <w:rFonts w:ascii="宋体" w:cs="宋体"/>
          <w:spacing w:val="2"/>
          <w:sz w:val="24"/>
        </w:rPr>
        <w:t>,由发包人承担安全</w:t>
      </w:r>
      <w:r w:rsidRPr="006E7830">
        <w:rPr>
          <w:rFonts w:ascii="宋体" w:cs="宋体" w:hint="eastAsia"/>
          <w:sz w:val="24"/>
        </w:rPr>
        <w:t>防护措施费用。</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22、事故处理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22.1发生重大伤亡及其他安全事故，承包人应按有关规定立即上报有关部门并通知工程师，同时按政府有关部门要求处理，由事故责任方承担发生的费用。</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22.2发包人承包人对事故责任有争议时，应按政府有关部门的认定处理。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六、合同价款与支付</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23、合同价款及调整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23.1招标工程的合同价款由发包人承包人依据中标通知书中的中标价格在协议书内约定。非招标工程的合同价款由发包人承包人依据工程预算书在协议书内约定。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23.2合同价款在协议书内约定后，任何一方不得擅自改变。下列三种确定合</w:t>
      </w:r>
      <w:r w:rsidRPr="006E7830">
        <w:rPr>
          <w:rFonts w:ascii="宋体" w:cs="宋体" w:hint="eastAsia"/>
          <w:sz w:val="24"/>
        </w:rPr>
        <w:lastRenderedPageBreak/>
        <w:t>同价款的方式，双方可在专用条款内约定采用其中一种：</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固定价格合同。双方在专用条款内约定合同价款包含的风险范围和风险费用的计算方法，在约定的风险范围内合同价款不再调整。风险范围以外的合同价款调整方法，应当在专用条款内约定。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可调价格合同。合同价款可根据双方的约定而调整，双方在专用条款内约定合同价款调整方法。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成本加酬金合同。合同价款包括成本和酬金两部分，双方在专用条款内约定成本构成和酬金的计算方法。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23.3可调价格合同中合同价款的调整因素包括：</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法律、行政法规和国家有关政策变化影响合同价款；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工程造价管理部门公布的价格调整；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一周内非承包人原因停水、停电、停气造成的停工累计超过8小时；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双方约定的其他因素。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24、工程预付款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实行工程预付款的，双方应当在专用条款内约定发包人向承包人预付工程款的时间和数额。预付时间应不迟于约定的开工日期前</w:t>
      </w:r>
      <w:r w:rsidRPr="006E7830">
        <w:rPr>
          <w:rFonts w:ascii="宋体" w:cs="宋体"/>
          <w:sz w:val="24"/>
        </w:rPr>
        <w:t xml:space="preserve">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25、工程量的确认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25.3对承包人超出设计图纸范围和因承包人原因造成返工的工程量，工程师不予计量。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26、工程款（进度款）支付。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lastRenderedPageBreak/>
        <w:t xml:space="preserve">26.1 在确认计量结果后14天内，发包人应向承包人支付工程款（进度款）。按约定时间发包人应扣回的预付款，与工程款（进度款）同期结算。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26.2 本通用条款第23条确定调整的合同价款，第31条工程变更调整的合同价款及其他条款中约定的追加合同价款，应与工程款（进度款）同期调整支付。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26.4 发包人不按合同约定支付工程款（进度款），双方又未达成延期付款协议，导致施工无法进行，承包人可停止施工，由发包人承担违约责任。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七、材料设备供应</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27、发包人供应材料设备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27.1 实行发包人供应材料设备的，双方应当约定发包人供应材料设备的一览表，作为本合同附件（附件2）。一览表包括发包人供应材料设备的品种、规格、型号、数量、单价、质量等级、提供时间和地点。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27.2 发包人按一览表约定的内容提供材料设备，并向承包人提供产品合格证明，对其质量负责。发包人在所供材料设备到货前24小时，以书面形式通知承包人，由承包人派人与发包人共同清点。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27.3 发包人供应的材料设备，承包人派人参加清点后由承包人妥善保管，发包人支付相应保管费用。因承包人原因发生丢失损坏，由承包人负责赔偿。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发包人未通知承包人清点，承包人不负责材料设备的保管，丢失损坏由发包人负责。</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27.4发包人供应的材料设备与一览表不符时，发包人承担有关责任。发包人应承担责任的具体内容，双方根据下列情况在专用条款内约定。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材料设备单价与一览表不符，由发包人承担所有价差；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材料设备的品种、规格、型号、质量等级与一览表不符，承包人可拒绝接收保管，由发包人运出施工场地并重新采购；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发包人供应的材料规格、型号与一览表不符，经发包人同意，承包人可代为调剂串换，由发包人承担相应费用；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到货地点与一览表不符，由发包人负责运至一览表指定地点：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 供应数量少于一览表约定的数量时，由发包人补齐，多于一览表约定数量时，发包人负责将多出部分运出施工场地；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 </w:t>
      </w:r>
      <w:r w:rsidRPr="006E7830">
        <w:rPr>
          <w:rFonts w:ascii="宋体" w:cs="宋体" w:hint="eastAsia"/>
          <w:sz w:val="24"/>
        </w:rPr>
        <w:t>到货时间早于一览表约定时间，由发包人承担因此发生的保管费用；到货时间迟于一览表约定的供应时间，发包人赔偿由此造成的承包人损失，造成工</w:t>
      </w:r>
      <w:r w:rsidRPr="006E7830">
        <w:rPr>
          <w:rFonts w:ascii="宋体" w:cs="宋体" w:hint="eastAsia"/>
          <w:sz w:val="24"/>
        </w:rPr>
        <w:lastRenderedPageBreak/>
        <w:t>期延误的，相应顺延工期。</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27.5发包人供应的材料设备使用前，由承包人负责检验或试验，不合格的不得使用，检验或试验费用由发包人承担。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27.6发包人供应材料设备的结算方法，双方在专用条款内约定。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28、承包人采购材料设备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28.1承包人负责采购材料设备的，应按照专用条款约定及设计和有关标准要求采购，并提供产品合格证明，对材料设备质量负责。承包人在材料设备到货前24小时通知工程师清点。</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28.2</w:t>
      </w:r>
      <w:r w:rsidRPr="006E7830">
        <w:rPr>
          <w:rFonts w:ascii="宋体" w:cs="宋体"/>
          <w:spacing w:val="8"/>
          <w:sz w:val="24"/>
        </w:rPr>
        <w:t xml:space="preserve"> 承包人采购的材料设备与设计或标准要求不符时，承包人应按工程师要</w:t>
      </w:r>
      <w:r w:rsidRPr="006E7830">
        <w:rPr>
          <w:rFonts w:ascii="宋体" w:cs="宋体" w:hint="eastAsia"/>
          <w:sz w:val="24"/>
        </w:rPr>
        <w:t>求的时间运出施工场地，重新采购符合要求的产品，承担由此发生的费用，由此延误的工期不予顺延。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28.3 承包人采购的材料设备在使用前，承包人应按工程师的要求进行检验或试验，不合格的不得使用，检验或试验费用由承包人承担。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28.4 工程师发现承包人采购并使用不符合设计或标准要求的材料设备时，应要求由承包人负责修复、拆除或重新采购，并承担发生的费用，由此延误的工期不予顺延。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28.5承包人需要使用代用材料时，应经工程师认可后才能使用，由此增减的合同价款双方以书面形式议定。</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28.6 由承包人采购的材料设备，发包人不得指定生产厂或供应商。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八、工程变更</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29、工程设计变更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更改工程有关部分的标高、基线、位置和尺寸；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增减合同中约定的工程量；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改变有关工程的施工时间和顺序；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其他有关工程变更需要的附加工作。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因变更导致合同价款的增减及造成的承包人损失，由发包人承担，延误的工期相应顺延。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29.2施工中承包人不得对原工程设计进行变更。因承包人擅自变更设计发生的费用和由此导致发包人的直接损失，由承包人承担，延误的工期不予顺延。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29.3承包人在施工中提出的合理化建议涉及到对设计图纸或施工组织设计</w:t>
      </w:r>
      <w:r w:rsidRPr="006E7830">
        <w:rPr>
          <w:rFonts w:ascii="宋体" w:cs="宋体" w:hint="eastAsia"/>
          <w:sz w:val="24"/>
        </w:rPr>
        <w:lastRenderedPageBreak/>
        <w:t>的更改及对材料、设备的换用，须经工程师同意。未经同意擅自更改或换用时，承包人承担由此发生的费用，并赔偿发包人的有关损失，延误的工期不予顺延。</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工程师同意采用承包人合理化建议，所发生的费用和获得的收益，发包人承包人另行约定分担或分享。</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30、其他变更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合同履行中发包人要求变更工程质量标准及发生其他实质性变更，由双方协商解决。</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31、确定变更价款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31.1承包人在工程变更确定后14天内，提出变更工程价款的报告，经工程师确认后调整合同价款。变更合同价款按下列方法进行：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合同中已有适用于变更工程的价格，按合同已有的价格变更合同价款；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合同中只有类似于变更工程的价格，可以参照类似价格变更合同价款；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合同中没有适用或类似于变更工程的价格，由承包人提出适当的变更价格，经工程师确认后执行。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31.2承包人在双方确定变更后14天内不向工程师提出变更工程价款报告时，视为该项变更不涉及合同价款的变更。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31.3工程师应在收到变更工程价款报告之日起14天内予以确认，工程师无正当理由不确认时，自变更工程价款报告送达之日起14天后视为变更工程价款报告已被确认。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31.4工程师不同意承包人提出的变更价款，按本通用条款第37条关于争议的约定处理。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31.5工程师确认增加的工程变更价款作为追加合同价款，与工程款同期支付。</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31.6因承包人自身原因导致的工程变更，承包人无权要求追加合同价款。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九、竣工验收与结算</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32、竣工验收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32.1 工程具备竣工验收条件，承包人按国家工程竣工验收有关规定，向发包人提供完整竣工资料及竣工验收报告。双方约定由承包人提供竣工图的，应当在专用条款内约定提供的日期和份数。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32.2 </w:t>
      </w:r>
      <w:r w:rsidRPr="006E7830">
        <w:rPr>
          <w:rFonts w:ascii="宋体" w:cs="宋体" w:hint="eastAsia"/>
          <w:sz w:val="24"/>
        </w:rPr>
        <w:t>发包人收到竣工验收报告后</w:t>
      </w:r>
      <w:r w:rsidRPr="006E7830">
        <w:rPr>
          <w:rFonts w:ascii="宋体" w:cs="宋体"/>
          <w:sz w:val="24"/>
        </w:rPr>
        <w:t>28天内组织有关单位验收，并在验收后14天内给予认可或提出修改意见。承包人按要求修改，并承担由自身原因造成修改的费用。</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32.3 发包人收到承包人送交的竣工验收报告后28天内不组织验收，或验收后14天内不提出修改意见，视为竣工验收报告已被认可。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32.4 </w:t>
      </w:r>
      <w:r w:rsidRPr="006E7830">
        <w:rPr>
          <w:rFonts w:ascii="宋体" w:cs="宋体" w:hint="eastAsia"/>
          <w:sz w:val="24"/>
        </w:rPr>
        <w:t>工程竣工验收通过，承包人送交竣工验收报告的日期为实际竣工日期。</w:t>
      </w:r>
      <w:r w:rsidRPr="006E7830">
        <w:rPr>
          <w:rFonts w:ascii="宋体" w:cs="宋体" w:hint="eastAsia"/>
          <w:sz w:val="24"/>
        </w:rPr>
        <w:lastRenderedPageBreak/>
        <w:t>工程按发包人要求修改后通过竣工验收的，实际竣工日期为承包人修改后提请发包人验收的日期。</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32.5 发包人收到承包人竣工验收报告后28天内不组织验收，从第29天起承担工程保管及一切意外责任。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32.6 中间交工工程的范围和竣工时间，双方在专用条款内约定，其验收程序按本通用条款32.1款至32.4款办理。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32.7 因特殊原因，发包人要求部分单位工程或工程部位甩项竣工的，双方另行签订甩项竣工协议，明确双方责任和工程价款支付方法。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32.8 工程未经竣工验收或竣工验收未通过的，发包人不得使用。发包人强行使用时，由此发生的质量问题及其他问题，由发包人承担责任。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33、竣工结算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33.1 工程竣工验收报告经发包人认可后28天内，承包人向发包人递交竣工结算报告及完整的结算资料，双方按照协议书约定的合同价款及专用条款约定的合同价款调整内容，进行工程竣工结算。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33.3 </w:t>
      </w:r>
      <w:r w:rsidRPr="006E7830">
        <w:rPr>
          <w:rFonts w:ascii="宋体" w:cs="宋体" w:hint="eastAsia"/>
          <w:sz w:val="24"/>
        </w:rPr>
        <w:t>发包人收到竣工结算报告及结算资料后</w:t>
      </w:r>
      <w:r w:rsidRPr="006E7830">
        <w:rPr>
          <w:rFonts w:ascii="宋体" w:cs="宋体"/>
          <w:sz w:val="24"/>
        </w:rPr>
        <w:t>28天内无正当理由不支付工程竣工结算价款，从第29天起按承包人同期向银行贷款利率支付拖欠工程价款的利息，并承担违约责任。</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33.4 </w:t>
      </w:r>
      <w:r w:rsidRPr="006E7830">
        <w:rPr>
          <w:rFonts w:ascii="宋体" w:cs="宋体" w:hint="eastAsia"/>
          <w:sz w:val="24"/>
        </w:rPr>
        <w:t>发包人收到竣工结算报告及结算资料后</w:t>
      </w:r>
      <w:r w:rsidRPr="006E7830">
        <w:rPr>
          <w:rFonts w:ascii="宋体" w:cs="宋体"/>
          <w:sz w:val="24"/>
        </w:rPr>
        <w:t>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33.6 发包人承包人对工程竣工结算价款发生争议时，按本通用条款37条关于争议的约定处理。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34、质量保修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34.1 </w:t>
      </w:r>
      <w:r w:rsidRPr="006E7830">
        <w:rPr>
          <w:rFonts w:ascii="宋体" w:cs="宋体" w:hint="eastAsia"/>
          <w:sz w:val="24"/>
        </w:rPr>
        <w:t>承包人应按法律、行政法规或国家关于工程质量保修的有关规定，对</w:t>
      </w:r>
      <w:r w:rsidRPr="006E7830">
        <w:rPr>
          <w:rFonts w:ascii="宋体" w:cs="宋体" w:hint="eastAsia"/>
          <w:sz w:val="24"/>
        </w:rPr>
        <w:lastRenderedPageBreak/>
        <w:t>交付发包人使用的工程在质量保修期内承担质量保修责任。</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34.2 质量保修工作的实施。承包人应在工程竣工验收之前，与发包人签订质量保修书，作为本合同附件（附件3）。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34.3 质量保修书的主要内容包括：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质量保修项目内容及范围；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质量保修期；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质量保修责任；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质量保修金的支付方法。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十、违约、索赔和争议</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35、违约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35.1发包人违约。当发生下列情况时：</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本通用条款第24条提到的发包人不按时支付工程预付款；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本通用条款第26.4款提到的发包人不按合同约定支付工程款，导致施工无法进行；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w:t>
      </w:r>
      <w:r w:rsidRPr="006E7830">
        <w:rPr>
          <w:rFonts w:ascii="宋体" w:cs="宋体" w:hint="eastAsia"/>
          <w:sz w:val="24"/>
        </w:rPr>
        <w:t>本通用条款第</w:t>
      </w:r>
      <w:r w:rsidRPr="006E7830">
        <w:rPr>
          <w:rFonts w:ascii="宋体" w:cs="宋体"/>
          <w:sz w:val="24"/>
        </w:rPr>
        <w:t>33.3款提到的发包人无正当理由不支付工程竣工结算价款；</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发包人不履行合同义务或不按合同约定履行义务的其他情况。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发包人承担违约责任，赔偿因其违约给承包人造成的经济损失，顺延延误的工期。双方在专用条款内约定发包人赔偿承包人损失的计算方法或者发包人应当支付违约金的数额或计算方法。</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35.2承包人违约。当发生下列情况时：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本通用条款第14.2款提到的因承包人原因不能按照协议书约定的竣工日期或工程师同意顺延的工期竣工；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本通用条款第15.1款提到的因承包人原因工程质量达不到协议书约定的质量标准；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承包人不履行合同义务或不按合同约定履行义务的其他情况。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承包人承担违约责任，赔偿因其违约给发包人造成的损失。双方在专用条款内约定承包人赔偿发包人损失的计算方法或者承包人应当支付违约金的数额或计算方法。</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35.3一方违约后，另一方要求违约方继续履行合同时，违约方承担上述违约责任后仍应继续履行合同。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36、索赔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36.1当</w:t>
      </w:r>
      <w:proofErr w:type="gramStart"/>
      <w:r w:rsidRPr="006E7830">
        <w:rPr>
          <w:rFonts w:ascii="宋体" w:cs="宋体"/>
          <w:sz w:val="24"/>
        </w:rPr>
        <w:t>一</w:t>
      </w:r>
      <w:proofErr w:type="gramEnd"/>
      <w:r w:rsidRPr="006E7830">
        <w:rPr>
          <w:rFonts w:ascii="宋体" w:cs="宋体"/>
          <w:sz w:val="24"/>
        </w:rPr>
        <w:t xml:space="preserve">方向另一方提出索赔时，要有正当索赔理由，且有索赔事件发生时的有效证据。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lastRenderedPageBreak/>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索赔事件发生后28天内，向工程师发出索赔意向通知；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发出索赔意向通知后28天内，向工程师提出延长工期和（或）补偿经济损失的索赔报告及有关资料；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工程师在收到承包人送交的索赔报告及有关资料后，于28天内给予答复，或要求承包人进一步补充索赔理由和证据；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工程师在收到承包人送交的索赔报告和有关资料后28天内未予答复或未对承包人作进一步要求，视为该项索赔已经认可；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 当该索赔事件持续进行时，承包人应当阶段性向工程师发出索赔意向，在索赔事件终了后28天内，向工程师送交索赔的有关资料和最终索赔报告。索赔答复程序与（3）、（4）规定相同。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36.3承包人未能按合同约定履行自己的各项义务或发生错误，给发包人造成经济损失，发包人可按36.2款确定的时限向承包人提出索赔。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37、争议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37.1发包人承包人在履行合同时发生争议，可以和解或者要求有关主管部门调解。当事人不愿和解、调解或者和解、调解不成的，双方可以在专用条款内约定以下一种方式解决争议：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第一种解决方式：双方达成仲裁协议，向约定的仲裁委员会申请仲裁；</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第二种解决方式：向有管辖权的人民法院起诉。</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37.2发生争议后，除非出现下列情况的，双方都应继续履行合同，保持施工连续，保护好已完工程：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单方违约导致合同确已无法履行，双方协议停止施工；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调解要求停止施工，且为双方接受；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仲裁机构要求停止施工；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法院要求停止施工。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十一、其他</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38、工程分包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38.1 承包人按专用条款的约定分包所承包的部分工程，并与分包单位签订分包合同。非经发包人同意，承包人不得将承包工程的任何部分分包。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38.2 承包人不得将其承包的全部工程转包给他人，也不得将其承包的全部工程肢解以后以分包的名义分别转包给他人。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38.3 </w:t>
      </w:r>
      <w:r w:rsidRPr="006E7830">
        <w:rPr>
          <w:rFonts w:ascii="宋体" w:cs="宋体" w:hint="eastAsia"/>
          <w:sz w:val="24"/>
        </w:rPr>
        <w:t>工程分包不能解除承包人任何责任与义务。承包人应在分包场地派驻</w:t>
      </w:r>
      <w:r w:rsidRPr="006E7830">
        <w:rPr>
          <w:rFonts w:ascii="宋体" w:cs="宋体" w:hint="eastAsia"/>
          <w:sz w:val="24"/>
        </w:rPr>
        <w:lastRenderedPageBreak/>
        <w:t>相应管理人员，保证本合同的履行。分包单位的任何违约行为或疏忽导致工程损害或给发包人造成其他损失，承包人承担连带责任。</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38.4分包工程价款由承包人与分包单位结算。发包人未经承包人同意不得以任何形式向分包单位支付各种工程款项。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39、不可抗力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39.1 </w:t>
      </w:r>
      <w:r w:rsidRPr="006E7830">
        <w:rPr>
          <w:rFonts w:ascii="宋体" w:cs="宋体" w:hint="eastAsia"/>
          <w:sz w:val="24"/>
        </w:rPr>
        <w:t>不可抗力包括因战争、动乱、空中飞行物体坠落或其他非发包人承包人责任造成的爆炸、火灾，以及专用条款约定的风、雨、雪、洪、震等自然灾害。</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39.3 </w:t>
      </w:r>
      <w:r w:rsidRPr="006E7830">
        <w:rPr>
          <w:rFonts w:ascii="宋体" w:cs="宋体" w:hint="eastAsia"/>
          <w:sz w:val="24"/>
        </w:rPr>
        <w:t>因不可抗力事件导致的费用及延误的工期由双方按以下方法分别承担：</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(1) 工程本身的损害、因工程损害导致第三</w:t>
      </w:r>
      <w:proofErr w:type="gramStart"/>
      <w:r w:rsidRPr="006E7830">
        <w:rPr>
          <w:rFonts w:ascii="宋体" w:cs="宋体"/>
          <w:sz w:val="24"/>
        </w:rPr>
        <w:t>人人员</w:t>
      </w:r>
      <w:proofErr w:type="gramEnd"/>
      <w:r w:rsidRPr="006E7830">
        <w:rPr>
          <w:rFonts w:ascii="宋体" w:cs="宋体"/>
          <w:sz w:val="24"/>
        </w:rPr>
        <w:t xml:space="preserve">伤亡和财产损失以及运至施工场地用于施工的材料和待安装的设备的损害，由发包人承担；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发包人承包人人员伤亡由其所在单位负责，并承担相应费用；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 承包人机械设备损坏及停工损失，由承包人承担；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 停工期间，承包人应工程师要求留在施工场地的必要的管理人员及保卫人员的费用由发包人承担；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(5) 工程所需清理、修复费用，由发包人承担；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(6) 延误的工期相应顺延。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39.4因合同一方迟延履行合同后发生不可抗力的，不能免除迟延履行方的相应责任。</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40、保险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40.1工程开工前，发包人为建设工程和施工场地内的自有人员及第三</w:t>
      </w:r>
      <w:r w:rsidRPr="006E7830">
        <w:rPr>
          <w:rFonts w:ascii="宋体" w:cs="宋体" w:hint="eastAsia"/>
          <w:sz w:val="24"/>
        </w:rPr>
        <w:t>方</w:t>
      </w:r>
      <w:r w:rsidRPr="006E7830">
        <w:rPr>
          <w:rFonts w:ascii="宋体" w:cs="宋体"/>
          <w:sz w:val="24"/>
        </w:rPr>
        <w:t xml:space="preserve">人员生命财产办理保险，支付保险费用。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40.2运至施工场内用于工程的材料和待安装设备，由发包人办理保险，并支付保险费用。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40.3发包人可以将有关保险事项委托承包人办理，费用由发包人承担。</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40.4承包人必须为从事危险作业的职工办理意外伤害保险，并为施工场地内自有人员生命财产和施工机械设备办理保险，支付保险费用。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40.5保险事故发生时，发包人承包人有责任尽力采取必要的措施，防止或者减少损失。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lastRenderedPageBreak/>
        <w:t xml:space="preserve">40.6具体投保内容和相关责任，发包人承包人在专用条款中约定。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41、担保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41.1发包人、承包人为了全面履行合同，应互相提供以下担保：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发包人向承包人提供履约担保，按合同约定支付工程价款及履行合同约定的其他义务。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承包人向发包人提供履约担保，按合同约定履行自己的各项义务。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41.2 一方违约后，另一方可要求提供担保的第三人承担相应责任。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41.3 提供担保的内容、方式和相关责任，发包人承包人除在专用条款中约定外，被担保方与担保方还应签订担保合同，作为本合同附件。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42、专利技术及特殊工艺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42.2 擅自使用专利技术侵犯他人专利权的，责任者依法承担相应责任。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43、文物和地下障碍物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43.1 </w:t>
      </w:r>
      <w:r w:rsidRPr="006E7830">
        <w:rPr>
          <w:rFonts w:ascii="宋体" w:cs="宋体" w:hint="eastAsia"/>
          <w:sz w:val="24"/>
        </w:rPr>
        <w:t>在施工中发现古墓、古建筑遗址等文物及化石或其他有考古、地质研究等价值的物品时，承包人应立即保护好现场并于</w:t>
      </w:r>
      <w:r w:rsidRPr="006E7830">
        <w:rPr>
          <w:rFonts w:ascii="宋体" w:cs="宋体"/>
          <w:sz w:val="24"/>
        </w:rPr>
        <w:t>4小时内以书面形式通知工程师，工程师应于收到书面通知后24小时内报告当地文物管理部门，发包人承包人按文物管理部门的要求采取妥善保护措施。发包人承担由此发生的费用，顺延延误的工期。</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如发现后隐瞒不报，致使文物遭受破坏，责任者依法承担相应责任。</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43.2 </w:t>
      </w:r>
      <w:r w:rsidRPr="006E7830">
        <w:rPr>
          <w:rFonts w:ascii="宋体" w:cs="宋体" w:hint="eastAsia"/>
          <w:sz w:val="24"/>
        </w:rPr>
        <w:t>施工中发现影响施工的地下障碍物时，承包人应于</w:t>
      </w:r>
      <w:r w:rsidRPr="006E7830">
        <w:rPr>
          <w:rFonts w:ascii="宋体" w:cs="宋体"/>
          <w:sz w:val="24"/>
        </w:rPr>
        <w:t>8小时内以书面形式通知工程师，同时提出处置方案，工程师收到处置方案后24小时内予以认可或提出修正方案。发包人承担由此发生的费用，顺延延误的工期。</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所发现的地下障碍物有归属单位时，发包人应报请有关部门协同处置。</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44、合同解除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44.1 发包人承包人协商一致，可以解除合同。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44.2 发生本通用条款第26.4款情况，停止施工超过56天，发包人仍不支付工程款（进度款），承包人有权解除合同。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44.3 发生本通用条款第38.2款禁止的情况，承包人将其承包的全部工程转包给他人或者肢解以后以分包的名义分别转包给他人，发包人有权解除合同。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44.4 有下列情形之一的，发包人承包人可以解除合同：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(1) 因不可抗力致使合同无法履行；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(2) </w:t>
      </w:r>
      <w:r w:rsidRPr="006E7830">
        <w:rPr>
          <w:rFonts w:ascii="宋体" w:cs="宋体" w:hint="eastAsia"/>
          <w:sz w:val="24"/>
        </w:rPr>
        <w:t>因一方违约（包括因发包人原因造成工程停建或缓建）致使合同无法履</w:t>
      </w:r>
      <w:r w:rsidRPr="006E7830">
        <w:rPr>
          <w:rFonts w:ascii="宋体" w:cs="宋体" w:hint="eastAsia"/>
          <w:sz w:val="24"/>
        </w:rPr>
        <w:lastRenderedPageBreak/>
        <w:t>行。</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44.7合同解除后，不影响双方在合同中约定的结算和清理条款的效力。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45、合同生效与终止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45.1双方在协议书中约定合同生效方式。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45.2除本通用条款第34条外，发包人承包人履行合同全部义务，竣工结算价款支付完毕，承包人向发包人交付竣工工程后，本合同即告终止。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45.3合同的权利义务终止后，发包人承包人应当遵循诚实信用原则，履行通知、协助、保密等义务。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46、合同份数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46.1本合同正本两份，具有同等效力，由发包人承包人分别保存一份。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46.2本合同副本份数，由双方根据需要在专用条款内约定。 </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47、补充条款 </w:t>
      </w:r>
    </w:p>
    <w:p w:rsidR="000E5366" w:rsidRPr="006E7830" w:rsidRDefault="00FA51C7">
      <w:pPr>
        <w:pStyle w:val="NewNew"/>
        <w:spacing w:line="400" w:lineRule="exact"/>
        <w:ind w:firstLineChars="171" w:firstLine="410"/>
        <w:rPr>
          <w:rFonts w:ascii="宋体" w:cs="宋体"/>
          <w:sz w:val="24"/>
        </w:rPr>
      </w:pPr>
      <w:r w:rsidRPr="006E7830">
        <w:rPr>
          <w:rFonts w:ascii="宋体" w:cs="宋体" w:hint="eastAsia"/>
          <w:sz w:val="24"/>
        </w:rPr>
        <w:t>双方根据有关法律、行政法规规定，结合工程实际，经协商一致后，可对本通用条款内容具体化，补充或修改，在专用条款内约定。</w:t>
      </w:r>
    </w:p>
    <w:p w:rsidR="000E5366" w:rsidRPr="006E7830" w:rsidRDefault="00FA51C7">
      <w:pPr>
        <w:pStyle w:val="NewNew"/>
        <w:spacing w:line="400" w:lineRule="exact"/>
        <w:ind w:firstLineChars="171" w:firstLine="410"/>
        <w:jc w:val="center"/>
        <w:rPr>
          <w:rFonts w:ascii="宋体" w:cs="宋体"/>
          <w:b/>
          <w:sz w:val="32"/>
          <w:szCs w:val="32"/>
        </w:rPr>
      </w:pPr>
      <w:r w:rsidRPr="006E7830">
        <w:rPr>
          <w:rFonts w:ascii="宋体" w:cs="宋体"/>
          <w:sz w:val="24"/>
        </w:rPr>
        <w:br w:type="page"/>
      </w:r>
      <w:r w:rsidRPr="006E7830">
        <w:rPr>
          <w:rFonts w:ascii="宋体" w:cs="宋体" w:hint="eastAsia"/>
          <w:b/>
          <w:sz w:val="32"/>
          <w:szCs w:val="32"/>
        </w:rPr>
        <w:lastRenderedPageBreak/>
        <w:t>三、专用条款</w:t>
      </w:r>
    </w:p>
    <w:p w:rsidR="000E5366" w:rsidRPr="006E7830" w:rsidRDefault="00FA51C7">
      <w:pPr>
        <w:spacing w:line="288" w:lineRule="auto"/>
        <w:ind w:firstLineChars="200" w:firstLine="482"/>
        <w:rPr>
          <w:rFonts w:ascii="宋体"/>
          <w:b/>
          <w:sz w:val="24"/>
          <w:szCs w:val="24"/>
        </w:rPr>
      </w:pPr>
      <w:r w:rsidRPr="006E7830">
        <w:rPr>
          <w:rFonts w:ascii="宋体" w:hint="eastAsia"/>
          <w:b/>
          <w:sz w:val="24"/>
          <w:szCs w:val="24"/>
        </w:rPr>
        <w:t>一、词语定义及合同文件</w:t>
      </w:r>
    </w:p>
    <w:p w:rsidR="000E5366" w:rsidRPr="006E7830" w:rsidRDefault="00FA51C7">
      <w:pPr>
        <w:spacing w:line="288" w:lineRule="auto"/>
        <w:ind w:firstLineChars="200" w:firstLine="482"/>
        <w:rPr>
          <w:rFonts w:ascii="宋体"/>
          <w:sz w:val="24"/>
          <w:szCs w:val="24"/>
        </w:rPr>
      </w:pPr>
      <w:r w:rsidRPr="006E7830">
        <w:rPr>
          <w:rFonts w:ascii="宋体" w:hint="eastAsia"/>
          <w:b/>
          <w:sz w:val="24"/>
          <w:szCs w:val="24"/>
        </w:rPr>
        <w:t>1.词语定义</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1.6设计单位</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hint="eastAsia"/>
          <w:sz w:val="24"/>
        </w:rPr>
        <w:t>本合同工程的设计单位是：。</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1.7监理单位</w:t>
      </w:r>
    </w:p>
    <w:p w:rsidR="000E5366" w:rsidRPr="006E7830" w:rsidRDefault="00FA51C7">
      <w:pPr>
        <w:spacing w:line="288" w:lineRule="auto"/>
        <w:ind w:firstLineChars="200" w:firstLine="480"/>
        <w:rPr>
          <w:rFonts w:ascii="宋体" w:cs="宋体"/>
          <w:sz w:val="24"/>
        </w:rPr>
      </w:pPr>
      <w:r w:rsidRPr="006E7830">
        <w:rPr>
          <w:rFonts w:ascii="宋体" w:cs="宋体" w:hint="eastAsia"/>
          <w:sz w:val="24"/>
        </w:rPr>
        <w:t>本合同工程的监理单位是：。</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1.24工程费招标控制价：</w:t>
      </w:r>
      <w:r w:rsidRPr="006E7830">
        <w:rPr>
          <w:rFonts w:ascii="宋体" w:cs="宋体" w:hint="eastAsia"/>
          <w:sz w:val="24"/>
          <w:u w:val="single"/>
        </w:rPr>
        <w:t>指在广州公共资源交易中心开发区、黄埔</w:t>
      </w:r>
      <w:proofErr w:type="gramStart"/>
      <w:r w:rsidRPr="006E7830">
        <w:rPr>
          <w:rFonts w:ascii="宋体" w:cs="宋体" w:hint="eastAsia"/>
          <w:sz w:val="24"/>
          <w:u w:val="single"/>
        </w:rPr>
        <w:t>区交易</w:t>
      </w:r>
      <w:proofErr w:type="gramEnd"/>
      <w:r w:rsidRPr="006E7830">
        <w:rPr>
          <w:rFonts w:ascii="宋体" w:cs="宋体" w:hint="eastAsia"/>
          <w:sz w:val="24"/>
          <w:u w:val="single"/>
        </w:rPr>
        <w:t>部公示的招标控制价</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hint="eastAsia"/>
          <w:sz w:val="24"/>
        </w:rPr>
        <w:t>1.25 合同下浮率：固定</w:t>
      </w:r>
      <w:proofErr w:type="gramStart"/>
      <w:r w:rsidRPr="006E7830">
        <w:rPr>
          <w:rFonts w:ascii="宋体" w:cs="宋体" w:hint="eastAsia"/>
          <w:sz w:val="24"/>
        </w:rPr>
        <w:t>下浮率</w:t>
      </w:r>
      <w:proofErr w:type="gramEnd"/>
      <w:r w:rsidRPr="006E7830">
        <w:rPr>
          <w:rFonts w:ascii="宋体" w:cs="宋体" w:hint="eastAsia"/>
          <w:sz w:val="24"/>
        </w:rPr>
        <w:t>为</w:t>
      </w:r>
      <w:r w:rsidRPr="006E7830">
        <w:rPr>
          <w:rFonts w:ascii="宋体" w:cs="宋体"/>
          <w:sz w:val="24"/>
        </w:rPr>
        <w:t>5</w:t>
      </w:r>
      <w:r w:rsidRPr="006E7830">
        <w:rPr>
          <w:rFonts w:ascii="宋体" w:cs="宋体" w:hint="eastAsia"/>
          <w:sz w:val="24"/>
        </w:rPr>
        <w:t>%，中标</w:t>
      </w:r>
      <w:proofErr w:type="gramStart"/>
      <w:r w:rsidRPr="006E7830">
        <w:rPr>
          <w:rFonts w:ascii="宋体" w:cs="宋体" w:hint="eastAsia"/>
          <w:sz w:val="24"/>
        </w:rPr>
        <w:t>下浮率</w:t>
      </w:r>
      <w:proofErr w:type="gramEnd"/>
      <w:r w:rsidRPr="006E7830">
        <w:rPr>
          <w:rFonts w:ascii="宋体" w:cs="宋体" w:hint="eastAsia"/>
          <w:sz w:val="24"/>
        </w:rPr>
        <w:t>为</w:t>
      </w:r>
      <w:r w:rsidRPr="006E7830">
        <w:rPr>
          <w:rFonts w:ascii="宋体" w:cs="宋体" w:hint="eastAsia"/>
          <w:sz w:val="24"/>
          <w:u w:val="single"/>
        </w:rPr>
        <w:t xml:space="preserve">     </w:t>
      </w:r>
      <w:r w:rsidRPr="006E7830">
        <w:rPr>
          <w:rFonts w:ascii="宋体" w:cs="宋体" w:hint="eastAsia"/>
          <w:sz w:val="24"/>
        </w:rPr>
        <w:t>%。</w:t>
      </w:r>
    </w:p>
    <w:p w:rsidR="000E5366" w:rsidRPr="006E7830" w:rsidRDefault="00FA51C7">
      <w:pPr>
        <w:spacing w:line="288" w:lineRule="auto"/>
        <w:ind w:firstLineChars="200" w:firstLine="482"/>
        <w:rPr>
          <w:rFonts w:ascii="宋体"/>
          <w:b/>
          <w:sz w:val="24"/>
          <w:szCs w:val="24"/>
        </w:rPr>
      </w:pPr>
      <w:r w:rsidRPr="006E7830">
        <w:rPr>
          <w:rFonts w:ascii="宋体" w:hint="eastAsia"/>
          <w:b/>
          <w:sz w:val="24"/>
          <w:szCs w:val="24"/>
        </w:rPr>
        <w:t>2.合同文件及解释顺序</w:t>
      </w:r>
    </w:p>
    <w:p w:rsidR="000E5366" w:rsidRPr="006E7830" w:rsidRDefault="00FA51C7">
      <w:pPr>
        <w:pStyle w:val="NewNew"/>
        <w:snapToGrid w:val="0"/>
        <w:spacing w:line="400" w:lineRule="exact"/>
        <w:ind w:firstLineChars="200" w:firstLine="482"/>
        <w:rPr>
          <w:rFonts w:ascii="宋体" w:cs="宋体"/>
          <w:sz w:val="24"/>
          <w:u w:val="single"/>
        </w:rPr>
      </w:pPr>
      <w:r w:rsidRPr="006E7830">
        <w:rPr>
          <w:rFonts w:ascii="宋体" w:cs="宋体"/>
          <w:b/>
          <w:bCs/>
          <w:sz w:val="24"/>
          <w:szCs w:val="28"/>
          <w:lang w:val="zh-TW" w:eastAsia="zh-TW"/>
        </w:rPr>
        <w:t>2.1合同文件组成及解释顺序：</w:t>
      </w:r>
      <w:r w:rsidRPr="006E7830">
        <w:rPr>
          <w:rFonts w:ascii="宋体" w:cs="宋体"/>
          <w:b/>
          <w:bCs/>
          <w:sz w:val="24"/>
          <w:szCs w:val="28"/>
          <w:u w:val="single"/>
          <w:lang w:val="zh-TW" w:eastAsia="zh-TW"/>
        </w:rPr>
        <w:t>1.本合同履行期间发包人与承包人双方签订的补充合同（协议）或修正文件；2.本合同协议书；3.国家、广东省、广州市、广州开发区黄埔区关于本工程施工的有关文件（发包人在收到后尽快通报给承包人）；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sidRPr="006E7830">
        <w:rPr>
          <w:rFonts w:ascii="宋体" w:cs="宋体" w:hint="eastAsia"/>
          <w:b/>
          <w:bCs/>
          <w:sz w:val="24"/>
          <w:szCs w:val="28"/>
          <w:lang w:val="zh-TW" w:eastAsia="zh-TW"/>
        </w:rPr>
        <w:t>。</w:t>
      </w:r>
    </w:p>
    <w:p w:rsidR="000E5366" w:rsidRPr="006E7830" w:rsidRDefault="00FA51C7">
      <w:pPr>
        <w:spacing w:line="288" w:lineRule="auto"/>
        <w:ind w:firstLineChars="200" w:firstLine="482"/>
        <w:rPr>
          <w:rFonts w:ascii="宋体"/>
          <w:b/>
          <w:sz w:val="24"/>
          <w:szCs w:val="24"/>
        </w:rPr>
      </w:pPr>
      <w:r w:rsidRPr="006E7830">
        <w:rPr>
          <w:rFonts w:ascii="宋体" w:hint="eastAsia"/>
          <w:b/>
          <w:sz w:val="24"/>
          <w:szCs w:val="24"/>
        </w:rPr>
        <w:t>3.语言文字和适用法律、标准及规范</w:t>
      </w:r>
    </w:p>
    <w:p w:rsidR="000E5366" w:rsidRPr="006E7830" w:rsidRDefault="00FA51C7">
      <w:pPr>
        <w:spacing w:line="288" w:lineRule="auto"/>
        <w:rPr>
          <w:rFonts w:ascii="宋体"/>
          <w:sz w:val="24"/>
          <w:szCs w:val="24"/>
        </w:rPr>
      </w:pPr>
      <w:r w:rsidRPr="006E7830">
        <w:rPr>
          <w:rFonts w:ascii="宋体" w:hint="eastAsia"/>
          <w:sz w:val="24"/>
          <w:szCs w:val="24"/>
        </w:rPr>
        <w:t xml:space="preserve">　　</w:t>
      </w:r>
      <w:r w:rsidRPr="006E7830">
        <w:rPr>
          <w:rFonts w:ascii="宋体"/>
          <w:sz w:val="24"/>
          <w:szCs w:val="24"/>
        </w:rPr>
        <w:t>3.1</w:t>
      </w:r>
      <w:r w:rsidRPr="006E7830">
        <w:rPr>
          <w:rFonts w:ascii="宋体" w:hint="eastAsia"/>
          <w:sz w:val="24"/>
          <w:szCs w:val="24"/>
        </w:rPr>
        <w:t>本合同除使用汉语外，还使用</w:t>
      </w:r>
      <w:r w:rsidRPr="006E7830">
        <w:rPr>
          <w:rFonts w:ascii="宋体" w:hint="eastAsia"/>
          <w:sz w:val="24"/>
          <w:szCs w:val="24"/>
          <w:u w:val="single"/>
        </w:rPr>
        <w:t xml:space="preserve"> / </w:t>
      </w:r>
      <w:r w:rsidRPr="006E7830">
        <w:rPr>
          <w:rFonts w:ascii="宋体" w:hint="eastAsia"/>
          <w:sz w:val="24"/>
          <w:szCs w:val="24"/>
        </w:rPr>
        <w:t>语言文字。</w:t>
      </w:r>
    </w:p>
    <w:p w:rsidR="000E5366" w:rsidRPr="006E7830" w:rsidRDefault="00FA51C7">
      <w:pPr>
        <w:spacing w:line="288" w:lineRule="auto"/>
        <w:rPr>
          <w:rFonts w:ascii="宋体"/>
          <w:sz w:val="24"/>
          <w:szCs w:val="24"/>
        </w:rPr>
      </w:pPr>
      <w:r w:rsidRPr="006E7830">
        <w:rPr>
          <w:rFonts w:ascii="宋体" w:hint="eastAsia"/>
          <w:sz w:val="24"/>
          <w:szCs w:val="24"/>
        </w:rPr>
        <w:t xml:space="preserve">　　</w:t>
      </w:r>
      <w:r w:rsidRPr="006E7830">
        <w:rPr>
          <w:rFonts w:ascii="宋体"/>
          <w:sz w:val="24"/>
          <w:szCs w:val="24"/>
        </w:rPr>
        <w:t>3.2</w:t>
      </w:r>
      <w:r w:rsidRPr="006E7830">
        <w:rPr>
          <w:rFonts w:ascii="宋体" w:hint="eastAsia"/>
          <w:sz w:val="24"/>
          <w:szCs w:val="24"/>
        </w:rPr>
        <w:t>适用法律和法规</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需要明示的法律、行政法规：</w:t>
      </w:r>
      <w:r w:rsidRPr="006E7830">
        <w:rPr>
          <w:rFonts w:ascii="宋体" w:cs="宋体" w:hint="eastAsia"/>
          <w:sz w:val="24"/>
          <w:u w:val="single"/>
        </w:rPr>
        <w:t>按照现行的法律、法规</w:t>
      </w:r>
      <w:r w:rsidRPr="006E7830">
        <w:rPr>
          <w:rFonts w:ascii="宋体" w:cs="宋体" w:hint="eastAsia"/>
          <w:sz w:val="24"/>
        </w:rPr>
        <w:t>。</w:t>
      </w:r>
    </w:p>
    <w:p w:rsidR="000E5366" w:rsidRPr="006E7830" w:rsidRDefault="00FA51C7">
      <w:pPr>
        <w:spacing w:line="288" w:lineRule="auto"/>
        <w:rPr>
          <w:rFonts w:ascii="宋体"/>
          <w:sz w:val="24"/>
          <w:szCs w:val="24"/>
        </w:rPr>
      </w:pPr>
      <w:r w:rsidRPr="006E7830">
        <w:rPr>
          <w:rFonts w:ascii="宋体" w:hint="eastAsia"/>
          <w:sz w:val="24"/>
          <w:szCs w:val="24"/>
        </w:rPr>
        <w:t xml:space="preserve">　　</w:t>
      </w:r>
      <w:r w:rsidRPr="006E7830">
        <w:rPr>
          <w:rFonts w:ascii="宋体"/>
          <w:sz w:val="24"/>
          <w:szCs w:val="24"/>
        </w:rPr>
        <w:t>3.3</w:t>
      </w:r>
      <w:r w:rsidRPr="006E7830">
        <w:rPr>
          <w:rFonts w:ascii="宋体" w:hint="eastAsia"/>
          <w:sz w:val="24"/>
          <w:szCs w:val="24"/>
        </w:rPr>
        <w:t>适用标准、规范：</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适用标准、规范的名称：</w:t>
      </w:r>
      <w:r w:rsidRPr="006E7830">
        <w:rPr>
          <w:rFonts w:ascii="宋体" w:cs="宋体" w:hint="eastAsia"/>
          <w:sz w:val="24"/>
          <w:u w:val="single"/>
        </w:rPr>
        <w:t>相应工种现行施工规范</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发包人提供标准、规范的时间：</w:t>
      </w:r>
      <w:r w:rsidRPr="006E7830">
        <w:rPr>
          <w:rFonts w:ascii="宋体" w:cs="宋体"/>
          <w:sz w:val="24"/>
          <w:u w:val="single"/>
        </w:rPr>
        <w:t xml:space="preserve">   /   </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国内没有相应标准、规范时的约定：</w:t>
      </w:r>
      <w:r w:rsidRPr="006E7830">
        <w:rPr>
          <w:rFonts w:ascii="宋体" w:cs="宋体" w:hint="eastAsia"/>
          <w:sz w:val="24"/>
          <w:u w:val="single"/>
        </w:rPr>
        <w:t>按施工图纸，招标文件和广州开发区相关规定及答疑纪要的要求执行</w:t>
      </w:r>
      <w:r w:rsidRPr="006E7830">
        <w:rPr>
          <w:rFonts w:ascii="宋体" w:cs="宋体" w:hint="eastAsia"/>
          <w:sz w:val="24"/>
        </w:rPr>
        <w:t>。</w:t>
      </w:r>
    </w:p>
    <w:p w:rsidR="000E5366" w:rsidRPr="006E7830" w:rsidRDefault="00FA51C7">
      <w:pPr>
        <w:spacing w:line="288" w:lineRule="auto"/>
        <w:ind w:firstLineChars="200" w:firstLine="482"/>
        <w:rPr>
          <w:rFonts w:ascii="宋体"/>
          <w:b/>
          <w:sz w:val="24"/>
          <w:szCs w:val="24"/>
        </w:rPr>
      </w:pPr>
      <w:r w:rsidRPr="006E7830">
        <w:rPr>
          <w:rFonts w:ascii="宋体" w:hint="eastAsia"/>
          <w:b/>
          <w:sz w:val="24"/>
          <w:szCs w:val="24"/>
        </w:rPr>
        <w:t>4.图纸</w:t>
      </w:r>
    </w:p>
    <w:p w:rsidR="000E5366" w:rsidRPr="006E7830" w:rsidRDefault="00FA51C7">
      <w:pPr>
        <w:pStyle w:val="NewNew"/>
        <w:snapToGrid w:val="0"/>
        <w:spacing w:line="400" w:lineRule="exact"/>
        <w:ind w:firstLine="315"/>
        <w:rPr>
          <w:rFonts w:ascii="宋体" w:cs="宋体"/>
          <w:sz w:val="24"/>
          <w:u w:val="single"/>
        </w:rPr>
      </w:pPr>
      <w:r w:rsidRPr="006E7830">
        <w:rPr>
          <w:rFonts w:ascii="宋体" w:cs="宋体"/>
          <w:sz w:val="24"/>
        </w:rPr>
        <w:t>4.1发包人向承包人提供图纸日期和套数：</w:t>
      </w:r>
      <w:r w:rsidRPr="006E7830">
        <w:rPr>
          <w:rFonts w:ascii="宋体" w:cs="宋体" w:hint="eastAsia"/>
          <w:sz w:val="24"/>
          <w:u w:val="single"/>
        </w:rPr>
        <w:t>开工前提供叁套图纸</w:t>
      </w:r>
      <w:r w:rsidRPr="006E7830">
        <w:rPr>
          <w:rFonts w:ascii="宋体" w:cs="宋体" w:hint="eastAsia"/>
          <w:sz w:val="24"/>
        </w:rPr>
        <w:t>。</w:t>
      </w:r>
    </w:p>
    <w:p w:rsidR="000E5366" w:rsidRPr="006E7830" w:rsidRDefault="00FA51C7">
      <w:pPr>
        <w:pStyle w:val="NewNew"/>
        <w:snapToGrid w:val="0"/>
        <w:spacing w:line="400" w:lineRule="exact"/>
        <w:ind w:leftChars="132" w:left="997" w:hangingChars="300" w:hanging="720"/>
        <w:rPr>
          <w:rFonts w:ascii="宋体" w:cs="宋体"/>
          <w:sz w:val="24"/>
          <w:u w:val="single"/>
        </w:rPr>
      </w:pPr>
      <w:r w:rsidRPr="006E7830">
        <w:rPr>
          <w:rFonts w:ascii="宋体" w:cs="宋体" w:hint="eastAsia"/>
          <w:sz w:val="24"/>
        </w:rPr>
        <w:t>发包人对图纸的保密要求：</w:t>
      </w:r>
      <w:r w:rsidRPr="006E7830">
        <w:rPr>
          <w:rFonts w:ascii="宋体" w:cs="宋体" w:hint="eastAsia"/>
          <w:sz w:val="24"/>
          <w:u w:val="single"/>
        </w:rPr>
        <w:t>按本合同通用条款</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使用国外图纸的要求及费用承担：</w:t>
      </w:r>
      <w:r w:rsidRPr="006E7830">
        <w:rPr>
          <w:rFonts w:ascii="宋体" w:cs="宋体"/>
          <w:sz w:val="24"/>
          <w:u w:val="single"/>
        </w:rPr>
        <w:t xml:space="preserve">   /   </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5、合同价款</w:t>
      </w:r>
    </w:p>
    <w:p w:rsidR="000E5366" w:rsidRPr="006E7830" w:rsidRDefault="00FA51C7">
      <w:pPr>
        <w:snapToGrid w:val="0"/>
        <w:spacing w:line="400" w:lineRule="exact"/>
        <w:ind w:firstLineChars="147" w:firstLine="354"/>
        <w:rPr>
          <w:rFonts w:ascii="宋体" w:cs="宋体"/>
          <w:bCs/>
          <w:sz w:val="24"/>
          <w:szCs w:val="24"/>
        </w:rPr>
      </w:pPr>
      <w:r w:rsidRPr="006E7830">
        <w:rPr>
          <w:rFonts w:ascii="宋体" w:cs="宋体" w:hint="eastAsia"/>
          <w:b/>
          <w:sz w:val="24"/>
          <w:szCs w:val="24"/>
        </w:rPr>
        <w:t>工程费暂定为￥元，</w:t>
      </w:r>
      <w:r w:rsidRPr="006E7830">
        <w:rPr>
          <w:rFonts w:ascii="宋体" w:cs="宋体" w:hint="eastAsia"/>
          <w:bCs/>
          <w:snapToGrid w:val="0"/>
          <w:kern w:val="0"/>
          <w:sz w:val="24"/>
          <w:szCs w:val="24"/>
        </w:rPr>
        <w:t>（大写：人民币），其中安全防护、文明施工措施费元。</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b/>
          <w:sz w:val="24"/>
        </w:rPr>
        <w:t>合同结算价款以</w:t>
      </w:r>
      <w:r w:rsidRPr="006E7830">
        <w:rPr>
          <w:rFonts w:ascii="宋体" w:cs="宋体" w:hint="eastAsia"/>
          <w:b/>
          <w:bCs/>
          <w:snapToGrid w:val="0"/>
          <w:kern w:val="0"/>
          <w:sz w:val="24"/>
        </w:rPr>
        <w:t>发包人或其授权委托单位</w:t>
      </w:r>
      <w:r w:rsidRPr="006E7830">
        <w:rPr>
          <w:rFonts w:ascii="宋体" w:cs="宋体" w:hint="eastAsia"/>
          <w:b/>
          <w:sz w:val="24"/>
        </w:rPr>
        <w:t>审定结算为准。</w:t>
      </w:r>
      <w:r w:rsidRPr="006E7830">
        <w:rPr>
          <w:rFonts w:ascii="宋体" w:cs="宋体" w:hint="eastAsia"/>
          <w:b/>
          <w:bCs/>
          <w:snapToGrid w:val="0"/>
          <w:kern w:val="0"/>
          <w:sz w:val="24"/>
        </w:rPr>
        <w:t>工程完工后，合同</w:t>
      </w:r>
      <w:r w:rsidRPr="006E7830">
        <w:rPr>
          <w:rFonts w:ascii="宋体" w:cs="宋体" w:hint="eastAsia"/>
          <w:b/>
          <w:bCs/>
          <w:snapToGrid w:val="0"/>
          <w:kern w:val="0"/>
          <w:sz w:val="24"/>
        </w:rPr>
        <w:lastRenderedPageBreak/>
        <w:t>双方在合同约定时间内以经核定的结算工程量及分部分项综合单价为基础，依据合同、招标文件的相关约定办理结算。</w:t>
      </w:r>
      <w:r w:rsidRPr="006E7830">
        <w:rPr>
          <w:rFonts w:ascii="宋体" w:cs="宋体" w:hint="eastAsia"/>
          <w:b/>
          <w:sz w:val="24"/>
        </w:rPr>
        <w:t>如遇审计部门审计，本合同最终结算价款以审计部门的审计结果为准。</w:t>
      </w:r>
    </w:p>
    <w:p w:rsidR="000E5366" w:rsidRPr="006E7830" w:rsidRDefault="00FA51C7">
      <w:pPr>
        <w:pStyle w:val="NewNew"/>
        <w:snapToGrid w:val="0"/>
        <w:spacing w:line="400" w:lineRule="exact"/>
        <w:ind w:firstLine="397"/>
        <w:rPr>
          <w:rFonts w:ascii="宋体" w:cs="宋体"/>
          <w:b/>
          <w:sz w:val="24"/>
        </w:rPr>
      </w:pPr>
      <w:r w:rsidRPr="006E7830">
        <w:rPr>
          <w:rFonts w:ascii="宋体" w:cs="宋体" w:hint="eastAsia"/>
          <w:b/>
          <w:sz w:val="24"/>
        </w:rPr>
        <w:t>二、双方一般权利和义务</w:t>
      </w:r>
    </w:p>
    <w:p w:rsidR="000E5366" w:rsidRPr="006E7830" w:rsidRDefault="00FA51C7">
      <w:pPr>
        <w:spacing w:line="288" w:lineRule="auto"/>
        <w:ind w:firstLineChars="200" w:firstLine="482"/>
        <w:rPr>
          <w:rFonts w:ascii="宋体"/>
          <w:sz w:val="24"/>
          <w:szCs w:val="24"/>
        </w:rPr>
      </w:pPr>
      <w:r w:rsidRPr="006E7830">
        <w:rPr>
          <w:rFonts w:ascii="宋体" w:hint="eastAsia"/>
          <w:b/>
          <w:sz w:val="24"/>
          <w:szCs w:val="24"/>
        </w:rPr>
        <w:t>5、工程师</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5.2监理单位委派的工程师</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姓名：，职务：</w:t>
      </w:r>
      <w:r w:rsidRPr="006E7830">
        <w:rPr>
          <w:rFonts w:ascii="宋体" w:cs="宋体" w:hint="eastAsia"/>
          <w:sz w:val="24"/>
          <w:u w:val="single"/>
        </w:rPr>
        <w:t>总监理工程师</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发包人委托的职权：</w:t>
      </w:r>
      <w:r w:rsidRPr="006E7830">
        <w:rPr>
          <w:rFonts w:ascii="宋体" w:cs="宋体" w:hint="eastAsia"/>
          <w:sz w:val="24"/>
          <w:u w:val="single"/>
        </w:rPr>
        <w:t>对本工程进行全过程的监理</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需要取得发包人批准才能行使的职权：</w:t>
      </w:r>
      <w:r w:rsidRPr="006E7830">
        <w:rPr>
          <w:rFonts w:ascii="宋体" w:cs="宋体" w:hint="eastAsia"/>
          <w:sz w:val="24"/>
          <w:u w:val="single"/>
        </w:rPr>
        <w:t>按发包人与监理单位签订的监理合同有关规定执行，涉及变更签证或费用</w:t>
      </w:r>
      <w:r w:rsidRPr="006E7830">
        <w:rPr>
          <w:rFonts w:ascii="宋体" w:cs="宋体" w:hint="eastAsia"/>
          <w:sz w:val="24"/>
        </w:rPr>
        <w:t>调整、发布开工、停工、复</w:t>
      </w:r>
      <w:proofErr w:type="gramStart"/>
      <w:r w:rsidRPr="006E7830">
        <w:rPr>
          <w:rFonts w:ascii="宋体" w:cs="宋体" w:hint="eastAsia"/>
          <w:sz w:val="24"/>
        </w:rPr>
        <w:t>工令</w:t>
      </w:r>
      <w:proofErr w:type="gramEnd"/>
      <w:r w:rsidRPr="006E7830">
        <w:rPr>
          <w:rFonts w:ascii="宋体" w:cs="宋体" w:hint="eastAsia"/>
          <w:sz w:val="24"/>
        </w:rPr>
        <w:t>等均需经</w:t>
      </w:r>
      <w:r w:rsidRPr="006E7830">
        <w:rPr>
          <w:rFonts w:ascii="宋体" w:cs="宋体" w:hint="eastAsia"/>
          <w:sz w:val="24"/>
          <w:u w:val="single"/>
        </w:rPr>
        <w:t>发包人书面认可</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义务：</w:t>
      </w:r>
      <w:r w:rsidRPr="006E7830">
        <w:rPr>
          <w:rFonts w:ascii="宋体" w:cs="宋体" w:hint="eastAsia"/>
          <w:sz w:val="24"/>
          <w:u w:val="single"/>
        </w:rPr>
        <w:t>常驻现场，代表监理单位履行与发包人签订的监理合同</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5.3发包人派驻的工程师</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姓名：，职务：</w:t>
      </w:r>
      <w:r w:rsidRPr="006E7830">
        <w:rPr>
          <w:rFonts w:ascii="宋体" w:cs="宋体" w:hint="eastAsia"/>
          <w:sz w:val="24"/>
          <w:u w:val="single"/>
        </w:rPr>
        <w:t>高级工程师</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职权：</w:t>
      </w:r>
      <w:r w:rsidRPr="006E7830">
        <w:rPr>
          <w:rFonts w:ascii="宋体" w:cs="宋体" w:hint="eastAsia"/>
          <w:sz w:val="24"/>
          <w:u w:val="single"/>
        </w:rPr>
        <w:t>发包人代表，行使发包人的权利</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pacing w:val="-8"/>
          <w:sz w:val="24"/>
          <w:u w:val="single"/>
        </w:rPr>
      </w:pPr>
      <w:r w:rsidRPr="006E7830">
        <w:rPr>
          <w:rFonts w:ascii="宋体" w:cs="宋体" w:hint="eastAsia"/>
          <w:spacing w:val="-8"/>
          <w:sz w:val="24"/>
        </w:rPr>
        <w:t>义务：</w:t>
      </w:r>
      <w:r w:rsidRPr="006E7830">
        <w:rPr>
          <w:rFonts w:ascii="宋体" w:cs="宋体" w:hint="eastAsia"/>
          <w:spacing w:val="-8"/>
          <w:sz w:val="24"/>
          <w:u w:val="single"/>
        </w:rPr>
        <w:t>常驻现场，代表发包人负责工程质量、进度、技术、投资控制等施工期间的日常管理工作，履行与承包人签订的</w:t>
      </w:r>
      <w:proofErr w:type="gramStart"/>
      <w:r w:rsidRPr="006E7830">
        <w:rPr>
          <w:rFonts w:ascii="宋体" w:cs="宋体" w:hint="eastAsia"/>
          <w:spacing w:val="-8"/>
          <w:sz w:val="24"/>
          <w:u w:val="single"/>
        </w:rPr>
        <w:t>本建设</w:t>
      </w:r>
      <w:proofErr w:type="gramEnd"/>
      <w:r w:rsidRPr="006E7830">
        <w:rPr>
          <w:rFonts w:ascii="宋体" w:cs="宋体" w:hint="eastAsia"/>
          <w:spacing w:val="-8"/>
          <w:sz w:val="24"/>
          <w:u w:val="single"/>
        </w:rPr>
        <w:t>工程施工合同</w:t>
      </w:r>
      <w:r w:rsidRPr="006E7830">
        <w:rPr>
          <w:rFonts w:ascii="宋体" w:cs="宋体" w:hint="eastAsia"/>
          <w:spacing w:val="-8"/>
          <w:sz w:val="24"/>
        </w:rPr>
        <w:t>。</w:t>
      </w:r>
    </w:p>
    <w:p w:rsidR="000E5366" w:rsidRPr="006E7830" w:rsidRDefault="00FA51C7">
      <w:pPr>
        <w:spacing w:line="288" w:lineRule="auto"/>
        <w:ind w:firstLineChars="200" w:firstLine="480"/>
        <w:rPr>
          <w:rFonts w:ascii="宋体"/>
          <w:sz w:val="24"/>
          <w:szCs w:val="24"/>
        </w:rPr>
      </w:pPr>
      <w:r w:rsidRPr="006E7830">
        <w:rPr>
          <w:rFonts w:ascii="宋体" w:cs="宋体"/>
          <w:sz w:val="24"/>
        </w:rPr>
        <w:t>5.6不实行监理的，工程师的职权：</w:t>
      </w:r>
      <w:r w:rsidRPr="006E7830">
        <w:rPr>
          <w:rFonts w:ascii="宋体" w:cs="宋体"/>
          <w:sz w:val="24"/>
          <w:u w:val="single"/>
        </w:rPr>
        <w:t xml:space="preserve">   /   </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7、项目负责人</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7.1（1）项目负责人</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姓名：，职权：</w:t>
      </w:r>
      <w:r w:rsidRPr="006E7830">
        <w:rPr>
          <w:rFonts w:ascii="宋体" w:cs="宋体" w:hint="eastAsia"/>
          <w:sz w:val="24"/>
          <w:u w:val="single"/>
        </w:rPr>
        <w:t>代表承包人全权处理本工程的一切事务</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义务：</w:t>
      </w:r>
      <w:r w:rsidRPr="006E7830">
        <w:rPr>
          <w:rFonts w:ascii="宋体" w:cs="宋体" w:hint="eastAsia"/>
          <w:sz w:val="24"/>
          <w:u w:val="single"/>
        </w:rPr>
        <w:t>按照在投标文件中签署的（或在签订本合同前补充签署的）《项目负责人驻场承诺书》中的承诺常驻现场，代表承包人履行与发包人签订的</w:t>
      </w:r>
      <w:proofErr w:type="gramStart"/>
      <w:r w:rsidRPr="006E7830">
        <w:rPr>
          <w:rFonts w:ascii="宋体" w:cs="宋体" w:hint="eastAsia"/>
          <w:sz w:val="24"/>
          <w:u w:val="single"/>
        </w:rPr>
        <w:t>本建设</w:t>
      </w:r>
      <w:proofErr w:type="gramEnd"/>
      <w:r w:rsidRPr="006E7830">
        <w:rPr>
          <w:rFonts w:ascii="宋体" w:cs="宋体" w:hint="eastAsia"/>
          <w:sz w:val="24"/>
          <w:u w:val="single"/>
        </w:rPr>
        <w:t>工程施工合同</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7.4</w:t>
      </w:r>
      <w:r w:rsidRPr="006E7830">
        <w:rPr>
          <w:rFonts w:ascii="宋体" w:cs="宋体" w:hint="eastAsia"/>
          <w:sz w:val="24"/>
          <w:u w:val="single"/>
        </w:rPr>
        <w:t>承包人如需更换项目负责人或技术负责人，按有关规定执行，后任继续行使合同文件约定的前任的职权，履行前任的义务。未征得发包人书面同意，承包人不得更换项目负责人</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7.5</w:t>
      </w:r>
      <w:r w:rsidRPr="006E7830">
        <w:rPr>
          <w:rFonts w:ascii="宋体" w:cs="宋体" w:hint="eastAsia"/>
          <w:sz w:val="24"/>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7.6</w:t>
      </w:r>
      <w:r w:rsidRPr="006E7830">
        <w:rPr>
          <w:rFonts w:ascii="宋体" w:cs="宋体" w:hint="eastAsia"/>
          <w:sz w:val="24"/>
          <w:u w:val="single"/>
        </w:rPr>
        <w:t>承包人项目负责人不得兼任其他工程项目负责人，否则发包人可按单方面终止合同处理</w:t>
      </w:r>
      <w:r w:rsidRPr="006E7830">
        <w:rPr>
          <w:rFonts w:ascii="宋体" w:cs="宋体" w:hint="eastAsia"/>
          <w:sz w:val="24"/>
        </w:rPr>
        <w:t>。</w:t>
      </w:r>
    </w:p>
    <w:p w:rsidR="000E5366" w:rsidRPr="006E7830" w:rsidRDefault="00FA51C7">
      <w:pPr>
        <w:pStyle w:val="NewNew"/>
        <w:adjustRightInd w:val="0"/>
        <w:snapToGrid w:val="0"/>
        <w:spacing w:line="400" w:lineRule="exact"/>
        <w:ind w:right="11" w:firstLineChars="150" w:firstLine="360"/>
        <w:outlineLvl w:val="3"/>
        <w:rPr>
          <w:rFonts w:ascii="宋体" w:cs="宋体"/>
          <w:sz w:val="24"/>
        </w:rPr>
      </w:pPr>
      <w:r w:rsidRPr="006E7830">
        <w:rPr>
          <w:rFonts w:ascii="宋体" w:cs="宋体"/>
          <w:sz w:val="24"/>
        </w:rPr>
        <w:t>7.7现场管理机构</w:t>
      </w:r>
    </w:p>
    <w:p w:rsidR="000E5366" w:rsidRPr="006E7830" w:rsidRDefault="00FA51C7">
      <w:pPr>
        <w:pStyle w:val="NewNew"/>
        <w:adjustRightInd w:val="0"/>
        <w:snapToGrid w:val="0"/>
        <w:spacing w:line="400" w:lineRule="exact"/>
        <w:ind w:firstLine="480"/>
        <w:rPr>
          <w:rFonts w:ascii="宋体" w:cs="宋体"/>
          <w:sz w:val="24"/>
        </w:rPr>
      </w:pPr>
      <w:r w:rsidRPr="006E7830">
        <w:rPr>
          <w:rFonts w:ascii="宋体" w:cs="宋体" w:hint="eastAsia"/>
          <w:sz w:val="24"/>
        </w:rPr>
        <w:t>（</w:t>
      </w:r>
      <w:r w:rsidRPr="006E7830">
        <w:rPr>
          <w:rFonts w:ascii="宋体" w:cs="宋体"/>
          <w:sz w:val="24"/>
        </w:rPr>
        <w:t>1）承包人必须按照投标文件的承诺建立现场管理机构，严格执行现行建设工程项目管理规范，并积极主动接受建设行政主管部门的监督和检查。</w:t>
      </w:r>
    </w:p>
    <w:p w:rsidR="000E5366" w:rsidRPr="006E7830" w:rsidRDefault="00FA51C7">
      <w:pPr>
        <w:pStyle w:val="NewNew"/>
        <w:adjustRightInd w:val="0"/>
        <w:snapToGrid w:val="0"/>
        <w:spacing w:line="400" w:lineRule="exact"/>
        <w:ind w:right="11" w:firstLineChars="192" w:firstLine="461"/>
        <w:rPr>
          <w:rFonts w:ascii="宋体" w:cs="宋体"/>
          <w:sz w:val="24"/>
        </w:rPr>
      </w:pPr>
      <w:r w:rsidRPr="006E7830">
        <w:rPr>
          <w:rFonts w:ascii="宋体" w:cs="宋体" w:hint="eastAsia"/>
          <w:sz w:val="24"/>
        </w:rPr>
        <w:lastRenderedPageBreak/>
        <w:t>（</w:t>
      </w:r>
      <w:r w:rsidRPr="006E7830">
        <w:rPr>
          <w:rFonts w:ascii="宋体" w:cs="宋体"/>
          <w:sz w:val="24"/>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7.9合同签订后，项目负责人、项目班子主要成员不到位，则工程师不签发</w:t>
      </w:r>
      <w:r w:rsidRPr="006E7830">
        <w:rPr>
          <w:rFonts w:ascii="宋体" w:cs="宋体" w:hint="eastAsia"/>
          <w:sz w:val="24"/>
        </w:rPr>
        <w:t>开</w:t>
      </w:r>
      <w:proofErr w:type="gramStart"/>
      <w:r w:rsidRPr="006E7830">
        <w:rPr>
          <w:rFonts w:ascii="宋体" w:cs="宋体" w:hint="eastAsia"/>
          <w:sz w:val="24"/>
        </w:rPr>
        <w:t>工令</w:t>
      </w:r>
      <w:proofErr w:type="gramEnd"/>
      <w:r w:rsidRPr="006E7830">
        <w:rPr>
          <w:rFonts w:ascii="宋体" w:cs="宋体" w:hint="eastAsia"/>
          <w:sz w:val="24"/>
        </w:rPr>
        <w:t>，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rsidR="000E5366" w:rsidRPr="006E7830" w:rsidRDefault="00FA51C7">
      <w:pPr>
        <w:ind w:firstLineChars="200" w:firstLine="480"/>
        <w:rPr>
          <w:rFonts w:ascii="宋体" w:cs="宋体"/>
          <w:kern w:val="0"/>
          <w:sz w:val="24"/>
          <w:szCs w:val="24"/>
        </w:rPr>
      </w:pPr>
      <w:r w:rsidRPr="006E7830">
        <w:rPr>
          <w:rFonts w:ascii="宋体" w:cs="宋体"/>
          <w:sz w:val="24"/>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8、发包人工作</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8.1发包人应按约定的时间和要求完成以下工作：</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w:t>
      </w:r>
      <w:r w:rsidRPr="006E7830">
        <w:rPr>
          <w:rFonts w:ascii="宋体" w:cs="宋体"/>
          <w:sz w:val="24"/>
        </w:rPr>
        <w:t>1）施工场地具备施工条件的要求及完成的时间：</w:t>
      </w:r>
      <w:r w:rsidRPr="006E7830">
        <w:rPr>
          <w:rFonts w:ascii="宋体" w:cs="宋体" w:hint="eastAsia"/>
          <w:sz w:val="24"/>
          <w:u w:val="single"/>
        </w:rPr>
        <w:t>土地征收、拆迁补偿工作完成时间原则上在开工前；因土地征收和拆迁补偿进度原因不能按时移交场地的，可采取分段逐步方式移交施工场地</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2）将施工所需的水、电、电讯线路接至施工场地的时间、地点和供应要求：</w:t>
      </w:r>
      <w:r w:rsidRPr="006E7830">
        <w:rPr>
          <w:rFonts w:ascii="宋体" w:cs="宋体" w:hint="eastAsia"/>
          <w:sz w:val="24"/>
          <w:u w:val="single"/>
        </w:rPr>
        <w:t>由承包人自行解决，费用已包在本工程中标总造价中</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3）施工场地与公共道路的通道开通时间和要求：</w:t>
      </w:r>
      <w:r w:rsidRPr="006E7830">
        <w:rPr>
          <w:rFonts w:ascii="宋体" w:cs="宋体" w:hint="eastAsia"/>
          <w:sz w:val="24"/>
          <w:u w:val="single"/>
        </w:rPr>
        <w:t>通道按现状，不论满足施工要求与否，该通道及施工便道均由承包人自行解决，费用已包在本工程中标总造价中</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4）工程地质和地下管线资料的提供时间：</w:t>
      </w:r>
      <w:r w:rsidRPr="006E7830">
        <w:rPr>
          <w:rFonts w:ascii="宋体" w:cs="宋体" w:hint="eastAsia"/>
          <w:sz w:val="24"/>
          <w:u w:val="single"/>
        </w:rPr>
        <w:t>根据施工计划提前提供</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5）由发包人办理的施工所需证件、批件的名称和完成时间：</w:t>
      </w:r>
      <w:r w:rsidRPr="006E7830">
        <w:rPr>
          <w:rFonts w:ascii="宋体" w:cs="宋体"/>
          <w:sz w:val="24"/>
          <w:u w:val="single"/>
        </w:rPr>
        <w:t xml:space="preserve">   /   </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w:t>
      </w:r>
      <w:r w:rsidRPr="006E7830">
        <w:rPr>
          <w:rFonts w:ascii="宋体" w:cs="宋体"/>
          <w:sz w:val="24"/>
        </w:rPr>
        <w:t>6）水准点与坐标控制点交验要求：</w:t>
      </w:r>
      <w:r w:rsidRPr="006E7830">
        <w:rPr>
          <w:rFonts w:ascii="宋体" w:cs="宋体" w:hint="eastAsia"/>
          <w:sz w:val="24"/>
          <w:u w:val="single"/>
        </w:rPr>
        <w:t>开工前交验</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7）图纸会审和设计交底时间：</w:t>
      </w:r>
      <w:r w:rsidRPr="006E7830">
        <w:rPr>
          <w:rFonts w:ascii="宋体" w:cs="宋体" w:hint="eastAsia"/>
          <w:sz w:val="24"/>
          <w:u w:val="single"/>
        </w:rPr>
        <w:t>工程施工前</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w:t>
      </w:r>
      <w:r w:rsidRPr="006E7830">
        <w:rPr>
          <w:rFonts w:ascii="宋体" w:cs="宋体"/>
          <w:sz w:val="24"/>
        </w:rPr>
        <w:t>8）协调处理施工场地周围地下管线和邻近建筑物、构筑物（含文物保护建筑）、古树名木的保护工作：</w:t>
      </w:r>
      <w:r w:rsidRPr="006E7830">
        <w:rPr>
          <w:rFonts w:ascii="宋体" w:cs="宋体"/>
          <w:sz w:val="24"/>
          <w:u w:val="single"/>
        </w:rPr>
        <w:t xml:space="preserve"> / </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9）双方约定发包人应做的其他工作：</w:t>
      </w:r>
      <w:r w:rsidRPr="006E7830">
        <w:rPr>
          <w:rFonts w:ascii="宋体" w:cs="宋体"/>
          <w:sz w:val="24"/>
          <w:u w:val="single"/>
        </w:rPr>
        <w:t xml:space="preserve">  发包人按现有场地移交给承包人，承包人应无条件接受 </w:t>
      </w:r>
      <w:r w:rsidRPr="006E7830">
        <w:rPr>
          <w:rFonts w:ascii="宋体" w:cs="宋体" w:hint="eastAsia"/>
          <w:sz w:val="24"/>
        </w:rPr>
        <w:t>。</w:t>
      </w:r>
    </w:p>
    <w:p w:rsidR="000E5366" w:rsidRPr="006E7830" w:rsidRDefault="00FA51C7">
      <w:pPr>
        <w:spacing w:line="288" w:lineRule="auto"/>
        <w:ind w:firstLineChars="200" w:firstLine="480"/>
        <w:rPr>
          <w:rFonts w:ascii="宋体"/>
          <w:sz w:val="24"/>
          <w:szCs w:val="24"/>
        </w:rPr>
      </w:pPr>
      <w:r w:rsidRPr="006E7830">
        <w:rPr>
          <w:rFonts w:ascii="宋体" w:cs="宋体"/>
          <w:sz w:val="24"/>
        </w:rPr>
        <w:lastRenderedPageBreak/>
        <w:t>8.2发包人委托承包人办理的工作：</w:t>
      </w:r>
      <w:r w:rsidRPr="006E7830">
        <w:rPr>
          <w:rFonts w:ascii="宋体" w:cs="宋体" w:hint="eastAsia"/>
          <w:sz w:val="24"/>
          <w:u w:val="single"/>
        </w:rPr>
        <w:t>工程质监登记、合同</w:t>
      </w:r>
      <w:proofErr w:type="gramStart"/>
      <w:r w:rsidRPr="006E7830">
        <w:rPr>
          <w:rFonts w:ascii="宋体" w:cs="宋体" w:hint="eastAsia"/>
          <w:sz w:val="24"/>
          <w:u w:val="single"/>
        </w:rPr>
        <w:t>鉴证</w:t>
      </w:r>
      <w:proofErr w:type="gramEnd"/>
      <w:r w:rsidRPr="006E7830">
        <w:rPr>
          <w:rFonts w:ascii="宋体" w:cs="宋体" w:hint="eastAsia"/>
          <w:sz w:val="24"/>
          <w:u w:val="single"/>
        </w:rPr>
        <w:t>、施工许可证、购买印花税等一切施工所需的审批、申领手续以及规划验收、消防验收、环保验收、防雷报建及验收、永久用水接驳及验收等工作。费用按政策规定各自承担相应部分。</w:t>
      </w:r>
    </w:p>
    <w:p w:rsidR="000E5366" w:rsidRPr="006E7830" w:rsidRDefault="00FA51C7">
      <w:pPr>
        <w:spacing w:line="288" w:lineRule="auto"/>
        <w:ind w:firstLineChars="200" w:firstLine="482"/>
        <w:rPr>
          <w:rFonts w:ascii="宋体" w:cs="宋体"/>
          <w:b/>
          <w:sz w:val="24"/>
        </w:rPr>
      </w:pPr>
      <w:r w:rsidRPr="006E7830">
        <w:rPr>
          <w:rFonts w:ascii="宋体" w:cs="宋体"/>
          <w:b/>
          <w:sz w:val="24"/>
        </w:rPr>
        <w:t>9、承包人工作</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9.1承包人应按约定时间和要求，完成以下工作：</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w:t>
      </w:r>
      <w:r w:rsidRPr="006E7830">
        <w:rPr>
          <w:rFonts w:ascii="宋体" w:cs="宋体"/>
          <w:sz w:val="24"/>
        </w:rPr>
        <w:t>1）需由设计资质等级和业务范围允许的承包人完成的设计文件提交时间：</w:t>
      </w:r>
      <w:r w:rsidRPr="006E7830">
        <w:rPr>
          <w:rFonts w:ascii="宋体" w:cs="宋体"/>
          <w:sz w:val="24"/>
          <w:u w:val="single"/>
        </w:rPr>
        <w:t xml:space="preserve">   /   </w:t>
      </w:r>
      <w:r w:rsidRPr="006E7830">
        <w:rPr>
          <w:rFonts w:ascii="宋体" w:cs="宋体" w:hint="eastAsia"/>
          <w:sz w:val="24"/>
        </w:rPr>
        <w:t>。</w:t>
      </w:r>
      <w:r w:rsidRPr="006E7830">
        <w:rPr>
          <w:rFonts w:ascii="宋体" w:cs="宋体" w:hint="eastAsia"/>
          <w:bCs/>
          <w:snapToGrid w:val="0"/>
          <w:kern w:val="0"/>
          <w:sz w:val="24"/>
        </w:rPr>
        <w:t>需在施工图稳定后</w:t>
      </w:r>
      <w:r w:rsidRPr="006E7830">
        <w:rPr>
          <w:rFonts w:ascii="宋体" w:cs="宋体"/>
          <w:b/>
          <w:bCs/>
          <w:snapToGrid w:val="0"/>
          <w:kern w:val="0"/>
          <w:sz w:val="24"/>
        </w:rPr>
        <w:t xml:space="preserve"> 10 </w:t>
      </w:r>
      <w:proofErr w:type="gramStart"/>
      <w:r w:rsidRPr="006E7830">
        <w:rPr>
          <w:rFonts w:ascii="宋体" w:cs="宋体" w:hint="eastAsia"/>
          <w:bCs/>
          <w:snapToGrid w:val="0"/>
          <w:kern w:val="0"/>
          <w:sz w:val="24"/>
        </w:rPr>
        <w:t>个</w:t>
      </w:r>
      <w:proofErr w:type="gramEnd"/>
      <w:r w:rsidRPr="006E7830">
        <w:rPr>
          <w:rFonts w:ascii="宋体" w:cs="宋体" w:hint="eastAsia"/>
          <w:bCs/>
          <w:snapToGrid w:val="0"/>
          <w:kern w:val="0"/>
          <w:sz w:val="24"/>
        </w:rPr>
        <w:t>工作日内完成施工图预算并提交发包人及有关单位审核。</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2）应提供计划、报表的名称及完成时间：</w:t>
      </w:r>
      <w:r w:rsidRPr="006E7830">
        <w:rPr>
          <w:rFonts w:ascii="宋体" w:cs="宋体" w:hint="eastAsia"/>
          <w:sz w:val="24"/>
          <w:u w:val="single"/>
        </w:rPr>
        <w:t>施工组织设计、管理人员架构表，于开工前三天报。提交工程年、季、月度计划及进度统计报表</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w:t>
      </w:r>
      <w:r w:rsidRPr="006E7830">
        <w:rPr>
          <w:rFonts w:ascii="宋体" w:cs="宋体"/>
          <w:sz w:val="24"/>
        </w:rPr>
        <w:t>3）承担施工安全保卫工作及非夜间施工照明的责任和要求：</w:t>
      </w:r>
      <w:r w:rsidRPr="006E7830">
        <w:rPr>
          <w:rFonts w:ascii="宋体" w:cs="宋体" w:hint="eastAsia"/>
          <w:sz w:val="24"/>
          <w:u w:val="single"/>
        </w:rPr>
        <w:t>按招标文件要求及国家、省、市、区相关规定执行，并满足本工程需要</w:t>
      </w:r>
      <w:r w:rsidRPr="006E7830">
        <w:rPr>
          <w:rFonts w:ascii="宋体" w:cs="宋体" w:hint="eastAsia"/>
          <w:sz w:val="24"/>
        </w:rPr>
        <w:t>。</w:t>
      </w:r>
      <w:r w:rsidRPr="006E7830">
        <w:rPr>
          <w:rFonts w:ascii="宋体" w:cs="宋体" w:hint="eastAsia"/>
          <w:sz w:val="24"/>
          <w:u w:val="single"/>
        </w:rPr>
        <w:t>根据工程需要，提供和维护施工使用的照明、围栏设施和警卫，并负责整个现场的安全文明施工、安全保卫。</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w:t>
      </w:r>
      <w:r w:rsidRPr="006E7830">
        <w:rPr>
          <w:rFonts w:ascii="宋体" w:cs="宋体"/>
          <w:sz w:val="24"/>
        </w:rPr>
        <w:t>4）承包人自行解决办公、交通、生活及通讯等设施，费用已包含在本工程中标总造价中；向发包人或监理工程师提供的办公、交通和生活、通讯设施的要求：</w:t>
      </w:r>
      <w:r w:rsidRPr="006E7830">
        <w:rPr>
          <w:rFonts w:ascii="宋体" w:cs="宋体"/>
          <w:sz w:val="24"/>
          <w:u w:val="single"/>
        </w:rPr>
        <w:t xml:space="preserve">   /   </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5）需承包人办理有关施工场地交通、环卫和施工噪音管理等手续：</w:t>
      </w:r>
      <w:r w:rsidRPr="006E7830">
        <w:rPr>
          <w:rFonts w:ascii="宋体" w:cs="宋体" w:hint="eastAsia"/>
          <w:sz w:val="24"/>
          <w:u w:val="single"/>
        </w:rPr>
        <w:t>承包人按本合同通用条款要求执行，并承担相关费用</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w:t>
      </w:r>
      <w:r w:rsidRPr="006E7830">
        <w:rPr>
          <w:rFonts w:ascii="宋体" w:cs="宋体"/>
          <w:sz w:val="24"/>
        </w:rPr>
        <w:t>6）已完工程成品保护的特殊要求及费用承担：</w:t>
      </w:r>
      <w:r w:rsidRPr="006E7830">
        <w:rPr>
          <w:rFonts w:ascii="宋体" w:cs="宋体" w:hint="eastAsia"/>
          <w:sz w:val="24"/>
          <w:u w:val="single"/>
        </w:rPr>
        <w:t>按本合同通用条款执行</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w:t>
      </w:r>
      <w:r w:rsidRPr="006E7830">
        <w:rPr>
          <w:rFonts w:ascii="宋体" w:cs="宋体"/>
          <w:sz w:val="24"/>
        </w:rPr>
        <w:t>7）施工场地周围地下管线和邻近建筑物、构筑物（含文物保护建筑）、古树名木的保护要求及费用承担：</w:t>
      </w:r>
      <w:r w:rsidRPr="006E7830">
        <w:rPr>
          <w:rFonts w:ascii="宋体" w:cs="宋体" w:hint="eastAsia"/>
          <w:sz w:val="24"/>
          <w:u w:val="single"/>
        </w:rPr>
        <w:t>除文物保护外的保护费全部由承包人承担</w:t>
      </w:r>
      <w:r w:rsidRPr="006E7830">
        <w:rPr>
          <w:rFonts w:ascii="宋体" w:cs="宋体" w:hint="eastAsia"/>
          <w:sz w:val="24"/>
        </w:rPr>
        <w:t>。</w:t>
      </w:r>
    </w:p>
    <w:p w:rsidR="000E5366" w:rsidRPr="006E7830" w:rsidRDefault="00FA51C7">
      <w:pPr>
        <w:pStyle w:val="NewNew"/>
        <w:snapToGrid w:val="0"/>
        <w:spacing w:line="400" w:lineRule="exact"/>
        <w:ind w:firstLineChars="165" w:firstLine="396"/>
        <w:rPr>
          <w:rFonts w:ascii="宋体" w:cs="宋体"/>
          <w:sz w:val="24"/>
          <w:u w:val="single"/>
        </w:rPr>
      </w:pPr>
      <w:r w:rsidRPr="006E7830">
        <w:rPr>
          <w:rFonts w:ascii="宋体" w:cs="宋体" w:hint="eastAsia"/>
          <w:sz w:val="24"/>
        </w:rPr>
        <w:t>（</w:t>
      </w:r>
      <w:r w:rsidRPr="006E7830">
        <w:rPr>
          <w:rFonts w:ascii="宋体" w:cs="宋体"/>
          <w:sz w:val="24"/>
        </w:rPr>
        <w:t>8）施工场地清洁卫生的要求：</w:t>
      </w:r>
      <w:r w:rsidRPr="006E7830">
        <w:rPr>
          <w:rFonts w:ascii="宋体" w:cs="宋体" w:hint="eastAsia"/>
          <w:sz w:val="24"/>
          <w:u w:val="single"/>
        </w:rPr>
        <w:t>满足</w:t>
      </w:r>
      <w:r w:rsidRPr="006E7830">
        <w:rPr>
          <w:rFonts w:ascii="宋体" w:cs="宋体" w:hint="eastAsia"/>
          <w:spacing w:val="-10"/>
          <w:sz w:val="24"/>
          <w:u w:val="single"/>
        </w:rPr>
        <w:t>文明施工要求</w:t>
      </w:r>
      <w:r w:rsidRPr="006E7830">
        <w:rPr>
          <w:rFonts w:ascii="宋体" w:cs="宋体" w:hint="eastAsia"/>
          <w:spacing w:val="-10"/>
          <w:sz w:val="24"/>
        </w:rPr>
        <w:t>。</w:t>
      </w:r>
      <w:r w:rsidRPr="006E7830">
        <w:rPr>
          <w:rFonts w:ascii="宋体" w:cs="宋体" w:hint="eastAsia"/>
          <w:sz w:val="24"/>
          <w:u w:val="single"/>
        </w:rPr>
        <w:t>保证施工场地清洁符合环境卫生管理的有关规定，交工前清理现场达到合同约定的要求（包括建筑物</w:t>
      </w:r>
      <w:proofErr w:type="gramStart"/>
      <w:r w:rsidRPr="006E7830">
        <w:rPr>
          <w:rFonts w:ascii="宋体" w:cs="宋体" w:hint="eastAsia"/>
          <w:sz w:val="24"/>
          <w:u w:val="single"/>
        </w:rPr>
        <w:t>周围余</w:t>
      </w:r>
      <w:proofErr w:type="gramEnd"/>
      <w:r w:rsidRPr="006E7830">
        <w:rPr>
          <w:rFonts w:ascii="宋体" w:cs="宋体" w:hint="eastAsia"/>
          <w:sz w:val="24"/>
          <w:u w:val="single"/>
        </w:rPr>
        <w:t>土、垃圾、生产和生活临时设施拆除），并将门窗、玻璃、</w:t>
      </w:r>
      <w:proofErr w:type="gramStart"/>
      <w:r w:rsidRPr="006E7830">
        <w:rPr>
          <w:rFonts w:ascii="宋体" w:cs="宋体" w:hint="eastAsia"/>
          <w:sz w:val="24"/>
          <w:u w:val="single"/>
        </w:rPr>
        <w:t>地面擦扫干净</w:t>
      </w:r>
      <w:proofErr w:type="gramEnd"/>
      <w:r w:rsidRPr="006E7830">
        <w:rPr>
          <w:rFonts w:ascii="宋体" w:cs="宋体" w:hint="eastAsia"/>
          <w:sz w:val="24"/>
          <w:u w:val="single"/>
        </w:rPr>
        <w:t>，厕所厨房的排水和给水管道清理干净、畅通，做到工完场清。承担因自身原因违反有关规定造成的损失和罚款。</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9）双方约定承包人应做的其他工作：</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sz w:val="24"/>
        </w:rPr>
        <w:t>①</w:t>
      </w:r>
      <w:r w:rsidRPr="006E7830">
        <w:rPr>
          <w:rFonts w:ascii="宋体" w:cs="宋体" w:hint="eastAsia"/>
          <w:sz w:val="24"/>
          <w:u w:val="single"/>
        </w:rPr>
        <w:t>承包人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i/>
          <w:sz w:val="24"/>
        </w:rPr>
      </w:pPr>
      <w:r w:rsidRPr="006E7830">
        <w:rPr>
          <w:rFonts w:ascii="宋体" w:cs="宋体" w:hint="eastAsia"/>
          <w:sz w:val="24"/>
        </w:rPr>
        <w:t>②</w:t>
      </w:r>
      <w:r w:rsidRPr="006E7830">
        <w:rPr>
          <w:rFonts w:ascii="宋体" w:cs="宋体" w:hint="eastAsia"/>
          <w:sz w:val="24"/>
          <w:u w:val="single"/>
        </w:rPr>
        <w:t>承包人应根据相关规定及发包人的要求、合同约定对发包人另行发包的专业承包单位进行统一管理和配合服务。包括但不限于：项目总进度计划协调管理；</w:t>
      </w:r>
      <w:r w:rsidRPr="006E7830">
        <w:rPr>
          <w:rFonts w:ascii="宋体" w:cs="宋体" w:hint="eastAsia"/>
          <w:sz w:val="24"/>
          <w:u w:val="single"/>
        </w:rPr>
        <w:lastRenderedPageBreak/>
        <w:t>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关于规范我市建设工程施工承包管理的通知》【穗建筑</w:t>
      </w:r>
      <w:r w:rsidRPr="006E7830">
        <w:rPr>
          <w:rFonts w:ascii="宋体" w:cs="宋体"/>
          <w:sz w:val="24"/>
          <w:u w:val="single"/>
        </w:rPr>
        <w:t>[2010]630号】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sz w:val="24"/>
        </w:rPr>
      </w:pPr>
      <w:r w:rsidRPr="006E7830">
        <w:rPr>
          <w:rFonts w:ascii="宋体" w:hint="eastAsia"/>
          <w:sz w:val="24"/>
        </w:rPr>
        <w:t>③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rsidR="000E5366" w:rsidRPr="006E7830" w:rsidRDefault="00FA51C7">
      <w:pPr>
        <w:pStyle w:val="NewNew"/>
        <w:snapToGrid w:val="0"/>
        <w:spacing w:line="400" w:lineRule="exact"/>
        <w:ind w:firstLine="397"/>
        <w:rPr>
          <w:rFonts w:ascii="宋体"/>
          <w:sz w:val="24"/>
        </w:rPr>
      </w:pPr>
      <w:r w:rsidRPr="006E7830">
        <w:rPr>
          <w:rFonts w:ascii="宋体" w:hint="eastAsia"/>
          <w:sz w:val="24"/>
        </w:rPr>
        <w:t>④承包人应按照《广州市建设领域工人工资支付分账管理实施细则》的规定，选择建设行业主管部门公布目录里的商业银行开立工人工资支付专用账户，在用工之日起</w:t>
      </w:r>
      <w:r w:rsidRPr="006E7830">
        <w:rPr>
          <w:rFonts w:ascii="宋体"/>
          <w:sz w:val="24"/>
        </w:rPr>
        <w:t>15日内为每个工人办理工人工资个人账户，保证按时足额支付工人工资。承包人应对依法分包的专业承包和劳务分包企业实施统一管理，根据分包合同约定的工人工资比例，将工人工资通过工人工资专用账户划转至分包单位工人工资专用账户，由分包单位支付给对应的工人。承包人对分包单位支付工人工资情况进行监督。</w:t>
      </w:r>
    </w:p>
    <w:p w:rsidR="000E5366" w:rsidRPr="006E7830" w:rsidRDefault="00FA51C7">
      <w:pPr>
        <w:pStyle w:val="NewNew"/>
        <w:snapToGrid w:val="0"/>
        <w:spacing w:line="400" w:lineRule="exact"/>
        <w:ind w:firstLine="397"/>
        <w:rPr>
          <w:rFonts w:ascii="宋体" w:cs="宋体"/>
          <w:i/>
          <w:sz w:val="24"/>
        </w:rPr>
      </w:pPr>
      <w:r w:rsidRPr="006E7830">
        <w:rPr>
          <w:rFonts w:ascii="宋体" w:hint="eastAsia"/>
          <w:sz w:val="24"/>
        </w:rPr>
        <w:t>⑤承包人应当建立工人考勤、工资结算和支付等管理台账，存档备查，并将相关信息按月报送发包人及监理单位。</w:t>
      </w:r>
    </w:p>
    <w:p w:rsidR="000E5366" w:rsidRPr="006E7830" w:rsidRDefault="00FA51C7">
      <w:pPr>
        <w:pStyle w:val="NewNew"/>
        <w:snapToGrid w:val="0"/>
        <w:spacing w:line="400" w:lineRule="exact"/>
        <w:ind w:firstLine="397"/>
        <w:rPr>
          <w:rFonts w:ascii="宋体" w:cs="宋体"/>
          <w:b/>
          <w:sz w:val="24"/>
        </w:rPr>
      </w:pPr>
      <w:r w:rsidRPr="006E7830">
        <w:rPr>
          <w:rFonts w:ascii="宋体" w:cs="宋体" w:hint="eastAsia"/>
          <w:b/>
          <w:sz w:val="24"/>
        </w:rPr>
        <w:t>三、施工组织设计和工期</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10、进度计划</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10.1承包人提供施工组织设计(施工方案)和进度计划时间：</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1）</w:t>
      </w:r>
      <w:r w:rsidRPr="006E7830">
        <w:rPr>
          <w:rFonts w:ascii="宋体" w:cs="宋体" w:hint="eastAsia"/>
          <w:sz w:val="24"/>
          <w:u w:val="single"/>
        </w:rPr>
        <w:t>承包人应于开工报告批准之日起</w:t>
      </w:r>
      <w:r w:rsidRPr="006E7830">
        <w:rPr>
          <w:rFonts w:ascii="宋体" w:cs="宋体"/>
          <w:sz w:val="24"/>
          <w:u w:val="single"/>
        </w:rPr>
        <w:t>4天内向发包人提交总体工程进度计划（网络计划）、施工组织设计（施工方案）给发包人</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u w:val="single"/>
        </w:rPr>
        <w:t>承包人提交的施工组织设计应当按监理工程师及国家、省、市及广州开发区关于施工承包管理的要求编制</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u w:val="single"/>
        </w:rPr>
        <w:lastRenderedPageBreak/>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hint="eastAsia"/>
          <w:sz w:val="24"/>
        </w:rPr>
        <w:t>（</w:t>
      </w:r>
      <w:r w:rsidRPr="006E7830">
        <w:rPr>
          <w:rFonts w:ascii="宋体" w:cs="宋体"/>
          <w:sz w:val="24"/>
        </w:rPr>
        <w:t>2）</w:t>
      </w:r>
      <w:r w:rsidRPr="006E7830">
        <w:rPr>
          <w:rFonts w:ascii="宋体" w:cs="宋体" w:hint="eastAsia"/>
          <w:sz w:val="24"/>
          <w:u w:val="single"/>
        </w:rPr>
        <w:t>总监理工程师在接到承包人提交的施工组织设计和工程进度计划后，予以确认或提出修改意见</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工程师确认的时间：</w:t>
      </w:r>
      <w:r w:rsidRPr="006E7830">
        <w:rPr>
          <w:rFonts w:ascii="宋体" w:cs="宋体" w:hint="eastAsia"/>
          <w:sz w:val="24"/>
          <w:u w:val="single"/>
        </w:rPr>
        <w:t>开工前</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10.2</w:t>
      </w:r>
      <w:r w:rsidRPr="006E7830">
        <w:rPr>
          <w:rFonts w:ascii="宋体" w:cs="宋体" w:hint="eastAsia"/>
          <w:sz w:val="24"/>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10.3</w:t>
      </w:r>
      <w:r w:rsidRPr="006E7830">
        <w:rPr>
          <w:rFonts w:ascii="宋体" w:cs="宋体" w:hint="eastAsia"/>
          <w:sz w:val="24"/>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sidRPr="006E7830">
        <w:rPr>
          <w:rFonts w:ascii="宋体" w:cs="宋体"/>
          <w:sz w:val="24"/>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r w:rsidRPr="006E7830">
        <w:rPr>
          <w:rFonts w:ascii="宋体" w:cs="宋体" w:hint="eastAsia"/>
          <w:sz w:val="24"/>
        </w:rPr>
        <w:t>。</w:t>
      </w:r>
    </w:p>
    <w:p w:rsidR="000E5366" w:rsidRPr="006E7830" w:rsidRDefault="00FA51C7">
      <w:pPr>
        <w:pStyle w:val="NewNew"/>
        <w:snapToGrid w:val="0"/>
        <w:spacing w:line="400" w:lineRule="exact"/>
        <w:ind w:firstLineChars="200" w:firstLine="482"/>
        <w:rPr>
          <w:rFonts w:ascii="宋体" w:cs="宋体"/>
          <w:b/>
          <w:sz w:val="24"/>
        </w:rPr>
      </w:pPr>
      <w:r w:rsidRPr="006E7830">
        <w:rPr>
          <w:rFonts w:ascii="宋体" w:cs="宋体"/>
          <w:b/>
          <w:sz w:val="24"/>
        </w:rPr>
        <w:t>11、开工及延期开工</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11.1开工日期和竣工日期</w:t>
      </w:r>
    </w:p>
    <w:p w:rsidR="000E5366" w:rsidRPr="006E7830" w:rsidRDefault="00FA51C7">
      <w:pPr>
        <w:pStyle w:val="NewNewNewNewNewNewNewNewNewNewNewNewNewNewNewNewNewNewNewNewNewNewNewNewNew"/>
        <w:spacing w:line="400" w:lineRule="exact"/>
        <w:ind w:firstLineChars="200" w:firstLine="480"/>
        <w:rPr>
          <w:rFonts w:ascii="宋体"/>
          <w:sz w:val="24"/>
          <w:u w:val="single"/>
        </w:rPr>
      </w:pPr>
      <w:r w:rsidRPr="006E7830">
        <w:rPr>
          <w:rFonts w:ascii="宋体" w:cs="宋体"/>
          <w:sz w:val="24"/>
        </w:rPr>
        <w:t>11.1.1本工程</w:t>
      </w:r>
      <w:r w:rsidRPr="006E7830">
        <w:rPr>
          <w:rFonts w:ascii="宋体" w:cs="宋体" w:hint="eastAsia"/>
          <w:sz w:val="24"/>
        </w:rPr>
        <w:t>施工</w:t>
      </w:r>
      <w:r w:rsidRPr="006E7830">
        <w:rPr>
          <w:rFonts w:ascii="宋体" w:cs="宋体"/>
          <w:sz w:val="24"/>
        </w:rPr>
        <w:t>工期为</w:t>
      </w:r>
      <w:r w:rsidRPr="006E7830">
        <w:rPr>
          <w:rFonts w:ascii="宋体" w:cs="宋体" w:hint="eastAsia"/>
          <w:sz w:val="24"/>
        </w:rPr>
        <w:t xml:space="preserve">   日历天</w:t>
      </w:r>
      <w:r w:rsidRPr="006E7830">
        <w:rPr>
          <w:rFonts w:ascii="宋体" w:hint="eastAsia"/>
          <w:sz w:val="24"/>
        </w:rPr>
        <w:t>。</w:t>
      </w:r>
      <w:r w:rsidRPr="006E7830">
        <w:rPr>
          <w:rFonts w:ascii="宋体" w:hint="eastAsia"/>
          <w:sz w:val="24"/>
          <w:u w:val="single"/>
        </w:rPr>
        <w:t>开工日期以批准的开工报告为准。</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11.1.2承包人必须采取一切有效措施保证竣工日期，不得延误。除非发生了以下情形：</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1）</w:t>
      </w:r>
      <w:r w:rsidRPr="006E7830">
        <w:rPr>
          <w:rFonts w:ascii="宋体" w:cs="宋体" w:hint="eastAsia"/>
          <w:sz w:val="24"/>
          <w:u w:val="single"/>
        </w:rPr>
        <w:t>政府对本工程建设项目</w:t>
      </w:r>
      <w:proofErr w:type="gramStart"/>
      <w:r w:rsidRPr="006E7830">
        <w:rPr>
          <w:rFonts w:ascii="宋体" w:cs="宋体" w:hint="eastAsia"/>
          <w:sz w:val="24"/>
          <w:u w:val="single"/>
        </w:rPr>
        <w:t>作出</w:t>
      </w:r>
      <w:proofErr w:type="gramEnd"/>
      <w:r w:rsidRPr="006E7830">
        <w:rPr>
          <w:rFonts w:ascii="宋体" w:cs="宋体" w:hint="eastAsia"/>
          <w:sz w:val="24"/>
          <w:u w:val="single"/>
        </w:rPr>
        <w:t>停建、缓建的决定</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2）</w:t>
      </w:r>
      <w:r w:rsidRPr="006E7830">
        <w:rPr>
          <w:rFonts w:ascii="宋体" w:cs="宋体" w:hint="eastAsia"/>
          <w:sz w:val="24"/>
          <w:u w:val="single"/>
        </w:rPr>
        <w:t>重大设计变更导致本工程在规划、使用、功能方面有重大调整</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3）</w:t>
      </w:r>
      <w:r w:rsidRPr="006E7830">
        <w:rPr>
          <w:rFonts w:ascii="宋体" w:cs="宋体" w:hint="eastAsia"/>
          <w:sz w:val="24"/>
          <w:u w:val="single"/>
        </w:rPr>
        <w:t>不可抗力持续影响而延误工期超过</w:t>
      </w:r>
      <w:r w:rsidRPr="006E7830">
        <w:rPr>
          <w:rFonts w:ascii="宋体" w:cs="宋体"/>
          <w:sz w:val="24"/>
          <w:u w:val="single"/>
        </w:rPr>
        <w:t>12天以上</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4）</w:t>
      </w:r>
      <w:r w:rsidRPr="006E7830">
        <w:rPr>
          <w:rFonts w:ascii="宋体" w:cs="宋体" w:hint="eastAsia"/>
          <w:sz w:val="24"/>
          <w:u w:val="single"/>
        </w:rPr>
        <w:t>本合同专用条款约定的其他非承包人原因导致的工期延误</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11.2延期开工：</w:t>
      </w:r>
    </w:p>
    <w:p w:rsidR="000E5366" w:rsidRPr="006E7830" w:rsidRDefault="00FA51C7">
      <w:pPr>
        <w:pStyle w:val="NewNew"/>
        <w:adjustRightInd w:val="0"/>
        <w:snapToGrid w:val="0"/>
        <w:spacing w:line="400" w:lineRule="exact"/>
        <w:ind w:right="11" w:firstLineChars="175" w:firstLine="420"/>
        <w:rPr>
          <w:rFonts w:ascii="宋体" w:cs="宋体"/>
          <w:sz w:val="24"/>
          <w:u w:val="single"/>
        </w:rPr>
      </w:pPr>
      <w:r w:rsidRPr="006E7830">
        <w:rPr>
          <w:rFonts w:ascii="宋体" w:cs="宋体"/>
          <w:sz w:val="24"/>
        </w:rPr>
        <w:t>11.2.1</w:t>
      </w:r>
      <w:r w:rsidRPr="006E7830">
        <w:rPr>
          <w:rFonts w:ascii="宋体" w:cs="宋体" w:hint="eastAsia"/>
          <w:sz w:val="24"/>
          <w:u w:val="single"/>
        </w:rPr>
        <w:t>因发包人原因不能按照协议书约定的开工日期开工或暂停施工的，总监理工程师应通知承包人推迟开工日期，经监理单位、发包人确认后，工期可相应顺延，但不作费用补偿</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lastRenderedPageBreak/>
        <w:t>11.2.2</w:t>
      </w:r>
      <w:r w:rsidRPr="006E7830">
        <w:rPr>
          <w:rFonts w:ascii="宋体" w:cs="宋体" w:hint="eastAsia"/>
          <w:sz w:val="24"/>
          <w:u w:val="single"/>
        </w:rPr>
        <w:t>承包人未能主动及时地履行其协调、配合服务义务而造成专业承包单位无法开工，由此产生的工期延误等损失由承包人承担，并承担违约责任</w:t>
      </w:r>
      <w:r w:rsidRPr="006E7830">
        <w:rPr>
          <w:rFonts w:ascii="宋体" w:cs="宋体" w:hint="eastAsia"/>
          <w:sz w:val="24"/>
        </w:rPr>
        <w:t>。</w:t>
      </w:r>
    </w:p>
    <w:p w:rsidR="000E5366" w:rsidRPr="006E7830" w:rsidRDefault="00FA51C7">
      <w:pPr>
        <w:pStyle w:val="NewNew"/>
        <w:snapToGrid w:val="0"/>
        <w:spacing w:line="400" w:lineRule="exact"/>
        <w:ind w:firstLineChars="200" w:firstLine="482"/>
        <w:rPr>
          <w:rFonts w:ascii="宋体" w:cs="宋体"/>
          <w:b/>
          <w:sz w:val="24"/>
        </w:rPr>
      </w:pPr>
      <w:r w:rsidRPr="006E7830">
        <w:rPr>
          <w:rFonts w:ascii="宋体" w:cs="宋体"/>
          <w:b/>
          <w:sz w:val="24"/>
        </w:rPr>
        <w:t>12、暂停施工</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12.1因下列原因，总监理工程师报经发包人同意，可通知承包人暂停施工：</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1）</w:t>
      </w:r>
      <w:r w:rsidRPr="006E7830">
        <w:rPr>
          <w:rFonts w:ascii="宋体" w:cs="宋体" w:hint="eastAsia"/>
          <w:sz w:val="24"/>
          <w:u w:val="single"/>
        </w:rPr>
        <w:t>工程设计发生重大变更</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2）</w:t>
      </w:r>
      <w:r w:rsidRPr="006E7830">
        <w:rPr>
          <w:rFonts w:ascii="宋体" w:cs="宋体" w:hint="eastAsia"/>
          <w:sz w:val="24"/>
          <w:u w:val="single"/>
        </w:rPr>
        <w:t>不可抗力</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3）</w:t>
      </w:r>
      <w:r w:rsidRPr="006E7830">
        <w:rPr>
          <w:rFonts w:ascii="宋体" w:cs="宋体" w:hint="eastAsia"/>
          <w:sz w:val="24"/>
          <w:u w:val="single"/>
        </w:rPr>
        <w:t>质量事故</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4）</w:t>
      </w:r>
      <w:r w:rsidRPr="006E7830">
        <w:rPr>
          <w:rFonts w:ascii="宋体" w:cs="宋体" w:hint="eastAsia"/>
          <w:sz w:val="24"/>
          <w:u w:val="single"/>
        </w:rPr>
        <w:t>安全生产事故</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5）</w:t>
      </w:r>
      <w:r w:rsidRPr="006E7830">
        <w:rPr>
          <w:rFonts w:ascii="宋体" w:cs="宋体" w:hint="eastAsia"/>
          <w:sz w:val="24"/>
          <w:u w:val="single"/>
        </w:rPr>
        <w:t>因承包人管理不善，可能导致现场混乱</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rPr>
        <w:t>（</w:t>
      </w:r>
      <w:r w:rsidRPr="006E7830">
        <w:rPr>
          <w:rFonts w:ascii="宋体" w:cs="宋体"/>
          <w:sz w:val="24"/>
        </w:rPr>
        <w:t>6）</w:t>
      </w:r>
      <w:r w:rsidRPr="006E7830">
        <w:rPr>
          <w:rFonts w:ascii="宋体" w:cs="宋体" w:hint="eastAsia"/>
          <w:sz w:val="24"/>
          <w:u w:val="single"/>
        </w:rPr>
        <w:t>承包人违规施工，经监理工程师通知改正但仍不执行</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u w:val="single"/>
        </w:rPr>
        <w:t>承包人不得以与发包人有争议为由或者以争议未解决为由而单方面停工。否则，应按约定承担工期延误的违约责任</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hint="eastAsia"/>
          <w:sz w:val="24"/>
          <w:u w:val="single"/>
        </w:rPr>
        <w:t>因发生上述第（</w:t>
      </w:r>
      <w:r w:rsidRPr="006E7830">
        <w:rPr>
          <w:rFonts w:ascii="宋体" w:cs="宋体"/>
          <w:sz w:val="24"/>
          <w:u w:val="single"/>
        </w:rPr>
        <w:t>1）、（2）项原因而暂停施工的，工期可协商调整，因发生上述第（3）、（4）、（5）、（6）项原因而暂停施工的，工期不予顺延,承包人必须承担由此发生的费用并向发包人承担违约责任</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(1)</w:t>
      </w:r>
      <w:r w:rsidRPr="006E7830">
        <w:rPr>
          <w:rFonts w:ascii="宋体" w:cs="宋体" w:hint="eastAsia"/>
          <w:sz w:val="24"/>
          <w:u w:val="single"/>
        </w:rPr>
        <w:t>拒绝监理单位管理</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(2)</w:t>
      </w:r>
      <w:r w:rsidRPr="006E7830">
        <w:rPr>
          <w:rFonts w:ascii="宋体" w:cs="宋体" w:hint="eastAsia"/>
          <w:sz w:val="24"/>
          <w:u w:val="single"/>
        </w:rPr>
        <w:t>施工组织设计（方案）未获总监理工程师批准而进行施工</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(3)</w:t>
      </w:r>
      <w:r w:rsidRPr="006E7830">
        <w:rPr>
          <w:rFonts w:ascii="宋体" w:cs="宋体" w:hint="eastAsia"/>
          <w:sz w:val="24"/>
          <w:u w:val="single"/>
        </w:rPr>
        <w:t>未经监理单位检验而进行下一道工序作业者</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(4)</w:t>
      </w:r>
      <w:r w:rsidRPr="006E7830">
        <w:rPr>
          <w:rFonts w:ascii="宋体" w:cs="宋体" w:hint="eastAsia"/>
          <w:sz w:val="24"/>
          <w:u w:val="single"/>
        </w:rPr>
        <w:t>擅自采用未经监理单位及发包人认可或批准的材料的，或者使用的原材料、构配件不合格或未经检查确认的，或者擅自采用未经认可的代用材料的</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(5)</w:t>
      </w:r>
      <w:r w:rsidRPr="006E7830">
        <w:rPr>
          <w:rFonts w:ascii="宋体" w:cs="宋体" w:hint="eastAsia"/>
          <w:sz w:val="24"/>
          <w:u w:val="single"/>
        </w:rPr>
        <w:t>擅自变更设计图纸的要求</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(6)</w:t>
      </w:r>
      <w:r w:rsidRPr="006E7830">
        <w:rPr>
          <w:rFonts w:ascii="宋体" w:cs="宋体" w:hint="eastAsia"/>
          <w:sz w:val="24"/>
          <w:u w:val="single"/>
        </w:rPr>
        <w:t>转包工程</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(7)</w:t>
      </w:r>
      <w:r w:rsidRPr="006E7830">
        <w:rPr>
          <w:rFonts w:ascii="宋体" w:cs="宋体" w:hint="eastAsia"/>
          <w:sz w:val="24"/>
          <w:u w:val="single"/>
        </w:rPr>
        <w:t>擅自让未经总监理工程师批准的专业承包单位进场作业</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(8)</w:t>
      </w:r>
      <w:r w:rsidRPr="006E7830">
        <w:rPr>
          <w:rFonts w:ascii="宋体" w:cs="宋体" w:hint="eastAsia"/>
          <w:sz w:val="24"/>
          <w:u w:val="single"/>
        </w:rPr>
        <w:t>存在安全隐患，未按监理单位要求及时进行整改</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u w:val="single"/>
        </w:rPr>
      </w:pPr>
      <w:r w:rsidRPr="006E7830">
        <w:rPr>
          <w:rFonts w:ascii="宋体" w:cs="宋体"/>
          <w:sz w:val="24"/>
        </w:rPr>
        <w:t>(9)</w:t>
      </w:r>
      <w:r w:rsidRPr="006E7830">
        <w:rPr>
          <w:rFonts w:ascii="宋体" w:cs="宋体" w:hint="eastAsia"/>
          <w:sz w:val="24"/>
          <w:u w:val="single"/>
        </w:rPr>
        <w:t>未按双方约定的资料上报要求上报所需资料的</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12.3因不可抗力引起工程停工，工期按</w:t>
      </w:r>
      <w:r w:rsidRPr="006E7830">
        <w:rPr>
          <w:rFonts w:ascii="宋体" w:cs="宋体" w:hint="eastAsia"/>
          <w:sz w:val="24"/>
          <w:u w:val="single"/>
        </w:rPr>
        <w:t>专用条款第</w:t>
      </w:r>
      <w:r w:rsidRPr="006E7830">
        <w:rPr>
          <w:rFonts w:ascii="宋体" w:cs="宋体"/>
          <w:sz w:val="24"/>
          <w:u w:val="single"/>
        </w:rPr>
        <w:t>12.1款</w:t>
      </w:r>
      <w:r w:rsidRPr="006E7830">
        <w:rPr>
          <w:rFonts w:ascii="宋体" w:cs="宋体" w:hint="eastAsia"/>
          <w:sz w:val="24"/>
        </w:rPr>
        <w:t>约定执行，费用承担按以下原则：</w:t>
      </w:r>
    </w:p>
    <w:p w:rsidR="000E5366" w:rsidRPr="006E7830" w:rsidRDefault="00FA51C7">
      <w:pPr>
        <w:pStyle w:val="NewNew"/>
        <w:spacing w:line="400" w:lineRule="exact"/>
        <w:ind w:firstLineChars="200" w:firstLine="480"/>
        <w:rPr>
          <w:rFonts w:ascii="宋体" w:cs="宋体"/>
          <w:sz w:val="24"/>
        </w:rPr>
      </w:pPr>
      <w:r w:rsidRPr="006E7830">
        <w:rPr>
          <w:rFonts w:ascii="宋体" w:cs="宋体" w:hint="eastAsia"/>
          <w:sz w:val="24"/>
        </w:rPr>
        <w:t>（</w:t>
      </w:r>
      <w:r w:rsidRPr="006E7830">
        <w:rPr>
          <w:rFonts w:ascii="宋体" w:cs="宋体"/>
          <w:sz w:val="24"/>
        </w:rPr>
        <w:t>1）</w:t>
      </w:r>
      <w:r w:rsidRPr="006E7830">
        <w:rPr>
          <w:rFonts w:ascii="宋体" w:cs="宋体" w:hint="eastAsia"/>
          <w:sz w:val="24"/>
          <w:u w:val="single"/>
        </w:rPr>
        <w:t>因工程损害导致第三方人员伤亡和财产损失，如系在工程竣工验收合格移交给发包人使用</w:t>
      </w:r>
      <w:proofErr w:type="gramStart"/>
      <w:r w:rsidRPr="006E7830">
        <w:rPr>
          <w:rFonts w:ascii="宋体" w:cs="宋体" w:hint="eastAsia"/>
          <w:sz w:val="24"/>
          <w:u w:val="single"/>
        </w:rPr>
        <w:t>前造成</w:t>
      </w:r>
      <w:proofErr w:type="gramEnd"/>
      <w:r w:rsidRPr="006E7830">
        <w:rPr>
          <w:rFonts w:ascii="宋体" w:cs="宋体" w:hint="eastAsia"/>
          <w:sz w:val="24"/>
          <w:u w:val="single"/>
        </w:rPr>
        <w:t>的，费用由承包人承担；如系在工程竣工验收合格移交给发包人使用后发生的，费用由发包人承担</w:t>
      </w:r>
      <w:r w:rsidRPr="006E7830">
        <w:rPr>
          <w:rFonts w:ascii="宋体" w:cs="宋体" w:hint="eastAsia"/>
          <w:sz w:val="24"/>
        </w:rPr>
        <w:t>。</w:t>
      </w:r>
    </w:p>
    <w:p w:rsidR="000E5366" w:rsidRPr="006E7830" w:rsidRDefault="00FA51C7">
      <w:pPr>
        <w:pStyle w:val="NewNew"/>
        <w:spacing w:line="400" w:lineRule="exact"/>
        <w:ind w:firstLineChars="200" w:firstLine="480"/>
        <w:rPr>
          <w:rFonts w:ascii="宋体" w:cs="宋体"/>
          <w:sz w:val="24"/>
        </w:rPr>
      </w:pPr>
      <w:r w:rsidRPr="006E7830">
        <w:rPr>
          <w:rFonts w:ascii="宋体" w:cs="宋体" w:hint="eastAsia"/>
          <w:sz w:val="24"/>
        </w:rPr>
        <w:t>（</w:t>
      </w:r>
      <w:r w:rsidRPr="006E7830">
        <w:rPr>
          <w:rFonts w:ascii="宋体" w:cs="宋体"/>
          <w:sz w:val="24"/>
        </w:rPr>
        <w:t>2）</w:t>
      </w:r>
      <w:r w:rsidRPr="006E7830">
        <w:rPr>
          <w:rFonts w:ascii="宋体" w:cs="宋体" w:hint="eastAsia"/>
          <w:sz w:val="24"/>
          <w:u w:val="single"/>
        </w:rPr>
        <w:t>运至施工场地用于施工的材料和待安装的设备的损害，属发包人供应</w:t>
      </w:r>
      <w:r w:rsidRPr="006E7830">
        <w:rPr>
          <w:rFonts w:ascii="宋体" w:cs="宋体" w:hint="eastAsia"/>
          <w:sz w:val="24"/>
          <w:u w:val="single"/>
        </w:rPr>
        <w:lastRenderedPageBreak/>
        <w:t>的由发包人承担；属承包人采购的由承包人承担</w:t>
      </w:r>
      <w:r w:rsidRPr="006E7830">
        <w:rPr>
          <w:rFonts w:ascii="宋体" w:cs="宋体" w:hint="eastAsia"/>
          <w:sz w:val="24"/>
        </w:rPr>
        <w:t>。</w:t>
      </w:r>
    </w:p>
    <w:p w:rsidR="000E5366" w:rsidRPr="006E7830" w:rsidRDefault="00FA51C7">
      <w:pPr>
        <w:pStyle w:val="NewNew"/>
        <w:spacing w:line="400" w:lineRule="exact"/>
        <w:ind w:firstLineChars="200" w:firstLine="480"/>
        <w:rPr>
          <w:rFonts w:ascii="宋体" w:cs="宋体"/>
          <w:sz w:val="24"/>
        </w:rPr>
      </w:pPr>
      <w:r w:rsidRPr="006E7830">
        <w:rPr>
          <w:rFonts w:ascii="宋体" w:cs="宋体" w:hint="eastAsia"/>
          <w:sz w:val="24"/>
        </w:rPr>
        <w:t>（</w:t>
      </w:r>
      <w:r w:rsidRPr="006E7830">
        <w:rPr>
          <w:rFonts w:ascii="宋体" w:cs="宋体"/>
          <w:sz w:val="24"/>
        </w:rPr>
        <w:t>3）</w:t>
      </w:r>
      <w:r w:rsidRPr="006E7830">
        <w:rPr>
          <w:rFonts w:ascii="宋体" w:cs="宋体" w:hint="eastAsia"/>
          <w:sz w:val="24"/>
          <w:u w:val="single"/>
        </w:rPr>
        <w:t>发包人承包人人员伤亡由其所在单位负责，并承担相应费用</w:t>
      </w:r>
      <w:r w:rsidRPr="006E7830">
        <w:rPr>
          <w:rFonts w:ascii="宋体" w:cs="宋体" w:hint="eastAsia"/>
          <w:sz w:val="24"/>
        </w:rPr>
        <w:t>。</w:t>
      </w:r>
    </w:p>
    <w:p w:rsidR="000E5366" w:rsidRPr="006E7830" w:rsidRDefault="00FA51C7">
      <w:pPr>
        <w:pStyle w:val="NewNew"/>
        <w:spacing w:line="400" w:lineRule="exact"/>
        <w:ind w:firstLineChars="200" w:firstLine="480"/>
        <w:rPr>
          <w:rFonts w:ascii="宋体" w:cs="宋体"/>
          <w:sz w:val="24"/>
        </w:rPr>
      </w:pPr>
      <w:r w:rsidRPr="006E7830">
        <w:rPr>
          <w:rFonts w:ascii="宋体" w:cs="宋体" w:hint="eastAsia"/>
          <w:sz w:val="24"/>
        </w:rPr>
        <w:t>（</w:t>
      </w:r>
      <w:r w:rsidRPr="006E7830">
        <w:rPr>
          <w:rFonts w:ascii="宋体" w:cs="宋体"/>
          <w:sz w:val="24"/>
        </w:rPr>
        <w:t>4）</w:t>
      </w:r>
      <w:r w:rsidRPr="006E7830">
        <w:rPr>
          <w:rFonts w:ascii="宋体" w:cs="宋体" w:hint="eastAsia"/>
          <w:sz w:val="24"/>
          <w:u w:val="single"/>
        </w:rPr>
        <w:t>承包人机械设备损坏及停工损失由承包人承担</w:t>
      </w:r>
      <w:r w:rsidRPr="006E7830">
        <w:rPr>
          <w:rFonts w:ascii="宋体" w:cs="宋体" w:hint="eastAsia"/>
          <w:sz w:val="24"/>
        </w:rPr>
        <w:t>。</w:t>
      </w:r>
    </w:p>
    <w:p w:rsidR="000E5366" w:rsidRPr="006E7830" w:rsidRDefault="00FA51C7">
      <w:pPr>
        <w:pStyle w:val="NewNew"/>
        <w:spacing w:line="400" w:lineRule="exact"/>
        <w:ind w:firstLineChars="200" w:firstLine="480"/>
        <w:rPr>
          <w:rFonts w:ascii="宋体" w:cs="宋体"/>
          <w:sz w:val="24"/>
        </w:rPr>
      </w:pPr>
      <w:r w:rsidRPr="006E7830">
        <w:rPr>
          <w:rFonts w:ascii="宋体" w:cs="宋体" w:hint="eastAsia"/>
          <w:sz w:val="24"/>
        </w:rPr>
        <w:t>（</w:t>
      </w:r>
      <w:r w:rsidRPr="006E7830">
        <w:rPr>
          <w:rFonts w:ascii="宋体" w:cs="宋体"/>
          <w:sz w:val="24"/>
        </w:rPr>
        <w:t>5）</w:t>
      </w:r>
      <w:r w:rsidRPr="006E7830">
        <w:rPr>
          <w:rFonts w:ascii="宋体" w:cs="宋体" w:hint="eastAsia"/>
          <w:sz w:val="24"/>
          <w:u w:val="single"/>
        </w:rPr>
        <w:t>停工期间，承包人应总监理工程师要求留在施工场地的必要的管理人员及保卫人员的费用由承包人承担</w:t>
      </w:r>
      <w:r w:rsidRPr="006E7830">
        <w:rPr>
          <w:rFonts w:ascii="宋体" w:cs="宋体" w:hint="eastAsia"/>
          <w:sz w:val="24"/>
        </w:rPr>
        <w:t>。</w:t>
      </w:r>
    </w:p>
    <w:p w:rsidR="000E5366" w:rsidRPr="006E7830" w:rsidRDefault="00FA51C7">
      <w:pPr>
        <w:pStyle w:val="NewNew"/>
        <w:spacing w:line="400" w:lineRule="exact"/>
        <w:ind w:firstLineChars="200" w:firstLine="480"/>
        <w:rPr>
          <w:rFonts w:ascii="宋体" w:cs="宋体"/>
          <w:sz w:val="24"/>
        </w:rPr>
      </w:pPr>
      <w:r w:rsidRPr="006E7830">
        <w:rPr>
          <w:rFonts w:ascii="宋体" w:cs="宋体" w:hint="eastAsia"/>
          <w:sz w:val="24"/>
        </w:rPr>
        <w:t>（</w:t>
      </w:r>
      <w:r w:rsidRPr="006E7830">
        <w:rPr>
          <w:rFonts w:ascii="宋体" w:cs="宋体"/>
          <w:sz w:val="24"/>
        </w:rPr>
        <w:t>6）</w:t>
      </w:r>
      <w:r w:rsidRPr="006E7830">
        <w:rPr>
          <w:rFonts w:ascii="宋体" w:cs="宋体" w:hint="eastAsia"/>
          <w:sz w:val="24"/>
          <w:u w:val="single"/>
        </w:rPr>
        <w:t>工程所需清理、修复费用由发包人承担</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12.4</w:t>
      </w:r>
      <w:r w:rsidRPr="006E7830">
        <w:rPr>
          <w:rFonts w:ascii="宋体" w:cs="宋体" w:hint="eastAsia"/>
          <w:sz w:val="24"/>
          <w:u w:val="single"/>
        </w:rPr>
        <w:t>由于承包人自身原因或施工承包管理、配合及协调不力，而导致专业承包工程停工，产生的费用由承包人承担</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13、工期延误</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13.2</w:t>
      </w:r>
      <w:r w:rsidRPr="006E7830">
        <w:rPr>
          <w:rFonts w:ascii="宋体" w:cs="宋体" w:hint="eastAsia"/>
          <w:sz w:val="24"/>
          <w:u w:val="single"/>
        </w:rPr>
        <w:t>对于非因承包人原因发生的工期延误，承包人应当在工期延误事件发生后</w:t>
      </w:r>
      <w:r w:rsidRPr="006E7830">
        <w:rPr>
          <w:rFonts w:ascii="宋体" w:cs="宋体"/>
          <w:sz w:val="24"/>
          <w:u w:val="single"/>
        </w:rPr>
        <w:t>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hint="eastAsia"/>
          <w:b/>
          <w:sz w:val="24"/>
        </w:rPr>
        <w:t>四、质量与验收</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15、工程质量</w:t>
      </w:r>
    </w:p>
    <w:p w:rsidR="000E5366" w:rsidRPr="006E7830" w:rsidRDefault="00FA51C7">
      <w:pPr>
        <w:pStyle w:val="NewNew"/>
        <w:snapToGrid w:val="0"/>
        <w:spacing w:line="400" w:lineRule="exact"/>
        <w:ind w:firstLine="397"/>
        <w:rPr>
          <w:rFonts w:ascii="宋体" w:cs="宋体"/>
          <w:bCs/>
          <w:sz w:val="24"/>
        </w:rPr>
      </w:pPr>
      <w:r w:rsidRPr="006E7830">
        <w:rPr>
          <w:rFonts w:ascii="宋体" w:cs="宋体"/>
          <w:bCs/>
          <w:sz w:val="24"/>
        </w:rPr>
        <w:t>15.3</w:t>
      </w:r>
      <w:r w:rsidRPr="006E7830">
        <w:rPr>
          <w:rFonts w:ascii="宋体" w:cs="宋体" w:hint="eastAsia"/>
          <w:bCs/>
          <w:sz w:val="24"/>
          <w:u w:val="single"/>
        </w:rPr>
        <w:t>承包人必须严格按照设计施工图和国家及行业颁发的现行有关设计、施工及验收规范的要求进行施工，确保工程质量，工程的质量要求达到合格质量标准。承包人对图纸中存在的问题有责任和义务提前以书面形式报告工程师及发包人，以供发包人同监理人核实并及时要求设计方修改设计图纸</w:t>
      </w:r>
      <w:r w:rsidRPr="006E7830">
        <w:rPr>
          <w:rFonts w:ascii="宋体" w:cs="宋体" w:hint="eastAsia"/>
          <w:bCs/>
          <w:sz w:val="24"/>
        </w:rPr>
        <w:t>。</w:t>
      </w:r>
    </w:p>
    <w:p w:rsidR="000E5366" w:rsidRPr="006E7830" w:rsidRDefault="00FA51C7">
      <w:pPr>
        <w:pStyle w:val="NewNew"/>
        <w:snapToGrid w:val="0"/>
        <w:spacing w:line="400" w:lineRule="exact"/>
        <w:ind w:firstLine="397"/>
        <w:rPr>
          <w:rFonts w:ascii="宋体" w:cs="宋体"/>
          <w:bCs/>
          <w:sz w:val="24"/>
        </w:rPr>
      </w:pPr>
      <w:r w:rsidRPr="006E7830">
        <w:rPr>
          <w:rFonts w:ascii="宋体" w:cs="宋体"/>
          <w:bCs/>
          <w:sz w:val="24"/>
        </w:rPr>
        <w:t>15.4</w:t>
      </w:r>
      <w:r w:rsidRPr="006E7830">
        <w:rPr>
          <w:rFonts w:ascii="宋体" w:cs="宋体" w:hint="eastAsia"/>
          <w:bCs/>
          <w:sz w:val="24"/>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sidRPr="006E7830">
        <w:rPr>
          <w:rFonts w:ascii="宋体" w:cs="宋体" w:hint="eastAsia"/>
          <w:bCs/>
          <w:sz w:val="24"/>
        </w:rPr>
        <w:t>。</w:t>
      </w:r>
    </w:p>
    <w:p w:rsidR="000E5366" w:rsidRPr="006E7830" w:rsidRDefault="00FA51C7">
      <w:pPr>
        <w:pStyle w:val="NewNew"/>
        <w:snapToGrid w:val="0"/>
        <w:spacing w:line="400" w:lineRule="exact"/>
        <w:ind w:firstLine="397"/>
        <w:rPr>
          <w:rFonts w:ascii="宋体" w:cs="宋体"/>
          <w:bCs/>
          <w:sz w:val="24"/>
        </w:rPr>
      </w:pPr>
      <w:r w:rsidRPr="006E7830">
        <w:rPr>
          <w:rFonts w:ascii="宋体" w:cs="宋体"/>
          <w:bCs/>
          <w:sz w:val="24"/>
        </w:rPr>
        <w:t>15.5</w:t>
      </w:r>
      <w:r w:rsidRPr="006E7830">
        <w:rPr>
          <w:rFonts w:ascii="宋体" w:cs="宋体" w:hint="eastAsia"/>
          <w:bCs/>
          <w:sz w:val="24"/>
          <w:u w:val="single"/>
        </w:rPr>
        <w:t>工程质量不符合设计要求、质量不合格者，监理工程师可指令承包人停工或返工，返工费用由承包人承担，工期不予顺延</w:t>
      </w:r>
      <w:r w:rsidRPr="006E7830">
        <w:rPr>
          <w:rFonts w:ascii="宋体" w:cs="宋体" w:hint="eastAsia"/>
          <w:bCs/>
          <w:sz w:val="24"/>
        </w:rPr>
        <w:t>。</w:t>
      </w:r>
    </w:p>
    <w:p w:rsidR="000E5366" w:rsidRPr="006E7830" w:rsidRDefault="00FA51C7">
      <w:pPr>
        <w:pStyle w:val="NewNew"/>
        <w:snapToGrid w:val="0"/>
        <w:spacing w:line="400" w:lineRule="exact"/>
        <w:ind w:firstLine="397"/>
        <w:rPr>
          <w:rFonts w:ascii="宋体" w:cs="宋体"/>
          <w:bCs/>
          <w:sz w:val="24"/>
        </w:rPr>
      </w:pPr>
      <w:r w:rsidRPr="006E7830">
        <w:rPr>
          <w:rFonts w:ascii="宋体" w:cs="宋体"/>
          <w:bCs/>
          <w:sz w:val="24"/>
        </w:rPr>
        <w:t>15.6</w:t>
      </w:r>
      <w:r w:rsidRPr="006E7830">
        <w:rPr>
          <w:rFonts w:ascii="宋体" w:cs="宋体" w:hint="eastAsia"/>
          <w:bCs/>
          <w:sz w:val="24"/>
          <w:u w:val="single"/>
        </w:rPr>
        <w:t>发生须紧急抢修事故，承包人接到通知后，应立即到达事故现场抢修；否则，发包人可以</w:t>
      </w:r>
      <w:proofErr w:type="gramStart"/>
      <w:r w:rsidRPr="006E7830">
        <w:rPr>
          <w:rFonts w:ascii="宋体" w:cs="宋体" w:hint="eastAsia"/>
          <w:bCs/>
          <w:sz w:val="24"/>
          <w:u w:val="single"/>
        </w:rPr>
        <w:t>另委托</w:t>
      </w:r>
      <w:proofErr w:type="gramEnd"/>
      <w:r w:rsidRPr="006E7830">
        <w:rPr>
          <w:rFonts w:ascii="宋体" w:cs="宋体" w:hint="eastAsia"/>
          <w:bCs/>
          <w:sz w:val="24"/>
          <w:u w:val="single"/>
        </w:rPr>
        <w:t>单位抢修，属承包人施工质量问题造成的修复等费用全部由承包人承担</w:t>
      </w:r>
      <w:r w:rsidRPr="006E7830">
        <w:rPr>
          <w:rFonts w:ascii="宋体" w:cs="宋体" w:hint="eastAsia"/>
          <w:bCs/>
          <w:sz w:val="24"/>
        </w:rPr>
        <w:t>。</w:t>
      </w:r>
    </w:p>
    <w:p w:rsidR="000E5366" w:rsidRPr="006E7830" w:rsidRDefault="00FA51C7">
      <w:pPr>
        <w:pStyle w:val="NewNew"/>
        <w:snapToGrid w:val="0"/>
        <w:spacing w:line="400" w:lineRule="exact"/>
        <w:ind w:firstLine="397"/>
        <w:rPr>
          <w:rFonts w:ascii="宋体" w:cs="宋体"/>
          <w:bCs/>
          <w:sz w:val="24"/>
        </w:rPr>
      </w:pPr>
      <w:r w:rsidRPr="006E7830">
        <w:rPr>
          <w:rFonts w:ascii="宋体" w:cs="宋体"/>
          <w:bCs/>
          <w:sz w:val="24"/>
        </w:rPr>
        <w:t>15.7</w:t>
      </w:r>
      <w:r w:rsidRPr="006E7830">
        <w:rPr>
          <w:rFonts w:ascii="宋体" w:cs="宋体" w:hint="eastAsia"/>
          <w:bCs/>
          <w:sz w:val="24"/>
          <w:u w:val="single"/>
        </w:rPr>
        <w:t>本工程按照本合同专用条款相关</w:t>
      </w:r>
      <w:r w:rsidRPr="006E7830">
        <w:rPr>
          <w:rFonts w:ascii="宋体" w:cs="宋体"/>
          <w:bCs/>
          <w:sz w:val="24"/>
          <w:u w:val="single"/>
        </w:rPr>
        <w:t>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r w:rsidRPr="006E7830">
        <w:rPr>
          <w:rFonts w:ascii="宋体" w:cs="宋体" w:hint="eastAsia"/>
          <w:bCs/>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16、检查和返工</w:t>
      </w:r>
    </w:p>
    <w:p w:rsidR="000E5366" w:rsidRPr="006E7830" w:rsidRDefault="00FA51C7">
      <w:pPr>
        <w:pStyle w:val="NewNew"/>
        <w:snapToGrid w:val="0"/>
        <w:spacing w:line="400" w:lineRule="exact"/>
        <w:ind w:firstLine="397"/>
        <w:rPr>
          <w:rFonts w:ascii="宋体" w:cs="宋体"/>
          <w:bCs/>
          <w:sz w:val="24"/>
        </w:rPr>
      </w:pPr>
      <w:r w:rsidRPr="006E7830">
        <w:rPr>
          <w:rFonts w:ascii="宋体" w:cs="宋体"/>
          <w:bCs/>
          <w:sz w:val="24"/>
        </w:rPr>
        <w:t>16.3工程师的检查检验：</w:t>
      </w:r>
      <w:r w:rsidRPr="006E7830">
        <w:rPr>
          <w:rFonts w:ascii="宋体" w:cs="宋体" w:hint="eastAsia"/>
          <w:bCs/>
          <w:sz w:val="24"/>
          <w:u w:val="single"/>
        </w:rPr>
        <w:t>工程师按规范、标准、设计图纸要求和频率所进行</w:t>
      </w:r>
      <w:r w:rsidRPr="006E7830">
        <w:rPr>
          <w:rFonts w:ascii="宋体" w:cs="宋体" w:hint="eastAsia"/>
          <w:bCs/>
          <w:sz w:val="24"/>
          <w:u w:val="single"/>
        </w:rPr>
        <w:lastRenderedPageBreak/>
        <w:t>的检查检测不应成为承包人工期顺延的理由</w:t>
      </w:r>
      <w:r w:rsidRPr="006E7830">
        <w:rPr>
          <w:rFonts w:ascii="宋体" w:cs="宋体" w:hint="eastAsia"/>
          <w:bCs/>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17、隐蔽工程和中间验收</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17.1双方约定中间验收部位：</w:t>
      </w:r>
      <w:r w:rsidRPr="006E7830">
        <w:rPr>
          <w:rFonts w:ascii="宋体" w:cs="宋体" w:hint="eastAsia"/>
          <w:sz w:val="24"/>
          <w:u w:val="single"/>
        </w:rPr>
        <w:t>按相应工程施工及验收规范要求执行</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19、工程试车</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19.5试车费用的承担：</w:t>
      </w:r>
      <w:r w:rsidRPr="006E7830">
        <w:rPr>
          <w:rFonts w:ascii="宋体" w:cs="宋体"/>
          <w:sz w:val="24"/>
          <w:u w:val="single"/>
        </w:rPr>
        <w:t xml:space="preserve">     /     </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sz w:val="24"/>
        </w:rPr>
        <w:t>19.6投料试车应在工程竣工验收前进行，试车期一个月，配合费用纳入总包合同中</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hint="eastAsia"/>
          <w:b/>
          <w:sz w:val="24"/>
        </w:rPr>
        <w:t>五、安全施工</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20、安全施工与检查</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20.3</w:t>
      </w:r>
      <w:r w:rsidRPr="006E7830">
        <w:rPr>
          <w:rFonts w:ascii="宋体" w:cs="宋体" w:hint="eastAsia"/>
          <w:sz w:val="24"/>
          <w:u w:val="single"/>
        </w:rPr>
        <w:t>承包人应建立安全责任制，明确各部门安全工作的岗位责任人，建立健全正常运转的各种安全工作保证体系和规章制度，将安全生产目标分解落实到实处</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20.4</w:t>
      </w:r>
      <w:r w:rsidRPr="006E7830">
        <w:rPr>
          <w:rFonts w:ascii="宋体" w:cs="宋体" w:hint="eastAsia"/>
          <w:sz w:val="24"/>
          <w:u w:val="single"/>
        </w:rPr>
        <w:t>承包人按规定数量配置安全员</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20.5</w:t>
      </w:r>
      <w:r w:rsidRPr="006E7830">
        <w:rPr>
          <w:rFonts w:ascii="宋体" w:cs="宋体" w:hint="eastAsia"/>
          <w:sz w:val="24"/>
          <w:u w:val="single"/>
        </w:rPr>
        <w:t>承包人在开工前须向质量安全监督机构提交备案的书面资料</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20.6</w:t>
      </w:r>
      <w:r w:rsidRPr="006E7830">
        <w:rPr>
          <w:rFonts w:ascii="宋体" w:cs="宋体" w:hint="eastAsia"/>
          <w:sz w:val="24"/>
          <w:u w:val="single"/>
        </w:rPr>
        <w:t>承包人在编制施工组织设计时，应当根据工程的特点编制相应的安全技术措施</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20.7</w:t>
      </w:r>
      <w:r w:rsidRPr="006E7830">
        <w:rPr>
          <w:rFonts w:ascii="宋体" w:cs="宋体" w:hint="eastAsia"/>
          <w:sz w:val="24"/>
          <w:u w:val="single"/>
        </w:rPr>
        <w:t>承包人按有关安全和防护的规定组织施工生产，不得使用</w:t>
      </w:r>
      <w:proofErr w:type="gramStart"/>
      <w:r w:rsidRPr="006E7830">
        <w:rPr>
          <w:rFonts w:ascii="宋体" w:cs="宋体" w:hint="eastAsia"/>
          <w:sz w:val="24"/>
          <w:u w:val="single"/>
        </w:rPr>
        <w:t>不</w:t>
      </w:r>
      <w:proofErr w:type="gramEnd"/>
      <w:r w:rsidRPr="006E7830">
        <w:rPr>
          <w:rFonts w:ascii="宋体" w:cs="宋体" w:hint="eastAsia"/>
          <w:sz w:val="24"/>
          <w:u w:val="single"/>
        </w:rPr>
        <w:t>合标准的防护器材、机具和材料</w:t>
      </w:r>
      <w:r w:rsidRPr="006E7830">
        <w:rPr>
          <w:rFonts w:ascii="宋体" w:cs="宋体" w:hint="eastAsia"/>
          <w:sz w:val="24"/>
        </w:rPr>
        <w:t>。</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sz w:val="24"/>
        </w:rPr>
        <w:t>20.8</w:t>
      </w:r>
      <w:r w:rsidRPr="006E7830">
        <w:rPr>
          <w:rFonts w:ascii="宋体" w:cs="宋体" w:hint="eastAsia"/>
          <w:sz w:val="24"/>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w:t>
      </w:r>
      <w:proofErr w:type="gramStart"/>
      <w:r w:rsidRPr="006E7830">
        <w:rPr>
          <w:rFonts w:ascii="宋体" w:cs="宋体" w:hint="eastAsia"/>
          <w:sz w:val="24"/>
          <w:u w:val="single"/>
        </w:rPr>
        <w:t>作出</w:t>
      </w:r>
      <w:proofErr w:type="gramEnd"/>
      <w:r w:rsidRPr="006E7830">
        <w:rPr>
          <w:rFonts w:ascii="宋体" w:cs="宋体" w:hint="eastAsia"/>
          <w:sz w:val="24"/>
          <w:u w:val="single"/>
        </w:rPr>
        <w:t>合理安排，必须采用全封闭施工方案，确保不对周边环境、道路、行人和相邻施工现场造成不利影响，不得干扰周围居民的正常生活，不得影响学生的上课及正常的活动</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21、安全防护</w:t>
      </w:r>
    </w:p>
    <w:p w:rsidR="000E5366" w:rsidRPr="006E7830" w:rsidRDefault="00FA51C7">
      <w:pPr>
        <w:pStyle w:val="NewNew"/>
        <w:spacing w:line="400" w:lineRule="exact"/>
        <w:ind w:firstLineChars="200" w:firstLine="480"/>
        <w:rPr>
          <w:rFonts w:ascii="宋体" w:cs="宋体"/>
          <w:sz w:val="24"/>
        </w:rPr>
      </w:pPr>
      <w:r w:rsidRPr="006E7830">
        <w:rPr>
          <w:rFonts w:ascii="宋体" w:cs="宋体"/>
          <w:sz w:val="24"/>
        </w:rPr>
        <w:t>21.3</w:t>
      </w:r>
      <w:r w:rsidRPr="006E7830">
        <w:rPr>
          <w:rFonts w:ascii="宋体" w:cs="宋体" w:hint="eastAsia"/>
          <w:sz w:val="24"/>
          <w:u w:val="single"/>
        </w:rPr>
        <w:t>承包人应在施工现场采取维护安全、防范危险、预防火灾等措施，在特殊作业环境应对作业人员采取劳动保护措施</w:t>
      </w:r>
      <w:r w:rsidRPr="006E7830">
        <w:rPr>
          <w:rFonts w:ascii="宋体" w:cs="宋体" w:hint="eastAsia"/>
          <w:sz w:val="24"/>
        </w:rPr>
        <w:t>。</w:t>
      </w:r>
    </w:p>
    <w:p w:rsidR="000E5366" w:rsidRPr="006E7830" w:rsidRDefault="00FA51C7">
      <w:pPr>
        <w:pStyle w:val="NewNewNewNewNewNewNewNewNewNewNewNewNewNewNewNewNewNewNewNewNewNewNewNewNewNewNew"/>
        <w:spacing w:line="400" w:lineRule="exact"/>
        <w:ind w:firstLineChars="200" w:firstLine="480"/>
        <w:rPr>
          <w:rFonts w:ascii="宋体"/>
          <w:sz w:val="24"/>
          <w:szCs w:val="24"/>
        </w:rPr>
      </w:pPr>
      <w:r w:rsidRPr="006E7830">
        <w:rPr>
          <w:rFonts w:ascii="宋体" w:cs="宋体"/>
          <w:sz w:val="24"/>
          <w:szCs w:val="24"/>
          <w:u w:val="single"/>
        </w:rPr>
        <w:t>21.4承包人应加强周边学校、居民住宅的环境保护，制定文明施工措施（包括防尘、防噪音、施工围蔽等），施工现场严格按照《广州市建设工程文明施工管理规定》（广州市人民政府令62号）、《广州市建设工程现场文明施工管理办法》（</w:t>
      </w:r>
      <w:proofErr w:type="gramStart"/>
      <w:r w:rsidRPr="006E7830">
        <w:rPr>
          <w:rFonts w:ascii="宋体" w:cs="宋体"/>
          <w:sz w:val="24"/>
          <w:szCs w:val="24"/>
          <w:u w:val="single"/>
        </w:rPr>
        <w:t>穗建质【2008】</w:t>
      </w:r>
      <w:proofErr w:type="gramEnd"/>
      <w:r w:rsidRPr="006E7830">
        <w:rPr>
          <w:rFonts w:ascii="宋体" w:cs="宋体"/>
          <w:sz w:val="24"/>
          <w:szCs w:val="24"/>
          <w:u w:val="single"/>
        </w:rPr>
        <w:t>937号）实施，施工围</w:t>
      </w:r>
      <w:proofErr w:type="gramStart"/>
      <w:r w:rsidRPr="006E7830">
        <w:rPr>
          <w:rFonts w:ascii="宋体" w:cs="宋体"/>
          <w:sz w:val="24"/>
          <w:szCs w:val="24"/>
          <w:u w:val="single"/>
        </w:rPr>
        <w:t>蔽严格按照穗萝</w:t>
      </w:r>
      <w:proofErr w:type="gramEnd"/>
      <w:r w:rsidRPr="006E7830">
        <w:rPr>
          <w:rFonts w:ascii="宋体" w:cs="宋体"/>
          <w:sz w:val="24"/>
          <w:szCs w:val="24"/>
          <w:u w:val="single"/>
        </w:rPr>
        <w:t>环建〔2011〕116号文《关于进一步加强我区建设工地文明施工管理的通知》、《关于进一步规范建设工程施工现场围蔽的通知》（</w:t>
      </w:r>
      <w:proofErr w:type="gramStart"/>
      <w:r w:rsidRPr="006E7830">
        <w:rPr>
          <w:rFonts w:ascii="宋体" w:cs="宋体"/>
          <w:sz w:val="24"/>
          <w:szCs w:val="24"/>
          <w:u w:val="single"/>
        </w:rPr>
        <w:t>穗建质【2008】</w:t>
      </w:r>
      <w:proofErr w:type="gramEnd"/>
      <w:r w:rsidRPr="006E7830">
        <w:rPr>
          <w:rFonts w:ascii="宋体" w:cs="宋体"/>
          <w:sz w:val="24"/>
          <w:szCs w:val="24"/>
          <w:u w:val="single"/>
        </w:rPr>
        <w:t>1008号）、广州市建委《关于完善广</w:t>
      </w:r>
      <w:r w:rsidRPr="006E7830">
        <w:rPr>
          <w:rFonts w:ascii="宋体" w:cs="宋体"/>
          <w:sz w:val="24"/>
          <w:szCs w:val="24"/>
          <w:u w:val="single"/>
        </w:rPr>
        <w:lastRenderedPageBreak/>
        <w:t>州市建设工程施工围蔽管理提升设施技术要求和标准图集的通知》（</w:t>
      </w:r>
      <w:proofErr w:type="gramStart"/>
      <w:r w:rsidRPr="006E7830">
        <w:rPr>
          <w:rFonts w:ascii="宋体" w:cs="宋体"/>
          <w:sz w:val="24"/>
          <w:szCs w:val="24"/>
          <w:u w:val="single"/>
        </w:rPr>
        <w:t>穗建质【2016】</w:t>
      </w:r>
      <w:proofErr w:type="gramEnd"/>
      <w:r w:rsidRPr="006E7830">
        <w:rPr>
          <w:rFonts w:ascii="宋体" w:cs="宋体"/>
          <w:sz w:val="24"/>
          <w:szCs w:val="24"/>
          <w:u w:val="single"/>
        </w:rPr>
        <w:t xml:space="preserve">1085号）及《关于进一步提升黄埔区广州开发区 </w:t>
      </w:r>
      <w:r w:rsidRPr="006E7830">
        <w:rPr>
          <w:rFonts w:ascii="宋体" w:cs="宋体" w:hint="eastAsia"/>
          <w:sz w:val="24"/>
          <w:szCs w:val="24"/>
          <w:u w:val="single"/>
        </w:rPr>
        <w:t>建设工程施工围蔽管理的通知》（穗开建〔</w:t>
      </w:r>
      <w:r w:rsidRPr="006E7830">
        <w:rPr>
          <w:rFonts w:ascii="宋体" w:cs="宋体"/>
          <w:sz w:val="24"/>
          <w:szCs w:val="24"/>
          <w:u w:val="single"/>
        </w:rPr>
        <w:t xml:space="preserve">2017〕2 </w:t>
      </w:r>
      <w:r w:rsidRPr="006E7830">
        <w:rPr>
          <w:rFonts w:ascii="宋体" w:cs="宋体" w:hint="eastAsia"/>
          <w:sz w:val="24"/>
          <w:szCs w:val="24"/>
          <w:u w:val="single"/>
        </w:rPr>
        <w:t>号）实施。如承包人未及时按要求做好</w:t>
      </w:r>
      <w:proofErr w:type="gramStart"/>
      <w:r w:rsidRPr="006E7830">
        <w:rPr>
          <w:rFonts w:ascii="宋体" w:cs="宋体" w:hint="eastAsia"/>
          <w:sz w:val="24"/>
          <w:szCs w:val="24"/>
          <w:u w:val="single"/>
        </w:rPr>
        <w:t>围蔽等安全</w:t>
      </w:r>
      <w:proofErr w:type="gramEnd"/>
      <w:r w:rsidRPr="006E7830">
        <w:rPr>
          <w:rFonts w:ascii="宋体" w:cs="宋体" w:hint="eastAsia"/>
          <w:sz w:val="24"/>
          <w:szCs w:val="24"/>
          <w:u w:val="single"/>
        </w:rPr>
        <w:t>文明施工措施，发包人可另行委托单位实施，发生的费用在承包人工程款中予以扣减。</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21.5</w:t>
      </w:r>
      <w:r w:rsidRPr="006E7830">
        <w:rPr>
          <w:rFonts w:ascii="宋体" w:cs="宋体" w:hint="eastAsia"/>
          <w:sz w:val="24"/>
          <w:u w:val="single"/>
        </w:rPr>
        <w:t>承包人应按规定对工程施工人员进行安全教育和管理</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21.6</w:t>
      </w:r>
      <w:r w:rsidRPr="006E7830">
        <w:rPr>
          <w:rFonts w:ascii="宋体" w:cs="宋体" w:hint="eastAsia"/>
          <w:sz w:val="24"/>
          <w:u w:val="single"/>
        </w:rPr>
        <w:t>承包人应书面记录专项安全施工组织设计方案审查、安全检查、安全技术交底、安全隐患整改、安全教育等重要安全管理活动</w:t>
      </w:r>
      <w:r w:rsidRPr="006E7830">
        <w:rPr>
          <w:rFonts w:ascii="宋体" w:cs="宋体" w:hint="eastAsia"/>
          <w:sz w:val="24"/>
        </w:rPr>
        <w:t>。</w:t>
      </w:r>
    </w:p>
    <w:p w:rsidR="000E5366" w:rsidRPr="006E7830" w:rsidRDefault="00FA51C7">
      <w:pPr>
        <w:pStyle w:val="NewNew"/>
        <w:spacing w:line="400" w:lineRule="exact"/>
        <w:ind w:firstLineChars="150" w:firstLine="360"/>
        <w:rPr>
          <w:rFonts w:ascii="宋体" w:cs="宋体"/>
          <w:sz w:val="24"/>
          <w:u w:val="single"/>
        </w:rPr>
      </w:pPr>
      <w:r w:rsidRPr="006E7830">
        <w:rPr>
          <w:rFonts w:ascii="宋体" w:cs="宋体"/>
          <w:sz w:val="24"/>
          <w:u w:val="single"/>
        </w:rPr>
        <w:t xml:space="preserve">21.7承包人用于本项目的非标起重机械设备须严格执行《广州市建设工程非标建筑起重机械设备安全监督管理办法》【穗建安监字[2007]1号】的相关规定，非标起重机械设备是指没有国家或行业制造标准的各类起重机械设备，如非标架桥设备、 </w:t>
      </w:r>
      <w:r w:rsidRPr="006E7830">
        <w:rPr>
          <w:rFonts w:ascii="宋体" w:cs="宋体" w:hint="eastAsia"/>
          <w:sz w:val="24"/>
          <w:u w:val="single"/>
        </w:rPr>
        <w:t>竖井提升设备、非标龙门吊、贝雷架式或扒杆式起重装置等。</w:t>
      </w:r>
    </w:p>
    <w:p w:rsidR="000E5366" w:rsidRPr="006E7830" w:rsidRDefault="00FA51C7">
      <w:pPr>
        <w:pStyle w:val="NewNew"/>
        <w:spacing w:line="400" w:lineRule="exact"/>
        <w:ind w:firstLineChars="150" w:firstLine="360"/>
        <w:rPr>
          <w:rFonts w:ascii="宋体" w:cs="宋体"/>
          <w:sz w:val="24"/>
          <w:u w:val="single"/>
        </w:rPr>
      </w:pPr>
      <w:r w:rsidRPr="006E7830">
        <w:rPr>
          <w:rFonts w:ascii="宋体" w:cs="宋体"/>
          <w:sz w:val="24"/>
          <w:u w:val="single"/>
        </w:rPr>
        <w:t>21.8承包人用于本项目的起重设备须严格执行《关于建筑起重机械设备安全监督管理的通知》【穗建安监字[2006]24号】、《关于加强建设工地塔式起重机安全管理的若干规定》【穗建安监字[2006]5号】、《关于加强塔式起重机等垂直运输设备及附着升降脚手架施工安全监督管理的通知》【穗建筑[2003]84号】等相关规定。</w:t>
      </w:r>
    </w:p>
    <w:p w:rsidR="000E5366" w:rsidRPr="006E7830" w:rsidRDefault="00FA51C7">
      <w:pPr>
        <w:pStyle w:val="NewNew"/>
        <w:spacing w:line="400" w:lineRule="exact"/>
        <w:ind w:firstLineChars="150" w:firstLine="360"/>
        <w:rPr>
          <w:rFonts w:ascii="宋体" w:cs="宋体"/>
          <w:sz w:val="24"/>
          <w:u w:val="single"/>
        </w:rPr>
      </w:pPr>
      <w:r w:rsidRPr="006E7830">
        <w:rPr>
          <w:rFonts w:ascii="宋体" w:cs="宋体"/>
          <w:sz w:val="24"/>
          <w:u w:val="single"/>
        </w:rPr>
        <w:t>21.9承包人在工程实施过程中，按照国家、省、市的相关规定制定相关的专项安全施工方案（如高支模、基坑支护、沉井等），组织专家评审通过后，报监理人、发包人审批后方可开展专项工程的施工。</w:t>
      </w:r>
    </w:p>
    <w:p w:rsidR="000E5366" w:rsidRPr="006E7830" w:rsidRDefault="00FA51C7">
      <w:pPr>
        <w:pStyle w:val="NewNew"/>
        <w:spacing w:line="400" w:lineRule="exact"/>
        <w:ind w:firstLineChars="200" w:firstLine="480"/>
        <w:rPr>
          <w:rFonts w:ascii="宋体" w:cs="宋体"/>
          <w:sz w:val="24"/>
        </w:rPr>
      </w:pPr>
      <w:r w:rsidRPr="006E7830">
        <w:rPr>
          <w:rFonts w:ascii="宋体" w:cs="宋体"/>
          <w:sz w:val="24"/>
        </w:rPr>
        <w:t>21.10根据《广州市城乡建设委员会关于印发广州市建设工程施工机械设备环保管理整治联合行动工作方案的函》（穗</w:t>
      </w:r>
      <w:proofErr w:type="gramStart"/>
      <w:r w:rsidRPr="006E7830">
        <w:rPr>
          <w:rFonts w:ascii="宋体" w:cs="宋体"/>
          <w:sz w:val="24"/>
        </w:rPr>
        <w:t>建质函</w:t>
      </w:r>
      <w:proofErr w:type="gramEnd"/>
      <w:r w:rsidRPr="006E7830">
        <w:rPr>
          <w:rFonts w:ascii="宋体" w:cs="宋体"/>
          <w:sz w:val="24"/>
        </w:rPr>
        <w:t>[2014]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35.2.5款（2）</w:t>
      </w:r>
      <w:proofErr w:type="gramStart"/>
      <w:r w:rsidRPr="006E7830">
        <w:rPr>
          <w:rFonts w:ascii="宋体" w:cs="宋体"/>
          <w:sz w:val="24"/>
        </w:rPr>
        <w:t>项承担</w:t>
      </w:r>
      <w:proofErr w:type="gramEnd"/>
      <w:r w:rsidRPr="006E7830">
        <w:rPr>
          <w:rFonts w:ascii="宋体" w:cs="宋体"/>
          <w:sz w:val="24"/>
        </w:rPr>
        <w:t>违约责任。</w:t>
      </w:r>
    </w:p>
    <w:p w:rsidR="000E5366" w:rsidRPr="006E7830" w:rsidRDefault="00FA51C7">
      <w:pPr>
        <w:pStyle w:val="NewNew"/>
        <w:spacing w:line="400" w:lineRule="exact"/>
        <w:ind w:firstLineChars="200" w:firstLine="480"/>
        <w:rPr>
          <w:rFonts w:ascii="宋体" w:cs="宋体"/>
          <w:sz w:val="24"/>
        </w:rPr>
      </w:pPr>
      <w:r w:rsidRPr="006E7830">
        <w:rPr>
          <w:rFonts w:ascii="宋体" w:cs="宋体"/>
          <w:sz w:val="24"/>
        </w:rPr>
        <w:t>21.11承包人在施工期间要确保工程外场地清洁及道路畅通，如须使用他方道路，则还必须负责养护、保洁责任，否则责任自负。施工和警示标志明显，因施工造成人身损害和财产损失的，由承包人承担责任。</w:t>
      </w:r>
    </w:p>
    <w:p w:rsidR="000E5366" w:rsidRPr="006E7830" w:rsidRDefault="00FA51C7">
      <w:pPr>
        <w:pStyle w:val="NewNew"/>
        <w:spacing w:line="400" w:lineRule="exact"/>
        <w:ind w:firstLineChars="200" w:firstLine="480"/>
        <w:rPr>
          <w:rFonts w:ascii="宋体" w:cs="宋体"/>
          <w:sz w:val="24"/>
        </w:rPr>
      </w:pPr>
      <w:r w:rsidRPr="006E7830">
        <w:rPr>
          <w:rFonts w:ascii="宋体" w:cs="宋体"/>
          <w:sz w:val="24"/>
        </w:rPr>
        <w:t>21.12承包人必须考虑安全、环保等因素在局部施工范围进行围蔽施工，现场</w:t>
      </w:r>
      <w:proofErr w:type="gramStart"/>
      <w:r w:rsidRPr="006E7830">
        <w:rPr>
          <w:rFonts w:ascii="宋体" w:cs="宋体"/>
          <w:sz w:val="24"/>
        </w:rPr>
        <w:t>围蔽不符合</w:t>
      </w:r>
      <w:proofErr w:type="gramEnd"/>
      <w:r w:rsidRPr="006E7830">
        <w:rPr>
          <w:rFonts w:ascii="宋体" w:cs="宋体"/>
          <w:sz w:val="24"/>
        </w:rPr>
        <w:t>国家有关安全措施及技术要求的，不得开展施工作业，由此造成的工期延长，由承包人自己负责，当作延误工期处理。</w:t>
      </w:r>
    </w:p>
    <w:p w:rsidR="000E5366" w:rsidRPr="006E7830" w:rsidRDefault="00FA51C7">
      <w:pPr>
        <w:pStyle w:val="NewNew"/>
        <w:spacing w:line="400" w:lineRule="exact"/>
        <w:ind w:firstLineChars="200" w:firstLine="480"/>
        <w:rPr>
          <w:rFonts w:ascii="宋体" w:cs="宋体"/>
          <w:sz w:val="24"/>
        </w:rPr>
      </w:pPr>
      <w:r w:rsidRPr="006E7830">
        <w:rPr>
          <w:rFonts w:ascii="宋体" w:cs="宋体"/>
          <w:sz w:val="24"/>
        </w:rPr>
        <w:t>21.13承包人应注意对现有的道路、供水管、排水管、绿化、路灯、电力与通讯设施等进行保护，如因承包人原因损坏，承包人应无条件修复，由此引起的</w:t>
      </w:r>
      <w:r w:rsidRPr="006E7830">
        <w:rPr>
          <w:rFonts w:ascii="宋体" w:cs="宋体"/>
          <w:sz w:val="24"/>
        </w:rPr>
        <w:lastRenderedPageBreak/>
        <w:t>任何安全事故由承包人负责，并承担由此产生的一切费用。若承包人不能按要求修复的，则由发包人委托其它单位修复，费用从承包人工程款中扣付。</w:t>
      </w:r>
    </w:p>
    <w:p w:rsidR="000E5366" w:rsidRPr="006E7830" w:rsidRDefault="00FA51C7">
      <w:pPr>
        <w:pStyle w:val="NewNew"/>
        <w:spacing w:line="400" w:lineRule="exact"/>
        <w:ind w:firstLineChars="200" w:firstLine="480"/>
        <w:rPr>
          <w:rFonts w:ascii="宋体" w:cs="宋体"/>
          <w:sz w:val="24"/>
        </w:rPr>
      </w:pPr>
      <w:r w:rsidRPr="006E7830">
        <w:rPr>
          <w:rFonts w:ascii="宋体" w:cs="宋体"/>
          <w:sz w:val="24"/>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sidRPr="006E7830">
        <w:rPr>
          <w:rFonts w:ascii="宋体"/>
          <w:sz w:val="24"/>
        </w:rPr>
        <w:t>结算时按发包人批准的实施方案，按合同约定结算。</w:t>
      </w:r>
      <w:r w:rsidRPr="006E7830">
        <w:rPr>
          <w:rFonts w:ascii="宋体" w:cs="宋体" w:hint="eastAsia"/>
          <w:sz w:val="24"/>
        </w:rPr>
        <w:t>如果承包人不及时按要求设置，发包人可以另行委托实施。发包人按实际发生的费用在工程款中扣除，承包人不得有任何异议。</w:t>
      </w:r>
    </w:p>
    <w:p w:rsidR="000E5366" w:rsidRPr="006E7830" w:rsidRDefault="00FA51C7">
      <w:pPr>
        <w:pStyle w:val="NewNew"/>
        <w:snapToGrid w:val="0"/>
        <w:spacing w:line="400" w:lineRule="exact"/>
        <w:ind w:firstLine="397"/>
        <w:rPr>
          <w:rFonts w:ascii="宋体" w:cs="宋体"/>
          <w:b/>
          <w:sz w:val="24"/>
        </w:rPr>
      </w:pPr>
      <w:r w:rsidRPr="006E7830">
        <w:rPr>
          <w:rFonts w:ascii="宋体" w:cs="宋体"/>
          <w:b/>
          <w:sz w:val="24"/>
        </w:rPr>
        <w:t>22、事故处理</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22.3如发生安全事故，除按法定程序办理有关事宜外，还必须按以下程序进行处理：</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22.3.1</w:t>
      </w:r>
      <w:r w:rsidRPr="006E7830">
        <w:rPr>
          <w:rFonts w:ascii="宋体" w:cs="宋体" w:hint="eastAsia"/>
          <w:sz w:val="24"/>
          <w:u w:val="single"/>
        </w:rPr>
        <w:t>报告安全事故：安全事故发生后，承包人应在</w:t>
      </w:r>
      <w:r w:rsidRPr="006E7830">
        <w:rPr>
          <w:rFonts w:ascii="宋体" w:cs="宋体"/>
          <w:sz w:val="24"/>
          <w:u w:val="single"/>
        </w:rPr>
        <w:t>1小时内用最快的信息传递手段，将发生事故的时间、地点、伤亡人数、事故原因等情况，报工程师和发包人</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22.3.2</w:t>
      </w:r>
      <w:r w:rsidRPr="006E7830">
        <w:rPr>
          <w:rFonts w:ascii="宋体" w:cs="宋体" w:hint="eastAsia"/>
          <w:sz w:val="24"/>
          <w:u w:val="single"/>
        </w:rPr>
        <w:t>事故处理：承包人负责抢救伤员、排除险情，防止事故扩大蔓延，保护好现场，并做好标志，启动保险理赔程序</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22.3.3</w:t>
      </w:r>
      <w:r w:rsidRPr="006E7830">
        <w:rPr>
          <w:rFonts w:ascii="宋体" w:cs="宋体" w:hint="eastAsia"/>
          <w:sz w:val="24"/>
          <w:u w:val="single"/>
        </w:rPr>
        <w:t>事故调查：承包人应组织内部技术安全、质量部门的人员组成调查组，开展调查，并配合做好发包人或政府有关部门组织的调查工作</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sz w:val="24"/>
        </w:rPr>
      </w:pPr>
      <w:r w:rsidRPr="006E7830">
        <w:rPr>
          <w:rFonts w:ascii="宋体" w:cs="宋体"/>
          <w:sz w:val="24"/>
        </w:rPr>
        <w:t>22.3.4</w:t>
      </w:r>
      <w:r w:rsidRPr="006E7830">
        <w:rPr>
          <w:rFonts w:ascii="宋体" w:cs="宋体" w:hint="eastAsia"/>
          <w:sz w:val="24"/>
          <w:u w:val="single"/>
        </w:rPr>
        <w:t>调查报告：承包人应把事故发生经过、原因、性质、损失、责任、处理意见、纠正和预防措施撰写成调查报告，送工程师会审后报发包人</w:t>
      </w:r>
      <w:r w:rsidRPr="006E7830">
        <w:rPr>
          <w:rFonts w:ascii="宋体" w:cs="宋体" w:hint="eastAsia"/>
          <w:sz w:val="24"/>
        </w:rPr>
        <w:t>。</w:t>
      </w:r>
    </w:p>
    <w:p w:rsidR="000E5366" w:rsidRPr="006E7830" w:rsidRDefault="00FA51C7">
      <w:pPr>
        <w:pStyle w:val="NewNew"/>
        <w:snapToGrid w:val="0"/>
        <w:spacing w:line="400" w:lineRule="exact"/>
        <w:ind w:firstLine="397"/>
        <w:rPr>
          <w:rFonts w:ascii="宋体" w:cs="宋体"/>
          <w:b/>
          <w:sz w:val="24"/>
        </w:rPr>
      </w:pPr>
      <w:r w:rsidRPr="006E7830">
        <w:rPr>
          <w:rFonts w:ascii="宋体" w:cs="宋体" w:hint="eastAsia"/>
          <w:b/>
          <w:sz w:val="24"/>
        </w:rPr>
        <w:t>六、合同价款与支付</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b/>
          <w:sz w:val="24"/>
        </w:rPr>
        <w:t>23、合同价款及调整</w:t>
      </w:r>
    </w:p>
    <w:p w:rsidR="000E5366" w:rsidRPr="006E7830" w:rsidRDefault="00FA51C7">
      <w:pPr>
        <w:pStyle w:val="NewNew"/>
        <w:snapToGrid w:val="0"/>
        <w:spacing w:line="400" w:lineRule="exact"/>
        <w:ind w:firstLineChars="150" w:firstLine="360"/>
        <w:rPr>
          <w:rFonts w:ascii="宋体" w:cs="宋体"/>
          <w:sz w:val="24"/>
        </w:rPr>
      </w:pPr>
      <w:r w:rsidRPr="006E7830">
        <w:rPr>
          <w:rFonts w:ascii="宋体" w:cs="宋体"/>
          <w:sz w:val="24"/>
        </w:rPr>
        <w:t>23.2本合同价款按照</w:t>
      </w:r>
      <w:r w:rsidRPr="006E7830">
        <w:rPr>
          <w:rFonts w:ascii="宋体" w:cs="宋体" w:hint="eastAsia"/>
          <w:sz w:val="24"/>
          <w:u w:val="single"/>
        </w:rPr>
        <w:t>协议书第二条、专用条款</w:t>
      </w:r>
      <w:r w:rsidRPr="006E7830">
        <w:rPr>
          <w:rFonts w:ascii="宋体" w:cs="宋体"/>
          <w:sz w:val="24"/>
          <w:u w:val="single"/>
        </w:rPr>
        <w:t>23.3款和专用条款23.5款</w:t>
      </w:r>
      <w:r w:rsidRPr="006E7830">
        <w:rPr>
          <w:rFonts w:ascii="宋体" w:cs="宋体" w:hint="eastAsia"/>
          <w:sz w:val="24"/>
        </w:rPr>
        <w:t>约定执行，最终按结算终审部门审定价结算。</w:t>
      </w:r>
    </w:p>
    <w:p w:rsidR="000E5366" w:rsidRPr="006E7830" w:rsidRDefault="00FA51C7">
      <w:pPr>
        <w:pStyle w:val="NewNew"/>
        <w:snapToGrid w:val="0"/>
        <w:spacing w:line="400" w:lineRule="exact"/>
        <w:ind w:firstLineChars="150" w:firstLine="360"/>
        <w:rPr>
          <w:rFonts w:ascii="宋体" w:cs="宋体"/>
          <w:sz w:val="24"/>
        </w:rPr>
      </w:pPr>
      <w:r w:rsidRPr="006E7830">
        <w:rPr>
          <w:rFonts w:ascii="宋体" w:cs="宋体" w:hint="eastAsia"/>
          <w:sz w:val="24"/>
        </w:rPr>
        <w:t>本合同价款采用分部分项工程量清单固定综合单价方式确定，具体办法如下：</w:t>
      </w:r>
    </w:p>
    <w:p w:rsidR="000E5366" w:rsidRPr="006E7830" w:rsidRDefault="00FA51C7">
      <w:pPr>
        <w:pStyle w:val="NewNew"/>
        <w:numPr>
          <w:ilvl w:val="0"/>
          <w:numId w:val="2"/>
        </w:numPr>
        <w:snapToGrid w:val="0"/>
        <w:spacing w:line="400" w:lineRule="exact"/>
        <w:ind w:firstLineChars="150" w:firstLine="360"/>
        <w:rPr>
          <w:rFonts w:ascii="宋体" w:cs="宋体"/>
          <w:sz w:val="24"/>
        </w:rPr>
      </w:pPr>
      <w:r w:rsidRPr="006E7830">
        <w:rPr>
          <w:rFonts w:ascii="宋体" w:cs="宋体" w:hint="eastAsia"/>
          <w:sz w:val="24"/>
        </w:rPr>
        <w:t>分部分项工程量清单费：</w:t>
      </w:r>
      <w:r w:rsidRPr="006E7830">
        <w:rPr>
          <w:rFonts w:ascii="宋体" w:cs="宋体" w:hint="eastAsia"/>
          <w:sz w:val="24"/>
          <w:u w:val="single"/>
        </w:rPr>
        <w:t>除专用条款</w:t>
      </w:r>
      <w:r w:rsidRPr="006E7830">
        <w:rPr>
          <w:rFonts w:ascii="宋体" w:cs="宋体"/>
          <w:sz w:val="24"/>
          <w:u w:val="single"/>
        </w:rPr>
        <w:t>23.5.1及专用条款23.5.3</w:t>
      </w:r>
      <w:r w:rsidRPr="006E7830">
        <w:rPr>
          <w:rFonts w:ascii="宋体" w:cs="宋体" w:hint="eastAsia"/>
          <w:sz w:val="24"/>
          <w:u w:val="single"/>
        </w:rPr>
        <w:t>规定情况外</w:t>
      </w:r>
      <w:r w:rsidRPr="006E7830">
        <w:rPr>
          <w:rFonts w:ascii="宋体" w:cs="宋体" w:hint="eastAsia"/>
          <w:sz w:val="24"/>
        </w:rPr>
        <w:t>，分部分项工程量清单综合单价固定不变，工程量按实计量。</w:t>
      </w:r>
    </w:p>
    <w:p w:rsidR="000E5366" w:rsidRPr="006E7830" w:rsidRDefault="00FA51C7">
      <w:pPr>
        <w:pStyle w:val="NewNew"/>
        <w:snapToGrid w:val="0"/>
        <w:spacing w:line="400" w:lineRule="exact"/>
        <w:ind w:firstLineChars="150" w:firstLine="360"/>
        <w:rPr>
          <w:rFonts w:ascii="宋体" w:cs="宋体"/>
          <w:sz w:val="24"/>
        </w:rPr>
      </w:pPr>
      <w:r w:rsidRPr="006E7830">
        <w:rPr>
          <w:rFonts w:ascii="宋体" w:cs="宋体" w:hint="eastAsia"/>
          <w:sz w:val="24"/>
        </w:rPr>
        <w:t>（</w:t>
      </w:r>
      <w:r w:rsidRPr="006E7830">
        <w:rPr>
          <w:rFonts w:ascii="宋体" w:cs="宋体"/>
          <w:sz w:val="24"/>
        </w:rPr>
        <w:t>2）措施项目费：</w:t>
      </w:r>
      <w:r w:rsidRPr="006E7830">
        <w:rPr>
          <w:rFonts w:ascii="宋体" w:cs="宋体" w:hint="eastAsia"/>
          <w:sz w:val="24"/>
          <w:u w:val="single"/>
        </w:rPr>
        <w:t>措施项目</w:t>
      </w:r>
      <w:proofErr w:type="gramStart"/>
      <w:r w:rsidRPr="006E7830">
        <w:rPr>
          <w:rFonts w:ascii="宋体" w:cs="宋体" w:hint="eastAsia"/>
          <w:sz w:val="24"/>
          <w:u w:val="single"/>
        </w:rPr>
        <w:t>费固定</w:t>
      </w:r>
      <w:proofErr w:type="gramEnd"/>
      <w:r w:rsidRPr="006E7830">
        <w:rPr>
          <w:rFonts w:ascii="宋体" w:cs="宋体" w:hint="eastAsia"/>
          <w:sz w:val="24"/>
          <w:u w:val="single"/>
        </w:rPr>
        <w:t>不变，包干使用，结算时不予调整</w:t>
      </w:r>
      <w:r w:rsidRPr="006E7830">
        <w:rPr>
          <w:rFonts w:ascii="宋体" w:cs="宋体" w:hint="eastAsia"/>
          <w:sz w:val="24"/>
        </w:rPr>
        <w:t>。</w:t>
      </w:r>
    </w:p>
    <w:p w:rsidR="000E5366" w:rsidRPr="006E7830" w:rsidRDefault="00FA51C7">
      <w:pPr>
        <w:pStyle w:val="NewNew"/>
        <w:snapToGrid w:val="0"/>
        <w:spacing w:line="400" w:lineRule="exact"/>
        <w:ind w:firstLineChars="150" w:firstLine="360"/>
        <w:rPr>
          <w:rFonts w:ascii="宋体" w:cs="宋体"/>
          <w:sz w:val="24"/>
        </w:rPr>
      </w:pPr>
      <w:r w:rsidRPr="006E7830">
        <w:rPr>
          <w:rFonts w:ascii="宋体" w:cs="宋体" w:hint="eastAsia"/>
          <w:sz w:val="24"/>
        </w:rPr>
        <w:t>（3</w:t>
      </w:r>
      <w:r w:rsidRPr="006E7830">
        <w:rPr>
          <w:rFonts w:ascii="宋体" w:cs="宋体"/>
          <w:sz w:val="24"/>
        </w:rPr>
        <w:t>）税金：税金按国家规定费率计算。</w:t>
      </w:r>
    </w:p>
    <w:p w:rsidR="000E5366" w:rsidRPr="006E7830" w:rsidRDefault="00FA51C7">
      <w:pPr>
        <w:pStyle w:val="NewNew"/>
        <w:snapToGrid w:val="0"/>
        <w:spacing w:line="400" w:lineRule="exact"/>
        <w:ind w:firstLine="397"/>
        <w:rPr>
          <w:rFonts w:ascii="宋体" w:cs="宋体"/>
          <w:sz w:val="24"/>
          <w:u w:val="single"/>
        </w:rPr>
      </w:pPr>
      <w:r w:rsidRPr="006E7830">
        <w:rPr>
          <w:rFonts w:ascii="宋体" w:cs="宋体"/>
          <w:sz w:val="24"/>
        </w:rPr>
        <w:t>23.3双方约定合同价款的调整因素：</w:t>
      </w:r>
    </w:p>
    <w:p w:rsidR="000E5366" w:rsidRPr="006E7830" w:rsidRDefault="00FA51C7">
      <w:pPr>
        <w:pStyle w:val="NewNew"/>
        <w:numPr>
          <w:ilvl w:val="0"/>
          <w:numId w:val="3"/>
        </w:numPr>
        <w:snapToGrid w:val="0"/>
        <w:spacing w:line="400" w:lineRule="exact"/>
        <w:ind w:firstLine="397"/>
        <w:rPr>
          <w:rFonts w:ascii="宋体" w:cs="宋体"/>
          <w:sz w:val="24"/>
        </w:rPr>
      </w:pPr>
      <w:r w:rsidRPr="006E7830">
        <w:rPr>
          <w:rFonts w:ascii="宋体" w:cs="宋体" w:hint="eastAsia"/>
          <w:sz w:val="24"/>
          <w:u w:val="single"/>
        </w:rPr>
        <w:t>发包人及监理单位共同确认工程变更、签证和新增工程</w:t>
      </w:r>
      <w:r w:rsidRPr="006E7830">
        <w:rPr>
          <w:rFonts w:ascii="宋体" w:cs="宋体" w:hint="eastAsia"/>
          <w:sz w:val="24"/>
        </w:rPr>
        <w:t>；</w:t>
      </w:r>
    </w:p>
    <w:p w:rsidR="000E5366" w:rsidRPr="006E7830" w:rsidRDefault="00FA51C7">
      <w:pPr>
        <w:pStyle w:val="NewNew"/>
        <w:numPr>
          <w:ilvl w:val="0"/>
          <w:numId w:val="3"/>
        </w:numPr>
        <w:snapToGrid w:val="0"/>
        <w:spacing w:line="400" w:lineRule="exact"/>
        <w:ind w:firstLine="397"/>
        <w:rPr>
          <w:rFonts w:ascii="宋体" w:cs="宋体"/>
          <w:sz w:val="24"/>
        </w:rPr>
      </w:pPr>
      <w:r w:rsidRPr="006E7830">
        <w:rPr>
          <w:rFonts w:ascii="宋体" w:cs="宋体" w:hint="eastAsia"/>
          <w:sz w:val="24"/>
          <w:u w:val="single"/>
        </w:rPr>
        <w:t>物价变化</w:t>
      </w:r>
      <w:r w:rsidRPr="006E7830">
        <w:rPr>
          <w:rFonts w:ascii="宋体" w:cs="宋体" w:hint="eastAsia"/>
          <w:sz w:val="24"/>
        </w:rPr>
        <w:t>；</w:t>
      </w:r>
    </w:p>
    <w:p w:rsidR="000E5366" w:rsidRPr="006E7830" w:rsidRDefault="00FA51C7">
      <w:pPr>
        <w:pStyle w:val="NewNew"/>
        <w:numPr>
          <w:ilvl w:val="0"/>
          <w:numId w:val="3"/>
        </w:numPr>
        <w:snapToGrid w:val="0"/>
        <w:spacing w:line="400" w:lineRule="exact"/>
        <w:ind w:firstLine="397"/>
        <w:rPr>
          <w:rFonts w:ascii="宋体" w:cs="宋体"/>
          <w:sz w:val="24"/>
        </w:rPr>
      </w:pPr>
      <w:r w:rsidRPr="006E7830">
        <w:rPr>
          <w:rFonts w:ascii="宋体" w:cs="宋体" w:hint="eastAsia"/>
          <w:sz w:val="24"/>
          <w:u w:val="single"/>
        </w:rPr>
        <w:t>费用索赔事件或发包人负责的其他情况</w:t>
      </w:r>
      <w:r w:rsidRPr="006E7830">
        <w:rPr>
          <w:rFonts w:ascii="宋体" w:cs="宋体" w:hint="eastAsia"/>
          <w:sz w:val="24"/>
        </w:rPr>
        <w:t>。</w:t>
      </w:r>
    </w:p>
    <w:p w:rsidR="000E5366" w:rsidRPr="006E7830" w:rsidRDefault="00FA51C7">
      <w:pPr>
        <w:pStyle w:val="NewNew"/>
        <w:snapToGrid w:val="0"/>
        <w:spacing w:line="400" w:lineRule="exact"/>
        <w:ind w:firstLineChars="150" w:firstLine="360"/>
        <w:rPr>
          <w:rFonts w:ascii="宋体" w:cs="宋体"/>
          <w:sz w:val="24"/>
        </w:rPr>
      </w:pPr>
      <w:r w:rsidRPr="006E7830">
        <w:rPr>
          <w:rFonts w:ascii="宋体" w:cs="宋体" w:hint="eastAsia"/>
          <w:sz w:val="24"/>
        </w:rPr>
        <w:lastRenderedPageBreak/>
        <w:t>以上调整事项涉及的价款计价原则按专用条款</w:t>
      </w:r>
      <w:r w:rsidRPr="006E7830">
        <w:rPr>
          <w:rFonts w:ascii="宋体" w:cs="宋体"/>
          <w:sz w:val="24"/>
        </w:rPr>
        <w:t>23.5款约定执行。</w:t>
      </w:r>
    </w:p>
    <w:p w:rsidR="000E5366" w:rsidRPr="006E7830" w:rsidRDefault="00FA51C7">
      <w:pPr>
        <w:pStyle w:val="NewNew"/>
        <w:snapToGrid w:val="0"/>
        <w:spacing w:line="400" w:lineRule="exact"/>
        <w:ind w:firstLineChars="141" w:firstLine="338"/>
        <w:rPr>
          <w:rFonts w:ascii="宋体" w:cs="宋体"/>
          <w:sz w:val="24"/>
        </w:rPr>
      </w:pPr>
      <w:r w:rsidRPr="006E7830">
        <w:rPr>
          <w:rFonts w:ascii="宋体" w:cs="宋体"/>
          <w:sz w:val="24"/>
        </w:rPr>
        <w:t>23.4承包人应在专用条款23.3款情况发生后</w:t>
      </w:r>
      <w:r w:rsidRPr="006E7830">
        <w:rPr>
          <w:rFonts w:ascii="宋体" w:cs="宋体"/>
          <w:sz w:val="24"/>
          <w:u w:val="single"/>
        </w:rPr>
        <w:t>3天</w:t>
      </w:r>
      <w:r w:rsidRPr="006E7830">
        <w:rPr>
          <w:rFonts w:ascii="宋体" w:cs="宋体" w:hint="eastAsia"/>
          <w:sz w:val="24"/>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t>23.5</w:t>
      </w:r>
      <w:r w:rsidRPr="006E7830">
        <w:rPr>
          <w:rFonts w:ascii="宋体" w:hint="eastAsia"/>
          <w:sz w:val="24"/>
          <w:szCs w:val="24"/>
          <w:u w:val="single"/>
        </w:rPr>
        <w:t>合同价款调整原则</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t>23.5.1</w:t>
      </w:r>
      <w:r w:rsidRPr="006E7830">
        <w:rPr>
          <w:rFonts w:ascii="宋体" w:hint="eastAsia"/>
          <w:sz w:val="24"/>
          <w:szCs w:val="24"/>
          <w:u w:val="single"/>
        </w:rPr>
        <w:t>变更、签证工程和新增工程：工程项目实施期间和结算时，</w:t>
      </w:r>
      <w:r w:rsidRPr="006E7830">
        <w:rPr>
          <w:rFonts w:ascii="宋体" w:cs="宋体"/>
          <w:sz w:val="24"/>
          <w:szCs w:val="24"/>
          <w:u w:val="single"/>
        </w:rPr>
        <w:t>合同工程量清单中漏列而由监理单位和发包人现场签证确认的工程项目；</w:t>
      </w:r>
      <w:r w:rsidRPr="006E7830">
        <w:rPr>
          <w:rFonts w:ascii="宋体" w:hint="eastAsia"/>
          <w:sz w:val="24"/>
          <w:szCs w:val="24"/>
          <w:u w:val="single"/>
        </w:rPr>
        <w:t>由于设计需要或项目建设实际需要，会引致工程量清单内数量发生变化、或工程量清单内项目的局部内容发生变化、或新增了工程量清单内没有的项目；原设计没有而由发包人批准设计变更产生的工程项目及经监理单位和发包人现场签证确认的工程项目；合同所确定的工程内容以外，非施工单位原因造成而施工过程中实际发生且需支付工程费用的，并经监理单位和发包人现场签证确认工程实际内容。变更、签证工程和新增工程按以下办法确定价格</w:t>
      </w:r>
      <w:r w:rsidRPr="006E7830">
        <w:rPr>
          <w:rFonts w:ascii="宋体" w:hint="eastAsia"/>
          <w:sz w:val="24"/>
          <w:szCs w:val="24"/>
        </w:rPr>
        <w:t>。</w:t>
      </w:r>
    </w:p>
    <w:p w:rsidR="000E5366" w:rsidRPr="006E7830" w:rsidRDefault="00FA51C7">
      <w:pPr>
        <w:snapToGrid w:val="0"/>
        <w:spacing w:line="400" w:lineRule="exact"/>
        <w:ind w:firstLineChars="141" w:firstLine="338"/>
        <w:rPr>
          <w:rFonts w:ascii="宋体"/>
          <w:strike/>
          <w:sz w:val="24"/>
          <w:szCs w:val="24"/>
          <w:u w:val="single"/>
        </w:rPr>
      </w:pPr>
      <w:r w:rsidRPr="006E7830">
        <w:rPr>
          <w:rFonts w:ascii="宋体" w:hint="eastAsia"/>
          <w:sz w:val="24"/>
          <w:szCs w:val="24"/>
        </w:rPr>
        <w:t>（</w:t>
      </w:r>
      <w:r w:rsidRPr="006E7830">
        <w:rPr>
          <w:rFonts w:ascii="宋体"/>
          <w:sz w:val="24"/>
          <w:szCs w:val="24"/>
        </w:rPr>
        <w:t>1）</w:t>
      </w:r>
      <w:r w:rsidRPr="006E7830">
        <w:rPr>
          <w:rFonts w:ascii="宋体" w:hint="eastAsia"/>
          <w:sz w:val="24"/>
          <w:szCs w:val="24"/>
          <w:u w:val="single"/>
        </w:rPr>
        <w:t>合同工程量清单中有相同适用项目的，则采用该项目合同综合单价；合同工程量清单中相同适用项目有多个的，取最有利于发包人的相同适用项目的合同综合单价。</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执行工程造价管理机构发布的实际施工</w:t>
      </w:r>
      <w:r w:rsidRPr="006E7830">
        <w:rPr>
          <w:rFonts w:ascii="宋体"/>
          <w:sz w:val="24"/>
          <w:szCs w:val="24"/>
        </w:rPr>
        <w:t>月份</w:t>
      </w:r>
      <w:r w:rsidRPr="006E7830">
        <w:rPr>
          <w:rFonts w:ascii="宋体" w:hint="eastAsia"/>
          <w:sz w:val="24"/>
          <w:szCs w:val="24"/>
        </w:rPr>
        <w:t>《广州地区建设工程常用材料税前综合价格》（实际施工跨</w:t>
      </w:r>
      <w:r w:rsidRPr="006E7830">
        <w:rPr>
          <w:rFonts w:ascii="宋体"/>
          <w:sz w:val="24"/>
          <w:szCs w:val="24"/>
        </w:rPr>
        <w:t>月份</w:t>
      </w:r>
      <w:r w:rsidRPr="006E7830">
        <w:rPr>
          <w:rFonts w:ascii="宋体" w:hint="eastAsia"/>
          <w:sz w:val="24"/>
          <w:szCs w:val="24"/>
        </w:rPr>
        <w:t>的，则按监理单位确认的</w:t>
      </w:r>
      <w:r w:rsidRPr="006E7830">
        <w:rPr>
          <w:rFonts w:ascii="宋体"/>
          <w:sz w:val="24"/>
          <w:szCs w:val="24"/>
        </w:rPr>
        <w:t>各月</w:t>
      </w:r>
      <w:r w:rsidRPr="006E7830">
        <w:rPr>
          <w:rFonts w:ascii="宋体" w:hint="eastAsia"/>
          <w:sz w:val="24"/>
          <w:szCs w:val="24"/>
        </w:rPr>
        <w:t>施工完成的工程量为基础分别进行计算）；《广州地区建设工程常用材料税前综合价格》没有的材料、设备单价，参考实际施工期《广州地区建设工程材料（设备）厂商价格信息》计算税前价格（实际施工跨</w:t>
      </w:r>
      <w:r w:rsidRPr="006E7830">
        <w:rPr>
          <w:rFonts w:ascii="宋体"/>
          <w:sz w:val="24"/>
          <w:szCs w:val="24"/>
        </w:rPr>
        <w:t>月</w:t>
      </w:r>
      <w:r w:rsidRPr="006E7830">
        <w:rPr>
          <w:rFonts w:ascii="宋体" w:hint="eastAsia"/>
          <w:sz w:val="24"/>
          <w:szCs w:val="24"/>
        </w:rPr>
        <w:t>份的，则按监理单位确认的</w:t>
      </w:r>
      <w:r w:rsidRPr="006E7830">
        <w:rPr>
          <w:rFonts w:ascii="宋体"/>
          <w:sz w:val="24"/>
          <w:szCs w:val="24"/>
        </w:rPr>
        <w:t>各月</w:t>
      </w:r>
      <w:r w:rsidRPr="006E7830">
        <w:rPr>
          <w:rFonts w:ascii="宋体" w:hint="eastAsia"/>
          <w:sz w:val="24"/>
          <w:szCs w:val="24"/>
        </w:rPr>
        <w:t>施工完成的工程量为基础分别进行计算），并按《主要材料设备下浮率表》(</w:t>
      </w:r>
      <w:proofErr w:type="gramStart"/>
      <w:r w:rsidRPr="006E7830">
        <w:rPr>
          <w:rFonts w:ascii="宋体" w:hint="eastAsia"/>
          <w:sz w:val="24"/>
          <w:szCs w:val="24"/>
        </w:rPr>
        <w:t>见合同</w:t>
      </w:r>
      <w:proofErr w:type="gramEnd"/>
      <w:r w:rsidRPr="006E7830">
        <w:rPr>
          <w:rFonts w:ascii="宋体" w:hint="eastAsia"/>
          <w:sz w:val="24"/>
          <w:szCs w:val="24"/>
        </w:rPr>
        <w:t>附件)情况下浮后计算。《广州地区建设工程常用材料税前综合价格》及《广州地区建设工程材料（设备）厂商价格信息》均没有的材料、设备价格，由发包人、监理单位、承包人结合市场价共同协商确定。按上述原则调整后的换算综合单价最终均应先下浮</w:t>
      </w:r>
      <w:r w:rsidRPr="006E7830">
        <w:rPr>
          <w:rFonts w:ascii="宋体"/>
          <w:sz w:val="24"/>
          <w:szCs w:val="24"/>
        </w:rPr>
        <w:t>5</w:t>
      </w:r>
      <w:r w:rsidRPr="006E7830">
        <w:rPr>
          <w:rFonts w:ascii="宋体" w:hint="eastAsia"/>
          <w:sz w:val="24"/>
          <w:szCs w:val="24"/>
        </w:rPr>
        <w:t>%再乘以（1-中标下浮率）进行计算。</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w:t>
      </w:r>
      <w:r w:rsidRPr="006E7830">
        <w:rPr>
          <w:rFonts w:ascii="宋体"/>
          <w:sz w:val="24"/>
          <w:szCs w:val="24"/>
        </w:rPr>
        <w:t>3）</w:t>
      </w:r>
      <w:r w:rsidRPr="006E7830">
        <w:rPr>
          <w:rFonts w:ascii="宋体" w:hint="eastAsia"/>
          <w:sz w:val="24"/>
          <w:szCs w:val="24"/>
          <w:u w:val="single"/>
        </w:rPr>
        <w:t>合同工程量清单报价中没有相同或类似适用项目的，按以下原则计价</w:t>
      </w:r>
      <w:r w:rsidRPr="006E7830">
        <w:rPr>
          <w:rFonts w:ascii="宋体" w:hint="eastAsia"/>
          <w:sz w:val="24"/>
          <w:szCs w:val="24"/>
        </w:rPr>
        <w:t>：</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①由承包人依据变更工程资料，计量原则，按《广东省市政工程综合定额》</w:t>
      </w:r>
      <w:r w:rsidRPr="006E7830">
        <w:rPr>
          <w:rFonts w:ascii="宋体" w:hint="eastAsia"/>
          <w:sz w:val="24"/>
          <w:szCs w:val="24"/>
        </w:rPr>
        <w:lastRenderedPageBreak/>
        <w:t>（</w:t>
      </w:r>
      <w:r w:rsidRPr="006E7830">
        <w:rPr>
          <w:rFonts w:ascii="宋体"/>
          <w:sz w:val="24"/>
          <w:szCs w:val="24"/>
        </w:rPr>
        <w:t>2018</w:t>
      </w:r>
      <w:r w:rsidRPr="006E7830">
        <w:rPr>
          <w:rFonts w:ascii="宋体" w:hint="eastAsia"/>
          <w:sz w:val="24"/>
          <w:szCs w:val="24"/>
        </w:rPr>
        <w:t>年）、《广东省建筑与装饰工程综合定额》（</w:t>
      </w:r>
      <w:r w:rsidRPr="006E7830">
        <w:rPr>
          <w:rFonts w:ascii="宋体"/>
          <w:sz w:val="24"/>
          <w:szCs w:val="24"/>
        </w:rPr>
        <w:t>2018</w:t>
      </w:r>
      <w:r w:rsidRPr="006E7830">
        <w:rPr>
          <w:rFonts w:ascii="宋体" w:hint="eastAsia"/>
          <w:sz w:val="24"/>
          <w:szCs w:val="24"/>
        </w:rPr>
        <w:t>年）、《广东省安装工程综合定额》（</w:t>
      </w:r>
      <w:r w:rsidRPr="006E7830">
        <w:rPr>
          <w:rFonts w:ascii="宋体"/>
          <w:sz w:val="24"/>
          <w:szCs w:val="24"/>
        </w:rPr>
        <w:t>2018</w:t>
      </w:r>
      <w:r w:rsidRPr="006E7830">
        <w:rPr>
          <w:rFonts w:ascii="宋体" w:hint="eastAsia"/>
          <w:sz w:val="24"/>
          <w:szCs w:val="24"/>
        </w:rPr>
        <w:t>年）、《广东省园林绿化工程综合定额》（</w:t>
      </w:r>
      <w:r w:rsidRPr="006E7830">
        <w:rPr>
          <w:rFonts w:ascii="宋体"/>
          <w:sz w:val="24"/>
          <w:szCs w:val="24"/>
        </w:rPr>
        <w:t>2018</w:t>
      </w:r>
      <w:r w:rsidRPr="006E7830">
        <w:rPr>
          <w:rFonts w:ascii="宋体" w:hint="eastAsia"/>
          <w:sz w:val="24"/>
          <w:szCs w:val="24"/>
        </w:rPr>
        <w:t>年）等相关定额标准及工程实施期工程造价管理机构发布的材料设备参考价格编制综合单价应先下浮</w:t>
      </w:r>
      <w:r w:rsidRPr="006E7830">
        <w:rPr>
          <w:rFonts w:ascii="宋体"/>
          <w:sz w:val="24"/>
          <w:szCs w:val="24"/>
        </w:rPr>
        <w:t>5</w:t>
      </w:r>
      <w:r w:rsidRPr="006E7830">
        <w:rPr>
          <w:rFonts w:ascii="宋体" w:hint="eastAsia"/>
          <w:sz w:val="24"/>
          <w:szCs w:val="24"/>
        </w:rPr>
        <w:t>%再乘以（1-中标下浮率）进行计算。其中材料、设备价格执行工程造价管理机构发布的实际施工</w:t>
      </w:r>
      <w:r w:rsidRPr="006E7830">
        <w:rPr>
          <w:rFonts w:ascii="宋体"/>
          <w:sz w:val="24"/>
          <w:szCs w:val="24"/>
        </w:rPr>
        <w:t>月份</w:t>
      </w:r>
      <w:r w:rsidRPr="006E7830">
        <w:rPr>
          <w:rFonts w:ascii="宋体" w:hint="eastAsia"/>
          <w:sz w:val="24"/>
          <w:szCs w:val="24"/>
        </w:rPr>
        <w:t>《广州地区建设工程常用材料税前综合价格》（实际施工跨</w:t>
      </w:r>
      <w:r w:rsidRPr="006E7830">
        <w:rPr>
          <w:rFonts w:ascii="宋体"/>
          <w:sz w:val="24"/>
          <w:szCs w:val="24"/>
        </w:rPr>
        <w:t>月份</w:t>
      </w:r>
      <w:r w:rsidRPr="006E7830">
        <w:rPr>
          <w:rFonts w:ascii="宋体" w:hint="eastAsia"/>
          <w:sz w:val="24"/>
          <w:szCs w:val="24"/>
        </w:rPr>
        <w:t>的，则按监理单位确认的</w:t>
      </w:r>
      <w:r w:rsidRPr="006E7830">
        <w:rPr>
          <w:rFonts w:ascii="宋体"/>
          <w:sz w:val="24"/>
          <w:szCs w:val="24"/>
        </w:rPr>
        <w:t>各月</w:t>
      </w:r>
      <w:r w:rsidRPr="006E7830">
        <w:rPr>
          <w:rFonts w:ascii="宋体" w:hint="eastAsia"/>
          <w:sz w:val="24"/>
          <w:szCs w:val="24"/>
        </w:rPr>
        <w:t>施工完成的工程量为基础分别进行计算）；《广州地区建设工程常用材料税前综合价格》没有的材料、设备单价，参考实际施工期《广州地区建设工程材料（设备）厂商价格信息》计算税前价格（实际施工跨</w:t>
      </w:r>
      <w:r w:rsidRPr="006E7830">
        <w:rPr>
          <w:rFonts w:ascii="宋体"/>
          <w:sz w:val="24"/>
          <w:szCs w:val="24"/>
        </w:rPr>
        <w:t>月份</w:t>
      </w:r>
      <w:r w:rsidRPr="006E7830">
        <w:rPr>
          <w:rFonts w:ascii="宋体" w:hint="eastAsia"/>
          <w:sz w:val="24"/>
          <w:szCs w:val="24"/>
        </w:rPr>
        <w:t>的，则按监理单位确认的各</w:t>
      </w:r>
      <w:r w:rsidRPr="006E7830">
        <w:rPr>
          <w:rFonts w:ascii="宋体"/>
          <w:sz w:val="24"/>
          <w:szCs w:val="24"/>
        </w:rPr>
        <w:t>月</w:t>
      </w:r>
      <w:r w:rsidRPr="006E7830">
        <w:rPr>
          <w:rFonts w:ascii="宋体" w:hint="eastAsia"/>
          <w:sz w:val="24"/>
          <w:szCs w:val="24"/>
        </w:rPr>
        <w:t>施工完成的工程量为基础分别进行计算），并按《主要材料设备下浮率表》(</w:t>
      </w:r>
      <w:proofErr w:type="gramStart"/>
      <w:r w:rsidRPr="006E7830">
        <w:rPr>
          <w:rFonts w:ascii="宋体" w:hint="eastAsia"/>
          <w:sz w:val="24"/>
          <w:szCs w:val="24"/>
        </w:rPr>
        <w:t>见合同</w:t>
      </w:r>
      <w:proofErr w:type="gramEnd"/>
      <w:r w:rsidRPr="006E7830">
        <w:rPr>
          <w:rFonts w:ascii="宋体" w:hint="eastAsia"/>
          <w:sz w:val="24"/>
          <w:szCs w:val="24"/>
        </w:rPr>
        <w:t>附件)情况下浮后计算。《广州地区建设工程常用材料税前综合价格》及《广州地区建设工程材料（设备）厂商价格信息》均没有的相关价格的，由发包人、监理单位、承包人结合市场价共同协商确定。</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②合同工程量清单没有相同或相类似且无相关定额的项目，承包人参照《广东省市政工程综合定额》（</w:t>
      </w:r>
      <w:r w:rsidRPr="006E7830">
        <w:rPr>
          <w:rFonts w:ascii="宋体"/>
          <w:sz w:val="24"/>
          <w:szCs w:val="24"/>
        </w:rPr>
        <w:t>2018</w:t>
      </w:r>
      <w:r w:rsidRPr="006E7830">
        <w:rPr>
          <w:rFonts w:ascii="宋体" w:hint="eastAsia"/>
          <w:sz w:val="24"/>
          <w:szCs w:val="24"/>
        </w:rPr>
        <w:t>年）、《广东省建筑与装饰工程综合定额》（</w:t>
      </w:r>
      <w:r w:rsidRPr="006E7830">
        <w:rPr>
          <w:rFonts w:ascii="宋体"/>
          <w:sz w:val="24"/>
          <w:szCs w:val="24"/>
        </w:rPr>
        <w:t>2018</w:t>
      </w:r>
      <w:r w:rsidRPr="006E7830">
        <w:rPr>
          <w:rFonts w:ascii="宋体" w:hint="eastAsia"/>
          <w:sz w:val="24"/>
          <w:szCs w:val="24"/>
        </w:rPr>
        <w:t>年）、《广东省安装工程综合定额》（</w:t>
      </w:r>
      <w:r w:rsidRPr="006E7830">
        <w:rPr>
          <w:rFonts w:ascii="宋体"/>
          <w:sz w:val="24"/>
          <w:szCs w:val="24"/>
        </w:rPr>
        <w:t>2018</w:t>
      </w:r>
      <w:r w:rsidRPr="006E7830">
        <w:rPr>
          <w:rFonts w:ascii="宋体" w:hint="eastAsia"/>
          <w:sz w:val="24"/>
          <w:szCs w:val="24"/>
        </w:rPr>
        <w:t>年）、《广东省园林绿化工程综合定额》（</w:t>
      </w:r>
      <w:r w:rsidRPr="006E7830">
        <w:rPr>
          <w:rFonts w:ascii="宋体"/>
          <w:sz w:val="24"/>
          <w:szCs w:val="24"/>
        </w:rPr>
        <w:t>2018</w:t>
      </w:r>
      <w:r w:rsidRPr="006E7830">
        <w:rPr>
          <w:rFonts w:ascii="宋体" w:hint="eastAsia"/>
          <w:sz w:val="24"/>
          <w:szCs w:val="24"/>
        </w:rPr>
        <w:t>年）等相关定额编制原则（上述定额查找不到的可参考其它相关定额或由发包人与承包人协商确定）及工程实施期工程造价管理机构发布的材料设备参考价格编制综合单价应先下浮</w:t>
      </w:r>
      <w:r w:rsidRPr="006E7830">
        <w:rPr>
          <w:rFonts w:ascii="宋体"/>
          <w:sz w:val="24"/>
          <w:szCs w:val="24"/>
        </w:rPr>
        <w:t>5</w:t>
      </w:r>
      <w:r w:rsidRPr="006E7830">
        <w:rPr>
          <w:rFonts w:ascii="宋体" w:hint="eastAsia"/>
          <w:sz w:val="24"/>
          <w:szCs w:val="24"/>
        </w:rPr>
        <w:t>%再乘以（1-中标下浮率）进行计算。其中材料、设备价格执行工程造价管理机构发布的实际施工</w:t>
      </w:r>
      <w:r w:rsidRPr="006E7830">
        <w:rPr>
          <w:rFonts w:ascii="宋体"/>
          <w:sz w:val="24"/>
          <w:szCs w:val="24"/>
        </w:rPr>
        <w:t>月份</w:t>
      </w:r>
      <w:r w:rsidRPr="006E7830">
        <w:rPr>
          <w:rFonts w:ascii="宋体" w:hint="eastAsia"/>
          <w:sz w:val="24"/>
          <w:szCs w:val="24"/>
        </w:rPr>
        <w:t>《广州地区建设工程常用材料税前综合价格》（实际施工跨</w:t>
      </w:r>
      <w:r w:rsidRPr="006E7830">
        <w:rPr>
          <w:rFonts w:ascii="宋体"/>
          <w:sz w:val="24"/>
          <w:szCs w:val="24"/>
        </w:rPr>
        <w:t>月份</w:t>
      </w:r>
      <w:r w:rsidRPr="006E7830">
        <w:rPr>
          <w:rFonts w:ascii="宋体" w:hint="eastAsia"/>
          <w:sz w:val="24"/>
          <w:szCs w:val="24"/>
        </w:rPr>
        <w:t>的，则按监理单位确认的</w:t>
      </w:r>
      <w:r w:rsidRPr="006E7830">
        <w:rPr>
          <w:rFonts w:ascii="宋体"/>
          <w:sz w:val="24"/>
          <w:szCs w:val="24"/>
        </w:rPr>
        <w:t>各月</w:t>
      </w:r>
      <w:r w:rsidRPr="006E7830">
        <w:rPr>
          <w:rFonts w:ascii="宋体" w:hint="eastAsia"/>
          <w:sz w:val="24"/>
          <w:szCs w:val="24"/>
        </w:rPr>
        <w:t>施工完成的工程量为基础分别进行计算）；《广州地区建设工程常用材料税前综合价格》没有的材料、设备单价，参考实际施工期《广州地区建设工程材料（设备）厂商价格信息》计算税前价格（实际施工跨</w:t>
      </w:r>
      <w:r w:rsidRPr="006E7830">
        <w:rPr>
          <w:rFonts w:ascii="宋体"/>
          <w:sz w:val="24"/>
          <w:szCs w:val="24"/>
        </w:rPr>
        <w:t>月</w:t>
      </w:r>
      <w:r w:rsidRPr="006E7830">
        <w:rPr>
          <w:rFonts w:ascii="宋体" w:hint="eastAsia"/>
          <w:sz w:val="24"/>
          <w:szCs w:val="24"/>
        </w:rPr>
        <w:t>份的，则按监理单位确认的</w:t>
      </w:r>
      <w:r w:rsidRPr="006E7830">
        <w:rPr>
          <w:rFonts w:ascii="宋体"/>
          <w:sz w:val="24"/>
          <w:szCs w:val="24"/>
        </w:rPr>
        <w:t>各月</w:t>
      </w:r>
      <w:r w:rsidRPr="006E7830">
        <w:rPr>
          <w:rFonts w:ascii="宋体" w:hint="eastAsia"/>
          <w:sz w:val="24"/>
          <w:szCs w:val="24"/>
        </w:rPr>
        <w:t>施工完成的工程量为基础分别进行计算），并按《主要材料设备下浮率表》(</w:t>
      </w:r>
      <w:proofErr w:type="gramStart"/>
      <w:r w:rsidRPr="006E7830">
        <w:rPr>
          <w:rFonts w:ascii="宋体" w:hint="eastAsia"/>
          <w:sz w:val="24"/>
          <w:szCs w:val="24"/>
        </w:rPr>
        <w:t>见合同</w:t>
      </w:r>
      <w:proofErr w:type="gramEnd"/>
      <w:r w:rsidRPr="006E7830">
        <w:rPr>
          <w:rFonts w:ascii="宋体" w:hint="eastAsia"/>
          <w:sz w:val="24"/>
          <w:szCs w:val="24"/>
        </w:rPr>
        <w:t>附件)情况下浮后计算。《广州地区建设工程常用材料税前综合价格》及《广州地区建设工程材料（设备）厂商价格信息》均没有的相关价格的，由发包人、监理单位、承包人结合市场价共同协商确定。</w:t>
      </w:r>
    </w:p>
    <w:p w:rsidR="000E5366" w:rsidRPr="006E7830" w:rsidRDefault="00FA51C7">
      <w:pPr>
        <w:pStyle w:val="New"/>
        <w:adjustRightInd w:val="0"/>
        <w:snapToGrid w:val="0"/>
        <w:spacing w:line="400" w:lineRule="exact"/>
        <w:ind w:right="11" w:firstLineChars="150" w:firstLine="360"/>
        <w:rPr>
          <w:rFonts w:ascii="宋体"/>
          <w:sz w:val="24"/>
        </w:rPr>
      </w:pPr>
      <w:r w:rsidRPr="006E7830">
        <w:rPr>
          <w:rFonts w:ascii="宋体" w:hint="eastAsia"/>
          <w:sz w:val="24"/>
        </w:rPr>
        <w:t>（</w:t>
      </w:r>
      <w:r w:rsidRPr="006E7830">
        <w:rPr>
          <w:rFonts w:ascii="宋体"/>
          <w:sz w:val="24"/>
        </w:rPr>
        <w:t>4）</w:t>
      </w:r>
      <w:r w:rsidRPr="006E7830">
        <w:rPr>
          <w:rFonts w:ascii="宋体" w:hint="eastAsia"/>
          <w:sz w:val="24"/>
          <w:u w:val="single"/>
        </w:rPr>
        <w:t>按上述原则确定价格时，措施项目费用不计取</w:t>
      </w:r>
      <w:r w:rsidRPr="006E7830">
        <w:rPr>
          <w:rFonts w:ascii="宋体"/>
          <w:sz w:val="24"/>
          <w:u w:val="single"/>
        </w:rPr>
        <w:t>,清单计价及</w:t>
      </w:r>
      <w:proofErr w:type="gramStart"/>
      <w:r w:rsidRPr="006E7830">
        <w:rPr>
          <w:rFonts w:ascii="宋体"/>
          <w:sz w:val="24"/>
          <w:u w:val="single"/>
        </w:rPr>
        <w:t>规</w:t>
      </w:r>
      <w:proofErr w:type="gramEnd"/>
      <w:r w:rsidRPr="006E7830">
        <w:rPr>
          <w:rFonts w:ascii="宋体"/>
          <w:sz w:val="24"/>
          <w:u w:val="single"/>
        </w:rPr>
        <w:t>费、税金的计取，应符合《广东省住房和城乡建设厅关于营业税改征增值税后调整广东省建设工程计价依据的通知》（粤建市【2016】1113号）、《广州市住房和城乡建设委员会转发关于营业税改增值税后调整广东省建设工程计价依据有关事项的通知》（</w:t>
      </w:r>
      <w:proofErr w:type="gramStart"/>
      <w:r w:rsidRPr="006E7830">
        <w:rPr>
          <w:rFonts w:ascii="宋体"/>
          <w:sz w:val="24"/>
          <w:u w:val="single"/>
        </w:rPr>
        <w:t>穗建筑</w:t>
      </w:r>
      <w:proofErr w:type="gramEnd"/>
      <w:r w:rsidRPr="006E7830">
        <w:rPr>
          <w:rFonts w:ascii="宋体"/>
          <w:sz w:val="24"/>
          <w:u w:val="single"/>
        </w:rPr>
        <w:t>【2016】744号）及《广州市建设工程造价管理站关于营业税改征增值税后广州市建设工程计价有关问题的通知》（穗建造价【2016】31号）等相</w:t>
      </w:r>
      <w:r w:rsidRPr="006E7830">
        <w:rPr>
          <w:rFonts w:ascii="宋体"/>
          <w:sz w:val="24"/>
          <w:u w:val="single"/>
        </w:rPr>
        <w:lastRenderedPageBreak/>
        <w:t>关文件的规定。</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t xml:space="preserve">  23.5.3</w:t>
      </w:r>
      <w:r w:rsidRPr="006E7830">
        <w:rPr>
          <w:rFonts w:ascii="宋体" w:hint="eastAsia"/>
          <w:sz w:val="24"/>
          <w:szCs w:val="24"/>
          <w:u w:val="single"/>
        </w:rPr>
        <w:t>物价涨跌的价格调整</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w:t>
      </w:r>
      <w:r w:rsidRPr="006E7830">
        <w:rPr>
          <w:rFonts w:ascii="宋体"/>
          <w:sz w:val="24"/>
          <w:szCs w:val="24"/>
        </w:rPr>
        <w:t>1）</w:t>
      </w:r>
      <w:r w:rsidRPr="006E7830">
        <w:rPr>
          <w:rFonts w:ascii="宋体" w:hint="eastAsia"/>
          <w:sz w:val="24"/>
          <w:szCs w:val="24"/>
          <w:u w:val="single"/>
        </w:rPr>
        <w:t>合同履行期间，出现工程造价管理机构发布的人工、材料、工程设备和施工设备、机械台班单价涨跌超过</w:t>
      </w:r>
      <w:r w:rsidRPr="006E7830">
        <w:rPr>
          <w:rFonts w:ascii="宋体"/>
          <w:sz w:val="24"/>
          <w:szCs w:val="24"/>
        </w:rPr>
        <w:t>本工程</w:t>
      </w:r>
      <w:r w:rsidRPr="006E7830">
        <w:rPr>
          <w:rFonts w:ascii="宋体" w:hint="eastAsia"/>
          <w:sz w:val="24"/>
          <w:szCs w:val="24"/>
        </w:rPr>
        <w:t>经发包人批准的开工报告确定的开工日</w:t>
      </w:r>
      <w:r w:rsidRPr="006E7830">
        <w:rPr>
          <w:rFonts w:ascii="宋体"/>
          <w:sz w:val="24"/>
          <w:szCs w:val="24"/>
        </w:rPr>
        <w:t>前28天时工程造价管理机构发布的人工、材料、工程设备和施工设备、机械台班相应单价且符合以下规定的，应调整合同价款</w:t>
      </w:r>
      <w:r w:rsidRPr="006E7830">
        <w:rPr>
          <w:rFonts w:ascii="宋体" w:hint="eastAsia"/>
          <w:sz w:val="24"/>
          <w:szCs w:val="24"/>
        </w:rPr>
        <w:t>。</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u w:val="single"/>
        </w:rPr>
        <w:t>承包人承担</w:t>
      </w:r>
      <w:proofErr w:type="gramStart"/>
      <w:r w:rsidRPr="006E7830">
        <w:rPr>
          <w:rFonts w:ascii="宋体" w:hint="eastAsia"/>
          <w:sz w:val="24"/>
          <w:szCs w:val="24"/>
          <w:u w:val="single"/>
        </w:rPr>
        <w:t>工料机</w:t>
      </w:r>
      <w:proofErr w:type="gramEnd"/>
      <w:r w:rsidRPr="006E7830">
        <w:rPr>
          <w:rFonts w:ascii="宋体" w:hint="eastAsia"/>
          <w:sz w:val="24"/>
          <w:szCs w:val="24"/>
          <w:u w:val="single"/>
        </w:rPr>
        <w:t>价格涨跌幅度在</w:t>
      </w:r>
      <w:r w:rsidRPr="006E7830">
        <w:rPr>
          <w:rFonts w:ascii="宋体"/>
          <w:sz w:val="24"/>
          <w:szCs w:val="24"/>
          <w:u w:val="single"/>
        </w:rPr>
        <w:t>10%以内（含10%）的风险，不予调整合同价款；</w:t>
      </w:r>
      <w:proofErr w:type="gramStart"/>
      <w:r w:rsidRPr="006E7830">
        <w:rPr>
          <w:rFonts w:ascii="宋体"/>
          <w:sz w:val="24"/>
          <w:szCs w:val="24"/>
          <w:u w:val="single"/>
        </w:rPr>
        <w:t>工料机</w:t>
      </w:r>
      <w:proofErr w:type="gramEnd"/>
      <w:r w:rsidRPr="006E7830">
        <w:rPr>
          <w:rFonts w:ascii="宋体"/>
          <w:sz w:val="24"/>
          <w:szCs w:val="24"/>
          <w:u w:val="single"/>
        </w:rPr>
        <w:t>价格涨跌幅度超过10%时，可以调整合同价款,但调价的范围仅限于人工、钢材、水泥、商品</w:t>
      </w:r>
      <w:proofErr w:type="gramStart"/>
      <w:r w:rsidRPr="006E7830">
        <w:rPr>
          <w:rFonts w:ascii="宋体"/>
          <w:sz w:val="24"/>
          <w:szCs w:val="24"/>
          <w:u w:val="single"/>
        </w:rPr>
        <w:t>砼</w:t>
      </w:r>
      <w:proofErr w:type="gramEnd"/>
      <w:r w:rsidRPr="006E7830">
        <w:rPr>
          <w:rFonts w:ascii="宋体"/>
          <w:sz w:val="24"/>
          <w:szCs w:val="24"/>
          <w:u w:val="single"/>
        </w:rPr>
        <w:t>、预拌砂浆</w:t>
      </w:r>
      <w:r w:rsidRPr="006E7830">
        <w:rPr>
          <w:rFonts w:ascii="宋体" w:hint="eastAsia"/>
          <w:sz w:val="24"/>
          <w:szCs w:val="24"/>
          <w:u w:val="single"/>
        </w:rPr>
        <w:t>、沥青商品</w:t>
      </w:r>
      <w:proofErr w:type="gramStart"/>
      <w:r w:rsidRPr="006E7830">
        <w:rPr>
          <w:rFonts w:ascii="宋体" w:hint="eastAsia"/>
          <w:sz w:val="24"/>
          <w:szCs w:val="24"/>
          <w:u w:val="single"/>
        </w:rPr>
        <w:t>砼</w:t>
      </w:r>
      <w:proofErr w:type="gramEnd"/>
      <w:r w:rsidRPr="006E7830">
        <w:rPr>
          <w:rFonts w:ascii="宋体" w:hint="eastAsia"/>
          <w:sz w:val="24"/>
          <w:szCs w:val="24"/>
          <w:u w:val="single"/>
        </w:rPr>
        <w:t>、</w:t>
      </w:r>
      <w:r w:rsidRPr="006E7830">
        <w:rPr>
          <w:rFonts w:ascii="宋体"/>
          <w:sz w:val="24"/>
          <w:szCs w:val="24"/>
        </w:rPr>
        <w:t>石材、</w:t>
      </w:r>
      <w:proofErr w:type="gramStart"/>
      <w:r w:rsidRPr="006E7830">
        <w:rPr>
          <w:rFonts w:ascii="宋体"/>
          <w:sz w:val="24"/>
          <w:szCs w:val="24"/>
        </w:rPr>
        <w:t>砼</w:t>
      </w:r>
      <w:proofErr w:type="gramEnd"/>
      <w:r w:rsidRPr="006E7830">
        <w:rPr>
          <w:rFonts w:ascii="宋体"/>
          <w:sz w:val="24"/>
          <w:szCs w:val="24"/>
        </w:rPr>
        <w:t>制品、铝材及铝材制品、</w:t>
      </w:r>
      <w:r w:rsidRPr="006E7830">
        <w:rPr>
          <w:rFonts w:ascii="宋体" w:hint="eastAsia"/>
          <w:sz w:val="24"/>
          <w:szCs w:val="24"/>
          <w:u w:val="single"/>
        </w:rPr>
        <w:t>电线（铜材价格涨跌幅度超过</w:t>
      </w:r>
      <w:r w:rsidRPr="006E7830">
        <w:rPr>
          <w:rFonts w:ascii="宋体"/>
          <w:sz w:val="24"/>
          <w:szCs w:val="24"/>
          <w:u w:val="single"/>
        </w:rPr>
        <w:t>10%时方可调整）、电缆（铜材价格涨跌幅度超过10%时方可调整），其他材料、设备及机械费用均不予调整，</w:t>
      </w:r>
      <w:r w:rsidRPr="006E7830">
        <w:rPr>
          <w:rFonts w:ascii="宋体"/>
          <w:sz w:val="24"/>
          <w:szCs w:val="24"/>
        </w:rPr>
        <w:t>其中，除电缆外，《广州地区建设工程常用材料税前综合价格》（以下简称</w:t>
      </w:r>
      <w:r w:rsidRPr="006E7830">
        <w:rPr>
          <w:rFonts w:ascii="宋体"/>
          <w:sz w:val="24"/>
          <w:szCs w:val="24"/>
        </w:rPr>
        <w:t>“</w:t>
      </w:r>
      <w:r w:rsidRPr="006E7830">
        <w:rPr>
          <w:rFonts w:ascii="宋体"/>
          <w:sz w:val="24"/>
          <w:szCs w:val="24"/>
        </w:rPr>
        <w:t>综合价格</w:t>
      </w:r>
      <w:r w:rsidRPr="006E7830">
        <w:rPr>
          <w:rFonts w:ascii="宋体"/>
          <w:sz w:val="24"/>
          <w:szCs w:val="24"/>
        </w:rPr>
        <w:t>”</w:t>
      </w:r>
      <w:r w:rsidRPr="006E7830">
        <w:rPr>
          <w:rFonts w:ascii="宋体"/>
          <w:sz w:val="24"/>
          <w:szCs w:val="24"/>
        </w:rPr>
        <w:t>）中有价格的材料、设备方可调整，综合价格中没有的材料、设备单价均不予调整。</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w:t>
      </w:r>
      <w:r w:rsidRPr="006E7830">
        <w:rPr>
          <w:rFonts w:ascii="宋体"/>
          <w:sz w:val="24"/>
          <w:szCs w:val="24"/>
        </w:rPr>
        <w:t>3）</w:t>
      </w:r>
      <w:r w:rsidRPr="006E7830">
        <w:rPr>
          <w:rFonts w:ascii="宋体" w:hint="eastAsia"/>
          <w:sz w:val="24"/>
          <w:szCs w:val="24"/>
          <w:u w:val="single"/>
        </w:rPr>
        <w:t>价款调整的方法</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①</w:t>
      </w:r>
      <w:r w:rsidRPr="006E7830">
        <w:rPr>
          <w:rFonts w:ascii="宋体" w:hint="eastAsia"/>
          <w:sz w:val="24"/>
          <w:szCs w:val="24"/>
          <w:u w:val="single"/>
        </w:rPr>
        <w:t>当人工、钢材、水泥、商品</w:t>
      </w:r>
      <w:proofErr w:type="gramStart"/>
      <w:r w:rsidRPr="006E7830">
        <w:rPr>
          <w:rFonts w:ascii="宋体" w:hint="eastAsia"/>
          <w:sz w:val="24"/>
          <w:szCs w:val="24"/>
          <w:u w:val="single"/>
        </w:rPr>
        <w:t>砼</w:t>
      </w:r>
      <w:proofErr w:type="gramEnd"/>
      <w:r w:rsidRPr="006E7830">
        <w:rPr>
          <w:rFonts w:ascii="宋体" w:hint="eastAsia"/>
          <w:sz w:val="24"/>
          <w:szCs w:val="24"/>
          <w:u w:val="single"/>
        </w:rPr>
        <w:t>、</w:t>
      </w:r>
      <w:r w:rsidRPr="006E7830">
        <w:rPr>
          <w:rFonts w:ascii="宋体"/>
          <w:sz w:val="24"/>
          <w:szCs w:val="24"/>
        </w:rPr>
        <w:t>预拌砂浆</w:t>
      </w:r>
      <w:r w:rsidRPr="006E7830">
        <w:rPr>
          <w:rFonts w:ascii="宋体" w:hint="eastAsia"/>
          <w:sz w:val="24"/>
          <w:szCs w:val="24"/>
          <w:u w:val="single"/>
        </w:rPr>
        <w:t>、沥青商品</w:t>
      </w:r>
      <w:proofErr w:type="gramStart"/>
      <w:r w:rsidRPr="006E7830">
        <w:rPr>
          <w:rFonts w:ascii="宋体" w:hint="eastAsia"/>
          <w:sz w:val="24"/>
          <w:szCs w:val="24"/>
          <w:u w:val="single"/>
        </w:rPr>
        <w:t>砼</w:t>
      </w:r>
      <w:proofErr w:type="gramEnd"/>
      <w:r w:rsidRPr="006E7830">
        <w:rPr>
          <w:rFonts w:ascii="宋体" w:hint="eastAsia"/>
          <w:sz w:val="24"/>
          <w:szCs w:val="24"/>
          <w:u w:val="single"/>
        </w:rPr>
        <w:t>、</w:t>
      </w:r>
      <w:r w:rsidRPr="006E7830">
        <w:rPr>
          <w:rFonts w:ascii="宋体"/>
          <w:sz w:val="24"/>
          <w:szCs w:val="24"/>
        </w:rPr>
        <w:t>石材、</w:t>
      </w:r>
      <w:proofErr w:type="gramStart"/>
      <w:r w:rsidRPr="006E7830">
        <w:rPr>
          <w:rFonts w:ascii="宋体"/>
          <w:sz w:val="24"/>
          <w:szCs w:val="24"/>
        </w:rPr>
        <w:t>砼</w:t>
      </w:r>
      <w:proofErr w:type="gramEnd"/>
      <w:r w:rsidRPr="006E7830">
        <w:rPr>
          <w:rFonts w:ascii="宋体"/>
          <w:sz w:val="24"/>
          <w:szCs w:val="24"/>
        </w:rPr>
        <w:t>制品、铝材及铝材制品</w:t>
      </w:r>
      <w:r w:rsidRPr="006E7830">
        <w:rPr>
          <w:rFonts w:ascii="宋体" w:hint="eastAsia"/>
          <w:sz w:val="24"/>
          <w:szCs w:val="24"/>
          <w:u w:val="single"/>
        </w:rPr>
        <w:t>、电线（铜材价格上涨幅度超过</w:t>
      </w:r>
      <w:r w:rsidRPr="006E7830">
        <w:rPr>
          <w:rFonts w:ascii="宋体"/>
          <w:sz w:val="24"/>
          <w:szCs w:val="24"/>
          <w:u w:val="single"/>
        </w:rPr>
        <w:t>10%时方可调整）、电缆（铜材价格上涨幅度超过10%时方可调整）的价格上涨幅度超过10%时，超出10%的部分由发包人承担；当人工、钢材、水泥、商品</w:t>
      </w:r>
      <w:proofErr w:type="gramStart"/>
      <w:r w:rsidRPr="006E7830">
        <w:rPr>
          <w:rFonts w:ascii="宋体"/>
          <w:sz w:val="24"/>
          <w:szCs w:val="24"/>
          <w:u w:val="single"/>
        </w:rPr>
        <w:t>砼</w:t>
      </w:r>
      <w:proofErr w:type="gramEnd"/>
      <w:r w:rsidRPr="006E7830">
        <w:rPr>
          <w:rFonts w:ascii="宋体"/>
          <w:sz w:val="24"/>
          <w:szCs w:val="24"/>
          <w:u w:val="single"/>
        </w:rPr>
        <w:t>、</w:t>
      </w:r>
      <w:r w:rsidRPr="006E7830">
        <w:rPr>
          <w:rFonts w:ascii="宋体"/>
          <w:sz w:val="24"/>
          <w:szCs w:val="24"/>
        </w:rPr>
        <w:t>预拌砂浆、</w:t>
      </w:r>
      <w:r w:rsidRPr="006E7830">
        <w:rPr>
          <w:rFonts w:ascii="宋体" w:hint="eastAsia"/>
          <w:sz w:val="24"/>
          <w:szCs w:val="24"/>
          <w:u w:val="single"/>
        </w:rPr>
        <w:t>沥青商品</w:t>
      </w:r>
      <w:proofErr w:type="gramStart"/>
      <w:r w:rsidRPr="006E7830">
        <w:rPr>
          <w:rFonts w:ascii="宋体" w:hint="eastAsia"/>
          <w:sz w:val="24"/>
          <w:szCs w:val="24"/>
          <w:u w:val="single"/>
        </w:rPr>
        <w:t>砼</w:t>
      </w:r>
      <w:proofErr w:type="gramEnd"/>
      <w:r w:rsidRPr="006E7830">
        <w:rPr>
          <w:rFonts w:ascii="宋体" w:hint="eastAsia"/>
          <w:sz w:val="24"/>
          <w:szCs w:val="24"/>
          <w:u w:val="single"/>
        </w:rPr>
        <w:t>、</w:t>
      </w:r>
      <w:r w:rsidRPr="006E7830">
        <w:rPr>
          <w:rFonts w:ascii="宋体"/>
          <w:sz w:val="24"/>
          <w:szCs w:val="24"/>
        </w:rPr>
        <w:t>石材、</w:t>
      </w:r>
      <w:proofErr w:type="gramStart"/>
      <w:r w:rsidRPr="006E7830">
        <w:rPr>
          <w:rFonts w:ascii="宋体"/>
          <w:sz w:val="24"/>
          <w:szCs w:val="24"/>
        </w:rPr>
        <w:t>砼</w:t>
      </w:r>
      <w:proofErr w:type="gramEnd"/>
      <w:r w:rsidRPr="006E7830">
        <w:rPr>
          <w:rFonts w:ascii="宋体"/>
          <w:sz w:val="24"/>
          <w:szCs w:val="24"/>
        </w:rPr>
        <w:t>制品、铝材及铝材制品、</w:t>
      </w:r>
      <w:r w:rsidRPr="006E7830">
        <w:rPr>
          <w:rFonts w:ascii="宋体" w:hint="eastAsia"/>
          <w:sz w:val="24"/>
          <w:szCs w:val="24"/>
          <w:u w:val="single"/>
        </w:rPr>
        <w:t>电线（铜材价格下跌幅度超过</w:t>
      </w:r>
      <w:r w:rsidRPr="006E7830">
        <w:rPr>
          <w:rFonts w:ascii="宋体"/>
          <w:sz w:val="24"/>
          <w:szCs w:val="24"/>
          <w:u w:val="single"/>
        </w:rPr>
        <w:t>10%时方可调整）、电缆（铜材价格下跌幅度超过10%时方可调整）价格下跌幅度超过10%时，超出10%的部分由承包人退回发包人</w:t>
      </w:r>
      <w:r w:rsidRPr="006E7830">
        <w:rPr>
          <w:rFonts w:ascii="宋体" w:hint="eastAsia"/>
          <w:sz w:val="24"/>
          <w:szCs w:val="24"/>
        </w:rPr>
        <w:t>。</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②</w:t>
      </w:r>
      <w:r w:rsidRPr="006E7830">
        <w:rPr>
          <w:rFonts w:ascii="宋体" w:hint="eastAsia"/>
          <w:sz w:val="24"/>
          <w:szCs w:val="24"/>
          <w:u w:val="single"/>
        </w:rPr>
        <w:t>价款调整以各调价</w:t>
      </w:r>
      <w:proofErr w:type="gramStart"/>
      <w:r w:rsidRPr="006E7830">
        <w:rPr>
          <w:rFonts w:ascii="宋体" w:hint="eastAsia"/>
          <w:sz w:val="24"/>
          <w:szCs w:val="24"/>
          <w:u w:val="single"/>
        </w:rPr>
        <w:t>工料机</w:t>
      </w:r>
      <w:proofErr w:type="gramEnd"/>
      <w:r w:rsidRPr="006E7830">
        <w:rPr>
          <w:rFonts w:ascii="宋体" w:hint="eastAsia"/>
          <w:sz w:val="24"/>
          <w:szCs w:val="24"/>
          <w:u w:val="single"/>
        </w:rPr>
        <w:t>的数量乘以单价价差</w:t>
      </w:r>
      <w:r w:rsidRPr="006E7830">
        <w:rPr>
          <w:rFonts w:ascii="宋体"/>
          <w:sz w:val="24"/>
          <w:szCs w:val="24"/>
          <w:u w:val="single"/>
        </w:rPr>
        <w:t>应</w:t>
      </w:r>
      <w:r w:rsidRPr="006E7830">
        <w:rPr>
          <w:rFonts w:ascii="宋体" w:hint="eastAsia"/>
          <w:sz w:val="24"/>
          <w:szCs w:val="24"/>
          <w:u w:val="single"/>
        </w:rPr>
        <w:t>先下浮</w:t>
      </w:r>
      <w:r w:rsidRPr="006E7830">
        <w:rPr>
          <w:rFonts w:ascii="宋体"/>
          <w:sz w:val="24"/>
          <w:szCs w:val="24"/>
          <w:u w:val="single"/>
        </w:rPr>
        <w:t>5</w:t>
      </w:r>
      <w:r w:rsidRPr="006E7830">
        <w:rPr>
          <w:rFonts w:ascii="宋体" w:hint="eastAsia"/>
          <w:sz w:val="24"/>
          <w:szCs w:val="24"/>
          <w:u w:val="single"/>
        </w:rPr>
        <w:t>%再乘以（1-中标下浮率）进行计算</w:t>
      </w:r>
      <w:r w:rsidRPr="006E7830">
        <w:rPr>
          <w:rFonts w:ascii="宋体"/>
          <w:sz w:val="24"/>
          <w:szCs w:val="24"/>
          <w:u w:val="single"/>
        </w:rPr>
        <w:t>。各</w:t>
      </w:r>
      <w:proofErr w:type="gramStart"/>
      <w:r w:rsidRPr="006E7830">
        <w:rPr>
          <w:rFonts w:ascii="宋体"/>
          <w:sz w:val="24"/>
          <w:szCs w:val="24"/>
          <w:u w:val="single"/>
        </w:rPr>
        <w:t>工料机</w:t>
      </w:r>
      <w:proofErr w:type="gramEnd"/>
      <w:r w:rsidRPr="006E7830">
        <w:rPr>
          <w:rFonts w:ascii="宋体"/>
          <w:sz w:val="24"/>
          <w:szCs w:val="24"/>
          <w:u w:val="single"/>
        </w:rPr>
        <w:t>的数量按该当期实际完成的适用投标单价项目的工程量计取，各调价</w:t>
      </w:r>
      <w:proofErr w:type="gramStart"/>
      <w:r w:rsidRPr="006E7830">
        <w:rPr>
          <w:rFonts w:ascii="宋体"/>
          <w:sz w:val="24"/>
          <w:szCs w:val="24"/>
          <w:u w:val="single"/>
        </w:rPr>
        <w:t>工料机</w:t>
      </w:r>
      <w:proofErr w:type="gramEnd"/>
      <w:r w:rsidRPr="006E7830">
        <w:rPr>
          <w:rFonts w:ascii="宋体"/>
          <w:sz w:val="24"/>
          <w:szCs w:val="24"/>
          <w:u w:val="single"/>
        </w:rPr>
        <w:t>的单价价差以广州市建设工程造价管理部门发布的价格信息为依据，按施工</w:t>
      </w:r>
      <w:r w:rsidRPr="006E7830">
        <w:rPr>
          <w:rFonts w:ascii="宋体"/>
          <w:sz w:val="24"/>
          <w:szCs w:val="24"/>
        </w:rPr>
        <w:t>当月</w:t>
      </w:r>
      <w:r w:rsidRPr="006E7830">
        <w:rPr>
          <w:rFonts w:ascii="宋体" w:hint="eastAsia"/>
          <w:sz w:val="24"/>
          <w:szCs w:val="24"/>
          <w:u w:val="single"/>
        </w:rPr>
        <w:t>信息价格</w:t>
      </w:r>
      <w:r w:rsidRPr="006E7830">
        <w:rPr>
          <w:rFonts w:ascii="宋体"/>
          <w:sz w:val="24"/>
          <w:szCs w:val="24"/>
        </w:rPr>
        <w:t>与</w:t>
      </w:r>
      <w:r w:rsidRPr="006E7830">
        <w:rPr>
          <w:rFonts w:ascii="宋体" w:hint="eastAsia"/>
          <w:sz w:val="24"/>
          <w:szCs w:val="24"/>
        </w:rPr>
        <w:t>经发包人批准的开工报告确定的开工日</w:t>
      </w:r>
      <w:r w:rsidRPr="006E7830">
        <w:rPr>
          <w:rFonts w:ascii="宋体"/>
          <w:sz w:val="24"/>
          <w:szCs w:val="24"/>
        </w:rPr>
        <w:t>前28天时工程造价管理机构发布的人工、材料、工程设备和施工设备、机械台班信息价格差值计取</w:t>
      </w:r>
      <w:r w:rsidRPr="006E7830">
        <w:rPr>
          <w:rFonts w:ascii="宋体" w:hint="eastAsia"/>
          <w:sz w:val="24"/>
          <w:szCs w:val="24"/>
        </w:rPr>
        <w:t>。</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③</w:t>
      </w:r>
      <w:r w:rsidRPr="006E7830">
        <w:rPr>
          <w:rFonts w:ascii="宋体" w:hint="eastAsia"/>
          <w:sz w:val="24"/>
          <w:szCs w:val="24"/>
          <w:u w:val="single"/>
        </w:rPr>
        <w:t>价款调整</w:t>
      </w:r>
      <w:r w:rsidRPr="006E7830">
        <w:rPr>
          <w:rFonts w:ascii="宋体"/>
          <w:sz w:val="24"/>
          <w:szCs w:val="24"/>
        </w:rPr>
        <w:t>以月为单位</w:t>
      </w:r>
      <w:r w:rsidRPr="006E7830">
        <w:rPr>
          <w:rFonts w:ascii="宋体" w:hint="eastAsia"/>
          <w:sz w:val="24"/>
          <w:szCs w:val="24"/>
          <w:u w:val="single"/>
        </w:rPr>
        <w:t>计算，结算时一次性调整</w:t>
      </w:r>
      <w:r w:rsidRPr="006E7830">
        <w:rPr>
          <w:rFonts w:ascii="宋体" w:hint="eastAsia"/>
          <w:sz w:val="24"/>
          <w:szCs w:val="24"/>
        </w:rPr>
        <w:t>。</w:t>
      </w:r>
    </w:p>
    <w:p w:rsidR="000E5366" w:rsidRPr="006E7830" w:rsidRDefault="00FA51C7">
      <w:pPr>
        <w:snapToGrid w:val="0"/>
        <w:spacing w:line="400" w:lineRule="exact"/>
        <w:ind w:firstLineChars="141" w:firstLine="338"/>
        <w:rPr>
          <w:rFonts w:ascii="宋体"/>
          <w:strike/>
          <w:sz w:val="24"/>
          <w:szCs w:val="24"/>
        </w:rPr>
      </w:pPr>
      <w:r w:rsidRPr="006E7830">
        <w:rPr>
          <w:rFonts w:ascii="宋体" w:hint="eastAsia"/>
          <w:sz w:val="24"/>
          <w:szCs w:val="24"/>
        </w:rPr>
        <w:t>④</w:t>
      </w:r>
      <w:r w:rsidRPr="006E7830">
        <w:rPr>
          <w:rFonts w:ascii="宋体" w:hint="eastAsia"/>
          <w:sz w:val="24"/>
          <w:szCs w:val="24"/>
          <w:u w:val="single"/>
        </w:rPr>
        <w:t>各调价</w:t>
      </w:r>
      <w:proofErr w:type="gramStart"/>
      <w:r w:rsidRPr="006E7830">
        <w:rPr>
          <w:rFonts w:ascii="宋体" w:hint="eastAsia"/>
          <w:sz w:val="24"/>
          <w:szCs w:val="24"/>
          <w:u w:val="single"/>
        </w:rPr>
        <w:t>工料机</w:t>
      </w:r>
      <w:proofErr w:type="gramEnd"/>
      <w:r w:rsidRPr="006E7830">
        <w:rPr>
          <w:rFonts w:ascii="宋体" w:hint="eastAsia"/>
          <w:sz w:val="24"/>
          <w:szCs w:val="24"/>
          <w:u w:val="single"/>
        </w:rPr>
        <w:t>的信息价格按广州市建设工程造价管理部门发布的</w:t>
      </w:r>
      <w:r w:rsidRPr="006E7830">
        <w:rPr>
          <w:rFonts w:ascii="宋体"/>
          <w:sz w:val="24"/>
          <w:szCs w:val="24"/>
        </w:rPr>
        <w:t>当月</w:t>
      </w:r>
      <w:r w:rsidRPr="006E7830">
        <w:rPr>
          <w:rFonts w:ascii="宋体" w:hint="eastAsia"/>
          <w:sz w:val="24"/>
          <w:szCs w:val="24"/>
          <w:u w:val="single"/>
        </w:rPr>
        <w:t>《广州地区建设工程常用材料税前综合价格》（以下简称“综合价格”）计取，</w:t>
      </w:r>
    </w:p>
    <w:p w:rsidR="000E5366" w:rsidRPr="006E7830" w:rsidRDefault="00FA51C7">
      <w:pPr>
        <w:spacing w:line="330" w:lineRule="exact"/>
        <w:ind w:firstLineChars="200" w:firstLine="480"/>
        <w:rPr>
          <w:rFonts w:ascii="宋体"/>
          <w:b/>
          <w:sz w:val="24"/>
          <w:szCs w:val="24"/>
        </w:rPr>
      </w:pPr>
      <w:r w:rsidRPr="006E7830">
        <w:rPr>
          <w:rFonts w:ascii="宋体" w:hint="eastAsia"/>
          <w:sz w:val="24"/>
          <w:szCs w:val="24"/>
        </w:rPr>
        <w:t>（</w:t>
      </w:r>
      <w:r w:rsidRPr="006E7830">
        <w:rPr>
          <w:rFonts w:ascii="宋体"/>
          <w:sz w:val="24"/>
          <w:szCs w:val="24"/>
        </w:rPr>
        <w:t>4）</w:t>
      </w:r>
      <w:r w:rsidRPr="006E7830">
        <w:rPr>
          <w:rFonts w:ascii="宋体" w:hint="eastAsia"/>
          <w:sz w:val="24"/>
          <w:szCs w:val="24"/>
          <w:u w:val="single"/>
        </w:rPr>
        <w:t>由于承包人原因导致工期延误的，所延误时段内物价上涨的风险全部由承包人承担，不予调整；如物价下跌，则仍按第（</w:t>
      </w:r>
      <w:r w:rsidRPr="006E7830">
        <w:rPr>
          <w:rFonts w:ascii="宋体"/>
          <w:sz w:val="24"/>
          <w:szCs w:val="24"/>
          <w:u w:val="single"/>
        </w:rPr>
        <w:t>3）款约定计算及扣回相应价款</w:t>
      </w:r>
      <w:r w:rsidRPr="006E7830">
        <w:rPr>
          <w:rFonts w:ascii="宋体" w:hint="eastAsia"/>
          <w:sz w:val="24"/>
          <w:szCs w:val="24"/>
        </w:rPr>
        <w:t>。</w:t>
      </w:r>
    </w:p>
    <w:p w:rsidR="000E5366" w:rsidRPr="006E7830" w:rsidRDefault="00FA51C7">
      <w:pPr>
        <w:pStyle w:val="NewNew"/>
        <w:snapToGrid w:val="0"/>
        <w:spacing w:line="400" w:lineRule="exact"/>
        <w:ind w:firstLineChars="141" w:firstLine="338"/>
        <w:rPr>
          <w:rFonts w:ascii="宋体" w:cs="宋体"/>
          <w:sz w:val="24"/>
        </w:rPr>
      </w:pPr>
      <w:r w:rsidRPr="006E7830">
        <w:rPr>
          <w:rFonts w:ascii="宋体" w:cs="宋体"/>
          <w:sz w:val="24"/>
        </w:rPr>
        <w:t>24</w:t>
      </w:r>
      <w:r w:rsidRPr="006E7830">
        <w:rPr>
          <w:rFonts w:ascii="宋体" w:cs="宋体" w:hint="eastAsia"/>
          <w:b/>
          <w:sz w:val="24"/>
        </w:rPr>
        <w:t>、工程预付款</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lastRenderedPageBreak/>
        <w:t>24.1工程预付款</w:t>
      </w:r>
    </w:p>
    <w:p w:rsidR="000E5366" w:rsidRPr="006E7830" w:rsidRDefault="00FA51C7">
      <w:pPr>
        <w:spacing w:line="400" w:lineRule="exact"/>
        <w:ind w:firstLineChars="200" w:firstLine="480"/>
        <w:rPr>
          <w:rFonts w:ascii="宋体"/>
          <w:sz w:val="24"/>
          <w:szCs w:val="24"/>
        </w:rPr>
      </w:pPr>
      <w:r w:rsidRPr="006E7830">
        <w:rPr>
          <w:rFonts w:ascii="宋体"/>
          <w:sz w:val="24"/>
          <w:szCs w:val="24"/>
        </w:rPr>
        <w:t>24.1.1</w:t>
      </w:r>
      <w:r w:rsidRPr="006E7830">
        <w:rPr>
          <w:rFonts w:ascii="宋体" w:hint="eastAsia"/>
          <w:sz w:val="24"/>
          <w:szCs w:val="24"/>
        </w:rPr>
        <w:t>发包人向承包人预付合同价的</w:t>
      </w:r>
      <w:r w:rsidRPr="006E7830">
        <w:rPr>
          <w:rFonts w:ascii="宋体"/>
          <w:sz w:val="24"/>
          <w:szCs w:val="24"/>
          <w:u w:val="single"/>
        </w:rPr>
        <w:t xml:space="preserve">30 </w:t>
      </w:r>
      <w:r w:rsidRPr="006E7830">
        <w:rPr>
          <w:rFonts w:ascii="宋体"/>
          <w:sz w:val="24"/>
          <w:szCs w:val="24"/>
        </w:rPr>
        <w:t>%作为预付款，（扣除安全生产措施费，</w:t>
      </w:r>
      <w:proofErr w:type="gramStart"/>
      <w:r w:rsidRPr="006E7830">
        <w:rPr>
          <w:rFonts w:ascii="宋体"/>
          <w:sz w:val="24"/>
          <w:szCs w:val="24"/>
        </w:rPr>
        <w:t>若工程量清单</w:t>
      </w:r>
      <w:proofErr w:type="gramEnd"/>
      <w:r w:rsidRPr="006E7830">
        <w:rPr>
          <w:rFonts w:ascii="宋体"/>
          <w:sz w:val="24"/>
          <w:szCs w:val="24"/>
        </w:rPr>
        <w:t>中有暂定金则扣除暂定金部分，</w:t>
      </w:r>
      <w:r w:rsidRPr="006E7830">
        <w:rPr>
          <w:rFonts w:ascii="宋体" w:hint="eastAsia"/>
          <w:sz w:val="24"/>
          <w:szCs w:val="24"/>
        </w:rPr>
        <w:t>预付工程款支付条件按专用条款第</w:t>
      </w:r>
      <w:r w:rsidRPr="006E7830">
        <w:rPr>
          <w:rFonts w:ascii="宋体"/>
          <w:sz w:val="24"/>
          <w:szCs w:val="24"/>
        </w:rPr>
        <w:t>26.4款约定执行。</w:t>
      </w:r>
      <w:r w:rsidRPr="006E7830">
        <w:rPr>
          <w:rFonts w:ascii="宋体" w:cs="宋体" w:hint="eastAsia"/>
          <w:bCs/>
          <w:snapToGrid w:val="0"/>
          <w:kern w:val="0"/>
          <w:sz w:val="24"/>
          <w:szCs w:val="24"/>
        </w:rPr>
        <w:t>预付款中的工人工资比例暂按</w:t>
      </w:r>
      <w:r w:rsidRPr="006E7830">
        <w:rPr>
          <w:rFonts w:ascii="宋体" w:cs="宋体"/>
          <w:bCs/>
          <w:snapToGrid w:val="0"/>
          <w:kern w:val="0"/>
          <w:sz w:val="24"/>
          <w:szCs w:val="24"/>
        </w:rPr>
        <w:t>20%计算</w:t>
      </w:r>
      <w:r w:rsidRPr="006E7830">
        <w:rPr>
          <w:rFonts w:ascii="宋体"/>
          <w:sz w:val="24"/>
          <w:szCs w:val="24"/>
        </w:rPr>
        <w:t>支付</w:t>
      </w:r>
      <w:proofErr w:type="gramStart"/>
      <w:r w:rsidRPr="006E7830">
        <w:rPr>
          <w:rFonts w:ascii="宋体"/>
          <w:sz w:val="24"/>
          <w:szCs w:val="24"/>
        </w:rPr>
        <w:t>至工人</w:t>
      </w:r>
      <w:proofErr w:type="gramEnd"/>
      <w:r w:rsidRPr="006E7830">
        <w:rPr>
          <w:rFonts w:ascii="宋体"/>
          <w:sz w:val="24"/>
          <w:szCs w:val="24"/>
        </w:rPr>
        <w:t>工资专用账户。</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t xml:space="preserve"> 24.1.2承包人收取预付款后，应优先用于按有关规定</w:t>
      </w:r>
      <w:r w:rsidRPr="006E7830">
        <w:rPr>
          <w:rFonts w:ascii="宋体" w:hint="eastAsia"/>
          <w:sz w:val="24"/>
          <w:szCs w:val="24"/>
        </w:rPr>
        <w:t>缴纳工伤保险和办理建筑意外伤害险，专款专用。</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t>24.1.3预付款的扣回。自预付款支付之日起的次月开始，发包人在每期支付承包人的工程进度款时按应支付进度款的50%扣回预付款，直至全部扣回为止。</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t>24.2工人工资</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t>24.2.1</w:t>
      </w:r>
      <w:r w:rsidRPr="006E7830">
        <w:rPr>
          <w:rFonts w:ascii="宋体" w:hint="eastAsia"/>
          <w:sz w:val="24"/>
          <w:szCs w:val="24"/>
        </w:rPr>
        <w:t>承包人需按有关规定与建设行业主管部门公布目录中的商业银行另行签订广州市建设领域工人工资支付专用账户管理协议、开设专用账户并报发包人备案</w:t>
      </w:r>
      <w:r w:rsidRPr="006E7830">
        <w:rPr>
          <w:rFonts w:ascii="宋体"/>
          <w:sz w:val="24"/>
          <w:szCs w:val="24"/>
        </w:rPr>
        <w:t>,工人工资支付至专用账户。</w:t>
      </w:r>
    </w:p>
    <w:p w:rsidR="000E5366" w:rsidRPr="006E7830" w:rsidRDefault="00FA51C7">
      <w:pPr>
        <w:snapToGrid w:val="0"/>
        <w:spacing w:line="400" w:lineRule="exact"/>
        <w:ind w:firstLineChars="141" w:firstLine="338"/>
        <w:rPr>
          <w:rFonts w:ascii="宋体"/>
          <w:sz w:val="24"/>
          <w:szCs w:val="24"/>
        </w:rPr>
      </w:pPr>
      <w:r w:rsidRPr="006E7830">
        <w:rPr>
          <w:rFonts w:ascii="宋体"/>
          <w:sz w:val="24"/>
          <w:szCs w:val="24"/>
        </w:rPr>
        <w:t>24.2.2工人工资进度款与工程进度款同步支付，其中每期需支付的工程进度款</w:t>
      </w:r>
      <w:r w:rsidRPr="006E7830">
        <w:rPr>
          <w:rFonts w:ascii="宋体"/>
          <w:sz w:val="24"/>
          <w:szCs w:val="24"/>
        </w:rPr>
        <w:t>×</w:t>
      </w:r>
      <w:r w:rsidRPr="006E7830">
        <w:rPr>
          <w:rFonts w:ascii="宋体"/>
          <w:sz w:val="24"/>
          <w:szCs w:val="24"/>
        </w:rPr>
        <w:t>工人工资比例为该期工人工资进度款，支付</w:t>
      </w:r>
      <w:proofErr w:type="gramStart"/>
      <w:r w:rsidRPr="006E7830">
        <w:rPr>
          <w:rFonts w:ascii="宋体"/>
          <w:sz w:val="24"/>
          <w:szCs w:val="24"/>
        </w:rPr>
        <w:t>至工人</w:t>
      </w:r>
      <w:proofErr w:type="gramEnd"/>
      <w:r w:rsidRPr="006E7830">
        <w:rPr>
          <w:rFonts w:ascii="宋体"/>
          <w:sz w:val="24"/>
          <w:szCs w:val="24"/>
        </w:rPr>
        <w:t>工资专用账户。</w:t>
      </w:r>
    </w:p>
    <w:p w:rsidR="000E5366" w:rsidRPr="006E7830" w:rsidRDefault="00FA51C7">
      <w:pPr>
        <w:snapToGrid w:val="0"/>
        <w:spacing w:line="400" w:lineRule="exact"/>
        <w:ind w:firstLineChars="150" w:firstLine="360"/>
        <w:rPr>
          <w:rFonts w:ascii="宋体"/>
          <w:sz w:val="24"/>
          <w:szCs w:val="24"/>
        </w:rPr>
      </w:pPr>
      <w:r w:rsidRPr="006E7830">
        <w:rPr>
          <w:rFonts w:ascii="宋体"/>
          <w:sz w:val="24"/>
          <w:szCs w:val="24"/>
        </w:rPr>
        <w:t>25</w:t>
      </w:r>
      <w:r w:rsidRPr="006E7830">
        <w:rPr>
          <w:rFonts w:ascii="宋体" w:hint="eastAsia"/>
          <w:b/>
          <w:sz w:val="24"/>
          <w:szCs w:val="24"/>
        </w:rPr>
        <w:t>、工程量确认</w:t>
      </w:r>
    </w:p>
    <w:p w:rsidR="000E5366" w:rsidRPr="006E7830" w:rsidRDefault="00FA51C7">
      <w:pPr>
        <w:snapToGrid w:val="0"/>
        <w:spacing w:line="400" w:lineRule="exact"/>
        <w:ind w:firstLine="397"/>
        <w:rPr>
          <w:rFonts w:ascii="宋体"/>
          <w:sz w:val="24"/>
          <w:szCs w:val="24"/>
        </w:rPr>
      </w:pPr>
      <w:r w:rsidRPr="006E7830">
        <w:rPr>
          <w:rFonts w:ascii="宋体"/>
          <w:sz w:val="24"/>
          <w:szCs w:val="24"/>
        </w:rPr>
        <w:t>25.1</w:t>
      </w:r>
      <w:r w:rsidRPr="006E7830">
        <w:rPr>
          <w:rFonts w:ascii="宋体" w:hint="eastAsia"/>
          <w:sz w:val="24"/>
          <w:szCs w:val="24"/>
        </w:rPr>
        <w:t>承包人向工程师提交已完工程量报告的时间：</w:t>
      </w:r>
      <w:r w:rsidRPr="006E7830">
        <w:rPr>
          <w:rFonts w:ascii="宋体" w:hint="eastAsia"/>
          <w:sz w:val="24"/>
          <w:szCs w:val="24"/>
          <w:u w:val="single"/>
        </w:rPr>
        <w:t>自开工之日起每周及每月报告已完成工程状况</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25.2双方一致同意不适用通用条款25.2款</w:t>
      </w:r>
      <w:r w:rsidRPr="006E7830">
        <w:rPr>
          <w:rFonts w:ascii="宋体" w:hint="eastAsia"/>
          <w:sz w:val="24"/>
          <w:szCs w:val="24"/>
        </w:rPr>
        <w:t>，承包人完成工程量必须经发包人书面确认。</w:t>
      </w:r>
    </w:p>
    <w:p w:rsidR="000E5366" w:rsidRPr="006E7830" w:rsidRDefault="00FA51C7">
      <w:pPr>
        <w:snapToGrid w:val="0"/>
        <w:spacing w:line="400" w:lineRule="exact"/>
        <w:ind w:firstLine="397"/>
        <w:rPr>
          <w:rFonts w:ascii="宋体"/>
          <w:sz w:val="24"/>
          <w:szCs w:val="24"/>
        </w:rPr>
      </w:pPr>
      <w:r w:rsidRPr="006E7830">
        <w:rPr>
          <w:rFonts w:ascii="宋体"/>
          <w:sz w:val="24"/>
          <w:szCs w:val="24"/>
        </w:rPr>
        <w:t>26</w:t>
      </w:r>
      <w:r w:rsidRPr="006E7830">
        <w:rPr>
          <w:rFonts w:ascii="宋体" w:hint="eastAsia"/>
          <w:sz w:val="24"/>
          <w:szCs w:val="24"/>
        </w:rPr>
        <w:t>、</w:t>
      </w:r>
      <w:r w:rsidRPr="006E7830">
        <w:rPr>
          <w:rFonts w:ascii="宋体" w:hint="eastAsia"/>
          <w:b/>
          <w:sz w:val="24"/>
          <w:szCs w:val="24"/>
        </w:rPr>
        <w:t>工程款（进度款）支付</w:t>
      </w:r>
    </w:p>
    <w:p w:rsidR="000E5366" w:rsidRPr="006E7830" w:rsidRDefault="00FA51C7">
      <w:pPr>
        <w:snapToGrid w:val="0"/>
        <w:spacing w:line="400" w:lineRule="exact"/>
        <w:ind w:firstLine="480"/>
        <w:rPr>
          <w:rFonts w:ascii="宋体"/>
          <w:sz w:val="24"/>
          <w:szCs w:val="24"/>
        </w:rPr>
      </w:pPr>
      <w:r w:rsidRPr="006E7830">
        <w:rPr>
          <w:rFonts w:ascii="宋体"/>
          <w:sz w:val="24"/>
          <w:szCs w:val="24"/>
        </w:rPr>
        <w:t>26.1双方约定的工程款（进度款）支付采取如下的</w:t>
      </w:r>
      <w:r w:rsidRPr="006E7830">
        <w:rPr>
          <w:rFonts w:ascii="宋体"/>
          <w:sz w:val="24"/>
          <w:szCs w:val="24"/>
          <w:u w:val="single"/>
        </w:rPr>
        <w:t xml:space="preserve"> 26.1.</w:t>
      </w:r>
      <w:r w:rsidRPr="006E7830">
        <w:rPr>
          <w:rFonts w:ascii="宋体" w:hint="eastAsia"/>
          <w:sz w:val="24"/>
          <w:szCs w:val="24"/>
          <w:u w:val="single"/>
        </w:rPr>
        <w:t>2</w:t>
      </w:r>
      <w:r w:rsidRPr="006E7830">
        <w:rPr>
          <w:rFonts w:ascii="宋体" w:hint="eastAsia"/>
          <w:sz w:val="24"/>
          <w:szCs w:val="24"/>
        </w:rPr>
        <w:t>方式进行：</w:t>
      </w:r>
    </w:p>
    <w:p w:rsidR="000E5366" w:rsidRPr="006E7830" w:rsidRDefault="00FA51C7">
      <w:pPr>
        <w:snapToGrid w:val="0"/>
        <w:spacing w:line="400" w:lineRule="exact"/>
        <w:ind w:firstLine="480"/>
        <w:rPr>
          <w:rFonts w:ascii="宋体"/>
          <w:sz w:val="24"/>
          <w:szCs w:val="24"/>
        </w:rPr>
      </w:pPr>
      <w:r w:rsidRPr="006E7830">
        <w:rPr>
          <w:rFonts w:ascii="宋体"/>
          <w:sz w:val="24"/>
          <w:szCs w:val="24"/>
        </w:rPr>
        <w:t>26.1.1</w:t>
      </w:r>
      <w:r w:rsidRPr="006E7830">
        <w:rPr>
          <w:rFonts w:ascii="宋体" w:hint="eastAsia"/>
          <w:sz w:val="24"/>
          <w:szCs w:val="24"/>
        </w:rPr>
        <w:t>按累计完成工作量百分率支付工程款（进度款）方式：</w:t>
      </w:r>
    </w:p>
    <w:p w:rsidR="000E5366" w:rsidRPr="006E7830" w:rsidRDefault="00FA51C7">
      <w:pPr>
        <w:snapToGrid w:val="0"/>
        <w:spacing w:line="400" w:lineRule="exact"/>
        <w:ind w:firstLineChars="200" w:firstLine="480"/>
        <w:rPr>
          <w:rFonts w:ascii="宋体"/>
          <w:sz w:val="24"/>
          <w:szCs w:val="24"/>
        </w:rPr>
      </w:pPr>
      <w:r w:rsidRPr="006E7830">
        <w:rPr>
          <w:rFonts w:ascii="宋体" w:hint="eastAsia"/>
          <w:sz w:val="24"/>
          <w:szCs w:val="24"/>
        </w:rPr>
        <w:t>（</w:t>
      </w:r>
      <w:r w:rsidRPr="006E7830">
        <w:rPr>
          <w:rFonts w:ascii="宋体"/>
          <w:sz w:val="24"/>
          <w:szCs w:val="24"/>
        </w:rPr>
        <w:t>1）</w:t>
      </w:r>
      <w:r w:rsidRPr="006E7830">
        <w:rPr>
          <w:rFonts w:ascii="宋体" w:hint="eastAsia"/>
          <w:sz w:val="24"/>
          <w:szCs w:val="24"/>
          <w:u w:val="single"/>
        </w:rPr>
        <w:t>当完成工作量达到</w:t>
      </w:r>
      <w:r w:rsidRPr="006E7830">
        <w:rPr>
          <w:rFonts w:ascii="宋体"/>
          <w:sz w:val="24"/>
          <w:szCs w:val="24"/>
          <w:u w:val="single"/>
        </w:rPr>
        <w:t>60%</w:t>
      </w:r>
      <w:r w:rsidRPr="006E7830">
        <w:rPr>
          <w:rFonts w:ascii="宋体" w:hint="eastAsia"/>
          <w:sz w:val="24"/>
          <w:szCs w:val="24"/>
          <w:u w:val="single"/>
        </w:rPr>
        <w:t>时，支付工程进度款</w:t>
      </w:r>
      <w:r w:rsidRPr="006E7830">
        <w:rPr>
          <w:rFonts w:ascii="宋体"/>
          <w:sz w:val="24"/>
          <w:szCs w:val="24"/>
          <w:u w:val="single"/>
        </w:rPr>
        <w:t xml:space="preserve">   %</w:t>
      </w:r>
      <w:r w:rsidRPr="006E7830">
        <w:rPr>
          <w:rFonts w:ascii="宋体" w:hint="eastAsia"/>
          <w:sz w:val="24"/>
          <w:szCs w:val="24"/>
          <w:u w:val="single"/>
        </w:rPr>
        <w:t>【</w:t>
      </w:r>
      <w:r w:rsidRPr="006E7830">
        <w:rPr>
          <w:rFonts w:ascii="宋体"/>
          <w:sz w:val="24"/>
          <w:szCs w:val="24"/>
          <w:u w:val="single"/>
        </w:rPr>
        <w:t>累计付款(含已支付的安全生产措施费)至合同价款</w:t>
      </w:r>
      <w:r w:rsidRPr="006E7830">
        <w:rPr>
          <w:rFonts w:ascii="宋体" w:hint="eastAsia"/>
          <w:sz w:val="24"/>
          <w:szCs w:val="24"/>
          <w:u w:val="single"/>
        </w:rPr>
        <w:t>若有暂定金扣除未计量部分暂定金后的</w:t>
      </w:r>
      <w:r w:rsidRPr="006E7830">
        <w:rPr>
          <w:rFonts w:ascii="宋体"/>
          <w:sz w:val="24"/>
          <w:szCs w:val="24"/>
          <w:u w:val="single"/>
        </w:rPr>
        <w:t>55%</w:t>
      </w:r>
      <w:r w:rsidRPr="006E7830">
        <w:rPr>
          <w:rFonts w:ascii="宋体" w:hint="eastAsia"/>
          <w:sz w:val="24"/>
          <w:szCs w:val="24"/>
          <w:u w:val="single"/>
        </w:rPr>
        <w:t>】</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u w:val="single"/>
        </w:rPr>
        <w:t>工程完工，并通过初验后支付合同价款</w:t>
      </w:r>
      <w:r w:rsidRPr="006E7830">
        <w:rPr>
          <w:rFonts w:ascii="宋体"/>
          <w:sz w:val="24"/>
          <w:szCs w:val="24"/>
          <w:u w:val="single"/>
        </w:rPr>
        <w:t>30%</w:t>
      </w:r>
      <w:r w:rsidRPr="006E7830">
        <w:rPr>
          <w:rFonts w:ascii="宋体" w:hint="eastAsia"/>
          <w:sz w:val="24"/>
          <w:szCs w:val="24"/>
          <w:u w:val="single"/>
        </w:rPr>
        <w:t>【</w:t>
      </w:r>
      <w:r w:rsidRPr="006E7830">
        <w:rPr>
          <w:rFonts w:ascii="宋体"/>
          <w:sz w:val="24"/>
          <w:szCs w:val="24"/>
          <w:u w:val="single"/>
        </w:rPr>
        <w:t>累计付款(含安全生产措施费）至合同价款</w:t>
      </w:r>
      <w:r w:rsidRPr="006E7830">
        <w:rPr>
          <w:rFonts w:ascii="宋体" w:hint="eastAsia"/>
          <w:sz w:val="24"/>
          <w:szCs w:val="24"/>
          <w:u w:val="single"/>
        </w:rPr>
        <w:t>若有暂定金扣除未计量部分暂定金后的</w:t>
      </w:r>
      <w:r w:rsidRPr="006E7830">
        <w:rPr>
          <w:rFonts w:ascii="宋体"/>
          <w:sz w:val="24"/>
          <w:szCs w:val="24"/>
          <w:u w:val="single"/>
        </w:rPr>
        <w:t>85%</w:t>
      </w:r>
      <w:r w:rsidRPr="006E7830">
        <w:rPr>
          <w:rFonts w:ascii="宋体" w:hint="eastAsia"/>
          <w:sz w:val="24"/>
          <w:szCs w:val="24"/>
          <w:u w:val="single"/>
        </w:rPr>
        <w:t>】</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rPr>
      </w:pPr>
      <w:r w:rsidRPr="006E7830">
        <w:rPr>
          <w:rFonts w:ascii="宋体" w:hint="eastAsia"/>
          <w:sz w:val="24"/>
          <w:szCs w:val="24"/>
        </w:rPr>
        <w:t>（</w:t>
      </w:r>
      <w:r w:rsidRPr="006E7830">
        <w:rPr>
          <w:rFonts w:ascii="宋体"/>
          <w:sz w:val="24"/>
          <w:szCs w:val="24"/>
        </w:rPr>
        <w:t>3）</w:t>
      </w:r>
      <w:r w:rsidRPr="006E7830">
        <w:rPr>
          <w:rFonts w:ascii="宋体" w:hint="eastAsia"/>
          <w:sz w:val="24"/>
          <w:szCs w:val="24"/>
          <w:u w:val="single"/>
        </w:rPr>
        <w:t>工程通过验收，工程结算经发包人审定后支付工程款</w:t>
      </w:r>
      <w:r w:rsidRPr="006E7830">
        <w:rPr>
          <w:rFonts w:ascii="宋体"/>
          <w:sz w:val="24"/>
          <w:szCs w:val="24"/>
          <w:u w:val="single"/>
        </w:rPr>
        <w:t>(含安全生产措施费）至结算价的9</w:t>
      </w:r>
      <w:r w:rsidRPr="006E7830">
        <w:rPr>
          <w:rFonts w:ascii="宋体" w:hint="eastAsia"/>
          <w:sz w:val="24"/>
          <w:szCs w:val="24"/>
          <w:u w:val="single"/>
        </w:rPr>
        <w:t>7</w:t>
      </w:r>
      <w:r w:rsidRPr="006E7830">
        <w:rPr>
          <w:rFonts w:ascii="宋体"/>
          <w:sz w:val="24"/>
          <w:szCs w:val="24"/>
          <w:u w:val="single"/>
        </w:rPr>
        <w:t>%；工程结算价款额度的</w:t>
      </w:r>
      <w:r w:rsidRPr="006E7830">
        <w:rPr>
          <w:rFonts w:ascii="宋体" w:hint="eastAsia"/>
          <w:sz w:val="24"/>
          <w:szCs w:val="24"/>
          <w:u w:val="single"/>
        </w:rPr>
        <w:t>3</w:t>
      </w:r>
      <w:r w:rsidRPr="006E7830">
        <w:rPr>
          <w:rFonts w:ascii="宋体"/>
          <w:sz w:val="24"/>
          <w:szCs w:val="24"/>
          <w:u w:val="single"/>
        </w:rPr>
        <w:t>%作为</w:t>
      </w:r>
      <w:r w:rsidRPr="006E7830">
        <w:rPr>
          <w:rFonts w:ascii="宋体" w:hint="eastAsia"/>
          <w:sz w:val="24"/>
          <w:szCs w:val="24"/>
          <w:u w:val="single"/>
        </w:rPr>
        <w:t>质量</w:t>
      </w:r>
      <w:r w:rsidRPr="006E7830">
        <w:rPr>
          <w:rFonts w:ascii="宋体"/>
          <w:sz w:val="24"/>
          <w:szCs w:val="24"/>
          <w:u w:val="single"/>
        </w:rPr>
        <w:t>保修金，待</w:t>
      </w:r>
      <w:r w:rsidRPr="006E7830">
        <w:rPr>
          <w:rFonts w:ascii="宋体" w:hint="eastAsia"/>
          <w:sz w:val="24"/>
          <w:szCs w:val="24"/>
          <w:u w:val="single"/>
        </w:rPr>
        <w:t>缺陷责任</w:t>
      </w:r>
      <w:r w:rsidRPr="006E7830">
        <w:rPr>
          <w:rFonts w:ascii="宋体"/>
          <w:sz w:val="24"/>
          <w:szCs w:val="24"/>
          <w:u w:val="single"/>
        </w:rPr>
        <w:t>期结束后结清（不计利息）</w:t>
      </w:r>
      <w:r w:rsidRPr="006E7830">
        <w:rPr>
          <w:rFonts w:ascii="宋体" w:hint="eastAsia"/>
          <w:sz w:val="24"/>
          <w:szCs w:val="24"/>
        </w:rPr>
        <w:t>。</w:t>
      </w:r>
    </w:p>
    <w:p w:rsidR="000E5366" w:rsidRPr="006E7830" w:rsidRDefault="00FA51C7">
      <w:pPr>
        <w:snapToGrid w:val="0"/>
        <w:spacing w:line="400" w:lineRule="exact"/>
        <w:ind w:firstLineChars="141" w:firstLine="338"/>
        <w:rPr>
          <w:rFonts w:ascii="宋体"/>
          <w:sz w:val="24"/>
          <w:szCs w:val="24"/>
        </w:rPr>
      </w:pPr>
      <w:r w:rsidRPr="006E7830">
        <w:rPr>
          <w:rFonts w:ascii="宋体" w:hint="eastAsia"/>
          <w:sz w:val="24"/>
          <w:szCs w:val="24"/>
        </w:rPr>
        <w:t>上述所有款项均在拨款到位后支付</w:t>
      </w:r>
      <w:r w:rsidRPr="006E7830">
        <w:rPr>
          <w:rFonts w:ascii="宋体"/>
          <w:sz w:val="24"/>
          <w:szCs w:val="24"/>
        </w:rPr>
        <w:t>，每期需支付的工程进度款</w:t>
      </w:r>
      <w:r w:rsidRPr="006E7830">
        <w:rPr>
          <w:rFonts w:ascii="宋体"/>
          <w:sz w:val="24"/>
          <w:szCs w:val="24"/>
        </w:rPr>
        <w:t>×</w:t>
      </w:r>
      <w:r w:rsidRPr="006E7830">
        <w:rPr>
          <w:rFonts w:ascii="宋体"/>
          <w:sz w:val="24"/>
          <w:szCs w:val="24"/>
        </w:rPr>
        <w:t>工人工资比例为该期工人工资进度款，支付</w:t>
      </w:r>
      <w:proofErr w:type="gramStart"/>
      <w:r w:rsidRPr="006E7830">
        <w:rPr>
          <w:rFonts w:ascii="宋体"/>
          <w:sz w:val="24"/>
          <w:szCs w:val="24"/>
        </w:rPr>
        <w:t>至工人</w:t>
      </w:r>
      <w:proofErr w:type="gramEnd"/>
      <w:r w:rsidRPr="006E7830">
        <w:rPr>
          <w:rFonts w:ascii="宋体"/>
          <w:sz w:val="24"/>
          <w:szCs w:val="24"/>
        </w:rPr>
        <w:t>工资专用账户。</w:t>
      </w:r>
      <w:r w:rsidRPr="006E7830">
        <w:rPr>
          <w:rFonts w:ascii="宋体" w:hint="eastAsia"/>
          <w:sz w:val="24"/>
          <w:szCs w:val="24"/>
        </w:rPr>
        <w:t>办理工程</w:t>
      </w:r>
      <w:proofErr w:type="gramStart"/>
      <w:r w:rsidRPr="006E7830">
        <w:rPr>
          <w:rFonts w:ascii="宋体" w:hint="eastAsia"/>
          <w:sz w:val="24"/>
          <w:szCs w:val="24"/>
        </w:rPr>
        <w:t>款财政</w:t>
      </w:r>
      <w:proofErr w:type="gramEnd"/>
      <w:r w:rsidRPr="006E7830">
        <w:rPr>
          <w:rFonts w:ascii="宋体" w:hint="eastAsia"/>
          <w:sz w:val="24"/>
          <w:szCs w:val="24"/>
        </w:rPr>
        <w:t>请款手续的时间不计入付款期限。</w:t>
      </w:r>
    </w:p>
    <w:p w:rsidR="000E5366" w:rsidRPr="006E7830" w:rsidRDefault="00FA51C7">
      <w:pPr>
        <w:snapToGrid w:val="0"/>
        <w:spacing w:line="400" w:lineRule="exact"/>
        <w:ind w:firstLineChars="200" w:firstLine="480"/>
        <w:rPr>
          <w:rFonts w:ascii="宋体"/>
          <w:sz w:val="24"/>
          <w:szCs w:val="24"/>
        </w:rPr>
      </w:pPr>
      <w:r w:rsidRPr="006E7830">
        <w:rPr>
          <w:rFonts w:ascii="宋体"/>
          <w:sz w:val="24"/>
          <w:szCs w:val="24"/>
        </w:rPr>
        <w:t>26.1.2按</w:t>
      </w:r>
      <w:r w:rsidRPr="006E7830">
        <w:rPr>
          <w:rFonts w:ascii="宋体" w:hint="eastAsia"/>
          <w:sz w:val="24"/>
          <w:szCs w:val="24"/>
        </w:rPr>
        <w:t>月施工进度</w:t>
      </w:r>
      <w:r w:rsidRPr="006E7830">
        <w:rPr>
          <w:rFonts w:ascii="宋体"/>
          <w:sz w:val="24"/>
          <w:szCs w:val="24"/>
        </w:rPr>
        <w:t>支付工程款（进度款）</w:t>
      </w:r>
      <w:r w:rsidRPr="006E7830">
        <w:rPr>
          <w:rFonts w:ascii="宋体" w:hint="eastAsia"/>
          <w:sz w:val="24"/>
          <w:szCs w:val="24"/>
        </w:rPr>
        <w:t>：</w:t>
      </w:r>
    </w:p>
    <w:p w:rsidR="000E5366" w:rsidRPr="006E7830" w:rsidRDefault="00FA51C7">
      <w:pPr>
        <w:numPr>
          <w:ilvl w:val="0"/>
          <w:numId w:val="4"/>
        </w:numPr>
        <w:snapToGrid w:val="0"/>
        <w:spacing w:line="400" w:lineRule="exact"/>
        <w:ind w:firstLineChars="200" w:firstLine="480"/>
        <w:rPr>
          <w:rFonts w:ascii="宋体"/>
          <w:sz w:val="24"/>
          <w:szCs w:val="24"/>
          <w:u w:val="single"/>
        </w:rPr>
      </w:pPr>
      <w:r w:rsidRPr="006E7830">
        <w:rPr>
          <w:rFonts w:ascii="宋体" w:hint="eastAsia"/>
          <w:sz w:val="24"/>
          <w:szCs w:val="24"/>
          <w:u w:val="single"/>
        </w:rPr>
        <w:lastRenderedPageBreak/>
        <w:t>承包人每月上报完成工程量报表，经监理审核及发包人确认后，发包人按经审定月度完成工程量的</w:t>
      </w:r>
      <w:r w:rsidRPr="006E7830">
        <w:rPr>
          <w:rFonts w:ascii="宋体"/>
          <w:sz w:val="24"/>
          <w:szCs w:val="24"/>
          <w:u w:val="single"/>
        </w:rPr>
        <w:t>80%支付工程进度款</w:t>
      </w:r>
      <w:r w:rsidRPr="006E7830">
        <w:rPr>
          <w:rFonts w:ascii="宋体" w:hint="eastAsia"/>
          <w:sz w:val="24"/>
          <w:szCs w:val="24"/>
          <w:u w:val="single"/>
        </w:rPr>
        <w:t>；</w:t>
      </w:r>
    </w:p>
    <w:p w:rsidR="000E5366" w:rsidRPr="006E7830" w:rsidRDefault="00FA51C7">
      <w:pPr>
        <w:snapToGrid w:val="0"/>
        <w:spacing w:line="400" w:lineRule="exact"/>
        <w:ind w:firstLineChars="200" w:firstLine="480"/>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u w:val="single"/>
        </w:rPr>
        <w:t>从本工程发生的第一次进度款支付起，发包人每次按审定月度完成工程量的规定比例</w:t>
      </w:r>
      <w:r w:rsidRPr="006E7830">
        <w:rPr>
          <w:rFonts w:ascii="宋体"/>
          <w:sz w:val="24"/>
          <w:szCs w:val="24"/>
          <w:u w:val="single"/>
        </w:rPr>
        <w:t>[具体比例按</w:t>
      </w:r>
      <w:r w:rsidRPr="006E7830">
        <w:rPr>
          <w:rFonts w:ascii="宋体"/>
          <w:sz w:val="24"/>
          <w:szCs w:val="24"/>
        </w:rPr>
        <w:t>26.1.2</w:t>
      </w:r>
      <w:r w:rsidRPr="006E7830">
        <w:rPr>
          <w:rFonts w:ascii="宋体" w:hint="eastAsia"/>
          <w:sz w:val="24"/>
          <w:szCs w:val="24"/>
        </w:rPr>
        <w:t>（</w:t>
      </w:r>
      <w:r w:rsidRPr="006E7830">
        <w:rPr>
          <w:rFonts w:ascii="宋体"/>
          <w:sz w:val="24"/>
          <w:szCs w:val="24"/>
        </w:rPr>
        <w:t>1）</w:t>
      </w:r>
      <w:r w:rsidRPr="006E7830">
        <w:rPr>
          <w:rFonts w:ascii="宋体"/>
          <w:sz w:val="24"/>
          <w:szCs w:val="24"/>
          <w:u w:val="single"/>
        </w:rPr>
        <w:t>]中之50%扣回预付款，每次按审定月度完成工程量的</w:t>
      </w:r>
      <w:r w:rsidRPr="006E7830">
        <w:rPr>
          <w:rFonts w:ascii="宋体" w:hint="eastAsia"/>
          <w:sz w:val="24"/>
          <w:szCs w:val="24"/>
          <w:u w:val="single"/>
        </w:rPr>
        <w:t>规定比例</w:t>
      </w:r>
      <w:r w:rsidRPr="006E7830">
        <w:rPr>
          <w:rFonts w:ascii="宋体"/>
          <w:sz w:val="24"/>
          <w:szCs w:val="24"/>
          <w:u w:val="single"/>
        </w:rPr>
        <w:t>[具体比例按</w:t>
      </w:r>
      <w:r w:rsidRPr="006E7830">
        <w:rPr>
          <w:rFonts w:ascii="宋体"/>
          <w:sz w:val="24"/>
          <w:szCs w:val="24"/>
        </w:rPr>
        <w:t>26.1.2</w:t>
      </w:r>
      <w:r w:rsidRPr="006E7830">
        <w:rPr>
          <w:rFonts w:ascii="宋体" w:hint="eastAsia"/>
          <w:sz w:val="24"/>
          <w:szCs w:val="24"/>
        </w:rPr>
        <w:t>（</w:t>
      </w:r>
      <w:r w:rsidRPr="006E7830">
        <w:rPr>
          <w:rFonts w:ascii="宋体"/>
          <w:sz w:val="24"/>
          <w:szCs w:val="24"/>
        </w:rPr>
        <w:t>1）</w:t>
      </w:r>
      <w:r w:rsidRPr="006E7830">
        <w:rPr>
          <w:rFonts w:ascii="宋体"/>
          <w:sz w:val="24"/>
          <w:szCs w:val="24"/>
          <w:u w:val="single"/>
        </w:rPr>
        <w:t>]扣除应扣回的预付款后支付承包人当次的工程进度款，直至预付款全部扣回完毕止。预付款扣回完毕后，发包人按审定月度完成工程量的</w:t>
      </w:r>
      <w:r w:rsidRPr="006E7830">
        <w:rPr>
          <w:rFonts w:ascii="宋体" w:hint="eastAsia"/>
          <w:sz w:val="24"/>
          <w:szCs w:val="24"/>
          <w:u w:val="single"/>
        </w:rPr>
        <w:t>规定比例</w:t>
      </w:r>
      <w:r w:rsidRPr="006E7830">
        <w:rPr>
          <w:rFonts w:ascii="宋体"/>
          <w:sz w:val="24"/>
          <w:szCs w:val="24"/>
          <w:u w:val="single"/>
        </w:rPr>
        <w:t>[具体比例按</w:t>
      </w:r>
      <w:r w:rsidRPr="006E7830">
        <w:rPr>
          <w:rFonts w:ascii="宋体"/>
          <w:sz w:val="24"/>
          <w:szCs w:val="24"/>
        </w:rPr>
        <w:t>26.1.2</w:t>
      </w:r>
      <w:r w:rsidRPr="006E7830">
        <w:rPr>
          <w:rFonts w:ascii="宋体" w:hint="eastAsia"/>
          <w:sz w:val="24"/>
          <w:szCs w:val="24"/>
        </w:rPr>
        <w:t>（</w:t>
      </w:r>
      <w:r w:rsidRPr="006E7830">
        <w:rPr>
          <w:rFonts w:ascii="宋体"/>
          <w:sz w:val="24"/>
          <w:szCs w:val="24"/>
        </w:rPr>
        <w:t>1）</w:t>
      </w:r>
      <w:r w:rsidRPr="006E7830">
        <w:rPr>
          <w:rFonts w:ascii="宋体"/>
          <w:sz w:val="24"/>
          <w:szCs w:val="24"/>
          <w:u w:val="single"/>
        </w:rPr>
        <w:t>]支付工程进度款</w:t>
      </w:r>
      <w:r w:rsidRPr="006E7830">
        <w:rPr>
          <w:rFonts w:ascii="宋体" w:hint="eastAsia"/>
          <w:sz w:val="24"/>
          <w:szCs w:val="24"/>
          <w:u w:val="single"/>
        </w:rPr>
        <w:t>。</w:t>
      </w:r>
    </w:p>
    <w:p w:rsidR="000E5366" w:rsidRPr="006E7830" w:rsidRDefault="00FA51C7">
      <w:pPr>
        <w:snapToGrid w:val="0"/>
        <w:spacing w:line="400" w:lineRule="exact"/>
        <w:ind w:firstLineChars="200" w:firstLine="480"/>
        <w:rPr>
          <w:rFonts w:ascii="宋体"/>
          <w:strike/>
          <w:sz w:val="24"/>
          <w:szCs w:val="24"/>
          <w:u w:val="single"/>
        </w:rPr>
      </w:pPr>
      <w:r w:rsidRPr="006E7830">
        <w:rPr>
          <w:rFonts w:ascii="宋体" w:hint="eastAsia"/>
          <w:sz w:val="24"/>
          <w:szCs w:val="24"/>
          <w:u w:val="single"/>
        </w:rPr>
        <w:t>（</w:t>
      </w:r>
      <w:r w:rsidRPr="006E7830">
        <w:rPr>
          <w:rFonts w:ascii="宋体"/>
          <w:sz w:val="24"/>
          <w:szCs w:val="24"/>
          <w:u w:val="single"/>
        </w:rPr>
        <w:t>3）</w:t>
      </w:r>
      <w:r w:rsidRPr="006E7830">
        <w:rPr>
          <w:rFonts w:ascii="宋体" w:hint="eastAsia"/>
          <w:sz w:val="24"/>
          <w:szCs w:val="24"/>
          <w:u w:val="single"/>
        </w:rPr>
        <w:t>工程完工，通过工程初验时，支付工程</w:t>
      </w:r>
      <w:proofErr w:type="gramStart"/>
      <w:r w:rsidRPr="006E7830">
        <w:rPr>
          <w:rFonts w:ascii="宋体" w:hint="eastAsia"/>
          <w:sz w:val="24"/>
          <w:szCs w:val="24"/>
          <w:u w:val="single"/>
        </w:rPr>
        <w:t>款至按</w:t>
      </w:r>
      <w:proofErr w:type="gramEnd"/>
      <w:r w:rsidRPr="006E7830">
        <w:rPr>
          <w:rFonts w:ascii="宋体" w:hint="eastAsia"/>
          <w:sz w:val="24"/>
          <w:szCs w:val="24"/>
          <w:u w:val="single"/>
        </w:rPr>
        <w:t>施工合同价的</w:t>
      </w:r>
      <w:r w:rsidRPr="006E7830">
        <w:rPr>
          <w:rFonts w:ascii="宋体"/>
          <w:sz w:val="24"/>
          <w:szCs w:val="24"/>
          <w:u w:val="single"/>
        </w:rPr>
        <w:t>90%；</w:t>
      </w:r>
    </w:p>
    <w:p w:rsidR="000E5366" w:rsidRPr="006E7830" w:rsidRDefault="00FA51C7">
      <w:pPr>
        <w:snapToGrid w:val="0"/>
        <w:spacing w:line="400" w:lineRule="exact"/>
        <w:ind w:firstLineChars="200" w:firstLine="480"/>
        <w:rPr>
          <w:rFonts w:ascii="宋体"/>
          <w:sz w:val="24"/>
          <w:szCs w:val="24"/>
        </w:rPr>
      </w:pPr>
      <w:r w:rsidRPr="006E7830">
        <w:rPr>
          <w:rFonts w:ascii="宋体" w:hint="eastAsia"/>
          <w:sz w:val="24"/>
          <w:szCs w:val="24"/>
        </w:rPr>
        <w:t>（</w:t>
      </w:r>
      <w:r w:rsidRPr="006E7830">
        <w:rPr>
          <w:rFonts w:ascii="宋体"/>
          <w:sz w:val="24"/>
          <w:szCs w:val="24"/>
        </w:rPr>
        <w:t>4）</w:t>
      </w:r>
      <w:r w:rsidRPr="006E7830">
        <w:rPr>
          <w:rFonts w:ascii="宋体" w:hint="eastAsia"/>
          <w:sz w:val="24"/>
          <w:szCs w:val="24"/>
          <w:u w:val="single"/>
        </w:rPr>
        <w:t>工程通过验收并经</w:t>
      </w:r>
      <w:r w:rsidRPr="006E7830">
        <w:rPr>
          <w:rFonts w:ascii="宋体" w:cs="宋体" w:hint="eastAsia"/>
          <w:sz w:val="24"/>
          <w:u w:val="single"/>
        </w:rPr>
        <w:t>发包人或其授权委托单位</w:t>
      </w:r>
      <w:r w:rsidRPr="006E7830">
        <w:rPr>
          <w:rFonts w:ascii="宋体" w:hint="eastAsia"/>
          <w:sz w:val="24"/>
          <w:szCs w:val="24"/>
          <w:u w:val="single"/>
        </w:rPr>
        <w:t>审定施工结算后支付工程款（含绿色施工安全防护措施费）至结算价的</w:t>
      </w:r>
      <w:r w:rsidRPr="006E7830">
        <w:rPr>
          <w:rFonts w:ascii="宋体"/>
          <w:sz w:val="24"/>
          <w:szCs w:val="24"/>
          <w:u w:val="single"/>
        </w:rPr>
        <w:t>97%；工程结算价款额度的3%作为</w:t>
      </w:r>
      <w:r w:rsidRPr="006E7830">
        <w:rPr>
          <w:rFonts w:ascii="宋体" w:hint="eastAsia"/>
          <w:sz w:val="24"/>
          <w:szCs w:val="24"/>
          <w:u w:val="single"/>
        </w:rPr>
        <w:t>质量</w:t>
      </w:r>
      <w:r w:rsidRPr="006E7830">
        <w:rPr>
          <w:rFonts w:ascii="宋体"/>
          <w:sz w:val="24"/>
          <w:szCs w:val="24"/>
          <w:u w:val="single"/>
        </w:rPr>
        <w:t>保修金，待</w:t>
      </w:r>
      <w:r w:rsidRPr="006E7830">
        <w:rPr>
          <w:rFonts w:ascii="宋体" w:hint="eastAsia"/>
          <w:sz w:val="24"/>
          <w:szCs w:val="24"/>
          <w:u w:val="single"/>
        </w:rPr>
        <w:t>缺陷责任</w:t>
      </w:r>
      <w:r w:rsidRPr="006E7830">
        <w:rPr>
          <w:rFonts w:ascii="宋体"/>
          <w:sz w:val="24"/>
          <w:szCs w:val="24"/>
          <w:u w:val="single"/>
        </w:rPr>
        <w:t>期结束后结清（不计利息）</w:t>
      </w:r>
      <w:r w:rsidRPr="006E7830">
        <w:rPr>
          <w:rFonts w:ascii="宋体" w:hint="eastAsia"/>
          <w:sz w:val="24"/>
          <w:szCs w:val="24"/>
        </w:rPr>
        <w:t>。</w:t>
      </w:r>
    </w:p>
    <w:p w:rsidR="000E5366" w:rsidRPr="006E7830" w:rsidRDefault="00FA51C7">
      <w:pPr>
        <w:adjustRightInd w:val="0"/>
        <w:snapToGrid w:val="0"/>
        <w:spacing w:line="400" w:lineRule="exact"/>
        <w:ind w:right="11" w:firstLineChars="175" w:firstLine="420"/>
        <w:rPr>
          <w:rFonts w:ascii="宋体"/>
          <w:sz w:val="24"/>
          <w:szCs w:val="24"/>
        </w:rPr>
      </w:pPr>
      <w:r w:rsidRPr="006E7830">
        <w:rPr>
          <w:rFonts w:ascii="宋体"/>
          <w:sz w:val="24"/>
          <w:szCs w:val="24"/>
        </w:rPr>
        <w:t>26.2所有因变更、签证及价格调整等原因所调整增加的工程价款均应由承包人按广州开发区、</w:t>
      </w:r>
      <w:r w:rsidRPr="006E7830">
        <w:rPr>
          <w:rFonts w:ascii="宋体" w:hint="eastAsia"/>
          <w:sz w:val="24"/>
          <w:szCs w:val="24"/>
        </w:rPr>
        <w:t>黄埔</w:t>
      </w:r>
      <w:r w:rsidRPr="006E7830">
        <w:rPr>
          <w:rFonts w:ascii="宋体"/>
          <w:sz w:val="24"/>
          <w:szCs w:val="24"/>
        </w:rPr>
        <w:t>区及发包人相关规定程序，报监理初审，并经发包人审批同意后，按审定金额另行签订补充协议支付，或在工程结算中一并支付。</w:t>
      </w:r>
    </w:p>
    <w:p w:rsidR="000E5366" w:rsidRPr="006E7830" w:rsidRDefault="00FA51C7">
      <w:pPr>
        <w:snapToGrid w:val="0"/>
        <w:spacing w:line="400" w:lineRule="exact"/>
        <w:ind w:firstLineChars="200" w:firstLine="480"/>
        <w:rPr>
          <w:rFonts w:ascii="宋体"/>
          <w:sz w:val="24"/>
          <w:szCs w:val="24"/>
        </w:rPr>
      </w:pPr>
      <w:r w:rsidRPr="006E7830">
        <w:rPr>
          <w:rFonts w:ascii="宋体"/>
          <w:sz w:val="24"/>
          <w:szCs w:val="24"/>
        </w:rPr>
        <w:t>26.4</w:t>
      </w:r>
      <w:r w:rsidRPr="006E7830">
        <w:rPr>
          <w:rFonts w:ascii="宋体" w:hint="eastAsia"/>
          <w:sz w:val="24"/>
          <w:szCs w:val="24"/>
        </w:rPr>
        <w:t>工程价款的支付条件：</w:t>
      </w:r>
    </w:p>
    <w:p w:rsidR="000E5366" w:rsidRPr="006E7830" w:rsidRDefault="00FA51C7">
      <w:pPr>
        <w:snapToGrid w:val="0"/>
        <w:spacing w:line="400" w:lineRule="exact"/>
        <w:ind w:firstLine="480"/>
        <w:rPr>
          <w:rFonts w:ascii="宋体"/>
          <w:sz w:val="24"/>
          <w:szCs w:val="24"/>
          <w:u w:val="single"/>
        </w:rPr>
      </w:pPr>
      <w:r w:rsidRPr="006E7830">
        <w:rPr>
          <w:rFonts w:ascii="宋体" w:hint="eastAsia"/>
          <w:sz w:val="24"/>
          <w:szCs w:val="24"/>
        </w:rPr>
        <w:t>（</w:t>
      </w:r>
      <w:r w:rsidRPr="006E7830">
        <w:rPr>
          <w:rFonts w:ascii="宋体"/>
          <w:sz w:val="24"/>
          <w:szCs w:val="24"/>
        </w:rPr>
        <w:t>1）支付</w:t>
      </w:r>
      <w:r w:rsidRPr="006E7830">
        <w:rPr>
          <w:rFonts w:ascii="宋体" w:hint="eastAsia"/>
          <w:sz w:val="24"/>
          <w:szCs w:val="24"/>
        </w:rPr>
        <w:t>预付</w:t>
      </w:r>
      <w:r w:rsidRPr="006E7830">
        <w:rPr>
          <w:rFonts w:ascii="宋体"/>
          <w:sz w:val="24"/>
          <w:szCs w:val="24"/>
        </w:rPr>
        <w:t>款：</w:t>
      </w:r>
      <w:r w:rsidRPr="006E7830">
        <w:rPr>
          <w:rFonts w:ascii="宋体" w:hint="eastAsia"/>
          <w:sz w:val="24"/>
          <w:szCs w:val="24"/>
          <w:u w:val="single"/>
        </w:rPr>
        <w:t>承包人已与发包人签订工程施工合同，承包人承诺的项目管理人员、机械设备到位。已生效的履约担保及预付款担保已按发包人要求准时提交发包人，</w:t>
      </w:r>
      <w:r w:rsidRPr="006E7830">
        <w:rPr>
          <w:rFonts w:ascii="宋体" w:hint="eastAsia"/>
          <w:sz w:val="24"/>
          <w:szCs w:val="24"/>
        </w:rPr>
        <w:t>发包人已批准开工报告确定了开工日期</w:t>
      </w:r>
      <w:r w:rsidRPr="006E7830">
        <w:rPr>
          <w:rFonts w:ascii="宋体" w:hint="eastAsia"/>
          <w:sz w:val="24"/>
          <w:szCs w:val="24"/>
          <w:u w:val="single"/>
        </w:rPr>
        <w:t>。如工程因用地、拆迁等原因导致不能全面开工，则预付款的支付按可开工部分的工程量占总工程量的比例做相应调整，此时预付款保函亦可等比例调整</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rPr>
      </w:pPr>
      <w:r w:rsidRPr="006E7830">
        <w:rPr>
          <w:rFonts w:ascii="宋体" w:hint="eastAsia"/>
          <w:sz w:val="24"/>
          <w:szCs w:val="24"/>
        </w:rPr>
        <w:t>（</w:t>
      </w:r>
      <w:r w:rsidRPr="006E7830">
        <w:rPr>
          <w:rFonts w:ascii="宋体"/>
          <w:sz w:val="24"/>
          <w:szCs w:val="24"/>
        </w:rPr>
        <w:t>2）支付工程款（进度款）：</w:t>
      </w:r>
      <w:r w:rsidRPr="006E7830">
        <w:rPr>
          <w:rFonts w:ascii="宋体" w:hint="eastAsia"/>
          <w:sz w:val="24"/>
          <w:szCs w:val="24"/>
          <w:u w:val="single"/>
        </w:rPr>
        <w:t>承包人必须及时向监理工程师提供其完成工作量的计量支付汇总报表和相应的分项工程计量支付报表。完成的全部分项工程数量均需有监理工程师的签认手续，计算依据和相关的证明资料，需通过测量确定数量的必须附有完整的测量资料且有监理工程师的签认</w:t>
      </w:r>
      <w:r w:rsidRPr="006E7830">
        <w:rPr>
          <w:rFonts w:ascii="宋体" w:hint="eastAsia"/>
          <w:sz w:val="24"/>
          <w:szCs w:val="24"/>
        </w:rPr>
        <w:t>。</w:t>
      </w:r>
    </w:p>
    <w:p w:rsidR="000E5366" w:rsidRPr="006E7830" w:rsidRDefault="00FA51C7">
      <w:pPr>
        <w:pStyle w:val="NewNewNewNewNewNewNewNewNewNewNewNewNewNewNewNewNewNewNewNewNewNewNew"/>
        <w:spacing w:line="400" w:lineRule="exact"/>
        <w:rPr>
          <w:rFonts w:ascii="宋体"/>
          <w:sz w:val="24"/>
        </w:rPr>
      </w:pPr>
      <w:r w:rsidRPr="006E7830">
        <w:rPr>
          <w:rFonts w:ascii="宋体"/>
          <w:sz w:val="24"/>
        </w:rPr>
        <w:t xml:space="preserve">   （3）承包人收款时须同时出具与支付额度相同的</w:t>
      </w:r>
      <w:r w:rsidRPr="006E7830">
        <w:rPr>
          <w:rFonts w:ascii="宋体" w:hint="eastAsia"/>
          <w:sz w:val="24"/>
        </w:rPr>
        <w:t>有效</w:t>
      </w:r>
      <w:r w:rsidRPr="006E7830">
        <w:rPr>
          <w:rFonts w:ascii="宋体"/>
          <w:sz w:val="24"/>
        </w:rPr>
        <w:t>增值税专用发票，税金由承包人自理。</w:t>
      </w:r>
    </w:p>
    <w:p w:rsidR="000E5366" w:rsidRPr="006E7830" w:rsidRDefault="00FA51C7">
      <w:pPr>
        <w:pStyle w:val="Bodytext1"/>
        <w:adjustRightInd w:val="0"/>
        <w:snapToGrid w:val="0"/>
        <w:spacing w:line="384" w:lineRule="auto"/>
        <w:ind w:firstLineChars="200" w:firstLine="480"/>
        <w:rPr>
          <w:color w:val="auto"/>
          <w:sz w:val="24"/>
          <w:szCs w:val="24"/>
        </w:rPr>
      </w:pPr>
      <w:r w:rsidRPr="006E7830">
        <w:rPr>
          <w:color w:val="auto"/>
          <w:sz w:val="24"/>
          <w:szCs w:val="24"/>
        </w:rPr>
        <w:t>26.5</w:t>
      </w:r>
      <w:r w:rsidRPr="006E7830">
        <w:rPr>
          <w:rFonts w:hint="eastAsia"/>
          <w:color w:val="auto"/>
        </w:rPr>
        <w:t>绿色施工安全防护</w:t>
      </w:r>
      <w:r w:rsidRPr="006E7830">
        <w:rPr>
          <w:color w:val="auto"/>
          <w:sz w:val="24"/>
          <w:szCs w:val="24"/>
        </w:rPr>
        <w:t>措施费支付的支付条件：</w:t>
      </w:r>
    </w:p>
    <w:p w:rsidR="000E5366" w:rsidRPr="006E7830" w:rsidRDefault="00FA51C7">
      <w:pPr>
        <w:spacing w:line="400" w:lineRule="exact"/>
        <w:ind w:firstLineChars="200" w:firstLine="520"/>
        <w:rPr>
          <w:rFonts w:ascii="宋体" w:cs="宋体"/>
          <w:sz w:val="24"/>
          <w:szCs w:val="24"/>
        </w:rPr>
      </w:pPr>
      <w:r w:rsidRPr="006E7830">
        <w:rPr>
          <w:rFonts w:ascii="宋体" w:hint="eastAsia"/>
          <w:sz w:val="26"/>
          <w:szCs w:val="26"/>
        </w:rPr>
        <w:t>绿色施工安全防护</w:t>
      </w:r>
      <w:r w:rsidRPr="006E7830">
        <w:rPr>
          <w:rFonts w:ascii="宋体" w:cs="宋体"/>
          <w:sz w:val="24"/>
          <w:szCs w:val="24"/>
        </w:rPr>
        <w:t>措施费按</w:t>
      </w:r>
      <w:r w:rsidRPr="006E7830">
        <w:rPr>
          <w:rFonts w:ascii="宋体" w:cs="宋体" w:hint="eastAsia"/>
          <w:sz w:val="24"/>
          <w:szCs w:val="24"/>
        </w:rPr>
        <w:t>经发包人审定的施工图预算</w:t>
      </w:r>
      <w:r w:rsidRPr="006E7830">
        <w:rPr>
          <w:rFonts w:ascii="宋体" w:cs="宋体"/>
          <w:sz w:val="24"/>
          <w:szCs w:val="24"/>
        </w:rPr>
        <w:t>的</w:t>
      </w:r>
      <w:r w:rsidRPr="006E7830">
        <w:rPr>
          <w:rFonts w:ascii="宋体" w:hint="eastAsia"/>
          <w:sz w:val="26"/>
          <w:szCs w:val="26"/>
        </w:rPr>
        <w:t>绿色施工安全防护</w:t>
      </w:r>
      <w:r w:rsidRPr="006E7830">
        <w:rPr>
          <w:rFonts w:ascii="宋体" w:cs="宋体"/>
          <w:sz w:val="24"/>
          <w:szCs w:val="24"/>
        </w:rPr>
        <w:t>措施费用计取，专款专用，并从</w:t>
      </w:r>
      <w:proofErr w:type="gramStart"/>
      <w:r w:rsidRPr="006E7830">
        <w:rPr>
          <w:rFonts w:ascii="宋体" w:cs="宋体"/>
          <w:sz w:val="24"/>
          <w:szCs w:val="24"/>
        </w:rPr>
        <w:t>本施工</w:t>
      </w:r>
      <w:proofErr w:type="gramEnd"/>
      <w:r w:rsidRPr="006E7830">
        <w:rPr>
          <w:rFonts w:ascii="宋体" w:cs="宋体"/>
          <w:sz w:val="24"/>
          <w:szCs w:val="24"/>
        </w:rPr>
        <w:t>合同价款中提取（</w:t>
      </w:r>
      <w:r w:rsidRPr="006E7830">
        <w:rPr>
          <w:rFonts w:ascii="宋体" w:hint="eastAsia"/>
          <w:sz w:val="26"/>
          <w:szCs w:val="26"/>
        </w:rPr>
        <w:t>绿色施工安全防护</w:t>
      </w:r>
      <w:r w:rsidRPr="006E7830">
        <w:rPr>
          <w:rFonts w:ascii="宋体" w:cs="宋体"/>
          <w:sz w:val="24"/>
          <w:szCs w:val="24"/>
        </w:rPr>
        <w:t>措施费已包含在本工程中标价</w:t>
      </w:r>
      <w:proofErr w:type="gramStart"/>
      <w:r w:rsidRPr="006E7830">
        <w:rPr>
          <w:rFonts w:ascii="宋体" w:cs="宋体"/>
          <w:sz w:val="24"/>
          <w:szCs w:val="24"/>
        </w:rPr>
        <w:t>即施工</w:t>
      </w:r>
      <w:proofErr w:type="gramEnd"/>
      <w:r w:rsidRPr="006E7830">
        <w:rPr>
          <w:rFonts w:ascii="宋体" w:cs="宋体"/>
          <w:sz w:val="24"/>
          <w:szCs w:val="24"/>
        </w:rPr>
        <w:t>合同价中）。该费用根据《关于加强安全文明施工管理及措施费支付管理的通知》（穗开建管〔2015〕7号）及</w:t>
      </w:r>
      <w:r w:rsidRPr="006E7830">
        <w:rPr>
          <w:rFonts w:ascii="宋体" w:cs="宋体"/>
          <w:sz w:val="24"/>
          <w:szCs w:val="24"/>
        </w:rPr>
        <w:t>“</w:t>
      </w:r>
      <w:r w:rsidRPr="006E7830">
        <w:rPr>
          <w:rFonts w:ascii="宋体" w:cs="宋体"/>
          <w:sz w:val="24"/>
          <w:szCs w:val="24"/>
        </w:rPr>
        <w:t>穗建筑【2008】967号</w:t>
      </w:r>
      <w:r w:rsidRPr="006E7830">
        <w:rPr>
          <w:rFonts w:ascii="宋体" w:cs="宋体"/>
          <w:sz w:val="24"/>
          <w:szCs w:val="24"/>
        </w:rPr>
        <w:t>”</w:t>
      </w:r>
      <w:r w:rsidRPr="006E7830">
        <w:rPr>
          <w:rFonts w:ascii="宋体" w:cs="宋体"/>
          <w:sz w:val="24"/>
          <w:szCs w:val="24"/>
        </w:rPr>
        <w:t>文规定，分阶段支付安全文明措施费：</w:t>
      </w:r>
    </w:p>
    <w:p w:rsidR="000E5366" w:rsidRPr="006E7830" w:rsidRDefault="00FA51C7">
      <w:pPr>
        <w:spacing w:line="400" w:lineRule="exact"/>
        <w:ind w:firstLine="420"/>
        <w:rPr>
          <w:rFonts w:ascii="宋体" w:cs="宋体"/>
          <w:sz w:val="24"/>
          <w:szCs w:val="24"/>
        </w:rPr>
      </w:pPr>
      <w:r w:rsidRPr="006E7830">
        <w:rPr>
          <w:rFonts w:ascii="宋体" w:cs="宋体"/>
          <w:sz w:val="24"/>
          <w:szCs w:val="24"/>
        </w:rPr>
        <w:t>1、施工单位进场完成工地围墙、大门、临时设施、洗车槽、水枪、场内道</w:t>
      </w:r>
      <w:r w:rsidRPr="006E7830">
        <w:rPr>
          <w:rFonts w:ascii="宋体" w:cs="宋体"/>
          <w:sz w:val="24"/>
          <w:szCs w:val="24"/>
        </w:rPr>
        <w:lastRenderedPageBreak/>
        <w:t>路硬化、绿化、钢筋堆放点及加工场、垃圾收集点等部位的建设或布置后，由广州开发区安监机构、</w:t>
      </w:r>
      <w:r w:rsidRPr="006E7830">
        <w:rPr>
          <w:rFonts w:ascii="宋体" w:cs="宋体" w:hint="eastAsia"/>
          <w:sz w:val="24"/>
          <w:szCs w:val="24"/>
        </w:rPr>
        <w:t>发包人</w:t>
      </w:r>
      <w:r w:rsidRPr="006E7830">
        <w:rPr>
          <w:rFonts w:ascii="宋体" w:cs="宋体"/>
          <w:sz w:val="24"/>
          <w:szCs w:val="24"/>
        </w:rPr>
        <w:t>、监理单位根据《广州市建设工程文明施工管理规定》、《广州市建设工程文明施工标准》等有关规定，对施工现场进行现场验收并拍照留存，支付</w:t>
      </w:r>
      <w:r w:rsidRPr="006E7830">
        <w:rPr>
          <w:rFonts w:ascii="宋体" w:hint="eastAsia"/>
          <w:sz w:val="26"/>
          <w:szCs w:val="26"/>
        </w:rPr>
        <w:t>绿色施工安全防护</w:t>
      </w:r>
      <w:r w:rsidRPr="006E7830">
        <w:rPr>
          <w:rFonts w:ascii="宋体" w:cs="宋体"/>
          <w:sz w:val="24"/>
          <w:szCs w:val="24"/>
        </w:rPr>
        <w:t>措施费的50%。</w:t>
      </w:r>
    </w:p>
    <w:p w:rsidR="000E5366" w:rsidRPr="006E7830" w:rsidRDefault="00FA51C7">
      <w:pPr>
        <w:spacing w:line="400" w:lineRule="exact"/>
        <w:ind w:firstLine="420"/>
        <w:rPr>
          <w:rFonts w:ascii="宋体" w:cs="宋体"/>
          <w:sz w:val="24"/>
          <w:szCs w:val="24"/>
        </w:rPr>
      </w:pPr>
      <w:r w:rsidRPr="006E7830">
        <w:rPr>
          <w:rFonts w:ascii="宋体" w:cs="宋体"/>
          <w:sz w:val="24"/>
          <w:szCs w:val="24"/>
        </w:rPr>
        <w:t>2、工程完成合同约定工程量的60%后，再次按上述要求进行现场验收并拍照留存，再支付</w:t>
      </w:r>
      <w:r w:rsidRPr="006E7830">
        <w:rPr>
          <w:rFonts w:ascii="宋体" w:hint="eastAsia"/>
          <w:sz w:val="26"/>
          <w:szCs w:val="26"/>
        </w:rPr>
        <w:t>绿色施工安全防护</w:t>
      </w:r>
      <w:r w:rsidRPr="006E7830">
        <w:rPr>
          <w:rFonts w:ascii="宋体" w:cs="宋体"/>
          <w:sz w:val="24"/>
          <w:szCs w:val="24"/>
        </w:rPr>
        <w:t>措施费的40%。</w:t>
      </w:r>
    </w:p>
    <w:p w:rsidR="000E5366" w:rsidRPr="006E7830" w:rsidRDefault="00FA51C7">
      <w:pPr>
        <w:spacing w:line="400" w:lineRule="exact"/>
        <w:ind w:firstLine="420"/>
        <w:rPr>
          <w:rFonts w:ascii="宋体" w:cs="宋体"/>
          <w:sz w:val="24"/>
          <w:szCs w:val="24"/>
        </w:rPr>
      </w:pPr>
      <w:r w:rsidRPr="006E7830">
        <w:rPr>
          <w:rFonts w:ascii="宋体" w:cs="宋体"/>
          <w:sz w:val="24"/>
          <w:szCs w:val="24"/>
        </w:rPr>
        <w:t>3、工程</w:t>
      </w:r>
      <w:r w:rsidRPr="006E7830">
        <w:rPr>
          <w:rFonts w:ascii="宋体" w:cs="宋体" w:hint="eastAsia"/>
          <w:sz w:val="24"/>
          <w:szCs w:val="24"/>
        </w:rPr>
        <w:t>完</w:t>
      </w:r>
      <w:r w:rsidRPr="006E7830">
        <w:rPr>
          <w:rFonts w:ascii="宋体" w:cs="宋体"/>
          <w:sz w:val="24"/>
          <w:szCs w:val="24"/>
        </w:rPr>
        <w:t>工，《建设工程施工安全评价书》评为合格或以上后，再支付相应</w:t>
      </w:r>
      <w:r w:rsidRPr="006E7830">
        <w:rPr>
          <w:rFonts w:ascii="宋体" w:hint="eastAsia"/>
          <w:sz w:val="26"/>
          <w:szCs w:val="26"/>
        </w:rPr>
        <w:t>绿色施工安全防护</w:t>
      </w:r>
      <w:r w:rsidRPr="006E7830">
        <w:rPr>
          <w:rFonts w:ascii="宋体" w:cs="宋体"/>
          <w:sz w:val="24"/>
          <w:szCs w:val="24"/>
        </w:rPr>
        <w:t>措施费的10%。</w:t>
      </w:r>
    </w:p>
    <w:p w:rsidR="000E5366" w:rsidRPr="006E7830" w:rsidRDefault="00FA51C7">
      <w:pPr>
        <w:snapToGrid w:val="0"/>
        <w:spacing w:line="400" w:lineRule="exact"/>
        <w:ind w:firstLine="397"/>
        <w:rPr>
          <w:rFonts w:ascii="宋体" w:cs="宋体"/>
          <w:sz w:val="24"/>
          <w:szCs w:val="24"/>
        </w:rPr>
      </w:pPr>
      <w:r w:rsidRPr="006E7830">
        <w:rPr>
          <w:rFonts w:ascii="宋体" w:cs="宋体"/>
          <w:sz w:val="24"/>
          <w:szCs w:val="24"/>
        </w:rPr>
        <w:t>26.6</w:t>
      </w:r>
      <w:r w:rsidRPr="006E7830">
        <w:rPr>
          <w:rFonts w:ascii="宋体" w:cs="宋体" w:hint="eastAsia"/>
          <w:sz w:val="24"/>
          <w:szCs w:val="24"/>
        </w:rPr>
        <w:t>根据广州市环境保护局《关于开展建筑施工扬尘排污费征收工作的通知》（穗环〔</w:t>
      </w:r>
      <w:r w:rsidRPr="006E7830">
        <w:rPr>
          <w:rFonts w:ascii="宋体" w:cs="宋体"/>
          <w:sz w:val="24"/>
          <w:szCs w:val="24"/>
        </w:rPr>
        <w:t>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w:t>
      </w:r>
      <w:r w:rsidRPr="006E7830">
        <w:rPr>
          <w:rFonts w:ascii="宋体" w:cs="宋体" w:hint="eastAsia"/>
          <w:sz w:val="24"/>
          <w:szCs w:val="24"/>
        </w:rPr>
        <w:t>环保部门开具的</w:t>
      </w:r>
      <w:r w:rsidRPr="006E7830">
        <w:rPr>
          <w:rFonts w:ascii="宋体" w:cs="宋体"/>
          <w:sz w:val="24"/>
          <w:szCs w:val="24"/>
        </w:rPr>
        <w:t>《排放污染物与排污费缴纳金额核定表》，超标及落后产能部分由承包人承担，其余部分由发包人承担</w:t>
      </w:r>
      <w:r w:rsidRPr="006E7830">
        <w:rPr>
          <w:rFonts w:ascii="宋体" w:cs="宋体" w:hint="eastAsia"/>
          <w:sz w:val="24"/>
          <w:szCs w:val="24"/>
        </w:rPr>
        <w:t>。缴纳方式如下：由承包人以发包人名义先行垫付资金向环保部门缴纳，</w:t>
      </w:r>
      <w:r w:rsidRPr="006E7830">
        <w:rPr>
          <w:rFonts w:ascii="宋体" w:cs="宋体"/>
          <w:sz w:val="24"/>
          <w:szCs w:val="24"/>
        </w:rPr>
        <w:t>并</w:t>
      </w:r>
      <w:r w:rsidRPr="006E7830">
        <w:rPr>
          <w:rFonts w:ascii="宋体" w:cs="宋体" w:hint="eastAsia"/>
          <w:sz w:val="24"/>
          <w:szCs w:val="24"/>
        </w:rPr>
        <w:t>在</w:t>
      </w:r>
      <w:r w:rsidRPr="006E7830">
        <w:rPr>
          <w:rFonts w:ascii="宋体" w:cs="宋体"/>
          <w:sz w:val="24"/>
          <w:szCs w:val="24"/>
        </w:rPr>
        <w:t>10个工作日内凭缴费凭证就除超标及落后产能外的费用</w:t>
      </w:r>
      <w:r w:rsidRPr="006E7830">
        <w:rPr>
          <w:rFonts w:ascii="宋体" w:cs="宋体" w:hint="eastAsia"/>
          <w:sz w:val="24"/>
          <w:szCs w:val="24"/>
        </w:rPr>
        <w:t>向发包人</w:t>
      </w:r>
      <w:r w:rsidRPr="006E7830">
        <w:rPr>
          <w:rFonts w:ascii="宋体" w:cs="宋体"/>
          <w:sz w:val="24"/>
          <w:szCs w:val="24"/>
        </w:rPr>
        <w:t>提交</w:t>
      </w:r>
      <w:r w:rsidRPr="006E7830">
        <w:rPr>
          <w:rFonts w:ascii="宋体" w:cs="宋体" w:hint="eastAsia"/>
          <w:sz w:val="24"/>
          <w:szCs w:val="24"/>
        </w:rPr>
        <w:t>报销申请，逾期未提出申请视为放弃相关权利。</w:t>
      </w:r>
    </w:p>
    <w:p w:rsidR="000E5366" w:rsidRPr="006E7830" w:rsidRDefault="00FA51C7">
      <w:pPr>
        <w:snapToGrid w:val="0"/>
        <w:spacing w:line="400" w:lineRule="exact"/>
        <w:ind w:firstLine="397"/>
        <w:rPr>
          <w:rFonts w:ascii="宋体"/>
          <w:b/>
          <w:sz w:val="24"/>
          <w:szCs w:val="24"/>
        </w:rPr>
      </w:pPr>
      <w:r w:rsidRPr="006E7830">
        <w:rPr>
          <w:rFonts w:ascii="宋体" w:hint="eastAsia"/>
          <w:b/>
          <w:sz w:val="24"/>
          <w:szCs w:val="24"/>
        </w:rPr>
        <w:t>七、材料设备供应</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27</w:t>
      </w:r>
      <w:r w:rsidRPr="006E7830">
        <w:rPr>
          <w:rFonts w:ascii="宋体" w:hint="eastAsia"/>
          <w:b/>
          <w:sz w:val="24"/>
          <w:szCs w:val="24"/>
        </w:rPr>
        <w:t>、发包人供应材料设备</w:t>
      </w:r>
    </w:p>
    <w:p w:rsidR="000E5366" w:rsidRPr="006E7830" w:rsidRDefault="00FA51C7">
      <w:pPr>
        <w:snapToGrid w:val="0"/>
        <w:spacing w:line="400" w:lineRule="exact"/>
        <w:ind w:firstLine="397"/>
        <w:rPr>
          <w:rFonts w:ascii="宋体"/>
          <w:sz w:val="24"/>
          <w:szCs w:val="24"/>
        </w:rPr>
      </w:pPr>
      <w:r w:rsidRPr="006E7830">
        <w:rPr>
          <w:rFonts w:ascii="宋体"/>
          <w:sz w:val="24"/>
          <w:szCs w:val="24"/>
        </w:rPr>
        <w:t>27.4</w:t>
      </w:r>
      <w:r w:rsidRPr="006E7830">
        <w:rPr>
          <w:rFonts w:ascii="宋体" w:hint="eastAsia"/>
          <w:sz w:val="24"/>
          <w:szCs w:val="24"/>
        </w:rPr>
        <w:t>发包人供应的材料设备与一览表不符时，双方约定发包人承担责任如下：</w:t>
      </w:r>
    </w:p>
    <w:p w:rsidR="000E5366" w:rsidRPr="006E7830" w:rsidRDefault="00FA51C7">
      <w:pPr>
        <w:snapToGrid w:val="0"/>
        <w:spacing w:line="400" w:lineRule="exact"/>
        <w:ind w:firstLine="397"/>
        <w:rPr>
          <w:rFonts w:ascii="宋体"/>
          <w:sz w:val="24"/>
          <w:szCs w:val="24"/>
          <w:u w:val="single"/>
        </w:rPr>
      </w:pPr>
      <w:r w:rsidRPr="006E7830">
        <w:rPr>
          <w:rFonts w:ascii="宋体" w:hint="eastAsia"/>
          <w:sz w:val="24"/>
          <w:szCs w:val="24"/>
        </w:rPr>
        <w:t>（</w:t>
      </w:r>
      <w:r w:rsidRPr="006E7830">
        <w:rPr>
          <w:rFonts w:ascii="宋体"/>
          <w:sz w:val="24"/>
          <w:szCs w:val="24"/>
        </w:rPr>
        <w:t>1）</w:t>
      </w:r>
      <w:r w:rsidRPr="006E7830">
        <w:rPr>
          <w:rFonts w:ascii="宋体" w:hint="eastAsia"/>
          <w:sz w:val="24"/>
          <w:szCs w:val="24"/>
        </w:rPr>
        <w:t>材料设备单价与一览表不符：</w:t>
      </w:r>
      <w:r w:rsidRPr="006E7830">
        <w:rPr>
          <w:rFonts w:ascii="宋体"/>
          <w:noProof/>
          <w:sz w:val="24"/>
          <w:szCs w:val="24"/>
        </w:rPr>
        <mc:AlternateContent>
          <mc:Choice Requires="wps">
            <w:drawing>
              <wp:anchor distT="0" distB="0" distL="113665" distR="113665" simplePos="0" relativeHeight="12" behindDoc="0" locked="0" layoutInCell="1" hidden="0" allowOverlap="1">
                <wp:simplePos x="0" y="0"/>
                <wp:positionH relativeFrom="column">
                  <wp:posOffset>294005</wp:posOffset>
                </wp:positionH>
                <wp:positionV relativeFrom="paragraph">
                  <wp:posOffset>10795</wp:posOffset>
                </wp:positionV>
                <wp:extent cx="180975" cy="952"/>
                <wp:effectExtent l="0" t="0" r="0" b="0"/>
                <wp:wrapNone/>
                <wp:docPr id="1" name="自选图形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21600000" flipH="1">
                          <a:off x="1435100" y="6005195"/>
                          <a:ext cx="180975" cy="952"/>
                        </a:xfrm>
                        <a:prstGeom prst="straightConnector1">
                          <a:avLst/>
                        </a:prstGeom>
                        <a:noFill/>
                        <a:ln w="15875" cap="flat" cmpd="sng">
                          <a:solidFill>
                            <a:srgbClr val="739CC3"/>
                          </a:solidFill>
                          <a:prstDash val="solid"/>
                          <a:miter/>
                        </a:ln>
                      </wps:spPr>
                      <wps:bodyPr/>
                    </wps:wsp>
                  </a:graphicData>
                </a:graphic>
              </wp:anchor>
            </w:drawing>
          </mc:Choice>
          <mc:Fallback xmlns:a="http://schemas.openxmlformats.org/drawingml/2006/main" xmlns:pic="http://schemas.openxmlformats.org/drawingml/2006/picture" xmlns:a14="http://schemas.microsoft.com/office/drawing/2010/main" xmlns:w16se="http://schemas.microsoft.com/office/word/2015/wordml/symex" xmlns:w15="http://schemas.microsoft.com/office/word/2012/wordml" xmlns:cx1="http://schemas.microsoft.com/office/drawing/2015/9/8/chartex" xmlns:cx="http://schemas.microsoft.com/office/drawing/2014/chartex">
            <w:pict>
              <v:shape type="#_x0000_t32" id="自选图形 13 2" o:spid="_x0000_s2" filled="f" stroked="t" strokeweight="1.25pt" style="position:absolute;margin-left:23.150003pt;margin-top:0.8500084pt;width:14.250002pt;height:0.07498056pt;flip:x;z-index:12;mso-position-horizontal:absolute;mso-position-vertical:absolute;mso-wrap-distance-left:8.95pt;mso-wrap-distance-right:8.95pt;">
                <v:stroke color="#739CC3"/>
              </v:shape>
            </w:pict>
          </mc:Fallback>
        </mc:AlternateConten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hint="eastAsia"/>
          <w:sz w:val="24"/>
          <w:szCs w:val="24"/>
        </w:rPr>
        <w:t>（</w:t>
      </w:r>
      <w:r w:rsidRPr="006E7830">
        <w:rPr>
          <w:rFonts w:ascii="宋体"/>
          <w:sz w:val="24"/>
          <w:szCs w:val="24"/>
        </w:rPr>
        <w:t>2）</w:t>
      </w:r>
      <w:r w:rsidRPr="006E7830">
        <w:rPr>
          <w:rFonts w:ascii="宋体" w:hint="eastAsia"/>
          <w:sz w:val="24"/>
          <w:szCs w:val="24"/>
        </w:rPr>
        <w:t>材料设备的品种、规格、型号、质量等级与一览表不符：</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3）</w:t>
      </w:r>
      <w:r w:rsidRPr="006E7830">
        <w:rPr>
          <w:rFonts w:ascii="宋体" w:hint="eastAsia"/>
          <w:sz w:val="24"/>
          <w:szCs w:val="24"/>
        </w:rPr>
        <w:t>承包人可代为调剂串换的材料：</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4）</w:t>
      </w:r>
      <w:r w:rsidRPr="006E7830">
        <w:rPr>
          <w:rFonts w:ascii="宋体" w:hint="eastAsia"/>
          <w:sz w:val="24"/>
          <w:szCs w:val="24"/>
        </w:rPr>
        <w:t>到货地点与一览表不符：</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5）</w:t>
      </w:r>
      <w:r w:rsidRPr="006E7830">
        <w:rPr>
          <w:rFonts w:ascii="宋体" w:hint="eastAsia"/>
          <w:sz w:val="24"/>
          <w:szCs w:val="24"/>
        </w:rPr>
        <w:t>供应数量与一览表不符：</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tabs>
          <w:tab w:val="left" w:pos="700"/>
        </w:tabs>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6</w:t>
      </w:r>
      <w:r w:rsidRPr="006E7830">
        <w:rPr>
          <w:rFonts w:ascii="宋体" w:hint="eastAsia"/>
          <w:sz w:val="24"/>
          <w:szCs w:val="24"/>
        </w:rPr>
        <w:t>）到货时间与一览表不符；</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tabs>
          <w:tab w:val="left" w:pos="700"/>
        </w:tabs>
        <w:snapToGrid w:val="0"/>
        <w:spacing w:line="400" w:lineRule="exact"/>
        <w:ind w:firstLine="397"/>
        <w:rPr>
          <w:rFonts w:ascii="宋体"/>
          <w:sz w:val="24"/>
          <w:szCs w:val="24"/>
        </w:rPr>
      </w:pPr>
      <w:r w:rsidRPr="006E7830">
        <w:rPr>
          <w:rFonts w:ascii="宋体"/>
          <w:sz w:val="24"/>
          <w:szCs w:val="24"/>
        </w:rPr>
        <w:t>27.6</w:t>
      </w:r>
      <w:r w:rsidRPr="006E7830">
        <w:rPr>
          <w:rFonts w:ascii="宋体" w:hint="eastAsia"/>
          <w:sz w:val="24"/>
          <w:szCs w:val="24"/>
        </w:rPr>
        <w:t>发包人供应材料设备的结算方法：</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28</w:t>
      </w:r>
      <w:r w:rsidRPr="006E7830">
        <w:rPr>
          <w:rFonts w:ascii="宋体" w:hint="eastAsia"/>
          <w:b/>
          <w:sz w:val="24"/>
          <w:szCs w:val="24"/>
        </w:rPr>
        <w:t>、承包人采购材料设备</w:t>
      </w:r>
    </w:p>
    <w:p w:rsidR="000E5366" w:rsidRPr="006E7830" w:rsidRDefault="00FA51C7">
      <w:pPr>
        <w:spacing w:line="400" w:lineRule="exact"/>
        <w:ind w:firstLine="397"/>
        <w:rPr>
          <w:rFonts w:ascii="宋体"/>
          <w:sz w:val="24"/>
          <w:szCs w:val="24"/>
        </w:rPr>
      </w:pPr>
      <w:r w:rsidRPr="006E7830">
        <w:rPr>
          <w:rFonts w:ascii="宋体"/>
          <w:sz w:val="24"/>
          <w:szCs w:val="24"/>
        </w:rPr>
        <w:t>28.1</w:t>
      </w:r>
      <w:r w:rsidRPr="006E7830">
        <w:rPr>
          <w:rFonts w:ascii="宋体" w:cs="宋体" w:hint="eastAsia"/>
          <w:sz w:val="24"/>
          <w:szCs w:val="24"/>
        </w:rPr>
        <w:t>承包人负责采购材料设备的，应按照专用条款47.23款约定及设计和有关标准要求采购，并提供产品合格证明，对材料设备质量负责。承包人在材料设备到货前</w:t>
      </w:r>
      <w:r w:rsidRPr="006E7830">
        <w:rPr>
          <w:rFonts w:ascii="宋体" w:cs="宋体"/>
          <w:sz w:val="24"/>
          <w:szCs w:val="24"/>
        </w:rPr>
        <w:t>24小时通知工程师清点，通知监理和发包人进行开箱验收，签字同意后方可使用。</w:t>
      </w:r>
    </w:p>
    <w:p w:rsidR="000E5366" w:rsidRPr="006E7830" w:rsidRDefault="00FA51C7">
      <w:pPr>
        <w:spacing w:line="400" w:lineRule="exact"/>
        <w:ind w:firstLine="397"/>
        <w:rPr>
          <w:rFonts w:ascii="宋体"/>
          <w:sz w:val="24"/>
          <w:szCs w:val="24"/>
        </w:rPr>
      </w:pPr>
      <w:r w:rsidRPr="006E7830">
        <w:rPr>
          <w:rFonts w:ascii="宋体"/>
          <w:sz w:val="24"/>
          <w:szCs w:val="24"/>
        </w:rPr>
        <w:t>28.2对承包人提供的材料和设备，承包人应会同监理人、发包人进行检验和交货验收，查验材料合格证明和产品合格证书，并按合同约定和监理人或发包人</w:t>
      </w:r>
      <w:r w:rsidRPr="006E7830">
        <w:rPr>
          <w:rFonts w:ascii="宋体"/>
          <w:sz w:val="24"/>
          <w:szCs w:val="24"/>
        </w:rPr>
        <w:lastRenderedPageBreak/>
        <w:t>的指示，进行材料的抽样检验和工程设备的检验检测，检验检测结果提交监理人。不合格的不得使用，检验或试验费用由承包人承担。</w:t>
      </w:r>
    </w:p>
    <w:p w:rsidR="000E5366" w:rsidRPr="006E7830" w:rsidRDefault="00FA51C7">
      <w:pPr>
        <w:spacing w:line="400" w:lineRule="exact"/>
        <w:ind w:firstLine="397"/>
        <w:rPr>
          <w:rFonts w:ascii="宋体"/>
          <w:sz w:val="24"/>
          <w:szCs w:val="24"/>
        </w:rPr>
      </w:pPr>
      <w:r w:rsidRPr="006E7830">
        <w:rPr>
          <w:rFonts w:ascii="宋体"/>
          <w:sz w:val="24"/>
          <w:szCs w:val="24"/>
        </w:rPr>
        <w:t>28.3所有材料、设备必须报监理、业主同意后方可使用。</w:t>
      </w:r>
    </w:p>
    <w:p w:rsidR="000E5366" w:rsidRPr="006E7830" w:rsidRDefault="00FA51C7">
      <w:pPr>
        <w:spacing w:line="400" w:lineRule="exact"/>
        <w:ind w:firstLine="397"/>
        <w:rPr>
          <w:rFonts w:ascii="宋体" w:cs="宋体"/>
          <w:sz w:val="24"/>
          <w:szCs w:val="24"/>
        </w:rPr>
      </w:pPr>
      <w:r w:rsidRPr="006E7830">
        <w:rPr>
          <w:rFonts w:ascii="宋体"/>
          <w:sz w:val="24"/>
          <w:szCs w:val="24"/>
        </w:rPr>
        <w:t>28.5</w:t>
      </w:r>
      <w:r w:rsidRPr="006E7830">
        <w:rPr>
          <w:rFonts w:ascii="宋体" w:cs="宋体" w:hint="eastAsia"/>
          <w:sz w:val="24"/>
          <w:szCs w:val="24"/>
        </w:rPr>
        <w:t>承包人需要使用代用材料时，应经工程师认可后才能使用（应经监理工程认可后报发包人确定，同意后方可使用），由此增减的合同价款双方以书面形式议定。</w:t>
      </w:r>
    </w:p>
    <w:p w:rsidR="000E5366" w:rsidRPr="006E7830" w:rsidRDefault="00FA51C7">
      <w:pPr>
        <w:spacing w:line="400" w:lineRule="exact"/>
        <w:ind w:firstLine="397"/>
        <w:rPr>
          <w:rFonts w:ascii="宋体"/>
          <w:sz w:val="24"/>
          <w:szCs w:val="24"/>
        </w:rPr>
      </w:pPr>
      <w:r w:rsidRPr="006E7830">
        <w:rPr>
          <w:rFonts w:ascii="宋体"/>
          <w:sz w:val="24"/>
          <w:szCs w:val="24"/>
        </w:rPr>
        <w:t>28.</w:t>
      </w:r>
      <w:r w:rsidRPr="006E7830">
        <w:rPr>
          <w:rFonts w:ascii="宋体" w:hint="eastAsia"/>
          <w:sz w:val="24"/>
          <w:szCs w:val="24"/>
        </w:rPr>
        <w:t>6</w:t>
      </w:r>
      <w:r w:rsidRPr="006E7830">
        <w:rPr>
          <w:rFonts w:ascii="宋体" w:cs="宋体"/>
          <w:sz w:val="24"/>
        </w:rPr>
        <w:t>由承包人采购的材料设备，</w:t>
      </w:r>
      <w:r w:rsidRPr="006E7830">
        <w:rPr>
          <w:rFonts w:ascii="宋体" w:cs="宋体" w:hint="eastAsia"/>
          <w:sz w:val="24"/>
        </w:rPr>
        <w:t>满足设计</w:t>
      </w:r>
      <w:r w:rsidRPr="006E7830">
        <w:rPr>
          <w:rFonts w:ascii="宋体" w:cs="宋体"/>
          <w:sz w:val="24"/>
        </w:rPr>
        <w:t>图纸要求。</w:t>
      </w:r>
    </w:p>
    <w:p w:rsidR="000E5366" w:rsidRPr="006E7830" w:rsidRDefault="00FA51C7">
      <w:pPr>
        <w:snapToGrid w:val="0"/>
        <w:spacing w:line="400" w:lineRule="exact"/>
        <w:ind w:firstLine="397"/>
        <w:rPr>
          <w:rFonts w:ascii="宋体"/>
          <w:b/>
          <w:sz w:val="24"/>
          <w:szCs w:val="24"/>
        </w:rPr>
      </w:pPr>
      <w:r w:rsidRPr="006E7830">
        <w:rPr>
          <w:rFonts w:ascii="宋体" w:hint="eastAsia"/>
          <w:b/>
          <w:sz w:val="24"/>
          <w:szCs w:val="24"/>
        </w:rPr>
        <w:t>八、工程变更</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29、工程设计变更</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29.4</w:t>
      </w:r>
      <w:r w:rsidRPr="006E7830">
        <w:rPr>
          <w:rFonts w:ascii="宋体" w:hint="eastAsia"/>
          <w:sz w:val="24"/>
          <w:szCs w:val="24"/>
          <w:u w:val="single"/>
        </w:rPr>
        <w:t>开工前，发包人组织承包人、监理单位、设计单位对施工图纸进行会审。如需实施工程变更签证，承包人需在实施相应变更签证</w:t>
      </w:r>
      <w:r w:rsidRPr="006E7830">
        <w:rPr>
          <w:rFonts w:ascii="宋体"/>
          <w:sz w:val="24"/>
          <w:szCs w:val="24"/>
          <w:u w:val="single"/>
        </w:rPr>
        <w:t>2个月前向发包人提出（确属不可预见因素除外）。否则工程实施过程中每实施一项变更签证，承包人须按该变更签证工程价款的3%向发包人支付违约金，引起的工期延误不予顺延</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hint="eastAsia"/>
          <w:sz w:val="24"/>
          <w:szCs w:val="24"/>
          <w:u w:val="single"/>
        </w:rPr>
        <w:t>同时，如实施工程变更，承包人应以书面形式通知发包人和监理工程师，经监理工程师审查并报发包人同意后，由发包人与设计单位商定修改或变更设计方案进行实施</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29.5</w:t>
      </w:r>
      <w:r w:rsidRPr="006E7830">
        <w:rPr>
          <w:rFonts w:ascii="宋体" w:hint="eastAsia"/>
          <w:sz w:val="24"/>
          <w:szCs w:val="24"/>
          <w:u w:val="single"/>
        </w:rPr>
        <w:t>变更应由监理工程师发出变更指令，没有监理工程师的指令，承包人不得进行上述变更</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t>29.6</w:t>
      </w:r>
      <w:r w:rsidRPr="006E7830">
        <w:rPr>
          <w:rFonts w:ascii="宋体" w:hint="eastAsia"/>
          <w:sz w:val="24"/>
          <w:szCs w:val="24"/>
          <w:u w:val="single"/>
        </w:rPr>
        <w:t>按施工图纸实施使得工程量少于施工合同工程量清单中已确定或有规定的数量的，则该项工程量减少不需要任何指令</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29.7</w:t>
      </w:r>
      <w:r w:rsidRPr="006E7830">
        <w:rPr>
          <w:rFonts w:ascii="宋体" w:hint="eastAsia"/>
          <w:sz w:val="24"/>
          <w:szCs w:val="24"/>
          <w:u w:val="single"/>
        </w:rPr>
        <w:t>所有涉及工期和工程量的变更均应获得发包人书面批准才能生效</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29.8</w:t>
      </w:r>
      <w:r w:rsidRPr="006E7830">
        <w:rPr>
          <w:rFonts w:ascii="宋体" w:hint="eastAsia"/>
          <w:sz w:val="24"/>
          <w:szCs w:val="24"/>
          <w:u w:val="single"/>
        </w:rPr>
        <w:t>当发包人提出变更通知，承包人认为产生了增加费用，承包人应在发包人提出通知要求后</w:t>
      </w:r>
      <w:r w:rsidRPr="006E7830">
        <w:rPr>
          <w:rFonts w:ascii="宋体"/>
          <w:sz w:val="24"/>
          <w:szCs w:val="24"/>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29.9</w:t>
      </w:r>
      <w:r w:rsidRPr="006E7830">
        <w:rPr>
          <w:rFonts w:ascii="宋体" w:hint="eastAsia"/>
          <w:sz w:val="24"/>
          <w:szCs w:val="24"/>
          <w:u w:val="single"/>
        </w:rPr>
        <w:t>工程变更申报程序按广州开发区、黄埔区以及发包人的有关规定执行</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29.10</w:t>
      </w:r>
      <w:r w:rsidRPr="006E7830">
        <w:rPr>
          <w:rFonts w:ascii="宋体"/>
          <w:sz w:val="24"/>
          <w:szCs w:val="24"/>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r w:rsidRPr="006E7830">
        <w:rPr>
          <w:rFonts w:ascii="宋体" w:hint="eastAsia"/>
          <w:sz w:val="24"/>
          <w:szCs w:val="24"/>
        </w:rPr>
        <w:t>。</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30、其它变更</w:t>
      </w:r>
    </w:p>
    <w:p w:rsidR="000E5366" w:rsidRPr="006E7830" w:rsidRDefault="00FA51C7">
      <w:pPr>
        <w:snapToGrid w:val="0"/>
        <w:spacing w:line="400" w:lineRule="exact"/>
        <w:ind w:firstLine="397"/>
        <w:rPr>
          <w:rFonts w:ascii="宋体"/>
          <w:sz w:val="24"/>
          <w:szCs w:val="24"/>
        </w:rPr>
      </w:pPr>
      <w:r w:rsidRPr="006E7830">
        <w:rPr>
          <w:rFonts w:ascii="宋体"/>
          <w:sz w:val="24"/>
          <w:szCs w:val="24"/>
        </w:rPr>
        <w:t>30.1工程现场签证：</w:t>
      </w:r>
      <w:r w:rsidRPr="006E7830">
        <w:rPr>
          <w:rFonts w:ascii="宋体" w:hint="eastAsia"/>
          <w:sz w:val="24"/>
          <w:szCs w:val="24"/>
          <w:u w:val="single"/>
        </w:rPr>
        <w:t>工程现场签证是</w:t>
      </w:r>
      <w:proofErr w:type="gramStart"/>
      <w:r w:rsidRPr="006E7830">
        <w:rPr>
          <w:rFonts w:ascii="宋体" w:hint="eastAsia"/>
          <w:sz w:val="24"/>
          <w:szCs w:val="24"/>
          <w:u w:val="single"/>
        </w:rPr>
        <w:t>指施工</w:t>
      </w:r>
      <w:proofErr w:type="gramEnd"/>
      <w:r w:rsidRPr="006E7830">
        <w:rPr>
          <w:rFonts w:ascii="宋体" w:hint="eastAsia"/>
          <w:sz w:val="24"/>
          <w:szCs w:val="24"/>
          <w:u w:val="single"/>
        </w:rPr>
        <w:t>生产活动中用以证实在施工中遇到的某些特殊情况的一种证明资料，一般指按承发包合同约定，由承发包双方代</w:t>
      </w:r>
      <w:r w:rsidRPr="006E7830">
        <w:rPr>
          <w:rFonts w:ascii="宋体" w:hint="eastAsia"/>
          <w:sz w:val="24"/>
          <w:szCs w:val="24"/>
          <w:u w:val="single"/>
        </w:rPr>
        <w:lastRenderedPageBreak/>
        <w:t>表就施工过程中涉及合同价款之外的责任事件所作的签认证明</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30.2签证的计价：</w:t>
      </w:r>
      <w:r w:rsidRPr="006E7830">
        <w:rPr>
          <w:rFonts w:ascii="宋体" w:hint="eastAsia"/>
          <w:sz w:val="24"/>
          <w:szCs w:val="24"/>
          <w:u w:val="single"/>
        </w:rPr>
        <w:t>按招标文件及合同中关于工程变更的计价有关规定执行</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30.3签证实施前所需的施工方案：</w:t>
      </w:r>
      <w:r w:rsidRPr="006E7830">
        <w:rPr>
          <w:rFonts w:ascii="宋体" w:hint="eastAsia"/>
          <w:sz w:val="24"/>
          <w:szCs w:val="24"/>
          <w:u w:val="single"/>
        </w:rPr>
        <w:t>签证事件发生时，承包人若需使用没有被监理工程师批准过的施工方案，则必须将该施工方案提前报监理工程师和发包人批准，经批准后才能实施，否则发包人将按</w:t>
      </w:r>
      <w:proofErr w:type="gramStart"/>
      <w:r w:rsidRPr="006E7830">
        <w:rPr>
          <w:rFonts w:ascii="宋体" w:hint="eastAsia"/>
          <w:sz w:val="24"/>
          <w:szCs w:val="24"/>
          <w:u w:val="single"/>
        </w:rPr>
        <w:t>最</w:t>
      </w:r>
      <w:proofErr w:type="gramEnd"/>
      <w:r w:rsidRPr="006E7830">
        <w:rPr>
          <w:rFonts w:ascii="宋体" w:hint="eastAsia"/>
          <w:sz w:val="24"/>
          <w:szCs w:val="24"/>
          <w:u w:val="single"/>
        </w:rPr>
        <w:t>经济的施工方案对该签证进行计价</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30.4</w:t>
      </w:r>
      <w:r w:rsidRPr="006E7830">
        <w:rPr>
          <w:rFonts w:ascii="宋体" w:hint="eastAsia"/>
          <w:sz w:val="24"/>
          <w:szCs w:val="24"/>
          <w:u w:val="single"/>
        </w:rPr>
        <w:t>工程现场签证申报程序按广州开发区、黄埔区以及发包人的有关规定执行</w:t>
      </w:r>
      <w:r w:rsidRPr="006E7830">
        <w:rPr>
          <w:rFonts w:ascii="宋体" w:hint="eastAsia"/>
          <w:sz w:val="24"/>
          <w:szCs w:val="24"/>
        </w:rPr>
        <w:t>。</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31、确定变更价款</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31.1</w:t>
      </w:r>
      <w:r w:rsidRPr="006E7830">
        <w:rPr>
          <w:rFonts w:ascii="宋体"/>
          <w:sz w:val="24"/>
          <w:szCs w:val="24"/>
          <w:u w:val="single"/>
        </w:rPr>
        <w:t>承包人在工程变更确定后14天内，提出变更工程价款的报告，经工程师确认后调整合同价款。</w:t>
      </w:r>
      <w:r w:rsidRPr="006E7830">
        <w:rPr>
          <w:rFonts w:ascii="宋体" w:hint="eastAsia"/>
          <w:sz w:val="24"/>
          <w:szCs w:val="24"/>
          <w:u w:val="single"/>
        </w:rPr>
        <w:t>变更合同价款确定原则按本合同相关约定执行</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t>31.3</w:t>
      </w:r>
      <w:r w:rsidRPr="006E7830">
        <w:rPr>
          <w:rFonts w:ascii="宋体"/>
          <w:sz w:val="24"/>
          <w:szCs w:val="24"/>
          <w:u w:val="single"/>
        </w:rPr>
        <w:t>所有变更工程价款的报告必须按规定程序报发包人审核确认</w:t>
      </w:r>
      <w:r w:rsidRPr="006E7830">
        <w:rPr>
          <w:rFonts w:ascii="宋体"/>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t>31.5</w:t>
      </w:r>
      <w:r w:rsidRPr="006E7830">
        <w:rPr>
          <w:rFonts w:ascii="宋体"/>
          <w:sz w:val="24"/>
          <w:szCs w:val="24"/>
          <w:u w:val="single"/>
        </w:rPr>
        <w:t>工程变更价款的支付按本合同相关约定支付</w:t>
      </w:r>
      <w:r w:rsidRPr="006E7830">
        <w:rPr>
          <w:rFonts w:ascii="宋体"/>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t>31.7</w:t>
      </w:r>
      <w:r w:rsidRPr="006E7830">
        <w:rPr>
          <w:rFonts w:ascii="宋体" w:hint="eastAsia"/>
          <w:sz w:val="24"/>
          <w:szCs w:val="24"/>
          <w:u w:val="single"/>
        </w:rPr>
        <w:t>发生上述规定的变更后，承包人在收到发包人变更通知的</w:t>
      </w:r>
      <w:r w:rsidRPr="006E7830">
        <w:rPr>
          <w:rFonts w:ascii="宋体"/>
          <w:sz w:val="24"/>
          <w:szCs w:val="24"/>
          <w:u w:val="single"/>
        </w:rPr>
        <w:t>7天内</w:t>
      </w:r>
      <w:r w:rsidRPr="006E7830">
        <w:rPr>
          <w:rFonts w:ascii="宋体" w:hint="eastAsia"/>
          <w:sz w:val="24"/>
          <w:szCs w:val="24"/>
          <w:u w:val="single"/>
        </w:rPr>
        <w:t>应按招标文件、</w:t>
      </w:r>
      <w:r w:rsidRPr="006E7830">
        <w:rPr>
          <w:rFonts w:ascii="宋体"/>
          <w:sz w:val="24"/>
          <w:szCs w:val="24"/>
          <w:u w:val="single"/>
        </w:rPr>
        <w:t>合同文件</w:t>
      </w:r>
      <w:r w:rsidRPr="006E7830">
        <w:rPr>
          <w:rFonts w:ascii="宋体" w:hint="eastAsia"/>
          <w:sz w:val="24"/>
          <w:szCs w:val="24"/>
          <w:u w:val="single"/>
        </w:rPr>
        <w:t>相关规定编制变更工程的预算，提供变更依据及详细的计算资料，报监理单位和发包人批准</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31.8</w:t>
      </w:r>
      <w:r w:rsidRPr="006E7830">
        <w:rPr>
          <w:rFonts w:ascii="宋体"/>
          <w:sz w:val="24"/>
          <w:szCs w:val="24"/>
          <w:u w:val="single"/>
        </w:rPr>
        <w:t xml:space="preserve"> 工程变更、签证申报程序按广州开发区、黄埔区以及发包人的有关规定执行</w:t>
      </w:r>
      <w:r w:rsidRPr="006E7830">
        <w:rPr>
          <w:rFonts w:ascii="宋体" w:hint="eastAsia"/>
          <w:sz w:val="24"/>
          <w:szCs w:val="24"/>
        </w:rPr>
        <w:t>。</w:t>
      </w:r>
    </w:p>
    <w:p w:rsidR="000E5366" w:rsidRPr="006E7830" w:rsidRDefault="00FA51C7">
      <w:pPr>
        <w:snapToGrid w:val="0"/>
        <w:spacing w:line="400" w:lineRule="exact"/>
        <w:ind w:firstLine="397"/>
        <w:rPr>
          <w:rFonts w:ascii="宋体"/>
          <w:b/>
          <w:sz w:val="24"/>
          <w:szCs w:val="24"/>
        </w:rPr>
      </w:pPr>
      <w:r w:rsidRPr="006E7830">
        <w:rPr>
          <w:rFonts w:ascii="宋体" w:hint="eastAsia"/>
          <w:b/>
          <w:sz w:val="24"/>
          <w:szCs w:val="24"/>
        </w:rPr>
        <w:t>九、竣工验收与结算</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32</w:t>
      </w:r>
      <w:r w:rsidRPr="006E7830">
        <w:rPr>
          <w:rFonts w:ascii="宋体" w:hint="eastAsia"/>
          <w:b/>
          <w:sz w:val="24"/>
          <w:szCs w:val="24"/>
        </w:rPr>
        <w:t>、竣工验收</w:t>
      </w:r>
    </w:p>
    <w:p w:rsidR="000E5366" w:rsidRPr="006E7830" w:rsidRDefault="00FA51C7">
      <w:pPr>
        <w:snapToGrid w:val="0"/>
        <w:spacing w:line="400" w:lineRule="exact"/>
        <w:ind w:firstLine="397"/>
        <w:rPr>
          <w:rFonts w:ascii="宋体"/>
          <w:sz w:val="24"/>
          <w:szCs w:val="24"/>
        </w:rPr>
      </w:pPr>
      <w:r w:rsidRPr="006E7830">
        <w:rPr>
          <w:rFonts w:ascii="宋体"/>
          <w:sz w:val="24"/>
          <w:szCs w:val="24"/>
        </w:rPr>
        <w:t>32.1</w:t>
      </w:r>
      <w:r w:rsidRPr="006E7830">
        <w:rPr>
          <w:rFonts w:ascii="宋体" w:hint="eastAsia"/>
          <w:sz w:val="24"/>
          <w:szCs w:val="24"/>
        </w:rPr>
        <w:t>承包人提供竣工图纸的约定：</w:t>
      </w:r>
      <w:r w:rsidRPr="006E7830">
        <w:rPr>
          <w:rFonts w:ascii="宋体" w:hint="eastAsia"/>
          <w:sz w:val="24"/>
          <w:szCs w:val="24"/>
          <w:u w:val="single"/>
        </w:rPr>
        <w:t>承包人工程竣工资料必须按照国家及广州市、开发区有关工程竣工资料档案管理的要求进行整理归档。承包人在工程竣工验收合格后四十五个</w:t>
      </w:r>
      <w:proofErr w:type="gramStart"/>
      <w:r w:rsidRPr="006E7830">
        <w:rPr>
          <w:rFonts w:ascii="宋体" w:hint="eastAsia"/>
          <w:sz w:val="24"/>
          <w:szCs w:val="24"/>
          <w:u w:val="single"/>
        </w:rPr>
        <w:t>日历天</w:t>
      </w:r>
      <w:proofErr w:type="gramEnd"/>
      <w:r w:rsidRPr="006E7830">
        <w:rPr>
          <w:rFonts w:ascii="宋体" w:hint="eastAsia"/>
          <w:sz w:val="24"/>
          <w:szCs w:val="24"/>
          <w:u w:val="single"/>
        </w:rPr>
        <w:t>内，向建设单位提供符合要求按规格编制成册的工程竣工图及有关的技术档案资料一式伍份</w:t>
      </w:r>
      <w:r w:rsidRPr="006E7830">
        <w:rPr>
          <w:rFonts w:ascii="宋体" w:hint="eastAsia"/>
          <w:sz w:val="24"/>
          <w:szCs w:val="24"/>
        </w:rPr>
        <w:t>。</w:t>
      </w:r>
    </w:p>
    <w:p w:rsidR="000E5366" w:rsidRPr="006E7830" w:rsidRDefault="00FA51C7">
      <w:pPr>
        <w:pStyle w:val="NewNew"/>
        <w:spacing w:line="400" w:lineRule="exact"/>
        <w:ind w:firstLineChars="171" w:firstLine="410"/>
        <w:rPr>
          <w:rFonts w:ascii="宋体" w:cs="宋体"/>
          <w:sz w:val="24"/>
        </w:rPr>
      </w:pPr>
      <w:r w:rsidRPr="006E7830">
        <w:rPr>
          <w:rFonts w:ascii="宋体" w:cs="宋体"/>
          <w:sz w:val="24"/>
        </w:rPr>
        <w:t xml:space="preserve">32.2 </w:t>
      </w:r>
      <w:r w:rsidRPr="006E7830">
        <w:rPr>
          <w:rFonts w:ascii="宋体" w:cs="宋体" w:hint="eastAsia"/>
          <w:sz w:val="24"/>
        </w:rPr>
        <w:t>发包人收到竣工验收报告后</w:t>
      </w:r>
      <w:r w:rsidRPr="006E7830">
        <w:rPr>
          <w:rFonts w:ascii="宋体" w:cs="宋体"/>
          <w:sz w:val="24"/>
        </w:rPr>
        <w:t>14天内组织有关单位验收，并在验收后14天内给予认可或提出修改意见。承包人按要求修改，并承担由自身原因造成修改的费用。</w:t>
      </w:r>
    </w:p>
    <w:p w:rsidR="000E5366" w:rsidRPr="006E7830" w:rsidRDefault="00FA51C7">
      <w:pPr>
        <w:snapToGrid w:val="0"/>
        <w:spacing w:line="400" w:lineRule="exact"/>
        <w:ind w:firstLine="397"/>
        <w:rPr>
          <w:rFonts w:ascii="宋体"/>
          <w:sz w:val="24"/>
          <w:szCs w:val="24"/>
          <w:u w:val="single"/>
        </w:rPr>
      </w:pPr>
      <w:r w:rsidRPr="006E7830">
        <w:rPr>
          <w:rFonts w:ascii="宋体" w:cs="宋体"/>
          <w:sz w:val="24"/>
        </w:rPr>
        <w:t>32.3 发包人收到承包人送交的竣工验收报告后14天内不组织验收，或验收后7天内不提出修改意见，视为竣工验收报告已被认可。</w:t>
      </w:r>
    </w:p>
    <w:p w:rsidR="000E5366" w:rsidRPr="006E7830" w:rsidRDefault="00FA51C7">
      <w:pPr>
        <w:snapToGrid w:val="0"/>
        <w:spacing w:line="400" w:lineRule="exact"/>
        <w:ind w:firstLine="397"/>
        <w:rPr>
          <w:rFonts w:ascii="宋体"/>
          <w:sz w:val="24"/>
          <w:szCs w:val="24"/>
        </w:rPr>
      </w:pPr>
      <w:r w:rsidRPr="006E7830">
        <w:rPr>
          <w:rFonts w:ascii="宋体"/>
          <w:sz w:val="24"/>
          <w:szCs w:val="24"/>
        </w:rPr>
        <w:t>32.6</w:t>
      </w:r>
      <w:r w:rsidRPr="006E7830">
        <w:rPr>
          <w:rFonts w:ascii="宋体" w:hint="eastAsia"/>
          <w:sz w:val="24"/>
          <w:szCs w:val="24"/>
        </w:rPr>
        <w:t>中间交工工程的范围和竣工时间：</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33、竣工结算</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1）</w:t>
      </w:r>
      <w:r w:rsidRPr="006E7830">
        <w:rPr>
          <w:rFonts w:ascii="宋体" w:hint="eastAsia"/>
          <w:sz w:val="24"/>
          <w:szCs w:val="24"/>
        </w:rPr>
        <w:t>承发包双方一致同意不适用</w:t>
      </w:r>
      <w:r w:rsidRPr="006E7830">
        <w:rPr>
          <w:rFonts w:ascii="宋体" w:hint="eastAsia"/>
          <w:sz w:val="24"/>
          <w:szCs w:val="24"/>
          <w:u w:val="single"/>
        </w:rPr>
        <w:t>通用条款</w:t>
      </w:r>
      <w:r w:rsidRPr="006E7830">
        <w:rPr>
          <w:rFonts w:ascii="宋体"/>
          <w:sz w:val="24"/>
          <w:szCs w:val="24"/>
          <w:u w:val="single"/>
        </w:rPr>
        <w:t>33.2款、33.3款、33.4款</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rPr>
        <w:t>竣工结算办法：</w:t>
      </w:r>
      <w:r w:rsidRPr="006E7830">
        <w:rPr>
          <w:rFonts w:ascii="宋体" w:hint="eastAsia"/>
          <w:sz w:val="24"/>
          <w:szCs w:val="24"/>
          <w:u w:val="single"/>
        </w:rPr>
        <w:t>所有工程量（含暂定工程量的结算）的结算均以发包人审定的金额为准。工程竣工后，承包人编制本工程的结算书送监理单位审核，经监理单位审核后送发包人复核，报发包人或其授权委托单位审定</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lastRenderedPageBreak/>
        <w:t>（</w:t>
      </w:r>
      <w:r w:rsidRPr="006E7830">
        <w:rPr>
          <w:rFonts w:ascii="宋体"/>
          <w:sz w:val="24"/>
          <w:szCs w:val="24"/>
        </w:rPr>
        <w:t>3）</w:t>
      </w:r>
      <w:r w:rsidRPr="006E7830">
        <w:rPr>
          <w:rFonts w:ascii="宋体" w:hint="eastAsia"/>
          <w:sz w:val="24"/>
          <w:szCs w:val="24"/>
        </w:rPr>
        <w:t>竣工结算提交时间：</w:t>
      </w:r>
      <w:r w:rsidRPr="006E7830">
        <w:rPr>
          <w:rFonts w:ascii="宋体"/>
          <w:sz w:val="24"/>
          <w:szCs w:val="24"/>
        </w:rPr>
        <w:t>承包人</w:t>
      </w:r>
      <w:proofErr w:type="gramStart"/>
      <w:r w:rsidRPr="006E7830">
        <w:rPr>
          <w:rFonts w:ascii="宋体"/>
          <w:sz w:val="24"/>
          <w:szCs w:val="24"/>
        </w:rPr>
        <w:t>须按及区</w:t>
      </w:r>
      <w:proofErr w:type="gramEnd"/>
      <w:r w:rsidRPr="006E7830">
        <w:rPr>
          <w:rFonts w:ascii="宋体"/>
          <w:sz w:val="24"/>
          <w:szCs w:val="24"/>
        </w:rPr>
        <w:t>有关规定编制及办理建设项目工程结算。</w:t>
      </w:r>
    </w:p>
    <w:p w:rsidR="000E5366" w:rsidRPr="006E7830" w:rsidRDefault="00FA51C7">
      <w:pPr>
        <w:snapToGrid w:val="0"/>
        <w:spacing w:line="400" w:lineRule="exact"/>
        <w:ind w:firstLine="397"/>
        <w:rPr>
          <w:rFonts w:ascii="宋体"/>
          <w:sz w:val="24"/>
          <w:szCs w:val="24"/>
          <w:u w:val="single"/>
        </w:rPr>
      </w:pPr>
      <w:r w:rsidRPr="006E7830">
        <w:rPr>
          <w:rFonts w:ascii="宋体" w:hint="eastAsia"/>
          <w:sz w:val="24"/>
          <w:szCs w:val="24"/>
          <w:u w:val="single"/>
        </w:rPr>
        <w:t>承包人未按前款规定的期限和内容编制及办理建设项目工程结算</w:t>
      </w:r>
      <w:r w:rsidRPr="006E7830">
        <w:rPr>
          <w:rFonts w:ascii="宋体"/>
          <w:sz w:val="24"/>
          <w:szCs w:val="24"/>
          <w:u w:val="single"/>
        </w:rPr>
        <w:t>（非承包人原因无法办理工程结算的情况除外）</w:t>
      </w:r>
      <w:r w:rsidRPr="006E7830">
        <w:rPr>
          <w:rFonts w:ascii="宋体" w:hint="eastAsia"/>
          <w:sz w:val="24"/>
          <w:szCs w:val="24"/>
          <w:u w:val="single"/>
        </w:rPr>
        <w:t>，经发包人或监理人</w:t>
      </w:r>
      <w:r w:rsidRPr="006E7830">
        <w:rPr>
          <w:rFonts w:ascii="宋体"/>
          <w:sz w:val="24"/>
          <w:szCs w:val="24"/>
          <w:u w:val="single"/>
        </w:rPr>
        <w:t>书面通知之日起2个月内（最长期限不得超过6个月）</w:t>
      </w:r>
      <w:r w:rsidRPr="006E7830">
        <w:rPr>
          <w:rFonts w:ascii="宋体" w:hint="eastAsia"/>
          <w:sz w:val="24"/>
          <w:szCs w:val="24"/>
          <w:u w:val="single"/>
        </w:rPr>
        <w:t>仍未提交编制及办理建设项目工程结算的相关文件的，监理人和发包人有权根据发包人已有资料进行审</w:t>
      </w:r>
      <w:r w:rsidRPr="006E7830">
        <w:rPr>
          <w:rFonts w:ascii="宋体"/>
          <w:sz w:val="24"/>
          <w:szCs w:val="24"/>
          <w:u w:val="single"/>
        </w:rPr>
        <w:t>核</w:t>
      </w:r>
      <w:r w:rsidRPr="006E7830">
        <w:rPr>
          <w:rFonts w:ascii="宋体" w:hint="eastAsia"/>
          <w:sz w:val="24"/>
          <w:szCs w:val="24"/>
          <w:u w:val="single"/>
        </w:rPr>
        <w:t>及</w:t>
      </w:r>
      <w:r w:rsidRPr="006E7830">
        <w:rPr>
          <w:rFonts w:ascii="宋体"/>
          <w:sz w:val="24"/>
          <w:szCs w:val="24"/>
          <w:u w:val="single"/>
        </w:rPr>
        <w:t>审定，</w:t>
      </w:r>
      <w:r w:rsidRPr="006E7830">
        <w:rPr>
          <w:rFonts w:ascii="宋体" w:hint="eastAsia"/>
          <w:sz w:val="24"/>
          <w:szCs w:val="24"/>
          <w:u w:val="single"/>
        </w:rPr>
        <w:t>该竣工结算总价视同是经承包人认可的工程竣工结算总价。</w:t>
      </w:r>
    </w:p>
    <w:p w:rsidR="000E5366" w:rsidRPr="006E7830" w:rsidRDefault="00FA51C7">
      <w:pPr>
        <w:snapToGrid w:val="0"/>
        <w:spacing w:line="400" w:lineRule="exact"/>
        <w:ind w:firstLine="397"/>
        <w:rPr>
          <w:rFonts w:ascii="宋体"/>
          <w:b/>
          <w:sz w:val="24"/>
          <w:szCs w:val="24"/>
        </w:rPr>
      </w:pPr>
      <w:r w:rsidRPr="006E7830">
        <w:rPr>
          <w:rFonts w:ascii="宋体" w:hint="eastAsia"/>
          <w:b/>
          <w:sz w:val="24"/>
          <w:szCs w:val="24"/>
        </w:rPr>
        <w:t>十、违约、索赔和争议</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35</w:t>
      </w:r>
      <w:r w:rsidRPr="006E7830">
        <w:rPr>
          <w:rFonts w:ascii="宋体" w:hint="eastAsia"/>
          <w:b/>
          <w:sz w:val="24"/>
          <w:szCs w:val="24"/>
        </w:rPr>
        <w:t>、违约</w:t>
      </w:r>
    </w:p>
    <w:p w:rsidR="000E5366" w:rsidRPr="006E7830" w:rsidRDefault="00FA51C7">
      <w:pPr>
        <w:snapToGrid w:val="0"/>
        <w:spacing w:line="400" w:lineRule="exact"/>
        <w:ind w:firstLine="397"/>
        <w:rPr>
          <w:rFonts w:ascii="宋体"/>
          <w:sz w:val="24"/>
          <w:szCs w:val="24"/>
        </w:rPr>
      </w:pPr>
      <w:r w:rsidRPr="006E7830">
        <w:rPr>
          <w:rFonts w:ascii="宋体"/>
          <w:sz w:val="24"/>
          <w:szCs w:val="24"/>
        </w:rPr>
        <w:t>35.1</w:t>
      </w:r>
      <w:r w:rsidRPr="006E7830">
        <w:rPr>
          <w:rFonts w:ascii="宋体" w:hint="eastAsia"/>
          <w:sz w:val="24"/>
          <w:szCs w:val="24"/>
        </w:rPr>
        <w:t>本合同中关于发包人违约的具体责任如下：</w:t>
      </w:r>
    </w:p>
    <w:p w:rsidR="000E5366" w:rsidRPr="006E7830" w:rsidRDefault="00FA51C7">
      <w:pPr>
        <w:snapToGrid w:val="0"/>
        <w:spacing w:line="400" w:lineRule="exact"/>
        <w:ind w:firstLine="397"/>
        <w:rPr>
          <w:rFonts w:ascii="宋体"/>
          <w:sz w:val="24"/>
          <w:szCs w:val="24"/>
          <w:u w:val="single"/>
        </w:rPr>
      </w:pPr>
      <w:r w:rsidRPr="006E7830">
        <w:rPr>
          <w:rFonts w:ascii="宋体" w:hint="eastAsia"/>
          <w:sz w:val="24"/>
          <w:szCs w:val="24"/>
        </w:rPr>
        <w:t>本合同通用条款第</w:t>
      </w:r>
      <w:r w:rsidRPr="006E7830">
        <w:rPr>
          <w:rFonts w:ascii="宋体"/>
          <w:sz w:val="24"/>
          <w:szCs w:val="24"/>
        </w:rPr>
        <w:t>35.1条约定发包人违约应承担的责任：</w:t>
      </w:r>
      <w:r w:rsidRPr="006E7830">
        <w:rPr>
          <w:rFonts w:ascii="宋体" w:hint="eastAsia"/>
          <w:sz w:val="24"/>
          <w:szCs w:val="24"/>
          <w:u w:val="single"/>
        </w:rPr>
        <w:t>顺延工期，但不作费用赔偿</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hint="eastAsia"/>
          <w:sz w:val="24"/>
          <w:szCs w:val="24"/>
        </w:rPr>
        <w:t>双方约定的发包人其他违约责任：</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t>35.2</w:t>
      </w:r>
      <w:r w:rsidRPr="006E7830">
        <w:rPr>
          <w:rFonts w:ascii="宋体" w:hint="eastAsia"/>
          <w:sz w:val="24"/>
          <w:szCs w:val="24"/>
        </w:rPr>
        <w:t>本合同中关于承包人违约的具体责任如下：</w:t>
      </w:r>
    </w:p>
    <w:p w:rsidR="000E5366" w:rsidRPr="006E7830" w:rsidRDefault="00FA51C7">
      <w:pPr>
        <w:snapToGrid w:val="0"/>
        <w:spacing w:line="400" w:lineRule="exact"/>
        <w:ind w:firstLine="397"/>
        <w:rPr>
          <w:rFonts w:ascii="宋体"/>
          <w:sz w:val="24"/>
          <w:szCs w:val="24"/>
        </w:rPr>
      </w:pPr>
      <w:r w:rsidRPr="006E7830">
        <w:rPr>
          <w:rFonts w:ascii="宋体"/>
          <w:sz w:val="24"/>
          <w:szCs w:val="24"/>
        </w:rPr>
        <w:t>35.2.1工期延误的违约责任</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1）</w:t>
      </w:r>
      <w:r w:rsidRPr="006E7830">
        <w:rPr>
          <w:rFonts w:ascii="宋体" w:hint="eastAsia"/>
          <w:sz w:val="24"/>
          <w:szCs w:val="24"/>
          <w:u w:val="single"/>
        </w:rPr>
        <w:t>承包人未按发包人或监理单位开</w:t>
      </w:r>
      <w:proofErr w:type="gramStart"/>
      <w:r w:rsidRPr="006E7830">
        <w:rPr>
          <w:rFonts w:ascii="宋体" w:hint="eastAsia"/>
          <w:sz w:val="24"/>
          <w:szCs w:val="24"/>
          <w:u w:val="single"/>
        </w:rPr>
        <w:t>工令</w:t>
      </w:r>
      <w:proofErr w:type="gramEnd"/>
      <w:r w:rsidRPr="006E7830">
        <w:rPr>
          <w:rFonts w:ascii="宋体" w:hint="eastAsia"/>
          <w:sz w:val="24"/>
          <w:szCs w:val="24"/>
          <w:u w:val="single"/>
        </w:rPr>
        <w:t>要求时间开工的，每迟延开工</w:t>
      </w:r>
      <w:r w:rsidRPr="006E7830">
        <w:rPr>
          <w:rFonts w:ascii="宋体"/>
          <w:sz w:val="24"/>
          <w:szCs w:val="24"/>
          <w:u w:val="single"/>
        </w:rPr>
        <w:t>1</w:t>
      </w:r>
      <w:r w:rsidRPr="006E7830">
        <w:rPr>
          <w:rFonts w:ascii="宋体" w:hint="eastAsia"/>
          <w:sz w:val="24"/>
          <w:szCs w:val="24"/>
          <w:u w:val="single"/>
        </w:rPr>
        <w:t>天，应向发包人支付违约金</w:t>
      </w:r>
      <w:r w:rsidRPr="006E7830">
        <w:rPr>
          <w:rFonts w:ascii="宋体"/>
          <w:sz w:val="24"/>
          <w:szCs w:val="24"/>
          <w:u w:val="single"/>
        </w:rPr>
        <w:t>5000元；迟延开工超过60</w:t>
      </w:r>
      <w:r w:rsidRPr="006E7830">
        <w:rPr>
          <w:rFonts w:ascii="宋体" w:hint="eastAsia"/>
          <w:sz w:val="24"/>
          <w:szCs w:val="24"/>
          <w:u w:val="single"/>
        </w:rPr>
        <w:t>天的，发包人有权根据实际情况单方面解除合同</w:t>
      </w:r>
      <w:r w:rsidRPr="006E7830">
        <w:rPr>
          <w:rFonts w:ascii="宋体" w:hint="eastAsia"/>
          <w:sz w:val="24"/>
          <w:szCs w:val="24"/>
        </w:rPr>
        <w:t>。</w:t>
      </w:r>
    </w:p>
    <w:p w:rsidR="000E5366" w:rsidRPr="006E7830" w:rsidRDefault="00FA51C7">
      <w:pPr>
        <w:spacing w:line="400" w:lineRule="exact"/>
        <w:ind w:firstLine="567"/>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rPr>
        <w:t>）</w:t>
      </w:r>
      <w:r w:rsidRPr="006E7830">
        <w:rPr>
          <w:rFonts w:ascii="宋体" w:hint="eastAsia"/>
          <w:sz w:val="24"/>
          <w:szCs w:val="24"/>
          <w:u w:val="single"/>
        </w:rPr>
        <w:t>因承包人的原因造成工期延误，其中属节点工期延误，从延误的第一天起，每天支付违约金</w:t>
      </w:r>
      <w:r w:rsidRPr="006E7830">
        <w:rPr>
          <w:rFonts w:ascii="宋体"/>
          <w:sz w:val="24"/>
          <w:szCs w:val="24"/>
          <w:u w:val="single"/>
        </w:rPr>
        <w:t>5000</w:t>
      </w:r>
      <w:r w:rsidRPr="006E7830">
        <w:rPr>
          <w:rFonts w:ascii="宋体" w:hint="eastAsia"/>
          <w:sz w:val="24"/>
          <w:szCs w:val="24"/>
          <w:u w:val="single"/>
        </w:rPr>
        <w:t>元，如在下一个节点赶回工期，可免除上述违约金。属总工期延误，从总工期延误的第一天起，每天支付违约金</w:t>
      </w:r>
      <w:r w:rsidRPr="006E7830">
        <w:rPr>
          <w:rFonts w:ascii="宋体"/>
          <w:sz w:val="24"/>
          <w:szCs w:val="24"/>
          <w:u w:val="single"/>
        </w:rPr>
        <w:t>20000元</w:t>
      </w:r>
      <w:r w:rsidRPr="006E7830">
        <w:rPr>
          <w:rFonts w:ascii="宋体" w:hint="eastAsia"/>
          <w:sz w:val="24"/>
          <w:szCs w:val="24"/>
          <w:u w:val="single"/>
        </w:rPr>
        <w:t>，</w:t>
      </w:r>
      <w:r w:rsidRPr="006E7830">
        <w:rPr>
          <w:rFonts w:ascii="宋体"/>
          <w:sz w:val="24"/>
          <w:szCs w:val="24"/>
          <w:u w:val="single"/>
        </w:rPr>
        <w:t>处罚上限为合同价款的</w:t>
      </w:r>
      <w:r w:rsidRPr="006E7830">
        <w:rPr>
          <w:rFonts w:ascii="宋体" w:hint="eastAsia"/>
          <w:sz w:val="24"/>
          <w:szCs w:val="24"/>
          <w:u w:val="single"/>
        </w:rPr>
        <w:t>百分之一</w:t>
      </w:r>
      <w:r w:rsidRPr="006E7830">
        <w:rPr>
          <w:rFonts w:ascii="宋体" w:hint="eastAsia"/>
          <w:sz w:val="24"/>
          <w:szCs w:val="24"/>
        </w:rPr>
        <w:t>。</w:t>
      </w:r>
      <w:r w:rsidRPr="006E7830">
        <w:rPr>
          <w:rFonts w:ascii="宋体"/>
          <w:sz w:val="24"/>
          <w:szCs w:val="24"/>
          <w:u w:val="single"/>
        </w:rPr>
        <w:t>延误工期超过60天的，发包人可视情况终止合同。</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3</w:t>
      </w:r>
      <w:r w:rsidRPr="006E7830">
        <w:rPr>
          <w:rFonts w:ascii="宋体" w:hint="eastAsia"/>
          <w:sz w:val="24"/>
          <w:szCs w:val="24"/>
        </w:rPr>
        <w:t>）</w:t>
      </w:r>
      <w:r w:rsidRPr="006E7830">
        <w:rPr>
          <w:rFonts w:ascii="宋体" w:hint="eastAsia"/>
          <w:sz w:val="24"/>
          <w:szCs w:val="24"/>
          <w:u w:val="single"/>
        </w:rPr>
        <w:t>承包人必须按期完成主要工序的施工任务，若属承包人原因逾期达</w:t>
      </w:r>
      <w:r w:rsidRPr="006E7830">
        <w:rPr>
          <w:rFonts w:ascii="宋体"/>
          <w:sz w:val="24"/>
          <w:szCs w:val="24"/>
          <w:u w:val="single"/>
        </w:rPr>
        <w:t>10天未完成主要节点的施工任务时，</w:t>
      </w:r>
      <w:r w:rsidRPr="006E7830">
        <w:rPr>
          <w:rFonts w:ascii="宋体" w:hint="eastAsia"/>
          <w:sz w:val="24"/>
          <w:szCs w:val="24"/>
          <w:u w:val="single"/>
        </w:rPr>
        <w:t>除按第（</w:t>
      </w:r>
      <w:r w:rsidRPr="006E7830">
        <w:rPr>
          <w:rFonts w:ascii="宋体"/>
          <w:sz w:val="24"/>
          <w:szCs w:val="24"/>
          <w:u w:val="single"/>
        </w:rPr>
        <w:t>2）项约定承担违约责任外，</w:t>
      </w:r>
      <w:r w:rsidRPr="006E7830">
        <w:rPr>
          <w:rFonts w:ascii="宋体" w:hint="eastAsia"/>
          <w:sz w:val="24"/>
          <w:szCs w:val="24"/>
          <w:u w:val="single"/>
        </w:rPr>
        <w:t>发包人可要求撤换项目负责人，承包人应予以执行，并在总工期不调整的前提下自行消化节点工期的延误。逾期</w:t>
      </w:r>
      <w:r w:rsidRPr="006E7830">
        <w:rPr>
          <w:rFonts w:ascii="宋体"/>
          <w:sz w:val="24"/>
          <w:szCs w:val="24"/>
          <w:u w:val="single"/>
        </w:rPr>
        <w:t>20天未完成主要节点的施工任务时，属承包人进度严重违约行为，发包人可</w:t>
      </w:r>
      <w:r w:rsidRPr="006E7830">
        <w:rPr>
          <w:rFonts w:ascii="宋体" w:hint="eastAsia"/>
          <w:sz w:val="24"/>
          <w:szCs w:val="24"/>
          <w:u w:val="single"/>
        </w:rPr>
        <w:t>单方面终止合同，将承包人作不良纪录报区建设行政主管部门备案。并由承包人承担相应的进度严重违约责任</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4</w:t>
      </w:r>
      <w:r w:rsidRPr="006E7830">
        <w:rPr>
          <w:rFonts w:ascii="宋体" w:hint="eastAsia"/>
          <w:sz w:val="24"/>
          <w:szCs w:val="24"/>
        </w:rPr>
        <w:t>）</w:t>
      </w:r>
      <w:r w:rsidRPr="006E7830">
        <w:rPr>
          <w:rFonts w:ascii="宋体" w:hint="eastAsia"/>
          <w:sz w:val="24"/>
          <w:szCs w:val="24"/>
          <w:u w:val="single"/>
        </w:rPr>
        <w:t>承包人承担的进度严重违约责任为：如果承包人出现进度严重违约事件，则须无条件接受发包人中止合同，并在接到终止合同通知书之日起</w:t>
      </w:r>
      <w:r w:rsidRPr="006E7830">
        <w:rPr>
          <w:rFonts w:ascii="宋体"/>
          <w:sz w:val="24"/>
          <w:szCs w:val="24"/>
          <w:u w:val="single"/>
        </w:rPr>
        <w:t>5个</w:t>
      </w:r>
      <w:proofErr w:type="gramStart"/>
      <w:r w:rsidRPr="006E7830">
        <w:rPr>
          <w:rFonts w:ascii="宋体" w:hint="eastAsia"/>
          <w:sz w:val="24"/>
          <w:szCs w:val="24"/>
          <w:u w:val="single"/>
        </w:rPr>
        <w:t>日历天</w:t>
      </w:r>
      <w:proofErr w:type="gramEnd"/>
      <w:r w:rsidRPr="006E7830">
        <w:rPr>
          <w:rFonts w:ascii="宋体" w:hint="eastAsia"/>
          <w:sz w:val="24"/>
          <w:szCs w:val="24"/>
          <w:u w:val="single"/>
        </w:rPr>
        <w:t>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lastRenderedPageBreak/>
        <w:t>(5</w:t>
      </w:r>
      <w:r w:rsidRPr="006E7830">
        <w:rPr>
          <w:rFonts w:ascii="宋体" w:hint="eastAsia"/>
          <w:sz w:val="24"/>
          <w:szCs w:val="24"/>
        </w:rPr>
        <w:t>）</w:t>
      </w:r>
      <w:r w:rsidRPr="006E7830">
        <w:rPr>
          <w:rFonts w:ascii="宋体" w:hint="eastAsia"/>
          <w:sz w:val="24"/>
          <w:szCs w:val="24"/>
          <w:u w:val="single"/>
        </w:rPr>
        <w:t>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w:t>
      </w:r>
      <w:r w:rsidRPr="006E7830">
        <w:rPr>
          <w:rFonts w:ascii="宋体"/>
          <w:sz w:val="24"/>
          <w:szCs w:val="24"/>
          <w:u w:val="single"/>
        </w:rPr>
        <w:t>5000元违约金</w:t>
      </w:r>
      <w:r w:rsidRPr="006E7830">
        <w:rPr>
          <w:rFonts w:ascii="宋体" w:hint="eastAsia"/>
          <w:sz w:val="24"/>
          <w:szCs w:val="24"/>
        </w:rPr>
        <w:t>。</w:t>
      </w:r>
    </w:p>
    <w:p w:rsidR="000E5366" w:rsidRPr="006E7830" w:rsidRDefault="00FA51C7">
      <w:pPr>
        <w:snapToGrid w:val="0"/>
        <w:spacing w:line="400" w:lineRule="exact"/>
        <w:ind w:firstLine="397"/>
        <w:rPr>
          <w:rFonts w:ascii="宋体"/>
          <w:snapToGrid w:val="0"/>
          <w:kern w:val="0"/>
          <w:sz w:val="24"/>
          <w:szCs w:val="24"/>
        </w:rPr>
      </w:pPr>
      <w:r w:rsidRPr="006E7830">
        <w:rPr>
          <w:rFonts w:ascii="宋体" w:hint="eastAsia"/>
          <w:snapToGrid w:val="0"/>
          <w:kern w:val="0"/>
          <w:sz w:val="24"/>
          <w:szCs w:val="24"/>
        </w:rPr>
        <w:t>（</w:t>
      </w:r>
      <w:r w:rsidRPr="006E7830">
        <w:rPr>
          <w:rFonts w:ascii="宋体"/>
          <w:snapToGrid w:val="0"/>
          <w:kern w:val="0"/>
          <w:sz w:val="24"/>
          <w:szCs w:val="24"/>
        </w:rPr>
        <w:t>6</w:t>
      </w:r>
      <w:r w:rsidRPr="006E7830">
        <w:rPr>
          <w:rFonts w:ascii="宋体" w:hint="eastAsia"/>
          <w:snapToGrid w:val="0"/>
          <w:kern w:val="0"/>
          <w:sz w:val="24"/>
          <w:szCs w:val="24"/>
        </w:rPr>
        <w:t>）</w:t>
      </w:r>
      <w:r w:rsidRPr="006E7830">
        <w:rPr>
          <w:rFonts w:ascii="宋体" w:hint="eastAsia"/>
          <w:snapToGrid w:val="0"/>
          <w:kern w:val="0"/>
          <w:sz w:val="24"/>
          <w:szCs w:val="24"/>
          <w:u w:val="single"/>
        </w:rPr>
        <w:t>承包人违反合同专用条款的约定和发包人的规定，逾期完成竣工档案的整理、移交、送审备案工作的，每逾期</w:t>
      </w:r>
      <w:r w:rsidRPr="006E7830">
        <w:rPr>
          <w:rFonts w:ascii="宋体"/>
          <w:snapToGrid w:val="0"/>
          <w:kern w:val="0"/>
          <w:sz w:val="24"/>
          <w:szCs w:val="24"/>
          <w:u w:val="single"/>
        </w:rPr>
        <w:t>1天，承包人支付违约金5000元</w:t>
      </w:r>
      <w:r w:rsidRPr="006E7830">
        <w:rPr>
          <w:rFonts w:ascii="宋体" w:hint="eastAsia"/>
          <w:snapToGrid w:val="0"/>
          <w:kern w:val="0"/>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t>35.2.2</w:t>
      </w:r>
      <w:r w:rsidRPr="006E7830">
        <w:rPr>
          <w:rFonts w:ascii="宋体" w:hint="eastAsia"/>
          <w:sz w:val="24"/>
          <w:szCs w:val="24"/>
        </w:rPr>
        <w:t>安全、文明施工要求及违约处理：</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1</w:t>
      </w:r>
      <w:r w:rsidRPr="006E7830">
        <w:rPr>
          <w:rFonts w:ascii="宋体" w:hint="eastAsia"/>
          <w:sz w:val="24"/>
          <w:szCs w:val="24"/>
        </w:rPr>
        <w:t>）</w:t>
      </w:r>
      <w:r w:rsidRPr="006E7830">
        <w:rPr>
          <w:rFonts w:ascii="宋体" w:hint="eastAsia"/>
          <w:sz w:val="24"/>
          <w:szCs w:val="24"/>
          <w:u w:val="single"/>
        </w:rPr>
        <w:t>承包人必须按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w:t>
      </w:r>
      <w:proofErr w:type="gramStart"/>
      <w:r w:rsidRPr="006E7830">
        <w:rPr>
          <w:rFonts w:ascii="宋体" w:hint="eastAsia"/>
          <w:sz w:val="24"/>
          <w:szCs w:val="24"/>
          <w:u w:val="single"/>
        </w:rPr>
        <w:t>不</w:t>
      </w:r>
      <w:proofErr w:type="gramEnd"/>
      <w:r w:rsidRPr="006E7830">
        <w:rPr>
          <w:rFonts w:ascii="宋体" w:hint="eastAsia"/>
          <w:sz w:val="24"/>
          <w:szCs w:val="24"/>
          <w:u w:val="single"/>
        </w:rPr>
        <w:t>下浮）；同时，每擅自更改一次，承包人需支付</w:t>
      </w:r>
      <w:r w:rsidRPr="006E7830">
        <w:rPr>
          <w:rFonts w:ascii="宋体"/>
          <w:sz w:val="24"/>
          <w:szCs w:val="24"/>
          <w:u w:val="single"/>
        </w:rPr>
        <w:t>10000</w:t>
      </w:r>
      <w:r w:rsidRPr="006E7830">
        <w:rPr>
          <w:rFonts w:ascii="宋体" w:hint="eastAsia"/>
          <w:sz w:val="24"/>
          <w:szCs w:val="24"/>
          <w:u w:val="single"/>
        </w:rPr>
        <w:t>元人民币违约金给发包人</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rPr>
        <w:t>）</w:t>
      </w:r>
      <w:r w:rsidRPr="006E7830">
        <w:rPr>
          <w:rFonts w:ascii="宋体" w:hint="eastAsia"/>
          <w:sz w:val="24"/>
          <w:szCs w:val="24"/>
          <w:u w:val="single"/>
        </w:rPr>
        <w:t>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w:t>
      </w:r>
      <w:r w:rsidRPr="006E7830">
        <w:rPr>
          <w:rFonts w:ascii="宋体"/>
          <w:sz w:val="24"/>
          <w:szCs w:val="24"/>
          <w:u w:val="single"/>
        </w:rPr>
        <w:t>10000元违约金</w:t>
      </w:r>
      <w:r w:rsidRPr="006E7830">
        <w:rPr>
          <w:rFonts w:ascii="宋体" w:hint="eastAsia"/>
          <w:sz w:val="24"/>
          <w:szCs w:val="24"/>
          <w:u w:val="single"/>
        </w:rPr>
        <w:t>，如发包人因此被相关部门处罚的，罚金由承包人承担</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3）</w:t>
      </w:r>
      <w:r w:rsidRPr="006E7830">
        <w:rPr>
          <w:rFonts w:ascii="宋体" w:hint="eastAsia"/>
          <w:sz w:val="24"/>
          <w:szCs w:val="24"/>
          <w:u w:val="single"/>
        </w:rPr>
        <w:t>如果承包人</w:t>
      </w:r>
      <w:proofErr w:type="gramStart"/>
      <w:r w:rsidRPr="006E7830">
        <w:rPr>
          <w:rFonts w:ascii="宋体" w:hint="eastAsia"/>
          <w:sz w:val="24"/>
          <w:szCs w:val="24"/>
          <w:u w:val="single"/>
        </w:rPr>
        <w:t>未按招投标</w:t>
      </w:r>
      <w:proofErr w:type="gramEnd"/>
      <w:r w:rsidRPr="006E7830">
        <w:rPr>
          <w:rFonts w:ascii="宋体" w:hint="eastAsia"/>
          <w:sz w:val="24"/>
          <w:szCs w:val="24"/>
          <w:u w:val="single"/>
        </w:rPr>
        <w:t>文件及本合同要求做好安全、文明施工相关措施，经监理工程师或发包人检查发现的，每发现一次，承包人支付</w:t>
      </w:r>
      <w:r w:rsidRPr="006E7830">
        <w:rPr>
          <w:rFonts w:ascii="宋体"/>
          <w:sz w:val="24"/>
          <w:szCs w:val="24"/>
          <w:u w:val="single"/>
        </w:rPr>
        <w:t>5000元违约金，并按发包人或监理单位要求限期整改，未在限期内完成整改的，每延期一天，承包人支付10000元违约金</w:t>
      </w:r>
      <w:r w:rsidRPr="006E7830">
        <w:rPr>
          <w:rFonts w:ascii="宋体" w:hint="eastAsia"/>
          <w:sz w:val="24"/>
          <w:szCs w:val="24"/>
        </w:rPr>
        <w:t>。</w:t>
      </w:r>
    </w:p>
    <w:p w:rsidR="000E5366" w:rsidRPr="006E7830" w:rsidRDefault="00FA51C7">
      <w:pPr>
        <w:snapToGrid w:val="0"/>
        <w:spacing w:line="400" w:lineRule="exact"/>
        <w:ind w:firstLine="397"/>
        <w:rPr>
          <w:rFonts w:ascii="宋体"/>
          <w:snapToGrid w:val="0"/>
          <w:kern w:val="0"/>
          <w:sz w:val="24"/>
          <w:szCs w:val="24"/>
        </w:rPr>
      </w:pPr>
      <w:r w:rsidRPr="006E7830">
        <w:rPr>
          <w:rFonts w:ascii="宋体" w:hint="eastAsia"/>
          <w:sz w:val="24"/>
          <w:szCs w:val="24"/>
        </w:rPr>
        <w:t>（</w:t>
      </w:r>
      <w:r w:rsidRPr="006E7830">
        <w:rPr>
          <w:rFonts w:ascii="宋体"/>
          <w:sz w:val="24"/>
          <w:szCs w:val="24"/>
        </w:rPr>
        <w:t>4）</w:t>
      </w:r>
      <w:r w:rsidRPr="006E7830">
        <w:rPr>
          <w:rFonts w:ascii="宋体" w:hint="eastAsia"/>
          <w:sz w:val="24"/>
          <w:szCs w:val="24"/>
          <w:u w:val="single"/>
        </w:rPr>
        <w:t>在施工过程中发生安全事故的，除按照国家、省、市规定进行处理外。</w:t>
      </w:r>
      <w:proofErr w:type="gramStart"/>
      <w:r w:rsidRPr="006E7830">
        <w:rPr>
          <w:rFonts w:ascii="宋体" w:hint="eastAsia"/>
          <w:sz w:val="24"/>
          <w:szCs w:val="24"/>
          <w:u w:val="single"/>
        </w:rPr>
        <w:t>若导致</w:t>
      </w:r>
      <w:proofErr w:type="gramEnd"/>
      <w:r w:rsidRPr="006E7830">
        <w:rPr>
          <w:rFonts w:ascii="宋体" w:hint="eastAsia"/>
          <w:sz w:val="24"/>
          <w:szCs w:val="24"/>
          <w:u w:val="single"/>
        </w:rPr>
        <w:t>人员伤亡的，承包人按下列办法支付违约金：如发生死亡事故，死亡</w:t>
      </w:r>
      <w:r w:rsidRPr="006E7830">
        <w:rPr>
          <w:rFonts w:ascii="宋体"/>
          <w:sz w:val="24"/>
          <w:szCs w:val="24"/>
          <w:u w:val="single"/>
        </w:rPr>
        <w:t>1人，</w:t>
      </w:r>
      <w:r w:rsidRPr="006E7830">
        <w:rPr>
          <w:rFonts w:ascii="宋体" w:hint="eastAsia"/>
          <w:sz w:val="24"/>
          <w:szCs w:val="24"/>
          <w:u w:val="single"/>
        </w:rPr>
        <w:t>支付</w:t>
      </w:r>
      <w:r w:rsidRPr="006E7830">
        <w:rPr>
          <w:rFonts w:ascii="宋体"/>
          <w:sz w:val="24"/>
          <w:szCs w:val="24"/>
          <w:u w:val="single"/>
        </w:rPr>
        <w:t>20万元；死亡2人，</w:t>
      </w:r>
      <w:r w:rsidRPr="006E7830">
        <w:rPr>
          <w:rFonts w:ascii="宋体" w:hint="eastAsia"/>
          <w:sz w:val="24"/>
          <w:szCs w:val="24"/>
          <w:u w:val="single"/>
        </w:rPr>
        <w:t>支付</w:t>
      </w:r>
      <w:r w:rsidRPr="006E7830">
        <w:rPr>
          <w:rFonts w:ascii="宋体"/>
          <w:sz w:val="24"/>
          <w:szCs w:val="24"/>
          <w:u w:val="single"/>
        </w:rPr>
        <w:t>40万元；死亡3人或以上，</w:t>
      </w:r>
      <w:r w:rsidRPr="006E7830">
        <w:rPr>
          <w:rFonts w:ascii="宋体" w:hint="eastAsia"/>
          <w:sz w:val="24"/>
          <w:szCs w:val="24"/>
          <w:u w:val="single"/>
        </w:rPr>
        <w:t>支付</w:t>
      </w:r>
      <w:r w:rsidRPr="006E7830">
        <w:rPr>
          <w:rFonts w:ascii="宋体"/>
          <w:sz w:val="24"/>
          <w:szCs w:val="24"/>
          <w:u w:val="single"/>
        </w:rPr>
        <w:t>80万元。如发生重伤事故，重伤1人，</w:t>
      </w:r>
      <w:r w:rsidRPr="006E7830">
        <w:rPr>
          <w:rFonts w:ascii="宋体" w:hint="eastAsia"/>
          <w:sz w:val="24"/>
          <w:szCs w:val="24"/>
          <w:u w:val="single"/>
        </w:rPr>
        <w:t>支付</w:t>
      </w:r>
      <w:r w:rsidRPr="006E7830">
        <w:rPr>
          <w:rFonts w:ascii="宋体"/>
          <w:sz w:val="24"/>
          <w:szCs w:val="24"/>
          <w:u w:val="single"/>
        </w:rPr>
        <w:t>10万元；重伤2人，</w:t>
      </w:r>
      <w:r w:rsidRPr="006E7830">
        <w:rPr>
          <w:rFonts w:ascii="宋体" w:hint="eastAsia"/>
          <w:sz w:val="24"/>
          <w:szCs w:val="24"/>
          <w:u w:val="single"/>
        </w:rPr>
        <w:t>支付</w:t>
      </w:r>
      <w:r w:rsidRPr="006E7830">
        <w:rPr>
          <w:rFonts w:ascii="宋体"/>
          <w:sz w:val="24"/>
          <w:szCs w:val="24"/>
          <w:u w:val="single"/>
        </w:rPr>
        <w:t>20万元；重伤3人或以上，</w:t>
      </w:r>
      <w:r w:rsidRPr="006E7830">
        <w:rPr>
          <w:rFonts w:ascii="宋体" w:hint="eastAsia"/>
          <w:sz w:val="24"/>
          <w:szCs w:val="24"/>
          <w:u w:val="single"/>
        </w:rPr>
        <w:t>支付</w:t>
      </w:r>
      <w:r w:rsidRPr="006E7830">
        <w:rPr>
          <w:rFonts w:ascii="宋体"/>
          <w:sz w:val="24"/>
          <w:szCs w:val="24"/>
          <w:u w:val="single"/>
        </w:rPr>
        <w:t>40万元。因承包人原因发生一般安全事故，未造成人员伤亡</w:t>
      </w:r>
      <w:r w:rsidRPr="006E7830">
        <w:rPr>
          <w:rFonts w:ascii="宋体" w:hint="eastAsia"/>
          <w:sz w:val="24"/>
          <w:szCs w:val="24"/>
          <w:u w:val="single"/>
        </w:rPr>
        <w:t>或造成人员轻伤及轻微财产损失的，每发生一次，承包人支付违约金</w:t>
      </w:r>
      <w:r w:rsidRPr="006E7830">
        <w:rPr>
          <w:rFonts w:ascii="宋体"/>
          <w:sz w:val="24"/>
          <w:szCs w:val="24"/>
          <w:u w:val="single"/>
        </w:rPr>
        <w:t>5000元</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5</w:t>
      </w:r>
      <w:r w:rsidRPr="006E7830">
        <w:rPr>
          <w:rFonts w:ascii="宋体" w:hint="eastAsia"/>
          <w:sz w:val="24"/>
          <w:szCs w:val="24"/>
        </w:rPr>
        <w:t>）</w:t>
      </w:r>
      <w:r w:rsidRPr="006E7830">
        <w:rPr>
          <w:rFonts w:ascii="宋体" w:hint="eastAsia"/>
          <w:sz w:val="24"/>
          <w:szCs w:val="24"/>
          <w:u w:val="single"/>
        </w:rPr>
        <w:t>在本工程余泥渣土清运施工和建筑垃圾排放运输时，承包人必须严格执行《广州市余泥渣土管理条例》、《广州市市容环境卫生管理规定》、《广州市建</w:t>
      </w:r>
      <w:r w:rsidRPr="006E7830">
        <w:rPr>
          <w:rFonts w:ascii="宋体" w:hint="eastAsia"/>
          <w:sz w:val="24"/>
          <w:szCs w:val="24"/>
          <w:u w:val="single"/>
        </w:rPr>
        <w:lastRenderedPageBreak/>
        <w:t>设工程现场文明施工管理办法》《关于加强施工现场余泥渣土排放管理工作的通知》（</w:t>
      </w:r>
      <w:proofErr w:type="gramStart"/>
      <w:r w:rsidRPr="006E7830">
        <w:rPr>
          <w:rFonts w:ascii="宋体" w:hint="eastAsia"/>
          <w:sz w:val="24"/>
          <w:szCs w:val="24"/>
          <w:u w:val="single"/>
        </w:rPr>
        <w:t>穗建筑</w:t>
      </w:r>
      <w:proofErr w:type="gramEnd"/>
      <w:r w:rsidRPr="006E7830">
        <w:rPr>
          <w:rFonts w:ascii="宋体" w:hint="eastAsia"/>
          <w:sz w:val="24"/>
          <w:szCs w:val="24"/>
          <w:u w:val="single"/>
        </w:rPr>
        <w:t>【</w:t>
      </w:r>
      <w:r w:rsidRPr="006E7830">
        <w:rPr>
          <w:rFonts w:ascii="宋体"/>
          <w:sz w:val="24"/>
          <w:szCs w:val="24"/>
          <w:u w:val="single"/>
        </w:rPr>
        <w:t>2008】60号）等广州市、</w:t>
      </w:r>
      <w:r w:rsidRPr="006E7830">
        <w:rPr>
          <w:rFonts w:ascii="宋体" w:hint="eastAsia"/>
          <w:sz w:val="24"/>
          <w:szCs w:val="24"/>
          <w:u w:val="single"/>
        </w:rPr>
        <w:t>黄埔</w:t>
      </w:r>
      <w:r w:rsidRPr="006E7830">
        <w:rPr>
          <w:rFonts w:ascii="宋体"/>
          <w:sz w:val="24"/>
          <w:szCs w:val="24"/>
          <w:u w:val="single"/>
        </w:rPr>
        <w:t>区相关管理规定的标准和要求，保证落实</w:t>
      </w:r>
      <w:r w:rsidRPr="006E7830">
        <w:rPr>
          <w:rFonts w:ascii="宋体"/>
          <w:sz w:val="24"/>
          <w:szCs w:val="24"/>
          <w:u w:val="single"/>
        </w:rPr>
        <w:t>“</w:t>
      </w:r>
      <w:proofErr w:type="gramStart"/>
      <w:r w:rsidRPr="006E7830">
        <w:rPr>
          <w:rFonts w:ascii="宋体" w:hint="eastAsia"/>
          <w:sz w:val="24"/>
          <w:szCs w:val="24"/>
          <w:u w:val="single"/>
        </w:rPr>
        <w:t>一</w:t>
      </w:r>
      <w:proofErr w:type="gramEnd"/>
      <w:r w:rsidRPr="006E7830">
        <w:rPr>
          <w:rFonts w:ascii="宋体" w:hint="eastAsia"/>
          <w:sz w:val="24"/>
          <w:szCs w:val="24"/>
          <w:u w:val="single"/>
        </w:rPr>
        <w:t>不准进，三不准出”规定，办齐排放有关证照，雇请有合格准运</w:t>
      </w:r>
      <w:proofErr w:type="gramStart"/>
      <w:r w:rsidRPr="006E7830">
        <w:rPr>
          <w:rFonts w:ascii="宋体" w:hint="eastAsia"/>
          <w:sz w:val="24"/>
          <w:szCs w:val="24"/>
          <w:u w:val="single"/>
        </w:rPr>
        <w:t>证车辆</w:t>
      </w:r>
      <w:proofErr w:type="gramEnd"/>
      <w:r w:rsidRPr="006E7830">
        <w:rPr>
          <w:rFonts w:ascii="宋体" w:hint="eastAsia"/>
          <w:sz w:val="24"/>
          <w:szCs w:val="24"/>
          <w:u w:val="single"/>
        </w:rPr>
        <w:t>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w:t>
      </w:r>
      <w:r w:rsidRPr="006E7830">
        <w:rPr>
          <w:rFonts w:ascii="宋体"/>
          <w:sz w:val="24"/>
          <w:szCs w:val="24"/>
          <w:u w:val="single"/>
        </w:rPr>
        <w:t>5000元违约金。同时，发包人将根据承包人</w:t>
      </w:r>
      <w:r w:rsidRPr="006E7830">
        <w:rPr>
          <w:rFonts w:ascii="宋体" w:hint="eastAsia"/>
          <w:sz w:val="24"/>
          <w:szCs w:val="24"/>
          <w:u w:val="single"/>
        </w:rPr>
        <w:t>违反余泥渣土运输管理有关规定而造成的不良后果的严重程度，上报区建设行政主管部门进行处理</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6）</w:t>
      </w:r>
      <w:r w:rsidRPr="006E7830">
        <w:rPr>
          <w:rFonts w:ascii="宋体" w:hint="eastAsia"/>
          <w:sz w:val="24"/>
          <w:szCs w:val="24"/>
          <w:u w:val="single"/>
        </w:rPr>
        <w:t>经发包人或监理单位抽查发现承包人违反合同专用条款的约定，其技术管理人员或施工作业人员没有佩带平安卡的，承包人按每人次</w:t>
      </w:r>
      <w:r w:rsidRPr="006E7830">
        <w:rPr>
          <w:rFonts w:ascii="宋体"/>
          <w:sz w:val="24"/>
          <w:szCs w:val="24"/>
          <w:u w:val="single"/>
        </w:rPr>
        <w:t>1000元的标准向发包人支付违约金并立即改正</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t>35.2.3工程质量方面的违约责任</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u w:val="single"/>
        </w:rPr>
        <w:t>（</w:t>
      </w:r>
      <w:r w:rsidRPr="006E7830">
        <w:rPr>
          <w:rFonts w:ascii="宋体"/>
          <w:sz w:val="24"/>
          <w:szCs w:val="24"/>
          <w:u w:val="single"/>
        </w:rPr>
        <w:t>1）承包人必须保证用于本合同工</w:t>
      </w:r>
      <w:proofErr w:type="gramStart"/>
      <w:r w:rsidRPr="006E7830">
        <w:rPr>
          <w:rFonts w:ascii="宋体"/>
          <w:sz w:val="24"/>
          <w:szCs w:val="24"/>
          <w:u w:val="single"/>
        </w:rPr>
        <w:t>程所有</w:t>
      </w:r>
      <w:proofErr w:type="gramEnd"/>
      <w:r w:rsidRPr="006E7830">
        <w:rPr>
          <w:rFonts w:ascii="宋体"/>
          <w:sz w:val="24"/>
          <w:szCs w:val="24"/>
          <w:u w:val="single"/>
        </w:rPr>
        <w:t>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承包人支付50000元的违约金，处罚上限为合同价款的百分之二。此种情况出现达3次以上，发包人有权中止合同，承包人按履约担保金额支付违约金。给发包人造成的损失超过履约担保金额的部分，承包人还应承担赔偿责任</w:t>
      </w:r>
      <w:r w:rsidRPr="006E7830">
        <w:rPr>
          <w:rFonts w:ascii="宋体" w:hint="eastAsia"/>
          <w:sz w:val="24"/>
          <w:szCs w:val="24"/>
        </w:rPr>
        <w:t>。</w:t>
      </w:r>
    </w:p>
    <w:p w:rsidR="000E5366" w:rsidRPr="006E7830" w:rsidRDefault="00FA51C7">
      <w:pPr>
        <w:snapToGrid w:val="0"/>
        <w:spacing w:line="400" w:lineRule="exact"/>
        <w:rPr>
          <w:rFonts w:ascii="宋体"/>
          <w:sz w:val="24"/>
          <w:szCs w:val="24"/>
          <w:u w:val="single"/>
        </w:rPr>
      </w:pPr>
      <w:r w:rsidRPr="006E7830">
        <w:rPr>
          <w:rFonts w:ascii="宋体"/>
          <w:sz w:val="24"/>
          <w:szCs w:val="24"/>
          <w:u w:val="single"/>
        </w:rPr>
        <w:t xml:space="preserve">   （2）承包人在缺陷责任期内，未能对工程接收证书所列的缺陷清单的内容或缺陷责任期内发生的缺陷进行修复，而又拒绝按监理人</w:t>
      </w:r>
      <w:proofErr w:type="gramStart"/>
      <w:r w:rsidRPr="006E7830">
        <w:rPr>
          <w:rFonts w:ascii="宋体"/>
          <w:sz w:val="24"/>
          <w:szCs w:val="24"/>
          <w:u w:val="single"/>
        </w:rPr>
        <w:t>指示再</w:t>
      </w:r>
      <w:proofErr w:type="gramEnd"/>
      <w:r w:rsidRPr="006E7830">
        <w:rPr>
          <w:rFonts w:ascii="宋体"/>
          <w:sz w:val="24"/>
          <w:szCs w:val="24"/>
          <w:u w:val="single"/>
        </w:rPr>
        <w:t>进行修复，发包人可委托其他单位修复，所需费用由承包人承担，发包人可在工程质量保修金中抵扣，保修金不足抵扣的，由承包人另行支付。</w:t>
      </w:r>
    </w:p>
    <w:p w:rsidR="000E5366" w:rsidRPr="006E7830" w:rsidRDefault="00FA51C7">
      <w:pPr>
        <w:spacing w:line="400" w:lineRule="exact"/>
        <w:ind w:firstLine="397"/>
        <w:rPr>
          <w:rFonts w:ascii="宋体"/>
          <w:sz w:val="24"/>
          <w:szCs w:val="24"/>
        </w:rPr>
      </w:pPr>
      <w:r w:rsidRPr="006E7830">
        <w:rPr>
          <w:rFonts w:ascii="宋体"/>
          <w:sz w:val="24"/>
          <w:szCs w:val="24"/>
          <w:u w:val="single"/>
        </w:rPr>
        <w:t>（3）对施工质量问题存在争议，应请国家认可的第三方机构出具检测报告，检测费用由责任方承担。</w:t>
      </w:r>
    </w:p>
    <w:p w:rsidR="000E5366" w:rsidRPr="006E7830" w:rsidRDefault="00FA51C7">
      <w:pPr>
        <w:snapToGrid w:val="0"/>
        <w:spacing w:line="400" w:lineRule="exact"/>
        <w:ind w:firstLine="397"/>
        <w:rPr>
          <w:rFonts w:ascii="宋体"/>
          <w:sz w:val="24"/>
          <w:szCs w:val="24"/>
        </w:rPr>
      </w:pPr>
      <w:r w:rsidRPr="006E7830">
        <w:rPr>
          <w:rFonts w:ascii="宋体"/>
          <w:sz w:val="24"/>
          <w:szCs w:val="24"/>
        </w:rPr>
        <w:t>35.2.4关于农民工工资支付的违约责任</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u w:val="single"/>
        </w:rPr>
        <w:t>承包人拖欠农民工工资，被农民工投诉属实的，承包人必须在</w:t>
      </w:r>
      <w:r w:rsidRPr="006E7830">
        <w:rPr>
          <w:rFonts w:ascii="宋体"/>
          <w:sz w:val="24"/>
          <w:szCs w:val="24"/>
          <w:u w:val="single"/>
        </w:rPr>
        <w:t>3天内发放拖欠的款项。若继续拖延被投诉2次及以上，经查实，承包人除应立即支付拖欠款项外，还应支付10000</w:t>
      </w:r>
      <w:r w:rsidRPr="006E7830">
        <w:rPr>
          <w:rFonts w:ascii="宋体" w:hint="eastAsia"/>
          <w:sz w:val="24"/>
          <w:szCs w:val="24"/>
          <w:u w:val="single"/>
        </w:rPr>
        <w:t>违约金给发包人。因承包人拖欠农民工工资，导致农民工采取停工、集聚围阻发包人办公地点甚至政府办公部门等过激行动的，承包人应</w:t>
      </w:r>
      <w:r w:rsidRPr="006E7830">
        <w:rPr>
          <w:rFonts w:ascii="宋体" w:hint="eastAsia"/>
          <w:sz w:val="24"/>
          <w:szCs w:val="24"/>
          <w:u w:val="single"/>
        </w:rPr>
        <w:lastRenderedPageBreak/>
        <w:t>支付</w:t>
      </w:r>
      <w:r w:rsidRPr="006E7830">
        <w:rPr>
          <w:rFonts w:ascii="宋体"/>
          <w:sz w:val="24"/>
          <w:szCs w:val="24"/>
          <w:u w:val="single"/>
        </w:rPr>
        <w:t>50000</w:t>
      </w:r>
      <w:r w:rsidRPr="006E7830">
        <w:rPr>
          <w:rFonts w:ascii="宋体" w:hint="eastAsia"/>
          <w:sz w:val="24"/>
          <w:szCs w:val="24"/>
          <w:u w:val="single"/>
        </w:rPr>
        <w:t>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r w:rsidRPr="006E7830">
        <w:rPr>
          <w:rFonts w:ascii="宋体" w:hint="eastAsia"/>
          <w:sz w:val="24"/>
          <w:szCs w:val="24"/>
        </w:rPr>
        <w:t>。</w:t>
      </w:r>
    </w:p>
    <w:p w:rsidR="000E5366" w:rsidRPr="006E7830" w:rsidRDefault="00FA51C7">
      <w:pPr>
        <w:pStyle w:val="New"/>
        <w:snapToGrid w:val="0"/>
        <w:spacing w:line="400" w:lineRule="exact"/>
        <w:ind w:firstLine="397"/>
        <w:rPr>
          <w:rFonts w:ascii="宋体"/>
          <w:sz w:val="24"/>
        </w:rPr>
      </w:pPr>
      <w:r w:rsidRPr="006E7830">
        <w:rPr>
          <w:rFonts w:ascii="宋体"/>
          <w:sz w:val="24"/>
        </w:rPr>
        <w:t>35.2.5</w:t>
      </w:r>
      <w:r w:rsidRPr="006E7830">
        <w:rPr>
          <w:rFonts w:ascii="宋体" w:hint="eastAsia"/>
          <w:sz w:val="24"/>
        </w:rPr>
        <w:t>项目管理机构人员、机械设备、劳动力到位方面的违约责任：</w:t>
      </w:r>
    </w:p>
    <w:p w:rsidR="000E5366" w:rsidRPr="006E7830" w:rsidRDefault="00FA51C7">
      <w:pPr>
        <w:pStyle w:val="NewNew"/>
        <w:spacing w:line="400" w:lineRule="exact"/>
        <w:ind w:firstLineChars="200" w:firstLine="480"/>
        <w:rPr>
          <w:rFonts w:ascii="宋体" w:cs="仿宋_GB2312"/>
          <w:sz w:val="24"/>
          <w:lang w:val="zh-TW" w:eastAsia="zh-TW"/>
        </w:rPr>
      </w:pPr>
      <w:r w:rsidRPr="006E7830">
        <w:rPr>
          <w:rFonts w:ascii="宋体" w:hint="eastAsia"/>
          <w:sz w:val="24"/>
          <w:u w:val="single"/>
        </w:rPr>
        <w:t>（</w:t>
      </w:r>
      <w:r w:rsidRPr="006E7830">
        <w:rPr>
          <w:rFonts w:ascii="宋体"/>
          <w:sz w:val="24"/>
          <w:u w:val="single"/>
        </w:rPr>
        <w:t>1）承包人必须保证投标文件中确定的项目负责人及其项目技术负责人、主要施工管理人员能及时地、始终地参与本工程施工管理，在未征得发包人书面同意之前不得更换。</w:t>
      </w:r>
      <w:r w:rsidRPr="006E7830">
        <w:rPr>
          <w:rFonts w:ascii="宋体" w:hint="eastAsia"/>
          <w:sz w:val="24"/>
          <w:u w:val="single"/>
        </w:rPr>
        <w:t>（人员不到位处罚金额，项目负责人不到位一次两万元，技术负责人一次一万五千元，安全管理人员一次一万元）。</w:t>
      </w:r>
    </w:p>
    <w:p w:rsidR="000E5366" w:rsidRPr="006E7830" w:rsidRDefault="00FA51C7">
      <w:pPr>
        <w:pStyle w:val="New"/>
        <w:snapToGrid w:val="0"/>
        <w:spacing w:line="400" w:lineRule="exact"/>
        <w:ind w:firstLine="397"/>
        <w:rPr>
          <w:rFonts w:ascii="宋体"/>
          <w:sz w:val="24"/>
          <w:u w:val="single"/>
        </w:rPr>
      </w:pPr>
      <w:r w:rsidRPr="006E7830">
        <w:rPr>
          <w:rFonts w:ascii="宋体" w:hint="eastAsia"/>
          <w:sz w:val="24"/>
          <w:u w:val="single"/>
        </w:rPr>
        <w:t>（</w:t>
      </w:r>
      <w:r w:rsidRPr="006E7830">
        <w:rPr>
          <w:rFonts w:ascii="宋体"/>
          <w:sz w:val="24"/>
          <w:u w:val="single"/>
        </w:rPr>
        <w:t>2）如果承包人未按投标文件中的人力投入计划投入人力，经监理工程师和发包人代表检查发现的，每发现一次，承包人支付10000元违约金给发包人</w:t>
      </w:r>
      <w:r w:rsidRPr="006E7830">
        <w:rPr>
          <w:rFonts w:ascii="宋体" w:hint="eastAsia"/>
          <w:sz w:val="24"/>
          <w:u w:val="single"/>
        </w:rPr>
        <w:t>。</w:t>
      </w:r>
    </w:p>
    <w:p w:rsidR="000E5366" w:rsidRPr="006E7830" w:rsidRDefault="00FA51C7">
      <w:pPr>
        <w:pStyle w:val="New"/>
        <w:snapToGrid w:val="0"/>
        <w:spacing w:line="400" w:lineRule="exact"/>
        <w:ind w:firstLine="397"/>
        <w:rPr>
          <w:rFonts w:ascii="宋体"/>
          <w:sz w:val="24"/>
        </w:rPr>
      </w:pPr>
      <w:r w:rsidRPr="006E7830">
        <w:rPr>
          <w:rFonts w:ascii="宋体" w:hint="eastAsia"/>
          <w:sz w:val="24"/>
          <w:u w:val="single"/>
        </w:rPr>
        <w:t>（</w:t>
      </w:r>
      <w:r w:rsidRPr="006E7830">
        <w:rPr>
          <w:rFonts w:ascii="宋体"/>
          <w:sz w:val="24"/>
          <w:u w:val="single"/>
        </w:rPr>
        <w:t>3</w:t>
      </w:r>
      <w:r w:rsidRPr="006E7830">
        <w:rPr>
          <w:rFonts w:ascii="宋体" w:hint="eastAsia"/>
          <w:sz w:val="24"/>
        </w:rPr>
        <w:t>）</w:t>
      </w:r>
      <w:r w:rsidRPr="006E7830">
        <w:rPr>
          <w:rFonts w:ascii="宋体" w:hint="eastAsia"/>
          <w:sz w:val="24"/>
          <w:u w:val="single"/>
        </w:rPr>
        <w:t>如果检查发现承包人超过三次未按承诺投入的人力、机械、物力组织施工，发包人将作为不良纪录报区建设行政主管部门备案。如果检查发现承包人没有按施工组织设计的进度安排推进工程建设，使主要工序的工期延误超过</w:t>
      </w:r>
      <w:r w:rsidRPr="006E7830">
        <w:rPr>
          <w:rFonts w:ascii="宋体"/>
          <w:sz w:val="24"/>
          <w:u w:val="single"/>
        </w:rPr>
        <w:t>30天，没有按发包人的意见撤换现场负责人；或者按发包人的意见撤换现场负责人后，仍然无法有效控制工程进度，</w:t>
      </w:r>
      <w:r w:rsidRPr="006E7830">
        <w:rPr>
          <w:rFonts w:ascii="宋体" w:hint="eastAsia"/>
          <w:sz w:val="24"/>
          <w:u w:val="single"/>
        </w:rPr>
        <w:t>承包人除需按本条第（</w:t>
      </w:r>
      <w:r w:rsidRPr="006E7830">
        <w:rPr>
          <w:rFonts w:ascii="宋体"/>
          <w:sz w:val="24"/>
          <w:u w:val="single"/>
        </w:rPr>
        <w:t>1）</w:t>
      </w:r>
      <w:proofErr w:type="gramStart"/>
      <w:r w:rsidRPr="006E7830">
        <w:rPr>
          <w:rFonts w:ascii="宋体"/>
          <w:sz w:val="24"/>
          <w:u w:val="single"/>
        </w:rPr>
        <w:t>项支付</w:t>
      </w:r>
      <w:proofErr w:type="gramEnd"/>
      <w:r w:rsidRPr="006E7830">
        <w:rPr>
          <w:rFonts w:ascii="宋体"/>
          <w:sz w:val="24"/>
          <w:u w:val="single"/>
        </w:rPr>
        <w:t>违约金外，发包人将发出书面警告，警告发出后15</w:t>
      </w:r>
      <w:r w:rsidRPr="006E7830">
        <w:rPr>
          <w:rFonts w:ascii="宋体" w:hint="eastAsia"/>
          <w:sz w:val="24"/>
          <w:u w:val="single"/>
        </w:rPr>
        <w:t>天内，主要工序的工期延误仍然超过</w:t>
      </w:r>
      <w:r w:rsidRPr="006E7830">
        <w:rPr>
          <w:rFonts w:ascii="宋体"/>
          <w:sz w:val="24"/>
          <w:u w:val="single"/>
        </w:rPr>
        <w:t>10天，发包人将作为不良纪录报区建</w:t>
      </w:r>
      <w:r w:rsidRPr="006E7830">
        <w:rPr>
          <w:rFonts w:ascii="宋体" w:hint="eastAsia"/>
          <w:sz w:val="24"/>
          <w:u w:val="single"/>
        </w:rPr>
        <w:t>设行政主管部门备案。对此，承包人不得有异议</w:t>
      </w:r>
      <w:r w:rsidRPr="006E7830">
        <w:rPr>
          <w:rFonts w:ascii="宋体" w:hint="eastAsia"/>
          <w:sz w:val="24"/>
        </w:rPr>
        <w:t>。</w:t>
      </w:r>
    </w:p>
    <w:p w:rsidR="000E5366" w:rsidRPr="006E7830" w:rsidRDefault="00FA51C7">
      <w:pPr>
        <w:pStyle w:val="New"/>
        <w:snapToGrid w:val="0"/>
        <w:spacing w:line="400" w:lineRule="exact"/>
        <w:ind w:firstLine="397"/>
        <w:rPr>
          <w:rFonts w:ascii="宋体"/>
          <w:sz w:val="24"/>
        </w:rPr>
      </w:pPr>
      <w:r w:rsidRPr="006E7830">
        <w:rPr>
          <w:rFonts w:ascii="宋体" w:hint="eastAsia"/>
          <w:sz w:val="24"/>
        </w:rPr>
        <w:t>（</w:t>
      </w:r>
      <w:r w:rsidRPr="006E7830">
        <w:rPr>
          <w:rFonts w:ascii="宋体"/>
          <w:sz w:val="24"/>
        </w:rPr>
        <w:t>4）</w:t>
      </w:r>
      <w:r w:rsidRPr="006E7830">
        <w:rPr>
          <w:rFonts w:ascii="宋体" w:hint="eastAsia"/>
          <w:sz w:val="24"/>
          <w:u w:val="single"/>
        </w:rPr>
        <w:t>承包人的项目负责人、技术负责人、安全负责人、质量负责人、防火负责人等必须常驻施工现场，且须无条件参加每周的工地例会以及发包人书面通知的其它会议</w:t>
      </w:r>
      <w:r w:rsidRPr="006E7830">
        <w:rPr>
          <w:rFonts w:ascii="宋体" w:hint="eastAsia"/>
          <w:sz w:val="24"/>
        </w:rPr>
        <w:t>。</w:t>
      </w:r>
    </w:p>
    <w:p w:rsidR="000E5366" w:rsidRPr="006E7830" w:rsidRDefault="00FA51C7">
      <w:pPr>
        <w:snapToGrid w:val="0"/>
        <w:spacing w:line="400" w:lineRule="exact"/>
        <w:rPr>
          <w:rFonts w:ascii="宋体"/>
          <w:sz w:val="24"/>
          <w:szCs w:val="24"/>
        </w:rPr>
      </w:pPr>
      <w:r w:rsidRPr="006E7830">
        <w:rPr>
          <w:rFonts w:ascii="宋体"/>
          <w:sz w:val="24"/>
          <w:szCs w:val="24"/>
        </w:rPr>
        <w:t xml:space="preserve">    35.2.6工程转包违约责任</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u w:val="single"/>
        </w:rPr>
        <w:t>合同约定的工程项目承包人不得转包，必须分包的少量子项工程和专业工程，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sz w:val="24"/>
          <w:szCs w:val="24"/>
        </w:rPr>
        <w:t>35.2.7解除合同的违约责任</w:t>
      </w:r>
      <w:r w:rsidRPr="006E7830">
        <w:rPr>
          <w:rFonts w:ascii="宋体" w:hint="eastAsia"/>
          <w:sz w:val="24"/>
          <w:szCs w:val="24"/>
        </w:rPr>
        <w:t>：</w:t>
      </w:r>
    </w:p>
    <w:p w:rsidR="000E5366" w:rsidRPr="006E7830" w:rsidRDefault="00FA51C7">
      <w:pPr>
        <w:spacing w:line="400" w:lineRule="exact"/>
        <w:rPr>
          <w:rFonts w:ascii="宋体"/>
          <w:sz w:val="24"/>
          <w:szCs w:val="24"/>
          <w:u w:val="single"/>
        </w:rPr>
      </w:pPr>
      <w:r w:rsidRPr="006E7830">
        <w:rPr>
          <w:rFonts w:ascii="宋体"/>
          <w:sz w:val="24"/>
          <w:szCs w:val="24"/>
          <w:u w:val="single"/>
        </w:rPr>
        <w:t>35.2.7.1因承包人严重违约，发包人单方面解除合同或承包人违约擅自解除合同的，承包人应向发包人支付本合同价款10%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w:t>
      </w:r>
      <w:r w:rsidRPr="006E7830">
        <w:rPr>
          <w:rFonts w:ascii="宋体"/>
          <w:sz w:val="24"/>
          <w:szCs w:val="24"/>
          <w:u w:val="single"/>
        </w:rPr>
        <w:lastRenderedPageBreak/>
        <w:t>机械设备和人员撤出施工场地，但发包人的这一行为</w:t>
      </w:r>
      <w:proofErr w:type="gramStart"/>
      <w:r w:rsidRPr="006E7830">
        <w:rPr>
          <w:rFonts w:ascii="宋体"/>
          <w:sz w:val="24"/>
          <w:szCs w:val="24"/>
          <w:u w:val="single"/>
        </w:rPr>
        <w:t>不</w:t>
      </w:r>
      <w:proofErr w:type="gramEnd"/>
      <w:r w:rsidRPr="006E7830">
        <w:rPr>
          <w:rFonts w:ascii="宋体"/>
          <w:sz w:val="24"/>
          <w:szCs w:val="24"/>
          <w:u w:val="single"/>
        </w:rPr>
        <w:t>免除承包人应承担的违约责任，也不影响发包人根据合同约定享有的索赔权利。</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u w:val="single"/>
        </w:rPr>
        <w:t>35.2.7.2不适用通用条款44.6条的约定。</w:t>
      </w:r>
    </w:p>
    <w:p w:rsidR="000E5366" w:rsidRPr="006E7830" w:rsidRDefault="00FA51C7">
      <w:pPr>
        <w:tabs>
          <w:tab w:val="left" w:pos="8280"/>
        </w:tabs>
        <w:snapToGrid w:val="0"/>
        <w:spacing w:line="400" w:lineRule="exact"/>
        <w:ind w:firstLine="397"/>
        <w:rPr>
          <w:rFonts w:ascii="宋体"/>
          <w:sz w:val="24"/>
          <w:szCs w:val="24"/>
        </w:rPr>
      </w:pPr>
      <w:r w:rsidRPr="006E7830">
        <w:rPr>
          <w:rFonts w:ascii="宋体"/>
          <w:sz w:val="24"/>
          <w:szCs w:val="24"/>
        </w:rPr>
        <w:t>35.2.8办理结算的违约责任：</w:t>
      </w:r>
    </w:p>
    <w:p w:rsidR="000E5366" w:rsidRPr="006E7830" w:rsidRDefault="00FA51C7">
      <w:pPr>
        <w:tabs>
          <w:tab w:val="left" w:pos="8280"/>
        </w:tabs>
        <w:snapToGrid w:val="0"/>
        <w:spacing w:line="400" w:lineRule="exact"/>
        <w:ind w:firstLine="397"/>
        <w:rPr>
          <w:rFonts w:ascii="宋体"/>
          <w:sz w:val="24"/>
          <w:szCs w:val="24"/>
        </w:rPr>
      </w:pPr>
      <w:r w:rsidRPr="006E7830">
        <w:rPr>
          <w:rFonts w:ascii="宋体"/>
          <w:sz w:val="24"/>
          <w:szCs w:val="24"/>
        </w:rPr>
        <w:t>承包人不执行</w:t>
      </w:r>
      <w:r w:rsidRPr="006E7830">
        <w:rPr>
          <w:rFonts w:ascii="宋体" w:hint="eastAsia"/>
          <w:sz w:val="24"/>
          <w:szCs w:val="24"/>
        </w:rPr>
        <w:t>甲方</w:t>
      </w:r>
      <w:r w:rsidRPr="006E7830">
        <w:rPr>
          <w:rFonts w:ascii="宋体"/>
          <w:sz w:val="24"/>
          <w:szCs w:val="24"/>
        </w:rPr>
        <w:t>有关规定的，须按</w:t>
      </w:r>
      <w:r w:rsidRPr="006E7830">
        <w:rPr>
          <w:rFonts w:ascii="宋体" w:hint="eastAsia"/>
          <w:sz w:val="24"/>
          <w:szCs w:val="24"/>
        </w:rPr>
        <w:t>甲方</w:t>
      </w:r>
      <w:r w:rsidRPr="006E7830">
        <w:rPr>
          <w:rFonts w:ascii="宋体"/>
          <w:sz w:val="24"/>
          <w:szCs w:val="24"/>
        </w:rPr>
        <w:t>有关规定承担违约责任。</w:t>
      </w:r>
    </w:p>
    <w:p w:rsidR="000E5366" w:rsidRPr="006E7830" w:rsidRDefault="00FA51C7">
      <w:pPr>
        <w:snapToGrid w:val="0"/>
        <w:spacing w:line="400" w:lineRule="exact"/>
        <w:ind w:firstLine="397"/>
        <w:rPr>
          <w:rFonts w:ascii="宋体"/>
          <w:sz w:val="24"/>
          <w:szCs w:val="24"/>
        </w:rPr>
      </w:pPr>
      <w:r w:rsidRPr="006E7830">
        <w:rPr>
          <w:rFonts w:ascii="宋体"/>
          <w:sz w:val="24"/>
          <w:szCs w:val="24"/>
        </w:rPr>
        <w:t>35.2.9除上述违约责任外，因承包人履行本合同不符合约定或相关规定，发包人可根据实际情况，给予承包人通报批评及作不良记录等处罚措施；情节严重的，可报请上级行政主管部门给予相应处罚。</w:t>
      </w:r>
    </w:p>
    <w:p w:rsidR="000E5366" w:rsidRPr="006E7830" w:rsidRDefault="00FA51C7">
      <w:pPr>
        <w:spacing w:line="400" w:lineRule="exact"/>
        <w:ind w:firstLine="397"/>
        <w:rPr>
          <w:rFonts w:ascii="宋体"/>
          <w:sz w:val="24"/>
          <w:szCs w:val="24"/>
          <w:u w:val="single"/>
        </w:rPr>
      </w:pPr>
      <w:r w:rsidRPr="006E7830">
        <w:rPr>
          <w:rFonts w:ascii="宋体"/>
          <w:sz w:val="24"/>
          <w:szCs w:val="24"/>
          <w:u w:val="single"/>
        </w:rPr>
        <w:t>35.2.10承包人违约责任的认定方式、送达程序及违约金的处理</w:t>
      </w:r>
    </w:p>
    <w:p w:rsidR="000E5366" w:rsidRPr="006E7830" w:rsidRDefault="00FA51C7">
      <w:pPr>
        <w:spacing w:line="400" w:lineRule="exact"/>
        <w:ind w:firstLine="397"/>
        <w:rPr>
          <w:rFonts w:ascii="宋体"/>
          <w:sz w:val="24"/>
          <w:szCs w:val="24"/>
          <w:u w:val="single"/>
        </w:rPr>
      </w:pPr>
      <w:r w:rsidRPr="006E7830">
        <w:rPr>
          <w:rFonts w:ascii="宋体"/>
          <w:sz w:val="24"/>
          <w:szCs w:val="24"/>
          <w:u w:val="single"/>
        </w:rPr>
        <w:t>（1）认定方式：以发包人发出的通知、通报、会议纪要等书面文件确定的内容为准。</w:t>
      </w:r>
    </w:p>
    <w:p w:rsidR="000E5366" w:rsidRPr="006E7830" w:rsidRDefault="00FA51C7">
      <w:pPr>
        <w:spacing w:line="400" w:lineRule="exact"/>
        <w:ind w:firstLine="397"/>
        <w:rPr>
          <w:rFonts w:ascii="宋体"/>
          <w:sz w:val="24"/>
          <w:szCs w:val="24"/>
          <w:u w:val="single"/>
        </w:rPr>
      </w:pPr>
      <w:r w:rsidRPr="006E7830">
        <w:rPr>
          <w:rFonts w:ascii="宋体"/>
          <w:sz w:val="24"/>
          <w:szCs w:val="24"/>
          <w:u w:val="single"/>
        </w:rPr>
        <w:t>（2）送达程序：发包人以下列方式之一将书面违约处理决定送达承包人：</w:t>
      </w:r>
    </w:p>
    <w:p w:rsidR="000E5366" w:rsidRPr="006E7830" w:rsidRDefault="00FA51C7">
      <w:pPr>
        <w:spacing w:line="400" w:lineRule="exact"/>
        <w:ind w:firstLine="397"/>
        <w:rPr>
          <w:rFonts w:ascii="宋体"/>
          <w:sz w:val="24"/>
          <w:szCs w:val="24"/>
          <w:u w:val="single"/>
        </w:rPr>
      </w:pPr>
      <w:r w:rsidRPr="006E7830">
        <w:rPr>
          <w:rFonts w:ascii="宋体"/>
          <w:sz w:val="24"/>
          <w:szCs w:val="24"/>
          <w:u w:val="single"/>
        </w:rPr>
        <w:t>1）承包人现场管理机构工作人员签收。</w:t>
      </w:r>
    </w:p>
    <w:p w:rsidR="000E5366" w:rsidRPr="006E7830" w:rsidRDefault="00FA51C7">
      <w:pPr>
        <w:spacing w:line="400" w:lineRule="exact"/>
        <w:ind w:firstLine="397"/>
        <w:rPr>
          <w:rFonts w:ascii="宋体"/>
          <w:sz w:val="24"/>
          <w:szCs w:val="24"/>
          <w:u w:val="single"/>
        </w:rPr>
      </w:pPr>
      <w:r w:rsidRPr="006E7830">
        <w:rPr>
          <w:rFonts w:ascii="宋体"/>
          <w:sz w:val="24"/>
          <w:szCs w:val="24"/>
          <w:u w:val="single"/>
        </w:rPr>
        <w:t>2）承包人其他工作人员签收。</w:t>
      </w:r>
    </w:p>
    <w:p w:rsidR="000E5366" w:rsidRPr="006E7830" w:rsidRDefault="00FA51C7">
      <w:pPr>
        <w:spacing w:line="400" w:lineRule="exact"/>
        <w:ind w:firstLine="397"/>
        <w:rPr>
          <w:rFonts w:ascii="宋体"/>
          <w:sz w:val="24"/>
          <w:szCs w:val="24"/>
          <w:u w:val="single"/>
        </w:rPr>
      </w:pPr>
      <w:r w:rsidRPr="006E7830">
        <w:rPr>
          <w:rFonts w:ascii="宋体"/>
          <w:sz w:val="24"/>
          <w:szCs w:val="24"/>
          <w:u w:val="single"/>
        </w:rPr>
        <w:t>3）发包人邮寄送达。</w:t>
      </w:r>
    </w:p>
    <w:p w:rsidR="000E5366" w:rsidRPr="006E7830" w:rsidRDefault="00FA51C7">
      <w:pPr>
        <w:spacing w:line="400" w:lineRule="exact"/>
        <w:ind w:firstLine="397"/>
        <w:rPr>
          <w:rFonts w:ascii="宋体"/>
          <w:sz w:val="24"/>
          <w:szCs w:val="24"/>
          <w:u w:val="single"/>
        </w:rPr>
      </w:pPr>
      <w:r w:rsidRPr="006E7830">
        <w:rPr>
          <w:rFonts w:ascii="宋体"/>
          <w:sz w:val="24"/>
          <w:szCs w:val="24"/>
          <w:u w:val="single"/>
        </w:rPr>
        <w:t>（3）发包人以书面形式</w:t>
      </w:r>
      <w:proofErr w:type="gramStart"/>
      <w:r w:rsidRPr="006E7830">
        <w:rPr>
          <w:rFonts w:ascii="宋体"/>
          <w:sz w:val="24"/>
          <w:szCs w:val="24"/>
          <w:u w:val="single"/>
        </w:rPr>
        <w:t>作出</w:t>
      </w:r>
      <w:proofErr w:type="gramEnd"/>
      <w:r w:rsidRPr="006E7830">
        <w:rPr>
          <w:rFonts w:ascii="宋体"/>
          <w:sz w:val="24"/>
          <w:szCs w:val="24"/>
          <w:u w:val="single"/>
        </w:rPr>
        <w:t>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w:t>
      </w:r>
      <w:proofErr w:type="gramStart"/>
      <w:r w:rsidRPr="006E7830">
        <w:rPr>
          <w:rFonts w:ascii="宋体"/>
          <w:sz w:val="24"/>
          <w:szCs w:val="24"/>
          <w:u w:val="single"/>
        </w:rPr>
        <w:t>作出</w:t>
      </w:r>
      <w:proofErr w:type="gramEnd"/>
      <w:r w:rsidRPr="006E7830">
        <w:rPr>
          <w:rFonts w:ascii="宋体"/>
          <w:sz w:val="24"/>
          <w:szCs w:val="24"/>
          <w:u w:val="single"/>
        </w:rPr>
        <w:t>书面决定并通知承包人。在异议审核期间，承包人</w:t>
      </w:r>
      <w:proofErr w:type="gramStart"/>
      <w:r w:rsidRPr="006E7830">
        <w:rPr>
          <w:rFonts w:ascii="宋体"/>
          <w:sz w:val="24"/>
          <w:szCs w:val="24"/>
          <w:u w:val="single"/>
        </w:rPr>
        <w:t>须正常</w:t>
      </w:r>
      <w:proofErr w:type="gramEnd"/>
      <w:r w:rsidRPr="006E7830">
        <w:rPr>
          <w:rFonts w:ascii="宋体"/>
          <w:sz w:val="24"/>
          <w:szCs w:val="24"/>
          <w:u w:val="single"/>
        </w:rPr>
        <w:t>施工，不得以审核未确定为由拖延或者中止工程施工。</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37</w:t>
      </w:r>
      <w:r w:rsidRPr="006E7830">
        <w:rPr>
          <w:rFonts w:ascii="宋体" w:hint="eastAsia"/>
          <w:b/>
          <w:sz w:val="24"/>
          <w:szCs w:val="24"/>
        </w:rPr>
        <w:t>、争议</w:t>
      </w:r>
    </w:p>
    <w:p w:rsidR="000E5366" w:rsidRPr="006E7830" w:rsidRDefault="00FA51C7">
      <w:pPr>
        <w:snapToGrid w:val="0"/>
        <w:spacing w:line="400" w:lineRule="exact"/>
        <w:ind w:firstLine="397"/>
        <w:rPr>
          <w:rFonts w:ascii="宋体"/>
          <w:sz w:val="24"/>
          <w:szCs w:val="24"/>
        </w:rPr>
      </w:pPr>
      <w:r w:rsidRPr="006E7830">
        <w:rPr>
          <w:rFonts w:ascii="宋体"/>
          <w:sz w:val="24"/>
          <w:szCs w:val="24"/>
        </w:rPr>
        <w:t>37.1</w:t>
      </w:r>
      <w:r w:rsidRPr="006E7830">
        <w:rPr>
          <w:rFonts w:ascii="宋体" w:hint="eastAsia"/>
          <w:sz w:val="24"/>
          <w:szCs w:val="24"/>
        </w:rPr>
        <w:t>双方约定，在履行合同过程中产生争议时：</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1</w:t>
      </w:r>
      <w:r w:rsidRPr="006E7830">
        <w:rPr>
          <w:rFonts w:ascii="宋体" w:hint="eastAsia"/>
          <w:sz w:val="24"/>
          <w:szCs w:val="24"/>
        </w:rPr>
        <w:t>）由双方协商解决；</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rPr>
        <w:t>）协商不成的，向</w:t>
      </w:r>
      <w:r w:rsidRPr="006E7830">
        <w:rPr>
          <w:rFonts w:ascii="宋体" w:hint="eastAsia"/>
          <w:sz w:val="24"/>
          <w:szCs w:val="24"/>
          <w:u w:val="single"/>
        </w:rPr>
        <w:t>工程所在地</w:t>
      </w:r>
      <w:r w:rsidRPr="006E7830">
        <w:rPr>
          <w:rFonts w:ascii="宋体" w:hint="eastAsia"/>
          <w:sz w:val="24"/>
          <w:szCs w:val="24"/>
        </w:rPr>
        <w:t>人民法院提起诉讼。</w:t>
      </w:r>
    </w:p>
    <w:p w:rsidR="000E5366" w:rsidRPr="006E7830" w:rsidRDefault="00FA51C7">
      <w:pPr>
        <w:snapToGrid w:val="0"/>
        <w:spacing w:line="400" w:lineRule="exact"/>
        <w:ind w:firstLine="397"/>
        <w:rPr>
          <w:rFonts w:ascii="宋体"/>
          <w:b/>
          <w:sz w:val="24"/>
          <w:szCs w:val="24"/>
        </w:rPr>
      </w:pPr>
      <w:r w:rsidRPr="006E7830">
        <w:rPr>
          <w:rFonts w:ascii="宋体" w:hint="eastAsia"/>
          <w:b/>
          <w:sz w:val="24"/>
          <w:szCs w:val="24"/>
        </w:rPr>
        <w:t>十一、其他</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38</w:t>
      </w:r>
      <w:r w:rsidRPr="006E7830">
        <w:rPr>
          <w:rFonts w:ascii="宋体" w:hint="eastAsia"/>
          <w:b/>
          <w:sz w:val="24"/>
          <w:szCs w:val="24"/>
        </w:rPr>
        <w:t>、工程分包</w:t>
      </w:r>
    </w:p>
    <w:p w:rsidR="000E5366" w:rsidRPr="006E7830" w:rsidRDefault="00FA51C7">
      <w:pPr>
        <w:spacing w:line="400" w:lineRule="exact"/>
        <w:ind w:firstLine="397"/>
        <w:rPr>
          <w:rFonts w:ascii="宋体"/>
          <w:sz w:val="24"/>
          <w:szCs w:val="24"/>
        </w:rPr>
      </w:pPr>
      <w:r w:rsidRPr="006E7830">
        <w:rPr>
          <w:rFonts w:ascii="宋体"/>
          <w:sz w:val="24"/>
          <w:szCs w:val="24"/>
        </w:rPr>
        <w:t>38.1（1）本工程发包人同意承包人分包的工程：非主体非关键工程。承包人分包工程的，需先报发包人同意，分包合同签订后必须报发包人备案。承包人与分包单位签订的分包合同中应明确工人工资比例及支付期限。</w:t>
      </w:r>
    </w:p>
    <w:p w:rsidR="000E5366" w:rsidRPr="006E7830" w:rsidRDefault="00FA51C7">
      <w:pPr>
        <w:spacing w:line="400" w:lineRule="exact"/>
        <w:ind w:firstLine="397"/>
        <w:rPr>
          <w:rFonts w:ascii="宋体"/>
          <w:sz w:val="24"/>
          <w:szCs w:val="24"/>
        </w:rPr>
      </w:pPr>
      <w:r w:rsidRPr="006E7830">
        <w:rPr>
          <w:rFonts w:ascii="宋体"/>
          <w:sz w:val="24"/>
          <w:szCs w:val="24"/>
        </w:rPr>
        <w:t>劳务分包必须严格执行广州市相关规定，禁止分包劳务给无资质单位或个人。在发包人同意承包人进行劳务分包的情况下，劳务分包单位须与向政府相关部门备案的劳务分包的单位一致，不得私自变更劳务分包单位。</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39</w:t>
      </w:r>
      <w:r w:rsidRPr="006E7830">
        <w:rPr>
          <w:rFonts w:ascii="宋体" w:hint="eastAsia"/>
          <w:b/>
          <w:sz w:val="24"/>
          <w:szCs w:val="24"/>
        </w:rPr>
        <w:t>、不可抗力</w:t>
      </w:r>
    </w:p>
    <w:p w:rsidR="000E5366" w:rsidRPr="006E7830" w:rsidRDefault="00FA51C7">
      <w:pPr>
        <w:snapToGrid w:val="0"/>
        <w:spacing w:line="400" w:lineRule="exact"/>
        <w:ind w:firstLine="397"/>
        <w:rPr>
          <w:rFonts w:ascii="宋体"/>
          <w:sz w:val="24"/>
          <w:szCs w:val="24"/>
        </w:rPr>
      </w:pPr>
      <w:r w:rsidRPr="006E7830">
        <w:rPr>
          <w:rFonts w:ascii="宋体"/>
          <w:sz w:val="24"/>
          <w:szCs w:val="24"/>
        </w:rPr>
        <w:t>39.1</w:t>
      </w:r>
      <w:r w:rsidRPr="006E7830">
        <w:rPr>
          <w:rFonts w:ascii="宋体" w:hint="eastAsia"/>
          <w:sz w:val="24"/>
          <w:szCs w:val="24"/>
        </w:rPr>
        <w:t>双方关于不可抗力的约定：按本合同通用条款执行，自然灾害的范围及</w:t>
      </w:r>
      <w:r w:rsidRPr="006E7830">
        <w:rPr>
          <w:rFonts w:ascii="宋体" w:hint="eastAsia"/>
          <w:sz w:val="24"/>
          <w:szCs w:val="24"/>
        </w:rPr>
        <w:lastRenderedPageBreak/>
        <w:t>其认定方式，按下述约定执行：</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1）</w:t>
      </w:r>
      <w:r w:rsidRPr="006E7830">
        <w:rPr>
          <w:rFonts w:ascii="宋体" w:hint="eastAsia"/>
          <w:sz w:val="24"/>
          <w:szCs w:val="24"/>
          <w:u w:val="single"/>
        </w:rPr>
        <w:t>异常天气：仅指</w:t>
      </w:r>
      <w:r w:rsidRPr="006E7830">
        <w:rPr>
          <w:rFonts w:ascii="宋体"/>
          <w:sz w:val="24"/>
          <w:szCs w:val="24"/>
          <w:u w:val="single"/>
        </w:rPr>
        <w:t>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u w:val="single"/>
        </w:rPr>
        <w:t>里氏</w:t>
      </w:r>
      <w:r w:rsidRPr="006E7830">
        <w:rPr>
          <w:rFonts w:ascii="宋体"/>
          <w:sz w:val="24"/>
          <w:szCs w:val="24"/>
          <w:u w:val="single"/>
        </w:rPr>
        <w:t>5级（含本数）以上地震</w:t>
      </w:r>
      <w:r w:rsidRPr="006E7830">
        <w:rPr>
          <w:rFonts w:ascii="宋体" w:hint="eastAsia"/>
          <w:sz w:val="24"/>
          <w:szCs w:val="24"/>
        </w:rPr>
        <w:t>。</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39.3双方关于不可抗力事件导致的</w:t>
      </w:r>
      <w:r w:rsidRPr="006E7830">
        <w:rPr>
          <w:rFonts w:ascii="宋体" w:hint="eastAsia"/>
          <w:sz w:val="24"/>
          <w:szCs w:val="24"/>
        </w:rPr>
        <w:t>费用承担</w:t>
      </w:r>
      <w:r w:rsidRPr="006E7830">
        <w:rPr>
          <w:rFonts w:ascii="宋体" w:hint="eastAsia"/>
          <w:sz w:val="24"/>
          <w:szCs w:val="24"/>
          <w:u w:val="single"/>
        </w:rPr>
        <w:t>按本专用条款</w:t>
      </w:r>
      <w:r w:rsidRPr="006E7830">
        <w:rPr>
          <w:rFonts w:ascii="宋体"/>
          <w:sz w:val="24"/>
          <w:szCs w:val="24"/>
          <w:u w:val="single"/>
        </w:rPr>
        <w:t>12.3款约定</w:t>
      </w:r>
      <w:r w:rsidRPr="006E7830">
        <w:rPr>
          <w:rFonts w:ascii="宋体"/>
          <w:sz w:val="24"/>
          <w:szCs w:val="24"/>
        </w:rPr>
        <w:t>执行</w:t>
      </w:r>
      <w:r w:rsidRPr="006E7830">
        <w:rPr>
          <w:rFonts w:ascii="宋体" w:hint="eastAsia"/>
          <w:sz w:val="24"/>
          <w:szCs w:val="24"/>
        </w:rPr>
        <w:t>。</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40</w:t>
      </w:r>
      <w:r w:rsidRPr="006E7830">
        <w:rPr>
          <w:rFonts w:ascii="宋体" w:hint="eastAsia"/>
          <w:b/>
          <w:sz w:val="24"/>
          <w:szCs w:val="24"/>
        </w:rPr>
        <w:t>、保险</w:t>
      </w:r>
    </w:p>
    <w:p w:rsidR="000E5366" w:rsidRPr="006E7830" w:rsidRDefault="00FA51C7">
      <w:pPr>
        <w:snapToGrid w:val="0"/>
        <w:spacing w:line="400" w:lineRule="exact"/>
        <w:ind w:firstLine="397"/>
        <w:rPr>
          <w:rFonts w:ascii="宋体"/>
          <w:sz w:val="24"/>
          <w:szCs w:val="24"/>
        </w:rPr>
      </w:pPr>
      <w:r w:rsidRPr="006E7830">
        <w:rPr>
          <w:rFonts w:ascii="宋体"/>
          <w:sz w:val="24"/>
          <w:szCs w:val="24"/>
        </w:rPr>
        <w:t>40.2承包人对其运至施工场地内用于工程的材料和待安装设备办理保险并支付保险费</w:t>
      </w:r>
      <w:r w:rsidRPr="006E7830">
        <w:rPr>
          <w:rFonts w:ascii="宋体" w:hint="eastAsia"/>
          <w:sz w:val="24"/>
          <w:szCs w:val="24"/>
        </w:rPr>
        <w:t>用。</w:t>
      </w:r>
    </w:p>
    <w:p w:rsidR="000E5366" w:rsidRPr="006E7830" w:rsidRDefault="00FA51C7">
      <w:pPr>
        <w:snapToGrid w:val="0"/>
        <w:spacing w:line="400" w:lineRule="exact"/>
        <w:ind w:firstLine="397"/>
        <w:rPr>
          <w:rFonts w:ascii="宋体"/>
          <w:sz w:val="24"/>
          <w:szCs w:val="24"/>
        </w:rPr>
      </w:pPr>
      <w:r w:rsidRPr="006E7830">
        <w:rPr>
          <w:rFonts w:ascii="宋体"/>
          <w:sz w:val="24"/>
          <w:szCs w:val="24"/>
        </w:rPr>
        <w:t>40.6</w:t>
      </w:r>
      <w:r w:rsidRPr="006E7830">
        <w:rPr>
          <w:rFonts w:ascii="宋体" w:hint="eastAsia"/>
          <w:sz w:val="24"/>
          <w:szCs w:val="24"/>
        </w:rPr>
        <w:t>本工程双方约定投保内容如下：</w:t>
      </w:r>
    </w:p>
    <w:p w:rsidR="000E5366" w:rsidRPr="006E7830" w:rsidRDefault="00FA51C7">
      <w:pPr>
        <w:snapToGrid w:val="0"/>
        <w:spacing w:line="400" w:lineRule="exact"/>
        <w:ind w:left="397"/>
        <w:rPr>
          <w:rFonts w:ascii="宋体"/>
          <w:sz w:val="24"/>
          <w:szCs w:val="24"/>
          <w:u w:val="single"/>
        </w:rPr>
      </w:pPr>
      <w:r w:rsidRPr="006E7830">
        <w:rPr>
          <w:rFonts w:ascii="宋体" w:hint="eastAsia"/>
          <w:sz w:val="24"/>
          <w:szCs w:val="24"/>
        </w:rPr>
        <w:t>（</w:t>
      </w:r>
      <w:r w:rsidRPr="006E7830">
        <w:rPr>
          <w:rFonts w:ascii="宋体"/>
          <w:sz w:val="24"/>
          <w:szCs w:val="24"/>
        </w:rPr>
        <w:t>1）</w:t>
      </w:r>
      <w:r w:rsidRPr="006E7830">
        <w:rPr>
          <w:rFonts w:ascii="宋体" w:hint="eastAsia"/>
          <w:sz w:val="24"/>
          <w:szCs w:val="24"/>
        </w:rPr>
        <w:t>发包人投保内容：</w:t>
      </w:r>
      <w:r w:rsidRPr="006E7830">
        <w:rPr>
          <w:rFonts w:ascii="宋体" w:hint="eastAsia"/>
          <w:sz w:val="24"/>
          <w:szCs w:val="24"/>
          <w:u w:val="single"/>
        </w:rPr>
        <w:t>按广州市建设项目劳动保险相关规定投保</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rPr>
      </w:pPr>
      <w:r w:rsidRPr="006E7830">
        <w:rPr>
          <w:rFonts w:ascii="宋体" w:hint="eastAsia"/>
          <w:sz w:val="24"/>
          <w:szCs w:val="24"/>
        </w:rPr>
        <w:t>发包人委托承包人办理的保险事项：</w:t>
      </w:r>
      <w:r w:rsidRPr="006E7830">
        <w:rPr>
          <w:rFonts w:ascii="宋体"/>
          <w:sz w:val="24"/>
          <w:szCs w:val="24"/>
          <w:u w:val="single"/>
        </w:rPr>
        <w:t xml:space="preserve">       /           </w:t>
      </w:r>
      <w:r w:rsidRPr="006E7830">
        <w:rPr>
          <w:rFonts w:ascii="宋体" w:hint="eastAsia"/>
          <w:sz w:val="24"/>
          <w:szCs w:val="24"/>
        </w:rPr>
        <w:t>。</w:t>
      </w:r>
    </w:p>
    <w:p w:rsidR="000E5366" w:rsidRPr="006E7830" w:rsidRDefault="00FA51C7">
      <w:pPr>
        <w:snapToGrid w:val="0"/>
        <w:spacing w:line="400" w:lineRule="exact"/>
        <w:ind w:left="397"/>
        <w:rPr>
          <w:rFonts w:ascii="宋体"/>
          <w:sz w:val="24"/>
          <w:szCs w:val="24"/>
          <w:u w:val="single"/>
        </w:rPr>
      </w:pPr>
      <w:r w:rsidRPr="006E7830">
        <w:rPr>
          <w:rFonts w:ascii="宋体" w:hint="eastAsia"/>
          <w:sz w:val="24"/>
          <w:szCs w:val="24"/>
        </w:rPr>
        <w:t>（</w:t>
      </w:r>
      <w:r w:rsidRPr="006E7830">
        <w:rPr>
          <w:rFonts w:ascii="宋体"/>
          <w:sz w:val="24"/>
          <w:szCs w:val="24"/>
        </w:rPr>
        <w:t>2）</w:t>
      </w:r>
      <w:r w:rsidRPr="006E7830">
        <w:rPr>
          <w:rFonts w:ascii="宋体" w:hint="eastAsia"/>
          <w:sz w:val="24"/>
          <w:szCs w:val="24"/>
        </w:rPr>
        <w:t>承包人投保内容：</w:t>
      </w:r>
      <w:r w:rsidRPr="006E7830">
        <w:rPr>
          <w:rFonts w:ascii="宋体" w:hint="eastAsia"/>
          <w:sz w:val="24"/>
          <w:szCs w:val="24"/>
          <w:u w:val="single"/>
        </w:rPr>
        <w:t>按政府规定办理，其它保险项目由承包人自定</w:t>
      </w:r>
      <w:r w:rsidRPr="006E7830">
        <w:rPr>
          <w:rFonts w:ascii="宋体" w:hint="eastAsia"/>
          <w:sz w:val="24"/>
          <w:szCs w:val="24"/>
        </w:rPr>
        <w:t>。</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41</w:t>
      </w:r>
      <w:r w:rsidRPr="006E7830">
        <w:rPr>
          <w:rFonts w:ascii="宋体" w:hint="eastAsia"/>
          <w:b/>
          <w:sz w:val="24"/>
          <w:szCs w:val="24"/>
        </w:rPr>
        <w:t>、担保</w:t>
      </w:r>
    </w:p>
    <w:p w:rsidR="000E5366" w:rsidRPr="006E7830" w:rsidRDefault="00FA51C7">
      <w:pPr>
        <w:snapToGrid w:val="0"/>
        <w:spacing w:line="400" w:lineRule="exact"/>
        <w:ind w:firstLine="397"/>
        <w:rPr>
          <w:rFonts w:ascii="宋体"/>
          <w:sz w:val="24"/>
          <w:szCs w:val="24"/>
        </w:rPr>
      </w:pPr>
      <w:r w:rsidRPr="006E7830">
        <w:rPr>
          <w:rFonts w:ascii="宋体"/>
          <w:sz w:val="24"/>
          <w:szCs w:val="24"/>
        </w:rPr>
        <w:t>41.1</w:t>
      </w:r>
      <w:r w:rsidRPr="006E7830">
        <w:rPr>
          <w:rFonts w:ascii="宋体" w:hint="eastAsia"/>
          <w:sz w:val="24"/>
          <w:szCs w:val="24"/>
        </w:rPr>
        <w:t>本工程双方约定担保事项如下：</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1）</w:t>
      </w:r>
      <w:r w:rsidRPr="006E7830">
        <w:rPr>
          <w:rFonts w:ascii="宋体" w:hint="eastAsia"/>
          <w:sz w:val="24"/>
          <w:szCs w:val="24"/>
        </w:rPr>
        <w:t>发包人向承包人提供履约担保，担保方式为：</w:t>
      </w:r>
      <w:r w:rsidRPr="006E7830">
        <w:rPr>
          <w:rFonts w:ascii="宋体"/>
          <w:sz w:val="24"/>
          <w:szCs w:val="24"/>
          <w:u w:val="single"/>
        </w:rPr>
        <w:t xml:space="preserve">   /   </w:t>
      </w:r>
      <w:r w:rsidRPr="006E7830">
        <w:rPr>
          <w:rFonts w:ascii="宋体" w:hint="eastAsia"/>
          <w:sz w:val="24"/>
          <w:szCs w:val="24"/>
        </w:rPr>
        <w:t>，担保合同作为本合同附件。</w:t>
      </w:r>
    </w:p>
    <w:p w:rsidR="000E5366" w:rsidRPr="006E7830" w:rsidRDefault="00FA51C7">
      <w:pPr>
        <w:snapToGrid w:val="0"/>
        <w:spacing w:line="400" w:lineRule="exact"/>
        <w:ind w:firstLine="397"/>
        <w:rPr>
          <w:rFonts w:ascii="宋体"/>
          <w:sz w:val="24"/>
          <w:szCs w:val="24"/>
        </w:rPr>
      </w:pPr>
      <w:r w:rsidRPr="006E7830">
        <w:rPr>
          <w:rFonts w:ascii="宋体" w:hint="eastAsia"/>
          <w:sz w:val="24"/>
          <w:szCs w:val="24"/>
        </w:rPr>
        <w:t>（</w:t>
      </w:r>
      <w:r w:rsidRPr="006E7830">
        <w:rPr>
          <w:rFonts w:ascii="宋体"/>
          <w:sz w:val="24"/>
          <w:szCs w:val="24"/>
        </w:rPr>
        <w:t>2）</w:t>
      </w:r>
      <w:r w:rsidRPr="006E7830">
        <w:rPr>
          <w:rFonts w:ascii="宋体" w:hint="eastAsia"/>
          <w:sz w:val="24"/>
          <w:szCs w:val="24"/>
        </w:rPr>
        <w:t>承包人按如下方式向发包人提供履约担保：</w:t>
      </w:r>
    </w:p>
    <w:p w:rsidR="000E5366" w:rsidRPr="006E7830" w:rsidRDefault="00FA51C7">
      <w:pPr>
        <w:snapToGrid w:val="0"/>
        <w:spacing w:line="400" w:lineRule="exact"/>
        <w:ind w:firstLineChars="200" w:firstLine="480"/>
        <w:rPr>
          <w:rFonts w:ascii="宋体"/>
          <w:sz w:val="24"/>
          <w:szCs w:val="24"/>
          <w:u w:val="single"/>
        </w:rPr>
      </w:pPr>
      <w:r w:rsidRPr="006E7830">
        <w:rPr>
          <w:rFonts w:ascii="宋体" w:hint="eastAsia"/>
          <w:sz w:val="24"/>
          <w:szCs w:val="24"/>
        </w:rPr>
        <w:t>①履约担保：</w:t>
      </w:r>
      <w:r w:rsidRPr="006E7830">
        <w:rPr>
          <w:rFonts w:ascii="宋体" w:hint="eastAsia"/>
          <w:sz w:val="24"/>
          <w:szCs w:val="24"/>
          <w:u w:val="single"/>
        </w:rPr>
        <w:t>承包人向发包人提交担保金额为施工合同暂定价</w:t>
      </w:r>
      <w:r w:rsidRPr="006E7830">
        <w:rPr>
          <w:rFonts w:ascii="宋体"/>
          <w:sz w:val="24"/>
          <w:szCs w:val="24"/>
          <w:u w:val="single"/>
        </w:rPr>
        <w:t>10%</w:t>
      </w:r>
      <w:r w:rsidRPr="006E7830">
        <w:rPr>
          <w:rFonts w:ascii="宋体" w:hint="eastAsia"/>
          <w:sz w:val="24"/>
          <w:szCs w:val="24"/>
          <w:u w:val="single"/>
        </w:rPr>
        <w:t>的履约担保，以银行保函或</w:t>
      </w:r>
      <w:r w:rsidRPr="006E7830">
        <w:rPr>
          <w:rFonts w:ascii="宋体" w:hint="eastAsia"/>
          <w:sz w:val="24"/>
          <w:szCs w:val="24"/>
        </w:rPr>
        <w:t>在广州市黄埔区注册的</w:t>
      </w:r>
      <w:r w:rsidRPr="006E7830">
        <w:rPr>
          <w:rFonts w:ascii="宋体" w:hint="eastAsia"/>
          <w:sz w:val="24"/>
          <w:szCs w:val="24"/>
          <w:u w:val="single"/>
        </w:rPr>
        <w:t>国有企业融资性担保机构出保函形式提交，保函有效期至工程竣工验收合格之日。履约银行保函或</w:t>
      </w:r>
      <w:r w:rsidRPr="006E7830">
        <w:rPr>
          <w:rFonts w:ascii="宋体" w:hint="eastAsia"/>
          <w:sz w:val="24"/>
          <w:szCs w:val="24"/>
        </w:rPr>
        <w:t>在广州市黄埔区注册的</w:t>
      </w:r>
      <w:r w:rsidRPr="006E7830">
        <w:rPr>
          <w:rFonts w:ascii="宋体" w:hint="eastAsia"/>
          <w:sz w:val="24"/>
          <w:szCs w:val="24"/>
          <w:u w:val="single"/>
        </w:rPr>
        <w:t>国有企业融资性担保机构出保函到期但工程尚未竣工的，承包人应自觉办理保函延期手续，确保担保期限不出现空缺，否则，发包人不予支付工程款</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u w:val="single"/>
        </w:rPr>
      </w:pPr>
      <w:r w:rsidRPr="006E7830">
        <w:rPr>
          <w:rFonts w:ascii="宋体" w:hint="eastAsia"/>
          <w:sz w:val="24"/>
          <w:szCs w:val="24"/>
        </w:rPr>
        <w:t>②履约担保的返还方式：</w:t>
      </w:r>
      <w:r w:rsidRPr="006E7830">
        <w:rPr>
          <w:rFonts w:ascii="宋体"/>
          <w:sz w:val="24"/>
          <w:szCs w:val="24"/>
          <w:u w:val="single"/>
        </w:rPr>
        <w:t>履约担保为银行保函</w:t>
      </w:r>
      <w:r w:rsidRPr="006E7830">
        <w:rPr>
          <w:rFonts w:ascii="宋体" w:hint="eastAsia"/>
          <w:sz w:val="24"/>
          <w:szCs w:val="24"/>
          <w:u w:val="single"/>
        </w:rPr>
        <w:t>或国有企业融资性担保机构出保函</w:t>
      </w:r>
      <w:r w:rsidRPr="006E7830">
        <w:rPr>
          <w:rFonts w:ascii="宋体"/>
          <w:sz w:val="24"/>
          <w:szCs w:val="24"/>
          <w:u w:val="single"/>
        </w:rPr>
        <w:t>的，在工程验收合格</w:t>
      </w:r>
      <w:r w:rsidRPr="006E7830">
        <w:rPr>
          <w:rFonts w:ascii="宋体" w:hint="eastAsia"/>
          <w:sz w:val="24"/>
          <w:szCs w:val="24"/>
          <w:u w:val="single"/>
        </w:rPr>
        <w:t>后返还承包人</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rPr>
      </w:pPr>
      <w:r w:rsidRPr="006E7830">
        <w:rPr>
          <w:rFonts w:ascii="宋体" w:hint="eastAsia"/>
          <w:sz w:val="24"/>
          <w:szCs w:val="24"/>
        </w:rPr>
        <w:t>③预付款担保：</w:t>
      </w:r>
      <w:r w:rsidRPr="006E7830">
        <w:rPr>
          <w:rFonts w:ascii="宋体" w:hint="eastAsia"/>
          <w:sz w:val="24"/>
          <w:szCs w:val="24"/>
          <w:u w:val="single"/>
        </w:rPr>
        <w:t>承包人申请工程预付款的，若预付款支付额度超过施工合同暂定价</w:t>
      </w:r>
      <w:r w:rsidRPr="006E7830">
        <w:rPr>
          <w:rFonts w:ascii="宋体"/>
          <w:sz w:val="24"/>
          <w:szCs w:val="24"/>
          <w:u w:val="single"/>
        </w:rPr>
        <w:t>10%时，超过10%部份承包人须提交等额的预付款银行保函</w:t>
      </w:r>
      <w:r w:rsidRPr="006E7830">
        <w:rPr>
          <w:rFonts w:ascii="宋体" w:hint="eastAsia"/>
          <w:sz w:val="24"/>
          <w:szCs w:val="24"/>
          <w:u w:val="single"/>
        </w:rPr>
        <w:t>。预付款担保的返还：预付款全部扣回后返还预付款保函给承包人。若预付款保函过期而超过施工合同暂定价</w:t>
      </w:r>
      <w:r w:rsidRPr="006E7830">
        <w:rPr>
          <w:rFonts w:ascii="宋体"/>
          <w:sz w:val="24"/>
          <w:szCs w:val="24"/>
          <w:u w:val="single"/>
        </w:rPr>
        <w:t>10%部份的预付款尚未从进度款中全部扣回，承包人应自觉及时</w:t>
      </w:r>
      <w:proofErr w:type="gramStart"/>
      <w:r w:rsidRPr="006E7830">
        <w:rPr>
          <w:rFonts w:ascii="宋体"/>
          <w:sz w:val="24"/>
          <w:szCs w:val="24"/>
          <w:u w:val="single"/>
        </w:rPr>
        <w:t>办理按</w:t>
      </w:r>
      <w:proofErr w:type="gramEnd"/>
      <w:r w:rsidRPr="006E7830">
        <w:rPr>
          <w:rFonts w:ascii="宋体"/>
          <w:sz w:val="24"/>
          <w:szCs w:val="24"/>
          <w:u w:val="single"/>
        </w:rPr>
        <w:t>未扣回的余额继续提供保函延期手续，确保担保期不出现空缺，否则发包人不予支付工程款</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rPr>
      </w:pPr>
      <w:r w:rsidRPr="006E7830">
        <w:rPr>
          <w:rFonts w:ascii="宋体" w:hint="eastAsia"/>
          <w:sz w:val="24"/>
          <w:szCs w:val="24"/>
          <w:u w:val="single"/>
        </w:rPr>
        <w:t>银行保函须由在中华人民共和国境内合法经营的大型商业银行设在广州区</w:t>
      </w:r>
      <w:r w:rsidRPr="006E7830">
        <w:rPr>
          <w:rFonts w:ascii="宋体" w:hint="eastAsia"/>
          <w:sz w:val="24"/>
          <w:szCs w:val="24"/>
          <w:u w:val="single"/>
        </w:rPr>
        <w:lastRenderedPageBreak/>
        <w:t>域的分行以上的机构出具或</w:t>
      </w:r>
      <w:r w:rsidRPr="006E7830">
        <w:rPr>
          <w:rFonts w:ascii="宋体" w:hint="eastAsia"/>
          <w:sz w:val="24"/>
          <w:szCs w:val="24"/>
        </w:rPr>
        <w:t>在广州市黄埔区注册的</w:t>
      </w:r>
      <w:r w:rsidRPr="006E7830">
        <w:rPr>
          <w:rFonts w:ascii="宋体" w:hint="eastAsia"/>
          <w:sz w:val="24"/>
          <w:szCs w:val="24"/>
          <w:u w:val="single"/>
        </w:rPr>
        <w:t>国有企业融资性担保机构出具</w:t>
      </w:r>
      <w:r w:rsidRPr="006E7830">
        <w:rPr>
          <w:rFonts w:ascii="宋体" w:hint="eastAsia"/>
          <w:sz w:val="24"/>
          <w:szCs w:val="24"/>
        </w:rPr>
        <w:t>。</w:t>
      </w:r>
    </w:p>
    <w:p w:rsidR="000E5366" w:rsidRPr="006E7830" w:rsidRDefault="00FA51C7">
      <w:pPr>
        <w:adjustRightInd w:val="0"/>
        <w:spacing w:line="400" w:lineRule="exact"/>
        <w:ind w:right="11" w:firstLineChars="200" w:firstLine="480"/>
        <w:outlineLvl w:val="3"/>
        <w:rPr>
          <w:rFonts w:ascii="宋体"/>
          <w:sz w:val="24"/>
          <w:szCs w:val="24"/>
        </w:rPr>
      </w:pPr>
      <w:r w:rsidRPr="006E7830">
        <w:rPr>
          <w:rFonts w:ascii="宋体"/>
          <w:sz w:val="24"/>
          <w:szCs w:val="24"/>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46</w:t>
      </w:r>
      <w:r w:rsidRPr="006E7830">
        <w:rPr>
          <w:rFonts w:ascii="宋体" w:hint="eastAsia"/>
          <w:b/>
          <w:sz w:val="24"/>
          <w:szCs w:val="24"/>
        </w:rPr>
        <w:t>、合同份数</w:t>
      </w:r>
    </w:p>
    <w:p w:rsidR="000E5366" w:rsidRPr="006E7830" w:rsidRDefault="00FA51C7">
      <w:pPr>
        <w:snapToGrid w:val="0"/>
        <w:spacing w:line="400" w:lineRule="exact"/>
        <w:ind w:firstLine="397"/>
        <w:rPr>
          <w:rFonts w:ascii="宋体"/>
          <w:sz w:val="24"/>
          <w:szCs w:val="24"/>
          <w:u w:val="single"/>
        </w:rPr>
      </w:pPr>
      <w:r w:rsidRPr="006E7830">
        <w:rPr>
          <w:rFonts w:ascii="宋体"/>
          <w:sz w:val="24"/>
          <w:szCs w:val="24"/>
        </w:rPr>
        <w:t>46.1</w:t>
      </w:r>
      <w:r w:rsidRPr="006E7830">
        <w:rPr>
          <w:rFonts w:ascii="宋体" w:hint="eastAsia"/>
          <w:sz w:val="24"/>
          <w:szCs w:val="24"/>
        </w:rPr>
        <w:t>双方约定合同正副本份数：</w:t>
      </w:r>
      <w:r w:rsidRPr="006E7830">
        <w:rPr>
          <w:rFonts w:ascii="宋体" w:hint="eastAsia"/>
          <w:sz w:val="24"/>
          <w:szCs w:val="24"/>
          <w:u w:val="single"/>
        </w:rPr>
        <w:t>共拾份，正本一式贰份，发包人承包人各执壹份；副本捌份，发包人肆份，承包人叁份，监理人壹份</w:t>
      </w:r>
      <w:r w:rsidRPr="006E7830">
        <w:rPr>
          <w:rFonts w:ascii="宋体" w:hint="eastAsia"/>
          <w:sz w:val="24"/>
          <w:szCs w:val="24"/>
        </w:rPr>
        <w:t>。</w:t>
      </w:r>
    </w:p>
    <w:p w:rsidR="000E5366" w:rsidRPr="006E7830" w:rsidRDefault="00FA51C7">
      <w:pPr>
        <w:snapToGrid w:val="0"/>
        <w:spacing w:line="400" w:lineRule="exact"/>
        <w:ind w:firstLine="397"/>
        <w:rPr>
          <w:rFonts w:ascii="宋体"/>
          <w:b/>
          <w:sz w:val="24"/>
          <w:szCs w:val="24"/>
        </w:rPr>
      </w:pPr>
      <w:r w:rsidRPr="006E7830">
        <w:rPr>
          <w:rFonts w:ascii="宋体"/>
          <w:b/>
          <w:sz w:val="24"/>
          <w:szCs w:val="24"/>
        </w:rPr>
        <w:t>47</w:t>
      </w:r>
      <w:r w:rsidRPr="006E7830">
        <w:rPr>
          <w:rFonts w:ascii="宋体" w:hint="eastAsia"/>
          <w:b/>
          <w:sz w:val="24"/>
          <w:szCs w:val="24"/>
        </w:rPr>
        <w:t>、补充条款</w:t>
      </w:r>
    </w:p>
    <w:p w:rsidR="000E5366" w:rsidRPr="006E7830" w:rsidRDefault="00FA51C7">
      <w:pPr>
        <w:spacing w:line="400" w:lineRule="exact"/>
        <w:ind w:firstLineChars="200" w:firstLine="480"/>
        <w:rPr>
          <w:rFonts w:ascii="宋体"/>
          <w:sz w:val="24"/>
          <w:szCs w:val="24"/>
        </w:rPr>
      </w:pPr>
      <w:r w:rsidRPr="006E7830">
        <w:rPr>
          <w:rFonts w:ascii="宋体" w:hint="eastAsia"/>
          <w:sz w:val="24"/>
          <w:szCs w:val="24"/>
        </w:rPr>
        <w:t>（</w:t>
      </w:r>
      <w:r w:rsidRPr="006E7830">
        <w:rPr>
          <w:rFonts w:ascii="宋体" w:hint="eastAsia"/>
          <w:b/>
          <w:sz w:val="24"/>
          <w:szCs w:val="24"/>
        </w:rPr>
        <w:t>安全、文明、科学、规范的施工要求</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47.1</w:t>
      </w:r>
      <w:r w:rsidRPr="006E7830">
        <w:rPr>
          <w:rFonts w:ascii="宋体" w:hint="eastAsia"/>
          <w:sz w:val="24"/>
          <w:szCs w:val="24"/>
          <w:u w:val="single"/>
        </w:rPr>
        <w:t>承包人在开工前，必须按照广州市、开发区有关要求办理好相应的施工手续方可开工</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w:t>
      </w:r>
      <w:r w:rsidRPr="006E7830">
        <w:rPr>
          <w:rFonts w:ascii="宋体" w:hint="eastAsia"/>
          <w:sz w:val="24"/>
          <w:szCs w:val="24"/>
          <w:u w:val="single"/>
        </w:rPr>
        <w:t>施工范围的具体位置及可交付承包人施工安排的用地范围，由承包人根据现场勘察情况报发包人同意确定，建筑轴线控制基点由承包人联系规划局提供</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47.3</w:t>
      </w:r>
      <w:r w:rsidRPr="006E7830">
        <w:rPr>
          <w:rFonts w:ascii="宋体" w:hint="eastAsia"/>
          <w:sz w:val="24"/>
          <w:szCs w:val="24"/>
          <w:u w:val="single"/>
        </w:rPr>
        <w:t>承包人必须保证在项目具备开工条件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w:t>
      </w:r>
      <w:proofErr w:type="gramStart"/>
      <w:r w:rsidRPr="006E7830">
        <w:rPr>
          <w:rFonts w:ascii="宋体" w:hint="eastAsia"/>
          <w:sz w:val="24"/>
          <w:szCs w:val="24"/>
          <w:u w:val="single"/>
        </w:rPr>
        <w:t>工令</w:t>
      </w:r>
      <w:proofErr w:type="gramEnd"/>
      <w:r w:rsidRPr="006E7830">
        <w:rPr>
          <w:rFonts w:ascii="宋体" w:hint="eastAsia"/>
          <w:sz w:val="24"/>
          <w:szCs w:val="24"/>
          <w:u w:val="single"/>
        </w:rPr>
        <w:t>后正式施工</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rPr>
      </w:pPr>
      <w:r w:rsidRPr="006E7830">
        <w:rPr>
          <w:rFonts w:ascii="宋体"/>
          <w:sz w:val="24"/>
          <w:szCs w:val="24"/>
        </w:rPr>
        <w:t>47.4</w:t>
      </w:r>
      <w:r w:rsidRPr="006E7830">
        <w:rPr>
          <w:rFonts w:ascii="宋体" w:hint="eastAsia"/>
          <w:sz w:val="24"/>
          <w:szCs w:val="24"/>
          <w:u w:val="single"/>
        </w:rPr>
        <w:t>承包人在施工期间要确保工程外场地清洁及道路畅通，如须使用他方道路，则还必须负责养护、保洁责任，否则责任自负。施工和警示标志明显，因施工造成人身损害和财产损失的，由承包人承担责任</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rPr>
      </w:pPr>
      <w:r w:rsidRPr="006E7830">
        <w:rPr>
          <w:rFonts w:ascii="宋体"/>
          <w:sz w:val="24"/>
          <w:szCs w:val="24"/>
        </w:rPr>
        <w:t>47.5</w:t>
      </w:r>
      <w:r w:rsidRPr="006E7830">
        <w:rPr>
          <w:rFonts w:ascii="宋体" w:hint="eastAsia"/>
          <w:sz w:val="24"/>
          <w:szCs w:val="24"/>
          <w:u w:val="single"/>
        </w:rPr>
        <w:t>承包人必须考虑安全、环保等因素在局部施工范围进行围蔽施工，现场</w:t>
      </w:r>
      <w:proofErr w:type="gramStart"/>
      <w:r w:rsidRPr="006E7830">
        <w:rPr>
          <w:rFonts w:ascii="宋体" w:hint="eastAsia"/>
          <w:sz w:val="24"/>
          <w:szCs w:val="24"/>
          <w:u w:val="single"/>
        </w:rPr>
        <w:t>围蔽不符合</w:t>
      </w:r>
      <w:proofErr w:type="gramEnd"/>
      <w:r w:rsidRPr="006E7830">
        <w:rPr>
          <w:rFonts w:ascii="宋体" w:hint="eastAsia"/>
          <w:sz w:val="24"/>
          <w:szCs w:val="24"/>
          <w:u w:val="single"/>
        </w:rPr>
        <w:t>国家有关安全措施及技术要求的，不得开展施工作业，由此造成的工期延长，由承包人自己负责，当作延误工期处理</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47.6</w:t>
      </w:r>
      <w:r w:rsidRPr="006E7830">
        <w:rPr>
          <w:rFonts w:ascii="宋体" w:hint="eastAsia"/>
          <w:sz w:val="24"/>
          <w:szCs w:val="24"/>
          <w:u w:val="singl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47.7</w:t>
      </w:r>
      <w:r w:rsidRPr="006E7830">
        <w:rPr>
          <w:rFonts w:ascii="宋体" w:hint="eastAsia"/>
          <w:sz w:val="24"/>
          <w:szCs w:val="24"/>
          <w:u w:val="singl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lastRenderedPageBreak/>
        <w:t>47.8</w:t>
      </w:r>
      <w:r w:rsidRPr="006E7830">
        <w:rPr>
          <w:rFonts w:ascii="宋体" w:hint="eastAsia"/>
          <w:sz w:val="24"/>
          <w:szCs w:val="24"/>
          <w:u w:val="single"/>
        </w:rPr>
        <w:t>若遇阻碍施工需拆迁的旧建（构）筑物、地下孤石等障碍物，由承包人自行解决，所需清障费用经监理、发包人现场签证调整</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rPr>
      </w:pPr>
      <w:r w:rsidRPr="006E7830">
        <w:rPr>
          <w:rFonts w:ascii="宋体"/>
          <w:sz w:val="24"/>
          <w:szCs w:val="24"/>
        </w:rPr>
        <w:t>47.9</w:t>
      </w:r>
      <w:r w:rsidRPr="006E7830">
        <w:rPr>
          <w:rFonts w:ascii="宋体" w:hint="eastAsia"/>
          <w:sz w:val="24"/>
          <w:szCs w:val="24"/>
          <w:u w:val="single"/>
        </w:rPr>
        <w:t>在工程完成初验及工程实物移交给发包人后一个月内，承包人必须拆除本工程全部的施工临时设施，做到工完场清；否则，发包人有权安排清拆，由此所发生的一切费用在承包人的结算工程款中扣除</w:t>
      </w:r>
      <w:r w:rsidRPr="006E7830">
        <w:rPr>
          <w:rFonts w:ascii="宋体" w:hint="eastAsia"/>
          <w:sz w:val="24"/>
          <w:szCs w:val="24"/>
        </w:rPr>
        <w:t>。</w:t>
      </w:r>
    </w:p>
    <w:p w:rsidR="000E5366" w:rsidRPr="006E7830" w:rsidRDefault="00FA51C7">
      <w:pPr>
        <w:spacing w:line="400" w:lineRule="exact"/>
        <w:ind w:firstLineChars="250" w:firstLine="600"/>
        <w:rPr>
          <w:rFonts w:ascii="宋体"/>
          <w:sz w:val="24"/>
          <w:szCs w:val="24"/>
          <w:u w:val="single"/>
        </w:rPr>
      </w:pPr>
      <w:r w:rsidRPr="006E7830">
        <w:rPr>
          <w:rFonts w:ascii="宋体"/>
          <w:sz w:val="24"/>
          <w:szCs w:val="24"/>
        </w:rPr>
        <w:t>47.10</w:t>
      </w:r>
      <w:r w:rsidRPr="006E7830">
        <w:rPr>
          <w:rFonts w:ascii="宋体" w:hint="eastAsia"/>
          <w:sz w:val="24"/>
          <w:szCs w:val="24"/>
          <w:u w:val="single"/>
        </w:rPr>
        <w:t>双方根据国家有关规定，结合具体工程约定质量缺陷责任期如下</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1、</w:t>
      </w:r>
      <w:r w:rsidRPr="006E7830">
        <w:rPr>
          <w:rFonts w:ascii="宋体" w:hint="eastAsia"/>
          <w:sz w:val="24"/>
          <w:szCs w:val="24"/>
          <w:u w:val="single"/>
        </w:rPr>
        <w:t>基础设施工程、房屋建筑的地基基础工程和主体结构工程为</w:t>
      </w:r>
      <w:r w:rsidRPr="006E7830">
        <w:rPr>
          <w:rFonts w:ascii="宋体"/>
          <w:sz w:val="24"/>
          <w:szCs w:val="24"/>
          <w:u w:val="single"/>
        </w:rPr>
        <w:t>2年</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2、</w:t>
      </w:r>
      <w:r w:rsidRPr="006E7830">
        <w:rPr>
          <w:rFonts w:ascii="宋体" w:hint="eastAsia"/>
          <w:sz w:val="24"/>
          <w:szCs w:val="24"/>
          <w:u w:val="single"/>
        </w:rPr>
        <w:t>屋面防水工程为</w:t>
      </w:r>
      <w:r w:rsidRPr="006E7830">
        <w:rPr>
          <w:rFonts w:ascii="宋体"/>
          <w:sz w:val="24"/>
          <w:szCs w:val="24"/>
          <w:u w:val="single"/>
        </w:rPr>
        <w:t xml:space="preserve"> 2 </w:t>
      </w:r>
      <w:r w:rsidRPr="006E7830">
        <w:rPr>
          <w:rFonts w:ascii="宋体" w:hint="eastAsia"/>
          <w:sz w:val="24"/>
          <w:szCs w:val="24"/>
          <w:u w:val="single"/>
        </w:rPr>
        <w:t>年，室外装饰工程为</w:t>
      </w:r>
      <w:r w:rsidRPr="006E7830">
        <w:rPr>
          <w:rFonts w:ascii="宋体"/>
          <w:sz w:val="24"/>
          <w:szCs w:val="24"/>
          <w:u w:val="single"/>
        </w:rPr>
        <w:t xml:space="preserve"> 2 年</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3、</w:t>
      </w:r>
      <w:r w:rsidRPr="006E7830">
        <w:rPr>
          <w:rFonts w:ascii="宋体" w:hint="eastAsia"/>
          <w:sz w:val="24"/>
          <w:szCs w:val="24"/>
          <w:u w:val="single"/>
        </w:rPr>
        <w:t>电力管线、上下水管线安装工程为</w:t>
      </w:r>
      <w:r w:rsidRPr="006E7830">
        <w:rPr>
          <w:rFonts w:ascii="宋体"/>
          <w:sz w:val="24"/>
          <w:szCs w:val="24"/>
          <w:u w:val="single"/>
        </w:rPr>
        <w:t xml:space="preserve"> 2 </w:t>
      </w:r>
      <w:r w:rsidRPr="006E7830">
        <w:rPr>
          <w:rFonts w:ascii="宋体" w:hint="eastAsia"/>
          <w:sz w:val="24"/>
          <w:szCs w:val="24"/>
          <w:u w:val="single"/>
        </w:rPr>
        <w:t>年</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w:t>
      </w:r>
      <w:r w:rsidRPr="006E7830">
        <w:rPr>
          <w:rFonts w:ascii="宋体" w:hint="eastAsia"/>
          <w:sz w:val="24"/>
          <w:szCs w:val="24"/>
          <w:u w:val="single"/>
        </w:rPr>
        <w:t>供热及供冷为</w:t>
      </w:r>
      <w:r w:rsidRPr="006E7830">
        <w:rPr>
          <w:rFonts w:ascii="宋体"/>
          <w:sz w:val="24"/>
          <w:szCs w:val="24"/>
          <w:u w:val="single"/>
        </w:rPr>
        <w:t xml:space="preserve"> 2 </w:t>
      </w:r>
      <w:proofErr w:type="gramStart"/>
      <w:r w:rsidRPr="006E7830">
        <w:rPr>
          <w:rFonts w:ascii="宋体" w:hint="eastAsia"/>
          <w:sz w:val="24"/>
          <w:szCs w:val="24"/>
          <w:u w:val="single"/>
        </w:rPr>
        <w:t>个</w:t>
      </w:r>
      <w:proofErr w:type="gramEnd"/>
      <w:r w:rsidRPr="006E7830">
        <w:rPr>
          <w:rFonts w:ascii="宋体" w:hint="eastAsia"/>
          <w:sz w:val="24"/>
          <w:szCs w:val="24"/>
          <w:u w:val="single"/>
        </w:rPr>
        <w:t>采暖期及供冷期</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5、</w:t>
      </w:r>
      <w:r w:rsidRPr="006E7830">
        <w:rPr>
          <w:rFonts w:ascii="宋体" w:hint="eastAsia"/>
          <w:sz w:val="24"/>
          <w:szCs w:val="24"/>
          <w:u w:val="single"/>
        </w:rPr>
        <w:t>室外的上下水和小区道路等市政公用工程为</w:t>
      </w:r>
      <w:r w:rsidRPr="006E7830">
        <w:rPr>
          <w:rFonts w:ascii="宋体"/>
          <w:sz w:val="24"/>
          <w:szCs w:val="24"/>
          <w:u w:val="single"/>
        </w:rPr>
        <w:t xml:space="preserve"> 2 年</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6、</w:t>
      </w:r>
      <w:r w:rsidRPr="006E7830">
        <w:rPr>
          <w:rFonts w:ascii="宋体" w:hint="eastAsia"/>
          <w:sz w:val="24"/>
          <w:szCs w:val="24"/>
          <w:u w:val="single"/>
        </w:rPr>
        <w:t>市政道路排水工程为</w:t>
      </w:r>
      <w:r w:rsidRPr="006E7830">
        <w:rPr>
          <w:rFonts w:ascii="宋体"/>
          <w:sz w:val="24"/>
          <w:szCs w:val="24"/>
          <w:u w:val="single"/>
        </w:rPr>
        <w:t xml:space="preserve"> 2 年，市政供水工程为 2 年</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7、</w:t>
      </w:r>
      <w:r w:rsidRPr="006E7830">
        <w:rPr>
          <w:rFonts w:ascii="宋体" w:hint="eastAsia"/>
          <w:sz w:val="24"/>
          <w:szCs w:val="24"/>
          <w:u w:val="single"/>
        </w:rPr>
        <w:t>市政供电工程为</w:t>
      </w:r>
      <w:r w:rsidRPr="006E7830">
        <w:rPr>
          <w:rFonts w:ascii="宋体"/>
          <w:sz w:val="24"/>
          <w:szCs w:val="24"/>
          <w:u w:val="single"/>
        </w:rPr>
        <w:t xml:space="preserve"> 2 年，市政道路照明工程 2 年，市政交通设施工程为 2 年</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8、</w:t>
      </w:r>
      <w:r w:rsidRPr="006E7830">
        <w:rPr>
          <w:rFonts w:ascii="宋体" w:hint="eastAsia"/>
          <w:sz w:val="24"/>
          <w:szCs w:val="24"/>
          <w:u w:val="single"/>
        </w:rPr>
        <w:t>园林建筑工程为</w:t>
      </w:r>
      <w:r w:rsidRPr="006E7830">
        <w:rPr>
          <w:rFonts w:ascii="宋体"/>
          <w:sz w:val="24"/>
          <w:szCs w:val="24"/>
          <w:u w:val="single"/>
        </w:rPr>
        <w:t>1年，喷淋工程为2年，胸径15cm</w:t>
      </w:r>
      <w:r w:rsidRPr="006E7830">
        <w:rPr>
          <w:rFonts w:ascii="宋体" w:hint="eastAsia"/>
          <w:sz w:val="24"/>
          <w:szCs w:val="24"/>
          <w:u w:val="single"/>
        </w:rPr>
        <w:t>以内（含</w:t>
      </w:r>
      <w:r w:rsidRPr="006E7830">
        <w:rPr>
          <w:rFonts w:ascii="宋体"/>
          <w:sz w:val="24"/>
          <w:szCs w:val="24"/>
          <w:u w:val="single"/>
        </w:rPr>
        <w:t>15cm</w:t>
      </w:r>
      <w:r w:rsidRPr="006E7830">
        <w:rPr>
          <w:rFonts w:ascii="宋体" w:hint="eastAsia"/>
          <w:sz w:val="24"/>
          <w:szCs w:val="24"/>
          <w:u w:val="single"/>
        </w:rPr>
        <w:t>）的苗木养护期为</w:t>
      </w:r>
      <w:r w:rsidRPr="006E7830">
        <w:rPr>
          <w:rFonts w:ascii="宋体"/>
          <w:sz w:val="24"/>
          <w:szCs w:val="24"/>
          <w:u w:val="single"/>
        </w:rPr>
        <w:t>3个月，胸径15cm</w:t>
      </w:r>
      <w:r w:rsidRPr="006E7830">
        <w:rPr>
          <w:rFonts w:ascii="宋体" w:hint="eastAsia"/>
          <w:sz w:val="24"/>
          <w:szCs w:val="24"/>
          <w:u w:val="single"/>
        </w:rPr>
        <w:t>以上的苗木养护期为</w:t>
      </w:r>
      <w:r w:rsidRPr="006E7830">
        <w:rPr>
          <w:rFonts w:ascii="宋体"/>
          <w:sz w:val="24"/>
          <w:szCs w:val="24"/>
          <w:u w:val="single"/>
        </w:rPr>
        <w:t>1年</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9、</w:t>
      </w:r>
      <w:r w:rsidRPr="006E7830">
        <w:rPr>
          <w:rFonts w:ascii="宋体" w:hint="eastAsia"/>
          <w:sz w:val="24"/>
          <w:szCs w:val="24"/>
          <w:u w:val="single"/>
        </w:rPr>
        <w:t>除上述专业工程外其它工程的质量缺陷责任期按相关规定或经双方另行协商确定</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hint="eastAsia"/>
          <w:sz w:val="24"/>
          <w:szCs w:val="24"/>
          <w:u w:val="single"/>
        </w:rPr>
        <w:t>本工程质量缺陷责任期从正式通过竣工验收之日算起。缺陷责任期内，由承包人原因造成的缺陷，承包人应负责维修，并承担鉴定及维修费用。如承包人不维修也不承担费用，发包人可按合同约定扣除质量保修金，并由承包人承担违约责任。承包人维修并承担相应费用后，</w:t>
      </w:r>
      <w:proofErr w:type="gramStart"/>
      <w:r w:rsidRPr="006E7830">
        <w:rPr>
          <w:rFonts w:ascii="宋体" w:hint="eastAsia"/>
          <w:sz w:val="24"/>
          <w:szCs w:val="24"/>
          <w:u w:val="single"/>
        </w:rPr>
        <w:t>不</w:t>
      </w:r>
      <w:proofErr w:type="gramEnd"/>
      <w:r w:rsidRPr="006E7830">
        <w:rPr>
          <w:rFonts w:ascii="宋体" w:hint="eastAsia"/>
          <w:sz w:val="24"/>
          <w:szCs w:val="24"/>
          <w:u w:val="single"/>
        </w:rPr>
        <w:t>免除对工程的一般损失赔偿责任</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rPr>
      </w:pPr>
      <w:r w:rsidRPr="006E7830">
        <w:rPr>
          <w:rFonts w:ascii="宋体"/>
          <w:sz w:val="24"/>
          <w:szCs w:val="24"/>
        </w:rPr>
        <w:t>47.11</w:t>
      </w:r>
      <w:r w:rsidRPr="006E7830">
        <w:rPr>
          <w:rFonts w:ascii="宋体" w:hint="eastAsia"/>
          <w:sz w:val="24"/>
          <w:szCs w:val="24"/>
          <w:u w:val="single"/>
        </w:rPr>
        <w:t>本工程的保修期按本合同《工程质量保修责任书》规定的保修期限实行。在保修期内因施工质量而造成返修，其费用由承包人负责。工程质量按市政工程现行</w:t>
      </w:r>
      <w:proofErr w:type="gramStart"/>
      <w:r w:rsidRPr="006E7830">
        <w:rPr>
          <w:rFonts w:ascii="宋体" w:hint="eastAsia"/>
          <w:sz w:val="24"/>
          <w:szCs w:val="24"/>
          <w:u w:val="single"/>
        </w:rPr>
        <w:t>验</w:t>
      </w:r>
      <w:proofErr w:type="gramEnd"/>
      <w:r w:rsidRPr="006E7830">
        <w:rPr>
          <w:rFonts w:ascii="宋体" w:hint="eastAsia"/>
          <w:sz w:val="24"/>
          <w:szCs w:val="24"/>
          <w:u w:val="single"/>
        </w:rPr>
        <w:t>评标</w:t>
      </w:r>
      <w:proofErr w:type="gramStart"/>
      <w:r w:rsidRPr="006E7830">
        <w:rPr>
          <w:rFonts w:ascii="宋体" w:hint="eastAsia"/>
          <w:sz w:val="24"/>
          <w:szCs w:val="24"/>
          <w:u w:val="single"/>
        </w:rPr>
        <w:t>准组织</w:t>
      </w:r>
      <w:proofErr w:type="gramEnd"/>
      <w:r w:rsidRPr="006E7830">
        <w:rPr>
          <w:rFonts w:ascii="宋体" w:hint="eastAsia"/>
          <w:sz w:val="24"/>
          <w:szCs w:val="24"/>
          <w:u w:val="single"/>
        </w:rPr>
        <w:t>验收认定</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u w:val="single"/>
        </w:rPr>
        <w:t>47.12施工现场生活区应设置信息公示栏，每月10日前将上月作业工人考勤和工资结算和支付信息在信息公示栏进行公示，公示期不少于5天。</w:t>
      </w:r>
    </w:p>
    <w:p w:rsidR="000E5366" w:rsidRPr="006E7830" w:rsidRDefault="00FA51C7">
      <w:pPr>
        <w:spacing w:line="400" w:lineRule="exact"/>
        <w:ind w:firstLineChars="200" w:firstLine="480"/>
        <w:rPr>
          <w:rFonts w:ascii="宋体"/>
          <w:sz w:val="24"/>
          <w:szCs w:val="24"/>
          <w:u w:val="single"/>
        </w:rPr>
      </w:pPr>
      <w:r w:rsidRPr="006E7830">
        <w:rPr>
          <w:rFonts w:ascii="宋体" w:hint="eastAsia"/>
          <w:sz w:val="24"/>
          <w:szCs w:val="24"/>
        </w:rPr>
        <w:t>（</w:t>
      </w:r>
      <w:r w:rsidRPr="006E7830">
        <w:rPr>
          <w:rFonts w:ascii="宋体" w:hint="eastAsia"/>
          <w:b/>
          <w:sz w:val="24"/>
          <w:szCs w:val="24"/>
        </w:rPr>
        <w:t>农民工佣工要求</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47.13</w:t>
      </w:r>
      <w:r w:rsidRPr="006E7830">
        <w:rPr>
          <w:rFonts w:ascii="宋体" w:hint="eastAsia"/>
          <w:sz w:val="24"/>
          <w:szCs w:val="24"/>
          <w:u w:val="single"/>
        </w:rPr>
        <w:t>承包人必须</w:t>
      </w:r>
      <w:proofErr w:type="gramStart"/>
      <w:r w:rsidRPr="006E7830">
        <w:rPr>
          <w:rFonts w:ascii="宋体" w:hint="eastAsia"/>
          <w:sz w:val="24"/>
          <w:szCs w:val="24"/>
          <w:u w:val="single"/>
        </w:rPr>
        <w:t>按照穗开规</w:t>
      </w:r>
      <w:proofErr w:type="gramEnd"/>
      <w:r w:rsidRPr="006E7830">
        <w:rPr>
          <w:rFonts w:ascii="宋体" w:hint="eastAsia"/>
          <w:sz w:val="24"/>
          <w:szCs w:val="24"/>
          <w:u w:val="single"/>
        </w:rPr>
        <w:t>『</w:t>
      </w:r>
      <w:r w:rsidRPr="006E7830">
        <w:rPr>
          <w:rFonts w:ascii="宋体"/>
          <w:sz w:val="24"/>
          <w:szCs w:val="24"/>
          <w:u w:val="single"/>
        </w:rPr>
        <w:t>2004』58号文的有关要求及规定优先使用广州开发区的农民工</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47.14</w:t>
      </w:r>
      <w:r w:rsidRPr="006E7830">
        <w:rPr>
          <w:rFonts w:ascii="宋体" w:hint="eastAsia"/>
          <w:sz w:val="24"/>
          <w:szCs w:val="24"/>
          <w:u w:val="single"/>
        </w:rPr>
        <w:t>承包人必须严格执行</w:t>
      </w:r>
      <w:proofErr w:type="gramStart"/>
      <w:r w:rsidRPr="006E7830">
        <w:rPr>
          <w:rFonts w:ascii="宋体" w:hint="eastAsia"/>
          <w:sz w:val="24"/>
          <w:szCs w:val="24"/>
          <w:u w:val="single"/>
        </w:rPr>
        <w:t>穗开纪</w:t>
      </w:r>
      <w:proofErr w:type="gramEnd"/>
      <w:r w:rsidRPr="006E7830">
        <w:rPr>
          <w:rFonts w:ascii="宋体"/>
          <w:sz w:val="24"/>
          <w:szCs w:val="24"/>
          <w:u w:val="singl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w:t>
      </w:r>
      <w:r w:rsidRPr="006E7830">
        <w:rPr>
          <w:rFonts w:ascii="宋体"/>
          <w:sz w:val="24"/>
          <w:szCs w:val="24"/>
          <w:u w:val="single"/>
        </w:rPr>
        <w:lastRenderedPageBreak/>
        <w:t>包人必须将上述内容在本工程开工的十日内向全体员工张榜公开。如承包人违约，发包人有权解除合同，并追究承包人由此给发包人造成的一切损失</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47.15</w:t>
      </w:r>
      <w:r w:rsidRPr="006E7830">
        <w:rPr>
          <w:rFonts w:ascii="宋体" w:hint="eastAsia"/>
          <w:sz w:val="24"/>
          <w:szCs w:val="24"/>
          <w:u w:val="single"/>
        </w:rPr>
        <w:t>承包人必须严格执行广州市黄埔区人民政府办公室《关于贯彻实施国家劳动部、建设部</w:t>
      </w:r>
      <w:r w:rsidRPr="006E7830">
        <w:rPr>
          <w:rFonts w:ascii="宋体"/>
          <w:sz w:val="24"/>
          <w:szCs w:val="24"/>
          <w:u w:val="single"/>
        </w:rPr>
        <w:t>&lt;</w:t>
      </w:r>
      <w:r w:rsidRPr="006E7830">
        <w:rPr>
          <w:rFonts w:ascii="宋体" w:hint="eastAsia"/>
          <w:sz w:val="24"/>
          <w:szCs w:val="24"/>
          <w:u w:val="single"/>
        </w:rPr>
        <w:t>建设领域农民工工资支付管理暂行办法</w:t>
      </w:r>
      <w:r w:rsidRPr="006E7830">
        <w:rPr>
          <w:rFonts w:ascii="宋体"/>
          <w:sz w:val="24"/>
          <w:szCs w:val="24"/>
          <w:u w:val="single"/>
        </w:rPr>
        <w:t>&gt;</w:t>
      </w:r>
      <w:r w:rsidRPr="006E7830">
        <w:rPr>
          <w:rFonts w:ascii="宋体" w:hint="eastAsia"/>
          <w:sz w:val="24"/>
          <w:szCs w:val="24"/>
          <w:u w:val="single"/>
        </w:rPr>
        <w:t>的若干意见》（</w:t>
      </w:r>
      <w:proofErr w:type="gramStart"/>
      <w:r w:rsidRPr="006E7830">
        <w:rPr>
          <w:rFonts w:ascii="宋体" w:hint="eastAsia"/>
          <w:sz w:val="24"/>
          <w:szCs w:val="24"/>
          <w:u w:val="single"/>
        </w:rPr>
        <w:t>穗萝府办</w:t>
      </w:r>
      <w:proofErr w:type="gramEnd"/>
      <w:r w:rsidRPr="006E7830">
        <w:rPr>
          <w:rFonts w:ascii="宋体"/>
          <w:sz w:val="24"/>
          <w:szCs w:val="24"/>
          <w:u w:val="single"/>
        </w:rPr>
        <w:t>[2005]21号）的有关规定（包括但不限于）：必须向区劳动保障部门申报用工人数、工资支付制度、工程规模等情况；必须定期参加区劳动保障部门在区建设领域建立和推行的劳动管理培训；本工程开工前，按</w:t>
      </w:r>
      <w:r w:rsidRPr="006E7830">
        <w:rPr>
          <w:rFonts w:ascii="宋体" w:hint="eastAsia"/>
          <w:sz w:val="24"/>
          <w:szCs w:val="24"/>
          <w:u w:val="single"/>
        </w:rPr>
        <w:t>有关规定</w:t>
      </w:r>
      <w:r w:rsidRPr="006E7830">
        <w:rPr>
          <w:rFonts w:ascii="宋体"/>
          <w:sz w:val="24"/>
          <w:szCs w:val="24"/>
          <w:u w:val="single"/>
        </w:rPr>
        <w:t>向区劳动保障部门缴付农民工工资支付保障金，并在本工程施工合同履行过程中确保此保障金额度符合区劳动保障部门的规定</w:t>
      </w:r>
      <w:r w:rsidRPr="006E7830">
        <w:rPr>
          <w:rFonts w:ascii="宋体" w:hint="eastAsia"/>
          <w:sz w:val="24"/>
          <w:szCs w:val="24"/>
        </w:rPr>
        <w:t>。</w:t>
      </w:r>
    </w:p>
    <w:p w:rsidR="000E5366" w:rsidRPr="006E7830" w:rsidRDefault="00FA51C7">
      <w:pPr>
        <w:spacing w:line="400" w:lineRule="exact"/>
        <w:ind w:firstLineChars="200" w:firstLine="480"/>
        <w:rPr>
          <w:rFonts w:ascii="宋体"/>
          <w:b/>
          <w:sz w:val="24"/>
          <w:szCs w:val="24"/>
        </w:rPr>
      </w:pPr>
      <w:r w:rsidRPr="006E7830">
        <w:rPr>
          <w:rFonts w:ascii="宋体"/>
          <w:sz w:val="24"/>
          <w:szCs w:val="24"/>
        </w:rPr>
        <w:t>47.16</w:t>
      </w:r>
      <w:r w:rsidRPr="006E7830">
        <w:rPr>
          <w:rFonts w:ascii="宋体" w:hint="eastAsia"/>
          <w:sz w:val="24"/>
          <w:szCs w:val="24"/>
          <w:u w:val="single"/>
        </w:rPr>
        <w:t>若承包人在本工程内发生无故拖欠农民工工资现象，将被作不良记录，上报区建设行政主管部门</w:t>
      </w:r>
      <w:r w:rsidRPr="006E7830">
        <w:rPr>
          <w:rFonts w:ascii="宋体" w:hint="eastAsia"/>
          <w:sz w:val="24"/>
          <w:szCs w:val="24"/>
        </w:rPr>
        <w:t>。</w:t>
      </w:r>
      <w:r w:rsidRPr="006E7830">
        <w:rPr>
          <w:rFonts w:ascii="宋体"/>
          <w:sz w:val="24"/>
          <w:szCs w:val="24"/>
          <w:u w:val="single"/>
        </w:rPr>
        <w:t>若承包人转包或者违法分包造成拖欠工人工资的，除上报区建设行政主管部门外，还将提请省建设行业主管部门禁止在广东省行政区域范围内承包工程。</w:t>
      </w:r>
    </w:p>
    <w:p w:rsidR="000E5366" w:rsidRPr="006E7830" w:rsidRDefault="00FA51C7">
      <w:pPr>
        <w:snapToGrid w:val="0"/>
        <w:spacing w:line="400" w:lineRule="exact"/>
        <w:ind w:firstLine="480"/>
        <w:rPr>
          <w:rFonts w:ascii="宋体"/>
          <w:sz w:val="24"/>
          <w:szCs w:val="24"/>
        </w:rPr>
      </w:pPr>
      <w:r w:rsidRPr="006E7830">
        <w:rPr>
          <w:rFonts w:ascii="宋体" w:hint="eastAsia"/>
          <w:sz w:val="24"/>
          <w:szCs w:val="24"/>
        </w:rPr>
        <w:t>（</w:t>
      </w:r>
      <w:r w:rsidRPr="006E7830">
        <w:rPr>
          <w:rFonts w:ascii="宋体" w:hint="eastAsia"/>
          <w:b/>
          <w:sz w:val="24"/>
          <w:szCs w:val="24"/>
        </w:rPr>
        <w:t>项目管理机构人员、机械设备、劳动力到位方面的要求</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u w:val="single"/>
        </w:rPr>
      </w:pPr>
      <w:r w:rsidRPr="006E7830">
        <w:rPr>
          <w:rFonts w:ascii="宋体"/>
          <w:sz w:val="24"/>
          <w:szCs w:val="24"/>
        </w:rPr>
        <w:t>47.17</w:t>
      </w:r>
      <w:r w:rsidRPr="006E7830">
        <w:rPr>
          <w:rFonts w:ascii="宋体" w:hint="eastAsia"/>
          <w:sz w:val="24"/>
          <w:szCs w:val="24"/>
          <w:u w:val="single"/>
        </w:rPr>
        <w:t>合同签订后，项目负责人、项目班子主要成员不到位，则工程师不签发开</w:t>
      </w:r>
      <w:proofErr w:type="gramStart"/>
      <w:r w:rsidRPr="006E7830">
        <w:rPr>
          <w:rFonts w:ascii="宋体" w:hint="eastAsia"/>
          <w:sz w:val="24"/>
          <w:szCs w:val="24"/>
          <w:u w:val="single"/>
        </w:rPr>
        <w:t>工令</w:t>
      </w:r>
      <w:proofErr w:type="gramEnd"/>
      <w:r w:rsidRPr="006E7830">
        <w:rPr>
          <w:rFonts w:ascii="宋体" w:hint="eastAsia"/>
          <w:sz w:val="24"/>
          <w:szCs w:val="24"/>
          <w:u w:val="single"/>
        </w:rPr>
        <w:t>，工期不顺延。施工中班子主要成员离开工地应向工程师请假，经批准后才能离开，擅自离开工地，工程师将发出停工令，待人员回到岗位后才批准复工，由此产生的工期和经济损失由承包人自负，造成发包人损失的，发包人保留索赔的权利</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u w:val="single"/>
        </w:rPr>
      </w:pPr>
      <w:r w:rsidRPr="006E7830">
        <w:rPr>
          <w:rFonts w:ascii="宋体"/>
          <w:sz w:val="24"/>
          <w:szCs w:val="24"/>
        </w:rPr>
        <w:t>47.18</w:t>
      </w:r>
      <w:r w:rsidRPr="006E7830">
        <w:rPr>
          <w:rFonts w:ascii="宋体" w:hint="eastAsia"/>
          <w:sz w:val="24"/>
          <w:szCs w:val="24"/>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u w:val="single"/>
        </w:rPr>
      </w:pPr>
      <w:r w:rsidRPr="006E7830">
        <w:rPr>
          <w:rFonts w:ascii="宋体"/>
          <w:sz w:val="24"/>
          <w:szCs w:val="24"/>
        </w:rPr>
        <w:t>47.19</w:t>
      </w:r>
      <w:r w:rsidRPr="006E7830">
        <w:rPr>
          <w:rFonts w:ascii="宋体" w:hint="eastAsia"/>
          <w:sz w:val="24"/>
          <w:szCs w:val="24"/>
          <w:u w:val="single"/>
        </w:rPr>
        <w:t>现场施工时，施工员（技术员）不在施工现场不得施工，否则发包人可随时要求停工，工期延误由承包人负责</w:t>
      </w:r>
      <w:r w:rsidRPr="006E7830">
        <w:rPr>
          <w:rFonts w:ascii="宋体" w:hint="eastAsia"/>
          <w:sz w:val="24"/>
          <w:szCs w:val="24"/>
        </w:rPr>
        <w:t>。</w:t>
      </w:r>
    </w:p>
    <w:p w:rsidR="000E5366" w:rsidRPr="006E7830" w:rsidRDefault="00FA51C7">
      <w:pPr>
        <w:snapToGrid w:val="0"/>
        <w:spacing w:line="400" w:lineRule="exact"/>
        <w:ind w:firstLineChars="200" w:firstLine="480"/>
        <w:rPr>
          <w:rFonts w:ascii="宋体"/>
          <w:sz w:val="24"/>
          <w:szCs w:val="24"/>
          <w:u w:val="single"/>
        </w:rPr>
      </w:pPr>
      <w:r w:rsidRPr="006E7830">
        <w:rPr>
          <w:rFonts w:ascii="宋体"/>
          <w:sz w:val="24"/>
          <w:szCs w:val="24"/>
        </w:rPr>
        <w:t>47.20</w:t>
      </w:r>
      <w:r w:rsidRPr="006E7830">
        <w:rPr>
          <w:rFonts w:ascii="宋体" w:hint="eastAsia"/>
          <w:sz w:val="24"/>
          <w:szCs w:val="24"/>
          <w:u w:val="single"/>
        </w:rPr>
        <w:t>承包人派往现场的管理人员若因不负责任、或玩忽职守、或严重失职等给发包人造成经济损失，承包人承担相应的经济责任和连带法律责任</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47.21</w:t>
      </w:r>
      <w:r w:rsidRPr="006E7830">
        <w:rPr>
          <w:rFonts w:ascii="宋体" w:hint="eastAsia"/>
          <w:sz w:val="24"/>
          <w:szCs w:val="24"/>
          <w:u w:val="singl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使用，且承包人不得以任何理由要求发包人另行增加该部分费用（承包人要充分考虑最不利因素影响而采用的施工方案所需的费用）</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47.22</w:t>
      </w:r>
      <w:r w:rsidRPr="006E7830">
        <w:rPr>
          <w:rFonts w:ascii="宋体" w:hint="eastAsia"/>
          <w:sz w:val="24"/>
          <w:szCs w:val="24"/>
          <w:u w:val="single"/>
        </w:rPr>
        <w:t>在整个合同执行期间发包人如发现施工图预算存在不合理价格的，发</w:t>
      </w:r>
      <w:r w:rsidRPr="006E7830">
        <w:rPr>
          <w:rFonts w:ascii="宋体" w:hint="eastAsia"/>
          <w:sz w:val="24"/>
          <w:szCs w:val="24"/>
          <w:u w:val="single"/>
        </w:rPr>
        <w:lastRenderedPageBreak/>
        <w:t>包人有权按有关规定和合同约定进行调整，并将书面通知承包人，并以此作为结算依据</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47.23</w:t>
      </w:r>
      <w:r w:rsidRPr="006E7830">
        <w:rPr>
          <w:rFonts w:ascii="宋体" w:hint="eastAsia"/>
          <w:sz w:val="24"/>
          <w:szCs w:val="24"/>
          <w:u w:val="single"/>
        </w:rPr>
        <w:t>本工程采用的所有材料品牌选择均须报发包人、监理工程师确认，且经检验合格后方能使用。</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47.24</w:t>
      </w:r>
      <w:r w:rsidRPr="006E7830">
        <w:rPr>
          <w:rFonts w:ascii="宋体" w:hint="eastAsia"/>
          <w:sz w:val="24"/>
          <w:szCs w:val="24"/>
          <w:u w:val="singl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rPr>
      </w:pPr>
      <w:r w:rsidRPr="006E7830">
        <w:rPr>
          <w:rFonts w:ascii="宋体"/>
          <w:sz w:val="24"/>
          <w:szCs w:val="24"/>
        </w:rPr>
        <w:t>47.25</w:t>
      </w:r>
      <w:r w:rsidRPr="006E7830">
        <w:rPr>
          <w:rFonts w:ascii="宋体" w:hint="eastAsia"/>
          <w:sz w:val="24"/>
          <w:szCs w:val="24"/>
          <w:u w:val="singl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47.26</w:t>
      </w:r>
      <w:r w:rsidRPr="006E7830">
        <w:rPr>
          <w:rFonts w:ascii="宋体" w:hint="eastAsia"/>
          <w:sz w:val="24"/>
          <w:szCs w:val="24"/>
          <w:u w:val="single"/>
        </w:rPr>
        <w:t>承包人须按照发包人与监理人签订的委托监理合同接受监理人的全过程监理</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47.27</w:t>
      </w:r>
      <w:r w:rsidRPr="006E7830">
        <w:rPr>
          <w:rFonts w:ascii="宋体" w:hint="eastAsia"/>
          <w:sz w:val="24"/>
          <w:szCs w:val="24"/>
          <w:u w:val="single"/>
        </w:rPr>
        <w:t>如广州开发区、黄埔区对工程竣工验收及备案有相关规定，则本合同执行该规定</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47.28</w:t>
      </w:r>
      <w:r w:rsidRPr="006E7830">
        <w:rPr>
          <w:rFonts w:ascii="宋体" w:hint="eastAsia"/>
          <w:sz w:val="24"/>
          <w:szCs w:val="24"/>
          <w:u w:val="single"/>
        </w:rPr>
        <w:t>如果审计机关依法对本工程实施审计，发包人、承包人及监理单位应积极配合，审计机关对本工程结算的认定，具有法定约束力</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47.29</w:t>
      </w:r>
      <w:r w:rsidRPr="006E7830">
        <w:rPr>
          <w:rFonts w:ascii="宋体" w:hint="eastAsia"/>
          <w:sz w:val="24"/>
          <w:szCs w:val="24"/>
          <w:u w:val="single"/>
        </w:rPr>
        <w:t>本合同在实施过程中所发生的文件来往，双方不得拒绝签收。如果发生类似事件，发文一方可以监理工程师签收为准，视为送达</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47.30</w:t>
      </w:r>
      <w:r w:rsidRPr="006E7830">
        <w:rPr>
          <w:rFonts w:ascii="宋体" w:hint="eastAsia"/>
          <w:sz w:val="24"/>
          <w:szCs w:val="24"/>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w:t>
      </w:r>
      <w:proofErr w:type="gramStart"/>
      <w:r w:rsidRPr="006E7830">
        <w:rPr>
          <w:rFonts w:ascii="宋体" w:hint="eastAsia"/>
          <w:sz w:val="24"/>
          <w:szCs w:val="24"/>
          <w:u w:val="single"/>
        </w:rPr>
        <w:t>部如果</w:t>
      </w:r>
      <w:proofErr w:type="gramEnd"/>
      <w:r w:rsidRPr="006E7830">
        <w:rPr>
          <w:rFonts w:ascii="宋体" w:hint="eastAsia"/>
          <w:sz w:val="24"/>
          <w:szCs w:val="24"/>
          <w:u w:val="single"/>
        </w:rPr>
        <w:t>在约定的时效内未作答复，发文一方再追加一份给对方公司并重新约定答复时效，如果对方公司仍然没有答复，则按重新约定的时效执行</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47.31</w:t>
      </w:r>
      <w:r w:rsidRPr="006E7830">
        <w:rPr>
          <w:rFonts w:ascii="宋体" w:hint="eastAsia"/>
          <w:sz w:val="24"/>
          <w:szCs w:val="24"/>
          <w:u w:val="single"/>
        </w:rPr>
        <w:t>在本合同实施过程中所发生的违约金、罚款、扣款等费用，经监理工程师核实并通知承包人后直接作为财务扣款依据（无需承包人签认或同意），可由发包人在履约担保中主张或在工程款中扣除，承包人对此无异议</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47.32</w:t>
      </w:r>
      <w:r w:rsidRPr="006E7830">
        <w:rPr>
          <w:rFonts w:ascii="宋体" w:hint="eastAsia"/>
          <w:sz w:val="24"/>
          <w:szCs w:val="24"/>
          <w:u w:val="single"/>
        </w:rPr>
        <w:t>承包人施工过程中不得侵犯他人的专利权或者其他合法权益，否则由承包人承担相关责任，并保证不因该侵权行为影响工程建设</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47.33</w:t>
      </w:r>
      <w:r w:rsidRPr="006E7830">
        <w:rPr>
          <w:rFonts w:ascii="宋体" w:hint="eastAsia"/>
          <w:sz w:val="24"/>
          <w:szCs w:val="24"/>
          <w:u w:val="single"/>
        </w:rPr>
        <w:t>承包人与发包人签订合同时所提供的开户银行名称及</w:t>
      </w:r>
      <w:proofErr w:type="gramStart"/>
      <w:r w:rsidRPr="006E7830">
        <w:rPr>
          <w:rFonts w:ascii="宋体" w:hint="eastAsia"/>
          <w:sz w:val="24"/>
          <w:szCs w:val="24"/>
          <w:u w:val="single"/>
        </w:rPr>
        <w:t>帐号</w:t>
      </w:r>
      <w:proofErr w:type="gramEnd"/>
      <w:r w:rsidRPr="006E7830">
        <w:rPr>
          <w:rFonts w:ascii="宋体" w:hint="eastAsia"/>
          <w:sz w:val="24"/>
          <w:szCs w:val="24"/>
          <w:u w:val="single"/>
        </w:rPr>
        <w:t>不得擅自变更，如需变更必须征得发包人的书面同意，否则发包人有权停止工程款的拨付，所造成的一切后果由承包人承担</w:t>
      </w:r>
      <w:r w:rsidRPr="006E7830">
        <w:rPr>
          <w:rFonts w:ascii="宋体" w:hint="eastAsia"/>
          <w:sz w:val="24"/>
          <w:szCs w:val="24"/>
        </w:rPr>
        <w:t>。</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47.34如本合同需缴纳合同印花税，承包人需在有关税务部门规定期限及结清本合同费用前，代缴按规定属发包人缴纳的部分，代缴后发包人按代缴金额实</w:t>
      </w:r>
      <w:r w:rsidRPr="006E7830">
        <w:rPr>
          <w:rFonts w:ascii="宋体"/>
          <w:sz w:val="24"/>
          <w:szCs w:val="24"/>
        </w:rPr>
        <w:lastRenderedPageBreak/>
        <w:t>报实销</w:t>
      </w:r>
      <w:r w:rsidRPr="006E7830">
        <w:rPr>
          <w:rFonts w:ascii="宋体"/>
          <w:sz w:val="24"/>
          <w:szCs w:val="24"/>
          <w:u w:val="single"/>
        </w:rPr>
        <w:t>。承包人未按规定期限代缴印花税的，因此产生的滞纳金由承包人承担。</w:t>
      </w:r>
    </w:p>
    <w:p w:rsidR="000E5366" w:rsidRPr="006E7830" w:rsidRDefault="00FA51C7">
      <w:pPr>
        <w:spacing w:line="400" w:lineRule="exact"/>
        <w:ind w:firstLineChars="200" w:firstLine="480"/>
        <w:rPr>
          <w:rFonts w:ascii="宋体"/>
          <w:sz w:val="24"/>
          <w:szCs w:val="24"/>
        </w:rPr>
      </w:pPr>
      <w:r w:rsidRPr="006E7830">
        <w:rPr>
          <w:rFonts w:ascii="宋体"/>
          <w:sz w:val="24"/>
          <w:szCs w:val="24"/>
        </w:rPr>
        <w:t>47.35如承包人为联合体的，本合同由联合体的主办方负责签订。并由联合体主办方负责开具合同价款全额发票、收取合同款项，联合体主办方收取合同款项后由联合体各方自行分配相应款项，</w:t>
      </w:r>
      <w:r w:rsidRPr="006E7830">
        <w:rPr>
          <w:rFonts w:ascii="宋体" w:hint="eastAsia"/>
          <w:sz w:val="24"/>
          <w:szCs w:val="24"/>
        </w:rPr>
        <w:t>或由联合体各方负责开具其对应价款的全额发票</w:t>
      </w:r>
      <w:r w:rsidRPr="006E7830">
        <w:rPr>
          <w:rFonts w:ascii="宋体"/>
          <w:sz w:val="24"/>
          <w:szCs w:val="24"/>
        </w:rPr>
        <w:t>，具体分配事宜与发包人无关。</w:t>
      </w:r>
    </w:p>
    <w:p w:rsidR="000E5366" w:rsidRPr="006E7830" w:rsidRDefault="00FA51C7">
      <w:pPr>
        <w:spacing w:line="400" w:lineRule="exact"/>
        <w:ind w:firstLineChars="200" w:firstLine="480"/>
        <w:rPr>
          <w:rFonts w:ascii="宋体"/>
          <w:sz w:val="24"/>
          <w:szCs w:val="24"/>
          <w:u w:val="single"/>
        </w:rPr>
      </w:pPr>
      <w:r w:rsidRPr="006E7830">
        <w:rPr>
          <w:rFonts w:ascii="宋体"/>
          <w:sz w:val="24"/>
          <w:szCs w:val="24"/>
        </w:rPr>
        <w:t>47.36未尽事宜，经双方友好协商解决。</w:t>
      </w:r>
    </w:p>
    <w:p w:rsidR="000E5366" w:rsidRPr="006E7830" w:rsidRDefault="00FA51C7">
      <w:pPr>
        <w:pStyle w:val="NewNew"/>
        <w:spacing w:line="400" w:lineRule="exact"/>
        <w:ind w:firstLineChars="200" w:firstLine="482"/>
        <w:jc w:val="center"/>
        <w:rPr>
          <w:rFonts w:ascii="宋体" w:cs="宋体"/>
          <w:b/>
          <w:sz w:val="24"/>
        </w:rPr>
      </w:pPr>
      <w:r w:rsidRPr="006E7830">
        <w:rPr>
          <w:rFonts w:ascii="宋体" w:cs="宋体"/>
          <w:b/>
          <w:sz w:val="24"/>
        </w:rPr>
        <w:br w:type="page"/>
      </w:r>
    </w:p>
    <w:p w:rsidR="000E5366" w:rsidRPr="006E7830" w:rsidRDefault="00FA51C7">
      <w:pPr>
        <w:rPr>
          <w:sz w:val="24"/>
        </w:rPr>
      </w:pPr>
      <w:r w:rsidRPr="006E7830">
        <w:rPr>
          <w:rFonts w:hint="eastAsia"/>
          <w:sz w:val="24"/>
        </w:rPr>
        <w:lastRenderedPageBreak/>
        <w:t>附件</w:t>
      </w:r>
      <w:r w:rsidRPr="006E7830">
        <w:rPr>
          <w:sz w:val="24"/>
        </w:rPr>
        <w:t>1</w:t>
      </w:r>
    </w:p>
    <w:p w:rsidR="000E5366" w:rsidRPr="006E7830" w:rsidRDefault="00FA51C7">
      <w:pPr>
        <w:pStyle w:val="NewNew"/>
        <w:spacing w:line="400" w:lineRule="exact"/>
        <w:ind w:firstLineChars="200" w:firstLine="482"/>
        <w:jc w:val="center"/>
        <w:rPr>
          <w:rFonts w:ascii="宋体" w:cs="宋体"/>
          <w:b/>
          <w:sz w:val="24"/>
        </w:rPr>
      </w:pPr>
      <w:r w:rsidRPr="006E7830">
        <w:rPr>
          <w:rFonts w:ascii="宋体" w:cs="宋体" w:hint="eastAsia"/>
          <w:b/>
          <w:sz w:val="24"/>
        </w:rPr>
        <w:t>工程质量保修责任书</w:t>
      </w:r>
    </w:p>
    <w:p w:rsidR="000E5366" w:rsidRPr="006E7830" w:rsidRDefault="000E5366">
      <w:pPr>
        <w:pStyle w:val="NewNew"/>
        <w:snapToGrid w:val="0"/>
        <w:spacing w:line="400" w:lineRule="exact"/>
        <w:rPr>
          <w:rFonts w:ascii="宋体" w:cs="宋体"/>
          <w:sz w:val="24"/>
        </w:rPr>
      </w:pPr>
    </w:p>
    <w:p w:rsidR="000E5366" w:rsidRPr="006E7830" w:rsidRDefault="00FA51C7">
      <w:pPr>
        <w:pStyle w:val="NewNew"/>
        <w:snapToGrid w:val="0"/>
        <w:spacing w:line="400" w:lineRule="exact"/>
        <w:rPr>
          <w:rFonts w:ascii="宋体" w:cs="宋体"/>
          <w:sz w:val="24"/>
        </w:rPr>
      </w:pPr>
      <w:r w:rsidRPr="006E7830">
        <w:rPr>
          <w:rFonts w:ascii="宋体" w:cs="宋体" w:hint="eastAsia"/>
          <w:sz w:val="24"/>
        </w:rPr>
        <w:t>发包人（全称）：。</w:t>
      </w:r>
    </w:p>
    <w:p w:rsidR="000E5366" w:rsidRPr="006E7830" w:rsidRDefault="00FA51C7">
      <w:pPr>
        <w:pStyle w:val="NewNew"/>
        <w:snapToGrid w:val="0"/>
        <w:spacing w:line="400" w:lineRule="exact"/>
        <w:rPr>
          <w:rFonts w:ascii="宋体" w:cs="宋体"/>
          <w:sz w:val="24"/>
        </w:rPr>
      </w:pPr>
      <w:r w:rsidRPr="006E7830">
        <w:rPr>
          <w:rFonts w:ascii="宋体" w:cs="宋体" w:hint="eastAsia"/>
          <w:sz w:val="24"/>
        </w:rPr>
        <w:t>承包人（全称）：。</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hint="eastAsia"/>
          <w:sz w:val="24"/>
        </w:rPr>
        <w:t>为保证</w:t>
      </w:r>
      <w:r w:rsidRPr="006E7830">
        <w:rPr>
          <w:rFonts w:ascii="宋体" w:cs="宋体"/>
          <w:sz w:val="24"/>
          <w:u w:val="single"/>
        </w:rPr>
        <w:t xml:space="preserve">                工程</w:t>
      </w:r>
      <w:r w:rsidRPr="006E7830">
        <w:rPr>
          <w:rFonts w:ascii="宋体" w:cs="宋体" w:hint="eastAsia"/>
          <w:sz w:val="24"/>
        </w:rPr>
        <w:t>在合理使用期限内正常使用，发包人承包人协商一致签订工程质量保修责任书。承包人在质量保修期内按照有关管理规定及双方约定承担本工程质量保修责任。</w:t>
      </w:r>
    </w:p>
    <w:p w:rsidR="000E5366" w:rsidRPr="006E7830" w:rsidRDefault="00FA51C7">
      <w:pPr>
        <w:pStyle w:val="NewNew"/>
        <w:numPr>
          <w:ilvl w:val="0"/>
          <w:numId w:val="5"/>
        </w:numPr>
        <w:tabs>
          <w:tab w:val="left" w:pos="960"/>
          <w:tab w:val="left" w:pos="1120"/>
        </w:tabs>
        <w:snapToGrid w:val="0"/>
        <w:spacing w:line="400" w:lineRule="exact"/>
        <w:ind w:left="960" w:hanging="240"/>
        <w:rPr>
          <w:rFonts w:ascii="宋体" w:cs="宋体"/>
          <w:b/>
          <w:bCs/>
          <w:sz w:val="24"/>
        </w:rPr>
      </w:pPr>
      <w:r w:rsidRPr="006E7830">
        <w:rPr>
          <w:rFonts w:ascii="宋体" w:cs="宋体" w:hint="eastAsia"/>
          <w:b/>
          <w:bCs/>
          <w:sz w:val="24"/>
        </w:rPr>
        <w:t>工程质量保修范围和内容</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hint="eastAsia"/>
          <w:sz w:val="24"/>
        </w:rPr>
        <w:t>质量保修范围包括基础工程、主体结构工程、屋面防水工程、有防水要求的卫生间、房间、外墙面的防渗漏工程、电气管线工程、给排水管道工程、设备安装工程、供热供冷系统工程、装饰装修</w:t>
      </w:r>
      <w:proofErr w:type="gramStart"/>
      <w:r w:rsidRPr="006E7830">
        <w:rPr>
          <w:rFonts w:ascii="宋体" w:cs="宋体" w:hint="eastAsia"/>
          <w:sz w:val="24"/>
        </w:rPr>
        <w:t>工程工程</w:t>
      </w:r>
      <w:proofErr w:type="gramEnd"/>
      <w:r w:rsidRPr="006E7830">
        <w:rPr>
          <w:rFonts w:ascii="宋体" w:cs="宋体" w:hint="eastAsia"/>
          <w:sz w:val="24"/>
        </w:rPr>
        <w:t>以及</w:t>
      </w:r>
      <w:proofErr w:type="gramStart"/>
      <w:r w:rsidRPr="006E7830">
        <w:rPr>
          <w:rFonts w:ascii="宋体" w:cs="宋体" w:hint="eastAsia"/>
          <w:sz w:val="24"/>
        </w:rPr>
        <w:t>本建设</w:t>
      </w:r>
      <w:proofErr w:type="gramEnd"/>
      <w:r w:rsidRPr="006E7830">
        <w:rPr>
          <w:rFonts w:ascii="宋体" w:cs="宋体" w:hint="eastAsia"/>
          <w:sz w:val="24"/>
        </w:rPr>
        <w:t>工程施工合同中所含的其它项目。具体质量保修内容双方约定如下：</w:t>
      </w:r>
    </w:p>
    <w:p w:rsidR="000E5366" w:rsidRPr="006E7830" w:rsidRDefault="00FA51C7">
      <w:pPr>
        <w:pStyle w:val="NewNew"/>
        <w:snapToGrid w:val="0"/>
        <w:spacing w:line="400" w:lineRule="exact"/>
        <w:ind w:firstLineChars="241" w:firstLine="578"/>
        <w:rPr>
          <w:rFonts w:ascii="宋体" w:cs="宋体"/>
          <w:sz w:val="24"/>
          <w:u w:val="single"/>
        </w:rPr>
      </w:pPr>
      <w:r w:rsidRPr="006E7830">
        <w:rPr>
          <w:rFonts w:ascii="宋体" w:cs="宋体" w:hint="eastAsia"/>
          <w:sz w:val="24"/>
          <w:u w:val="single"/>
        </w:rPr>
        <w:t>按施工合同约定的承包范围内的全部工程内容</w:t>
      </w:r>
      <w:r w:rsidRPr="006E7830">
        <w:rPr>
          <w:rFonts w:ascii="宋体" w:cs="宋体" w:hint="eastAsia"/>
          <w:sz w:val="24"/>
        </w:rPr>
        <w:t>。</w:t>
      </w:r>
    </w:p>
    <w:p w:rsidR="000E5366" w:rsidRPr="006E7830" w:rsidRDefault="00FA51C7">
      <w:pPr>
        <w:pStyle w:val="NewNew"/>
        <w:numPr>
          <w:ilvl w:val="0"/>
          <w:numId w:val="5"/>
        </w:numPr>
        <w:tabs>
          <w:tab w:val="left" w:pos="960"/>
          <w:tab w:val="left" w:pos="1120"/>
        </w:tabs>
        <w:snapToGrid w:val="0"/>
        <w:spacing w:line="400" w:lineRule="exact"/>
        <w:ind w:left="960" w:hanging="240"/>
        <w:rPr>
          <w:rFonts w:ascii="宋体" w:cs="宋体"/>
          <w:b/>
          <w:bCs/>
          <w:sz w:val="24"/>
        </w:rPr>
      </w:pPr>
      <w:r w:rsidRPr="006E7830">
        <w:rPr>
          <w:rFonts w:ascii="宋体" w:cs="宋体" w:hint="eastAsia"/>
          <w:b/>
          <w:bCs/>
          <w:sz w:val="24"/>
        </w:rPr>
        <w:t>质量保修期</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hint="eastAsia"/>
          <w:sz w:val="24"/>
        </w:rPr>
        <w:t>质量保修期从广州开发区管委会或其相关职能部门批准的提前移交之日或者正式通过竣工验收之日（以先发生日期为准）算起。</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hint="eastAsia"/>
          <w:sz w:val="24"/>
        </w:rPr>
        <w:t>双方根据国家有关规定，结合具体工程约定质量保修期如下：</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sz w:val="24"/>
        </w:rPr>
        <w:t>1、基础设施工程、房屋建筑的地基基础和主体结构工程为设计文件规定的该工程合理使用年限；</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sz w:val="24"/>
        </w:rPr>
        <w:t>2、电力管线、上下水管线安装工程为</w:t>
      </w:r>
      <w:r w:rsidRPr="006E7830">
        <w:rPr>
          <w:rFonts w:ascii="宋体" w:cs="宋体"/>
          <w:sz w:val="24"/>
          <w:u w:val="single"/>
        </w:rPr>
        <w:t xml:space="preserve"> 2 </w:t>
      </w:r>
      <w:r w:rsidRPr="006E7830">
        <w:rPr>
          <w:rFonts w:ascii="宋体" w:cs="宋体" w:hint="eastAsia"/>
          <w:sz w:val="24"/>
        </w:rPr>
        <w:t>年；</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sz w:val="24"/>
        </w:rPr>
        <w:t>3、屋面防水工程、有防水要求的卫生间、房间和外墙面的防渗漏工程为 5</w:t>
      </w:r>
      <w:r w:rsidRPr="006E7830">
        <w:rPr>
          <w:rFonts w:ascii="宋体" w:cs="宋体" w:hint="eastAsia"/>
          <w:sz w:val="24"/>
        </w:rPr>
        <w:t>年；</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sz w:val="24"/>
        </w:rPr>
        <w:t xml:space="preserve">4、电气管线工程、给排水管道工程、设备安装工程为 2 </w:t>
      </w:r>
      <w:r w:rsidRPr="006E7830">
        <w:rPr>
          <w:rFonts w:ascii="宋体" w:cs="宋体" w:hint="eastAsia"/>
          <w:sz w:val="24"/>
        </w:rPr>
        <w:t>年；</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sz w:val="24"/>
        </w:rPr>
        <w:t xml:space="preserve">5、供热、供冷系统工程为 2 </w:t>
      </w:r>
      <w:proofErr w:type="gramStart"/>
      <w:r w:rsidRPr="006E7830">
        <w:rPr>
          <w:rFonts w:ascii="宋体" w:cs="宋体" w:hint="eastAsia"/>
          <w:sz w:val="24"/>
        </w:rPr>
        <w:t>个</w:t>
      </w:r>
      <w:proofErr w:type="gramEnd"/>
      <w:r w:rsidRPr="006E7830">
        <w:rPr>
          <w:rFonts w:ascii="宋体" w:cs="宋体" w:hint="eastAsia"/>
          <w:sz w:val="24"/>
        </w:rPr>
        <w:t>采暖期、供冷期</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sz w:val="24"/>
        </w:rPr>
        <w:t xml:space="preserve">6、装饰装修工程为 2 </w:t>
      </w:r>
      <w:r w:rsidRPr="006E7830">
        <w:rPr>
          <w:rFonts w:ascii="宋体" w:cs="宋体" w:hint="eastAsia"/>
          <w:sz w:val="24"/>
        </w:rPr>
        <w:t>年；</w:t>
      </w:r>
    </w:p>
    <w:p w:rsidR="000E5366" w:rsidRPr="006E7830" w:rsidRDefault="00FA51C7">
      <w:pPr>
        <w:pStyle w:val="NewNew"/>
        <w:snapToGrid w:val="0"/>
        <w:spacing w:line="400" w:lineRule="exact"/>
        <w:ind w:firstLineChars="241" w:firstLine="578"/>
        <w:rPr>
          <w:rFonts w:ascii="宋体" w:cs="宋体"/>
          <w:sz w:val="24"/>
        </w:rPr>
      </w:pPr>
      <w:r w:rsidRPr="006E7830">
        <w:rPr>
          <w:rFonts w:ascii="宋体" w:cs="宋体"/>
          <w:sz w:val="24"/>
        </w:rPr>
        <w:t>7、其他项目：</w:t>
      </w:r>
      <w:r w:rsidRPr="006E7830">
        <w:rPr>
          <w:rFonts w:ascii="宋体" w:cs="宋体" w:hint="eastAsia"/>
          <w:sz w:val="24"/>
          <w:u w:val="single"/>
        </w:rPr>
        <w:t>保修期按《房屋建筑工程质量保修办法》规定的最低保修年限执行</w:t>
      </w:r>
      <w:r w:rsidRPr="006E7830">
        <w:rPr>
          <w:rFonts w:ascii="宋体" w:cs="宋体" w:hint="eastAsia"/>
          <w:sz w:val="24"/>
        </w:rPr>
        <w:t>。</w:t>
      </w:r>
    </w:p>
    <w:p w:rsidR="000E5366" w:rsidRPr="006E7830" w:rsidRDefault="00FA51C7">
      <w:pPr>
        <w:pStyle w:val="NewNew"/>
        <w:numPr>
          <w:ilvl w:val="0"/>
          <w:numId w:val="5"/>
        </w:numPr>
        <w:tabs>
          <w:tab w:val="left" w:pos="960"/>
          <w:tab w:val="left" w:pos="1120"/>
        </w:tabs>
        <w:snapToGrid w:val="0"/>
        <w:spacing w:line="400" w:lineRule="exact"/>
        <w:ind w:left="960" w:hanging="420"/>
        <w:rPr>
          <w:rFonts w:ascii="宋体" w:cs="宋体"/>
          <w:b/>
          <w:sz w:val="24"/>
        </w:rPr>
      </w:pPr>
      <w:r w:rsidRPr="006E7830">
        <w:rPr>
          <w:rFonts w:ascii="宋体" w:cs="宋体" w:hint="eastAsia"/>
          <w:b/>
          <w:sz w:val="24"/>
        </w:rPr>
        <w:t>质量保修责任</w:t>
      </w:r>
    </w:p>
    <w:p w:rsidR="000E5366" w:rsidRPr="006E7830" w:rsidRDefault="00FA51C7">
      <w:pPr>
        <w:pStyle w:val="NewNew"/>
        <w:tabs>
          <w:tab w:val="left" w:pos="980"/>
        </w:tabs>
        <w:snapToGrid w:val="0"/>
        <w:spacing w:line="400" w:lineRule="exact"/>
        <w:ind w:firstLineChars="200" w:firstLine="480"/>
        <w:rPr>
          <w:rFonts w:ascii="宋体" w:cs="宋体"/>
          <w:sz w:val="24"/>
        </w:rPr>
      </w:pPr>
      <w:r w:rsidRPr="006E7830">
        <w:rPr>
          <w:rFonts w:ascii="宋体" w:cs="宋体"/>
          <w:bCs/>
          <w:sz w:val="24"/>
        </w:rPr>
        <w:t>1、</w:t>
      </w:r>
      <w:r w:rsidRPr="006E7830">
        <w:rPr>
          <w:rFonts w:ascii="宋体" w:cs="宋体" w:hint="eastAsia"/>
          <w:sz w:val="24"/>
        </w:rPr>
        <w:t>属于保修范围的内容项目，承包人应在接到修理通知之日后七天内派人员修理。承包人不在约定期内派人修理，发包人可委托其他人员修理，修理费用从质量保修金内扣除。</w:t>
      </w:r>
    </w:p>
    <w:p w:rsidR="000E5366" w:rsidRPr="006E7830" w:rsidRDefault="00FA51C7">
      <w:pPr>
        <w:pStyle w:val="NewNew"/>
        <w:tabs>
          <w:tab w:val="left" w:pos="980"/>
        </w:tabs>
        <w:snapToGrid w:val="0"/>
        <w:spacing w:line="400" w:lineRule="exact"/>
        <w:ind w:firstLineChars="200" w:firstLine="480"/>
        <w:rPr>
          <w:rFonts w:ascii="宋体" w:cs="宋体"/>
          <w:sz w:val="24"/>
        </w:rPr>
      </w:pPr>
      <w:r w:rsidRPr="006E7830">
        <w:rPr>
          <w:rFonts w:ascii="宋体" w:cs="宋体"/>
          <w:sz w:val="24"/>
        </w:rPr>
        <w:t>2、发生须紧急抢修事故（如给水管道破裂，排水管道严重堵塞，构造物破坏、损坏，路面严重坍塌等），承包人接到事故通知后，应立即到达事故现场抢修。非承包人施工质量引起的事故，抢修费用由发包人承担。</w:t>
      </w:r>
    </w:p>
    <w:p w:rsidR="000E5366" w:rsidRPr="006E7830" w:rsidRDefault="00FA51C7">
      <w:pPr>
        <w:pStyle w:val="NewNew"/>
        <w:tabs>
          <w:tab w:val="left" w:pos="980"/>
        </w:tabs>
        <w:snapToGrid w:val="0"/>
        <w:spacing w:line="400" w:lineRule="exact"/>
        <w:ind w:firstLineChars="200" w:firstLine="480"/>
        <w:rPr>
          <w:rFonts w:ascii="宋体" w:cs="宋体"/>
          <w:sz w:val="24"/>
        </w:rPr>
      </w:pPr>
      <w:r w:rsidRPr="006E7830">
        <w:rPr>
          <w:rFonts w:ascii="宋体" w:cs="宋体"/>
          <w:sz w:val="24"/>
        </w:rPr>
        <w:lastRenderedPageBreak/>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rsidR="000E5366" w:rsidRPr="006E7830" w:rsidRDefault="00FA51C7">
      <w:pPr>
        <w:pStyle w:val="NewNew"/>
        <w:numPr>
          <w:ilvl w:val="0"/>
          <w:numId w:val="5"/>
        </w:numPr>
        <w:tabs>
          <w:tab w:val="left" w:pos="960"/>
          <w:tab w:val="left" w:pos="1120"/>
        </w:tabs>
        <w:snapToGrid w:val="0"/>
        <w:spacing w:line="400" w:lineRule="exact"/>
        <w:ind w:left="960" w:hanging="420"/>
        <w:rPr>
          <w:rFonts w:ascii="宋体" w:cs="宋体"/>
          <w:b/>
          <w:bCs/>
          <w:sz w:val="24"/>
        </w:rPr>
      </w:pPr>
      <w:r w:rsidRPr="006E7830">
        <w:rPr>
          <w:rFonts w:ascii="宋体" w:cs="宋体" w:hint="eastAsia"/>
          <w:b/>
          <w:bCs/>
          <w:sz w:val="24"/>
        </w:rPr>
        <w:t>质量保修金的支付</w:t>
      </w:r>
    </w:p>
    <w:p w:rsidR="000E5366" w:rsidRPr="006E7830" w:rsidRDefault="00FA51C7">
      <w:pPr>
        <w:pStyle w:val="NewNew"/>
        <w:snapToGrid w:val="0"/>
        <w:spacing w:line="400" w:lineRule="exact"/>
        <w:ind w:firstLineChars="200" w:firstLine="480"/>
        <w:rPr>
          <w:rFonts w:ascii="宋体" w:cs="宋体"/>
          <w:sz w:val="24"/>
        </w:rPr>
      </w:pPr>
      <w:r w:rsidRPr="006E7830">
        <w:rPr>
          <w:rFonts w:ascii="宋体" w:cs="宋体" w:hint="eastAsia"/>
          <w:sz w:val="24"/>
        </w:rPr>
        <w:t>本工程约定的工程质量保修金为施工合同结算总价款的</w:t>
      </w:r>
      <w:r w:rsidRPr="006E7830">
        <w:rPr>
          <w:rFonts w:ascii="宋体" w:cs="宋体"/>
          <w:b/>
          <w:bCs/>
          <w:sz w:val="24"/>
          <w:u w:val="single"/>
        </w:rPr>
        <w:t>3</w:t>
      </w:r>
      <w:r w:rsidRPr="006E7830">
        <w:rPr>
          <w:rFonts w:ascii="宋体" w:cs="宋体"/>
          <w:b/>
          <w:bCs/>
          <w:sz w:val="24"/>
        </w:rPr>
        <w:t>%</w:t>
      </w:r>
      <w:r w:rsidRPr="006E7830">
        <w:rPr>
          <w:rFonts w:ascii="宋体" w:cs="宋体" w:hint="eastAsia"/>
          <w:sz w:val="24"/>
        </w:rPr>
        <w:t>。</w:t>
      </w:r>
    </w:p>
    <w:p w:rsidR="000E5366" w:rsidRPr="006E7830" w:rsidRDefault="00FA51C7">
      <w:pPr>
        <w:pStyle w:val="NewNew"/>
        <w:snapToGrid w:val="0"/>
        <w:spacing w:line="400" w:lineRule="exact"/>
        <w:ind w:firstLineChars="250" w:firstLine="520"/>
        <w:rPr>
          <w:rFonts w:ascii="宋体" w:cs="宋体"/>
          <w:spacing w:val="-32"/>
          <w:sz w:val="24"/>
        </w:rPr>
      </w:pPr>
      <w:r w:rsidRPr="006E7830">
        <w:rPr>
          <w:rFonts w:ascii="宋体" w:cs="宋体" w:hint="eastAsia"/>
          <w:spacing w:val="-16"/>
          <w:sz w:val="24"/>
        </w:rPr>
        <w:t>本工程双方约定工程质量保修金金额为</w:t>
      </w:r>
      <w:r w:rsidRPr="006E7830">
        <w:rPr>
          <w:rFonts w:ascii="宋体" w:cs="宋体"/>
          <w:sz w:val="24"/>
          <w:u w:val="single"/>
        </w:rPr>
        <w:t xml:space="preserve">(大写)    /      </w:t>
      </w:r>
      <w:r w:rsidRPr="006E7830">
        <w:rPr>
          <w:rFonts w:ascii="宋体" w:cs="宋体" w:hint="eastAsia"/>
          <w:spacing w:val="-32"/>
          <w:sz w:val="24"/>
        </w:rPr>
        <w:t>。</w:t>
      </w:r>
    </w:p>
    <w:p w:rsidR="000E5366" w:rsidRPr="006E7830" w:rsidRDefault="00FA51C7">
      <w:pPr>
        <w:pStyle w:val="NewNew"/>
        <w:snapToGrid w:val="0"/>
        <w:spacing w:line="400" w:lineRule="exact"/>
        <w:ind w:firstLineChars="200" w:firstLine="480"/>
        <w:rPr>
          <w:rFonts w:ascii="宋体" w:cs="宋体"/>
          <w:bCs/>
          <w:sz w:val="24"/>
        </w:rPr>
      </w:pPr>
      <w:r w:rsidRPr="006E7830">
        <w:rPr>
          <w:rFonts w:ascii="宋体" w:cs="宋体" w:hint="eastAsia"/>
          <w:sz w:val="24"/>
        </w:rPr>
        <w:t>质量保修金银行利率为</w:t>
      </w:r>
      <w:r w:rsidRPr="006E7830">
        <w:rPr>
          <w:rFonts w:ascii="宋体" w:cs="宋体"/>
          <w:sz w:val="24"/>
          <w:u w:val="single"/>
        </w:rPr>
        <w:t xml:space="preserve">      /     </w:t>
      </w:r>
      <w:r w:rsidRPr="006E7830">
        <w:rPr>
          <w:rFonts w:ascii="宋体" w:cs="宋体" w:hint="eastAsia"/>
          <w:sz w:val="24"/>
        </w:rPr>
        <w:t>。</w:t>
      </w:r>
    </w:p>
    <w:p w:rsidR="000E5366" w:rsidRPr="006E7830" w:rsidRDefault="00FA51C7">
      <w:pPr>
        <w:pStyle w:val="NewNew"/>
        <w:numPr>
          <w:ilvl w:val="0"/>
          <w:numId w:val="5"/>
        </w:numPr>
        <w:tabs>
          <w:tab w:val="left" w:pos="960"/>
          <w:tab w:val="left" w:pos="1120"/>
        </w:tabs>
        <w:snapToGrid w:val="0"/>
        <w:spacing w:line="400" w:lineRule="exact"/>
        <w:ind w:left="960" w:hanging="420"/>
        <w:rPr>
          <w:rFonts w:ascii="宋体" w:cs="宋体"/>
          <w:b/>
          <w:sz w:val="24"/>
        </w:rPr>
      </w:pPr>
      <w:r w:rsidRPr="006E7830">
        <w:rPr>
          <w:rFonts w:ascii="宋体" w:cs="宋体" w:hint="eastAsia"/>
          <w:b/>
          <w:sz w:val="24"/>
        </w:rPr>
        <w:t>其他</w:t>
      </w:r>
    </w:p>
    <w:p w:rsidR="000E5366" w:rsidRPr="006E7830" w:rsidRDefault="00FA51C7">
      <w:pPr>
        <w:pStyle w:val="NewNew"/>
        <w:tabs>
          <w:tab w:val="left" w:pos="980"/>
        </w:tabs>
        <w:spacing w:line="400" w:lineRule="exact"/>
        <w:ind w:firstLineChars="200" w:firstLine="480"/>
        <w:rPr>
          <w:rFonts w:ascii="宋体" w:cs="宋体"/>
          <w:sz w:val="24"/>
          <w:u w:val="single"/>
        </w:rPr>
      </w:pPr>
      <w:r w:rsidRPr="006E7830">
        <w:rPr>
          <w:rFonts w:ascii="宋体" w:cs="宋体" w:hint="eastAsia"/>
          <w:sz w:val="24"/>
        </w:rPr>
        <w:t>双方约定的其他工程质量保修事项：</w:t>
      </w:r>
      <w:r w:rsidRPr="006E7830">
        <w:rPr>
          <w:rFonts w:ascii="宋体" w:cs="宋体" w:hint="eastAsia"/>
          <w:sz w:val="24"/>
          <w:u w:val="single"/>
        </w:rPr>
        <w:t>保留经发包人核定的结算总造价的</w:t>
      </w:r>
      <w:r w:rsidRPr="006E7830">
        <w:rPr>
          <w:rFonts w:ascii="宋体" w:cs="宋体"/>
          <w:b/>
          <w:bCs/>
          <w:sz w:val="24"/>
          <w:u w:val="single"/>
        </w:rPr>
        <w:t>3%</w:t>
      </w:r>
      <w:r w:rsidRPr="006E7830">
        <w:rPr>
          <w:rFonts w:ascii="宋体" w:cs="宋体" w:hint="eastAsia"/>
          <w:sz w:val="24"/>
          <w:u w:val="single"/>
        </w:rPr>
        <w:t>作为保修金，在质量缺陷责任期满后结清（不计利息）。</w:t>
      </w:r>
    </w:p>
    <w:p w:rsidR="000E5366" w:rsidRPr="006E7830" w:rsidRDefault="00FA51C7">
      <w:pPr>
        <w:pStyle w:val="NewNew"/>
        <w:tabs>
          <w:tab w:val="left" w:pos="980"/>
        </w:tabs>
        <w:spacing w:line="400" w:lineRule="exact"/>
        <w:ind w:firstLineChars="200" w:firstLine="480"/>
        <w:rPr>
          <w:rFonts w:ascii="宋体" w:cs="宋体"/>
          <w:sz w:val="24"/>
        </w:rPr>
      </w:pPr>
      <w:r w:rsidRPr="006E7830">
        <w:rPr>
          <w:rFonts w:ascii="宋体" w:cs="宋体" w:hint="eastAsia"/>
          <w:sz w:val="24"/>
        </w:rPr>
        <w:t>本工程质量保修责任书作为施工合同附件，由施工合同发包人与承包人双方共同签署。</w:t>
      </w:r>
    </w:p>
    <w:p w:rsidR="000E5366" w:rsidRPr="006E7830" w:rsidRDefault="000E5366">
      <w:pPr>
        <w:pStyle w:val="16"/>
        <w:spacing w:line="400" w:lineRule="exact"/>
        <w:ind w:firstLine="0"/>
        <w:jc w:val="left"/>
        <w:rPr>
          <w:rFonts w:ascii="宋体" w:cs="宋体"/>
          <w:szCs w:val="24"/>
        </w:rPr>
      </w:pPr>
    </w:p>
    <w:p w:rsidR="000E5366" w:rsidRPr="006E7830" w:rsidRDefault="00FA51C7">
      <w:pPr>
        <w:pStyle w:val="16"/>
        <w:spacing w:line="400" w:lineRule="exact"/>
        <w:ind w:firstLine="397"/>
        <w:jc w:val="left"/>
        <w:rPr>
          <w:rFonts w:ascii="宋体" w:cs="宋体"/>
          <w:szCs w:val="24"/>
        </w:rPr>
      </w:pPr>
      <w:r w:rsidRPr="006E7830">
        <w:rPr>
          <w:rFonts w:ascii="宋体" w:cs="宋体" w:hint="eastAsia"/>
          <w:szCs w:val="24"/>
        </w:rPr>
        <w:t>发包人（公章）：                      承包人（公章）：</w:t>
      </w:r>
    </w:p>
    <w:p w:rsidR="000E5366" w:rsidRPr="006E7830" w:rsidRDefault="000E5366">
      <w:pPr>
        <w:pStyle w:val="16"/>
        <w:spacing w:line="400" w:lineRule="exact"/>
        <w:ind w:firstLine="397"/>
        <w:jc w:val="left"/>
        <w:rPr>
          <w:rFonts w:ascii="宋体" w:cs="宋体"/>
          <w:szCs w:val="24"/>
        </w:rPr>
      </w:pPr>
    </w:p>
    <w:p w:rsidR="000E5366" w:rsidRPr="006E7830" w:rsidRDefault="000E5366">
      <w:pPr>
        <w:pStyle w:val="16"/>
        <w:spacing w:line="400" w:lineRule="exact"/>
        <w:ind w:firstLine="397"/>
        <w:jc w:val="left"/>
        <w:rPr>
          <w:rFonts w:ascii="宋体" w:cs="宋体"/>
          <w:szCs w:val="24"/>
        </w:rPr>
      </w:pPr>
    </w:p>
    <w:p w:rsidR="000E5366" w:rsidRPr="006E7830" w:rsidRDefault="00FA51C7">
      <w:pPr>
        <w:pStyle w:val="16"/>
        <w:spacing w:line="400" w:lineRule="exact"/>
        <w:ind w:firstLine="397"/>
        <w:jc w:val="left"/>
        <w:rPr>
          <w:rFonts w:ascii="宋体" w:cs="宋体"/>
          <w:szCs w:val="24"/>
        </w:rPr>
      </w:pPr>
      <w:r w:rsidRPr="006E7830">
        <w:rPr>
          <w:rFonts w:ascii="宋体" w:cs="宋体" w:hint="eastAsia"/>
          <w:szCs w:val="24"/>
        </w:rPr>
        <w:t>法定代表人：                         法定代表人：</w:t>
      </w:r>
    </w:p>
    <w:p w:rsidR="000E5366" w:rsidRPr="006E7830" w:rsidRDefault="000E5366">
      <w:pPr>
        <w:pStyle w:val="16"/>
        <w:spacing w:line="400" w:lineRule="exact"/>
        <w:ind w:firstLine="397"/>
        <w:jc w:val="left"/>
        <w:rPr>
          <w:rFonts w:ascii="宋体" w:cs="宋体"/>
          <w:szCs w:val="24"/>
        </w:rPr>
      </w:pPr>
    </w:p>
    <w:p w:rsidR="000E5366" w:rsidRPr="006E7830" w:rsidRDefault="000E5366">
      <w:pPr>
        <w:pStyle w:val="16"/>
        <w:spacing w:line="400" w:lineRule="exact"/>
        <w:ind w:firstLine="397"/>
        <w:jc w:val="left"/>
        <w:rPr>
          <w:rFonts w:ascii="宋体" w:cs="宋体"/>
          <w:szCs w:val="24"/>
        </w:rPr>
      </w:pPr>
    </w:p>
    <w:p w:rsidR="000E5366" w:rsidRPr="006E7830" w:rsidRDefault="00FA51C7">
      <w:pPr>
        <w:pStyle w:val="16"/>
        <w:spacing w:line="400" w:lineRule="exact"/>
        <w:ind w:firstLine="397"/>
        <w:jc w:val="left"/>
        <w:rPr>
          <w:rFonts w:ascii="宋体" w:cs="宋体"/>
          <w:szCs w:val="24"/>
        </w:rPr>
      </w:pPr>
      <w:r w:rsidRPr="006E7830">
        <w:rPr>
          <w:rFonts w:ascii="宋体" w:cs="宋体" w:hint="eastAsia"/>
          <w:szCs w:val="24"/>
        </w:rPr>
        <w:t>委托代理人：                         委托代理人：</w:t>
      </w:r>
    </w:p>
    <w:p w:rsidR="000E5366" w:rsidRPr="006E7830" w:rsidRDefault="000E5366">
      <w:pPr>
        <w:pStyle w:val="16"/>
        <w:spacing w:line="400" w:lineRule="exact"/>
        <w:ind w:firstLine="397"/>
        <w:jc w:val="left"/>
        <w:rPr>
          <w:rFonts w:ascii="宋体" w:cs="宋体"/>
          <w:szCs w:val="24"/>
        </w:rPr>
      </w:pPr>
    </w:p>
    <w:p w:rsidR="000E5366" w:rsidRPr="006E7830" w:rsidRDefault="000E5366">
      <w:pPr>
        <w:pStyle w:val="16"/>
        <w:spacing w:line="400" w:lineRule="exact"/>
        <w:ind w:firstLine="397"/>
        <w:jc w:val="left"/>
        <w:rPr>
          <w:rFonts w:ascii="宋体" w:cs="宋体"/>
          <w:szCs w:val="24"/>
        </w:rPr>
      </w:pPr>
    </w:p>
    <w:p w:rsidR="000E5366" w:rsidRPr="006E7830" w:rsidRDefault="00FA51C7">
      <w:pPr>
        <w:pStyle w:val="NewNew"/>
        <w:spacing w:line="400" w:lineRule="exact"/>
        <w:ind w:firstLineChars="200" w:firstLine="480"/>
        <w:rPr>
          <w:rFonts w:ascii="宋体" w:cs="宋体"/>
          <w:sz w:val="24"/>
        </w:rPr>
      </w:pPr>
      <w:r w:rsidRPr="006E7830">
        <w:rPr>
          <w:rFonts w:ascii="宋体" w:cs="宋体" w:hint="eastAsia"/>
          <w:sz w:val="24"/>
        </w:rPr>
        <w:t>签订时间：   年   月   日</w:t>
      </w:r>
    </w:p>
    <w:p w:rsidR="000E5366" w:rsidRPr="006E7830" w:rsidRDefault="000E5366">
      <w:pPr>
        <w:pStyle w:val="NewNewNewNewNewNewNewNewNewNewNewNewNewNewNewNewNewNewNew"/>
        <w:adjustRightInd w:val="0"/>
        <w:snapToGrid w:val="0"/>
        <w:spacing w:line="400" w:lineRule="exact"/>
        <w:rPr>
          <w:rFonts w:ascii="宋体"/>
          <w:bCs/>
          <w:sz w:val="24"/>
          <w:szCs w:val="24"/>
        </w:rPr>
      </w:pPr>
    </w:p>
    <w:p w:rsidR="000E5366" w:rsidRPr="006E7830" w:rsidRDefault="00FA51C7">
      <w:pPr>
        <w:spacing w:line="400" w:lineRule="exact"/>
        <w:rPr>
          <w:rFonts w:ascii="宋体"/>
          <w:sz w:val="24"/>
          <w:szCs w:val="24"/>
        </w:rPr>
      </w:pPr>
      <w:r w:rsidRPr="006E7830">
        <w:rPr>
          <w:rFonts w:ascii="宋体"/>
          <w:sz w:val="24"/>
          <w:szCs w:val="24"/>
        </w:rPr>
        <w:br w:type="page"/>
      </w:r>
      <w:r w:rsidRPr="006E7830">
        <w:rPr>
          <w:rFonts w:ascii="宋体" w:hint="eastAsia"/>
          <w:sz w:val="24"/>
          <w:szCs w:val="24"/>
        </w:rPr>
        <w:lastRenderedPageBreak/>
        <w:t>附件2：</w:t>
      </w:r>
    </w:p>
    <w:p w:rsidR="000E5366" w:rsidRPr="006E7830" w:rsidRDefault="00FA51C7">
      <w:pPr>
        <w:pStyle w:val="2New"/>
        <w:spacing w:before="0" w:after="0" w:line="400" w:lineRule="exact"/>
        <w:jc w:val="center"/>
        <w:rPr>
          <w:rFonts w:ascii="宋体" w:eastAsia="宋体"/>
          <w:bCs w:val="0"/>
          <w:sz w:val="24"/>
          <w:szCs w:val="24"/>
        </w:rPr>
      </w:pPr>
      <w:bookmarkStart w:id="236" w:name="_Toc75788609"/>
      <w:bookmarkStart w:id="237" w:name="_Toc25149"/>
      <w:bookmarkStart w:id="238" w:name="_Toc118293839"/>
      <w:r w:rsidRPr="006E7830">
        <w:rPr>
          <w:rFonts w:ascii="宋体" w:eastAsia="宋体" w:hint="eastAsia"/>
          <w:bCs w:val="0"/>
          <w:sz w:val="24"/>
          <w:szCs w:val="24"/>
        </w:rPr>
        <w:t>工程建设项目廉政责任书</w:t>
      </w:r>
      <w:bookmarkEnd w:id="236"/>
      <w:bookmarkEnd w:id="237"/>
      <w:bookmarkEnd w:id="238"/>
    </w:p>
    <w:p w:rsidR="000E5366" w:rsidRPr="006E7830" w:rsidRDefault="000E5366">
      <w:pPr>
        <w:pStyle w:val="New0"/>
        <w:adjustRightInd w:val="0"/>
        <w:snapToGrid w:val="0"/>
        <w:spacing w:line="400" w:lineRule="exact"/>
        <w:ind w:firstLine="0"/>
        <w:rPr>
          <w:rFonts w:ascii="宋体"/>
          <w:kern w:val="0"/>
          <w:sz w:val="24"/>
          <w:szCs w:val="24"/>
        </w:rPr>
      </w:pPr>
    </w:p>
    <w:p w:rsidR="000E5366" w:rsidRPr="006E7830" w:rsidRDefault="00FA51C7">
      <w:pPr>
        <w:pStyle w:val="NewNewNewNewNewNewNewNewNewNewNewNewNewNewNewNewNewNewNew"/>
        <w:adjustRightInd w:val="0"/>
        <w:snapToGrid w:val="0"/>
        <w:spacing w:line="400" w:lineRule="exact"/>
        <w:ind w:left="495" w:hanging="495"/>
        <w:rPr>
          <w:rFonts w:ascii="宋体"/>
          <w:sz w:val="24"/>
          <w:szCs w:val="24"/>
          <w:u w:val="single"/>
        </w:rPr>
      </w:pPr>
      <w:r w:rsidRPr="006E7830">
        <w:rPr>
          <w:rFonts w:ascii="宋体" w:hint="eastAsia"/>
          <w:sz w:val="24"/>
          <w:szCs w:val="24"/>
        </w:rPr>
        <w:t>工程项目名称：</w:t>
      </w:r>
    </w:p>
    <w:p w:rsidR="000E5366" w:rsidRPr="006E7830" w:rsidRDefault="00FA51C7">
      <w:pPr>
        <w:pStyle w:val="NewNewNewNewNewNewNewNewNewNewNewNewNewNewNewNewNewNewNew"/>
        <w:adjustRightInd w:val="0"/>
        <w:snapToGrid w:val="0"/>
        <w:spacing w:line="400" w:lineRule="exact"/>
        <w:rPr>
          <w:rFonts w:ascii="宋体"/>
          <w:sz w:val="24"/>
          <w:szCs w:val="24"/>
        </w:rPr>
      </w:pPr>
      <w:r w:rsidRPr="006E7830">
        <w:rPr>
          <w:rFonts w:ascii="宋体" w:hint="eastAsia"/>
          <w:sz w:val="24"/>
          <w:szCs w:val="24"/>
        </w:rPr>
        <w:t>工程项目地址：</w:t>
      </w:r>
    </w:p>
    <w:p w:rsidR="000E5366" w:rsidRPr="006E7830" w:rsidRDefault="00FA51C7">
      <w:pPr>
        <w:pStyle w:val="NewNewNewNewNewNewNewNewNewNewNewNewNewNewNewNewNewNewNew"/>
        <w:adjustRightInd w:val="0"/>
        <w:snapToGrid w:val="0"/>
        <w:spacing w:line="400" w:lineRule="exact"/>
        <w:rPr>
          <w:rFonts w:ascii="宋体"/>
          <w:sz w:val="24"/>
          <w:szCs w:val="24"/>
        </w:rPr>
      </w:pPr>
      <w:r w:rsidRPr="006E7830">
        <w:rPr>
          <w:rFonts w:ascii="宋体" w:hint="eastAsia"/>
          <w:sz w:val="24"/>
          <w:szCs w:val="24"/>
        </w:rPr>
        <w:t>委托人（甲方）：</w:t>
      </w:r>
    </w:p>
    <w:p w:rsidR="000E5366" w:rsidRPr="006E7830" w:rsidRDefault="00FA51C7">
      <w:pPr>
        <w:pStyle w:val="NewNewNewNewNewNewNewNewNewNewNewNewNewNewNewNewNewNewNew"/>
        <w:adjustRightInd w:val="0"/>
        <w:snapToGrid w:val="0"/>
        <w:spacing w:line="400" w:lineRule="exact"/>
        <w:rPr>
          <w:rFonts w:ascii="宋体"/>
          <w:sz w:val="24"/>
          <w:szCs w:val="24"/>
        </w:rPr>
      </w:pPr>
      <w:r w:rsidRPr="006E7830">
        <w:rPr>
          <w:rFonts w:ascii="宋体" w:hint="eastAsia"/>
          <w:sz w:val="24"/>
          <w:szCs w:val="24"/>
        </w:rPr>
        <w:t>承包人（乙方）：</w:t>
      </w:r>
    </w:p>
    <w:p w:rsidR="000E5366" w:rsidRPr="006E7830" w:rsidRDefault="000E5366">
      <w:pPr>
        <w:pStyle w:val="NewNewNewNewNewNewNewNewNewNewNewNewNewNewNewNewNewNewNew"/>
        <w:adjustRightInd w:val="0"/>
        <w:snapToGrid w:val="0"/>
        <w:spacing w:line="400" w:lineRule="exact"/>
        <w:rPr>
          <w:rFonts w:ascii="宋体"/>
          <w:sz w:val="24"/>
          <w:szCs w:val="24"/>
        </w:rPr>
      </w:pP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为加强工程建设中的廉政建设，规范工程建设项目的各项活动，防</w:t>
      </w:r>
      <w:bookmarkStart w:id="239" w:name="_Toc13312"/>
      <w:r w:rsidRPr="006E7830">
        <w:rPr>
          <w:rFonts w:ascii="宋体" w:hint="eastAsia"/>
          <w:sz w:val="24"/>
          <w:szCs w:val="24"/>
        </w:rPr>
        <w:t>止发生各种谋取不正当利</w:t>
      </w:r>
      <w:bookmarkEnd w:id="239"/>
      <w:r w:rsidRPr="006E7830">
        <w:rPr>
          <w:rFonts w:ascii="宋体" w:hint="eastAsia"/>
          <w:sz w:val="24"/>
          <w:szCs w:val="24"/>
        </w:rPr>
        <w:t>益的违法违纪行为，保护国家、集体和当事人的合法权益，根据国家有关工程建设的法律法规和廉政建设责任制规定，特订立本廉政责任书。</w:t>
      </w:r>
    </w:p>
    <w:p w:rsidR="000E5366" w:rsidRPr="006E7830" w:rsidRDefault="00FA51C7">
      <w:pPr>
        <w:pStyle w:val="NewNewNewNewNewNewNewNewNewNewNewNewNewNewNewNewNewNewNew"/>
        <w:adjustRightInd w:val="0"/>
        <w:snapToGrid w:val="0"/>
        <w:spacing w:line="400" w:lineRule="exact"/>
        <w:ind w:firstLine="482"/>
        <w:rPr>
          <w:rFonts w:ascii="宋体"/>
          <w:b/>
          <w:sz w:val="24"/>
          <w:szCs w:val="24"/>
        </w:rPr>
      </w:pPr>
      <w:r w:rsidRPr="006E7830">
        <w:rPr>
          <w:rFonts w:ascii="宋体" w:hint="eastAsia"/>
          <w:b/>
          <w:sz w:val="24"/>
          <w:szCs w:val="24"/>
        </w:rPr>
        <w:t>第一条</w:t>
      </w:r>
      <w:r w:rsidRPr="006E7830">
        <w:rPr>
          <w:rFonts w:ascii="宋体" w:hint="eastAsia"/>
          <w:sz w:val="24"/>
          <w:szCs w:val="24"/>
        </w:rPr>
        <w:t>甲、乙双方的责任</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（一）应严格遵守国家关于市场准入、项目招标投标、工程建设、施工安装和市场活动等有关法律、法规、相关政策，以及廉政建设的各项规定。</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（二）严格执行建设工程项目承发包合同文件，自觉按合同办事。</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（三）业务活动必须坚持公开、公平、公正、诚信、透明的原则（除法律法规另有规定者外），不得为获取不正当的利益，损害国家、集体和对方利益，不得违反工程建设管理、施工安装和监理的规章制度。</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（四）发现对方在业务活动中有违规、违纪、违法行为的，应及时提醒对方，情节严重的，应向其上级主管部门或纪检监察、司法等有关机关举报。</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b/>
          <w:sz w:val="24"/>
          <w:szCs w:val="24"/>
        </w:rPr>
        <w:t>第二条</w:t>
      </w:r>
      <w:r w:rsidRPr="006E7830">
        <w:rPr>
          <w:rFonts w:ascii="宋体" w:hint="eastAsia"/>
          <w:sz w:val="24"/>
          <w:szCs w:val="24"/>
        </w:rPr>
        <w:t>甲方的责任</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甲方的领导和从事</w:t>
      </w:r>
      <w:proofErr w:type="gramStart"/>
      <w:r w:rsidRPr="006E7830">
        <w:rPr>
          <w:rFonts w:ascii="宋体" w:hint="eastAsia"/>
          <w:sz w:val="24"/>
          <w:szCs w:val="24"/>
        </w:rPr>
        <w:t>本建设</w:t>
      </w:r>
      <w:proofErr w:type="gramEnd"/>
      <w:r w:rsidRPr="006E7830">
        <w:rPr>
          <w:rFonts w:ascii="宋体" w:hint="eastAsia"/>
          <w:sz w:val="24"/>
          <w:szCs w:val="24"/>
        </w:rPr>
        <w:t>工程项目的工作人员，在工程建设的事前、事中、事后应遵守以下规定：</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（一）不准向乙方和相关单位索要或接受回扣、礼金、有价证券、贵重物品和好处费、感谢费等。</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（二）不准在乙方和相关单位报销任何应由甲方或个人支付的费用。</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（三）不准要求、暗示或接受乙方和相关单位为个人装修住房、婚丧嫁娶、配偶子女的工作安排以及出国（境）、旅游等提供方便。</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（四）不准参加有可能影响公正执行公务的乙方及相关单位的宴请、健身、娱乐等活动。</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（五）不准向乙方介绍或为配偶、子女、亲属参与同甲方项目工程合同有关的设备、材料、工程分包、劳务等经济活动。不得以任何理由向乙方和相关单位推荐分包单位。</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b/>
          <w:sz w:val="24"/>
          <w:szCs w:val="24"/>
        </w:rPr>
        <w:t>第三条</w:t>
      </w:r>
      <w:r w:rsidRPr="006E7830">
        <w:rPr>
          <w:rFonts w:ascii="宋体" w:hint="eastAsia"/>
          <w:sz w:val="24"/>
          <w:szCs w:val="24"/>
        </w:rPr>
        <w:t>乙方的责任</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lastRenderedPageBreak/>
        <w:t>应与甲方保持正常的业务交往，按照有关法律法规和程序开展业务工作，严格执行工程建设和监理的有关方针、政策，尤其是有关建筑施工安装和监理的强制性标准和规范，并遵守以下规定：</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（一）不准以任何理由向甲方、相关单位及其工作人员索要、接受或赠送礼金、有价证券、贵重物品及回扣、好处费、感谢费等。</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（二）不准以任何理由为甲方和相关单位报销应由对方或个人支付的费用。</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（三）不准接受或暗示为甲方、相关单位或个人装修住房、婚丧嫁娶、配偶子女的工作安排以及出国（境）、旅游等提供方便。</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（四）不准以任何理由为甲方、相关单位或个人组织有可能影响公正执行公务的宴请、健身、娱乐等活动。</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b/>
          <w:sz w:val="24"/>
          <w:szCs w:val="24"/>
        </w:rPr>
        <w:t>第四条</w:t>
      </w:r>
      <w:r w:rsidRPr="006E7830">
        <w:rPr>
          <w:rFonts w:ascii="宋体" w:hint="eastAsia"/>
          <w:sz w:val="24"/>
          <w:szCs w:val="24"/>
        </w:rPr>
        <w:t>违约责任</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rsidR="000E5366" w:rsidRPr="006E7830" w:rsidRDefault="00FA51C7">
      <w:pPr>
        <w:pStyle w:val="NewNewNewNewNewNewNewNewNewNewNewNewNewNewNewNewNewNewNew"/>
        <w:adjustRightInd w:val="0"/>
        <w:snapToGrid w:val="0"/>
        <w:spacing w:line="400" w:lineRule="exact"/>
        <w:ind w:firstLine="482"/>
        <w:rPr>
          <w:rFonts w:ascii="宋体"/>
          <w:sz w:val="24"/>
          <w:szCs w:val="24"/>
        </w:rPr>
      </w:pPr>
      <w:r w:rsidRPr="006E7830">
        <w:rPr>
          <w:rFonts w:ascii="宋体" w:hint="eastAsia"/>
          <w:sz w:val="24"/>
          <w:szCs w:val="24"/>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rsidR="000E5366" w:rsidRPr="006E7830" w:rsidRDefault="00FA51C7">
      <w:pPr>
        <w:pStyle w:val="NewNewNewNewNewNewNewNewNewNewNewNewNewNewNewNewNewNewNew"/>
        <w:adjustRightInd w:val="0"/>
        <w:snapToGrid w:val="0"/>
        <w:spacing w:line="400" w:lineRule="exact"/>
        <w:ind w:firstLine="482"/>
        <w:rPr>
          <w:rFonts w:ascii="宋体"/>
          <w:b/>
          <w:sz w:val="24"/>
          <w:szCs w:val="24"/>
        </w:rPr>
      </w:pPr>
      <w:r w:rsidRPr="006E7830">
        <w:rPr>
          <w:rFonts w:ascii="宋体" w:hint="eastAsia"/>
          <w:b/>
          <w:sz w:val="24"/>
          <w:szCs w:val="24"/>
        </w:rPr>
        <w:t>第五条</w:t>
      </w:r>
      <w:r w:rsidRPr="006E7830">
        <w:rPr>
          <w:rFonts w:ascii="宋体" w:hint="eastAsia"/>
          <w:sz w:val="24"/>
          <w:szCs w:val="24"/>
        </w:rPr>
        <w:t>本廉政责任书作为工程施工合同的附件，与工程施工合同具有同等法律效力。经双方签署后立即生效。</w:t>
      </w:r>
    </w:p>
    <w:p w:rsidR="000E5366" w:rsidRPr="006E7830" w:rsidRDefault="00FA51C7">
      <w:pPr>
        <w:pStyle w:val="NewNewNewNewNewNewNewNewNewNewNewNewNewNewNewNewNewNewNew"/>
        <w:adjustRightInd w:val="0"/>
        <w:snapToGrid w:val="0"/>
        <w:spacing w:line="400" w:lineRule="exact"/>
        <w:ind w:firstLine="482"/>
        <w:rPr>
          <w:rFonts w:ascii="宋体"/>
          <w:b/>
          <w:sz w:val="24"/>
          <w:szCs w:val="24"/>
        </w:rPr>
      </w:pPr>
      <w:r w:rsidRPr="006E7830">
        <w:rPr>
          <w:rFonts w:ascii="宋体" w:hint="eastAsia"/>
          <w:b/>
          <w:sz w:val="24"/>
          <w:szCs w:val="24"/>
        </w:rPr>
        <w:t>第六条</w:t>
      </w:r>
      <w:r w:rsidRPr="006E7830">
        <w:rPr>
          <w:rFonts w:ascii="宋体" w:hint="eastAsia"/>
          <w:sz w:val="24"/>
          <w:szCs w:val="24"/>
        </w:rPr>
        <w:t>本廉政责任书的有效期与施工合同的有效期相同。</w:t>
      </w:r>
    </w:p>
    <w:p w:rsidR="000E5366" w:rsidRPr="006E7830" w:rsidRDefault="00FA51C7">
      <w:pPr>
        <w:pStyle w:val="NewNewNewNewNewNewNewNewNewNewNewNewNewNewNewNewNewNewNew"/>
        <w:adjustRightInd w:val="0"/>
        <w:snapToGrid w:val="0"/>
        <w:spacing w:line="400" w:lineRule="exact"/>
        <w:ind w:firstLine="480"/>
        <w:rPr>
          <w:rFonts w:ascii="宋体"/>
          <w:bCs/>
          <w:sz w:val="24"/>
          <w:szCs w:val="24"/>
        </w:rPr>
      </w:pPr>
      <w:r w:rsidRPr="006E7830">
        <w:rPr>
          <w:rFonts w:ascii="宋体" w:hint="eastAsia"/>
          <w:b/>
          <w:sz w:val="24"/>
          <w:szCs w:val="24"/>
        </w:rPr>
        <w:t>第七条</w:t>
      </w:r>
      <w:r w:rsidRPr="006E7830">
        <w:rPr>
          <w:rFonts w:ascii="宋体" w:hint="eastAsia"/>
          <w:sz w:val="24"/>
          <w:szCs w:val="24"/>
        </w:rPr>
        <w:t>本廉政责任书一式拾份，</w:t>
      </w:r>
      <w:r w:rsidRPr="006E7830">
        <w:rPr>
          <w:rFonts w:ascii="宋体" w:hint="eastAsia"/>
          <w:bCs/>
          <w:sz w:val="24"/>
          <w:szCs w:val="24"/>
        </w:rPr>
        <w:t>甲方执陆份，乙方执肆份。</w:t>
      </w:r>
    </w:p>
    <w:p w:rsidR="000E5366" w:rsidRPr="006E7830" w:rsidRDefault="000E5366">
      <w:pPr>
        <w:pStyle w:val="NewNewNewNewNewNewNewNewNewNewNewNewNewNewNewNewNewNewNew"/>
        <w:adjustRightInd w:val="0"/>
        <w:snapToGrid w:val="0"/>
        <w:spacing w:line="400" w:lineRule="exact"/>
        <w:ind w:right="11"/>
        <w:rPr>
          <w:rFonts w:ascii="宋体"/>
          <w:sz w:val="24"/>
          <w:szCs w:val="24"/>
        </w:rPr>
      </w:pPr>
    </w:p>
    <w:p w:rsidR="000E5366" w:rsidRPr="006E7830" w:rsidRDefault="00FA51C7">
      <w:pPr>
        <w:pStyle w:val="NewNewNewNewNewNewNewNewNewNewNewNewNewNewNewNewNewNewNew"/>
        <w:adjustRightInd w:val="0"/>
        <w:snapToGrid w:val="0"/>
        <w:spacing w:line="400" w:lineRule="exact"/>
        <w:ind w:left="1920" w:right="11" w:hangingChars="800" w:hanging="1920"/>
        <w:rPr>
          <w:rFonts w:ascii="宋体"/>
          <w:sz w:val="24"/>
          <w:szCs w:val="24"/>
        </w:rPr>
      </w:pPr>
      <w:r w:rsidRPr="006E7830">
        <w:rPr>
          <w:rFonts w:ascii="宋体" w:hint="eastAsia"/>
          <w:sz w:val="24"/>
          <w:szCs w:val="24"/>
        </w:rPr>
        <w:t>委托人：</w:t>
      </w:r>
      <w:r w:rsidRPr="006E7830">
        <w:rPr>
          <w:rFonts w:ascii="宋体"/>
          <w:sz w:val="24"/>
          <w:szCs w:val="24"/>
        </w:rPr>
        <w:t xml:space="preserve">                               承包人： </w:t>
      </w:r>
    </w:p>
    <w:p w:rsidR="000E5366" w:rsidRPr="006E7830" w:rsidRDefault="000E5366">
      <w:pPr>
        <w:pStyle w:val="NewNewNewNewNewNewNewNewNewNewNewNewNewNewNewNewNewNewNew"/>
        <w:adjustRightInd w:val="0"/>
        <w:snapToGrid w:val="0"/>
        <w:spacing w:line="400" w:lineRule="exact"/>
        <w:ind w:leftChars="513" w:left="1917" w:right="11" w:hangingChars="350" w:hanging="840"/>
        <w:rPr>
          <w:rFonts w:ascii="宋体"/>
          <w:sz w:val="24"/>
          <w:szCs w:val="24"/>
        </w:rPr>
      </w:pPr>
    </w:p>
    <w:p w:rsidR="000E5366" w:rsidRPr="006E7830" w:rsidRDefault="00FA51C7">
      <w:pPr>
        <w:pStyle w:val="NewNewNewNewNewNewNewNewNewNewNewNewNewNewNewNewNewNewNew"/>
        <w:adjustRightInd w:val="0"/>
        <w:snapToGrid w:val="0"/>
        <w:spacing w:line="400" w:lineRule="exact"/>
        <w:ind w:right="11"/>
        <w:rPr>
          <w:rFonts w:ascii="宋体"/>
          <w:sz w:val="24"/>
          <w:szCs w:val="24"/>
        </w:rPr>
      </w:pPr>
      <w:r w:rsidRPr="006E7830">
        <w:rPr>
          <w:rFonts w:ascii="宋体" w:hint="eastAsia"/>
          <w:sz w:val="24"/>
          <w:szCs w:val="24"/>
        </w:rPr>
        <w:t>法定代表人：                           法定代表人：</w:t>
      </w:r>
    </w:p>
    <w:p w:rsidR="000E5366" w:rsidRPr="006E7830" w:rsidRDefault="000E5366">
      <w:pPr>
        <w:pStyle w:val="NewNewNewNewNewNewNewNewNewNewNewNewNewNewNewNewNewNewNew"/>
        <w:tabs>
          <w:tab w:val="left" w:pos="5460"/>
        </w:tabs>
        <w:adjustRightInd w:val="0"/>
        <w:snapToGrid w:val="0"/>
        <w:spacing w:line="400" w:lineRule="exact"/>
        <w:ind w:leftChars="-1" w:left="-2" w:right="11"/>
        <w:rPr>
          <w:rFonts w:ascii="宋体"/>
          <w:sz w:val="24"/>
          <w:szCs w:val="24"/>
        </w:rPr>
      </w:pPr>
    </w:p>
    <w:p w:rsidR="000E5366" w:rsidRPr="006E7830" w:rsidRDefault="00FA51C7">
      <w:pPr>
        <w:pStyle w:val="NewNewNewNewNewNewNewNewNewNewNewNewNewNewNewNewNewNewNew"/>
        <w:tabs>
          <w:tab w:val="left" w:pos="5460"/>
        </w:tabs>
        <w:adjustRightInd w:val="0"/>
        <w:snapToGrid w:val="0"/>
        <w:spacing w:line="400" w:lineRule="exact"/>
        <w:ind w:leftChars="-1" w:left="-2" w:right="11"/>
        <w:rPr>
          <w:rFonts w:ascii="宋体"/>
          <w:sz w:val="24"/>
          <w:szCs w:val="24"/>
        </w:rPr>
      </w:pPr>
      <w:r w:rsidRPr="006E7830">
        <w:rPr>
          <w:rFonts w:ascii="宋体" w:hint="eastAsia"/>
          <w:sz w:val="24"/>
          <w:szCs w:val="24"/>
        </w:rPr>
        <w:t>委托代理人：                           委托代理人：</w:t>
      </w:r>
    </w:p>
    <w:p w:rsidR="000E5366" w:rsidRPr="006E7830" w:rsidRDefault="000E5366">
      <w:pPr>
        <w:pStyle w:val="NewNewNewNewNewNewNewNewNewNewNewNewNewNewNewNewNewNewNew"/>
        <w:tabs>
          <w:tab w:val="left" w:pos="5460"/>
        </w:tabs>
        <w:adjustRightInd w:val="0"/>
        <w:snapToGrid w:val="0"/>
        <w:spacing w:line="400" w:lineRule="exact"/>
        <w:ind w:leftChars="-1" w:left="-2" w:right="11"/>
        <w:rPr>
          <w:rFonts w:ascii="宋体"/>
          <w:sz w:val="24"/>
          <w:szCs w:val="24"/>
        </w:rPr>
      </w:pPr>
    </w:p>
    <w:p w:rsidR="000E5366" w:rsidRPr="006E7830" w:rsidRDefault="00FA51C7">
      <w:pPr>
        <w:pStyle w:val="NewNewNewNewNewNewNewNewNewNewNewNewNewNewNewNewNewNewNew"/>
        <w:tabs>
          <w:tab w:val="left" w:pos="5460"/>
        </w:tabs>
        <w:adjustRightInd w:val="0"/>
        <w:snapToGrid w:val="0"/>
        <w:spacing w:line="400" w:lineRule="exact"/>
        <w:ind w:leftChars="-1" w:left="-2" w:right="11"/>
        <w:rPr>
          <w:rFonts w:ascii="宋体"/>
          <w:sz w:val="24"/>
          <w:szCs w:val="24"/>
        </w:rPr>
      </w:pPr>
      <w:r w:rsidRPr="006E7830">
        <w:rPr>
          <w:rFonts w:ascii="宋体" w:hint="eastAsia"/>
          <w:sz w:val="24"/>
          <w:szCs w:val="24"/>
        </w:rPr>
        <w:t>签约日期：</w:t>
      </w:r>
      <w:r w:rsidRPr="006E7830">
        <w:rPr>
          <w:rFonts w:ascii="宋体"/>
          <w:sz w:val="24"/>
          <w:szCs w:val="24"/>
        </w:rPr>
        <w:t xml:space="preserve">                             签约日期： </w:t>
      </w:r>
    </w:p>
    <w:p w:rsidR="000E5366" w:rsidRPr="006E7830" w:rsidRDefault="000E5366">
      <w:pPr>
        <w:pStyle w:val="NewNewNewNewNewNewNewNewNewNewNewNewNewNewNewNewNewNewNew"/>
        <w:adjustRightInd w:val="0"/>
        <w:snapToGrid w:val="0"/>
        <w:spacing w:line="400" w:lineRule="exact"/>
        <w:ind w:right="11"/>
        <w:rPr>
          <w:rFonts w:ascii="宋体"/>
          <w:sz w:val="24"/>
          <w:szCs w:val="24"/>
        </w:rPr>
      </w:pPr>
    </w:p>
    <w:p w:rsidR="000E5366" w:rsidRPr="006E7830" w:rsidRDefault="00FA51C7">
      <w:pPr>
        <w:pStyle w:val="af2"/>
        <w:ind w:firstLine="0"/>
        <w:rPr>
          <w:rFonts w:ascii="宋体" w:eastAsia="宋体"/>
          <w:sz w:val="24"/>
          <w:szCs w:val="24"/>
        </w:rPr>
      </w:pPr>
      <w:r w:rsidRPr="006E7830">
        <w:rPr>
          <w:rFonts w:ascii="宋体" w:eastAsia="宋体" w:hint="eastAsia"/>
          <w:sz w:val="24"/>
          <w:szCs w:val="24"/>
        </w:rPr>
        <w:t>签约地点：广东省广州市黄埔区。</w:t>
      </w:r>
    </w:p>
    <w:p w:rsidR="000E5366" w:rsidRPr="006E7830" w:rsidRDefault="00FA51C7">
      <w:pPr>
        <w:pageBreakBefore/>
        <w:spacing w:before="120" w:line="400" w:lineRule="exact"/>
        <w:jc w:val="left"/>
        <w:rPr>
          <w:rFonts w:ascii="宋体"/>
          <w:sz w:val="28"/>
          <w:szCs w:val="28"/>
        </w:rPr>
      </w:pPr>
      <w:r w:rsidRPr="006E7830">
        <w:rPr>
          <w:rFonts w:ascii="宋体" w:hint="eastAsia"/>
          <w:sz w:val="28"/>
          <w:szCs w:val="28"/>
        </w:rPr>
        <w:lastRenderedPageBreak/>
        <w:t xml:space="preserve">附件3-1   </w:t>
      </w:r>
      <w:r w:rsidRPr="006E7830">
        <w:rPr>
          <w:rFonts w:ascii="宋体"/>
          <w:sz w:val="28"/>
          <w:szCs w:val="28"/>
        </w:rPr>
        <w:t>项目管理架构组成表（须与</w:t>
      </w:r>
      <w:r w:rsidRPr="006E7830">
        <w:rPr>
          <w:rFonts w:ascii="宋体" w:hint="eastAsia"/>
          <w:sz w:val="28"/>
          <w:szCs w:val="28"/>
        </w:rPr>
        <w:t>招标文件内《项目管理架构人员最低配置承诺书》</w:t>
      </w:r>
      <w:r w:rsidRPr="006E7830">
        <w:rPr>
          <w:rFonts w:ascii="宋体"/>
          <w:sz w:val="28"/>
          <w:szCs w:val="28"/>
        </w:rPr>
        <w:t>内容相对应）</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657"/>
        <w:gridCol w:w="799"/>
        <w:gridCol w:w="814"/>
        <w:gridCol w:w="783"/>
        <w:gridCol w:w="798"/>
        <w:gridCol w:w="1115"/>
        <w:gridCol w:w="709"/>
        <w:gridCol w:w="976"/>
        <w:gridCol w:w="798"/>
        <w:gridCol w:w="841"/>
        <w:gridCol w:w="627"/>
      </w:tblGrid>
      <w:tr w:rsidR="000E5366" w:rsidRPr="006E7830">
        <w:trPr>
          <w:jc w:val="center"/>
        </w:trPr>
        <w:tc>
          <w:tcPr>
            <w:tcW w:w="862"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岗位</w:t>
            </w:r>
          </w:p>
        </w:tc>
        <w:tc>
          <w:tcPr>
            <w:tcW w:w="656"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rPr>
            </w:pPr>
            <w:r w:rsidRPr="006E7830">
              <w:rPr>
                <w:rFonts w:ascii="宋体"/>
                <w:sz w:val="24"/>
              </w:rPr>
              <w:t>姓</w:t>
            </w:r>
          </w:p>
          <w:p w:rsidR="000E5366" w:rsidRPr="006E7830" w:rsidRDefault="00FA51C7">
            <w:pPr>
              <w:spacing w:before="120" w:line="400" w:lineRule="exact"/>
              <w:ind w:left="720" w:hanging="720"/>
              <w:jc w:val="center"/>
              <w:rPr>
                <w:rFonts w:ascii="宋体"/>
                <w:sz w:val="24"/>
                <w:szCs w:val="24"/>
              </w:rPr>
            </w:pPr>
            <w:r w:rsidRPr="006E7830">
              <w:rPr>
                <w:rFonts w:ascii="宋体"/>
                <w:sz w:val="24"/>
              </w:rPr>
              <w:t>名</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性别</w:t>
            </w:r>
          </w:p>
        </w:tc>
        <w:tc>
          <w:tcPr>
            <w:tcW w:w="813"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身份证号</w:t>
            </w:r>
          </w:p>
        </w:tc>
        <w:tc>
          <w:tcPr>
            <w:tcW w:w="783"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职称</w:t>
            </w:r>
          </w:p>
        </w:tc>
        <w:tc>
          <w:tcPr>
            <w:tcW w:w="798"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联系电话</w:t>
            </w:r>
          </w:p>
        </w:tc>
        <w:tc>
          <w:tcPr>
            <w:tcW w:w="4438" w:type="dxa"/>
            <w:gridSpan w:val="5"/>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执业或职业资格证明</w:t>
            </w: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备注</w:t>
            </w:r>
          </w:p>
        </w:tc>
      </w:tr>
      <w:tr w:rsidR="000E5366" w:rsidRPr="006E7830">
        <w:trPr>
          <w:jc w:val="center"/>
        </w:trPr>
        <w:tc>
          <w:tcPr>
            <w:tcW w:w="862"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656"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798"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813"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783"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798"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证书名称</w:t>
            </w: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级别</w:t>
            </w: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证号</w:t>
            </w: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专业</w:t>
            </w: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720" w:hanging="720"/>
              <w:jc w:val="center"/>
              <w:rPr>
                <w:rFonts w:ascii="宋体"/>
                <w:sz w:val="24"/>
                <w:szCs w:val="24"/>
              </w:rPr>
            </w:pPr>
            <w:r w:rsidRPr="006E7830">
              <w:rPr>
                <w:rFonts w:ascii="宋体"/>
                <w:sz w:val="24"/>
              </w:rPr>
              <w:t>社会保险</w:t>
            </w: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540" w:hanging="540"/>
              <w:jc w:val="center"/>
              <w:rPr>
                <w:rFonts w:ascii="宋体"/>
                <w:sz w:val="24"/>
                <w:szCs w:val="24"/>
              </w:rPr>
            </w:pPr>
            <w:r w:rsidRPr="006E7830">
              <w:rPr>
                <w:rFonts w:ascii="宋体"/>
                <w:sz w:val="18"/>
                <w:szCs w:val="18"/>
              </w:rPr>
              <w:t>填写承诺的资格要求</w:t>
            </w: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540" w:hanging="540"/>
              <w:jc w:val="center"/>
              <w:rPr>
                <w:rFonts w:ascii="宋体"/>
                <w:sz w:val="18"/>
                <w:szCs w:val="18"/>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trHeight w:val="290"/>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r w:rsidR="000E5366" w:rsidRPr="006E7830">
        <w:trPr>
          <w:jc w:val="center"/>
        </w:trPr>
        <w:tc>
          <w:tcPr>
            <w:tcW w:w="8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5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81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83"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84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c>
          <w:tcPr>
            <w:tcW w:w="627"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400" w:lineRule="exact"/>
              <w:ind w:left="720" w:hanging="720"/>
              <w:jc w:val="center"/>
              <w:rPr>
                <w:rFonts w:ascii="宋体"/>
                <w:sz w:val="24"/>
                <w:szCs w:val="24"/>
              </w:rPr>
            </w:pPr>
          </w:p>
        </w:tc>
      </w:tr>
    </w:tbl>
    <w:p w:rsidR="000E5366" w:rsidRPr="006E7830" w:rsidRDefault="00FA51C7">
      <w:pPr>
        <w:spacing w:before="120"/>
        <w:ind w:leftChars="-343" w:left="-720" w:rightChars="-330" w:right="-693" w:firstLineChars="201" w:firstLine="484"/>
        <w:rPr>
          <w:rFonts w:ascii="宋体"/>
          <w:sz w:val="24"/>
          <w:szCs w:val="24"/>
        </w:rPr>
      </w:pPr>
      <w:r w:rsidRPr="006E7830">
        <w:rPr>
          <w:rFonts w:ascii="宋体"/>
          <w:b/>
          <w:bCs/>
          <w:sz w:val="24"/>
        </w:rPr>
        <w:t>注： 本表作为合同附件，其内容必须是真实有效，并在签订合同前提供上述人员资格书和本单位交纳的</w:t>
      </w:r>
      <w:proofErr w:type="gramStart"/>
      <w:r w:rsidRPr="006E7830">
        <w:rPr>
          <w:rFonts w:ascii="宋体"/>
          <w:b/>
          <w:bCs/>
          <w:sz w:val="24"/>
        </w:rPr>
        <w:t>社保证明</w:t>
      </w:r>
      <w:proofErr w:type="gramEnd"/>
      <w:r w:rsidRPr="006E7830">
        <w:rPr>
          <w:rFonts w:ascii="宋体"/>
          <w:b/>
          <w:bCs/>
          <w:sz w:val="24"/>
        </w:rPr>
        <w:t>文件（以加盖社会保险基金管理中心印章的《投保单》或《社会保险参保人员证明》资料为准）原件予业主核实。</w:t>
      </w:r>
    </w:p>
    <w:p w:rsidR="000E5366" w:rsidRPr="006E7830" w:rsidRDefault="000E5366">
      <w:pPr>
        <w:spacing w:before="120"/>
        <w:ind w:left="720" w:rightChars="-330" w:right="-693" w:hanging="720"/>
        <w:rPr>
          <w:rFonts w:ascii="宋体"/>
          <w:sz w:val="24"/>
        </w:rPr>
      </w:pPr>
    </w:p>
    <w:p w:rsidR="000E5366" w:rsidRPr="006E7830" w:rsidRDefault="00FA51C7">
      <w:pPr>
        <w:pageBreakBefore/>
        <w:spacing w:before="120" w:line="400" w:lineRule="exact"/>
        <w:ind w:left="840" w:hanging="840"/>
        <w:outlineLvl w:val="3"/>
        <w:rPr>
          <w:rFonts w:ascii="宋体"/>
          <w:bCs/>
          <w:sz w:val="28"/>
          <w:szCs w:val="28"/>
        </w:rPr>
      </w:pPr>
      <w:r w:rsidRPr="006E7830">
        <w:rPr>
          <w:rFonts w:ascii="宋体"/>
          <w:bCs/>
          <w:sz w:val="28"/>
          <w:szCs w:val="28"/>
        </w:rPr>
        <w:lastRenderedPageBreak/>
        <w:t>附表</w:t>
      </w:r>
      <w:r w:rsidRPr="006E7830">
        <w:rPr>
          <w:rFonts w:ascii="宋体" w:hint="eastAsia"/>
          <w:bCs/>
          <w:sz w:val="28"/>
          <w:szCs w:val="28"/>
        </w:rPr>
        <w:t>3</w:t>
      </w:r>
      <w:r w:rsidRPr="006E7830">
        <w:rPr>
          <w:rFonts w:ascii="宋体"/>
          <w:bCs/>
          <w:sz w:val="28"/>
          <w:szCs w:val="28"/>
        </w:rPr>
        <w:t>-</w:t>
      </w:r>
      <w:r w:rsidRPr="006E7830">
        <w:rPr>
          <w:rFonts w:ascii="宋体" w:hint="eastAsia"/>
          <w:bCs/>
          <w:sz w:val="28"/>
          <w:szCs w:val="28"/>
        </w:rPr>
        <w:t>2</w:t>
      </w:r>
      <w:r w:rsidRPr="006E7830">
        <w:rPr>
          <w:rFonts w:ascii="宋体"/>
          <w:bCs/>
          <w:sz w:val="28"/>
          <w:szCs w:val="28"/>
        </w:rPr>
        <w:t>：</w:t>
      </w:r>
    </w:p>
    <w:p w:rsidR="000E5366" w:rsidRPr="006E7830" w:rsidRDefault="00FA51C7">
      <w:pPr>
        <w:spacing w:before="120" w:line="400" w:lineRule="exact"/>
        <w:ind w:left="840" w:hanging="840"/>
        <w:jc w:val="center"/>
        <w:outlineLvl w:val="3"/>
        <w:rPr>
          <w:rFonts w:ascii="宋体"/>
          <w:sz w:val="28"/>
          <w:szCs w:val="28"/>
        </w:rPr>
      </w:pPr>
      <w:r w:rsidRPr="006E7830">
        <w:rPr>
          <w:rFonts w:ascii="宋体"/>
          <w:sz w:val="28"/>
          <w:szCs w:val="28"/>
        </w:rPr>
        <w:t>主要人员简历表</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388"/>
        <w:gridCol w:w="776"/>
        <w:gridCol w:w="1000"/>
        <w:gridCol w:w="1149"/>
        <w:gridCol w:w="765"/>
        <w:gridCol w:w="1361"/>
        <w:gridCol w:w="543"/>
        <w:gridCol w:w="2190"/>
      </w:tblGrid>
      <w:tr w:rsidR="000E5366" w:rsidRPr="006E7830">
        <w:trPr>
          <w:jc w:val="center"/>
        </w:trPr>
        <w:tc>
          <w:tcPr>
            <w:tcW w:w="127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姓  名</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年 龄</w:t>
            </w:r>
          </w:p>
        </w:tc>
        <w:tc>
          <w:tcPr>
            <w:tcW w:w="1150"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671" w:type="dxa"/>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学历</w:t>
            </w:r>
          </w:p>
        </w:tc>
        <w:tc>
          <w:tcPr>
            <w:tcW w:w="2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jc w:val="center"/>
        </w:trPr>
        <w:tc>
          <w:tcPr>
            <w:tcW w:w="127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执业资格</w:t>
            </w:r>
          </w:p>
        </w:tc>
        <w:tc>
          <w:tcPr>
            <w:tcW w:w="3316"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671" w:type="dxa"/>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安全培训考核合格证书</w:t>
            </w:r>
          </w:p>
        </w:tc>
        <w:tc>
          <w:tcPr>
            <w:tcW w:w="2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jc w:val="center"/>
        </w:trPr>
        <w:tc>
          <w:tcPr>
            <w:tcW w:w="127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职  称</w:t>
            </w:r>
          </w:p>
        </w:tc>
        <w:tc>
          <w:tcPr>
            <w:tcW w:w="116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001"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 xml:space="preserve">职 </w:t>
            </w:r>
            <w:proofErr w:type="gramStart"/>
            <w:r w:rsidRPr="006E7830">
              <w:rPr>
                <w:rFonts w:ascii="宋体"/>
                <w:sz w:val="24"/>
              </w:rPr>
              <w:t>务</w:t>
            </w:r>
            <w:proofErr w:type="gramEnd"/>
          </w:p>
        </w:tc>
        <w:tc>
          <w:tcPr>
            <w:tcW w:w="1150"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671" w:type="dxa"/>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拟在本合同任职</w:t>
            </w:r>
          </w:p>
        </w:tc>
        <w:tc>
          <w:tcPr>
            <w:tcW w:w="2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jc w:val="center"/>
        </w:trPr>
        <w:tc>
          <w:tcPr>
            <w:tcW w:w="127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毕业学校</w:t>
            </w:r>
          </w:p>
        </w:tc>
        <w:tc>
          <w:tcPr>
            <w:tcW w:w="8179" w:type="dxa"/>
            <w:gridSpan w:val="8"/>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年毕业于            学校        专业</w:t>
            </w:r>
          </w:p>
        </w:tc>
      </w:tr>
      <w:tr w:rsidR="000E5366" w:rsidRPr="006E7830">
        <w:trPr>
          <w:jc w:val="center"/>
        </w:trPr>
        <w:tc>
          <w:tcPr>
            <w:tcW w:w="9457" w:type="dxa"/>
            <w:gridSpan w:val="9"/>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主要施工管理经历</w:t>
            </w:r>
          </w:p>
        </w:tc>
      </w:tr>
      <w:tr w:rsidR="000E5366" w:rsidRPr="006E7830">
        <w:trPr>
          <w:trHeight w:val="2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时  间</w:t>
            </w: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参加过的类似项目</w:t>
            </w: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担任职务</w:t>
            </w: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360" w:lineRule="auto"/>
              <w:ind w:left="720" w:hanging="720"/>
              <w:jc w:val="center"/>
              <w:rPr>
                <w:rFonts w:ascii="宋体"/>
                <w:sz w:val="24"/>
                <w:szCs w:val="24"/>
              </w:rPr>
            </w:pPr>
            <w:r w:rsidRPr="006E7830">
              <w:rPr>
                <w:rFonts w:ascii="宋体"/>
                <w:sz w:val="24"/>
              </w:rPr>
              <w:t>发包人及联系电话</w:t>
            </w: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r w:rsidR="000E5366" w:rsidRPr="006E7830">
        <w:trPr>
          <w:trHeight w:val="690"/>
          <w:jc w:val="center"/>
        </w:trPr>
        <w:tc>
          <w:tcPr>
            <w:tcW w:w="1666"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3694" w:type="dxa"/>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c>
          <w:tcPr>
            <w:tcW w:w="2735"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spacing w:before="120" w:line="360" w:lineRule="auto"/>
              <w:ind w:left="720" w:hanging="720"/>
              <w:jc w:val="center"/>
              <w:rPr>
                <w:rFonts w:ascii="宋体"/>
                <w:sz w:val="24"/>
                <w:szCs w:val="24"/>
              </w:rPr>
            </w:pPr>
          </w:p>
        </w:tc>
      </w:tr>
    </w:tbl>
    <w:p w:rsidR="000E5366" w:rsidRPr="006E7830" w:rsidRDefault="00FA51C7">
      <w:pPr>
        <w:spacing w:before="120" w:line="620" w:lineRule="exact"/>
        <w:ind w:leftChars="13" w:left="27" w:firstLineChars="200" w:firstLine="480"/>
        <w:jc w:val="left"/>
        <w:rPr>
          <w:rFonts w:ascii="宋体"/>
          <w:sz w:val="24"/>
          <w:szCs w:val="24"/>
        </w:rPr>
      </w:pPr>
      <w:r w:rsidRPr="006E7830">
        <w:rPr>
          <w:rFonts w:ascii="宋体"/>
          <w:sz w:val="24"/>
        </w:rPr>
        <w:t>注：主要人员指项目负责人、技术负责人、安全管理人员（专职安全生产管理人员）及其它主要人员。包含的人员应与项目管理架构组成表所列人员一致。</w:t>
      </w:r>
    </w:p>
    <w:p w:rsidR="000E5366" w:rsidRPr="006E7830" w:rsidRDefault="00FA51C7">
      <w:pPr>
        <w:widowControl/>
        <w:jc w:val="left"/>
        <w:rPr>
          <w:rFonts w:ascii="宋体"/>
        </w:rPr>
      </w:pPr>
      <w:r w:rsidRPr="006E7830">
        <w:rPr>
          <w:rFonts w:ascii="宋体"/>
        </w:rPr>
        <w:br w:type="page"/>
      </w:r>
    </w:p>
    <w:p w:rsidR="000E5366" w:rsidRPr="006E7830" w:rsidRDefault="00FA51C7">
      <w:pPr>
        <w:widowControl/>
        <w:jc w:val="left"/>
        <w:rPr>
          <w:rFonts w:ascii="宋体"/>
          <w:sz w:val="24"/>
        </w:rPr>
      </w:pPr>
      <w:r w:rsidRPr="006E7830">
        <w:rPr>
          <w:rFonts w:ascii="宋体" w:hint="eastAsia"/>
          <w:sz w:val="24"/>
        </w:rPr>
        <w:lastRenderedPageBreak/>
        <w:t>附件4：</w:t>
      </w:r>
    </w:p>
    <w:p w:rsidR="000E5366" w:rsidRPr="006E7830" w:rsidRDefault="00FA51C7">
      <w:pPr>
        <w:pStyle w:val="1"/>
        <w:spacing w:before="0" w:after="0" w:line="360" w:lineRule="auto"/>
        <w:jc w:val="center"/>
        <w:rPr>
          <w:sz w:val="28"/>
          <w:szCs w:val="28"/>
        </w:rPr>
      </w:pPr>
      <w:r w:rsidRPr="006E7830">
        <w:rPr>
          <w:rFonts w:hint="eastAsia"/>
          <w:sz w:val="28"/>
          <w:szCs w:val="28"/>
        </w:rPr>
        <w:t>主要材料设备</w:t>
      </w:r>
      <w:proofErr w:type="gramStart"/>
      <w:r w:rsidRPr="006E7830">
        <w:rPr>
          <w:rFonts w:hint="eastAsia"/>
          <w:sz w:val="28"/>
          <w:szCs w:val="28"/>
        </w:rPr>
        <w:t>下浮率表</w:t>
      </w:r>
      <w:proofErr w:type="gram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4003"/>
        <w:gridCol w:w="2715"/>
        <w:gridCol w:w="747"/>
      </w:tblGrid>
      <w:tr w:rsidR="000E5366" w:rsidRPr="006E7830">
        <w:trPr>
          <w:trHeight w:val="20"/>
          <w:jc w:val="center"/>
        </w:trPr>
        <w:tc>
          <w:tcPr>
            <w:tcW w:w="623" w:type="pct"/>
            <w:vAlign w:val="center"/>
          </w:tcPr>
          <w:p w:rsidR="000E5366" w:rsidRPr="006E7830" w:rsidRDefault="00FA51C7">
            <w:pPr>
              <w:jc w:val="center"/>
              <w:rPr>
                <w:b/>
                <w:bCs/>
                <w:kern w:val="0"/>
              </w:rPr>
            </w:pPr>
            <w:r w:rsidRPr="006E7830">
              <w:rPr>
                <w:rFonts w:hint="eastAsia"/>
                <w:b/>
                <w:bCs/>
                <w:kern w:val="0"/>
              </w:rPr>
              <w:t>工程类型</w:t>
            </w:r>
          </w:p>
        </w:tc>
        <w:tc>
          <w:tcPr>
            <w:tcW w:w="2347" w:type="pct"/>
            <w:vAlign w:val="center"/>
          </w:tcPr>
          <w:p w:rsidR="000E5366" w:rsidRPr="006E7830" w:rsidRDefault="00FA51C7">
            <w:pPr>
              <w:jc w:val="center"/>
              <w:rPr>
                <w:b/>
                <w:bCs/>
                <w:kern w:val="0"/>
              </w:rPr>
            </w:pPr>
            <w:r w:rsidRPr="006E7830">
              <w:rPr>
                <w:rFonts w:hint="eastAsia"/>
                <w:b/>
                <w:bCs/>
                <w:kern w:val="0"/>
              </w:rPr>
              <w:t>材料类别名称</w:t>
            </w:r>
          </w:p>
        </w:tc>
        <w:tc>
          <w:tcPr>
            <w:tcW w:w="1592" w:type="pct"/>
            <w:vAlign w:val="center"/>
          </w:tcPr>
          <w:p w:rsidR="000E5366" w:rsidRPr="006E7830" w:rsidRDefault="00FA51C7">
            <w:pPr>
              <w:jc w:val="center"/>
              <w:rPr>
                <w:b/>
                <w:bCs/>
                <w:kern w:val="0"/>
              </w:rPr>
            </w:pPr>
            <w:r w:rsidRPr="006E7830">
              <w:rPr>
                <w:rFonts w:hint="eastAsia"/>
                <w:b/>
                <w:bCs/>
                <w:kern w:val="0"/>
              </w:rPr>
              <w:t>主要材料设备相对《厂商价格信息》下浮率（</w:t>
            </w:r>
            <w:r w:rsidRPr="006E7830">
              <w:rPr>
                <w:rFonts w:hint="eastAsia"/>
                <w:b/>
                <w:bCs/>
                <w:kern w:val="0"/>
              </w:rPr>
              <w:t>%</w:t>
            </w:r>
            <w:r w:rsidRPr="006E7830">
              <w:rPr>
                <w:rFonts w:hint="eastAsia"/>
                <w:b/>
                <w:bCs/>
                <w:kern w:val="0"/>
              </w:rPr>
              <w:t>）</w:t>
            </w:r>
          </w:p>
        </w:tc>
        <w:tc>
          <w:tcPr>
            <w:tcW w:w="438" w:type="pct"/>
            <w:vAlign w:val="center"/>
          </w:tcPr>
          <w:p w:rsidR="000E5366" w:rsidRPr="006E7830" w:rsidRDefault="00FA51C7">
            <w:pPr>
              <w:jc w:val="center"/>
              <w:rPr>
                <w:b/>
                <w:bCs/>
                <w:kern w:val="0"/>
              </w:rPr>
            </w:pPr>
            <w:r w:rsidRPr="006E7830">
              <w:rPr>
                <w:rFonts w:hint="eastAsia"/>
                <w:b/>
                <w:bCs/>
                <w:kern w:val="0"/>
              </w:rPr>
              <w:t>备注</w:t>
            </w:r>
          </w:p>
        </w:tc>
      </w:tr>
      <w:tr w:rsidR="000E5366" w:rsidRPr="006E7830">
        <w:trPr>
          <w:trHeight w:val="20"/>
          <w:jc w:val="center"/>
        </w:trPr>
        <w:tc>
          <w:tcPr>
            <w:tcW w:w="623" w:type="pct"/>
            <w:vMerge w:val="restart"/>
            <w:vAlign w:val="center"/>
          </w:tcPr>
          <w:p w:rsidR="000E5366" w:rsidRPr="006E7830" w:rsidRDefault="00FA51C7">
            <w:pPr>
              <w:jc w:val="center"/>
              <w:rPr>
                <w:kern w:val="0"/>
              </w:rPr>
            </w:pPr>
            <w:r w:rsidRPr="006E7830">
              <w:rPr>
                <w:rFonts w:hint="eastAsia"/>
                <w:kern w:val="0"/>
              </w:rPr>
              <w:t>建筑、装饰工程</w:t>
            </w:r>
          </w:p>
        </w:tc>
        <w:tc>
          <w:tcPr>
            <w:tcW w:w="2347" w:type="pct"/>
            <w:vAlign w:val="center"/>
          </w:tcPr>
          <w:p w:rsidR="000E5366" w:rsidRPr="006E7830" w:rsidRDefault="00FA51C7">
            <w:pPr>
              <w:jc w:val="center"/>
              <w:rPr>
                <w:kern w:val="0"/>
              </w:rPr>
            </w:pPr>
            <w:r w:rsidRPr="006E7830">
              <w:rPr>
                <w:rFonts w:hint="eastAsia"/>
                <w:kern w:val="0"/>
              </w:rPr>
              <w:t>管桩</w:t>
            </w:r>
          </w:p>
        </w:tc>
        <w:tc>
          <w:tcPr>
            <w:tcW w:w="1592" w:type="pct"/>
            <w:vAlign w:val="center"/>
          </w:tcPr>
          <w:p w:rsidR="000E5366" w:rsidRPr="006E7830" w:rsidRDefault="00FA51C7">
            <w:pPr>
              <w:jc w:val="center"/>
              <w:rPr>
                <w:kern w:val="0"/>
              </w:rPr>
            </w:pPr>
            <w:r w:rsidRPr="006E7830">
              <w:rPr>
                <w:rFonts w:hint="eastAsia"/>
                <w:kern w:val="0"/>
              </w:rPr>
              <w:t>15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釉面砖</w:t>
            </w:r>
          </w:p>
        </w:tc>
        <w:tc>
          <w:tcPr>
            <w:tcW w:w="1592" w:type="pct"/>
            <w:vAlign w:val="center"/>
          </w:tcPr>
          <w:p w:rsidR="000E5366" w:rsidRPr="006E7830" w:rsidRDefault="00FA51C7">
            <w:pPr>
              <w:jc w:val="center"/>
              <w:rPr>
                <w:kern w:val="0"/>
              </w:rPr>
            </w:pPr>
            <w:r w:rsidRPr="006E7830">
              <w:rPr>
                <w:rFonts w:hint="eastAsia"/>
                <w:kern w:val="0"/>
              </w:rPr>
              <w:t>10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陶瓷类地面砖、墙面砖</w:t>
            </w:r>
          </w:p>
        </w:tc>
        <w:tc>
          <w:tcPr>
            <w:tcW w:w="1592" w:type="pct"/>
            <w:vAlign w:val="center"/>
          </w:tcPr>
          <w:p w:rsidR="000E5366" w:rsidRPr="006E7830" w:rsidRDefault="00FA51C7">
            <w:pPr>
              <w:jc w:val="center"/>
              <w:rPr>
                <w:kern w:val="0"/>
              </w:rPr>
            </w:pPr>
            <w:r w:rsidRPr="006E7830">
              <w:rPr>
                <w:rFonts w:hint="eastAsia"/>
                <w:kern w:val="0"/>
              </w:rPr>
              <w:t>25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复合地板</w:t>
            </w:r>
          </w:p>
        </w:tc>
        <w:tc>
          <w:tcPr>
            <w:tcW w:w="1592" w:type="pct"/>
            <w:vAlign w:val="center"/>
          </w:tcPr>
          <w:p w:rsidR="000E5366" w:rsidRPr="006E7830" w:rsidRDefault="00FA51C7">
            <w:pPr>
              <w:jc w:val="center"/>
              <w:rPr>
                <w:kern w:val="0"/>
              </w:rPr>
            </w:pPr>
            <w:r w:rsidRPr="006E7830">
              <w:rPr>
                <w:rFonts w:hint="eastAsia"/>
                <w:kern w:val="0"/>
              </w:rPr>
              <w:t>50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地毯</w:t>
            </w:r>
          </w:p>
        </w:tc>
        <w:tc>
          <w:tcPr>
            <w:tcW w:w="1592" w:type="pct"/>
            <w:vAlign w:val="center"/>
          </w:tcPr>
          <w:p w:rsidR="000E5366" w:rsidRPr="006E7830" w:rsidRDefault="00FA51C7">
            <w:pPr>
              <w:jc w:val="center"/>
              <w:rPr>
                <w:kern w:val="0"/>
              </w:rPr>
            </w:pPr>
            <w:r w:rsidRPr="006E7830">
              <w:rPr>
                <w:rFonts w:hint="eastAsia"/>
                <w:kern w:val="0"/>
              </w:rPr>
              <w:t>30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花岗石、大理石</w:t>
            </w:r>
          </w:p>
        </w:tc>
        <w:tc>
          <w:tcPr>
            <w:tcW w:w="1592" w:type="pct"/>
            <w:vAlign w:val="center"/>
          </w:tcPr>
          <w:p w:rsidR="000E5366" w:rsidRPr="006E7830" w:rsidRDefault="00FA51C7">
            <w:pPr>
              <w:jc w:val="center"/>
              <w:rPr>
                <w:kern w:val="0"/>
              </w:rPr>
            </w:pPr>
            <w:r w:rsidRPr="006E7830">
              <w:rPr>
                <w:rFonts w:hint="eastAsia"/>
                <w:kern w:val="0"/>
              </w:rPr>
              <w:t>25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装饰铝板</w:t>
            </w:r>
          </w:p>
        </w:tc>
        <w:tc>
          <w:tcPr>
            <w:tcW w:w="1592" w:type="pct"/>
            <w:vAlign w:val="center"/>
          </w:tcPr>
          <w:p w:rsidR="000E5366" w:rsidRPr="006E7830" w:rsidRDefault="00FA51C7">
            <w:pPr>
              <w:jc w:val="center"/>
              <w:rPr>
                <w:kern w:val="0"/>
              </w:rPr>
            </w:pPr>
            <w:r w:rsidRPr="006E7830">
              <w:rPr>
                <w:rFonts w:hint="eastAsia"/>
                <w:kern w:val="0"/>
              </w:rPr>
              <w:t>30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埃</w:t>
            </w:r>
            <w:proofErr w:type="gramStart"/>
            <w:r w:rsidRPr="006E7830">
              <w:rPr>
                <w:rFonts w:hint="eastAsia"/>
                <w:kern w:val="0"/>
              </w:rPr>
              <w:t>特</w:t>
            </w:r>
            <w:proofErr w:type="gramEnd"/>
            <w:r w:rsidRPr="006E7830">
              <w:rPr>
                <w:rFonts w:hint="eastAsia"/>
                <w:kern w:val="0"/>
              </w:rPr>
              <w:t>板</w:t>
            </w:r>
          </w:p>
        </w:tc>
        <w:tc>
          <w:tcPr>
            <w:tcW w:w="1592" w:type="pct"/>
            <w:vAlign w:val="center"/>
          </w:tcPr>
          <w:p w:rsidR="000E5366" w:rsidRPr="006E7830" w:rsidRDefault="00FA51C7">
            <w:pPr>
              <w:jc w:val="center"/>
              <w:rPr>
                <w:kern w:val="0"/>
              </w:rPr>
            </w:pPr>
            <w:r w:rsidRPr="006E7830">
              <w:rPr>
                <w:rFonts w:hint="eastAsia"/>
                <w:kern w:val="0"/>
              </w:rPr>
              <w:t>10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石膏板</w:t>
            </w:r>
          </w:p>
        </w:tc>
        <w:tc>
          <w:tcPr>
            <w:tcW w:w="1592" w:type="pct"/>
            <w:vAlign w:val="center"/>
          </w:tcPr>
          <w:p w:rsidR="000E5366" w:rsidRPr="006E7830" w:rsidRDefault="00FA51C7">
            <w:pPr>
              <w:jc w:val="center"/>
              <w:rPr>
                <w:kern w:val="0"/>
              </w:rPr>
            </w:pPr>
            <w:r w:rsidRPr="006E7830">
              <w:rPr>
                <w:rFonts w:hint="eastAsia"/>
                <w:kern w:val="0"/>
              </w:rPr>
              <w:t>20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铝塑板</w:t>
            </w:r>
          </w:p>
        </w:tc>
        <w:tc>
          <w:tcPr>
            <w:tcW w:w="1592" w:type="pct"/>
            <w:vAlign w:val="center"/>
          </w:tcPr>
          <w:p w:rsidR="000E5366" w:rsidRPr="006E7830" w:rsidRDefault="00FA51C7">
            <w:pPr>
              <w:jc w:val="center"/>
              <w:rPr>
                <w:kern w:val="0"/>
              </w:rPr>
            </w:pPr>
            <w:r w:rsidRPr="006E7830">
              <w:rPr>
                <w:rFonts w:hint="eastAsia"/>
                <w:kern w:val="0"/>
              </w:rPr>
              <w:t>10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钢化（镀膜）玻璃、防火玻璃、低</w:t>
            </w:r>
            <w:r w:rsidRPr="006E7830">
              <w:rPr>
                <w:rFonts w:hint="eastAsia"/>
                <w:kern w:val="0"/>
              </w:rPr>
              <w:t>LOW-E</w:t>
            </w:r>
            <w:r w:rsidRPr="006E7830">
              <w:rPr>
                <w:rFonts w:hint="eastAsia"/>
                <w:kern w:val="0"/>
              </w:rPr>
              <w:t>中空玻璃</w:t>
            </w:r>
          </w:p>
        </w:tc>
        <w:tc>
          <w:tcPr>
            <w:tcW w:w="1592" w:type="pct"/>
            <w:vAlign w:val="center"/>
          </w:tcPr>
          <w:p w:rsidR="000E5366" w:rsidRPr="006E7830" w:rsidRDefault="00FA51C7">
            <w:pPr>
              <w:jc w:val="center"/>
              <w:rPr>
                <w:kern w:val="0"/>
              </w:rPr>
            </w:pPr>
            <w:r w:rsidRPr="006E7830">
              <w:rPr>
                <w:rFonts w:hint="eastAsia"/>
                <w:kern w:val="0"/>
              </w:rPr>
              <w:t>25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夹胶（层）玻璃</w:t>
            </w:r>
          </w:p>
        </w:tc>
        <w:tc>
          <w:tcPr>
            <w:tcW w:w="1592" w:type="pct"/>
            <w:vAlign w:val="center"/>
          </w:tcPr>
          <w:p w:rsidR="000E5366" w:rsidRPr="006E7830" w:rsidRDefault="00FA51C7">
            <w:pPr>
              <w:jc w:val="center"/>
              <w:rPr>
                <w:kern w:val="0"/>
              </w:rPr>
            </w:pPr>
            <w:r w:rsidRPr="006E7830">
              <w:rPr>
                <w:rFonts w:hint="eastAsia"/>
                <w:kern w:val="0"/>
              </w:rPr>
              <w:t>15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钢质（不锈钢）防火门</w:t>
            </w:r>
          </w:p>
        </w:tc>
        <w:tc>
          <w:tcPr>
            <w:tcW w:w="1592" w:type="pct"/>
            <w:vAlign w:val="center"/>
          </w:tcPr>
          <w:p w:rsidR="000E5366" w:rsidRPr="006E7830" w:rsidRDefault="00FA51C7">
            <w:pPr>
              <w:jc w:val="center"/>
              <w:rPr>
                <w:kern w:val="0"/>
              </w:rPr>
            </w:pPr>
            <w:r w:rsidRPr="006E7830">
              <w:rPr>
                <w:rFonts w:hint="eastAsia"/>
                <w:kern w:val="0"/>
              </w:rPr>
              <w:t>15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防水材料</w:t>
            </w:r>
          </w:p>
        </w:tc>
        <w:tc>
          <w:tcPr>
            <w:tcW w:w="1592" w:type="pct"/>
            <w:vAlign w:val="center"/>
          </w:tcPr>
          <w:p w:rsidR="000E5366" w:rsidRPr="006E7830" w:rsidRDefault="00FA51C7">
            <w:pPr>
              <w:jc w:val="center"/>
              <w:rPr>
                <w:kern w:val="0"/>
              </w:rPr>
            </w:pPr>
            <w:r w:rsidRPr="006E7830">
              <w:rPr>
                <w:rFonts w:hint="eastAsia"/>
                <w:kern w:val="0"/>
              </w:rPr>
              <w:t>25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油漆</w:t>
            </w:r>
          </w:p>
        </w:tc>
        <w:tc>
          <w:tcPr>
            <w:tcW w:w="1592" w:type="pct"/>
            <w:vAlign w:val="center"/>
          </w:tcPr>
          <w:p w:rsidR="000E5366" w:rsidRPr="006E7830" w:rsidRDefault="00FA51C7">
            <w:pPr>
              <w:jc w:val="center"/>
              <w:rPr>
                <w:kern w:val="0"/>
              </w:rPr>
            </w:pPr>
            <w:r w:rsidRPr="006E7830">
              <w:rPr>
                <w:rFonts w:hint="eastAsia"/>
                <w:kern w:val="0"/>
              </w:rPr>
              <w:t>15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铝合金型材</w:t>
            </w:r>
          </w:p>
        </w:tc>
        <w:tc>
          <w:tcPr>
            <w:tcW w:w="1592" w:type="pct"/>
            <w:vAlign w:val="center"/>
          </w:tcPr>
          <w:p w:rsidR="000E5366" w:rsidRPr="006E7830" w:rsidRDefault="00FA51C7">
            <w:pPr>
              <w:jc w:val="center"/>
              <w:rPr>
                <w:kern w:val="0"/>
              </w:rPr>
            </w:pPr>
            <w:r w:rsidRPr="006E7830">
              <w:rPr>
                <w:rFonts w:hint="eastAsia"/>
                <w:kern w:val="0"/>
              </w:rPr>
              <w:t>15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金属装饰管</w:t>
            </w:r>
          </w:p>
        </w:tc>
        <w:tc>
          <w:tcPr>
            <w:tcW w:w="1592" w:type="pct"/>
            <w:vAlign w:val="center"/>
          </w:tcPr>
          <w:p w:rsidR="000E5366" w:rsidRPr="006E7830" w:rsidRDefault="00FA51C7">
            <w:pPr>
              <w:jc w:val="center"/>
              <w:rPr>
                <w:kern w:val="0"/>
              </w:rPr>
            </w:pPr>
            <w:r w:rsidRPr="006E7830">
              <w:rPr>
                <w:rFonts w:hint="eastAsia"/>
                <w:kern w:val="0"/>
              </w:rPr>
              <w:t>20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不锈钢管栏杆</w:t>
            </w:r>
          </w:p>
        </w:tc>
        <w:tc>
          <w:tcPr>
            <w:tcW w:w="1592" w:type="pct"/>
            <w:vAlign w:val="center"/>
          </w:tcPr>
          <w:p w:rsidR="000E5366" w:rsidRPr="006E7830" w:rsidRDefault="00FA51C7">
            <w:pPr>
              <w:jc w:val="center"/>
              <w:rPr>
                <w:kern w:val="0"/>
              </w:rPr>
            </w:pPr>
            <w:r w:rsidRPr="006E7830">
              <w:rPr>
                <w:rFonts w:hint="eastAsia"/>
                <w:kern w:val="0"/>
              </w:rPr>
              <w:t>15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restart"/>
            <w:vAlign w:val="center"/>
          </w:tcPr>
          <w:p w:rsidR="000E5366" w:rsidRPr="006E7830" w:rsidRDefault="00FA51C7">
            <w:pPr>
              <w:jc w:val="center"/>
              <w:rPr>
                <w:kern w:val="0"/>
              </w:rPr>
            </w:pPr>
            <w:r w:rsidRPr="006E7830">
              <w:rPr>
                <w:rFonts w:hint="eastAsia"/>
                <w:kern w:val="0"/>
              </w:rPr>
              <w:t>安装工程</w:t>
            </w:r>
          </w:p>
        </w:tc>
        <w:tc>
          <w:tcPr>
            <w:tcW w:w="2347" w:type="pct"/>
            <w:vAlign w:val="center"/>
          </w:tcPr>
          <w:p w:rsidR="000E5366" w:rsidRPr="006E7830" w:rsidRDefault="00FA51C7">
            <w:pPr>
              <w:jc w:val="center"/>
              <w:rPr>
                <w:kern w:val="0"/>
              </w:rPr>
            </w:pPr>
            <w:r w:rsidRPr="006E7830">
              <w:rPr>
                <w:rFonts w:hint="eastAsia"/>
                <w:kern w:val="0"/>
              </w:rPr>
              <w:t>金属管道</w:t>
            </w:r>
          </w:p>
        </w:tc>
        <w:tc>
          <w:tcPr>
            <w:tcW w:w="1592" w:type="pct"/>
            <w:vAlign w:val="center"/>
          </w:tcPr>
          <w:p w:rsidR="000E5366" w:rsidRPr="006E7830" w:rsidRDefault="00FA51C7">
            <w:pPr>
              <w:jc w:val="center"/>
              <w:rPr>
                <w:kern w:val="0"/>
              </w:rPr>
            </w:pPr>
            <w:r w:rsidRPr="006E7830">
              <w:rPr>
                <w:rFonts w:hint="eastAsia"/>
                <w:kern w:val="0"/>
              </w:rPr>
              <w:t>15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塑料管道</w:t>
            </w:r>
          </w:p>
        </w:tc>
        <w:tc>
          <w:tcPr>
            <w:tcW w:w="1592" w:type="pct"/>
            <w:vAlign w:val="center"/>
          </w:tcPr>
          <w:p w:rsidR="000E5366" w:rsidRPr="006E7830" w:rsidRDefault="00FA51C7">
            <w:pPr>
              <w:jc w:val="center"/>
              <w:rPr>
                <w:kern w:val="0"/>
              </w:rPr>
            </w:pPr>
            <w:r w:rsidRPr="006E7830">
              <w:rPr>
                <w:rFonts w:hint="eastAsia"/>
                <w:kern w:val="0"/>
              </w:rPr>
              <w:t>30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电线电缆</w:t>
            </w:r>
          </w:p>
        </w:tc>
        <w:tc>
          <w:tcPr>
            <w:tcW w:w="1592" w:type="pct"/>
            <w:vAlign w:val="center"/>
          </w:tcPr>
          <w:p w:rsidR="000E5366" w:rsidRPr="006E7830" w:rsidRDefault="00FA51C7">
            <w:pPr>
              <w:jc w:val="center"/>
              <w:rPr>
                <w:kern w:val="0"/>
              </w:rPr>
            </w:pPr>
            <w:r w:rsidRPr="006E7830">
              <w:rPr>
                <w:rFonts w:hint="eastAsia"/>
                <w:kern w:val="0"/>
              </w:rPr>
              <w:t>15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母线槽</w:t>
            </w:r>
          </w:p>
        </w:tc>
        <w:tc>
          <w:tcPr>
            <w:tcW w:w="1592" w:type="pct"/>
            <w:vAlign w:val="center"/>
          </w:tcPr>
          <w:p w:rsidR="000E5366" w:rsidRPr="006E7830" w:rsidRDefault="00FA51C7">
            <w:pPr>
              <w:jc w:val="center"/>
              <w:rPr>
                <w:kern w:val="0"/>
              </w:rPr>
            </w:pPr>
            <w:r w:rsidRPr="006E7830">
              <w:rPr>
                <w:rFonts w:hint="eastAsia"/>
                <w:kern w:val="0"/>
              </w:rPr>
              <w:t>25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金属线槽及桥架</w:t>
            </w:r>
          </w:p>
        </w:tc>
        <w:tc>
          <w:tcPr>
            <w:tcW w:w="1592" w:type="pct"/>
            <w:vAlign w:val="center"/>
          </w:tcPr>
          <w:p w:rsidR="000E5366" w:rsidRPr="006E7830" w:rsidRDefault="00FA51C7">
            <w:pPr>
              <w:jc w:val="center"/>
              <w:rPr>
                <w:kern w:val="0"/>
              </w:rPr>
            </w:pPr>
            <w:r w:rsidRPr="006E7830">
              <w:rPr>
                <w:rFonts w:hint="eastAsia"/>
                <w:kern w:val="0"/>
              </w:rPr>
              <w:t>18</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保温吸音材料</w:t>
            </w:r>
          </w:p>
        </w:tc>
        <w:tc>
          <w:tcPr>
            <w:tcW w:w="1592" w:type="pct"/>
            <w:vAlign w:val="center"/>
          </w:tcPr>
          <w:p w:rsidR="000E5366" w:rsidRPr="006E7830" w:rsidRDefault="00FA51C7">
            <w:pPr>
              <w:jc w:val="center"/>
              <w:rPr>
                <w:kern w:val="0"/>
              </w:rPr>
            </w:pPr>
            <w:r w:rsidRPr="006E7830">
              <w:rPr>
                <w:rFonts w:hint="eastAsia"/>
                <w:kern w:val="0"/>
              </w:rPr>
              <w:t>40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泵及控制设备、水处理及水箱水阀门</w:t>
            </w:r>
          </w:p>
        </w:tc>
        <w:tc>
          <w:tcPr>
            <w:tcW w:w="1592" w:type="pct"/>
            <w:vAlign w:val="center"/>
          </w:tcPr>
          <w:p w:rsidR="000E5366" w:rsidRPr="006E7830" w:rsidRDefault="00FA51C7">
            <w:pPr>
              <w:jc w:val="center"/>
              <w:rPr>
                <w:kern w:val="0"/>
              </w:rPr>
            </w:pPr>
            <w:r w:rsidRPr="006E7830">
              <w:rPr>
                <w:rFonts w:hint="eastAsia"/>
                <w:kern w:val="0"/>
              </w:rPr>
              <w:t>40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风口、风阀、消声器</w:t>
            </w:r>
          </w:p>
        </w:tc>
        <w:tc>
          <w:tcPr>
            <w:tcW w:w="1592" w:type="pct"/>
            <w:vAlign w:val="center"/>
          </w:tcPr>
          <w:p w:rsidR="000E5366" w:rsidRPr="006E7830" w:rsidRDefault="00FA51C7">
            <w:pPr>
              <w:jc w:val="center"/>
              <w:rPr>
                <w:kern w:val="0"/>
              </w:rPr>
            </w:pPr>
            <w:r w:rsidRPr="006E7830">
              <w:rPr>
                <w:rFonts w:hint="eastAsia"/>
                <w:kern w:val="0"/>
              </w:rPr>
              <w:t>30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开关、插座、灯具</w:t>
            </w:r>
          </w:p>
        </w:tc>
        <w:tc>
          <w:tcPr>
            <w:tcW w:w="1592" w:type="pct"/>
            <w:vAlign w:val="center"/>
          </w:tcPr>
          <w:p w:rsidR="000E5366" w:rsidRPr="006E7830" w:rsidRDefault="00FA51C7">
            <w:pPr>
              <w:jc w:val="center"/>
              <w:rPr>
                <w:kern w:val="0"/>
              </w:rPr>
            </w:pPr>
            <w:r w:rsidRPr="006E7830">
              <w:rPr>
                <w:rFonts w:hint="eastAsia"/>
                <w:kern w:val="0"/>
              </w:rPr>
              <w:t>20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风机</w:t>
            </w:r>
          </w:p>
        </w:tc>
        <w:tc>
          <w:tcPr>
            <w:tcW w:w="1592" w:type="pct"/>
            <w:vAlign w:val="center"/>
          </w:tcPr>
          <w:p w:rsidR="000E5366" w:rsidRPr="006E7830" w:rsidRDefault="00FA51C7">
            <w:pPr>
              <w:jc w:val="center"/>
              <w:rPr>
                <w:kern w:val="0"/>
              </w:rPr>
            </w:pPr>
            <w:r w:rsidRPr="006E7830">
              <w:rPr>
                <w:rFonts w:hint="eastAsia"/>
                <w:kern w:val="0"/>
              </w:rPr>
              <w:t>20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消防设备消防器材</w:t>
            </w:r>
          </w:p>
        </w:tc>
        <w:tc>
          <w:tcPr>
            <w:tcW w:w="1592" w:type="pct"/>
            <w:vAlign w:val="center"/>
          </w:tcPr>
          <w:p w:rsidR="000E5366" w:rsidRPr="006E7830" w:rsidRDefault="00FA51C7">
            <w:pPr>
              <w:jc w:val="center"/>
              <w:rPr>
                <w:kern w:val="0"/>
              </w:rPr>
            </w:pPr>
            <w:r w:rsidRPr="006E7830">
              <w:rPr>
                <w:rFonts w:hint="eastAsia"/>
                <w:kern w:val="0"/>
              </w:rPr>
              <w:t>20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卫生洁具、水暖器材</w:t>
            </w:r>
          </w:p>
        </w:tc>
        <w:tc>
          <w:tcPr>
            <w:tcW w:w="1592" w:type="pct"/>
            <w:vAlign w:val="center"/>
          </w:tcPr>
          <w:p w:rsidR="000E5366" w:rsidRPr="006E7830" w:rsidRDefault="00FA51C7">
            <w:pPr>
              <w:jc w:val="center"/>
              <w:rPr>
                <w:kern w:val="0"/>
              </w:rPr>
            </w:pPr>
            <w:r w:rsidRPr="006E7830">
              <w:rPr>
                <w:rFonts w:hint="eastAsia"/>
                <w:kern w:val="0"/>
              </w:rPr>
              <w:t>40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restart"/>
            <w:vAlign w:val="center"/>
          </w:tcPr>
          <w:p w:rsidR="000E5366" w:rsidRPr="006E7830" w:rsidRDefault="00FA51C7">
            <w:pPr>
              <w:jc w:val="center"/>
              <w:rPr>
                <w:kern w:val="0"/>
              </w:rPr>
            </w:pPr>
            <w:r w:rsidRPr="006E7830">
              <w:rPr>
                <w:rFonts w:hint="eastAsia"/>
                <w:kern w:val="0"/>
              </w:rPr>
              <w:t>市政工程</w:t>
            </w:r>
          </w:p>
        </w:tc>
        <w:tc>
          <w:tcPr>
            <w:tcW w:w="2347" w:type="pct"/>
            <w:vAlign w:val="center"/>
          </w:tcPr>
          <w:p w:rsidR="000E5366" w:rsidRPr="006E7830" w:rsidRDefault="00FA51C7">
            <w:pPr>
              <w:jc w:val="center"/>
              <w:rPr>
                <w:kern w:val="0"/>
              </w:rPr>
            </w:pPr>
            <w:r w:rsidRPr="006E7830">
              <w:rPr>
                <w:rFonts w:hint="eastAsia"/>
                <w:kern w:val="0"/>
              </w:rPr>
              <w:t>预制混凝土排水管</w:t>
            </w:r>
          </w:p>
        </w:tc>
        <w:tc>
          <w:tcPr>
            <w:tcW w:w="1592" w:type="pct"/>
            <w:vAlign w:val="center"/>
          </w:tcPr>
          <w:p w:rsidR="000E5366" w:rsidRPr="006E7830" w:rsidRDefault="00FA51C7">
            <w:pPr>
              <w:jc w:val="center"/>
              <w:rPr>
                <w:kern w:val="0"/>
              </w:rPr>
            </w:pPr>
            <w:r w:rsidRPr="006E7830">
              <w:rPr>
                <w:rFonts w:hint="eastAsia"/>
                <w:kern w:val="0"/>
              </w:rPr>
              <w:t>10</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市政用各类面砖</w:t>
            </w:r>
          </w:p>
        </w:tc>
        <w:tc>
          <w:tcPr>
            <w:tcW w:w="1592" w:type="pct"/>
            <w:vAlign w:val="center"/>
          </w:tcPr>
          <w:p w:rsidR="000E5366" w:rsidRPr="006E7830" w:rsidRDefault="00FA51C7">
            <w:pPr>
              <w:jc w:val="center"/>
              <w:rPr>
                <w:kern w:val="0"/>
              </w:rPr>
            </w:pPr>
            <w:r w:rsidRPr="006E7830">
              <w:rPr>
                <w:rFonts w:hint="eastAsia"/>
                <w:kern w:val="0"/>
              </w:rPr>
              <w:t>25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Merge/>
            <w:vAlign w:val="center"/>
          </w:tcPr>
          <w:p w:rsidR="000E5366" w:rsidRPr="006E7830" w:rsidRDefault="000E5366"/>
        </w:tc>
        <w:tc>
          <w:tcPr>
            <w:tcW w:w="2347" w:type="pct"/>
            <w:vAlign w:val="center"/>
          </w:tcPr>
          <w:p w:rsidR="000E5366" w:rsidRPr="006E7830" w:rsidRDefault="00FA51C7">
            <w:pPr>
              <w:jc w:val="center"/>
              <w:rPr>
                <w:kern w:val="0"/>
              </w:rPr>
            </w:pPr>
            <w:r w:rsidRPr="006E7830">
              <w:rPr>
                <w:rFonts w:hint="eastAsia"/>
                <w:kern w:val="0"/>
              </w:rPr>
              <w:t>道路侧石、平石</w:t>
            </w:r>
          </w:p>
        </w:tc>
        <w:tc>
          <w:tcPr>
            <w:tcW w:w="1592" w:type="pct"/>
            <w:vAlign w:val="center"/>
          </w:tcPr>
          <w:p w:rsidR="000E5366" w:rsidRPr="006E7830" w:rsidRDefault="00FA51C7">
            <w:pPr>
              <w:jc w:val="center"/>
              <w:rPr>
                <w:kern w:val="0"/>
              </w:rPr>
            </w:pPr>
            <w:r w:rsidRPr="006E7830">
              <w:rPr>
                <w:rFonts w:hint="eastAsia"/>
                <w:kern w:val="0"/>
              </w:rPr>
              <w:t>25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623" w:type="pct"/>
            <w:vAlign w:val="center"/>
          </w:tcPr>
          <w:p w:rsidR="000E5366" w:rsidRPr="006E7830" w:rsidRDefault="00FA51C7">
            <w:pPr>
              <w:jc w:val="center"/>
              <w:rPr>
                <w:kern w:val="0"/>
              </w:rPr>
            </w:pPr>
            <w:r w:rsidRPr="006E7830">
              <w:rPr>
                <w:rFonts w:hint="eastAsia"/>
                <w:kern w:val="0"/>
              </w:rPr>
              <w:t>绿化工程</w:t>
            </w:r>
          </w:p>
        </w:tc>
        <w:tc>
          <w:tcPr>
            <w:tcW w:w="2347" w:type="pct"/>
            <w:vAlign w:val="center"/>
          </w:tcPr>
          <w:p w:rsidR="000E5366" w:rsidRPr="006E7830" w:rsidRDefault="00FA51C7">
            <w:pPr>
              <w:jc w:val="center"/>
              <w:rPr>
                <w:kern w:val="0"/>
              </w:rPr>
            </w:pPr>
            <w:r w:rsidRPr="006E7830">
              <w:rPr>
                <w:rFonts w:hint="eastAsia"/>
                <w:kern w:val="0"/>
              </w:rPr>
              <w:t>各种苗木</w:t>
            </w:r>
          </w:p>
        </w:tc>
        <w:tc>
          <w:tcPr>
            <w:tcW w:w="1592" w:type="pct"/>
            <w:vAlign w:val="center"/>
          </w:tcPr>
          <w:p w:rsidR="000E5366" w:rsidRPr="006E7830" w:rsidRDefault="00FA51C7">
            <w:pPr>
              <w:jc w:val="center"/>
              <w:rPr>
                <w:kern w:val="0"/>
              </w:rPr>
            </w:pPr>
            <w:r w:rsidRPr="006E7830">
              <w:rPr>
                <w:rFonts w:hint="eastAsia"/>
                <w:kern w:val="0"/>
              </w:rPr>
              <w:t>25</w:t>
            </w:r>
          </w:p>
        </w:tc>
        <w:tc>
          <w:tcPr>
            <w:tcW w:w="438" w:type="pct"/>
            <w:vAlign w:val="center"/>
          </w:tcPr>
          <w:p w:rsidR="000E5366" w:rsidRPr="006E7830" w:rsidRDefault="000E5366">
            <w:pPr>
              <w:jc w:val="center"/>
              <w:rPr>
                <w:kern w:val="0"/>
              </w:rPr>
            </w:pPr>
          </w:p>
        </w:tc>
      </w:tr>
      <w:tr w:rsidR="000E5366" w:rsidRPr="006E7830">
        <w:trPr>
          <w:trHeight w:val="20"/>
          <w:jc w:val="center"/>
        </w:trPr>
        <w:tc>
          <w:tcPr>
            <w:tcW w:w="2970" w:type="pct"/>
            <w:gridSpan w:val="2"/>
            <w:vAlign w:val="center"/>
          </w:tcPr>
          <w:p w:rsidR="000E5366" w:rsidRPr="006E7830" w:rsidRDefault="00FA51C7">
            <w:pPr>
              <w:jc w:val="center"/>
              <w:rPr>
                <w:kern w:val="0"/>
              </w:rPr>
            </w:pPr>
            <w:r w:rsidRPr="006E7830">
              <w:rPr>
                <w:rFonts w:hint="eastAsia"/>
                <w:kern w:val="0"/>
              </w:rPr>
              <w:t>其它材料</w:t>
            </w:r>
          </w:p>
        </w:tc>
        <w:tc>
          <w:tcPr>
            <w:tcW w:w="1592" w:type="pct"/>
            <w:vAlign w:val="center"/>
          </w:tcPr>
          <w:p w:rsidR="000E5366" w:rsidRPr="006E7830" w:rsidRDefault="00FA51C7">
            <w:pPr>
              <w:jc w:val="center"/>
              <w:rPr>
                <w:kern w:val="0"/>
              </w:rPr>
            </w:pPr>
            <w:r w:rsidRPr="006E7830">
              <w:rPr>
                <w:rFonts w:hint="eastAsia"/>
                <w:kern w:val="0"/>
              </w:rPr>
              <w:t>按市场行情计取</w:t>
            </w:r>
            <w:proofErr w:type="gramStart"/>
            <w:r w:rsidRPr="006E7830">
              <w:rPr>
                <w:rFonts w:hint="eastAsia"/>
                <w:kern w:val="0"/>
              </w:rPr>
              <w:t>下浮率</w:t>
            </w:r>
            <w:proofErr w:type="gramEnd"/>
          </w:p>
        </w:tc>
        <w:tc>
          <w:tcPr>
            <w:tcW w:w="438" w:type="pct"/>
            <w:vAlign w:val="center"/>
          </w:tcPr>
          <w:p w:rsidR="000E5366" w:rsidRPr="006E7830" w:rsidRDefault="000E5366">
            <w:pPr>
              <w:jc w:val="center"/>
              <w:rPr>
                <w:kern w:val="0"/>
              </w:rPr>
            </w:pPr>
          </w:p>
        </w:tc>
      </w:tr>
    </w:tbl>
    <w:p w:rsidR="000E5366" w:rsidRPr="006E7830" w:rsidRDefault="00FA51C7">
      <w:pPr>
        <w:widowControl/>
        <w:jc w:val="left"/>
        <w:rPr>
          <w:rFonts w:ascii="宋体"/>
          <w:b/>
          <w:bCs/>
          <w:kern w:val="44"/>
          <w:sz w:val="44"/>
          <w:szCs w:val="44"/>
        </w:rPr>
      </w:pPr>
      <w:bookmarkStart w:id="240" w:name="_Toc28258"/>
      <w:bookmarkStart w:id="241" w:name="_Toc505152707"/>
      <w:bookmarkStart w:id="242" w:name="_Toc3766"/>
      <w:bookmarkStart w:id="243" w:name="_Toc118293840"/>
      <w:r w:rsidRPr="006E7830">
        <w:rPr>
          <w:rFonts w:ascii="宋体"/>
        </w:rPr>
        <w:br w:type="page"/>
      </w:r>
    </w:p>
    <w:p w:rsidR="000E5366" w:rsidRPr="006E7830" w:rsidRDefault="00FA51C7">
      <w:pPr>
        <w:pStyle w:val="1"/>
        <w:spacing w:line="576" w:lineRule="auto"/>
        <w:jc w:val="center"/>
        <w:rPr>
          <w:rFonts w:ascii="宋体"/>
          <w:bCs w:val="0"/>
        </w:rPr>
      </w:pPr>
      <w:r w:rsidRPr="006E7830">
        <w:rPr>
          <w:rFonts w:ascii="宋体" w:hint="eastAsia"/>
        </w:rPr>
        <w:lastRenderedPageBreak/>
        <w:t>第五章 发包人要求</w:t>
      </w:r>
      <w:bookmarkEnd w:id="240"/>
      <w:bookmarkEnd w:id="241"/>
      <w:bookmarkEnd w:id="242"/>
      <w:bookmarkEnd w:id="243"/>
    </w:p>
    <w:p w:rsidR="000E5366" w:rsidRPr="006E7830" w:rsidRDefault="00FA51C7">
      <w:pPr>
        <w:pStyle w:val="1"/>
        <w:adjustRightInd w:val="0"/>
        <w:snapToGrid w:val="0"/>
        <w:spacing w:line="240" w:lineRule="auto"/>
        <w:jc w:val="center"/>
        <w:rPr>
          <w:rFonts w:ascii="宋体"/>
        </w:rPr>
      </w:pPr>
      <w:r w:rsidRPr="006E7830">
        <w:rPr>
          <w:rFonts w:ascii="宋体"/>
        </w:rPr>
        <w:br w:type="page"/>
      </w:r>
      <w:bookmarkStart w:id="244" w:name="_Toc118293841"/>
      <w:bookmarkStart w:id="245" w:name="_Toc259524404"/>
      <w:bookmarkStart w:id="246" w:name="_Toc222029576"/>
      <w:bookmarkStart w:id="247" w:name="_Toc229305436"/>
      <w:bookmarkStart w:id="248" w:name="_Toc221952224"/>
      <w:bookmarkStart w:id="249" w:name="_Toc222031078"/>
      <w:bookmarkStart w:id="250" w:name="_Toc222032745"/>
      <w:bookmarkStart w:id="251" w:name="_Toc221948392"/>
      <w:bookmarkStart w:id="252" w:name="_Toc222033927"/>
      <w:r w:rsidRPr="006E7830">
        <w:rPr>
          <w:rFonts w:ascii="宋体" w:hint="eastAsia"/>
        </w:rPr>
        <w:lastRenderedPageBreak/>
        <w:t>第六章 工程量清单（综合单价承包）</w:t>
      </w:r>
      <w:bookmarkEnd w:id="244"/>
    </w:p>
    <w:p w:rsidR="000E5366" w:rsidRPr="006E7830" w:rsidRDefault="00FA51C7">
      <w:pPr>
        <w:adjustRightInd w:val="0"/>
        <w:snapToGrid w:val="0"/>
        <w:jc w:val="center"/>
        <w:rPr>
          <w:rFonts w:ascii="宋体"/>
          <w:b/>
          <w:bCs/>
          <w:kern w:val="44"/>
          <w:sz w:val="44"/>
          <w:szCs w:val="44"/>
        </w:rPr>
      </w:pPr>
      <w:bookmarkStart w:id="253" w:name="_Toc296602590"/>
      <w:r w:rsidRPr="006E7830">
        <w:rPr>
          <w:rFonts w:ascii="宋体" w:hint="eastAsia"/>
          <w:b/>
          <w:bCs/>
          <w:kern w:val="44"/>
          <w:sz w:val="44"/>
          <w:szCs w:val="44"/>
        </w:rPr>
        <w:t>工程量清单总说明</w:t>
      </w:r>
    </w:p>
    <w:p w:rsidR="000E5366" w:rsidRPr="006E7830" w:rsidRDefault="000E5366">
      <w:pPr>
        <w:spacing w:line="440" w:lineRule="exact"/>
        <w:rPr>
          <w:rStyle w:val="NormalCharacter"/>
          <w:rFonts w:ascii="宋体"/>
          <w:sz w:val="30"/>
        </w:rPr>
      </w:pPr>
    </w:p>
    <w:p w:rsidR="000E5366" w:rsidRPr="006E7830" w:rsidRDefault="00FA51C7">
      <w:pPr>
        <w:spacing w:line="440" w:lineRule="exact"/>
        <w:ind w:firstLineChars="200" w:firstLine="480"/>
        <w:rPr>
          <w:rStyle w:val="NormalCharacter"/>
          <w:rFonts w:ascii="宋体"/>
          <w:sz w:val="24"/>
        </w:rPr>
      </w:pPr>
      <w:r w:rsidRPr="006E7830">
        <w:rPr>
          <w:rStyle w:val="NormalCharacter"/>
          <w:rFonts w:ascii="宋体"/>
          <w:sz w:val="24"/>
        </w:rPr>
        <w:t>一、工程概况</w:t>
      </w:r>
    </w:p>
    <w:p w:rsidR="000E5366" w:rsidRPr="006E7830" w:rsidRDefault="00FA51C7">
      <w:pPr>
        <w:snapToGrid w:val="0"/>
        <w:spacing w:line="440" w:lineRule="exact"/>
        <w:ind w:firstLineChars="200" w:firstLine="480"/>
        <w:rPr>
          <w:rStyle w:val="NormalCharacter"/>
          <w:rFonts w:ascii="宋体"/>
          <w:sz w:val="24"/>
          <w:u w:val="single"/>
        </w:rPr>
      </w:pPr>
      <w:r w:rsidRPr="006E7830">
        <w:rPr>
          <w:rStyle w:val="NormalCharacter"/>
          <w:rFonts w:ascii="宋体"/>
          <w:sz w:val="24"/>
        </w:rPr>
        <w:t>1. 建设规模：</w:t>
      </w:r>
      <w:r w:rsidRPr="006E7830">
        <w:rPr>
          <w:rStyle w:val="NormalCharacter"/>
          <w:rFonts w:ascii="宋体" w:hint="eastAsia"/>
          <w:sz w:val="24"/>
          <w:u w:val="single"/>
        </w:rPr>
        <w:t>黄陂水质净化厂二期工程选址位于广</w:t>
      </w:r>
      <w:proofErr w:type="gramStart"/>
      <w:r w:rsidRPr="006E7830">
        <w:rPr>
          <w:rStyle w:val="NormalCharacter"/>
          <w:rFonts w:ascii="宋体" w:hint="eastAsia"/>
          <w:sz w:val="24"/>
          <w:u w:val="single"/>
        </w:rPr>
        <w:t>汕</w:t>
      </w:r>
      <w:proofErr w:type="gramEnd"/>
      <w:r w:rsidRPr="006E7830">
        <w:rPr>
          <w:rStyle w:val="NormalCharacter"/>
          <w:rFonts w:ascii="宋体" w:hint="eastAsia"/>
          <w:sz w:val="24"/>
          <w:u w:val="single"/>
        </w:rPr>
        <w:t>路与联华路交界处西北角，黄陂水质净化厂一期用地北侧。建设一座日处理量5万立方米全</w:t>
      </w:r>
      <w:proofErr w:type="gramStart"/>
      <w:r w:rsidRPr="006E7830">
        <w:rPr>
          <w:rStyle w:val="NormalCharacter"/>
          <w:rFonts w:ascii="宋体" w:hint="eastAsia"/>
          <w:sz w:val="24"/>
          <w:u w:val="single"/>
        </w:rPr>
        <w:t>地下式</w:t>
      </w:r>
      <w:proofErr w:type="gramEnd"/>
      <w:r w:rsidRPr="006E7830">
        <w:rPr>
          <w:rStyle w:val="NormalCharacter"/>
          <w:rFonts w:ascii="宋体" w:hint="eastAsia"/>
          <w:sz w:val="24"/>
          <w:u w:val="single"/>
        </w:rPr>
        <w:t>水质净化厂及购置安装相关设备，其中土建一次性建成，设备分期安装，即土建规模为5万立方米/日，设备安装规模3万立方米/日。 建设内容包括净水处理构筑物(粗格栅及提升泵房，细格栅、沉砂池及膜格栅、AAO生化池、MBR膜池、消毒池、辅助加氯及出水泵房、消防水池及消防泵房、加药间、鼓风机房、污泥干化间等)，新建综合调度中心1栋3582平方米，厂区道路、景观绿化、新建DN1200污水进水总管230米，新建DN1000尾水排放管85米，外电工程880米。同步实施一期项目的部分道路、大门、围墙调整改造工程，并迁改DN2000雨水管440米，新建小区雨水DN600管道130米。</w:t>
      </w:r>
    </w:p>
    <w:p w:rsidR="000E5366" w:rsidRPr="006E7830" w:rsidRDefault="00FA51C7">
      <w:pPr>
        <w:snapToGrid w:val="0"/>
        <w:spacing w:line="440" w:lineRule="exact"/>
        <w:ind w:firstLineChars="200" w:firstLine="480"/>
        <w:rPr>
          <w:rStyle w:val="NormalCharacter"/>
          <w:rFonts w:ascii="宋体"/>
          <w:sz w:val="24"/>
        </w:rPr>
      </w:pPr>
      <w:r w:rsidRPr="006E7830">
        <w:rPr>
          <w:rStyle w:val="NormalCharacter"/>
          <w:rFonts w:ascii="宋体"/>
          <w:sz w:val="24"/>
        </w:rPr>
        <w:t>2. 计划工期：按招标文件前附表。</w:t>
      </w:r>
    </w:p>
    <w:p w:rsidR="000E5366" w:rsidRPr="006E7830" w:rsidRDefault="00FA51C7">
      <w:pPr>
        <w:snapToGrid w:val="0"/>
        <w:spacing w:line="440" w:lineRule="exact"/>
        <w:ind w:firstLineChars="200" w:firstLine="480"/>
        <w:rPr>
          <w:rStyle w:val="NormalCharacter"/>
          <w:rFonts w:ascii="宋体"/>
          <w:sz w:val="24"/>
        </w:rPr>
      </w:pPr>
      <w:r w:rsidRPr="006E7830">
        <w:rPr>
          <w:rStyle w:val="NormalCharacter"/>
          <w:rFonts w:ascii="宋体"/>
          <w:sz w:val="24"/>
        </w:rPr>
        <w:t>二、工程招标范围：本标段范围内的工程，</w:t>
      </w:r>
      <w:proofErr w:type="gramStart"/>
      <w:r w:rsidRPr="006E7830">
        <w:rPr>
          <w:rStyle w:val="NormalCharacter"/>
          <w:rFonts w:ascii="宋体"/>
          <w:sz w:val="24"/>
        </w:rPr>
        <w:t>见设计</w:t>
      </w:r>
      <w:proofErr w:type="gramEnd"/>
      <w:r w:rsidRPr="006E7830">
        <w:rPr>
          <w:rStyle w:val="NormalCharacter"/>
          <w:rFonts w:ascii="宋体"/>
          <w:sz w:val="24"/>
        </w:rPr>
        <w:t>图纸。</w:t>
      </w:r>
    </w:p>
    <w:p w:rsidR="000E5366" w:rsidRPr="006E7830" w:rsidRDefault="00FA51C7">
      <w:pPr>
        <w:snapToGrid w:val="0"/>
        <w:spacing w:line="440" w:lineRule="exact"/>
        <w:ind w:firstLineChars="200" w:firstLine="480"/>
        <w:rPr>
          <w:rStyle w:val="NormalCharacter"/>
          <w:rFonts w:ascii="宋体"/>
          <w:sz w:val="24"/>
        </w:rPr>
      </w:pPr>
      <w:r w:rsidRPr="006E7830">
        <w:rPr>
          <w:rStyle w:val="NormalCharacter"/>
          <w:rFonts w:ascii="宋体"/>
          <w:sz w:val="24"/>
        </w:rPr>
        <w:t>三、工程量清单编制依据：</w:t>
      </w:r>
    </w:p>
    <w:p w:rsidR="000E5366" w:rsidRPr="006E7830" w:rsidRDefault="00FA51C7">
      <w:pPr>
        <w:pStyle w:val="HtmlNormal"/>
        <w:spacing w:before="0" w:beforeAutospacing="0" w:after="0" w:afterAutospacing="0" w:line="440" w:lineRule="exact"/>
        <w:ind w:firstLineChars="200" w:firstLine="480"/>
        <w:rPr>
          <w:rStyle w:val="NormalCharacter"/>
          <w:rFonts w:ascii="宋体"/>
          <w:kern w:val="2"/>
          <w:szCs w:val="22"/>
        </w:rPr>
      </w:pPr>
      <w:r w:rsidRPr="006E7830">
        <w:rPr>
          <w:rStyle w:val="NormalCharacter"/>
          <w:rFonts w:ascii="宋体"/>
        </w:rPr>
        <w:t>1.</w:t>
      </w:r>
      <w:r w:rsidRPr="006E7830">
        <w:rPr>
          <w:rStyle w:val="NormalCharacter"/>
          <w:rFonts w:ascii="宋体" w:hint="eastAsia"/>
          <w:kern w:val="2"/>
          <w:szCs w:val="22"/>
        </w:rPr>
        <w:t>黄埔区黄陂水质净化厂二期工程</w:t>
      </w:r>
      <w:r w:rsidRPr="006E7830">
        <w:rPr>
          <w:rStyle w:val="NormalCharacter"/>
          <w:rFonts w:ascii="宋体"/>
        </w:rPr>
        <w:t>施工</w:t>
      </w:r>
      <w:r w:rsidRPr="006E7830">
        <w:rPr>
          <w:rStyle w:val="NormalCharacter"/>
          <w:rFonts w:ascii="宋体"/>
          <w:kern w:val="2"/>
          <w:szCs w:val="22"/>
        </w:rPr>
        <w:t>图；</w:t>
      </w:r>
    </w:p>
    <w:p w:rsidR="000E5366" w:rsidRPr="006E7830" w:rsidRDefault="00FA51C7">
      <w:pPr>
        <w:snapToGrid w:val="0"/>
        <w:spacing w:line="440" w:lineRule="exact"/>
        <w:ind w:firstLineChars="200" w:firstLine="480"/>
        <w:rPr>
          <w:rStyle w:val="NormalCharacter"/>
          <w:rFonts w:ascii="宋体"/>
          <w:sz w:val="24"/>
        </w:rPr>
      </w:pPr>
      <w:r w:rsidRPr="006E7830">
        <w:rPr>
          <w:rStyle w:val="NormalCharacter"/>
          <w:rFonts w:ascii="宋体" w:hint="eastAsia"/>
          <w:sz w:val="24"/>
        </w:rPr>
        <w:t>2.</w:t>
      </w:r>
      <w:r w:rsidRPr="006E7830">
        <w:rPr>
          <w:rStyle w:val="NormalCharacter"/>
          <w:rFonts w:ascii="宋体"/>
          <w:sz w:val="24"/>
        </w:rPr>
        <w:t>中华人民共和国国家标准《建设工程工程量清单计价规范》（GB50500-2013）、《广东省房屋建筑与装饰工程综合定额（2018）》、《广东省市政工程综合定额（2018）》、《广东省通用安装工程综合定额（2018）》、《广东省园林绿化工程综合定额（2018）》、《广东省建设工程施工机具台班费用编制规则（2018）》；</w:t>
      </w:r>
    </w:p>
    <w:p w:rsidR="000E5366" w:rsidRPr="006E7830" w:rsidRDefault="00FA51C7">
      <w:pPr>
        <w:snapToGrid w:val="0"/>
        <w:spacing w:line="440" w:lineRule="exact"/>
        <w:ind w:firstLineChars="200" w:firstLine="480"/>
        <w:rPr>
          <w:rStyle w:val="NormalCharacter"/>
          <w:rFonts w:ascii="宋体"/>
          <w:sz w:val="24"/>
        </w:rPr>
      </w:pPr>
      <w:r w:rsidRPr="006E7830">
        <w:rPr>
          <w:rStyle w:val="NormalCharacter"/>
          <w:rFonts w:ascii="宋体" w:hint="eastAsia"/>
          <w:sz w:val="24"/>
        </w:rPr>
        <w:t>3.《关于营业税改征增值税后调整广东省建设工程计价依据的通知》粤建市函[2016]1113号，按增值税方法计算税金。</w:t>
      </w:r>
    </w:p>
    <w:p w:rsidR="000E5366" w:rsidRPr="006E7830" w:rsidRDefault="00FA51C7">
      <w:pPr>
        <w:snapToGrid w:val="0"/>
        <w:spacing w:line="440" w:lineRule="exact"/>
        <w:ind w:firstLineChars="200" w:firstLine="480"/>
        <w:rPr>
          <w:rStyle w:val="NormalCharacter"/>
          <w:rFonts w:ascii="宋体"/>
          <w:sz w:val="24"/>
        </w:rPr>
      </w:pPr>
      <w:r w:rsidRPr="006E7830">
        <w:rPr>
          <w:rStyle w:val="NormalCharacter"/>
          <w:rFonts w:ascii="宋体" w:hint="eastAsia"/>
          <w:sz w:val="24"/>
        </w:rPr>
        <w:t>4</w:t>
      </w:r>
      <w:r w:rsidRPr="006E7830">
        <w:rPr>
          <w:rStyle w:val="NormalCharacter"/>
          <w:rFonts w:ascii="宋体"/>
          <w:sz w:val="24"/>
        </w:rPr>
        <w:t>. 参照广州市建委有关文件。</w:t>
      </w:r>
    </w:p>
    <w:p w:rsidR="000E5366" w:rsidRPr="006E7830" w:rsidRDefault="00FA51C7">
      <w:pPr>
        <w:snapToGrid w:val="0"/>
        <w:spacing w:line="440" w:lineRule="exact"/>
        <w:ind w:firstLineChars="200" w:firstLine="480"/>
        <w:rPr>
          <w:rStyle w:val="NormalCharacter"/>
          <w:rFonts w:ascii="宋体"/>
          <w:sz w:val="24"/>
        </w:rPr>
      </w:pPr>
      <w:r w:rsidRPr="006E7830">
        <w:rPr>
          <w:rStyle w:val="NormalCharacter"/>
          <w:rFonts w:ascii="宋体"/>
          <w:sz w:val="24"/>
        </w:rPr>
        <w:t>四、工程质量、材料、施工等的特殊要求：严格按施工图设计要求施工。</w:t>
      </w:r>
    </w:p>
    <w:p w:rsidR="000E5366" w:rsidRPr="006E7830" w:rsidRDefault="00FA51C7">
      <w:pPr>
        <w:pStyle w:val="BodyTextIndent2"/>
        <w:spacing w:line="440" w:lineRule="exact"/>
        <w:ind w:left="0" w:firstLineChars="177" w:firstLine="425"/>
        <w:rPr>
          <w:rStyle w:val="NormalCharacter"/>
          <w:rFonts w:ascii="宋体"/>
          <w:color w:val="auto"/>
          <w:sz w:val="21"/>
          <w:szCs w:val="22"/>
        </w:rPr>
      </w:pPr>
      <w:r w:rsidRPr="006E7830">
        <w:rPr>
          <w:rStyle w:val="NormalCharacter"/>
          <w:rFonts w:ascii="宋体"/>
          <w:color w:val="auto"/>
          <w:szCs w:val="22"/>
        </w:rPr>
        <w:t>五、招</w:t>
      </w:r>
      <w:r w:rsidRPr="006E7830">
        <w:rPr>
          <w:rStyle w:val="NormalCharacter"/>
          <w:rFonts w:ascii="宋体"/>
          <w:color w:val="auto"/>
        </w:rPr>
        <w:t>标人自行采购材料的名称、规格型号、数量等：本工程所使用的材料，全部由投标人根据工程要求自行采购。</w:t>
      </w:r>
    </w:p>
    <w:p w:rsidR="000E5366" w:rsidRPr="006E7830" w:rsidRDefault="00FA51C7">
      <w:pPr>
        <w:spacing w:line="440" w:lineRule="exact"/>
        <w:ind w:firstLineChars="200" w:firstLine="480"/>
        <w:rPr>
          <w:rStyle w:val="NormalCharacter"/>
          <w:rFonts w:ascii="宋体"/>
          <w:sz w:val="24"/>
        </w:rPr>
      </w:pPr>
      <w:r w:rsidRPr="006E7830">
        <w:rPr>
          <w:rStyle w:val="NormalCharacter"/>
          <w:rFonts w:ascii="宋体"/>
          <w:sz w:val="24"/>
        </w:rPr>
        <w:t>六、其他有关说明：</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lastRenderedPageBreak/>
        <w:t>本次投标报价工程量清单按照《建设工程工程量清单计价规范》（GB50500-2013）、中华人民共和国国家标准《市政工程工程量计价规范》（GB50857-2013）、《园林绿化工程工程量计算规范》（GB50858-2013）、《通用安装工程工程量计算规范》（GB-50856-2013）设置，投标文件需根据上述规范、办法要求填写，并提供分部分项工程量清单综合单价分析表（见附后表格格式，须列明</w:t>
      </w:r>
      <w:proofErr w:type="gramStart"/>
      <w:r w:rsidRPr="006E7830">
        <w:rPr>
          <w:rStyle w:val="NormalCharacter"/>
          <w:rFonts w:ascii="宋体"/>
          <w:sz w:val="24"/>
        </w:rPr>
        <w:t>子目工机料</w:t>
      </w:r>
      <w:proofErr w:type="gramEnd"/>
      <w:r w:rsidRPr="006E7830">
        <w:rPr>
          <w:rStyle w:val="NormalCharacter"/>
          <w:rFonts w:ascii="宋体"/>
          <w:sz w:val="24"/>
        </w:rPr>
        <w:t>消耗量）、措施项目费用分析表。</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分部分项工程项目的材料消耗量应满足实体用量。2018年广东省市政/建筑/装饰装修/安装定额缺项的参考其它相应定额作分析。单价分析子项出现缺项或不清晰的，视该子项费用已包含在其他项目中，结算时不予调整。所提供的单价分析表或措施费用分析表中管理费或利润超过有关定额文件、规范规定的，则投标人在签订合同前，必须按招标人的要求，在中标价不变的前提下，按有关定额文件，规范的规定进行调整。</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投标报价应以清单工程量为准（项目、顺序、格式、计量单位、数量）。工程量清单计价格式中列明的所有需要填报的单价和合价，投标人均应填报；未填报单价和合价的，或出现漏项的视为该费用已包含在工程量清单的其他单价和合价中。增项的项目无效，该项目单价不作为结算依据。</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工程量清单应连同图纸、合同条款、技术规范及质量验收规范、</w:t>
      </w:r>
      <w:proofErr w:type="gramStart"/>
      <w:r w:rsidRPr="006E7830">
        <w:rPr>
          <w:rStyle w:val="NormalCharacter"/>
          <w:rFonts w:ascii="宋体"/>
          <w:sz w:val="24"/>
        </w:rPr>
        <w:t>本总说明</w:t>
      </w:r>
      <w:proofErr w:type="gramEnd"/>
      <w:r w:rsidRPr="006E7830">
        <w:rPr>
          <w:rStyle w:val="NormalCharacter"/>
          <w:rFonts w:ascii="宋体"/>
          <w:sz w:val="24"/>
        </w:rPr>
        <w:t>的所有条款、答疑纪要、问题澄清、中华人民共和国国家标准《市政工程工程量计价规范》（GB50857-2013）、《园林绿化工程工程量计算规范》（GB50858-2013）、《通用安装工程工程量计算规范》（GB-50856）、2010年《广东省建设工程计价通则》及2018年《广东省市政/建筑与装饰/安装工程/园林绿化综合定额》等有关规范、规定同时阅读、理解或解释。工程量清单中的工程细目应与相应技术规范条款及本编制说明有关条款结合理解。</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投标人应对施工现场进行充分考察后，按照招标文件的有关规定，依据招标人提供的工程量清单，施工设计图纸，施工现场实际情况，施工方案，企业定额及市场价格或参照2018年《广东省市政/建筑与装饰/安装工程/园林绿化综合定额》，建设行政主管部门和工程造价主管机构的有关规定及发布的人工、材料、机械参考价，并自行考虑风险综合报价。投标报价不能低于企业的成本价和高于招标人编制的投标限价，也不能脱离施工方案、指导价、市场价进行不合理的报价。</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其他措施项目费可按招标人提供的指引项目报价，也可在指引项目的基</w:t>
      </w:r>
      <w:r w:rsidRPr="006E7830">
        <w:rPr>
          <w:rStyle w:val="NormalCharacter"/>
          <w:rFonts w:ascii="宋体"/>
          <w:sz w:val="24"/>
        </w:rPr>
        <w:lastRenderedPageBreak/>
        <w:t>础上结合施工方案增加项目报价，如：大型机械设备进出场及安拆、建(构)筑物保护费、排水措施费等。措施项目清单中以</w:t>
      </w:r>
      <w:r w:rsidRPr="006E7830">
        <w:rPr>
          <w:rStyle w:val="NormalCharacter"/>
          <w:rFonts w:ascii="宋体"/>
          <w:sz w:val="24"/>
        </w:rPr>
        <w:t>‘</w:t>
      </w:r>
      <w:r w:rsidRPr="006E7830">
        <w:rPr>
          <w:rStyle w:val="NormalCharacter"/>
          <w:rFonts w:ascii="宋体"/>
          <w:sz w:val="24"/>
        </w:rPr>
        <w:t>宗</w:t>
      </w:r>
      <w:r w:rsidRPr="006E7830">
        <w:rPr>
          <w:rStyle w:val="NormalCharacter"/>
          <w:rFonts w:ascii="宋体"/>
          <w:sz w:val="24"/>
        </w:rPr>
        <w:t>’</w:t>
      </w:r>
      <w:r w:rsidRPr="006E7830">
        <w:rPr>
          <w:rStyle w:val="NormalCharacter"/>
          <w:rFonts w:ascii="宋体"/>
          <w:sz w:val="24"/>
        </w:rPr>
        <w:t>或</w:t>
      </w:r>
      <w:r w:rsidRPr="006E7830">
        <w:rPr>
          <w:rStyle w:val="NormalCharacter"/>
          <w:rFonts w:ascii="宋体"/>
          <w:sz w:val="24"/>
        </w:rPr>
        <w:t>‘</w:t>
      </w:r>
      <w:r w:rsidRPr="006E7830">
        <w:rPr>
          <w:rStyle w:val="NormalCharacter"/>
          <w:rFonts w:ascii="宋体"/>
          <w:sz w:val="24"/>
        </w:rPr>
        <w:t>项</w:t>
      </w:r>
      <w:r w:rsidRPr="006E7830">
        <w:rPr>
          <w:rStyle w:val="NormalCharacter"/>
          <w:rFonts w:ascii="宋体"/>
          <w:sz w:val="24"/>
        </w:rPr>
        <w:t>’</w:t>
      </w:r>
      <w:r w:rsidRPr="006E7830">
        <w:rPr>
          <w:rStyle w:val="NormalCharacter"/>
          <w:rFonts w:ascii="宋体"/>
          <w:sz w:val="24"/>
        </w:rPr>
        <w:t>为单位的项目，除招标文件约定可调整范围外，作为该项目包干价，投标人没有计算或少计的措施项目费用，视为该费用已包含在其它费用内，工程结算时不予调整。措施项目清单中不以</w:t>
      </w:r>
      <w:r w:rsidRPr="006E7830">
        <w:rPr>
          <w:rStyle w:val="NormalCharacter"/>
          <w:rFonts w:ascii="宋体"/>
          <w:sz w:val="24"/>
        </w:rPr>
        <w:t>‘</w:t>
      </w:r>
      <w:r w:rsidRPr="006E7830">
        <w:rPr>
          <w:rStyle w:val="NormalCharacter"/>
          <w:rFonts w:ascii="宋体"/>
          <w:sz w:val="24"/>
        </w:rPr>
        <w:t>宗</w:t>
      </w:r>
      <w:r w:rsidRPr="006E7830">
        <w:rPr>
          <w:rStyle w:val="NormalCharacter"/>
          <w:rFonts w:ascii="宋体"/>
          <w:sz w:val="24"/>
        </w:rPr>
        <w:t>’</w:t>
      </w:r>
      <w:r w:rsidRPr="006E7830">
        <w:rPr>
          <w:rStyle w:val="NormalCharacter"/>
          <w:rFonts w:ascii="宋体"/>
          <w:sz w:val="24"/>
        </w:rPr>
        <w:t>或</w:t>
      </w:r>
      <w:r w:rsidRPr="006E7830">
        <w:rPr>
          <w:rStyle w:val="NormalCharacter"/>
          <w:rFonts w:ascii="宋体"/>
          <w:sz w:val="24"/>
        </w:rPr>
        <w:t>‘</w:t>
      </w:r>
      <w:r w:rsidRPr="006E7830">
        <w:rPr>
          <w:rStyle w:val="NormalCharacter"/>
          <w:rFonts w:ascii="宋体"/>
          <w:sz w:val="24"/>
        </w:rPr>
        <w:t>项</w:t>
      </w:r>
      <w:r w:rsidRPr="006E7830">
        <w:rPr>
          <w:rStyle w:val="NormalCharacter"/>
          <w:rFonts w:ascii="宋体"/>
          <w:sz w:val="24"/>
        </w:rPr>
        <w:t>’</w:t>
      </w:r>
      <w:r w:rsidRPr="006E7830">
        <w:rPr>
          <w:rStyle w:val="NormalCharacter"/>
          <w:rFonts w:ascii="宋体"/>
          <w:sz w:val="24"/>
        </w:rPr>
        <w:t>为单位的项目，结算时按实际确认的数量，根据投标单价计算。</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工程量清单列明的数量是根据设计图纸及《市政工程工程量计价规范》（GB50857-2013）、《园林绿化工程工程量计算规范》（GB50858-2013）、《通用安装工程工程量计算规范》（GB-50856）中工程量计算规则、广东省建设厅2018年《广东省市政/建筑与装饰/安装工程/园林绿化综合定额法》等有关规定进行计算的，它是招标文件的组成部分，只是为投标提供的一个共同基础，不能完全作为最后对承包人进行支付的依据。支付应以施工图纸和监理工程师及发包人（或项目管理公司）认可的、并按技术规范要求完成的实际工程数量为依据。完成的实际工程数量应由承包人按工程师认可的尺寸或断面进行计算，经工程师确认，最终按照《市政工程工程量计价规范》（GB50857-2013）、《园林绿化工程工程量计算规范》（GB50858-2013）、《通用安装工程工程量计算规范》（GB-50856）中工程量计算规则、广东省建设厅2018年《广东省市政/建筑与装饰/安装工程/园林绿化综合定额》等有关规定、工程量清单的单价和费用或合同条款有关规定对单价和费用进行调整后给予计量支付。</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中标的投标报价结算的调整方法按照合同文件专用条款的相关规定执行。</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中标的投标报价除发包人同意的设计变更和招标文件、招标答疑会议纪要中允许的调整范围外，其余不因市场价格变化、人员工资福利调整而调整（建设行政主管部门文件下达可调整的除外）。</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图纸中所列的工程数量</w:t>
      </w:r>
      <w:proofErr w:type="gramStart"/>
      <w:r w:rsidRPr="006E7830">
        <w:rPr>
          <w:rStyle w:val="NormalCharacter"/>
          <w:rFonts w:ascii="宋体"/>
          <w:sz w:val="24"/>
        </w:rPr>
        <w:t>汇总表仅为</w:t>
      </w:r>
      <w:proofErr w:type="gramEnd"/>
      <w:r w:rsidRPr="006E7830">
        <w:rPr>
          <w:rStyle w:val="NormalCharacter"/>
          <w:rFonts w:ascii="宋体"/>
          <w:sz w:val="24"/>
        </w:rPr>
        <w:t>提供资料，不应视为工程量清单的扩大或延伸。清单所列工程量在工程实施过程中发生的变动，丝毫不会使合同条款无效或降低，也</w:t>
      </w:r>
      <w:proofErr w:type="gramStart"/>
      <w:r w:rsidRPr="006E7830">
        <w:rPr>
          <w:rStyle w:val="NormalCharacter"/>
          <w:rFonts w:ascii="宋体"/>
          <w:sz w:val="24"/>
        </w:rPr>
        <w:t>不</w:t>
      </w:r>
      <w:proofErr w:type="gramEnd"/>
      <w:r w:rsidRPr="006E7830">
        <w:rPr>
          <w:rStyle w:val="NormalCharacter"/>
          <w:rFonts w:ascii="宋体"/>
          <w:sz w:val="24"/>
        </w:rPr>
        <w:t>免除承包人按要求的标准进行施工或缺陷修复的责任。</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除非合同另有规定，工程量清单中有标价的单价与合价应包含但不限于中华人民共和国国家标准《市政工程工程量计价规范》（GB50857-2013）、《园林绿化工程工程量计算规范》（GB50858-2013）、《通用安装工程工程量计算规范》（GB-50856）</w:t>
      </w:r>
      <w:proofErr w:type="gramStart"/>
      <w:r w:rsidRPr="006E7830">
        <w:rPr>
          <w:rStyle w:val="NormalCharacter"/>
          <w:rFonts w:ascii="宋体"/>
          <w:sz w:val="24"/>
        </w:rPr>
        <w:t>中项目</w:t>
      </w:r>
      <w:proofErr w:type="gramEnd"/>
      <w:r w:rsidRPr="006E7830">
        <w:rPr>
          <w:rStyle w:val="NormalCharacter"/>
          <w:rFonts w:ascii="宋体"/>
          <w:sz w:val="24"/>
        </w:rPr>
        <w:t>编码所对应的工程内容以及分部分项工程量清单中备注所包含的内容，同时包括了所有施工设备费、设施费、劳务费、材料费、检验试验费、安装费、管理费、利润以及合同明示暗示的所有一般风险、责任和业务等一切费</w:t>
      </w:r>
      <w:r w:rsidRPr="006E7830">
        <w:rPr>
          <w:rStyle w:val="NormalCharacter"/>
          <w:rFonts w:ascii="宋体"/>
          <w:sz w:val="24"/>
        </w:rPr>
        <w:lastRenderedPageBreak/>
        <w:t>用。</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用于本工程的承包人各种装备的提供、运输及拆卸费用的支付，应包括在工程量清单的单价与价格中。除非另有说明，本工程所使用的主材、其他材料、半成品、成品等由承包人自行采购，并在综合单价中考虑制作安装、场内外搅拌及运输、弃物的场内外运输及建筑垃圾处理费、装卸、</w:t>
      </w:r>
      <w:proofErr w:type="gramStart"/>
      <w:r w:rsidRPr="006E7830">
        <w:rPr>
          <w:rStyle w:val="NormalCharacter"/>
          <w:rFonts w:ascii="宋体"/>
          <w:sz w:val="24"/>
        </w:rPr>
        <w:t>采保及</w:t>
      </w:r>
      <w:proofErr w:type="gramEnd"/>
      <w:r w:rsidRPr="006E7830">
        <w:rPr>
          <w:rStyle w:val="NormalCharacter"/>
          <w:rFonts w:ascii="宋体"/>
          <w:sz w:val="24"/>
        </w:rPr>
        <w:t>临时场地征用、平整、地模捣制等费用。但使用前须把材料试验单、出厂证明等按时交监理验收。</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所有混凝土构件所含模板的单价均已考虑在综合单价中，不再另行计算。</w:t>
      </w:r>
    </w:p>
    <w:p w:rsidR="000E5366" w:rsidRPr="006E7830" w:rsidRDefault="00FA51C7">
      <w:pPr>
        <w:numPr>
          <w:ilvl w:val="0"/>
          <w:numId w:val="6"/>
        </w:numPr>
        <w:snapToGrid w:val="0"/>
        <w:spacing w:line="440" w:lineRule="exact"/>
        <w:ind w:firstLineChars="200" w:firstLine="480"/>
        <w:rPr>
          <w:rStyle w:val="NormalCharacter"/>
          <w:rFonts w:ascii="宋体"/>
          <w:sz w:val="24"/>
        </w:rPr>
      </w:pPr>
      <w:r w:rsidRPr="006E7830">
        <w:rPr>
          <w:rStyle w:val="NormalCharacter"/>
          <w:rFonts w:ascii="宋体"/>
          <w:sz w:val="24"/>
        </w:rPr>
        <w:t>本工程清单中所需配套使用的小五金及其他辅材等已考虑在综合单价中，不再另行计费。</w:t>
      </w:r>
      <w:r w:rsidRPr="006E7830">
        <w:rPr>
          <w:rStyle w:val="NormalCharacter"/>
          <w:rFonts w:ascii="宋体"/>
          <w:sz w:val="24"/>
        </w:rPr>
        <w:br/>
        <w:t xml:space="preserve">    1</w:t>
      </w:r>
      <w:r w:rsidRPr="006E7830">
        <w:rPr>
          <w:rStyle w:val="NormalCharacter"/>
          <w:rFonts w:ascii="宋体" w:hint="eastAsia"/>
          <w:sz w:val="24"/>
        </w:rPr>
        <w:t>5</w:t>
      </w:r>
      <w:r w:rsidRPr="006E7830">
        <w:rPr>
          <w:rStyle w:val="NormalCharacter"/>
          <w:rFonts w:ascii="宋体"/>
          <w:sz w:val="24"/>
        </w:rPr>
        <w:t>.   投标报价必须与施工方案相结合，不应脱离施工方案造成不合理报价。</w:t>
      </w:r>
      <w:r w:rsidRPr="006E7830">
        <w:rPr>
          <w:rStyle w:val="NormalCharacter"/>
          <w:rFonts w:ascii="宋体"/>
          <w:sz w:val="24"/>
        </w:rPr>
        <w:br/>
        <w:t xml:space="preserve">    1</w:t>
      </w:r>
      <w:r w:rsidRPr="006E7830">
        <w:rPr>
          <w:rStyle w:val="NormalCharacter"/>
          <w:rFonts w:ascii="宋体" w:hint="eastAsia"/>
          <w:sz w:val="24"/>
        </w:rPr>
        <w:t>6</w:t>
      </w:r>
      <w:r w:rsidRPr="006E7830">
        <w:rPr>
          <w:rStyle w:val="NormalCharacter"/>
          <w:rFonts w:ascii="宋体"/>
          <w:sz w:val="24"/>
        </w:rPr>
        <w:t xml:space="preserve">.   施工期间，对施工范围及附近的民居、厂房等建构筑物应采取措施进行保护、修复；应保证施工现场及周边居民生活、工厂生产作业等出入交通不受影响。发生的费用在相应的措施项目报价中考虑。 </w:t>
      </w:r>
      <w:r w:rsidRPr="006E7830">
        <w:rPr>
          <w:rStyle w:val="NormalCharacter"/>
          <w:rFonts w:ascii="宋体"/>
          <w:sz w:val="24"/>
        </w:rPr>
        <w:br/>
        <w:t xml:space="preserve">    1</w:t>
      </w:r>
      <w:r w:rsidRPr="006E7830">
        <w:rPr>
          <w:rStyle w:val="NormalCharacter"/>
          <w:rFonts w:ascii="宋体" w:hint="eastAsia"/>
          <w:sz w:val="24"/>
        </w:rPr>
        <w:t>7</w:t>
      </w:r>
      <w:r w:rsidRPr="006E7830">
        <w:rPr>
          <w:rStyle w:val="NormalCharacter"/>
          <w:rFonts w:ascii="宋体"/>
          <w:sz w:val="24"/>
        </w:rPr>
        <w:t xml:space="preserve">.   投标人应充分考虑在措施费中施工排水、降水费用，二次运输费用应充分考虑当地状况而影响材料、机械进场不能一次到位而产生的费用。  </w:t>
      </w:r>
      <w:r w:rsidRPr="006E7830">
        <w:rPr>
          <w:rStyle w:val="NormalCharacter"/>
          <w:rFonts w:ascii="宋体"/>
          <w:sz w:val="24"/>
        </w:rPr>
        <w:br/>
      </w:r>
      <w:r w:rsidRPr="006E7830">
        <w:rPr>
          <w:rStyle w:val="NormalCharacter"/>
          <w:rFonts w:ascii="宋体" w:hint="eastAsia"/>
          <w:sz w:val="24"/>
        </w:rPr>
        <w:t>18</w:t>
      </w:r>
      <w:r w:rsidRPr="006E7830">
        <w:rPr>
          <w:rStyle w:val="NormalCharacter"/>
          <w:rFonts w:ascii="宋体"/>
          <w:sz w:val="24"/>
        </w:rPr>
        <w:t>.   业主不提供临时设施及预制场的场地，报价需考虑相应的设施、场地费用。</w:t>
      </w:r>
      <w:r w:rsidRPr="006E7830">
        <w:rPr>
          <w:rStyle w:val="NormalCharacter"/>
          <w:rFonts w:ascii="宋体"/>
          <w:sz w:val="24"/>
        </w:rPr>
        <w:br/>
      </w:r>
      <w:r w:rsidRPr="006E7830">
        <w:rPr>
          <w:rStyle w:val="NormalCharacter"/>
          <w:rFonts w:ascii="宋体" w:hint="eastAsia"/>
          <w:sz w:val="24"/>
        </w:rPr>
        <w:t>19</w:t>
      </w:r>
      <w:r w:rsidRPr="006E7830">
        <w:rPr>
          <w:rStyle w:val="NormalCharacter"/>
          <w:rFonts w:ascii="宋体"/>
          <w:sz w:val="24"/>
        </w:rPr>
        <w:t>.   投标人必须充分考虑施工现场与居民及周边单位的协调，在报价时，应包含所有可能发生的费用以及施工措施不当引起的损失，建设单位在实施过程中</w:t>
      </w:r>
      <w:proofErr w:type="gramStart"/>
      <w:r w:rsidRPr="006E7830">
        <w:rPr>
          <w:rStyle w:val="NormalCharacter"/>
          <w:rFonts w:ascii="宋体"/>
          <w:sz w:val="24"/>
        </w:rPr>
        <w:t>不</w:t>
      </w:r>
      <w:proofErr w:type="gramEnd"/>
      <w:r w:rsidRPr="006E7830">
        <w:rPr>
          <w:rStyle w:val="NormalCharacter"/>
          <w:rFonts w:ascii="宋体"/>
          <w:sz w:val="24"/>
        </w:rPr>
        <w:t>另外计量支付。</w:t>
      </w:r>
      <w:r w:rsidRPr="006E7830">
        <w:rPr>
          <w:rStyle w:val="NormalCharacter"/>
          <w:rFonts w:ascii="宋体"/>
          <w:sz w:val="24"/>
        </w:rPr>
        <w:br/>
        <w:t xml:space="preserve">    2</w:t>
      </w:r>
      <w:r w:rsidRPr="006E7830">
        <w:rPr>
          <w:rStyle w:val="NormalCharacter"/>
          <w:rFonts w:ascii="宋体" w:hint="eastAsia"/>
          <w:sz w:val="24"/>
        </w:rPr>
        <w:t>0</w:t>
      </w:r>
      <w:r w:rsidRPr="006E7830">
        <w:rPr>
          <w:rStyle w:val="NormalCharacter"/>
          <w:rFonts w:ascii="宋体"/>
          <w:sz w:val="24"/>
        </w:rPr>
        <w:t>.   除了清单中已开项的预埋件外，其他预埋件已包含在对应项目的清单单价中，不再另外计列。</w:t>
      </w:r>
      <w:r w:rsidRPr="006E7830">
        <w:rPr>
          <w:rStyle w:val="NormalCharacter"/>
          <w:rFonts w:ascii="宋体"/>
          <w:sz w:val="24"/>
        </w:rPr>
        <w:br/>
        <w:t xml:space="preserve">    2</w:t>
      </w:r>
      <w:r w:rsidRPr="006E7830">
        <w:rPr>
          <w:rStyle w:val="NormalCharacter"/>
          <w:rFonts w:ascii="宋体" w:hint="eastAsia"/>
          <w:sz w:val="24"/>
        </w:rPr>
        <w:t>1</w:t>
      </w:r>
      <w:r w:rsidRPr="006E7830">
        <w:rPr>
          <w:rStyle w:val="NormalCharacter"/>
          <w:rFonts w:ascii="宋体"/>
          <w:sz w:val="24"/>
        </w:rPr>
        <w:t>.   本工程使用商品</w:t>
      </w:r>
      <w:proofErr w:type="gramStart"/>
      <w:r w:rsidRPr="006E7830">
        <w:rPr>
          <w:rStyle w:val="NormalCharacter"/>
          <w:rFonts w:ascii="宋体"/>
          <w:sz w:val="24"/>
        </w:rPr>
        <w:t>砼</w:t>
      </w:r>
      <w:proofErr w:type="gramEnd"/>
      <w:r w:rsidRPr="006E7830">
        <w:rPr>
          <w:rStyle w:val="NormalCharacter"/>
          <w:rFonts w:ascii="宋体"/>
          <w:sz w:val="24"/>
        </w:rPr>
        <w:t>、砂浆按规定采用。</w:t>
      </w:r>
      <w:r w:rsidRPr="006E7830">
        <w:rPr>
          <w:rStyle w:val="NormalCharacter"/>
          <w:rFonts w:ascii="宋体"/>
          <w:sz w:val="24"/>
        </w:rPr>
        <w:br/>
        <w:t xml:space="preserve">    2</w:t>
      </w:r>
      <w:r w:rsidRPr="006E7830">
        <w:rPr>
          <w:rStyle w:val="NormalCharacter"/>
          <w:rFonts w:ascii="宋体" w:hint="eastAsia"/>
          <w:sz w:val="24"/>
        </w:rPr>
        <w:t>2</w:t>
      </w:r>
      <w:r w:rsidRPr="006E7830">
        <w:rPr>
          <w:rStyle w:val="NormalCharacter"/>
          <w:rFonts w:ascii="宋体"/>
          <w:sz w:val="24"/>
        </w:rPr>
        <w:t>.   招标文件的单价和合价均用人民币表示。</w:t>
      </w:r>
      <w:r w:rsidRPr="006E7830">
        <w:rPr>
          <w:rStyle w:val="NormalCharacter"/>
          <w:rFonts w:ascii="宋体"/>
          <w:sz w:val="24"/>
        </w:rPr>
        <w:br/>
        <w:t xml:space="preserve">    2</w:t>
      </w:r>
      <w:r w:rsidRPr="006E7830">
        <w:rPr>
          <w:rStyle w:val="NormalCharacter"/>
          <w:rFonts w:ascii="宋体" w:hint="eastAsia"/>
          <w:sz w:val="24"/>
        </w:rPr>
        <w:t>3</w:t>
      </w:r>
      <w:r w:rsidRPr="006E7830">
        <w:rPr>
          <w:rStyle w:val="NormalCharacter"/>
          <w:rFonts w:ascii="宋体"/>
          <w:sz w:val="24"/>
        </w:rPr>
        <w:t>.  工程量清单措施项目及其他项目中明细，投标人充分结合现场情况、满足施工要求及风险等，综合考虑进行报价，并不得作为工程变更增加费用理由。</w:t>
      </w:r>
      <w:r w:rsidRPr="006E7830">
        <w:rPr>
          <w:rStyle w:val="NormalCharacter"/>
          <w:rFonts w:ascii="宋体"/>
          <w:sz w:val="24"/>
        </w:rPr>
        <w:br/>
        <w:t xml:space="preserve">    2</w:t>
      </w:r>
      <w:r w:rsidRPr="006E7830">
        <w:rPr>
          <w:rStyle w:val="NormalCharacter"/>
          <w:rFonts w:ascii="宋体" w:hint="eastAsia"/>
          <w:sz w:val="24"/>
        </w:rPr>
        <w:t>4</w:t>
      </w:r>
      <w:r w:rsidRPr="006E7830">
        <w:rPr>
          <w:rStyle w:val="NormalCharacter"/>
          <w:rFonts w:ascii="宋体"/>
          <w:sz w:val="24"/>
        </w:rPr>
        <w:t>.   自行考虑场内运输、土方平衡；</w:t>
      </w:r>
      <w:r w:rsidRPr="006E7830">
        <w:rPr>
          <w:rStyle w:val="NormalCharacter"/>
          <w:rFonts w:ascii="宋体"/>
          <w:sz w:val="24"/>
        </w:rPr>
        <w:br/>
        <w:t xml:space="preserve">    2</w:t>
      </w:r>
      <w:r w:rsidRPr="006E7830">
        <w:rPr>
          <w:rStyle w:val="NormalCharacter"/>
          <w:rFonts w:ascii="宋体" w:hint="eastAsia"/>
          <w:sz w:val="24"/>
        </w:rPr>
        <w:t>5</w:t>
      </w:r>
      <w:r w:rsidRPr="006E7830">
        <w:rPr>
          <w:rStyle w:val="NormalCharacter"/>
          <w:rFonts w:ascii="宋体"/>
          <w:sz w:val="24"/>
        </w:rPr>
        <w:t>.  支架的地基处理必须达到承载力要求，费用已包含在相关综合单价中。</w:t>
      </w:r>
      <w:r w:rsidRPr="006E7830">
        <w:rPr>
          <w:rStyle w:val="NormalCharacter"/>
          <w:rFonts w:ascii="宋体"/>
          <w:sz w:val="24"/>
        </w:rPr>
        <w:br/>
        <w:t xml:space="preserve">    2</w:t>
      </w:r>
      <w:r w:rsidRPr="006E7830">
        <w:rPr>
          <w:rStyle w:val="NormalCharacter"/>
          <w:rFonts w:ascii="宋体" w:hint="eastAsia"/>
          <w:sz w:val="24"/>
        </w:rPr>
        <w:t>6</w:t>
      </w:r>
      <w:r w:rsidRPr="006E7830">
        <w:rPr>
          <w:rStyle w:val="NormalCharacter"/>
          <w:rFonts w:ascii="宋体"/>
          <w:sz w:val="24"/>
        </w:rPr>
        <w:t>.   投标人应按本工程量清单报价，未</w:t>
      </w:r>
      <w:proofErr w:type="gramStart"/>
      <w:r w:rsidRPr="006E7830">
        <w:rPr>
          <w:rStyle w:val="NormalCharacter"/>
          <w:rFonts w:ascii="宋体"/>
          <w:sz w:val="24"/>
        </w:rPr>
        <w:t>单独开项的</w:t>
      </w:r>
      <w:proofErr w:type="gramEnd"/>
      <w:r w:rsidRPr="006E7830">
        <w:rPr>
          <w:rStyle w:val="NormalCharacter"/>
          <w:rFonts w:ascii="宋体"/>
          <w:sz w:val="24"/>
        </w:rPr>
        <w:t>子目视为包含在所列项目中，不再另行计费。</w:t>
      </w:r>
      <w:r w:rsidRPr="006E7830">
        <w:rPr>
          <w:rStyle w:val="NormalCharacter"/>
          <w:rFonts w:ascii="宋体"/>
          <w:sz w:val="24"/>
        </w:rPr>
        <w:br/>
        <w:t xml:space="preserve">    2</w:t>
      </w:r>
      <w:r w:rsidRPr="006E7830">
        <w:rPr>
          <w:rStyle w:val="NormalCharacter"/>
          <w:rFonts w:ascii="宋体" w:hint="eastAsia"/>
          <w:sz w:val="24"/>
        </w:rPr>
        <w:t>7</w:t>
      </w:r>
      <w:r w:rsidRPr="006E7830">
        <w:rPr>
          <w:rStyle w:val="NormalCharacter"/>
          <w:rFonts w:ascii="宋体"/>
          <w:sz w:val="24"/>
        </w:rPr>
        <w:t>.   请投标方注意投标单价的合理性，项目名称及项目特征均一致的项目报价应统一，否则该项目发生变更时，如价格调减时按最高报价进行调整，如价</w:t>
      </w:r>
      <w:r w:rsidRPr="006E7830">
        <w:rPr>
          <w:rStyle w:val="NormalCharacter"/>
          <w:rFonts w:ascii="宋体"/>
          <w:sz w:val="24"/>
        </w:rPr>
        <w:lastRenderedPageBreak/>
        <w:t>格调增时按最低报价进行调整。</w:t>
      </w:r>
      <w:r w:rsidRPr="006E7830">
        <w:rPr>
          <w:rStyle w:val="NormalCharacter"/>
          <w:rFonts w:ascii="宋体"/>
          <w:sz w:val="24"/>
        </w:rPr>
        <w:br/>
      </w:r>
      <w:r w:rsidRPr="006E7830">
        <w:rPr>
          <w:rStyle w:val="NormalCharacter"/>
          <w:rFonts w:ascii="宋体" w:hint="eastAsia"/>
          <w:sz w:val="24"/>
        </w:rPr>
        <w:t xml:space="preserve">    28</w:t>
      </w:r>
      <w:r w:rsidRPr="006E7830">
        <w:rPr>
          <w:rStyle w:val="NormalCharacter"/>
          <w:rFonts w:ascii="宋体"/>
          <w:sz w:val="24"/>
        </w:rPr>
        <w:t>.   中标单位在签订合同时需提供与中标价对应一致的造价软件电子版文件，优先推荐广联达、殷雷、易达造价软件。</w:t>
      </w:r>
      <w:r w:rsidRPr="006E7830">
        <w:rPr>
          <w:rStyle w:val="NormalCharacter"/>
          <w:rFonts w:ascii="宋体"/>
          <w:sz w:val="24"/>
        </w:rPr>
        <w:br/>
      </w:r>
      <w:r w:rsidRPr="006E7830">
        <w:rPr>
          <w:rStyle w:val="NormalCharacter"/>
          <w:rFonts w:ascii="宋体" w:hint="eastAsia"/>
          <w:sz w:val="24"/>
        </w:rPr>
        <w:t xml:space="preserve">    29</w:t>
      </w:r>
      <w:r w:rsidRPr="006E7830">
        <w:rPr>
          <w:rStyle w:val="NormalCharacter"/>
          <w:rFonts w:ascii="宋体"/>
          <w:sz w:val="24"/>
        </w:rPr>
        <w:t>.   本项目在施工过程中不能影响污水处理设备的正常运作，因此工程量清单单价必须充分考虑由此导致的人工降</w:t>
      </w:r>
      <w:proofErr w:type="gramStart"/>
      <w:r w:rsidRPr="006E7830">
        <w:rPr>
          <w:rStyle w:val="NormalCharacter"/>
          <w:rFonts w:ascii="宋体"/>
          <w:sz w:val="24"/>
        </w:rPr>
        <w:t>效费用</w:t>
      </w:r>
      <w:proofErr w:type="gramEnd"/>
      <w:r w:rsidRPr="006E7830">
        <w:rPr>
          <w:rStyle w:val="NormalCharacter"/>
          <w:rFonts w:ascii="宋体"/>
          <w:sz w:val="24"/>
        </w:rPr>
        <w:t>和导致增加措施费用。</w:t>
      </w:r>
    </w:p>
    <w:p w:rsidR="000E5366" w:rsidRPr="006E7830" w:rsidRDefault="000E5366">
      <w:pPr>
        <w:spacing w:line="440" w:lineRule="exact"/>
        <w:rPr>
          <w:rFonts w:ascii="宋体"/>
          <w:sz w:val="24"/>
        </w:rPr>
      </w:pPr>
    </w:p>
    <w:p w:rsidR="000E5366" w:rsidRPr="006E7830" w:rsidRDefault="00FA51C7">
      <w:pPr>
        <w:snapToGrid w:val="0"/>
        <w:spacing w:line="440" w:lineRule="exact"/>
        <w:ind w:firstLineChars="200" w:firstLine="480"/>
        <w:rPr>
          <w:rStyle w:val="NormalCharacter"/>
          <w:rFonts w:ascii="宋体"/>
          <w:sz w:val="24"/>
        </w:rPr>
      </w:pPr>
      <w:bookmarkStart w:id="254" w:name="_Toc6640"/>
      <w:bookmarkStart w:id="255" w:name="_Toc29478"/>
      <w:bookmarkStart w:id="256" w:name="_Toc17556954"/>
      <w:bookmarkStart w:id="257" w:name="_Toc75788611"/>
      <w:bookmarkStart w:id="258" w:name="_Toc17305"/>
      <w:r w:rsidRPr="006E7830">
        <w:rPr>
          <w:rStyle w:val="NormalCharacter"/>
          <w:rFonts w:ascii="宋体" w:hint="eastAsia"/>
          <w:sz w:val="24"/>
        </w:rPr>
        <w:t>四、工程量清单</w:t>
      </w:r>
      <w:bookmarkEnd w:id="254"/>
      <w:bookmarkEnd w:id="255"/>
      <w:bookmarkEnd w:id="256"/>
      <w:r w:rsidRPr="006E7830">
        <w:rPr>
          <w:rStyle w:val="NormalCharacter"/>
          <w:rFonts w:ascii="宋体" w:hint="eastAsia"/>
          <w:sz w:val="24"/>
        </w:rPr>
        <w:t>（另册）</w:t>
      </w:r>
      <w:bookmarkEnd w:id="257"/>
      <w:bookmarkEnd w:id="258"/>
    </w:p>
    <w:p w:rsidR="000E5366" w:rsidRPr="006E7830" w:rsidRDefault="00FA51C7">
      <w:pPr>
        <w:spacing w:line="440" w:lineRule="exact"/>
        <w:rPr>
          <w:rFonts w:ascii="宋体"/>
        </w:rPr>
      </w:pPr>
      <w:bookmarkStart w:id="259" w:name="_Toc20690"/>
      <w:r w:rsidRPr="006E7830">
        <w:rPr>
          <w:rFonts w:ascii="宋体" w:hint="eastAsia"/>
          <w:b/>
          <w:sz w:val="24"/>
        </w:rPr>
        <w:t>注：本工程量清单</w:t>
      </w:r>
      <w:proofErr w:type="gramStart"/>
      <w:r w:rsidRPr="006E7830">
        <w:rPr>
          <w:rFonts w:ascii="宋体" w:hint="eastAsia"/>
          <w:b/>
          <w:sz w:val="24"/>
        </w:rPr>
        <w:t>即施工</w:t>
      </w:r>
      <w:proofErr w:type="gramEnd"/>
      <w:r w:rsidRPr="006E7830">
        <w:rPr>
          <w:rFonts w:ascii="宋体" w:hint="eastAsia"/>
          <w:b/>
          <w:sz w:val="24"/>
        </w:rPr>
        <w:t>招标控制价，格式按广州市造价站的规定执行，其中暂列金、</w:t>
      </w:r>
      <w:r w:rsidRPr="006E7830">
        <w:rPr>
          <w:rFonts w:ascii="宋体" w:cs="宋体" w:hint="eastAsia"/>
          <w:b/>
          <w:sz w:val="24"/>
          <w:szCs w:val="24"/>
        </w:rPr>
        <w:t>绿色施工安全防护措施费</w:t>
      </w:r>
      <w:r w:rsidRPr="006E7830">
        <w:rPr>
          <w:rFonts w:ascii="宋体" w:hint="eastAsia"/>
          <w:b/>
          <w:sz w:val="24"/>
        </w:rPr>
        <w:t>等投标人不可竞争的固定报价另外单列</w:t>
      </w:r>
      <w:r w:rsidRPr="006E7830">
        <w:rPr>
          <w:rFonts w:ascii="宋体" w:hint="eastAsia"/>
          <w:sz w:val="24"/>
        </w:rPr>
        <w:t>。</w:t>
      </w:r>
      <w:bookmarkEnd w:id="259"/>
    </w:p>
    <w:p w:rsidR="000E5366" w:rsidRPr="006E7830" w:rsidRDefault="000E5366">
      <w:pPr>
        <w:spacing w:line="440" w:lineRule="exact"/>
        <w:ind w:firstLineChars="200" w:firstLine="480"/>
        <w:rPr>
          <w:rFonts w:ascii="宋体"/>
          <w:i/>
          <w:sz w:val="24"/>
        </w:rPr>
      </w:pPr>
    </w:p>
    <w:p w:rsidR="000E5366" w:rsidRPr="006E7830" w:rsidRDefault="000E5366">
      <w:pPr>
        <w:spacing w:line="440" w:lineRule="exact"/>
        <w:rPr>
          <w:rFonts w:ascii="宋体"/>
          <w:sz w:val="24"/>
        </w:rPr>
      </w:pPr>
      <w:bookmarkStart w:id="260" w:name="_Toc296602591"/>
    </w:p>
    <w:bookmarkEnd w:id="253"/>
    <w:bookmarkEnd w:id="260"/>
    <w:p w:rsidR="000E5366" w:rsidRPr="006E7830" w:rsidRDefault="00FA51C7">
      <w:pPr>
        <w:spacing w:line="360" w:lineRule="auto"/>
        <w:jc w:val="center"/>
        <w:outlineLvl w:val="1"/>
        <w:rPr>
          <w:rFonts w:ascii="宋体"/>
          <w:sz w:val="20"/>
          <w:szCs w:val="20"/>
        </w:rPr>
      </w:pPr>
      <w:r w:rsidRPr="006E7830">
        <w:rPr>
          <w:rFonts w:ascii="宋体"/>
          <w:i/>
          <w:sz w:val="24"/>
        </w:rPr>
        <w:br w:type="page"/>
      </w:r>
      <w:bookmarkStart w:id="261" w:name="_Toc17452688"/>
      <w:bookmarkStart w:id="262" w:name="_Toc17454946"/>
      <w:bookmarkStart w:id="263" w:name="_Toc17451647"/>
      <w:bookmarkStart w:id="264" w:name="_Toc17454895"/>
      <w:bookmarkStart w:id="265" w:name="_Toc17451125"/>
      <w:bookmarkStart w:id="266" w:name="_Toc17451602"/>
      <w:bookmarkStart w:id="267" w:name="_Toc17556900"/>
      <w:bookmarkStart w:id="268" w:name="_Toc118293842"/>
      <w:r w:rsidRPr="006E7830">
        <w:rPr>
          <w:rFonts w:ascii="宋体" w:hint="eastAsia"/>
          <w:sz w:val="32"/>
          <w:szCs w:val="27"/>
        </w:rPr>
        <w:lastRenderedPageBreak/>
        <w:t>第七章 图纸</w:t>
      </w:r>
      <w:bookmarkEnd w:id="245"/>
      <w:r w:rsidRPr="006E7830">
        <w:rPr>
          <w:rFonts w:ascii="宋体" w:hint="eastAsia"/>
          <w:sz w:val="32"/>
          <w:szCs w:val="27"/>
        </w:rPr>
        <w:t>（招标图纸</w:t>
      </w:r>
      <w:bookmarkEnd w:id="246"/>
      <w:bookmarkEnd w:id="247"/>
      <w:bookmarkEnd w:id="248"/>
      <w:bookmarkEnd w:id="249"/>
      <w:bookmarkEnd w:id="250"/>
      <w:bookmarkEnd w:id="251"/>
      <w:bookmarkEnd w:id="252"/>
      <w:r w:rsidRPr="006E7830">
        <w:rPr>
          <w:rFonts w:ascii="宋体" w:hint="eastAsia"/>
          <w:sz w:val="32"/>
          <w:szCs w:val="27"/>
        </w:rPr>
        <w:t>）</w:t>
      </w:r>
      <w:bookmarkEnd w:id="261"/>
      <w:bookmarkEnd w:id="262"/>
      <w:bookmarkEnd w:id="263"/>
      <w:bookmarkEnd w:id="264"/>
      <w:bookmarkEnd w:id="265"/>
      <w:bookmarkEnd w:id="266"/>
      <w:bookmarkEnd w:id="267"/>
      <w:bookmarkEnd w:id="268"/>
    </w:p>
    <w:p w:rsidR="000E5366" w:rsidRPr="006E7830" w:rsidRDefault="00FA51C7">
      <w:pPr>
        <w:spacing w:line="400" w:lineRule="exact"/>
        <w:jc w:val="center"/>
        <w:rPr>
          <w:rFonts w:ascii="宋体"/>
          <w:b/>
          <w:sz w:val="27"/>
          <w:szCs w:val="27"/>
        </w:rPr>
      </w:pPr>
      <w:r w:rsidRPr="006E7830">
        <w:rPr>
          <w:rFonts w:ascii="宋体" w:cs="宋体" w:hint="eastAsia"/>
          <w:sz w:val="32"/>
          <w:szCs w:val="27"/>
        </w:rPr>
        <w:t>（另册）</w:t>
      </w:r>
    </w:p>
    <w:p w:rsidR="000E5366" w:rsidRPr="006E7830" w:rsidRDefault="000E5366">
      <w:pPr>
        <w:spacing w:line="360" w:lineRule="auto"/>
        <w:rPr>
          <w:rFonts w:ascii="宋体"/>
          <w:szCs w:val="21"/>
        </w:rPr>
      </w:pPr>
    </w:p>
    <w:p w:rsidR="000E5366" w:rsidRPr="006E7830" w:rsidRDefault="00FA51C7">
      <w:pPr>
        <w:widowControl/>
        <w:jc w:val="left"/>
        <w:rPr>
          <w:rFonts w:ascii="宋体"/>
          <w:szCs w:val="21"/>
        </w:rPr>
      </w:pPr>
      <w:r w:rsidRPr="006E7830">
        <w:rPr>
          <w:rFonts w:ascii="宋体"/>
          <w:szCs w:val="21"/>
        </w:rPr>
        <w:br w:type="page"/>
      </w:r>
    </w:p>
    <w:p w:rsidR="000E5366" w:rsidRPr="006E7830" w:rsidRDefault="00FA51C7">
      <w:pPr>
        <w:spacing w:line="360" w:lineRule="auto"/>
        <w:jc w:val="center"/>
        <w:outlineLvl w:val="1"/>
        <w:rPr>
          <w:rFonts w:ascii="宋体"/>
          <w:sz w:val="32"/>
          <w:szCs w:val="27"/>
        </w:rPr>
      </w:pPr>
      <w:bookmarkStart w:id="269" w:name="_Toc259524409"/>
      <w:bookmarkStart w:id="270" w:name="_Toc17452690"/>
      <w:bookmarkStart w:id="271" w:name="_Toc17454897"/>
      <w:bookmarkStart w:id="272" w:name="_Toc17556902"/>
      <w:bookmarkStart w:id="273" w:name="_Toc17451127"/>
      <w:bookmarkStart w:id="274" w:name="_Toc17451604"/>
      <w:bookmarkStart w:id="275" w:name="_Toc17451649"/>
      <w:bookmarkStart w:id="276" w:name="_Toc17454948"/>
      <w:bookmarkStart w:id="277" w:name="_Toc118293843"/>
      <w:r w:rsidRPr="006E7830">
        <w:rPr>
          <w:rFonts w:ascii="宋体" w:hint="eastAsia"/>
          <w:sz w:val="32"/>
          <w:szCs w:val="27"/>
        </w:rPr>
        <w:lastRenderedPageBreak/>
        <w:t>第八章 技术标准和要求</w:t>
      </w:r>
      <w:bookmarkEnd w:id="269"/>
      <w:r w:rsidRPr="006E7830">
        <w:rPr>
          <w:rFonts w:ascii="宋体" w:hint="eastAsia"/>
          <w:sz w:val="32"/>
          <w:szCs w:val="27"/>
        </w:rPr>
        <w:t>（合同技术条款）</w:t>
      </w:r>
      <w:bookmarkEnd w:id="270"/>
      <w:bookmarkEnd w:id="271"/>
      <w:bookmarkEnd w:id="272"/>
      <w:bookmarkEnd w:id="273"/>
      <w:bookmarkEnd w:id="274"/>
      <w:bookmarkEnd w:id="275"/>
      <w:bookmarkEnd w:id="276"/>
      <w:bookmarkEnd w:id="277"/>
    </w:p>
    <w:p w:rsidR="000E5366" w:rsidRPr="006E7830" w:rsidRDefault="00FA51C7">
      <w:pPr>
        <w:rPr>
          <w:rFonts w:ascii="宋体" w:cs="宋体"/>
          <w:sz w:val="24"/>
          <w:szCs w:val="24"/>
        </w:rPr>
      </w:pPr>
      <w:r w:rsidRPr="006E7830">
        <w:rPr>
          <w:rFonts w:ascii="宋体" w:cs="宋体" w:hint="eastAsia"/>
          <w:sz w:val="24"/>
          <w:szCs w:val="24"/>
        </w:rPr>
        <w:t>1、具体按施工图纸。</w:t>
      </w:r>
    </w:p>
    <w:p w:rsidR="000E5366" w:rsidRPr="006E7830" w:rsidRDefault="00FA51C7">
      <w:pPr>
        <w:widowControl/>
        <w:jc w:val="left"/>
        <w:rPr>
          <w:rFonts w:ascii="宋体" w:cs="宋体"/>
          <w:sz w:val="24"/>
          <w:szCs w:val="24"/>
        </w:rPr>
      </w:pPr>
      <w:r w:rsidRPr="006E7830">
        <w:rPr>
          <w:rFonts w:ascii="宋体" w:cs="宋体" w:hint="eastAsia"/>
          <w:sz w:val="24"/>
          <w:szCs w:val="24"/>
        </w:rPr>
        <w:t>2、依据设计文件的要求，本招标工程项目的材料、设备、施工须达到中华人民共和国以及省、市或行业的工程建设标准、规范的要求。</w:t>
      </w:r>
    </w:p>
    <w:p w:rsidR="000E5366" w:rsidRPr="006E7830" w:rsidRDefault="00FA51C7">
      <w:pPr>
        <w:widowControl/>
        <w:jc w:val="left"/>
        <w:rPr>
          <w:rFonts w:ascii="宋体"/>
          <w:sz w:val="24"/>
        </w:rPr>
      </w:pPr>
      <w:r w:rsidRPr="006E7830">
        <w:rPr>
          <w:rFonts w:ascii="宋体"/>
          <w:sz w:val="24"/>
        </w:rPr>
        <w:br w:type="page"/>
      </w:r>
    </w:p>
    <w:p w:rsidR="000E5366" w:rsidRPr="006E7830" w:rsidRDefault="00FA51C7">
      <w:pPr>
        <w:spacing w:line="360" w:lineRule="auto"/>
        <w:jc w:val="center"/>
        <w:outlineLvl w:val="1"/>
        <w:rPr>
          <w:rFonts w:ascii="宋体"/>
          <w:sz w:val="32"/>
          <w:szCs w:val="27"/>
        </w:rPr>
      </w:pPr>
      <w:bookmarkStart w:id="278" w:name="_Toc17451128"/>
      <w:bookmarkStart w:id="279" w:name="_Toc17451605"/>
      <w:bookmarkStart w:id="280" w:name="_Toc259524411"/>
      <w:bookmarkStart w:id="281" w:name="_Toc17556903"/>
      <w:bookmarkStart w:id="282" w:name="_Toc17452691"/>
      <w:bookmarkStart w:id="283" w:name="_Toc17451650"/>
      <w:bookmarkStart w:id="284" w:name="_Toc17454898"/>
      <w:bookmarkStart w:id="285" w:name="_Toc17454949"/>
      <w:bookmarkStart w:id="286" w:name="_Toc118293844"/>
      <w:r w:rsidRPr="006E7830">
        <w:rPr>
          <w:rFonts w:ascii="宋体" w:hint="eastAsia"/>
          <w:sz w:val="32"/>
          <w:szCs w:val="27"/>
        </w:rPr>
        <w:lastRenderedPageBreak/>
        <w:t>第九章 投标文件格式</w:t>
      </w:r>
      <w:bookmarkEnd w:id="278"/>
      <w:bookmarkEnd w:id="279"/>
      <w:bookmarkEnd w:id="280"/>
      <w:bookmarkEnd w:id="281"/>
      <w:bookmarkEnd w:id="282"/>
      <w:bookmarkEnd w:id="283"/>
      <w:bookmarkEnd w:id="284"/>
      <w:bookmarkEnd w:id="285"/>
      <w:bookmarkEnd w:id="286"/>
    </w:p>
    <w:p w:rsidR="000E5366" w:rsidRPr="006E7830" w:rsidRDefault="00FA51C7">
      <w:pPr>
        <w:spacing w:line="360" w:lineRule="auto"/>
        <w:ind w:firstLineChars="200" w:firstLine="480"/>
        <w:rPr>
          <w:rFonts w:ascii="宋体"/>
          <w:sz w:val="24"/>
        </w:rPr>
      </w:pPr>
      <w:r w:rsidRPr="006E7830">
        <w:rPr>
          <w:rFonts w:ascii="宋体" w:hint="eastAsia"/>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rsidR="000E5366" w:rsidRPr="006E7830" w:rsidRDefault="00FA51C7">
      <w:pPr>
        <w:spacing w:line="360" w:lineRule="auto"/>
        <w:ind w:firstLineChars="200" w:firstLine="480"/>
        <w:rPr>
          <w:rFonts w:ascii="宋体"/>
          <w:sz w:val="24"/>
        </w:rPr>
      </w:pPr>
      <w:r w:rsidRPr="006E7830">
        <w:rPr>
          <w:rFonts w:ascii="宋体" w:hint="eastAsia"/>
          <w:sz w:val="24"/>
        </w:rPr>
        <w:t>1.1《投标函附录》是投标文件的重要组成部分，其内容是投标人开标信息的主要来源，投标人应准确填写《投标函附录》的相关内容。</w:t>
      </w:r>
    </w:p>
    <w:p w:rsidR="000E5366" w:rsidRPr="006E7830" w:rsidRDefault="00FA51C7">
      <w:pPr>
        <w:spacing w:line="360" w:lineRule="auto"/>
        <w:ind w:firstLineChars="200" w:firstLine="480"/>
        <w:rPr>
          <w:rFonts w:ascii="宋体"/>
          <w:sz w:val="24"/>
        </w:rPr>
      </w:pPr>
      <w:r w:rsidRPr="006E7830">
        <w:rPr>
          <w:rFonts w:ascii="宋体" w:hint="eastAsia"/>
          <w:sz w:val="24"/>
        </w:rPr>
        <w:t>1.2  《投标函附录》内容按以下表述填写。</w:t>
      </w:r>
    </w:p>
    <w:p w:rsidR="000E5366" w:rsidRPr="006E7830" w:rsidRDefault="00FA51C7">
      <w:pPr>
        <w:spacing w:line="360" w:lineRule="auto"/>
        <w:ind w:firstLineChars="200" w:firstLine="480"/>
        <w:rPr>
          <w:rFonts w:ascii="宋体"/>
          <w:sz w:val="24"/>
        </w:rPr>
      </w:pPr>
      <w:r w:rsidRPr="006E7830">
        <w:rPr>
          <w:rFonts w:ascii="宋体" w:hint="eastAsia"/>
          <w:sz w:val="24"/>
        </w:rPr>
        <w:t>投标总工期：“＿日历天”或“按招标文件的要求”；</w:t>
      </w:r>
    </w:p>
    <w:p w:rsidR="000E5366" w:rsidRPr="006E7830" w:rsidRDefault="00FA51C7">
      <w:pPr>
        <w:spacing w:line="360" w:lineRule="auto"/>
        <w:ind w:firstLineChars="200" w:firstLine="480"/>
        <w:rPr>
          <w:rFonts w:ascii="宋体"/>
          <w:sz w:val="24"/>
        </w:rPr>
      </w:pPr>
      <w:r w:rsidRPr="006E7830">
        <w:rPr>
          <w:rFonts w:ascii="宋体" w:hint="eastAsia"/>
          <w:sz w:val="24"/>
        </w:rPr>
        <w:t>工程质量标准：“按招标文件的要求”；</w:t>
      </w:r>
    </w:p>
    <w:p w:rsidR="000E5366" w:rsidRPr="006E7830" w:rsidRDefault="00FA51C7">
      <w:pPr>
        <w:spacing w:line="360" w:lineRule="auto"/>
        <w:ind w:firstLineChars="200" w:firstLine="480"/>
        <w:rPr>
          <w:rFonts w:ascii="宋体"/>
          <w:sz w:val="24"/>
        </w:rPr>
      </w:pPr>
      <w:r w:rsidRPr="006E7830">
        <w:rPr>
          <w:rFonts w:ascii="宋体" w:hint="eastAsia"/>
          <w:sz w:val="24"/>
        </w:rPr>
        <w:t>保修期限： “按《建设工程质量管理条例》规定”。</w:t>
      </w:r>
    </w:p>
    <w:p w:rsidR="000E5366" w:rsidRPr="006E7830" w:rsidRDefault="00FA51C7">
      <w:pPr>
        <w:spacing w:line="360" w:lineRule="auto"/>
        <w:ind w:firstLineChars="200" w:firstLine="480"/>
        <w:rPr>
          <w:rFonts w:ascii="宋体"/>
          <w:sz w:val="24"/>
        </w:rPr>
      </w:pPr>
      <w:r w:rsidRPr="006E7830">
        <w:rPr>
          <w:rFonts w:ascii="宋体" w:hint="eastAsia"/>
          <w:sz w:val="24"/>
        </w:rPr>
        <w:t>1.3工程量清单报价表</w:t>
      </w:r>
      <w:r w:rsidRPr="006E7830">
        <w:rPr>
          <w:rFonts w:ascii="宋体"/>
          <w:sz w:val="24"/>
          <w:szCs w:val="24"/>
        </w:rPr>
        <w:t>工程量清单报价表应使用符合广东省标准《建设工程政府投资项目造价数据标准（DBJ/T15-145-2018）》及后续版本的有关规定</w:t>
      </w:r>
      <w:r w:rsidRPr="006E7830">
        <w:rPr>
          <w:rFonts w:ascii="宋体" w:hint="eastAsia"/>
          <w:sz w:val="24"/>
          <w:szCs w:val="24"/>
        </w:rPr>
        <w:t>的</w:t>
      </w:r>
      <w:r w:rsidRPr="006E7830">
        <w:rPr>
          <w:rFonts w:ascii="宋体"/>
          <w:sz w:val="24"/>
          <w:szCs w:val="24"/>
        </w:rPr>
        <w:t>cos</w:t>
      </w:r>
      <w:r w:rsidRPr="006E7830">
        <w:rPr>
          <w:rFonts w:ascii="宋体" w:hint="eastAsia"/>
          <w:sz w:val="24"/>
          <w:szCs w:val="24"/>
        </w:rPr>
        <w:t>文件或者投标文件编制工具要求的文件格式，</w:t>
      </w:r>
      <w:r w:rsidRPr="006E7830">
        <w:rPr>
          <w:rFonts w:ascii="宋体" w:hint="eastAsia"/>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rsidR="000E5366" w:rsidRPr="006E7830" w:rsidRDefault="00FA51C7">
      <w:pPr>
        <w:spacing w:line="360" w:lineRule="auto"/>
        <w:ind w:firstLineChars="200" w:firstLine="480"/>
        <w:rPr>
          <w:rFonts w:ascii="宋体"/>
          <w:sz w:val="24"/>
        </w:rPr>
      </w:pPr>
      <w:r w:rsidRPr="006E7830">
        <w:rPr>
          <w:rFonts w:ascii="宋体" w:hint="eastAsia"/>
          <w:sz w:val="24"/>
        </w:rPr>
        <w:t>1.4 投标人为联合体投标时，应按以下规定填写。</w:t>
      </w:r>
    </w:p>
    <w:p w:rsidR="000E5366" w:rsidRPr="006E7830" w:rsidRDefault="00FA51C7">
      <w:pPr>
        <w:spacing w:line="360" w:lineRule="auto"/>
        <w:ind w:firstLineChars="200" w:firstLine="480"/>
        <w:rPr>
          <w:rFonts w:ascii="宋体"/>
          <w:sz w:val="24"/>
        </w:rPr>
      </w:pPr>
      <w:r w:rsidRPr="006E7830">
        <w:rPr>
          <w:rFonts w:ascii="宋体" w:hint="eastAsia"/>
          <w:sz w:val="24"/>
        </w:rPr>
        <w:t>1.4.1投标人在广州公共资源交易中心信息登记时，必须将联合体的所有成员单位的全称填写完整。</w:t>
      </w:r>
    </w:p>
    <w:p w:rsidR="000E5366" w:rsidRPr="006E7830" w:rsidRDefault="00FA51C7">
      <w:pPr>
        <w:spacing w:line="360" w:lineRule="auto"/>
        <w:ind w:firstLineChars="200" w:firstLine="480"/>
        <w:rPr>
          <w:rFonts w:ascii="宋体"/>
          <w:sz w:val="24"/>
        </w:rPr>
      </w:pPr>
      <w:r w:rsidRPr="006E7830">
        <w:rPr>
          <w:rFonts w:ascii="宋体" w:hint="eastAsia"/>
          <w:sz w:val="24"/>
        </w:rPr>
        <w:t>1.4.2投标人在编制工程量清单时应只填写主体单位全称，且要求填写的全称与广州公共资源交易中心登记名称完全一致。</w:t>
      </w:r>
    </w:p>
    <w:p w:rsidR="000E5366" w:rsidRPr="006E7830" w:rsidRDefault="00FA51C7">
      <w:pPr>
        <w:spacing w:line="360" w:lineRule="auto"/>
        <w:ind w:firstLineChars="200" w:firstLine="480"/>
        <w:rPr>
          <w:rFonts w:ascii="宋体"/>
          <w:sz w:val="28"/>
          <w:szCs w:val="28"/>
        </w:rPr>
      </w:pPr>
      <w:r w:rsidRPr="006E7830">
        <w:rPr>
          <w:rFonts w:ascii="宋体" w:hint="eastAsia"/>
          <w:sz w:val="24"/>
        </w:rPr>
        <w:t>1.5投标文件中要求盖单位章的，均以</w:t>
      </w:r>
      <w:proofErr w:type="gramStart"/>
      <w:r w:rsidRPr="006E7830">
        <w:rPr>
          <w:rFonts w:ascii="宋体" w:hint="eastAsia"/>
          <w:sz w:val="24"/>
        </w:rPr>
        <w:t>盖电子</w:t>
      </w:r>
      <w:proofErr w:type="gramEnd"/>
      <w:r w:rsidRPr="006E7830">
        <w:rPr>
          <w:rFonts w:ascii="宋体" w:hint="eastAsia"/>
          <w:sz w:val="24"/>
        </w:rPr>
        <w:t>签章为准。要求</w:t>
      </w:r>
      <w:r w:rsidRPr="006E7830">
        <w:rPr>
          <w:rFonts w:ascii="宋体" w:hint="eastAsia"/>
          <w:sz w:val="24"/>
          <w:szCs w:val="24"/>
        </w:rPr>
        <w:t>规定法定代表人或授权委托人人、项目负责人和技术负责人签字的页面必须签字。签字必须由本人在规定页面手写签名或签章后扫描上传。</w:t>
      </w:r>
    </w:p>
    <w:p w:rsidR="000E5366" w:rsidRPr="006E7830" w:rsidRDefault="000E5366">
      <w:pPr>
        <w:spacing w:line="360" w:lineRule="auto"/>
        <w:ind w:firstLineChars="200" w:firstLine="480"/>
        <w:rPr>
          <w:rFonts w:ascii="宋体"/>
          <w:sz w:val="24"/>
        </w:rPr>
      </w:pPr>
    </w:p>
    <w:p w:rsidR="000E5366" w:rsidRPr="006E7830" w:rsidRDefault="00FA51C7">
      <w:pPr>
        <w:widowControl/>
        <w:jc w:val="left"/>
        <w:rPr>
          <w:rFonts w:ascii="宋体"/>
          <w:sz w:val="24"/>
        </w:rPr>
      </w:pPr>
      <w:r w:rsidRPr="006E7830">
        <w:rPr>
          <w:rFonts w:ascii="宋体"/>
          <w:sz w:val="24"/>
        </w:rPr>
        <w:br w:type="page"/>
      </w:r>
    </w:p>
    <w:p w:rsidR="000E5366" w:rsidRPr="006E7830" w:rsidRDefault="000E5366">
      <w:pPr>
        <w:spacing w:line="400" w:lineRule="exact"/>
        <w:rPr>
          <w:rFonts w:ascii="宋体"/>
          <w:sz w:val="35"/>
          <w:szCs w:val="35"/>
        </w:rPr>
      </w:pPr>
    </w:p>
    <w:p w:rsidR="000E5366" w:rsidRPr="006E7830" w:rsidRDefault="000E5366">
      <w:pPr>
        <w:spacing w:line="400" w:lineRule="exact"/>
        <w:rPr>
          <w:rFonts w:ascii="宋体"/>
          <w:sz w:val="19"/>
          <w:szCs w:val="19"/>
        </w:rPr>
      </w:pPr>
    </w:p>
    <w:p w:rsidR="000E5366" w:rsidRPr="006E7830" w:rsidRDefault="000E5366">
      <w:pPr>
        <w:spacing w:line="400" w:lineRule="exact"/>
        <w:rPr>
          <w:rFonts w:ascii="宋体"/>
          <w:sz w:val="19"/>
          <w:szCs w:val="19"/>
        </w:rPr>
      </w:pPr>
    </w:p>
    <w:p w:rsidR="000E5366" w:rsidRPr="006E7830" w:rsidRDefault="00FA51C7">
      <w:pPr>
        <w:spacing w:line="400" w:lineRule="exact"/>
        <w:jc w:val="center"/>
        <w:rPr>
          <w:rFonts w:ascii="宋体"/>
          <w:sz w:val="27"/>
          <w:szCs w:val="27"/>
        </w:rPr>
      </w:pPr>
      <w:bookmarkStart w:id="287" w:name="_Toc221951910"/>
      <w:r w:rsidRPr="006E7830">
        <w:rPr>
          <w:rFonts w:ascii="宋体"/>
          <w:sz w:val="27"/>
          <w:szCs w:val="27"/>
        </w:rPr>
        <w:t>（</w:t>
      </w:r>
      <w:r w:rsidRPr="006E7830">
        <w:rPr>
          <w:rFonts w:ascii="宋体" w:hint="eastAsia"/>
          <w:sz w:val="27"/>
          <w:szCs w:val="27"/>
        </w:rPr>
        <w:t>项目名称）</w:t>
      </w:r>
      <w:r w:rsidRPr="006E7830">
        <w:rPr>
          <w:rFonts w:ascii="宋体" w:hint="eastAsia"/>
          <w:sz w:val="27"/>
          <w:szCs w:val="27"/>
          <w:u w:val="single"/>
        </w:rPr>
        <w:t xml:space="preserve">            （</w:t>
      </w:r>
      <w:r w:rsidRPr="006E7830">
        <w:rPr>
          <w:rFonts w:ascii="宋体" w:hint="eastAsia"/>
          <w:sz w:val="27"/>
          <w:szCs w:val="27"/>
        </w:rPr>
        <w:t>标段名称）</w:t>
      </w:r>
      <w:bookmarkEnd w:id="287"/>
    </w:p>
    <w:p w:rsidR="000E5366" w:rsidRPr="006E7830" w:rsidRDefault="000E5366">
      <w:pPr>
        <w:spacing w:line="400" w:lineRule="exact"/>
        <w:rPr>
          <w:rFonts w:ascii="宋体"/>
          <w:sz w:val="19"/>
          <w:szCs w:val="19"/>
        </w:rPr>
      </w:pPr>
    </w:p>
    <w:p w:rsidR="000E5366" w:rsidRPr="006E7830" w:rsidRDefault="000E5366">
      <w:pPr>
        <w:spacing w:line="400" w:lineRule="exact"/>
        <w:rPr>
          <w:rFonts w:ascii="宋体"/>
          <w:sz w:val="19"/>
          <w:szCs w:val="19"/>
        </w:rPr>
      </w:pPr>
    </w:p>
    <w:p w:rsidR="000E5366" w:rsidRPr="006E7830" w:rsidRDefault="00FA51C7">
      <w:pPr>
        <w:spacing w:line="400" w:lineRule="exact"/>
        <w:jc w:val="center"/>
        <w:rPr>
          <w:rFonts w:ascii="宋体"/>
          <w:sz w:val="42"/>
          <w:szCs w:val="42"/>
        </w:rPr>
      </w:pPr>
      <w:bookmarkStart w:id="288" w:name="_Toc221951911"/>
      <w:r w:rsidRPr="006E7830">
        <w:rPr>
          <w:rFonts w:ascii="宋体"/>
          <w:sz w:val="42"/>
          <w:szCs w:val="42"/>
        </w:rPr>
        <w:t>投  标  文  件</w:t>
      </w:r>
      <w:bookmarkEnd w:id="288"/>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0E5366">
      <w:pPr>
        <w:spacing w:line="400" w:lineRule="exact"/>
        <w:rPr>
          <w:rFonts w:ascii="宋体"/>
          <w:sz w:val="27"/>
          <w:szCs w:val="27"/>
        </w:rPr>
      </w:pPr>
    </w:p>
    <w:p w:rsidR="000E5366" w:rsidRPr="006E7830" w:rsidRDefault="00FA51C7">
      <w:pPr>
        <w:spacing w:line="400" w:lineRule="exact"/>
        <w:jc w:val="center"/>
        <w:rPr>
          <w:rFonts w:ascii="宋体"/>
          <w:sz w:val="27"/>
          <w:szCs w:val="27"/>
        </w:rPr>
      </w:pPr>
      <w:bookmarkStart w:id="289" w:name="_Toc221951912"/>
      <w:r w:rsidRPr="006E7830">
        <w:rPr>
          <w:rFonts w:ascii="宋体"/>
          <w:sz w:val="27"/>
          <w:szCs w:val="27"/>
        </w:rPr>
        <w:t>投标人：（盖单位章）</w:t>
      </w:r>
      <w:bookmarkEnd w:id="289"/>
    </w:p>
    <w:p w:rsidR="000E5366" w:rsidRPr="006E7830" w:rsidRDefault="000E5366">
      <w:pPr>
        <w:spacing w:line="400" w:lineRule="exact"/>
        <w:jc w:val="center"/>
        <w:rPr>
          <w:rFonts w:ascii="宋体"/>
          <w:sz w:val="27"/>
          <w:szCs w:val="27"/>
          <w:u w:val="single"/>
        </w:rPr>
      </w:pPr>
    </w:p>
    <w:p w:rsidR="000E5366" w:rsidRPr="006E7830" w:rsidRDefault="00FA51C7">
      <w:pPr>
        <w:spacing w:line="400" w:lineRule="exact"/>
        <w:jc w:val="center"/>
        <w:rPr>
          <w:rFonts w:ascii="宋体"/>
          <w:sz w:val="27"/>
          <w:szCs w:val="27"/>
        </w:rPr>
      </w:pPr>
      <w:bookmarkStart w:id="290" w:name="_Toc221951914"/>
      <w:r w:rsidRPr="006E7830">
        <w:rPr>
          <w:rFonts w:ascii="宋体"/>
          <w:sz w:val="27"/>
          <w:szCs w:val="27"/>
        </w:rPr>
        <w:t>年月日</w:t>
      </w:r>
      <w:bookmarkEnd w:id="290"/>
    </w:p>
    <w:p w:rsidR="000E5366" w:rsidRPr="006E7830" w:rsidRDefault="00FA51C7">
      <w:pPr>
        <w:spacing w:line="400" w:lineRule="exact"/>
        <w:rPr>
          <w:rFonts w:ascii="宋体"/>
          <w:sz w:val="20"/>
          <w:szCs w:val="20"/>
        </w:rPr>
      </w:pPr>
      <w:r w:rsidRPr="006E7830">
        <w:rPr>
          <w:rFonts w:ascii="宋体"/>
          <w:sz w:val="20"/>
          <w:szCs w:val="20"/>
        </w:rPr>
        <w:br w:type="page"/>
      </w:r>
    </w:p>
    <w:p w:rsidR="000E5366" w:rsidRPr="006E7830" w:rsidRDefault="00FA51C7">
      <w:pPr>
        <w:spacing w:line="360" w:lineRule="auto"/>
        <w:jc w:val="center"/>
        <w:outlineLvl w:val="2"/>
        <w:rPr>
          <w:rFonts w:ascii="宋体"/>
          <w:sz w:val="28"/>
          <w:szCs w:val="27"/>
        </w:rPr>
      </w:pPr>
      <w:bookmarkStart w:id="291" w:name="_Toc259524413"/>
      <w:bookmarkStart w:id="292" w:name="_Toc229305419"/>
      <w:bookmarkStart w:id="293" w:name="_Toc17452692"/>
      <w:bookmarkStart w:id="294" w:name="_Toc17556904"/>
      <w:bookmarkStart w:id="295" w:name="_Toc17454899"/>
      <w:bookmarkStart w:id="296" w:name="_Toc17451651"/>
      <w:bookmarkStart w:id="297" w:name="_Toc17454950"/>
      <w:bookmarkStart w:id="298" w:name="_Toc17451606"/>
      <w:bookmarkStart w:id="299" w:name="_Toc17451129"/>
      <w:bookmarkStart w:id="300" w:name="_Toc118293845"/>
      <w:r w:rsidRPr="006E7830">
        <w:rPr>
          <w:rFonts w:ascii="宋体" w:hint="eastAsia"/>
          <w:sz w:val="28"/>
          <w:szCs w:val="27"/>
        </w:rPr>
        <w:lastRenderedPageBreak/>
        <w:t>目    录</w:t>
      </w:r>
      <w:bookmarkEnd w:id="291"/>
      <w:bookmarkEnd w:id="292"/>
      <w:r w:rsidRPr="006E7830">
        <w:rPr>
          <w:rFonts w:ascii="宋体" w:hint="eastAsia"/>
          <w:szCs w:val="21"/>
        </w:rPr>
        <w:t>（可加上二级目录）</w:t>
      </w:r>
      <w:bookmarkEnd w:id="293"/>
      <w:bookmarkEnd w:id="294"/>
      <w:bookmarkEnd w:id="295"/>
      <w:bookmarkEnd w:id="296"/>
      <w:bookmarkEnd w:id="297"/>
      <w:bookmarkEnd w:id="298"/>
      <w:bookmarkEnd w:id="299"/>
      <w:bookmarkEnd w:id="300"/>
    </w:p>
    <w:p w:rsidR="000E5366" w:rsidRPr="006E7830" w:rsidRDefault="000E5366">
      <w:pPr>
        <w:spacing w:line="400" w:lineRule="exact"/>
        <w:rPr>
          <w:rFonts w:ascii="宋体"/>
          <w:sz w:val="20"/>
          <w:szCs w:val="20"/>
        </w:rPr>
      </w:pPr>
    </w:p>
    <w:p w:rsidR="000E5366" w:rsidRPr="006E7830" w:rsidRDefault="00FA51C7">
      <w:pPr>
        <w:spacing w:line="276" w:lineRule="auto"/>
        <w:rPr>
          <w:rFonts w:ascii="宋体"/>
          <w:sz w:val="27"/>
          <w:szCs w:val="27"/>
        </w:rPr>
      </w:pPr>
      <w:bookmarkStart w:id="301" w:name="_Toc221951916"/>
      <w:r w:rsidRPr="006E7830">
        <w:rPr>
          <w:rFonts w:ascii="宋体" w:hint="eastAsia"/>
          <w:sz w:val="27"/>
          <w:szCs w:val="27"/>
        </w:rPr>
        <w:t>一、投标函及投标函附录</w:t>
      </w:r>
      <w:bookmarkEnd w:id="301"/>
    </w:p>
    <w:p w:rsidR="000E5366" w:rsidRPr="006E7830" w:rsidRDefault="00FA51C7">
      <w:pPr>
        <w:spacing w:line="276" w:lineRule="auto"/>
        <w:rPr>
          <w:rFonts w:ascii="宋体"/>
          <w:sz w:val="27"/>
          <w:szCs w:val="27"/>
        </w:rPr>
      </w:pPr>
      <w:bookmarkStart w:id="302" w:name="_Toc221951917"/>
      <w:r w:rsidRPr="006E7830">
        <w:rPr>
          <w:rFonts w:ascii="宋体" w:hint="eastAsia"/>
          <w:sz w:val="27"/>
          <w:szCs w:val="27"/>
        </w:rPr>
        <w:t>二、法定代表人身份证明</w:t>
      </w:r>
    </w:p>
    <w:p w:rsidR="000E5366" w:rsidRPr="006E7830" w:rsidRDefault="00FA51C7">
      <w:pPr>
        <w:spacing w:line="276" w:lineRule="auto"/>
        <w:rPr>
          <w:rFonts w:ascii="宋体"/>
          <w:sz w:val="27"/>
          <w:szCs w:val="27"/>
        </w:rPr>
      </w:pPr>
      <w:r w:rsidRPr="006E7830">
        <w:rPr>
          <w:rFonts w:ascii="宋体" w:hint="eastAsia"/>
          <w:sz w:val="27"/>
          <w:szCs w:val="27"/>
        </w:rPr>
        <w:t>三、授权委托书</w:t>
      </w:r>
      <w:bookmarkEnd w:id="302"/>
    </w:p>
    <w:p w:rsidR="000E5366" w:rsidRPr="006E7830" w:rsidRDefault="00FA51C7">
      <w:pPr>
        <w:spacing w:line="276" w:lineRule="auto"/>
        <w:rPr>
          <w:rFonts w:ascii="宋体"/>
          <w:strike/>
          <w:sz w:val="27"/>
          <w:szCs w:val="27"/>
        </w:rPr>
      </w:pPr>
      <w:bookmarkStart w:id="303" w:name="_Toc221951918"/>
      <w:r w:rsidRPr="006E7830">
        <w:rPr>
          <w:rFonts w:ascii="宋体" w:hint="eastAsia"/>
          <w:strike/>
          <w:sz w:val="27"/>
          <w:szCs w:val="27"/>
        </w:rPr>
        <w:t>四、联合体协议书（若有）</w:t>
      </w:r>
      <w:bookmarkEnd w:id="303"/>
    </w:p>
    <w:p w:rsidR="000E5366" w:rsidRPr="006E7830" w:rsidRDefault="00FA51C7">
      <w:pPr>
        <w:spacing w:line="276" w:lineRule="auto"/>
        <w:rPr>
          <w:rFonts w:ascii="宋体"/>
          <w:sz w:val="27"/>
          <w:szCs w:val="27"/>
        </w:rPr>
      </w:pPr>
      <w:bookmarkStart w:id="304" w:name="_Toc221951919"/>
      <w:r w:rsidRPr="006E7830">
        <w:rPr>
          <w:rFonts w:ascii="宋体" w:hint="eastAsia"/>
          <w:sz w:val="27"/>
          <w:szCs w:val="27"/>
        </w:rPr>
        <w:t>五、投标保证金</w:t>
      </w:r>
      <w:bookmarkEnd w:id="304"/>
    </w:p>
    <w:p w:rsidR="000E5366" w:rsidRPr="006E7830" w:rsidRDefault="00FA51C7">
      <w:pPr>
        <w:spacing w:line="276" w:lineRule="auto"/>
        <w:rPr>
          <w:rFonts w:ascii="宋体"/>
          <w:sz w:val="27"/>
          <w:szCs w:val="27"/>
        </w:rPr>
      </w:pPr>
      <w:bookmarkStart w:id="305" w:name="_Toc221951920"/>
      <w:r w:rsidRPr="006E7830">
        <w:rPr>
          <w:rFonts w:ascii="宋体" w:hint="eastAsia"/>
          <w:sz w:val="27"/>
          <w:szCs w:val="27"/>
        </w:rPr>
        <w:t>六、已标价工程量清单</w:t>
      </w:r>
      <w:bookmarkEnd w:id="305"/>
    </w:p>
    <w:p w:rsidR="000E5366" w:rsidRPr="006E7830" w:rsidRDefault="00FA51C7">
      <w:pPr>
        <w:spacing w:line="276" w:lineRule="auto"/>
        <w:rPr>
          <w:rFonts w:ascii="宋体"/>
          <w:sz w:val="27"/>
          <w:szCs w:val="27"/>
        </w:rPr>
      </w:pPr>
      <w:bookmarkStart w:id="306" w:name="_Toc221951921"/>
      <w:r w:rsidRPr="006E7830">
        <w:rPr>
          <w:rFonts w:ascii="宋体" w:hint="eastAsia"/>
          <w:sz w:val="27"/>
          <w:szCs w:val="27"/>
        </w:rPr>
        <w:t>七、施工组织设计</w:t>
      </w:r>
      <w:bookmarkEnd w:id="306"/>
      <w:r w:rsidRPr="006E7830">
        <w:rPr>
          <w:rFonts w:ascii="宋体" w:hint="eastAsia"/>
          <w:sz w:val="27"/>
          <w:szCs w:val="27"/>
        </w:rPr>
        <w:t>（或施工组织设计要点）</w:t>
      </w:r>
    </w:p>
    <w:p w:rsidR="000E5366" w:rsidRPr="006E7830" w:rsidRDefault="00FA51C7">
      <w:pPr>
        <w:spacing w:line="276" w:lineRule="auto"/>
        <w:rPr>
          <w:rFonts w:ascii="宋体"/>
          <w:sz w:val="27"/>
          <w:szCs w:val="27"/>
        </w:rPr>
      </w:pPr>
      <w:bookmarkStart w:id="307" w:name="_Toc221951922"/>
      <w:r w:rsidRPr="006E7830">
        <w:rPr>
          <w:rFonts w:ascii="宋体" w:hint="eastAsia"/>
          <w:sz w:val="27"/>
          <w:szCs w:val="27"/>
        </w:rPr>
        <w:t>八、项目管理机构</w:t>
      </w:r>
      <w:bookmarkEnd w:id="307"/>
    </w:p>
    <w:p w:rsidR="000E5366" w:rsidRPr="006E7830" w:rsidRDefault="00FA51C7">
      <w:pPr>
        <w:spacing w:line="276" w:lineRule="auto"/>
        <w:rPr>
          <w:rFonts w:ascii="宋体"/>
          <w:sz w:val="27"/>
          <w:szCs w:val="27"/>
        </w:rPr>
      </w:pPr>
      <w:bookmarkStart w:id="308" w:name="_Toc221951924"/>
      <w:r w:rsidRPr="006E7830">
        <w:rPr>
          <w:rFonts w:ascii="宋体" w:hint="eastAsia"/>
          <w:sz w:val="27"/>
          <w:szCs w:val="27"/>
        </w:rPr>
        <w:t>九、资格审查资料</w:t>
      </w:r>
      <w:bookmarkEnd w:id="308"/>
    </w:p>
    <w:p w:rsidR="000E5366" w:rsidRPr="006E7830" w:rsidRDefault="00FA51C7">
      <w:pPr>
        <w:spacing w:line="276" w:lineRule="auto"/>
        <w:rPr>
          <w:rFonts w:ascii="宋体"/>
          <w:sz w:val="27"/>
          <w:szCs w:val="27"/>
        </w:rPr>
      </w:pPr>
      <w:bookmarkStart w:id="309" w:name="_Toc221951925"/>
      <w:r w:rsidRPr="006E7830">
        <w:rPr>
          <w:rFonts w:ascii="宋体" w:hint="eastAsia"/>
          <w:sz w:val="27"/>
          <w:szCs w:val="27"/>
        </w:rPr>
        <w:t>十、</w:t>
      </w:r>
      <w:bookmarkEnd w:id="309"/>
      <w:r w:rsidRPr="006E7830">
        <w:rPr>
          <w:rFonts w:ascii="宋体" w:hint="eastAsia"/>
          <w:sz w:val="27"/>
          <w:szCs w:val="27"/>
        </w:rPr>
        <w:t>投标人须知前附表规定的其他材料</w:t>
      </w:r>
    </w:p>
    <w:p w:rsidR="000E5366" w:rsidRPr="006E7830" w:rsidRDefault="00FA51C7">
      <w:pPr>
        <w:spacing w:line="276" w:lineRule="auto"/>
        <w:rPr>
          <w:rFonts w:ascii="宋体"/>
          <w:sz w:val="19"/>
          <w:szCs w:val="19"/>
        </w:rPr>
      </w:pPr>
      <w:r w:rsidRPr="006E7830">
        <w:rPr>
          <w:rFonts w:ascii="宋体"/>
          <w:sz w:val="20"/>
          <w:szCs w:val="20"/>
        </w:rPr>
        <w:br w:type="page"/>
      </w:r>
    </w:p>
    <w:p w:rsidR="000E5366" w:rsidRPr="006E7830" w:rsidRDefault="00FA51C7">
      <w:pPr>
        <w:spacing w:line="360" w:lineRule="auto"/>
        <w:jc w:val="center"/>
        <w:outlineLvl w:val="2"/>
        <w:rPr>
          <w:rFonts w:ascii="宋体"/>
          <w:sz w:val="28"/>
          <w:szCs w:val="27"/>
        </w:rPr>
      </w:pPr>
      <w:bookmarkStart w:id="310" w:name="_Toc17452693"/>
      <w:bookmarkStart w:id="311" w:name="_Toc17454951"/>
      <w:bookmarkStart w:id="312" w:name="_Toc17451607"/>
      <w:bookmarkStart w:id="313" w:name="_Toc229305420"/>
      <w:bookmarkStart w:id="314" w:name="_Toc222029560"/>
      <w:bookmarkStart w:id="315" w:name="_Toc17556905"/>
      <w:bookmarkStart w:id="316" w:name="_Toc259524414"/>
      <w:bookmarkStart w:id="317" w:name="_Toc168476318"/>
      <w:bookmarkStart w:id="318" w:name="_Toc17454900"/>
      <w:bookmarkStart w:id="319" w:name="_Toc17451652"/>
      <w:bookmarkStart w:id="320" w:name="_Toc222033911"/>
      <w:bookmarkStart w:id="321" w:name="_Toc222031062"/>
      <w:bookmarkStart w:id="322" w:name="_Toc144974857"/>
      <w:bookmarkStart w:id="323" w:name="_Toc222032729"/>
      <w:bookmarkStart w:id="324" w:name="_Toc221951926"/>
      <w:bookmarkStart w:id="325" w:name="_Toc168475915"/>
      <w:bookmarkStart w:id="326" w:name="_Toc17451130"/>
      <w:bookmarkStart w:id="327" w:name="_Toc118293846"/>
      <w:r w:rsidRPr="006E7830">
        <w:rPr>
          <w:rFonts w:ascii="宋体"/>
          <w:sz w:val="28"/>
          <w:szCs w:val="27"/>
        </w:rPr>
        <w:lastRenderedPageBreak/>
        <w:t>一、投标函及投标函附录</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rsidR="000E5366" w:rsidRPr="006E7830" w:rsidRDefault="00FA51C7">
      <w:pPr>
        <w:spacing w:line="400" w:lineRule="exact"/>
        <w:outlineLvl w:val="3"/>
        <w:rPr>
          <w:rFonts w:ascii="宋体"/>
          <w:b/>
          <w:sz w:val="24"/>
          <w:szCs w:val="31"/>
        </w:rPr>
      </w:pPr>
      <w:bookmarkStart w:id="328" w:name="_Toc221951927"/>
      <w:bookmarkStart w:id="329" w:name="_Toc168475916"/>
      <w:bookmarkStart w:id="330" w:name="_Toc168476319"/>
      <w:bookmarkStart w:id="331" w:name="_Toc144974858"/>
      <w:r w:rsidRPr="006E7830">
        <w:rPr>
          <w:rFonts w:ascii="宋体"/>
          <w:b/>
          <w:sz w:val="24"/>
          <w:szCs w:val="31"/>
        </w:rPr>
        <w:t>（一）投标函</w:t>
      </w:r>
      <w:bookmarkEnd w:id="328"/>
      <w:bookmarkEnd w:id="329"/>
      <w:bookmarkEnd w:id="330"/>
      <w:bookmarkEnd w:id="331"/>
    </w:p>
    <w:p w:rsidR="000E5366" w:rsidRPr="006E7830" w:rsidRDefault="000E5366">
      <w:pPr>
        <w:spacing w:line="400" w:lineRule="exact"/>
        <w:rPr>
          <w:rFonts w:ascii="宋体"/>
          <w:sz w:val="19"/>
          <w:szCs w:val="19"/>
        </w:rPr>
      </w:pPr>
    </w:p>
    <w:p w:rsidR="000E5366" w:rsidRPr="006E7830" w:rsidRDefault="00FA51C7">
      <w:pPr>
        <w:spacing w:line="400" w:lineRule="exact"/>
        <w:rPr>
          <w:rFonts w:ascii="宋体"/>
          <w:szCs w:val="21"/>
        </w:rPr>
      </w:pPr>
      <w:bookmarkStart w:id="332" w:name="_Toc221951928"/>
      <w:r w:rsidRPr="006E7830">
        <w:rPr>
          <w:rFonts w:ascii="宋体"/>
          <w:szCs w:val="21"/>
        </w:rPr>
        <w:t>（</w:t>
      </w:r>
      <w:r w:rsidRPr="006E7830">
        <w:rPr>
          <w:rFonts w:ascii="宋体" w:hint="eastAsia"/>
          <w:szCs w:val="21"/>
        </w:rPr>
        <w:t>招标人名称</w:t>
      </w:r>
      <w:r w:rsidRPr="006E7830">
        <w:rPr>
          <w:rFonts w:ascii="宋体"/>
          <w:szCs w:val="21"/>
        </w:rPr>
        <w:t>）：</w:t>
      </w:r>
      <w:bookmarkEnd w:id="332"/>
    </w:p>
    <w:p w:rsidR="000E5366" w:rsidRPr="006E7830" w:rsidRDefault="000E5366">
      <w:pPr>
        <w:spacing w:line="400" w:lineRule="exact"/>
        <w:rPr>
          <w:rFonts w:ascii="宋体"/>
          <w:szCs w:val="21"/>
        </w:rPr>
      </w:pPr>
    </w:p>
    <w:p w:rsidR="000E5366" w:rsidRPr="006E7830" w:rsidRDefault="00FA51C7">
      <w:pPr>
        <w:spacing w:line="400" w:lineRule="exact"/>
        <w:ind w:firstLineChars="200" w:firstLine="420"/>
        <w:rPr>
          <w:rFonts w:ascii="宋体"/>
          <w:szCs w:val="21"/>
        </w:rPr>
      </w:pPr>
      <w:bookmarkStart w:id="333" w:name="_Toc221951929"/>
      <w:r w:rsidRPr="006E7830">
        <w:rPr>
          <w:rFonts w:ascii="宋体"/>
          <w:szCs w:val="21"/>
        </w:rPr>
        <w:t>1．我方已仔细研究了</w:t>
      </w:r>
      <w:r w:rsidRPr="006E7830">
        <w:rPr>
          <w:rFonts w:ascii="宋体" w:hint="eastAsia"/>
          <w:szCs w:val="21"/>
        </w:rPr>
        <w:t>黄埔区黄陂水质净化厂二期工程施工总承包</w:t>
      </w:r>
      <w:r w:rsidRPr="006E7830">
        <w:rPr>
          <w:rFonts w:ascii="宋体"/>
          <w:szCs w:val="21"/>
        </w:rPr>
        <w:t>（</w:t>
      </w:r>
      <w:r w:rsidRPr="006E7830">
        <w:rPr>
          <w:rFonts w:ascii="宋体" w:hint="eastAsia"/>
          <w:szCs w:val="21"/>
        </w:rPr>
        <w:t>项目名称）</w:t>
      </w:r>
      <w:r w:rsidRPr="006E7830">
        <w:rPr>
          <w:rFonts w:ascii="宋体"/>
          <w:szCs w:val="21"/>
        </w:rPr>
        <w:t>招标文件的全部内容，愿意以人民币（大写）</w:t>
      </w:r>
      <w:r w:rsidRPr="006E7830">
        <w:rPr>
          <w:rFonts w:ascii="宋体"/>
          <w:szCs w:val="21"/>
          <w:u w:val="single"/>
        </w:rPr>
        <w:t xml:space="preserve">         </w:t>
      </w:r>
      <w:r w:rsidRPr="006E7830">
        <w:rPr>
          <w:rFonts w:ascii="宋体"/>
          <w:szCs w:val="21"/>
        </w:rPr>
        <w:t>元（</w:t>
      </w:r>
      <w:r w:rsidRPr="006E7830">
        <w:rPr>
          <w:rFonts w:ascii="宋体"/>
          <w:szCs w:val="21"/>
        </w:rPr>
        <w:t>¥</w:t>
      </w:r>
      <w:r w:rsidRPr="006E7830">
        <w:rPr>
          <w:rFonts w:ascii="宋体"/>
          <w:szCs w:val="21"/>
          <w:u w:val="single"/>
        </w:rPr>
        <w:t xml:space="preserve">           </w:t>
      </w:r>
      <w:r w:rsidRPr="006E7830">
        <w:rPr>
          <w:rFonts w:ascii="宋体"/>
          <w:szCs w:val="21"/>
        </w:rPr>
        <w:t>）的投标总报价，</w:t>
      </w:r>
      <w:r w:rsidRPr="006E7830">
        <w:rPr>
          <w:rFonts w:ascii="宋体" w:hint="eastAsia"/>
          <w:szCs w:val="21"/>
        </w:rPr>
        <w:t>工期 日历天，</w:t>
      </w:r>
      <w:r w:rsidRPr="006E7830">
        <w:rPr>
          <w:rFonts w:ascii="宋体"/>
          <w:szCs w:val="21"/>
        </w:rPr>
        <w:t>按合同约定实施和完成承包工程，修补工程中的任何缺陷，工程质量达到 。</w:t>
      </w:r>
      <w:bookmarkEnd w:id="333"/>
    </w:p>
    <w:p w:rsidR="000E5366" w:rsidRPr="006E7830" w:rsidRDefault="00FA51C7">
      <w:pPr>
        <w:spacing w:line="400" w:lineRule="exact"/>
        <w:ind w:firstLineChars="200" w:firstLine="420"/>
        <w:jc w:val="left"/>
        <w:rPr>
          <w:rFonts w:ascii="宋体"/>
          <w:szCs w:val="21"/>
        </w:rPr>
      </w:pPr>
      <w:bookmarkStart w:id="334" w:name="_Toc221951930"/>
      <w:r w:rsidRPr="006E7830">
        <w:rPr>
          <w:rFonts w:ascii="宋体"/>
          <w:szCs w:val="21"/>
        </w:rPr>
        <w:t>2．我方承诺在投标有效期内不</w:t>
      </w:r>
      <w:r w:rsidRPr="006E7830">
        <w:rPr>
          <w:rFonts w:ascii="宋体" w:hint="eastAsia"/>
          <w:szCs w:val="21"/>
        </w:rPr>
        <w:t>补充、</w:t>
      </w:r>
      <w:r w:rsidRPr="006E7830">
        <w:rPr>
          <w:rFonts w:ascii="宋体"/>
          <w:szCs w:val="21"/>
        </w:rPr>
        <w:t>修改、</w:t>
      </w:r>
      <w:r w:rsidRPr="006E7830">
        <w:rPr>
          <w:rFonts w:ascii="宋体" w:hint="eastAsia"/>
          <w:szCs w:val="21"/>
        </w:rPr>
        <w:t>替代或</w:t>
      </w:r>
      <w:r w:rsidRPr="006E7830">
        <w:rPr>
          <w:rFonts w:ascii="宋体"/>
          <w:szCs w:val="21"/>
        </w:rPr>
        <w:t>撤</w:t>
      </w:r>
      <w:r w:rsidRPr="006E7830">
        <w:rPr>
          <w:rFonts w:ascii="宋体" w:hint="eastAsia"/>
          <w:szCs w:val="21"/>
        </w:rPr>
        <w:t>回本</w:t>
      </w:r>
      <w:r w:rsidRPr="006E7830">
        <w:rPr>
          <w:rFonts w:ascii="宋体"/>
          <w:szCs w:val="21"/>
        </w:rPr>
        <w:t>投标文件。</w:t>
      </w:r>
      <w:bookmarkEnd w:id="334"/>
    </w:p>
    <w:p w:rsidR="000E5366" w:rsidRPr="006E7830" w:rsidRDefault="00FA51C7">
      <w:pPr>
        <w:spacing w:line="400" w:lineRule="exact"/>
        <w:ind w:firstLineChars="200" w:firstLine="420"/>
        <w:rPr>
          <w:rFonts w:ascii="宋体"/>
          <w:szCs w:val="21"/>
        </w:rPr>
      </w:pPr>
      <w:bookmarkStart w:id="335" w:name="_Toc221951931"/>
      <w:r w:rsidRPr="006E7830">
        <w:rPr>
          <w:rFonts w:ascii="宋体"/>
          <w:szCs w:val="21"/>
        </w:rPr>
        <w:t>3．</w:t>
      </w:r>
      <w:r w:rsidRPr="006E7830">
        <w:rPr>
          <w:rFonts w:ascii="宋体" w:hint="eastAsia"/>
          <w:szCs w:val="21"/>
        </w:rPr>
        <w:t xml:space="preserve"> </w:t>
      </w:r>
      <w:r w:rsidRPr="006E7830">
        <w:rPr>
          <w:rFonts w:ascii="宋体"/>
          <w:szCs w:val="21"/>
        </w:rPr>
        <w:t>随同本投标函提交投标保证金一份，金额为人民币（大写）</w:t>
      </w:r>
      <w:r w:rsidRPr="006E7830">
        <w:rPr>
          <w:rFonts w:ascii="宋体"/>
          <w:szCs w:val="21"/>
          <w:u w:val="single"/>
        </w:rPr>
        <w:t xml:space="preserve">        </w:t>
      </w:r>
      <w:r w:rsidRPr="006E7830">
        <w:rPr>
          <w:rFonts w:ascii="宋体"/>
          <w:szCs w:val="21"/>
        </w:rPr>
        <w:t>元（</w:t>
      </w:r>
      <w:r w:rsidRPr="006E7830">
        <w:rPr>
          <w:rFonts w:ascii="宋体"/>
          <w:szCs w:val="21"/>
        </w:rPr>
        <w:t>¥</w:t>
      </w:r>
      <w:r w:rsidRPr="006E7830">
        <w:rPr>
          <w:rFonts w:ascii="宋体"/>
          <w:szCs w:val="21"/>
          <w:u w:val="single"/>
        </w:rPr>
        <w:t xml:space="preserve">  </w:t>
      </w:r>
      <w:r w:rsidRPr="006E7830">
        <w:rPr>
          <w:rFonts w:ascii="宋体" w:hint="eastAsia"/>
          <w:szCs w:val="21"/>
          <w:u w:val="single"/>
        </w:rPr>
        <w:t xml:space="preserve">   </w:t>
      </w:r>
      <w:r w:rsidRPr="006E7830">
        <w:rPr>
          <w:rFonts w:ascii="宋体"/>
          <w:szCs w:val="21"/>
          <w:u w:val="single"/>
        </w:rPr>
        <w:t xml:space="preserve"> </w:t>
      </w:r>
      <w:r w:rsidRPr="006E7830">
        <w:rPr>
          <w:rFonts w:ascii="宋体" w:hint="eastAsia"/>
          <w:szCs w:val="21"/>
        </w:rPr>
        <w:t>元</w:t>
      </w:r>
      <w:r w:rsidRPr="006E7830">
        <w:rPr>
          <w:rFonts w:ascii="宋体"/>
          <w:szCs w:val="21"/>
        </w:rPr>
        <w:t xml:space="preserve"> ）。</w:t>
      </w:r>
      <w:bookmarkEnd w:id="335"/>
    </w:p>
    <w:p w:rsidR="000E5366" w:rsidRPr="006E7830" w:rsidRDefault="00FA51C7">
      <w:pPr>
        <w:spacing w:line="400" w:lineRule="exact"/>
        <w:ind w:firstLineChars="200" w:firstLine="420"/>
        <w:rPr>
          <w:rFonts w:ascii="宋体"/>
          <w:szCs w:val="21"/>
        </w:rPr>
      </w:pPr>
      <w:bookmarkStart w:id="336" w:name="_Toc221951932"/>
      <w:r w:rsidRPr="006E7830">
        <w:rPr>
          <w:rFonts w:ascii="宋体"/>
          <w:szCs w:val="21"/>
        </w:rPr>
        <w:t>4．如我方中标：</w:t>
      </w:r>
      <w:bookmarkEnd w:id="336"/>
    </w:p>
    <w:p w:rsidR="000E5366" w:rsidRPr="006E7830" w:rsidRDefault="00FA51C7">
      <w:pPr>
        <w:spacing w:line="400" w:lineRule="exact"/>
        <w:ind w:firstLineChars="342" w:firstLine="718"/>
        <w:rPr>
          <w:rFonts w:ascii="宋体"/>
          <w:szCs w:val="21"/>
        </w:rPr>
      </w:pPr>
      <w:bookmarkStart w:id="337" w:name="_Toc221951933"/>
      <w:r w:rsidRPr="006E7830">
        <w:rPr>
          <w:rFonts w:ascii="宋体"/>
          <w:szCs w:val="21"/>
        </w:rPr>
        <w:t>（1）我方承诺在收到中标通知书后，在中标通知书规定的期限内与你方签订合同。</w:t>
      </w:r>
      <w:bookmarkEnd w:id="337"/>
    </w:p>
    <w:p w:rsidR="000E5366" w:rsidRPr="006E7830" w:rsidRDefault="00FA51C7">
      <w:pPr>
        <w:spacing w:line="400" w:lineRule="exact"/>
        <w:ind w:firstLineChars="342" w:firstLine="718"/>
        <w:rPr>
          <w:rFonts w:ascii="宋体"/>
          <w:szCs w:val="21"/>
        </w:rPr>
      </w:pPr>
      <w:bookmarkStart w:id="338" w:name="_Toc221951934"/>
      <w:r w:rsidRPr="006E7830">
        <w:rPr>
          <w:rFonts w:ascii="宋体"/>
          <w:szCs w:val="21"/>
        </w:rPr>
        <w:t>（2）随同本投标函递交的投标函附录属于合同文件的组成部分。</w:t>
      </w:r>
      <w:bookmarkEnd w:id="338"/>
    </w:p>
    <w:p w:rsidR="000E5366" w:rsidRPr="006E7830" w:rsidRDefault="00FA51C7">
      <w:pPr>
        <w:spacing w:line="400" w:lineRule="exact"/>
        <w:ind w:firstLineChars="342" w:firstLine="718"/>
        <w:rPr>
          <w:rFonts w:ascii="宋体"/>
          <w:szCs w:val="21"/>
        </w:rPr>
      </w:pPr>
      <w:bookmarkStart w:id="339" w:name="_Toc221951935"/>
      <w:r w:rsidRPr="006E7830">
        <w:rPr>
          <w:rFonts w:ascii="宋体"/>
          <w:szCs w:val="21"/>
        </w:rPr>
        <w:t>（3）我方承诺按照招标文件规定向你方递交履约担保。</w:t>
      </w:r>
      <w:bookmarkEnd w:id="339"/>
    </w:p>
    <w:p w:rsidR="000E5366" w:rsidRPr="006E7830" w:rsidRDefault="00FA51C7">
      <w:pPr>
        <w:spacing w:line="400" w:lineRule="exact"/>
        <w:ind w:firstLineChars="342" w:firstLine="718"/>
        <w:rPr>
          <w:rFonts w:ascii="宋体"/>
          <w:szCs w:val="21"/>
        </w:rPr>
      </w:pPr>
      <w:bookmarkStart w:id="340" w:name="_Toc221951936"/>
      <w:r w:rsidRPr="006E7830">
        <w:rPr>
          <w:rFonts w:ascii="宋体"/>
          <w:szCs w:val="21"/>
        </w:rPr>
        <w:t>（4）我方承诺在合同约定的期限内完成并移交全部合同工程。</w:t>
      </w:r>
      <w:bookmarkEnd w:id="340"/>
    </w:p>
    <w:p w:rsidR="000E5366" w:rsidRPr="006E7830" w:rsidRDefault="00FA51C7">
      <w:pPr>
        <w:spacing w:line="400" w:lineRule="exact"/>
        <w:ind w:firstLineChars="200" w:firstLine="420"/>
        <w:rPr>
          <w:rFonts w:ascii="宋体"/>
          <w:szCs w:val="21"/>
        </w:rPr>
      </w:pPr>
      <w:bookmarkStart w:id="341" w:name="_Toc221951937"/>
      <w:r w:rsidRPr="006E7830">
        <w:rPr>
          <w:rFonts w:ascii="宋体" w:hint="eastAsia"/>
          <w:szCs w:val="21"/>
        </w:rPr>
        <w:t>5．我方在此声明，所递交的投标文件及有关资料内容完整、真实和准确，且不存在第二章“投标人须知”第1.4.2和第1.4.3项规定的任何一种情形。</w:t>
      </w:r>
      <w:bookmarkEnd w:id="341"/>
    </w:p>
    <w:p w:rsidR="000E5366" w:rsidRPr="006E7830" w:rsidRDefault="00FA51C7">
      <w:pPr>
        <w:spacing w:line="400" w:lineRule="exact"/>
        <w:ind w:firstLineChars="200" w:firstLine="420"/>
        <w:rPr>
          <w:rFonts w:ascii="宋体"/>
          <w:szCs w:val="21"/>
        </w:rPr>
      </w:pPr>
      <w:bookmarkStart w:id="342" w:name="_Toc221951938"/>
      <w:r w:rsidRPr="006E7830">
        <w:rPr>
          <w:rFonts w:ascii="宋体" w:hint="eastAsia"/>
          <w:szCs w:val="21"/>
        </w:rPr>
        <w:t>6</w:t>
      </w:r>
      <w:r w:rsidRPr="006E7830">
        <w:rPr>
          <w:rFonts w:ascii="宋体"/>
          <w:szCs w:val="21"/>
        </w:rPr>
        <w:t>．</w:t>
      </w:r>
      <w:r w:rsidRPr="006E7830">
        <w:rPr>
          <w:rFonts w:ascii="宋体" w:cs="宋体" w:hint="eastAsia"/>
          <w:szCs w:val="21"/>
          <w:u w:val="single"/>
        </w:rPr>
        <w:t>我方在此声明，投标文件符合第八章“技术标准和要求”规定。</w:t>
      </w:r>
      <w:r w:rsidRPr="006E7830">
        <w:rPr>
          <w:rFonts w:ascii="宋体"/>
          <w:szCs w:val="21"/>
        </w:rPr>
        <w:t>（</w:t>
      </w:r>
      <w:r w:rsidRPr="006E7830">
        <w:rPr>
          <w:rFonts w:ascii="宋体" w:hint="eastAsia"/>
          <w:szCs w:val="21"/>
        </w:rPr>
        <w:t>其他</w:t>
      </w:r>
      <w:r w:rsidRPr="006E7830">
        <w:rPr>
          <w:rFonts w:ascii="宋体"/>
          <w:szCs w:val="21"/>
        </w:rPr>
        <w:t>补充说明）。</w:t>
      </w:r>
      <w:bookmarkEnd w:id="342"/>
    </w:p>
    <w:p w:rsidR="000E5366" w:rsidRPr="006E7830" w:rsidRDefault="000E5366">
      <w:pPr>
        <w:spacing w:line="400" w:lineRule="exact"/>
        <w:rPr>
          <w:rFonts w:ascii="宋体"/>
          <w:szCs w:val="21"/>
        </w:rPr>
      </w:pPr>
    </w:p>
    <w:p w:rsidR="000E5366" w:rsidRPr="006E7830" w:rsidRDefault="00FA51C7">
      <w:pPr>
        <w:spacing w:line="400" w:lineRule="exact"/>
        <w:ind w:firstLineChars="1750" w:firstLine="3675"/>
        <w:rPr>
          <w:rFonts w:ascii="宋体"/>
          <w:szCs w:val="21"/>
        </w:rPr>
      </w:pPr>
      <w:bookmarkStart w:id="343" w:name="_Toc221951939"/>
      <w:r w:rsidRPr="006E7830">
        <w:rPr>
          <w:rFonts w:ascii="宋体"/>
          <w:szCs w:val="21"/>
        </w:rPr>
        <w:t>投 标 人：（盖单位章）</w:t>
      </w:r>
      <w:bookmarkEnd w:id="343"/>
    </w:p>
    <w:p w:rsidR="000E5366" w:rsidRPr="006E7830" w:rsidRDefault="00FA51C7">
      <w:pPr>
        <w:spacing w:line="400" w:lineRule="exact"/>
        <w:ind w:firstLineChars="1750" w:firstLine="3675"/>
        <w:rPr>
          <w:rFonts w:ascii="宋体"/>
          <w:szCs w:val="21"/>
        </w:rPr>
      </w:pPr>
      <w:bookmarkStart w:id="344" w:name="_Toc221951941"/>
      <w:r w:rsidRPr="006E7830">
        <w:rPr>
          <w:rFonts w:ascii="宋体"/>
          <w:szCs w:val="21"/>
        </w:rPr>
        <w:t>地址：</w:t>
      </w:r>
      <w:bookmarkEnd w:id="344"/>
    </w:p>
    <w:p w:rsidR="000E5366" w:rsidRPr="006E7830" w:rsidRDefault="00FA51C7">
      <w:pPr>
        <w:spacing w:line="400" w:lineRule="exact"/>
        <w:ind w:firstLineChars="1750" w:firstLine="3675"/>
        <w:rPr>
          <w:rFonts w:ascii="宋体"/>
          <w:szCs w:val="21"/>
        </w:rPr>
      </w:pPr>
      <w:bookmarkStart w:id="345" w:name="_Toc221951942"/>
      <w:r w:rsidRPr="006E7830">
        <w:rPr>
          <w:rFonts w:ascii="宋体"/>
          <w:szCs w:val="21"/>
        </w:rPr>
        <w:t>网址：</w:t>
      </w:r>
      <w:bookmarkEnd w:id="345"/>
    </w:p>
    <w:p w:rsidR="000E5366" w:rsidRPr="006E7830" w:rsidRDefault="00FA51C7">
      <w:pPr>
        <w:spacing w:line="400" w:lineRule="exact"/>
        <w:ind w:firstLineChars="1750" w:firstLine="3675"/>
        <w:rPr>
          <w:rFonts w:ascii="宋体"/>
          <w:szCs w:val="21"/>
        </w:rPr>
      </w:pPr>
      <w:bookmarkStart w:id="346" w:name="_Toc221951943"/>
      <w:r w:rsidRPr="006E7830">
        <w:rPr>
          <w:rFonts w:ascii="宋体"/>
          <w:szCs w:val="21"/>
        </w:rPr>
        <w:t>电话：</w:t>
      </w:r>
      <w:bookmarkEnd w:id="346"/>
    </w:p>
    <w:p w:rsidR="000E5366" w:rsidRPr="006E7830" w:rsidRDefault="00FA51C7">
      <w:pPr>
        <w:spacing w:line="400" w:lineRule="exact"/>
        <w:ind w:firstLineChars="1750" w:firstLine="3675"/>
        <w:rPr>
          <w:rFonts w:ascii="宋体"/>
          <w:szCs w:val="21"/>
        </w:rPr>
      </w:pPr>
      <w:bookmarkStart w:id="347" w:name="_Toc221951944"/>
      <w:r w:rsidRPr="006E7830">
        <w:rPr>
          <w:rFonts w:ascii="宋体"/>
          <w:szCs w:val="21"/>
        </w:rPr>
        <w:t>传真：</w:t>
      </w:r>
      <w:bookmarkEnd w:id="347"/>
    </w:p>
    <w:p w:rsidR="000E5366" w:rsidRPr="006E7830" w:rsidRDefault="00FA51C7">
      <w:pPr>
        <w:spacing w:line="400" w:lineRule="exact"/>
        <w:ind w:firstLineChars="1750" w:firstLine="3675"/>
        <w:rPr>
          <w:rFonts w:ascii="宋体"/>
          <w:szCs w:val="21"/>
        </w:rPr>
      </w:pPr>
      <w:bookmarkStart w:id="348" w:name="_Toc221951945"/>
      <w:r w:rsidRPr="006E7830">
        <w:rPr>
          <w:rFonts w:ascii="宋体"/>
          <w:szCs w:val="21"/>
        </w:rPr>
        <w:t>邮政编码：</w:t>
      </w:r>
      <w:bookmarkEnd w:id="348"/>
    </w:p>
    <w:p w:rsidR="000E5366" w:rsidRPr="006E7830" w:rsidRDefault="000E5366">
      <w:pPr>
        <w:spacing w:line="400" w:lineRule="exact"/>
        <w:ind w:firstLineChars="1750" w:firstLine="3675"/>
        <w:rPr>
          <w:rFonts w:ascii="宋体"/>
          <w:szCs w:val="21"/>
        </w:rPr>
      </w:pPr>
    </w:p>
    <w:p w:rsidR="000E5366" w:rsidRPr="006E7830" w:rsidRDefault="00FA51C7">
      <w:pPr>
        <w:spacing w:line="400" w:lineRule="exact"/>
        <w:ind w:firstLineChars="2250" w:firstLine="4725"/>
        <w:jc w:val="right"/>
        <w:rPr>
          <w:rFonts w:ascii="宋体"/>
          <w:szCs w:val="21"/>
        </w:rPr>
      </w:pPr>
      <w:bookmarkStart w:id="349" w:name="_Toc221951946"/>
      <w:r w:rsidRPr="006E7830">
        <w:rPr>
          <w:rFonts w:ascii="宋体"/>
          <w:szCs w:val="21"/>
          <w:u w:val="single"/>
        </w:rPr>
        <w:t>_____</w:t>
      </w:r>
      <w:r w:rsidRPr="006E7830">
        <w:rPr>
          <w:rFonts w:ascii="宋体"/>
          <w:szCs w:val="21"/>
        </w:rPr>
        <w:t>年</w:t>
      </w:r>
      <w:r w:rsidRPr="006E7830">
        <w:rPr>
          <w:rFonts w:ascii="宋体"/>
          <w:szCs w:val="21"/>
          <w:u w:val="single"/>
        </w:rPr>
        <w:t>____</w:t>
      </w:r>
      <w:r w:rsidRPr="006E7830">
        <w:rPr>
          <w:rFonts w:ascii="宋体"/>
          <w:szCs w:val="21"/>
        </w:rPr>
        <w:t>月__</w:t>
      </w:r>
      <w:r w:rsidRPr="006E7830">
        <w:rPr>
          <w:rFonts w:ascii="宋体"/>
          <w:szCs w:val="21"/>
          <w:u w:val="single"/>
        </w:rPr>
        <w:t>__</w:t>
      </w:r>
      <w:r w:rsidRPr="006E7830">
        <w:rPr>
          <w:rFonts w:ascii="宋体"/>
          <w:szCs w:val="21"/>
        </w:rPr>
        <w:t>日</w:t>
      </w:r>
      <w:bookmarkEnd w:id="349"/>
    </w:p>
    <w:p w:rsidR="000E5366" w:rsidRPr="006E7830" w:rsidRDefault="000E5366">
      <w:pPr>
        <w:spacing w:line="400" w:lineRule="exact"/>
        <w:rPr>
          <w:rFonts w:ascii="宋体"/>
          <w:sz w:val="20"/>
          <w:szCs w:val="20"/>
        </w:rPr>
      </w:pPr>
    </w:p>
    <w:p w:rsidR="000E5366" w:rsidRPr="006E7830" w:rsidRDefault="00FA51C7">
      <w:pPr>
        <w:spacing w:line="400" w:lineRule="exact"/>
        <w:rPr>
          <w:rFonts w:ascii="宋体" w:cs="宋体"/>
          <w:b/>
          <w:bCs/>
          <w:sz w:val="36"/>
          <w:szCs w:val="36"/>
          <w:lang w:val="zh-CN"/>
        </w:rPr>
      </w:pPr>
      <w:r w:rsidRPr="006E7830">
        <w:rPr>
          <w:rFonts w:ascii="宋体"/>
          <w:sz w:val="19"/>
          <w:szCs w:val="19"/>
        </w:rPr>
        <w:br w:type="page"/>
      </w:r>
      <w:bookmarkStart w:id="350" w:name="_Toc221951947"/>
      <w:bookmarkStart w:id="351" w:name="_Toc168475917"/>
      <w:bookmarkStart w:id="352" w:name="_Toc168476320"/>
      <w:bookmarkStart w:id="353" w:name="_Toc144974859"/>
      <w:r w:rsidRPr="006E7830">
        <w:rPr>
          <w:rFonts w:ascii="宋体"/>
          <w:b/>
          <w:sz w:val="24"/>
          <w:szCs w:val="31"/>
        </w:rPr>
        <w:lastRenderedPageBreak/>
        <w:t>（二）</w:t>
      </w:r>
      <w:r w:rsidRPr="006E7830">
        <w:rPr>
          <w:rFonts w:ascii="宋体"/>
          <w:sz w:val="28"/>
          <w:szCs w:val="27"/>
        </w:rPr>
        <w:t>投标函附录</w:t>
      </w:r>
      <w:r w:rsidRPr="006E7830">
        <w:rPr>
          <w:rFonts w:ascii="宋体" w:hint="eastAsia"/>
          <w:szCs w:val="21"/>
        </w:rPr>
        <w:t>（适用于不采用综合评估法三的情形）</w:t>
      </w:r>
    </w:p>
    <w:p w:rsidR="000E5366" w:rsidRPr="006E7830" w:rsidRDefault="00FA51C7">
      <w:pPr>
        <w:autoSpaceDE w:val="0"/>
        <w:autoSpaceDN w:val="0"/>
        <w:adjustRightInd w:val="0"/>
        <w:jc w:val="center"/>
        <w:rPr>
          <w:rFonts w:ascii="宋体"/>
          <w:bCs/>
          <w:sz w:val="52"/>
          <w:szCs w:val="52"/>
        </w:rPr>
      </w:pPr>
      <w:r w:rsidRPr="006E7830">
        <w:rPr>
          <w:rFonts w:ascii="宋体" w:cs="宋体" w:hint="eastAsia"/>
          <w:sz w:val="24"/>
          <w:szCs w:val="24"/>
          <w:lang w:val="zh-CN"/>
        </w:rPr>
        <w:t>投标日期：   年  月  日</w:t>
      </w:r>
    </w:p>
    <w:tbl>
      <w:tblPr>
        <w:tblpPr w:leftFromText="180" w:rightFromText="180" w:vertAnchor="text" w:horzAnchor="margin" w:tblpY="-86"/>
        <w:tblW w:w="9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250"/>
        <w:gridCol w:w="3601"/>
      </w:tblGrid>
      <w:tr w:rsidR="000E5366" w:rsidRPr="006E7830">
        <w:trPr>
          <w:trHeight w:val="616"/>
        </w:trPr>
        <w:tc>
          <w:tcPr>
            <w:tcW w:w="352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jc w:val="center"/>
              <w:rPr>
                <w:rFonts w:ascii="宋体" w:cs="宋体"/>
                <w:bCs/>
                <w:sz w:val="24"/>
                <w:szCs w:val="24"/>
                <w:lang w:val="zh-CN"/>
              </w:rPr>
            </w:pPr>
            <w:r w:rsidRPr="006E7830">
              <w:rPr>
                <w:rFonts w:ascii="宋体" w:cs="宋体" w:hint="eastAsia"/>
                <w:sz w:val="24"/>
                <w:szCs w:val="24"/>
                <w:lang w:val="zh-CN"/>
              </w:rPr>
              <w:t>工 程 名 称</w:t>
            </w:r>
          </w:p>
        </w:tc>
        <w:tc>
          <w:tcPr>
            <w:tcW w:w="5851" w:type="dxa"/>
            <w:gridSpan w:val="2"/>
            <w:tcBorders>
              <w:top w:val="single" w:sz="4" w:space="0" w:color="auto"/>
              <w:left w:val="single" w:sz="4" w:space="0" w:color="auto"/>
              <w:bottom w:val="single" w:sz="4" w:space="0" w:color="auto"/>
              <w:right w:val="single" w:sz="4" w:space="0" w:color="auto"/>
            </w:tcBorders>
          </w:tcPr>
          <w:p w:rsidR="000E5366" w:rsidRPr="006E7830" w:rsidRDefault="000E5366">
            <w:pPr>
              <w:autoSpaceDE w:val="0"/>
              <w:autoSpaceDN w:val="0"/>
              <w:adjustRightInd w:val="0"/>
              <w:rPr>
                <w:rFonts w:ascii="宋体" w:cs="宋体"/>
                <w:bCs/>
                <w:sz w:val="24"/>
                <w:szCs w:val="24"/>
                <w:lang w:val="zh-CN"/>
              </w:rPr>
            </w:pPr>
          </w:p>
        </w:tc>
      </w:tr>
      <w:tr w:rsidR="000E5366" w:rsidRPr="006E7830">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jc w:val="center"/>
              <w:rPr>
                <w:rFonts w:ascii="宋体" w:cs="宋体"/>
                <w:bCs/>
                <w:sz w:val="24"/>
                <w:szCs w:val="24"/>
                <w:lang w:val="zh-CN"/>
              </w:rPr>
            </w:pPr>
            <w:r w:rsidRPr="006E7830">
              <w:rPr>
                <w:rFonts w:ascii="宋体" w:cs="宋体" w:hint="eastAsia"/>
                <w:sz w:val="24"/>
                <w:szCs w:val="24"/>
                <w:lang w:val="zh-CN"/>
              </w:rPr>
              <w:t>投标总报价（元）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rPr>
                <w:rFonts w:ascii="宋体" w:cs="宋体"/>
                <w:bCs/>
                <w:sz w:val="24"/>
                <w:szCs w:val="24"/>
                <w:lang w:val="zh-CN"/>
              </w:rPr>
            </w:pPr>
            <w:r w:rsidRPr="006E7830">
              <w:rPr>
                <w:rFonts w:ascii="宋体" w:hint="eastAsia"/>
                <w:sz w:val="24"/>
                <w:szCs w:val="24"/>
              </w:rPr>
              <w:t>大写：</w:t>
            </w:r>
          </w:p>
        </w:tc>
      </w:tr>
      <w:tr w:rsidR="000E5366" w:rsidRPr="006E7830">
        <w:trPr>
          <w:trHeight w:val="506"/>
        </w:trPr>
        <w:tc>
          <w:tcPr>
            <w:tcW w:w="3528"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5851"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rPr>
                <w:rFonts w:ascii="宋体" w:cs="宋体"/>
                <w:bCs/>
                <w:sz w:val="24"/>
                <w:szCs w:val="24"/>
                <w:lang w:val="zh-CN"/>
              </w:rPr>
            </w:pPr>
            <w:r w:rsidRPr="006E7830">
              <w:rPr>
                <w:rFonts w:ascii="宋体" w:hint="eastAsia"/>
                <w:sz w:val="24"/>
                <w:szCs w:val="24"/>
              </w:rPr>
              <w:t>小写：</w:t>
            </w:r>
          </w:p>
        </w:tc>
      </w:tr>
      <w:tr w:rsidR="000E5366" w:rsidRPr="006E7830">
        <w:trPr>
          <w:trHeight w:val="660"/>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jc w:val="center"/>
              <w:rPr>
                <w:rFonts w:ascii="宋体" w:cs="宋体"/>
                <w:bCs/>
                <w:sz w:val="24"/>
                <w:szCs w:val="24"/>
                <w:lang w:val="zh-CN"/>
              </w:rPr>
            </w:pPr>
            <w:r w:rsidRPr="006E7830">
              <w:rPr>
                <w:rFonts w:ascii="宋体" w:cs="宋体" w:hint="eastAsia"/>
                <w:sz w:val="24"/>
                <w:szCs w:val="24"/>
                <w:lang w:val="zh-CN"/>
              </w:rPr>
              <w:t>其中：</w:t>
            </w:r>
            <w:r w:rsidRPr="006E7830">
              <w:rPr>
                <w:rFonts w:ascii="宋体" w:cs="宋体" w:hint="eastAsia"/>
                <w:bCs/>
                <w:sz w:val="24"/>
                <w:szCs w:val="24"/>
                <w:lang w:val="zh-CN"/>
              </w:rPr>
              <w:t>人工费</w:t>
            </w:r>
            <w:r w:rsidRPr="006E7830">
              <w:rPr>
                <w:rFonts w:ascii="宋体" w:cs="宋体" w:hint="eastAsia"/>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rPr>
                <w:rFonts w:ascii="宋体" w:cs="宋体"/>
                <w:bCs/>
                <w:sz w:val="24"/>
                <w:szCs w:val="24"/>
                <w:lang w:val="zh-CN"/>
              </w:rPr>
            </w:pPr>
            <w:r w:rsidRPr="006E7830">
              <w:rPr>
                <w:rFonts w:ascii="宋体" w:hint="eastAsia"/>
                <w:sz w:val="24"/>
                <w:szCs w:val="24"/>
              </w:rPr>
              <w:t>大写：</w:t>
            </w:r>
          </w:p>
        </w:tc>
      </w:tr>
      <w:tr w:rsidR="000E5366" w:rsidRPr="006E7830">
        <w:trPr>
          <w:trHeight w:val="464"/>
        </w:trPr>
        <w:tc>
          <w:tcPr>
            <w:tcW w:w="3528"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5851"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rPr>
                <w:rFonts w:ascii="宋体" w:cs="宋体"/>
                <w:bCs/>
                <w:sz w:val="24"/>
                <w:szCs w:val="24"/>
                <w:lang w:val="zh-CN"/>
              </w:rPr>
            </w:pPr>
            <w:r w:rsidRPr="006E7830">
              <w:rPr>
                <w:rFonts w:ascii="宋体" w:hint="eastAsia"/>
                <w:sz w:val="24"/>
                <w:szCs w:val="24"/>
              </w:rPr>
              <w:t>小写：</w:t>
            </w:r>
          </w:p>
        </w:tc>
      </w:tr>
      <w:tr w:rsidR="000E5366" w:rsidRPr="006E7830">
        <w:trPr>
          <w:trHeight w:val="660"/>
        </w:trPr>
        <w:tc>
          <w:tcPr>
            <w:tcW w:w="3528" w:type="dxa"/>
            <w:vMerge w:val="restart"/>
            <w:tcBorders>
              <w:top w:val="single" w:sz="4" w:space="0" w:color="auto"/>
              <w:left w:val="single" w:sz="4" w:space="0" w:color="auto"/>
              <w:right w:val="single" w:sz="4" w:space="0" w:color="auto"/>
            </w:tcBorders>
            <w:vAlign w:val="center"/>
          </w:tcPr>
          <w:p w:rsidR="000E5366" w:rsidRPr="006E7830" w:rsidRDefault="00FA51C7">
            <w:pPr>
              <w:widowControl/>
              <w:jc w:val="center"/>
              <w:rPr>
                <w:rFonts w:ascii="宋体" w:cs="宋体"/>
                <w:bCs/>
                <w:sz w:val="24"/>
                <w:szCs w:val="24"/>
                <w:lang w:val="zh-CN"/>
              </w:rPr>
            </w:pPr>
            <w:r w:rsidRPr="006E7830">
              <w:rPr>
                <w:rFonts w:ascii="宋体" w:cs="宋体" w:hint="eastAsia"/>
                <w:bCs/>
                <w:sz w:val="24"/>
                <w:szCs w:val="24"/>
                <w:lang w:val="zh-CN"/>
              </w:rPr>
              <w:t>其中：</w:t>
            </w:r>
            <w:r w:rsidRPr="006E7830">
              <w:rPr>
                <w:rFonts w:ascii="宋体" w:hint="eastAsia"/>
                <w:sz w:val="24"/>
                <w:szCs w:val="24"/>
              </w:rPr>
              <w:t>绿色施工安全防护措施费</w:t>
            </w:r>
            <w:r w:rsidRPr="006E7830">
              <w:rPr>
                <w:rFonts w:ascii="宋体" w:cs="宋体" w:hint="eastAsia"/>
                <w:bCs/>
                <w:sz w:val="24"/>
                <w:szCs w:val="24"/>
                <w:lang w:val="zh-CN"/>
              </w:rPr>
              <w:t>（元）</w:t>
            </w:r>
          </w:p>
        </w:tc>
        <w:tc>
          <w:tcPr>
            <w:tcW w:w="5851"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rPr>
                <w:rFonts w:ascii="宋体" w:cs="宋体"/>
                <w:bCs/>
                <w:sz w:val="24"/>
                <w:szCs w:val="24"/>
                <w:lang w:val="zh-CN"/>
              </w:rPr>
            </w:pPr>
            <w:r w:rsidRPr="006E7830">
              <w:rPr>
                <w:rFonts w:ascii="宋体" w:hint="eastAsia"/>
                <w:sz w:val="24"/>
                <w:szCs w:val="24"/>
              </w:rPr>
              <w:t>大写：</w:t>
            </w:r>
          </w:p>
        </w:tc>
      </w:tr>
      <w:tr w:rsidR="000E5366" w:rsidRPr="006E7830">
        <w:trPr>
          <w:trHeight w:val="563"/>
        </w:trPr>
        <w:tc>
          <w:tcPr>
            <w:tcW w:w="3528" w:type="dxa"/>
            <w:vMerge/>
            <w:tcBorders>
              <w:left w:val="single" w:sz="4" w:space="0" w:color="auto"/>
              <w:bottom w:val="single" w:sz="4" w:space="0" w:color="auto"/>
              <w:right w:val="single" w:sz="4" w:space="0" w:color="auto"/>
            </w:tcBorders>
            <w:vAlign w:val="center"/>
          </w:tcPr>
          <w:p w:rsidR="000E5366" w:rsidRPr="006E7830" w:rsidRDefault="000E5366"/>
        </w:tc>
        <w:tc>
          <w:tcPr>
            <w:tcW w:w="5851"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rPr>
                <w:rFonts w:ascii="宋体" w:cs="宋体"/>
                <w:bCs/>
                <w:sz w:val="24"/>
                <w:szCs w:val="24"/>
                <w:lang w:val="zh-CN"/>
              </w:rPr>
            </w:pPr>
            <w:r w:rsidRPr="006E7830">
              <w:rPr>
                <w:rFonts w:ascii="宋体" w:hint="eastAsia"/>
                <w:sz w:val="24"/>
                <w:szCs w:val="24"/>
              </w:rPr>
              <w:t>小写：</w:t>
            </w:r>
          </w:p>
        </w:tc>
      </w:tr>
      <w:tr w:rsidR="000E5366" w:rsidRPr="006E7830">
        <w:trPr>
          <w:trHeight w:val="409"/>
        </w:trPr>
        <w:tc>
          <w:tcPr>
            <w:tcW w:w="3528"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5851" w:type="dxa"/>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rPr>
                <w:rFonts w:ascii="宋体" w:cs="宋体"/>
                <w:bCs/>
                <w:sz w:val="24"/>
                <w:szCs w:val="24"/>
                <w:lang w:val="zh-CN"/>
              </w:rPr>
            </w:pPr>
            <w:r w:rsidRPr="006E7830">
              <w:rPr>
                <w:rFonts w:ascii="宋体" w:hint="eastAsia"/>
                <w:sz w:val="24"/>
                <w:szCs w:val="24"/>
              </w:rPr>
              <w:t>小写：</w:t>
            </w:r>
          </w:p>
        </w:tc>
      </w:tr>
      <w:tr w:rsidR="000E5366" w:rsidRPr="006E7830">
        <w:trPr>
          <w:trHeight w:val="660"/>
        </w:trPr>
        <w:tc>
          <w:tcPr>
            <w:tcW w:w="352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cs="宋体"/>
                <w:sz w:val="24"/>
                <w:szCs w:val="24"/>
                <w:lang w:val="zh-CN"/>
              </w:rPr>
            </w:pPr>
            <w:r w:rsidRPr="006E7830">
              <w:rPr>
                <w:rFonts w:ascii="宋体" w:cs="宋体" w:hint="eastAsia"/>
                <w:sz w:val="24"/>
                <w:szCs w:val="24"/>
                <w:lang w:val="zh-CN"/>
              </w:rPr>
              <w:t>投 标 总工 期</w:t>
            </w:r>
          </w:p>
        </w:tc>
        <w:tc>
          <w:tcPr>
            <w:tcW w:w="5851" w:type="dxa"/>
            <w:gridSpan w:val="2"/>
            <w:tcBorders>
              <w:top w:val="single" w:sz="4" w:space="0" w:color="auto"/>
              <w:left w:val="single" w:sz="4" w:space="0" w:color="auto"/>
              <w:bottom w:val="single" w:sz="4" w:space="0" w:color="auto"/>
              <w:right w:val="single" w:sz="4" w:space="0" w:color="auto"/>
            </w:tcBorders>
          </w:tcPr>
          <w:p w:rsidR="000E5366" w:rsidRPr="006E7830" w:rsidRDefault="000E5366">
            <w:pPr>
              <w:autoSpaceDE w:val="0"/>
              <w:autoSpaceDN w:val="0"/>
              <w:adjustRightInd w:val="0"/>
              <w:rPr>
                <w:rFonts w:ascii="宋体" w:cs="宋体"/>
                <w:bCs/>
                <w:sz w:val="24"/>
                <w:szCs w:val="24"/>
                <w:lang w:val="zh-CN"/>
              </w:rPr>
            </w:pPr>
          </w:p>
        </w:tc>
      </w:tr>
      <w:tr w:rsidR="000E5366" w:rsidRPr="006E7830">
        <w:trPr>
          <w:trHeight w:val="565"/>
        </w:trPr>
        <w:tc>
          <w:tcPr>
            <w:tcW w:w="352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 w:val="24"/>
                <w:szCs w:val="24"/>
              </w:rPr>
            </w:pPr>
            <w:r w:rsidRPr="006E7830">
              <w:rPr>
                <w:rFonts w:ascii="宋体" w:cs="宋体" w:hint="eastAsia"/>
                <w:sz w:val="24"/>
                <w:szCs w:val="24"/>
                <w:lang w:val="zh-CN"/>
              </w:rPr>
              <w:t>工程质量标准</w:t>
            </w:r>
          </w:p>
        </w:tc>
        <w:tc>
          <w:tcPr>
            <w:tcW w:w="5851" w:type="dxa"/>
            <w:gridSpan w:val="2"/>
            <w:tcBorders>
              <w:top w:val="single" w:sz="4" w:space="0" w:color="auto"/>
              <w:left w:val="single" w:sz="4" w:space="0" w:color="auto"/>
              <w:bottom w:val="single" w:sz="4" w:space="0" w:color="auto"/>
              <w:right w:val="single" w:sz="4" w:space="0" w:color="auto"/>
            </w:tcBorders>
          </w:tcPr>
          <w:p w:rsidR="000E5366" w:rsidRPr="006E7830" w:rsidRDefault="000E5366">
            <w:pPr>
              <w:autoSpaceDE w:val="0"/>
              <w:autoSpaceDN w:val="0"/>
              <w:adjustRightInd w:val="0"/>
              <w:rPr>
                <w:rFonts w:ascii="宋体" w:cs="宋体"/>
                <w:bCs/>
                <w:sz w:val="24"/>
                <w:szCs w:val="24"/>
                <w:lang w:val="zh-CN"/>
              </w:rPr>
            </w:pPr>
          </w:p>
        </w:tc>
      </w:tr>
      <w:tr w:rsidR="000E5366" w:rsidRPr="006E7830">
        <w:trPr>
          <w:trHeight w:val="660"/>
        </w:trPr>
        <w:tc>
          <w:tcPr>
            <w:tcW w:w="352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ind w:firstLineChars="196" w:firstLine="470"/>
              <w:rPr>
                <w:rFonts w:ascii="宋体" w:cs="宋体"/>
                <w:bCs/>
                <w:sz w:val="24"/>
                <w:szCs w:val="24"/>
                <w:lang w:val="zh-CN"/>
              </w:rPr>
            </w:pPr>
            <w:r w:rsidRPr="006E7830">
              <w:rPr>
                <w:rFonts w:ascii="宋体" w:cs="宋体" w:hint="eastAsia"/>
                <w:sz w:val="24"/>
                <w:szCs w:val="24"/>
                <w:lang w:val="zh-CN"/>
              </w:rPr>
              <w:t>保 修 期 限</w:t>
            </w:r>
          </w:p>
        </w:tc>
        <w:tc>
          <w:tcPr>
            <w:tcW w:w="5851" w:type="dxa"/>
            <w:gridSpan w:val="2"/>
            <w:tcBorders>
              <w:top w:val="single" w:sz="4" w:space="0" w:color="auto"/>
              <w:left w:val="single" w:sz="4" w:space="0" w:color="auto"/>
              <w:bottom w:val="single" w:sz="4" w:space="0" w:color="auto"/>
              <w:right w:val="single" w:sz="4" w:space="0" w:color="auto"/>
            </w:tcBorders>
          </w:tcPr>
          <w:p w:rsidR="000E5366" w:rsidRPr="006E7830" w:rsidRDefault="000E5366">
            <w:pPr>
              <w:autoSpaceDE w:val="0"/>
              <w:autoSpaceDN w:val="0"/>
              <w:adjustRightInd w:val="0"/>
              <w:rPr>
                <w:rFonts w:ascii="宋体" w:cs="宋体"/>
                <w:bCs/>
                <w:sz w:val="24"/>
                <w:szCs w:val="24"/>
                <w:lang w:val="zh-CN"/>
              </w:rPr>
            </w:pPr>
          </w:p>
        </w:tc>
      </w:tr>
      <w:tr w:rsidR="000E5366" w:rsidRPr="006E7830">
        <w:trPr>
          <w:trHeight w:val="814"/>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rPr>
                <w:rFonts w:ascii="宋体" w:cs="宋体"/>
                <w:bCs/>
                <w:sz w:val="24"/>
                <w:szCs w:val="24"/>
                <w:lang w:val="zh-CN"/>
              </w:rPr>
            </w:pPr>
            <w:r w:rsidRPr="006E7830">
              <w:rPr>
                <w:rFonts w:ascii="宋体" w:cs="宋体" w:hint="eastAsia"/>
                <w:sz w:val="24"/>
                <w:szCs w:val="24"/>
                <w:lang w:val="zh-CN"/>
              </w:rPr>
              <w:t>委派的项目负责人</w:t>
            </w:r>
          </w:p>
        </w:tc>
        <w:tc>
          <w:tcPr>
            <w:tcW w:w="2250"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 w:val="24"/>
                <w:szCs w:val="24"/>
              </w:rPr>
            </w:pPr>
            <w:r w:rsidRPr="006E7830">
              <w:rPr>
                <w:rFonts w:ascii="宋体" w:hint="eastAsia"/>
                <w:sz w:val="24"/>
                <w:szCs w:val="24"/>
              </w:rPr>
              <w:t>姓    名</w:t>
            </w:r>
          </w:p>
        </w:tc>
        <w:tc>
          <w:tcPr>
            <w:tcW w:w="3601" w:type="dxa"/>
            <w:tcBorders>
              <w:top w:val="single" w:sz="4" w:space="0" w:color="auto"/>
              <w:left w:val="single" w:sz="4" w:space="0" w:color="auto"/>
              <w:bottom w:val="single" w:sz="4" w:space="0" w:color="auto"/>
              <w:right w:val="single" w:sz="4" w:space="0" w:color="auto"/>
            </w:tcBorders>
          </w:tcPr>
          <w:p w:rsidR="000E5366" w:rsidRPr="006E7830" w:rsidRDefault="000E5366">
            <w:pPr>
              <w:autoSpaceDE w:val="0"/>
              <w:autoSpaceDN w:val="0"/>
              <w:adjustRightInd w:val="0"/>
              <w:rPr>
                <w:rFonts w:ascii="宋体" w:cs="宋体"/>
                <w:b/>
                <w:bCs/>
                <w:sz w:val="24"/>
                <w:szCs w:val="24"/>
                <w:lang w:val="zh-CN"/>
              </w:rPr>
            </w:pPr>
          </w:p>
        </w:tc>
      </w:tr>
      <w:tr w:rsidR="000E5366" w:rsidRPr="006E7830">
        <w:trPr>
          <w:trHeight w:val="892"/>
        </w:trPr>
        <w:tc>
          <w:tcPr>
            <w:tcW w:w="3528"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2250"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jc w:val="center"/>
              <w:rPr>
                <w:rFonts w:ascii="宋体"/>
                <w:sz w:val="24"/>
                <w:szCs w:val="24"/>
              </w:rPr>
            </w:pPr>
            <w:r w:rsidRPr="006E7830">
              <w:rPr>
                <w:rFonts w:ascii="宋体" w:hint="eastAsia"/>
                <w:sz w:val="24"/>
                <w:szCs w:val="24"/>
              </w:rPr>
              <w:t>建造师的注册编号</w:t>
            </w:r>
          </w:p>
        </w:tc>
        <w:tc>
          <w:tcPr>
            <w:tcW w:w="3601" w:type="dxa"/>
            <w:tcBorders>
              <w:top w:val="single" w:sz="4" w:space="0" w:color="auto"/>
              <w:left w:val="single" w:sz="4" w:space="0" w:color="auto"/>
              <w:bottom w:val="single" w:sz="4" w:space="0" w:color="auto"/>
              <w:right w:val="single" w:sz="4" w:space="0" w:color="auto"/>
            </w:tcBorders>
          </w:tcPr>
          <w:p w:rsidR="000E5366" w:rsidRPr="006E7830" w:rsidRDefault="000E5366">
            <w:pPr>
              <w:autoSpaceDE w:val="0"/>
              <w:autoSpaceDN w:val="0"/>
              <w:adjustRightInd w:val="0"/>
              <w:rPr>
                <w:rFonts w:ascii="宋体" w:cs="宋体"/>
                <w:b/>
                <w:bCs/>
                <w:sz w:val="24"/>
                <w:szCs w:val="24"/>
                <w:lang w:val="zh-CN"/>
              </w:rPr>
            </w:pPr>
          </w:p>
        </w:tc>
      </w:tr>
      <w:tr w:rsidR="000E5366" w:rsidRPr="006E7830">
        <w:trPr>
          <w:trHeight w:val="761"/>
        </w:trPr>
        <w:tc>
          <w:tcPr>
            <w:tcW w:w="3528" w:type="dxa"/>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ind w:firstLineChars="98" w:firstLine="235"/>
              <w:rPr>
                <w:rFonts w:ascii="宋体" w:cs="宋体"/>
                <w:bCs/>
                <w:sz w:val="24"/>
                <w:szCs w:val="24"/>
                <w:lang w:val="zh-CN"/>
              </w:rPr>
            </w:pPr>
            <w:r w:rsidRPr="006E7830">
              <w:rPr>
                <w:rFonts w:ascii="宋体" w:cs="宋体" w:hint="eastAsia"/>
                <w:bCs/>
                <w:sz w:val="24"/>
                <w:szCs w:val="24"/>
                <w:lang w:val="zh-CN"/>
              </w:rPr>
              <w:t>委派的安全员</w:t>
            </w:r>
          </w:p>
        </w:tc>
        <w:tc>
          <w:tcPr>
            <w:tcW w:w="2250"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ind w:firstLineChars="147" w:firstLine="353"/>
              <w:jc w:val="center"/>
              <w:rPr>
                <w:rFonts w:ascii="宋体" w:cs="宋体"/>
                <w:bCs/>
                <w:sz w:val="24"/>
                <w:szCs w:val="24"/>
                <w:lang w:val="zh-CN"/>
              </w:rPr>
            </w:pPr>
            <w:r w:rsidRPr="006E7830">
              <w:rPr>
                <w:rFonts w:ascii="宋体" w:cs="宋体" w:hint="eastAsia"/>
                <w:bCs/>
                <w:sz w:val="24"/>
                <w:szCs w:val="24"/>
                <w:lang w:val="zh-CN"/>
              </w:rPr>
              <w:t>姓   名</w:t>
            </w:r>
          </w:p>
        </w:tc>
        <w:tc>
          <w:tcPr>
            <w:tcW w:w="3601" w:type="dxa"/>
            <w:tcBorders>
              <w:top w:val="single" w:sz="4" w:space="0" w:color="auto"/>
              <w:left w:val="single" w:sz="4" w:space="0" w:color="auto"/>
              <w:bottom w:val="single" w:sz="4" w:space="0" w:color="auto"/>
              <w:right w:val="single" w:sz="4" w:space="0" w:color="auto"/>
            </w:tcBorders>
          </w:tcPr>
          <w:p w:rsidR="000E5366" w:rsidRPr="006E7830" w:rsidRDefault="000E5366">
            <w:pPr>
              <w:autoSpaceDE w:val="0"/>
              <w:autoSpaceDN w:val="0"/>
              <w:adjustRightInd w:val="0"/>
              <w:rPr>
                <w:rFonts w:ascii="宋体" w:cs="宋体"/>
                <w:b/>
                <w:bCs/>
                <w:sz w:val="24"/>
                <w:szCs w:val="24"/>
                <w:lang w:val="zh-CN"/>
              </w:rPr>
            </w:pPr>
          </w:p>
        </w:tc>
      </w:tr>
      <w:tr w:rsidR="000E5366" w:rsidRPr="006E7830">
        <w:trPr>
          <w:trHeight w:val="937"/>
        </w:trPr>
        <w:tc>
          <w:tcPr>
            <w:tcW w:w="3528" w:type="dxa"/>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2250"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autoSpaceDE w:val="0"/>
              <w:autoSpaceDN w:val="0"/>
              <w:adjustRightInd w:val="0"/>
              <w:jc w:val="center"/>
              <w:rPr>
                <w:rFonts w:ascii="宋体"/>
                <w:sz w:val="24"/>
                <w:szCs w:val="24"/>
              </w:rPr>
            </w:pPr>
            <w:r w:rsidRPr="006E7830">
              <w:rPr>
                <w:rFonts w:ascii="宋体" w:hint="eastAsia"/>
                <w:sz w:val="24"/>
                <w:szCs w:val="24"/>
              </w:rPr>
              <w:t>安全生产考核</w:t>
            </w:r>
          </w:p>
          <w:p w:rsidR="000E5366" w:rsidRPr="006E7830" w:rsidRDefault="00FA51C7">
            <w:pPr>
              <w:autoSpaceDE w:val="0"/>
              <w:autoSpaceDN w:val="0"/>
              <w:adjustRightInd w:val="0"/>
              <w:jc w:val="center"/>
              <w:rPr>
                <w:rFonts w:ascii="宋体" w:cs="宋体"/>
                <w:bCs/>
                <w:sz w:val="24"/>
                <w:szCs w:val="24"/>
                <w:lang w:val="zh-CN"/>
              </w:rPr>
            </w:pPr>
            <w:r w:rsidRPr="006E7830">
              <w:rPr>
                <w:rFonts w:ascii="宋体" w:hint="eastAsia"/>
                <w:sz w:val="24"/>
                <w:szCs w:val="24"/>
              </w:rPr>
              <w:t>合格证（C类</w:t>
            </w:r>
            <w:r w:rsidRPr="006E7830">
              <w:rPr>
                <w:rFonts w:ascii="宋体" w:hint="eastAsia"/>
                <w:sz w:val="24"/>
              </w:rPr>
              <w:t>或综合类C3类</w:t>
            </w:r>
            <w:r w:rsidRPr="006E7830">
              <w:rPr>
                <w:rFonts w:ascii="宋体" w:hint="eastAsia"/>
                <w:sz w:val="24"/>
                <w:szCs w:val="24"/>
              </w:rPr>
              <w:t>）编号</w:t>
            </w:r>
          </w:p>
        </w:tc>
        <w:tc>
          <w:tcPr>
            <w:tcW w:w="3601" w:type="dxa"/>
            <w:tcBorders>
              <w:top w:val="single" w:sz="4" w:space="0" w:color="auto"/>
              <w:left w:val="single" w:sz="4" w:space="0" w:color="auto"/>
              <w:bottom w:val="single" w:sz="4" w:space="0" w:color="auto"/>
              <w:right w:val="single" w:sz="4" w:space="0" w:color="auto"/>
            </w:tcBorders>
          </w:tcPr>
          <w:p w:rsidR="000E5366" w:rsidRPr="006E7830" w:rsidRDefault="000E5366">
            <w:pPr>
              <w:autoSpaceDE w:val="0"/>
              <w:autoSpaceDN w:val="0"/>
              <w:adjustRightInd w:val="0"/>
              <w:rPr>
                <w:rFonts w:ascii="宋体" w:cs="宋体"/>
                <w:b/>
                <w:bCs/>
                <w:sz w:val="24"/>
                <w:szCs w:val="24"/>
                <w:lang w:val="zh-CN"/>
              </w:rPr>
            </w:pPr>
          </w:p>
        </w:tc>
      </w:tr>
    </w:tbl>
    <w:p w:rsidR="000E5366" w:rsidRPr="006E7830" w:rsidRDefault="00FA51C7">
      <w:pPr>
        <w:autoSpaceDE w:val="0"/>
        <w:autoSpaceDN w:val="0"/>
        <w:adjustRightInd w:val="0"/>
        <w:rPr>
          <w:rFonts w:ascii="宋体" w:cs="宋体"/>
          <w:sz w:val="24"/>
          <w:szCs w:val="24"/>
          <w:lang w:val="zh-CN"/>
        </w:rPr>
      </w:pPr>
      <w:r w:rsidRPr="006E7830">
        <w:rPr>
          <w:rFonts w:ascii="宋体" w:cs="宋体" w:hint="eastAsia"/>
          <w:szCs w:val="21"/>
          <w:lang w:val="zh-CN"/>
        </w:rPr>
        <w:t>注：1.本表所报委派的项目负责人、安全员的姓名及相关资料，须与本企业在广州公共资源交易中心企业</w:t>
      </w:r>
      <w:proofErr w:type="gramStart"/>
      <w:r w:rsidRPr="006E7830">
        <w:rPr>
          <w:rFonts w:ascii="宋体" w:cs="宋体" w:hint="eastAsia"/>
          <w:szCs w:val="21"/>
          <w:lang w:val="zh-CN"/>
        </w:rPr>
        <w:t>库记录</w:t>
      </w:r>
      <w:proofErr w:type="gramEnd"/>
      <w:r w:rsidRPr="006E7830">
        <w:rPr>
          <w:rFonts w:ascii="宋体" w:cs="宋体" w:hint="eastAsia"/>
          <w:szCs w:val="21"/>
          <w:lang w:val="zh-CN"/>
        </w:rPr>
        <w:t>的相应信息一致，评审时，委派的项目负责人、安全员以投标人在广州公共资源交易中心企业</w:t>
      </w:r>
      <w:proofErr w:type="gramStart"/>
      <w:r w:rsidRPr="006E7830">
        <w:rPr>
          <w:rFonts w:ascii="宋体" w:cs="宋体" w:hint="eastAsia"/>
          <w:szCs w:val="21"/>
          <w:lang w:val="zh-CN"/>
        </w:rPr>
        <w:t>库登记</w:t>
      </w:r>
      <w:proofErr w:type="gramEnd"/>
      <w:r w:rsidRPr="006E7830">
        <w:rPr>
          <w:rFonts w:ascii="宋体" w:cs="宋体" w:hint="eastAsia"/>
          <w:szCs w:val="21"/>
          <w:lang w:val="zh-CN"/>
        </w:rPr>
        <w:t>的信息为准。</w:t>
      </w:r>
    </w:p>
    <w:p w:rsidR="000E5366" w:rsidRPr="006E7830" w:rsidRDefault="00FA51C7">
      <w:pPr>
        <w:spacing w:line="400" w:lineRule="exact"/>
        <w:ind w:firstLineChars="200" w:firstLine="420"/>
        <w:rPr>
          <w:rFonts w:ascii="宋体"/>
          <w:szCs w:val="21"/>
        </w:rPr>
      </w:pPr>
      <w:r w:rsidRPr="006E7830">
        <w:rPr>
          <w:rFonts w:ascii="宋体" w:cs="宋体" w:hint="eastAsia"/>
          <w:szCs w:val="21"/>
          <w:lang w:val="zh-CN"/>
        </w:rPr>
        <w:t>3.本投标函附录由投标文件管理软件生成，投标人可直接在上面填写相关内容。</w:t>
      </w:r>
      <w:bookmarkEnd w:id="350"/>
      <w:bookmarkEnd w:id="351"/>
      <w:bookmarkEnd w:id="352"/>
      <w:bookmarkEnd w:id="353"/>
    </w:p>
    <w:p w:rsidR="000E5366" w:rsidRPr="006E7830" w:rsidRDefault="00FA51C7">
      <w:pPr>
        <w:pageBreakBefore/>
        <w:spacing w:line="360" w:lineRule="auto"/>
        <w:jc w:val="center"/>
        <w:outlineLvl w:val="2"/>
        <w:rPr>
          <w:rFonts w:ascii="宋体"/>
          <w:sz w:val="28"/>
          <w:szCs w:val="27"/>
        </w:rPr>
      </w:pPr>
      <w:bookmarkStart w:id="354" w:name="_Toc17556906"/>
      <w:bookmarkStart w:id="355" w:name="_Toc221952013"/>
      <w:bookmarkStart w:id="356" w:name="_Toc168476321"/>
      <w:bookmarkStart w:id="357" w:name="_Toc168475918"/>
      <w:bookmarkStart w:id="358" w:name="_Toc17451653"/>
      <w:bookmarkStart w:id="359" w:name="_Toc17454952"/>
      <w:bookmarkStart w:id="360" w:name="_Toc229305421"/>
      <w:bookmarkStart w:id="361" w:name="_Toc222031063"/>
      <w:bookmarkStart w:id="362" w:name="_Toc144974860"/>
      <w:bookmarkStart w:id="363" w:name="_Toc17452694"/>
      <w:bookmarkStart w:id="364" w:name="_Toc222032730"/>
      <w:bookmarkStart w:id="365" w:name="_Toc17454901"/>
      <w:bookmarkStart w:id="366" w:name="_Toc17451608"/>
      <w:bookmarkStart w:id="367" w:name="_Toc17451131"/>
      <w:bookmarkStart w:id="368" w:name="_Toc222033912"/>
      <w:bookmarkStart w:id="369" w:name="_Toc222029561"/>
      <w:bookmarkStart w:id="370" w:name="_Toc259524415"/>
      <w:bookmarkStart w:id="371" w:name="_Toc118293847"/>
      <w:r w:rsidRPr="006E7830">
        <w:rPr>
          <w:rFonts w:ascii="宋体"/>
          <w:sz w:val="28"/>
          <w:szCs w:val="27"/>
        </w:rPr>
        <w:lastRenderedPageBreak/>
        <w:t>二、法定代表人身份证明</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0E5366" w:rsidRPr="006E7830" w:rsidRDefault="000E5366">
      <w:pPr>
        <w:spacing w:line="400" w:lineRule="exact"/>
        <w:rPr>
          <w:rFonts w:ascii="宋体"/>
          <w:sz w:val="19"/>
          <w:szCs w:val="19"/>
        </w:rPr>
      </w:pPr>
    </w:p>
    <w:p w:rsidR="000E5366" w:rsidRPr="006E7830" w:rsidRDefault="000E5366">
      <w:pPr>
        <w:spacing w:line="400" w:lineRule="exact"/>
        <w:rPr>
          <w:rFonts w:ascii="宋体"/>
          <w:szCs w:val="21"/>
        </w:rPr>
      </w:pPr>
    </w:p>
    <w:p w:rsidR="000E5366" w:rsidRPr="006E7830" w:rsidRDefault="00FA51C7">
      <w:pPr>
        <w:spacing w:line="400" w:lineRule="exact"/>
        <w:rPr>
          <w:rFonts w:ascii="宋体"/>
          <w:szCs w:val="21"/>
        </w:rPr>
      </w:pPr>
      <w:bookmarkStart w:id="372" w:name="_Toc221952014"/>
      <w:r w:rsidRPr="006E7830">
        <w:rPr>
          <w:rFonts w:ascii="宋体"/>
          <w:szCs w:val="21"/>
        </w:rPr>
        <w:t>投标人名称：</w:t>
      </w:r>
      <w:bookmarkEnd w:id="372"/>
    </w:p>
    <w:p w:rsidR="000E5366" w:rsidRPr="006E7830" w:rsidRDefault="00FA51C7">
      <w:pPr>
        <w:spacing w:line="400" w:lineRule="exact"/>
        <w:rPr>
          <w:rFonts w:ascii="宋体"/>
          <w:szCs w:val="21"/>
        </w:rPr>
      </w:pPr>
      <w:bookmarkStart w:id="373" w:name="_Toc221952015"/>
      <w:r w:rsidRPr="006E7830">
        <w:rPr>
          <w:rFonts w:ascii="宋体"/>
          <w:szCs w:val="21"/>
        </w:rPr>
        <w:t>单位性质：</w:t>
      </w:r>
      <w:bookmarkEnd w:id="373"/>
    </w:p>
    <w:p w:rsidR="000E5366" w:rsidRPr="006E7830" w:rsidRDefault="00FA51C7">
      <w:pPr>
        <w:spacing w:line="400" w:lineRule="exact"/>
        <w:rPr>
          <w:rFonts w:ascii="宋体"/>
          <w:szCs w:val="21"/>
        </w:rPr>
      </w:pPr>
      <w:bookmarkStart w:id="374" w:name="_Toc221952016"/>
      <w:r w:rsidRPr="006E7830">
        <w:rPr>
          <w:rFonts w:ascii="宋体"/>
          <w:szCs w:val="21"/>
        </w:rPr>
        <w:t>地址：</w:t>
      </w:r>
      <w:bookmarkEnd w:id="374"/>
    </w:p>
    <w:p w:rsidR="000E5366" w:rsidRPr="006E7830" w:rsidRDefault="00FA51C7">
      <w:pPr>
        <w:spacing w:line="400" w:lineRule="exact"/>
        <w:rPr>
          <w:rFonts w:ascii="宋体"/>
          <w:szCs w:val="21"/>
        </w:rPr>
      </w:pPr>
      <w:bookmarkStart w:id="375" w:name="_Toc221952017"/>
      <w:r w:rsidRPr="006E7830">
        <w:rPr>
          <w:rFonts w:ascii="宋体"/>
          <w:szCs w:val="21"/>
        </w:rPr>
        <w:t>成立时间： 年 月 日</w:t>
      </w:r>
      <w:bookmarkEnd w:id="375"/>
    </w:p>
    <w:p w:rsidR="000E5366" w:rsidRPr="006E7830" w:rsidRDefault="00FA51C7">
      <w:pPr>
        <w:spacing w:line="400" w:lineRule="exact"/>
        <w:rPr>
          <w:rFonts w:ascii="宋体"/>
          <w:szCs w:val="21"/>
        </w:rPr>
      </w:pPr>
      <w:bookmarkStart w:id="376" w:name="_Toc221952018"/>
      <w:r w:rsidRPr="006E7830">
        <w:rPr>
          <w:rFonts w:ascii="宋体"/>
          <w:szCs w:val="21"/>
        </w:rPr>
        <w:t>经营期限：</w:t>
      </w:r>
      <w:bookmarkEnd w:id="376"/>
    </w:p>
    <w:p w:rsidR="000E5366" w:rsidRPr="006E7830" w:rsidRDefault="00FA51C7">
      <w:pPr>
        <w:spacing w:line="400" w:lineRule="exact"/>
        <w:rPr>
          <w:rFonts w:ascii="宋体"/>
          <w:szCs w:val="21"/>
        </w:rPr>
      </w:pPr>
      <w:bookmarkStart w:id="377" w:name="_Toc221952019"/>
      <w:r w:rsidRPr="006E7830">
        <w:rPr>
          <w:rFonts w:ascii="宋体"/>
          <w:szCs w:val="21"/>
        </w:rPr>
        <w:t>姓名： 性别： 年龄：</w:t>
      </w:r>
      <w:r w:rsidRPr="006E7830">
        <w:rPr>
          <w:rFonts w:ascii="宋体" w:hint="eastAsia"/>
          <w:szCs w:val="21"/>
        </w:rPr>
        <w:t>身份证号码：</w:t>
      </w:r>
      <w:r w:rsidRPr="006E7830">
        <w:rPr>
          <w:rFonts w:ascii="宋体"/>
          <w:szCs w:val="21"/>
        </w:rPr>
        <w:t>职务：</w:t>
      </w:r>
      <w:bookmarkStart w:id="378" w:name="_Toc221952020"/>
      <w:bookmarkEnd w:id="377"/>
      <w:r w:rsidRPr="006E7830">
        <w:rPr>
          <w:rFonts w:ascii="宋体"/>
          <w:szCs w:val="21"/>
        </w:rPr>
        <w:t>系 (投标人名称)的法定代表人。</w:t>
      </w:r>
      <w:bookmarkEnd w:id="378"/>
    </w:p>
    <w:p w:rsidR="000E5366" w:rsidRPr="006E7830" w:rsidRDefault="00FA51C7">
      <w:pPr>
        <w:spacing w:line="400" w:lineRule="exact"/>
        <w:ind w:firstLineChars="200" w:firstLine="420"/>
        <w:rPr>
          <w:rFonts w:ascii="宋体"/>
          <w:szCs w:val="21"/>
        </w:rPr>
      </w:pPr>
      <w:bookmarkStart w:id="379" w:name="_Toc221952021"/>
      <w:r w:rsidRPr="006E7830">
        <w:rPr>
          <w:rFonts w:ascii="宋体"/>
          <w:szCs w:val="21"/>
        </w:rPr>
        <w:t>特此证明。</w:t>
      </w:r>
      <w:bookmarkEnd w:id="379"/>
    </w:p>
    <w:p w:rsidR="000E5366" w:rsidRPr="006E7830" w:rsidRDefault="000E5366">
      <w:pPr>
        <w:spacing w:line="400" w:lineRule="exact"/>
        <w:rPr>
          <w:rFonts w:ascii="宋体"/>
          <w:szCs w:val="21"/>
        </w:rPr>
      </w:pPr>
    </w:p>
    <w:p w:rsidR="000E5366" w:rsidRPr="006E7830" w:rsidRDefault="000E5366">
      <w:pPr>
        <w:spacing w:line="400" w:lineRule="exact"/>
        <w:rPr>
          <w:rFonts w:ascii="宋体"/>
          <w:szCs w:val="21"/>
        </w:rPr>
      </w:pPr>
    </w:p>
    <w:p w:rsidR="000E5366" w:rsidRPr="006E7830" w:rsidRDefault="000E5366">
      <w:pPr>
        <w:spacing w:line="400" w:lineRule="exact"/>
        <w:rPr>
          <w:rFonts w:ascii="宋体"/>
          <w:szCs w:val="21"/>
        </w:rPr>
      </w:pPr>
    </w:p>
    <w:p w:rsidR="000E5366" w:rsidRPr="006E7830" w:rsidRDefault="00FA51C7">
      <w:pPr>
        <w:spacing w:line="400" w:lineRule="exact"/>
        <w:jc w:val="right"/>
        <w:rPr>
          <w:rFonts w:ascii="宋体"/>
          <w:szCs w:val="21"/>
        </w:rPr>
      </w:pPr>
      <w:bookmarkStart w:id="380" w:name="_Toc221952022"/>
      <w:r w:rsidRPr="006E7830">
        <w:rPr>
          <w:rFonts w:ascii="宋体"/>
          <w:szCs w:val="21"/>
        </w:rPr>
        <w:t>投标人：（盖单位章）</w:t>
      </w:r>
      <w:bookmarkEnd w:id="380"/>
    </w:p>
    <w:p w:rsidR="000E5366" w:rsidRPr="006E7830" w:rsidRDefault="000E5366">
      <w:pPr>
        <w:spacing w:line="400" w:lineRule="exact"/>
        <w:jc w:val="right"/>
        <w:rPr>
          <w:rFonts w:ascii="宋体"/>
          <w:szCs w:val="21"/>
        </w:rPr>
      </w:pPr>
    </w:p>
    <w:p w:rsidR="000E5366" w:rsidRPr="006E7830" w:rsidRDefault="00FA51C7">
      <w:pPr>
        <w:spacing w:line="400" w:lineRule="exact"/>
        <w:jc w:val="right"/>
        <w:rPr>
          <w:rFonts w:ascii="宋体"/>
          <w:szCs w:val="21"/>
        </w:rPr>
      </w:pPr>
      <w:bookmarkStart w:id="381" w:name="_Toc221952023"/>
      <w:r w:rsidRPr="006E7830">
        <w:rPr>
          <w:rFonts w:ascii="宋体"/>
          <w:szCs w:val="21"/>
        </w:rPr>
        <w:t>年月 日</w:t>
      </w:r>
      <w:bookmarkEnd w:id="381"/>
    </w:p>
    <w:p w:rsidR="000E5366" w:rsidRPr="006E7830" w:rsidRDefault="00FA51C7">
      <w:pPr>
        <w:spacing w:line="400" w:lineRule="exact"/>
        <w:jc w:val="center"/>
        <w:rPr>
          <w:rFonts w:ascii="宋体"/>
          <w:sz w:val="19"/>
          <w:szCs w:val="19"/>
        </w:rPr>
      </w:pPr>
      <w:r w:rsidRPr="006E7830">
        <w:rPr>
          <w:rFonts w:ascii="宋体"/>
          <w:szCs w:val="21"/>
        </w:rPr>
        <w:br w:type="page"/>
      </w:r>
    </w:p>
    <w:p w:rsidR="000E5366" w:rsidRPr="006E7830" w:rsidRDefault="00FA51C7">
      <w:pPr>
        <w:spacing w:line="360" w:lineRule="auto"/>
        <w:jc w:val="center"/>
        <w:outlineLvl w:val="2"/>
        <w:rPr>
          <w:rFonts w:ascii="宋体"/>
          <w:sz w:val="28"/>
          <w:szCs w:val="27"/>
        </w:rPr>
      </w:pPr>
      <w:bookmarkStart w:id="382" w:name="_Toc222033913"/>
      <w:bookmarkStart w:id="383" w:name="_Toc17451654"/>
      <w:bookmarkStart w:id="384" w:name="_Toc222032731"/>
      <w:bookmarkStart w:id="385" w:name="_Toc144974861"/>
      <w:bookmarkStart w:id="386" w:name="_Toc17452695"/>
      <w:bookmarkStart w:id="387" w:name="_Toc17454953"/>
      <w:bookmarkStart w:id="388" w:name="_Toc17556907"/>
      <w:bookmarkStart w:id="389" w:name="_Toc17454902"/>
      <w:bookmarkStart w:id="390" w:name="_Toc259524416"/>
      <w:bookmarkStart w:id="391" w:name="_Toc222029562"/>
      <w:bookmarkStart w:id="392" w:name="_Toc168475919"/>
      <w:bookmarkStart w:id="393" w:name="_Toc229305422"/>
      <w:bookmarkStart w:id="394" w:name="_Toc17451609"/>
      <w:bookmarkStart w:id="395" w:name="_Toc221952024"/>
      <w:bookmarkStart w:id="396" w:name="_Toc168476322"/>
      <w:bookmarkStart w:id="397" w:name="_Toc222031064"/>
      <w:bookmarkStart w:id="398" w:name="_Toc17451132"/>
      <w:bookmarkStart w:id="399" w:name="_Toc118293848"/>
      <w:r w:rsidRPr="006E7830">
        <w:rPr>
          <w:rFonts w:ascii="宋体" w:hint="eastAsia"/>
          <w:sz w:val="28"/>
          <w:szCs w:val="27"/>
        </w:rPr>
        <w:lastRenderedPageBreak/>
        <w:t>三</w:t>
      </w:r>
      <w:r w:rsidRPr="006E7830">
        <w:rPr>
          <w:rFonts w:ascii="宋体"/>
          <w:sz w:val="28"/>
          <w:szCs w:val="27"/>
        </w:rPr>
        <w:t>、授权委托书</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0E5366" w:rsidRPr="006E7830" w:rsidRDefault="000E5366">
      <w:pPr>
        <w:spacing w:line="400" w:lineRule="exact"/>
        <w:rPr>
          <w:rFonts w:ascii="宋体"/>
          <w:sz w:val="20"/>
          <w:szCs w:val="20"/>
        </w:rPr>
      </w:pPr>
    </w:p>
    <w:p w:rsidR="000E5366" w:rsidRPr="006E7830" w:rsidRDefault="00FA51C7">
      <w:pPr>
        <w:topLinePunct/>
        <w:spacing w:line="400" w:lineRule="exact"/>
        <w:ind w:firstLineChars="200" w:firstLine="420"/>
        <w:rPr>
          <w:rFonts w:ascii="宋体"/>
          <w:szCs w:val="21"/>
        </w:rPr>
      </w:pPr>
      <w:bookmarkStart w:id="400" w:name="_Toc221952025"/>
      <w:r w:rsidRPr="006E7830">
        <w:rPr>
          <w:rFonts w:ascii="宋体"/>
          <w:szCs w:val="21"/>
        </w:rPr>
        <w:t>本人（姓名）系（投标人名称）的法定代表人，现委托（姓名）为我方代理人。代理人根据授权，以我方名义签署、澄清、</w:t>
      </w:r>
      <w:r w:rsidRPr="006E7830">
        <w:rPr>
          <w:rFonts w:ascii="宋体" w:hint="eastAsia"/>
          <w:szCs w:val="21"/>
        </w:rPr>
        <w:t>说明、补正、</w:t>
      </w:r>
      <w:r w:rsidRPr="006E7830">
        <w:rPr>
          <w:rFonts w:ascii="宋体"/>
          <w:szCs w:val="21"/>
        </w:rPr>
        <w:t>递交、撤回、修改（项目名称）</w:t>
      </w:r>
      <w:r w:rsidRPr="006E7830">
        <w:rPr>
          <w:rFonts w:ascii="宋体" w:hint="eastAsia"/>
          <w:szCs w:val="21"/>
        </w:rPr>
        <w:t>（标段名称）</w:t>
      </w:r>
      <w:r w:rsidRPr="006E7830">
        <w:rPr>
          <w:rFonts w:ascii="宋体"/>
          <w:szCs w:val="21"/>
        </w:rPr>
        <w:t>投标文件、签订合同和处理有关事宜，其法律后果由我方承担。</w:t>
      </w:r>
      <w:bookmarkEnd w:id="400"/>
    </w:p>
    <w:p w:rsidR="000E5366" w:rsidRPr="006E7830" w:rsidRDefault="00FA51C7">
      <w:pPr>
        <w:spacing w:line="400" w:lineRule="exact"/>
        <w:rPr>
          <w:rFonts w:ascii="宋体"/>
          <w:szCs w:val="21"/>
        </w:rPr>
      </w:pPr>
      <w:bookmarkStart w:id="401" w:name="_Toc221952026"/>
      <w:r w:rsidRPr="006E7830">
        <w:rPr>
          <w:rFonts w:ascii="宋体"/>
          <w:szCs w:val="21"/>
        </w:rPr>
        <w:t>委托期限：</w:t>
      </w:r>
      <w:r w:rsidRPr="006E7830">
        <w:rPr>
          <w:rFonts w:ascii="宋体" w:hint="eastAsia"/>
          <w:szCs w:val="21"/>
        </w:rPr>
        <w:t>。</w:t>
      </w:r>
      <w:bookmarkEnd w:id="401"/>
    </w:p>
    <w:p w:rsidR="000E5366" w:rsidRPr="006E7830" w:rsidRDefault="00FA51C7">
      <w:pPr>
        <w:spacing w:line="400" w:lineRule="exact"/>
        <w:ind w:firstLineChars="200" w:firstLine="420"/>
        <w:rPr>
          <w:rFonts w:ascii="宋体"/>
          <w:szCs w:val="21"/>
        </w:rPr>
      </w:pPr>
      <w:r w:rsidRPr="006E7830">
        <w:rPr>
          <w:rFonts w:ascii="宋体" w:hint="eastAsia"/>
          <w:szCs w:val="21"/>
        </w:rPr>
        <w:t>代理人无转委托权。代理人为投标人正式职工（提供最近1个月的</w:t>
      </w:r>
      <w:proofErr w:type="gramStart"/>
      <w:r w:rsidRPr="006E7830">
        <w:rPr>
          <w:rFonts w:ascii="宋体" w:hint="eastAsia"/>
          <w:szCs w:val="21"/>
        </w:rPr>
        <w:t>社保证明</w:t>
      </w:r>
      <w:proofErr w:type="gramEnd"/>
      <w:r w:rsidRPr="006E7830">
        <w:rPr>
          <w:rFonts w:ascii="宋体" w:hint="eastAsia"/>
          <w:szCs w:val="21"/>
        </w:rPr>
        <w:t>）</w:t>
      </w:r>
    </w:p>
    <w:p w:rsidR="000E5366" w:rsidRPr="006E7830" w:rsidRDefault="00FA51C7">
      <w:pPr>
        <w:spacing w:line="400" w:lineRule="exact"/>
        <w:ind w:firstLineChars="200" w:firstLine="420"/>
        <w:rPr>
          <w:rFonts w:ascii="宋体"/>
          <w:szCs w:val="21"/>
        </w:rPr>
      </w:pPr>
      <w:r w:rsidRPr="006E7830">
        <w:rPr>
          <w:rFonts w:ascii="宋体" w:hint="eastAsia"/>
          <w:szCs w:val="21"/>
        </w:rPr>
        <w:t>附：法定代表人身份证明和</w:t>
      </w:r>
      <w:proofErr w:type="gramStart"/>
      <w:r w:rsidRPr="006E7830">
        <w:rPr>
          <w:rFonts w:ascii="宋体" w:hint="eastAsia"/>
          <w:szCs w:val="21"/>
        </w:rPr>
        <w:t>社保证明</w:t>
      </w:r>
      <w:proofErr w:type="gramEnd"/>
    </w:p>
    <w:p w:rsidR="000E5366" w:rsidRPr="006E7830" w:rsidRDefault="000E5366">
      <w:pPr>
        <w:spacing w:line="400" w:lineRule="exact"/>
        <w:rPr>
          <w:rFonts w:ascii="宋体"/>
          <w:szCs w:val="21"/>
        </w:rPr>
      </w:pPr>
    </w:p>
    <w:p w:rsidR="000E5366" w:rsidRPr="006E7830" w:rsidRDefault="000E5366">
      <w:pPr>
        <w:spacing w:line="400" w:lineRule="exact"/>
        <w:rPr>
          <w:rFonts w:ascii="宋体"/>
          <w:szCs w:val="21"/>
        </w:rPr>
      </w:pPr>
    </w:p>
    <w:p w:rsidR="000E5366" w:rsidRPr="006E7830" w:rsidRDefault="00FA51C7">
      <w:pPr>
        <w:spacing w:line="400" w:lineRule="exact"/>
        <w:jc w:val="right"/>
        <w:rPr>
          <w:rFonts w:ascii="宋体"/>
          <w:szCs w:val="21"/>
        </w:rPr>
      </w:pPr>
      <w:bookmarkStart w:id="402" w:name="_Toc221952029"/>
      <w:r w:rsidRPr="006E7830">
        <w:rPr>
          <w:rFonts w:ascii="宋体"/>
          <w:szCs w:val="21"/>
        </w:rPr>
        <w:t>投标人：（盖单位章）</w:t>
      </w:r>
      <w:bookmarkEnd w:id="402"/>
    </w:p>
    <w:p w:rsidR="000E5366" w:rsidRPr="006E7830" w:rsidRDefault="000E5366">
      <w:pPr>
        <w:spacing w:line="400" w:lineRule="exact"/>
        <w:jc w:val="right"/>
        <w:rPr>
          <w:rFonts w:ascii="宋体"/>
          <w:szCs w:val="21"/>
        </w:rPr>
      </w:pPr>
    </w:p>
    <w:p w:rsidR="000E5366" w:rsidRPr="006E7830" w:rsidRDefault="00FA51C7">
      <w:pPr>
        <w:wordWrap w:val="0"/>
        <w:spacing w:line="400" w:lineRule="exact"/>
        <w:jc w:val="right"/>
        <w:rPr>
          <w:rFonts w:ascii="宋体"/>
          <w:szCs w:val="21"/>
        </w:rPr>
      </w:pPr>
      <w:bookmarkStart w:id="403" w:name="_Toc221952030"/>
      <w:r w:rsidRPr="006E7830">
        <w:rPr>
          <w:rFonts w:ascii="宋体"/>
          <w:szCs w:val="21"/>
        </w:rPr>
        <w:t>法定代表人：（</w:t>
      </w:r>
      <w:r w:rsidRPr="006E7830">
        <w:rPr>
          <w:rFonts w:ascii="宋体" w:hint="eastAsia"/>
          <w:szCs w:val="21"/>
        </w:rPr>
        <w:t>签</w:t>
      </w:r>
      <w:r w:rsidRPr="006E7830">
        <w:rPr>
          <w:rFonts w:ascii="宋体"/>
          <w:szCs w:val="21"/>
        </w:rPr>
        <w:t>字）</w:t>
      </w:r>
      <w:bookmarkEnd w:id="403"/>
    </w:p>
    <w:p w:rsidR="000E5366" w:rsidRPr="006E7830" w:rsidRDefault="000E5366">
      <w:pPr>
        <w:spacing w:line="400" w:lineRule="exact"/>
        <w:jc w:val="right"/>
        <w:rPr>
          <w:rFonts w:ascii="宋体"/>
          <w:szCs w:val="21"/>
        </w:rPr>
      </w:pPr>
    </w:p>
    <w:p w:rsidR="000E5366" w:rsidRPr="006E7830" w:rsidRDefault="00FA51C7">
      <w:pPr>
        <w:spacing w:line="400" w:lineRule="exact"/>
        <w:ind w:right="420" w:firstLineChars="1400" w:firstLine="2940"/>
        <w:rPr>
          <w:rFonts w:ascii="宋体"/>
          <w:szCs w:val="21"/>
        </w:rPr>
      </w:pPr>
      <w:bookmarkStart w:id="404" w:name="_Toc221952031"/>
      <w:r w:rsidRPr="006E7830">
        <w:rPr>
          <w:rFonts w:ascii="宋体"/>
          <w:szCs w:val="21"/>
        </w:rPr>
        <w:t>身份证号码：</w:t>
      </w:r>
      <w:bookmarkEnd w:id="404"/>
    </w:p>
    <w:p w:rsidR="000E5366" w:rsidRPr="006E7830" w:rsidRDefault="000E5366">
      <w:pPr>
        <w:spacing w:line="400" w:lineRule="exact"/>
        <w:jc w:val="right"/>
        <w:rPr>
          <w:rFonts w:ascii="宋体"/>
          <w:szCs w:val="21"/>
        </w:rPr>
      </w:pPr>
    </w:p>
    <w:p w:rsidR="000E5366" w:rsidRPr="006E7830" w:rsidRDefault="00FA51C7">
      <w:pPr>
        <w:wordWrap w:val="0"/>
        <w:spacing w:line="400" w:lineRule="exact"/>
        <w:jc w:val="right"/>
        <w:rPr>
          <w:rFonts w:ascii="宋体"/>
          <w:szCs w:val="21"/>
        </w:rPr>
      </w:pPr>
      <w:bookmarkStart w:id="405" w:name="_Toc221952032"/>
      <w:r w:rsidRPr="006E7830">
        <w:rPr>
          <w:rFonts w:ascii="宋体" w:hint="eastAsia"/>
          <w:szCs w:val="21"/>
        </w:rPr>
        <w:t>委托</w:t>
      </w:r>
      <w:r w:rsidRPr="006E7830">
        <w:rPr>
          <w:rFonts w:ascii="宋体"/>
          <w:szCs w:val="21"/>
        </w:rPr>
        <w:t>代理人：</w:t>
      </w:r>
      <w:r w:rsidRPr="006E7830">
        <w:rPr>
          <w:rFonts w:ascii="宋体" w:hint="eastAsia"/>
          <w:szCs w:val="21"/>
          <w:u w:val="single"/>
        </w:rPr>
        <w:t>（</w:t>
      </w:r>
      <w:r w:rsidRPr="006E7830">
        <w:rPr>
          <w:rFonts w:ascii="宋体" w:hint="eastAsia"/>
          <w:szCs w:val="21"/>
        </w:rPr>
        <w:t>签字</w:t>
      </w:r>
      <w:r w:rsidRPr="006E7830">
        <w:rPr>
          <w:rFonts w:ascii="宋体"/>
          <w:szCs w:val="21"/>
        </w:rPr>
        <w:t>）</w:t>
      </w:r>
      <w:bookmarkEnd w:id="405"/>
    </w:p>
    <w:p w:rsidR="000E5366" w:rsidRPr="006E7830" w:rsidRDefault="000E5366">
      <w:pPr>
        <w:wordWrap w:val="0"/>
        <w:spacing w:line="400" w:lineRule="exact"/>
        <w:jc w:val="right"/>
        <w:rPr>
          <w:rFonts w:ascii="宋体"/>
          <w:szCs w:val="21"/>
        </w:rPr>
      </w:pPr>
    </w:p>
    <w:p w:rsidR="000E5366" w:rsidRPr="006E7830" w:rsidRDefault="00FA51C7">
      <w:pPr>
        <w:spacing w:line="400" w:lineRule="exact"/>
        <w:ind w:right="420" w:firstLineChars="1400" w:firstLine="2940"/>
        <w:rPr>
          <w:rFonts w:ascii="宋体"/>
          <w:szCs w:val="21"/>
        </w:rPr>
      </w:pPr>
      <w:bookmarkStart w:id="406" w:name="_Toc221952033"/>
      <w:r w:rsidRPr="006E7830">
        <w:rPr>
          <w:rFonts w:ascii="宋体"/>
          <w:szCs w:val="21"/>
        </w:rPr>
        <w:t>身份证号码：</w:t>
      </w:r>
      <w:bookmarkEnd w:id="406"/>
    </w:p>
    <w:p w:rsidR="000E5366" w:rsidRPr="006E7830" w:rsidRDefault="000E5366">
      <w:pPr>
        <w:spacing w:line="400" w:lineRule="exact"/>
        <w:jc w:val="right"/>
        <w:rPr>
          <w:rFonts w:ascii="宋体"/>
          <w:szCs w:val="21"/>
        </w:rPr>
      </w:pPr>
    </w:p>
    <w:p w:rsidR="000E5366" w:rsidRPr="006E7830" w:rsidRDefault="00FA51C7">
      <w:pPr>
        <w:spacing w:line="400" w:lineRule="exact"/>
        <w:ind w:firstLineChars="750" w:firstLine="1575"/>
        <w:jc w:val="right"/>
        <w:rPr>
          <w:rFonts w:ascii="宋体"/>
          <w:szCs w:val="21"/>
        </w:rPr>
      </w:pPr>
      <w:bookmarkStart w:id="407" w:name="_Toc221952034"/>
      <w:r w:rsidRPr="006E7830">
        <w:rPr>
          <w:rFonts w:ascii="宋体"/>
          <w:szCs w:val="21"/>
        </w:rPr>
        <w:t>年 月日</w:t>
      </w:r>
      <w:bookmarkEnd w:id="407"/>
    </w:p>
    <w:p w:rsidR="000E5366" w:rsidRPr="006E7830" w:rsidRDefault="000E5366">
      <w:pPr>
        <w:spacing w:line="400" w:lineRule="exact"/>
        <w:rPr>
          <w:rFonts w:ascii="宋体"/>
          <w:sz w:val="19"/>
          <w:szCs w:val="19"/>
        </w:rPr>
      </w:pPr>
    </w:p>
    <w:p w:rsidR="000E5366" w:rsidRPr="006E7830" w:rsidRDefault="00FA51C7">
      <w:pPr>
        <w:spacing w:line="400" w:lineRule="exact"/>
        <w:jc w:val="left"/>
        <w:rPr>
          <w:rFonts w:ascii="宋体"/>
          <w:sz w:val="20"/>
          <w:szCs w:val="20"/>
        </w:rPr>
      </w:pPr>
      <w:r w:rsidRPr="006E7830">
        <w:rPr>
          <w:rFonts w:ascii="宋体"/>
          <w:sz w:val="20"/>
          <w:szCs w:val="20"/>
        </w:rPr>
        <w:br w:type="page"/>
      </w:r>
    </w:p>
    <w:p w:rsidR="000E5366" w:rsidRPr="006E7830" w:rsidRDefault="00FA51C7">
      <w:pPr>
        <w:spacing w:line="360" w:lineRule="auto"/>
        <w:jc w:val="center"/>
        <w:outlineLvl w:val="2"/>
        <w:rPr>
          <w:rFonts w:ascii="宋体"/>
          <w:sz w:val="28"/>
          <w:szCs w:val="27"/>
        </w:rPr>
      </w:pPr>
      <w:bookmarkStart w:id="408" w:name="_Toc168475921"/>
      <w:bookmarkStart w:id="409" w:name="_Toc17454955"/>
      <w:bookmarkStart w:id="410" w:name="_Toc222032733"/>
      <w:bookmarkStart w:id="411" w:name="_Toc17451611"/>
      <w:bookmarkStart w:id="412" w:name="_Toc229305424"/>
      <w:bookmarkStart w:id="413" w:name="_Toc221952052"/>
      <w:bookmarkStart w:id="414" w:name="_Toc17454904"/>
      <w:bookmarkStart w:id="415" w:name="_Toc168476324"/>
      <w:bookmarkStart w:id="416" w:name="_Toc222033915"/>
      <w:bookmarkStart w:id="417" w:name="_Toc17452697"/>
      <w:bookmarkStart w:id="418" w:name="_Toc222031066"/>
      <w:bookmarkStart w:id="419" w:name="_Toc17451134"/>
      <w:bookmarkStart w:id="420" w:name="_Toc17556909"/>
      <w:bookmarkStart w:id="421" w:name="_Toc17451656"/>
      <w:bookmarkStart w:id="422" w:name="_Toc222029564"/>
      <w:bookmarkStart w:id="423" w:name="_Toc259524418"/>
      <w:bookmarkStart w:id="424" w:name="_Toc118293849"/>
      <w:r w:rsidRPr="006E7830">
        <w:rPr>
          <w:rFonts w:ascii="宋体" w:hint="eastAsia"/>
          <w:sz w:val="28"/>
          <w:szCs w:val="27"/>
        </w:rPr>
        <w:lastRenderedPageBreak/>
        <w:t>五</w:t>
      </w:r>
      <w:r w:rsidRPr="006E7830">
        <w:rPr>
          <w:rFonts w:ascii="宋体"/>
          <w:sz w:val="28"/>
          <w:szCs w:val="27"/>
        </w:rPr>
        <w:t>、投标保证金</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rsidR="000E5366" w:rsidRPr="006E7830" w:rsidRDefault="000E5366">
      <w:pPr>
        <w:spacing w:line="400" w:lineRule="exact"/>
        <w:jc w:val="left"/>
        <w:rPr>
          <w:rFonts w:ascii="宋体"/>
          <w:szCs w:val="21"/>
          <w:u w:val="single"/>
        </w:rPr>
      </w:pPr>
    </w:p>
    <w:p w:rsidR="000E5366" w:rsidRPr="006E7830" w:rsidRDefault="00FA51C7">
      <w:pPr>
        <w:spacing w:line="400" w:lineRule="exact"/>
        <w:jc w:val="left"/>
        <w:rPr>
          <w:rFonts w:ascii="宋体"/>
          <w:szCs w:val="21"/>
        </w:rPr>
      </w:pPr>
      <w:r w:rsidRPr="006E7830">
        <w:rPr>
          <w:rFonts w:ascii="宋体"/>
          <w:szCs w:val="21"/>
          <w:u w:val="single"/>
        </w:rPr>
        <w:tab/>
      </w:r>
      <w:r w:rsidRPr="006E7830">
        <w:rPr>
          <w:rFonts w:ascii="宋体"/>
          <w:szCs w:val="21"/>
          <w:u w:val="single"/>
        </w:rPr>
        <w:tab/>
      </w:r>
      <w:bookmarkStart w:id="425" w:name="_Toc221952054"/>
      <w:r w:rsidRPr="006E7830">
        <w:rPr>
          <w:rFonts w:ascii="宋体"/>
          <w:szCs w:val="21"/>
        </w:rPr>
        <w:t>（</w:t>
      </w:r>
      <w:r w:rsidRPr="006E7830">
        <w:rPr>
          <w:rFonts w:ascii="宋体" w:hint="eastAsia"/>
          <w:szCs w:val="21"/>
        </w:rPr>
        <w:t>招标人名称</w:t>
      </w:r>
      <w:r w:rsidRPr="006E7830">
        <w:rPr>
          <w:rFonts w:ascii="宋体"/>
          <w:szCs w:val="21"/>
        </w:rPr>
        <w:t>）：</w:t>
      </w:r>
      <w:bookmarkEnd w:id="425"/>
    </w:p>
    <w:p w:rsidR="000E5366" w:rsidRPr="006E7830" w:rsidRDefault="000E5366">
      <w:pPr>
        <w:spacing w:line="400" w:lineRule="exact"/>
        <w:jc w:val="left"/>
        <w:rPr>
          <w:rFonts w:ascii="宋体"/>
          <w:szCs w:val="21"/>
        </w:rPr>
      </w:pPr>
    </w:p>
    <w:p w:rsidR="000E5366" w:rsidRPr="006E7830" w:rsidRDefault="00FA51C7">
      <w:pPr>
        <w:spacing w:line="400" w:lineRule="exact"/>
        <w:ind w:firstLineChars="200" w:firstLine="420"/>
        <w:jc w:val="left"/>
        <w:rPr>
          <w:rFonts w:ascii="宋体"/>
          <w:szCs w:val="21"/>
        </w:rPr>
      </w:pPr>
      <w:r w:rsidRPr="006E7830">
        <w:rPr>
          <w:rFonts w:ascii="宋体" w:hint="eastAsia"/>
          <w:szCs w:val="21"/>
        </w:rPr>
        <w:t>鉴于</w:t>
      </w:r>
      <w:r w:rsidRPr="006E7830">
        <w:rPr>
          <w:rFonts w:ascii="宋体" w:hint="eastAsia"/>
          <w:szCs w:val="21"/>
          <w:u w:val="single"/>
        </w:rPr>
        <w:t xml:space="preserve">       （投标人名称）</w:t>
      </w:r>
      <w:r w:rsidRPr="006E7830">
        <w:rPr>
          <w:rFonts w:ascii="宋体" w:hint="eastAsia"/>
          <w:szCs w:val="21"/>
        </w:rPr>
        <w:t>（以下称“投标人”）于年月日参加</w:t>
      </w:r>
      <w:r w:rsidRPr="006E7830">
        <w:rPr>
          <w:rFonts w:ascii="宋体" w:hint="eastAsia"/>
          <w:szCs w:val="21"/>
          <w:u w:val="single"/>
        </w:rPr>
        <w:t xml:space="preserve">         （项目名称）</w:t>
      </w:r>
      <w:r w:rsidRPr="006E7830">
        <w:rPr>
          <w:rFonts w:ascii="宋体" w:hint="eastAsia"/>
          <w:szCs w:val="21"/>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p>
    <w:p w:rsidR="000E5366" w:rsidRPr="006E7830" w:rsidRDefault="00FA51C7">
      <w:pPr>
        <w:spacing w:line="400" w:lineRule="exact"/>
        <w:ind w:firstLineChars="200" w:firstLine="420"/>
        <w:jc w:val="left"/>
        <w:rPr>
          <w:rFonts w:ascii="宋体"/>
          <w:szCs w:val="21"/>
        </w:rPr>
      </w:pPr>
      <w:bookmarkStart w:id="426" w:name="_Toc221952056"/>
      <w:r w:rsidRPr="006E7830">
        <w:rPr>
          <w:rFonts w:ascii="宋体"/>
          <w:szCs w:val="21"/>
        </w:rPr>
        <w:t>本</w:t>
      </w:r>
      <w:r w:rsidRPr="006E7830">
        <w:rPr>
          <w:rFonts w:ascii="宋体" w:hint="eastAsia"/>
          <w:szCs w:val="21"/>
        </w:rPr>
        <w:t>担保</w:t>
      </w:r>
      <w:r w:rsidRPr="006E7830">
        <w:rPr>
          <w:rFonts w:ascii="宋体"/>
          <w:szCs w:val="21"/>
        </w:rPr>
        <w:t>在投标有效期内保持有效。要求</w:t>
      </w:r>
      <w:r w:rsidRPr="006E7830">
        <w:rPr>
          <w:rFonts w:ascii="宋体" w:hint="eastAsia"/>
          <w:szCs w:val="21"/>
        </w:rPr>
        <w:t>我方</w:t>
      </w:r>
      <w:r w:rsidRPr="006E7830">
        <w:rPr>
          <w:rFonts w:ascii="宋体"/>
          <w:szCs w:val="21"/>
        </w:rPr>
        <w:t>承担保证责任的</w:t>
      </w:r>
      <w:r w:rsidRPr="006E7830">
        <w:rPr>
          <w:rFonts w:ascii="宋体" w:hint="eastAsia"/>
          <w:szCs w:val="21"/>
        </w:rPr>
        <w:t>书面</w:t>
      </w:r>
      <w:r w:rsidRPr="006E7830">
        <w:rPr>
          <w:rFonts w:ascii="宋体"/>
          <w:szCs w:val="21"/>
        </w:rPr>
        <w:t>通知应在投标有效期内送达</w:t>
      </w:r>
      <w:r w:rsidRPr="006E7830">
        <w:rPr>
          <w:rFonts w:ascii="宋体" w:hint="eastAsia"/>
          <w:szCs w:val="21"/>
        </w:rPr>
        <w:t>我方</w:t>
      </w:r>
      <w:r w:rsidRPr="006E7830">
        <w:rPr>
          <w:rFonts w:ascii="宋体"/>
          <w:szCs w:val="21"/>
        </w:rPr>
        <w:t>。</w:t>
      </w:r>
      <w:bookmarkEnd w:id="426"/>
    </w:p>
    <w:p w:rsidR="000E5366" w:rsidRPr="006E7830" w:rsidRDefault="000E5366">
      <w:pPr>
        <w:spacing w:line="400" w:lineRule="exact"/>
        <w:jc w:val="left"/>
        <w:rPr>
          <w:rFonts w:ascii="宋体"/>
          <w:szCs w:val="21"/>
        </w:rPr>
      </w:pPr>
    </w:p>
    <w:p w:rsidR="000E5366" w:rsidRPr="006E7830" w:rsidRDefault="000E5366">
      <w:pPr>
        <w:spacing w:line="400" w:lineRule="exact"/>
        <w:jc w:val="left"/>
        <w:rPr>
          <w:rFonts w:ascii="宋体"/>
          <w:szCs w:val="21"/>
        </w:rPr>
      </w:pPr>
    </w:p>
    <w:p w:rsidR="000E5366" w:rsidRPr="006E7830" w:rsidRDefault="000E5366">
      <w:pPr>
        <w:spacing w:line="400" w:lineRule="exact"/>
        <w:jc w:val="left"/>
        <w:rPr>
          <w:rFonts w:ascii="宋体"/>
          <w:szCs w:val="21"/>
        </w:rPr>
      </w:pPr>
    </w:p>
    <w:p w:rsidR="000E5366" w:rsidRPr="006E7830" w:rsidRDefault="000E5366">
      <w:pPr>
        <w:spacing w:line="400" w:lineRule="exact"/>
        <w:jc w:val="left"/>
        <w:rPr>
          <w:rFonts w:ascii="宋体"/>
          <w:szCs w:val="21"/>
        </w:rPr>
      </w:pPr>
    </w:p>
    <w:p w:rsidR="000E5366" w:rsidRPr="006E7830" w:rsidRDefault="00FA51C7">
      <w:pPr>
        <w:spacing w:line="400" w:lineRule="exact"/>
        <w:ind w:firstLineChars="1028" w:firstLine="2159"/>
        <w:jc w:val="left"/>
        <w:rPr>
          <w:rFonts w:ascii="宋体"/>
          <w:szCs w:val="21"/>
        </w:rPr>
      </w:pPr>
      <w:bookmarkStart w:id="427" w:name="_Toc221952057"/>
      <w:r w:rsidRPr="006E7830">
        <w:rPr>
          <w:rFonts w:ascii="宋体" w:hint="eastAsia"/>
          <w:szCs w:val="21"/>
        </w:rPr>
        <w:t>担保人</w:t>
      </w:r>
      <w:r w:rsidRPr="006E7830">
        <w:rPr>
          <w:rFonts w:ascii="宋体"/>
          <w:szCs w:val="21"/>
        </w:rPr>
        <w:t>：（盖单位章）</w:t>
      </w:r>
      <w:bookmarkEnd w:id="427"/>
    </w:p>
    <w:p w:rsidR="000E5366" w:rsidRPr="006E7830" w:rsidRDefault="00FA51C7">
      <w:pPr>
        <w:spacing w:line="400" w:lineRule="exact"/>
        <w:ind w:firstLineChars="1028" w:firstLine="2159"/>
        <w:jc w:val="left"/>
        <w:rPr>
          <w:rFonts w:ascii="宋体"/>
          <w:szCs w:val="21"/>
        </w:rPr>
      </w:pPr>
      <w:bookmarkStart w:id="428" w:name="_Toc221952058"/>
      <w:r w:rsidRPr="006E7830">
        <w:rPr>
          <w:rFonts w:ascii="宋体"/>
          <w:szCs w:val="21"/>
        </w:rPr>
        <w:t>法定代表人或</w:t>
      </w:r>
      <w:r w:rsidRPr="006E7830">
        <w:rPr>
          <w:rFonts w:ascii="宋体" w:hint="eastAsia"/>
          <w:szCs w:val="21"/>
        </w:rPr>
        <w:t>其委托代理</w:t>
      </w:r>
      <w:r w:rsidRPr="006E7830">
        <w:rPr>
          <w:rFonts w:ascii="宋体"/>
          <w:szCs w:val="21"/>
        </w:rPr>
        <w:t>人：（</w:t>
      </w:r>
      <w:r w:rsidRPr="006E7830">
        <w:rPr>
          <w:rFonts w:ascii="宋体" w:hint="eastAsia"/>
          <w:szCs w:val="21"/>
        </w:rPr>
        <w:t>签字</w:t>
      </w:r>
      <w:r w:rsidRPr="006E7830">
        <w:rPr>
          <w:rFonts w:ascii="宋体"/>
          <w:szCs w:val="21"/>
        </w:rPr>
        <w:t>）</w:t>
      </w:r>
      <w:bookmarkEnd w:id="428"/>
    </w:p>
    <w:p w:rsidR="000E5366" w:rsidRPr="006E7830" w:rsidRDefault="00FA51C7">
      <w:pPr>
        <w:spacing w:line="400" w:lineRule="exact"/>
        <w:ind w:firstLineChars="1028" w:firstLine="2159"/>
        <w:jc w:val="left"/>
        <w:rPr>
          <w:rFonts w:ascii="宋体"/>
          <w:szCs w:val="21"/>
        </w:rPr>
      </w:pPr>
      <w:bookmarkStart w:id="429" w:name="_Toc221952059"/>
      <w:r w:rsidRPr="006E7830">
        <w:rPr>
          <w:rFonts w:ascii="宋体"/>
          <w:szCs w:val="21"/>
        </w:rPr>
        <w:t>地    址：</w:t>
      </w:r>
      <w:bookmarkEnd w:id="429"/>
      <w:r w:rsidRPr="006E7830">
        <w:rPr>
          <w:rFonts w:ascii="宋体"/>
          <w:szCs w:val="21"/>
          <w:u w:val="single"/>
        </w:rPr>
        <w:tab/>
      </w:r>
      <w:r w:rsidRPr="006E7830">
        <w:rPr>
          <w:rFonts w:ascii="宋体"/>
          <w:szCs w:val="21"/>
          <w:u w:val="single"/>
        </w:rPr>
        <w:tab/>
      </w:r>
      <w:r w:rsidRPr="006E7830">
        <w:rPr>
          <w:rFonts w:ascii="宋体"/>
          <w:szCs w:val="21"/>
          <w:u w:val="single"/>
        </w:rPr>
        <w:tab/>
      </w:r>
      <w:r w:rsidRPr="006E7830">
        <w:rPr>
          <w:rFonts w:ascii="宋体"/>
          <w:szCs w:val="21"/>
          <w:u w:val="single"/>
        </w:rPr>
        <w:tab/>
      </w:r>
    </w:p>
    <w:p w:rsidR="000E5366" w:rsidRPr="006E7830" w:rsidRDefault="00FA51C7">
      <w:pPr>
        <w:spacing w:line="400" w:lineRule="exact"/>
        <w:ind w:firstLineChars="1028" w:firstLine="2159"/>
        <w:jc w:val="left"/>
        <w:rPr>
          <w:rFonts w:ascii="宋体"/>
          <w:szCs w:val="21"/>
          <w:u w:val="single"/>
        </w:rPr>
      </w:pPr>
      <w:bookmarkStart w:id="430" w:name="_Toc221952060"/>
      <w:r w:rsidRPr="006E7830">
        <w:rPr>
          <w:rFonts w:ascii="宋体"/>
          <w:szCs w:val="21"/>
        </w:rPr>
        <w:t>邮政编码：</w:t>
      </w:r>
      <w:bookmarkEnd w:id="430"/>
      <w:r w:rsidRPr="006E7830">
        <w:rPr>
          <w:rFonts w:ascii="宋体"/>
          <w:szCs w:val="21"/>
          <w:u w:val="single"/>
        </w:rPr>
        <w:tab/>
      </w:r>
      <w:r w:rsidRPr="006E7830">
        <w:rPr>
          <w:rFonts w:ascii="宋体"/>
          <w:szCs w:val="21"/>
          <w:u w:val="single"/>
        </w:rPr>
        <w:tab/>
      </w:r>
      <w:r w:rsidRPr="006E7830">
        <w:rPr>
          <w:rFonts w:ascii="宋体"/>
          <w:szCs w:val="21"/>
          <w:u w:val="single"/>
        </w:rPr>
        <w:tab/>
      </w:r>
      <w:r w:rsidRPr="006E7830">
        <w:rPr>
          <w:rFonts w:ascii="宋体"/>
          <w:szCs w:val="21"/>
          <w:u w:val="single"/>
        </w:rPr>
        <w:tab/>
      </w:r>
      <w:r w:rsidRPr="006E7830">
        <w:rPr>
          <w:rFonts w:ascii="宋体"/>
          <w:szCs w:val="21"/>
          <w:u w:val="single"/>
        </w:rPr>
        <w:tab/>
      </w:r>
      <w:r w:rsidRPr="006E7830">
        <w:rPr>
          <w:rFonts w:ascii="宋体"/>
          <w:szCs w:val="21"/>
          <w:u w:val="single"/>
        </w:rPr>
        <w:tab/>
      </w:r>
      <w:r w:rsidRPr="006E7830">
        <w:rPr>
          <w:rFonts w:ascii="宋体"/>
          <w:szCs w:val="21"/>
          <w:u w:val="single"/>
        </w:rPr>
        <w:tab/>
      </w:r>
    </w:p>
    <w:p w:rsidR="000E5366" w:rsidRPr="006E7830" w:rsidRDefault="00FA51C7">
      <w:pPr>
        <w:spacing w:line="400" w:lineRule="exact"/>
        <w:ind w:firstLineChars="1028" w:firstLine="2159"/>
        <w:jc w:val="left"/>
        <w:rPr>
          <w:rFonts w:ascii="宋体"/>
          <w:szCs w:val="21"/>
        </w:rPr>
      </w:pPr>
      <w:bookmarkStart w:id="431" w:name="_Toc221952061"/>
      <w:r w:rsidRPr="006E7830">
        <w:rPr>
          <w:rFonts w:ascii="宋体"/>
          <w:szCs w:val="21"/>
        </w:rPr>
        <w:t>电    话：</w:t>
      </w:r>
      <w:bookmarkEnd w:id="431"/>
    </w:p>
    <w:p w:rsidR="000E5366" w:rsidRPr="006E7830" w:rsidRDefault="00FA51C7">
      <w:pPr>
        <w:spacing w:line="400" w:lineRule="exact"/>
        <w:ind w:firstLineChars="1578" w:firstLine="3314"/>
        <w:jc w:val="center"/>
        <w:rPr>
          <w:rFonts w:ascii="宋体"/>
          <w:szCs w:val="21"/>
        </w:rPr>
      </w:pPr>
      <w:bookmarkStart w:id="432" w:name="_Toc221952062"/>
      <w:r w:rsidRPr="006E7830">
        <w:rPr>
          <w:rFonts w:ascii="宋体" w:hint="eastAsia"/>
          <w:szCs w:val="21"/>
        </w:rPr>
        <w:t>______</w:t>
      </w:r>
      <w:r w:rsidRPr="006E7830">
        <w:rPr>
          <w:rFonts w:ascii="宋体"/>
          <w:szCs w:val="21"/>
        </w:rPr>
        <w:t>年月日</w:t>
      </w:r>
      <w:bookmarkEnd w:id="432"/>
    </w:p>
    <w:p w:rsidR="000E5366" w:rsidRPr="006E7830" w:rsidRDefault="000E5366">
      <w:pPr>
        <w:spacing w:line="400" w:lineRule="exact"/>
        <w:jc w:val="left"/>
        <w:rPr>
          <w:rFonts w:ascii="宋体"/>
          <w:szCs w:val="21"/>
        </w:rPr>
      </w:pPr>
    </w:p>
    <w:p w:rsidR="000E5366" w:rsidRPr="006E7830" w:rsidRDefault="000E5366">
      <w:pPr>
        <w:spacing w:line="400" w:lineRule="exact"/>
        <w:jc w:val="left"/>
        <w:rPr>
          <w:rFonts w:ascii="宋体"/>
          <w:szCs w:val="21"/>
        </w:rPr>
      </w:pPr>
    </w:p>
    <w:p w:rsidR="000E5366" w:rsidRPr="006E7830" w:rsidRDefault="00FA51C7">
      <w:pPr>
        <w:spacing w:line="400" w:lineRule="exact"/>
        <w:jc w:val="left"/>
        <w:rPr>
          <w:rFonts w:ascii="宋体"/>
          <w:szCs w:val="21"/>
        </w:rPr>
      </w:pPr>
      <w:r w:rsidRPr="006E7830">
        <w:rPr>
          <w:rFonts w:ascii="宋体" w:hint="eastAsia"/>
          <w:szCs w:val="21"/>
        </w:rPr>
        <w:t>注1：投标保证金采取交易中心代收的，已开标记录</w:t>
      </w:r>
      <w:proofErr w:type="gramStart"/>
      <w:r w:rsidRPr="006E7830">
        <w:rPr>
          <w:rFonts w:ascii="宋体" w:hint="eastAsia"/>
          <w:szCs w:val="21"/>
        </w:rPr>
        <w:t>表记录</w:t>
      </w:r>
      <w:proofErr w:type="gramEnd"/>
      <w:r w:rsidRPr="006E7830">
        <w:rPr>
          <w:rFonts w:ascii="宋体" w:hint="eastAsia"/>
          <w:szCs w:val="21"/>
        </w:rPr>
        <w:t>的结果为准。</w:t>
      </w:r>
    </w:p>
    <w:p w:rsidR="000E5366" w:rsidRPr="006E7830" w:rsidRDefault="00FA51C7">
      <w:pPr>
        <w:spacing w:line="400" w:lineRule="exact"/>
        <w:jc w:val="left"/>
        <w:rPr>
          <w:rFonts w:ascii="宋体"/>
          <w:szCs w:val="21"/>
        </w:rPr>
      </w:pPr>
      <w:r w:rsidRPr="006E7830">
        <w:rPr>
          <w:rFonts w:ascii="宋体" w:hint="eastAsia"/>
          <w:szCs w:val="21"/>
        </w:rPr>
        <w:t>2：招标人收取的，附招标人开具收据的复印件；采取保函的，应采用上述格式或银行的格式。</w:t>
      </w:r>
    </w:p>
    <w:p w:rsidR="000E5366" w:rsidRPr="006E7830" w:rsidRDefault="00FA51C7">
      <w:pPr>
        <w:spacing w:line="400" w:lineRule="exact"/>
        <w:jc w:val="left"/>
        <w:rPr>
          <w:rFonts w:ascii="宋体"/>
          <w:sz w:val="20"/>
          <w:szCs w:val="20"/>
        </w:rPr>
      </w:pPr>
      <w:r w:rsidRPr="006E7830">
        <w:rPr>
          <w:rFonts w:ascii="宋体" w:hint="eastAsia"/>
          <w:szCs w:val="21"/>
        </w:rPr>
        <w:t>注2：委托代理人应附授权委托书。</w:t>
      </w:r>
      <w:r w:rsidRPr="006E7830">
        <w:rPr>
          <w:rFonts w:ascii="宋体"/>
          <w:szCs w:val="21"/>
        </w:rPr>
        <w:br w:type="page"/>
      </w:r>
      <w:bookmarkStart w:id="433" w:name="_Toc222031067"/>
      <w:bookmarkStart w:id="434" w:name="_Toc144974863"/>
      <w:bookmarkStart w:id="435" w:name="_Toc222029565"/>
      <w:bookmarkStart w:id="436" w:name="_Toc168476325"/>
      <w:bookmarkStart w:id="437" w:name="_Toc168475922"/>
      <w:bookmarkStart w:id="438" w:name="_Toc221952063"/>
    </w:p>
    <w:p w:rsidR="000E5366" w:rsidRPr="006E7830" w:rsidRDefault="00FA51C7">
      <w:pPr>
        <w:spacing w:line="360" w:lineRule="auto"/>
        <w:jc w:val="center"/>
        <w:outlineLvl w:val="2"/>
        <w:rPr>
          <w:rFonts w:ascii="宋体"/>
          <w:sz w:val="28"/>
          <w:szCs w:val="27"/>
        </w:rPr>
      </w:pPr>
      <w:bookmarkStart w:id="439" w:name="_Toc222032734"/>
      <w:bookmarkStart w:id="440" w:name="_Toc17556910"/>
      <w:bookmarkStart w:id="441" w:name="_Toc17451135"/>
      <w:bookmarkStart w:id="442" w:name="_Toc17452698"/>
      <w:bookmarkStart w:id="443" w:name="_Toc17451612"/>
      <w:bookmarkStart w:id="444" w:name="_Toc17454956"/>
      <w:bookmarkStart w:id="445" w:name="_Toc222033916"/>
      <w:bookmarkStart w:id="446" w:name="_Toc17454905"/>
      <w:bookmarkStart w:id="447" w:name="_Toc229305425"/>
      <w:bookmarkStart w:id="448" w:name="_Toc259524419"/>
      <w:bookmarkStart w:id="449" w:name="_Toc17451657"/>
      <w:bookmarkStart w:id="450" w:name="_Toc118293850"/>
      <w:r w:rsidRPr="006E7830">
        <w:rPr>
          <w:rFonts w:ascii="宋体" w:hint="eastAsia"/>
          <w:sz w:val="28"/>
          <w:szCs w:val="27"/>
        </w:rPr>
        <w:lastRenderedPageBreak/>
        <w:t>六</w:t>
      </w:r>
      <w:r w:rsidRPr="006E7830">
        <w:rPr>
          <w:rFonts w:ascii="宋体"/>
          <w:sz w:val="28"/>
          <w:szCs w:val="27"/>
        </w:rPr>
        <w:t>、已标价工程量清单</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rsidR="000E5366" w:rsidRPr="006E7830" w:rsidRDefault="00FA51C7">
      <w:pPr>
        <w:spacing w:line="360" w:lineRule="auto"/>
        <w:jc w:val="center"/>
        <w:outlineLvl w:val="2"/>
        <w:rPr>
          <w:rFonts w:ascii="宋体"/>
          <w:szCs w:val="21"/>
        </w:rPr>
      </w:pPr>
      <w:bookmarkStart w:id="451" w:name="_Toc75788621"/>
      <w:bookmarkStart w:id="452" w:name="_Toc8397269"/>
      <w:bookmarkStart w:id="453" w:name="_Toc17454957"/>
      <w:bookmarkStart w:id="454" w:name="_Toc17454906"/>
      <w:bookmarkStart w:id="455" w:name="_Toc17452699"/>
      <w:bookmarkStart w:id="456" w:name="_Toc17556911"/>
      <w:bookmarkStart w:id="457" w:name="_Toc17451658"/>
      <w:bookmarkStart w:id="458" w:name="_Toc17451136"/>
      <w:bookmarkStart w:id="459" w:name="_Toc17451613"/>
      <w:bookmarkStart w:id="460" w:name="_Toc118293851"/>
      <w:r w:rsidRPr="006E7830">
        <w:rPr>
          <w:rFonts w:ascii="宋体" w:hint="eastAsia"/>
          <w:szCs w:val="21"/>
        </w:rPr>
        <w:t>（注：采用综合评估法三的，不用提交，招标人须在招标文件中提供已标价的工程量清单）</w:t>
      </w:r>
      <w:bookmarkEnd w:id="451"/>
      <w:bookmarkEnd w:id="452"/>
      <w:bookmarkEnd w:id="453"/>
      <w:bookmarkEnd w:id="454"/>
      <w:bookmarkEnd w:id="455"/>
      <w:bookmarkEnd w:id="456"/>
      <w:bookmarkEnd w:id="457"/>
      <w:bookmarkEnd w:id="458"/>
      <w:bookmarkEnd w:id="459"/>
      <w:bookmarkEnd w:id="460"/>
    </w:p>
    <w:p w:rsidR="000E5366" w:rsidRPr="006E7830" w:rsidRDefault="000E5366">
      <w:pPr>
        <w:spacing w:line="360" w:lineRule="auto"/>
        <w:rPr>
          <w:rFonts w:ascii="宋体"/>
          <w:sz w:val="28"/>
          <w:szCs w:val="27"/>
        </w:rPr>
      </w:pPr>
    </w:p>
    <w:p w:rsidR="000E5366" w:rsidRPr="006E7830" w:rsidRDefault="00FA51C7">
      <w:pPr>
        <w:widowControl/>
        <w:jc w:val="left"/>
        <w:rPr>
          <w:rFonts w:ascii="宋体"/>
          <w:sz w:val="28"/>
          <w:szCs w:val="27"/>
        </w:rPr>
      </w:pPr>
      <w:r w:rsidRPr="006E7830">
        <w:rPr>
          <w:rFonts w:ascii="宋体"/>
          <w:sz w:val="28"/>
          <w:szCs w:val="27"/>
        </w:rPr>
        <w:br w:type="page"/>
      </w:r>
    </w:p>
    <w:p w:rsidR="000E5366" w:rsidRPr="006E7830" w:rsidRDefault="00FA51C7">
      <w:pPr>
        <w:spacing w:line="360" w:lineRule="auto"/>
        <w:jc w:val="center"/>
        <w:outlineLvl w:val="2"/>
        <w:rPr>
          <w:rFonts w:ascii="宋体"/>
          <w:sz w:val="28"/>
          <w:szCs w:val="27"/>
        </w:rPr>
      </w:pPr>
      <w:bookmarkStart w:id="461" w:name="_Toc168476326"/>
      <w:bookmarkStart w:id="462" w:name="_Toc17454958"/>
      <w:bookmarkStart w:id="463" w:name="_Toc222033917"/>
      <w:bookmarkStart w:id="464" w:name="_Toc221952064"/>
      <w:bookmarkStart w:id="465" w:name="_Toc17451614"/>
      <w:bookmarkStart w:id="466" w:name="_Toc17452700"/>
      <w:bookmarkStart w:id="467" w:name="_Toc259524420"/>
      <w:bookmarkStart w:id="468" w:name="_Toc17451659"/>
      <w:bookmarkStart w:id="469" w:name="_Toc17454907"/>
      <w:bookmarkStart w:id="470" w:name="_Toc222032735"/>
      <w:bookmarkStart w:id="471" w:name="_Toc17556912"/>
      <w:bookmarkStart w:id="472" w:name="_Toc168475923"/>
      <w:bookmarkStart w:id="473" w:name="_Toc222031068"/>
      <w:bookmarkStart w:id="474" w:name="_Toc222029566"/>
      <w:bookmarkStart w:id="475" w:name="_Toc229305426"/>
      <w:bookmarkStart w:id="476" w:name="_Toc17451137"/>
      <w:bookmarkStart w:id="477" w:name="_Toc144974864"/>
      <w:bookmarkStart w:id="478" w:name="_Toc118293852"/>
      <w:r w:rsidRPr="006E7830">
        <w:rPr>
          <w:rFonts w:ascii="宋体" w:hint="eastAsia"/>
          <w:sz w:val="28"/>
          <w:szCs w:val="27"/>
        </w:rPr>
        <w:lastRenderedPageBreak/>
        <w:t>七</w:t>
      </w:r>
      <w:r w:rsidRPr="006E7830">
        <w:rPr>
          <w:rFonts w:ascii="宋体"/>
          <w:sz w:val="28"/>
          <w:szCs w:val="27"/>
        </w:rPr>
        <w:t>、施工组织设计</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rsidR="000E5366" w:rsidRPr="006E7830" w:rsidRDefault="00FA51C7">
      <w:pPr>
        <w:spacing w:line="400" w:lineRule="exact"/>
        <w:ind w:firstLineChars="200" w:firstLine="420"/>
        <w:jc w:val="center"/>
        <w:rPr>
          <w:rFonts w:ascii="宋体"/>
          <w:szCs w:val="21"/>
        </w:rPr>
      </w:pPr>
      <w:r w:rsidRPr="006E7830">
        <w:rPr>
          <w:rFonts w:ascii="宋体" w:hint="eastAsia"/>
          <w:szCs w:val="21"/>
        </w:rPr>
        <w:t>（说明：不须要编制技术标的，投标人可不编写该部分内容，提交施工组织设计要点）</w:t>
      </w:r>
    </w:p>
    <w:p w:rsidR="000E5366" w:rsidRPr="006E7830" w:rsidRDefault="00FA51C7">
      <w:pPr>
        <w:spacing w:line="400" w:lineRule="exact"/>
        <w:ind w:firstLineChars="200" w:firstLine="420"/>
        <w:rPr>
          <w:rFonts w:ascii="宋体"/>
          <w:szCs w:val="21"/>
        </w:rPr>
      </w:pPr>
      <w:r w:rsidRPr="006E7830">
        <w:rPr>
          <w:rFonts w:ascii="宋体" w:hint="eastAsia"/>
          <w:szCs w:val="21"/>
        </w:rPr>
        <w:t xml:space="preserve">1. </w:t>
      </w:r>
      <w:r w:rsidRPr="006E7830">
        <w:rPr>
          <w:rFonts w:ascii="宋体" w:hint="eastAsia"/>
          <w:szCs w:val="21"/>
        </w:rPr>
        <w:tab/>
        <w:t>投标人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rsidR="000E5366" w:rsidRPr="006E7830" w:rsidRDefault="00FA51C7">
      <w:pPr>
        <w:spacing w:line="400" w:lineRule="exact"/>
        <w:ind w:firstLineChars="200" w:firstLine="420"/>
        <w:rPr>
          <w:rFonts w:ascii="宋体"/>
          <w:szCs w:val="21"/>
        </w:rPr>
      </w:pPr>
      <w:r w:rsidRPr="006E7830">
        <w:rPr>
          <w:rFonts w:ascii="宋体" w:hint="eastAsia"/>
          <w:szCs w:val="21"/>
        </w:rPr>
        <w:t>2. 图表及格式要求：</w:t>
      </w:r>
    </w:p>
    <w:p w:rsidR="000E5366" w:rsidRPr="006E7830" w:rsidRDefault="00FA51C7">
      <w:pPr>
        <w:spacing w:line="400" w:lineRule="exact"/>
        <w:ind w:firstLineChars="200" w:firstLine="420"/>
        <w:jc w:val="left"/>
        <w:rPr>
          <w:rFonts w:ascii="宋体"/>
          <w:szCs w:val="21"/>
        </w:rPr>
      </w:pPr>
      <w:r w:rsidRPr="006E7830">
        <w:rPr>
          <w:rFonts w:ascii="宋体" w:hint="eastAsia"/>
          <w:szCs w:val="21"/>
        </w:rPr>
        <w:t>附表</w:t>
      </w:r>
      <w:proofErr w:type="gramStart"/>
      <w:r w:rsidRPr="006E7830">
        <w:rPr>
          <w:rFonts w:ascii="宋体" w:hint="eastAsia"/>
          <w:szCs w:val="21"/>
        </w:rPr>
        <w:t>一</w:t>
      </w:r>
      <w:proofErr w:type="gramEnd"/>
      <w:r w:rsidRPr="006E7830">
        <w:rPr>
          <w:rFonts w:ascii="宋体" w:hint="eastAsia"/>
          <w:szCs w:val="21"/>
        </w:rPr>
        <w:t xml:space="preserve">  拟投入本标段的主要施工设备表</w:t>
      </w:r>
    </w:p>
    <w:p w:rsidR="000E5366" w:rsidRPr="006E7830" w:rsidRDefault="00FA51C7">
      <w:pPr>
        <w:spacing w:line="400" w:lineRule="exact"/>
        <w:ind w:firstLineChars="200" w:firstLine="420"/>
        <w:jc w:val="left"/>
        <w:rPr>
          <w:rFonts w:ascii="宋体"/>
          <w:szCs w:val="21"/>
        </w:rPr>
      </w:pPr>
      <w:r w:rsidRPr="006E7830">
        <w:rPr>
          <w:rFonts w:ascii="宋体" w:hint="eastAsia"/>
          <w:szCs w:val="21"/>
        </w:rPr>
        <w:t>附表二  拟投入本标段的试验和检测仪器设备表</w:t>
      </w:r>
    </w:p>
    <w:p w:rsidR="000E5366" w:rsidRPr="006E7830" w:rsidRDefault="00FA51C7">
      <w:pPr>
        <w:spacing w:line="400" w:lineRule="exact"/>
        <w:ind w:firstLineChars="200" w:firstLine="420"/>
        <w:jc w:val="left"/>
        <w:rPr>
          <w:rFonts w:ascii="宋体"/>
          <w:szCs w:val="21"/>
        </w:rPr>
      </w:pPr>
      <w:r w:rsidRPr="006E7830">
        <w:rPr>
          <w:rFonts w:ascii="宋体" w:hint="eastAsia"/>
          <w:szCs w:val="21"/>
        </w:rPr>
        <w:t>附表三  拟投入本标段的劳动力计划表</w:t>
      </w:r>
    </w:p>
    <w:p w:rsidR="000E5366" w:rsidRPr="006E7830" w:rsidRDefault="00FA51C7">
      <w:pPr>
        <w:spacing w:line="400" w:lineRule="exact"/>
        <w:ind w:firstLineChars="200" w:firstLine="420"/>
        <w:jc w:val="left"/>
        <w:rPr>
          <w:rFonts w:ascii="宋体"/>
          <w:szCs w:val="21"/>
        </w:rPr>
      </w:pPr>
      <w:r w:rsidRPr="006E7830">
        <w:rPr>
          <w:rFonts w:ascii="宋体" w:hint="eastAsia"/>
          <w:szCs w:val="21"/>
        </w:rPr>
        <w:t>附表四  计划开工日期、完工日期和施工进度网络图</w:t>
      </w:r>
    </w:p>
    <w:p w:rsidR="000E5366" w:rsidRPr="006E7830" w:rsidRDefault="00FA51C7">
      <w:pPr>
        <w:spacing w:line="400" w:lineRule="exact"/>
        <w:ind w:firstLineChars="200" w:firstLine="420"/>
        <w:jc w:val="left"/>
        <w:rPr>
          <w:rFonts w:ascii="宋体"/>
          <w:szCs w:val="21"/>
        </w:rPr>
      </w:pPr>
      <w:r w:rsidRPr="006E7830">
        <w:rPr>
          <w:rFonts w:ascii="宋体" w:hint="eastAsia"/>
          <w:szCs w:val="21"/>
        </w:rPr>
        <w:t xml:space="preserve">附表五  施工总平面图                                                           </w:t>
      </w:r>
    </w:p>
    <w:p w:rsidR="000E5366" w:rsidRPr="006E7830" w:rsidRDefault="00FA51C7">
      <w:pPr>
        <w:spacing w:line="400" w:lineRule="exact"/>
        <w:ind w:firstLineChars="200" w:firstLine="420"/>
        <w:jc w:val="left"/>
        <w:rPr>
          <w:rFonts w:ascii="宋体"/>
          <w:sz w:val="19"/>
          <w:szCs w:val="19"/>
        </w:rPr>
      </w:pPr>
      <w:r w:rsidRPr="006E7830">
        <w:rPr>
          <w:rFonts w:ascii="宋体" w:hint="eastAsia"/>
          <w:szCs w:val="21"/>
        </w:rPr>
        <w:t>附表六  临时用地表</w:t>
      </w:r>
      <w:r w:rsidRPr="006E7830">
        <w:rPr>
          <w:rFonts w:ascii="宋体"/>
          <w:sz w:val="19"/>
          <w:szCs w:val="19"/>
        </w:rPr>
        <w:br w:type="page"/>
      </w:r>
    </w:p>
    <w:p w:rsidR="000E5366" w:rsidRPr="006E7830" w:rsidRDefault="00FA51C7">
      <w:pPr>
        <w:spacing w:line="400" w:lineRule="exact"/>
        <w:jc w:val="center"/>
        <w:outlineLvl w:val="3"/>
        <w:rPr>
          <w:rFonts w:ascii="宋体"/>
          <w:b/>
          <w:sz w:val="24"/>
          <w:szCs w:val="31"/>
        </w:rPr>
      </w:pPr>
      <w:bookmarkStart w:id="479" w:name="_Toc168475924"/>
      <w:bookmarkStart w:id="480" w:name="_Toc221952073"/>
      <w:bookmarkStart w:id="481" w:name="_Toc168476327"/>
      <w:bookmarkStart w:id="482" w:name="_Toc144974865"/>
      <w:r w:rsidRPr="006E7830">
        <w:rPr>
          <w:rFonts w:ascii="宋体"/>
          <w:b/>
          <w:sz w:val="24"/>
          <w:szCs w:val="31"/>
        </w:rPr>
        <w:lastRenderedPageBreak/>
        <w:t>附表</w:t>
      </w:r>
      <w:proofErr w:type="gramStart"/>
      <w:r w:rsidRPr="006E7830">
        <w:rPr>
          <w:rFonts w:ascii="宋体"/>
          <w:b/>
          <w:sz w:val="24"/>
          <w:szCs w:val="31"/>
        </w:rPr>
        <w:t>一</w:t>
      </w:r>
      <w:proofErr w:type="gramEnd"/>
      <w:r w:rsidRPr="006E7830">
        <w:rPr>
          <w:rFonts w:ascii="宋体"/>
          <w:b/>
          <w:sz w:val="24"/>
          <w:szCs w:val="31"/>
        </w:rPr>
        <w:t>：拟投入本标段的主要施工设备表</w:t>
      </w:r>
      <w:bookmarkEnd w:id="479"/>
      <w:bookmarkEnd w:id="480"/>
      <w:bookmarkEnd w:id="481"/>
      <w:bookmarkEnd w:id="482"/>
    </w:p>
    <w:p w:rsidR="000E5366" w:rsidRPr="006E7830" w:rsidRDefault="000E5366">
      <w:pPr>
        <w:spacing w:line="400" w:lineRule="exact"/>
        <w:rPr>
          <w:rFonts w:ascii="宋体"/>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059"/>
        <w:gridCol w:w="742"/>
        <w:gridCol w:w="965"/>
        <w:gridCol w:w="655"/>
        <w:gridCol w:w="720"/>
        <w:gridCol w:w="1182"/>
        <w:gridCol w:w="853"/>
        <w:gridCol w:w="1028"/>
        <w:gridCol w:w="674"/>
      </w:tblGrid>
      <w:tr w:rsidR="000E5366" w:rsidRPr="006E7830">
        <w:tc>
          <w:tcPr>
            <w:tcW w:w="381" w:type="pct"/>
          </w:tcPr>
          <w:p w:rsidR="000E5366" w:rsidRPr="006E7830" w:rsidRDefault="00FA51C7">
            <w:pPr>
              <w:spacing w:line="400" w:lineRule="exact"/>
              <w:jc w:val="center"/>
              <w:rPr>
                <w:rFonts w:ascii="宋体"/>
                <w:szCs w:val="21"/>
              </w:rPr>
            </w:pPr>
            <w:bookmarkStart w:id="483" w:name="_Toc221952074"/>
            <w:r w:rsidRPr="006E7830">
              <w:rPr>
                <w:rFonts w:ascii="宋体"/>
                <w:szCs w:val="21"/>
              </w:rPr>
              <w:t>序号</w:t>
            </w:r>
            <w:bookmarkEnd w:id="483"/>
          </w:p>
        </w:tc>
        <w:tc>
          <w:tcPr>
            <w:tcW w:w="621" w:type="pct"/>
          </w:tcPr>
          <w:p w:rsidR="000E5366" w:rsidRPr="006E7830" w:rsidRDefault="00FA51C7">
            <w:pPr>
              <w:spacing w:line="400" w:lineRule="exact"/>
              <w:jc w:val="center"/>
              <w:rPr>
                <w:rFonts w:ascii="宋体"/>
                <w:szCs w:val="21"/>
              </w:rPr>
            </w:pPr>
            <w:bookmarkStart w:id="484" w:name="_Toc221952075"/>
            <w:r w:rsidRPr="006E7830">
              <w:rPr>
                <w:rFonts w:ascii="宋体"/>
                <w:szCs w:val="21"/>
              </w:rPr>
              <w:t>设备名称</w:t>
            </w:r>
            <w:bookmarkEnd w:id="484"/>
          </w:p>
        </w:tc>
        <w:tc>
          <w:tcPr>
            <w:tcW w:w="435" w:type="pct"/>
          </w:tcPr>
          <w:p w:rsidR="000E5366" w:rsidRPr="006E7830" w:rsidRDefault="00FA51C7">
            <w:pPr>
              <w:spacing w:line="400" w:lineRule="exact"/>
              <w:jc w:val="center"/>
              <w:rPr>
                <w:rFonts w:ascii="宋体"/>
                <w:szCs w:val="21"/>
              </w:rPr>
            </w:pPr>
            <w:bookmarkStart w:id="485" w:name="_Toc221952076"/>
            <w:r w:rsidRPr="006E7830">
              <w:rPr>
                <w:rFonts w:ascii="宋体"/>
                <w:szCs w:val="21"/>
              </w:rPr>
              <w:t>型号</w:t>
            </w:r>
            <w:bookmarkEnd w:id="485"/>
          </w:p>
          <w:p w:rsidR="000E5366" w:rsidRPr="006E7830" w:rsidRDefault="00FA51C7">
            <w:pPr>
              <w:spacing w:line="400" w:lineRule="exact"/>
              <w:jc w:val="center"/>
              <w:rPr>
                <w:rFonts w:ascii="宋体"/>
                <w:szCs w:val="21"/>
              </w:rPr>
            </w:pPr>
            <w:bookmarkStart w:id="486" w:name="_Toc221952077"/>
            <w:r w:rsidRPr="006E7830">
              <w:rPr>
                <w:rFonts w:ascii="宋体"/>
                <w:szCs w:val="21"/>
              </w:rPr>
              <w:t>规格</w:t>
            </w:r>
            <w:bookmarkEnd w:id="486"/>
          </w:p>
        </w:tc>
        <w:tc>
          <w:tcPr>
            <w:tcW w:w="566" w:type="pct"/>
          </w:tcPr>
          <w:p w:rsidR="000E5366" w:rsidRPr="006E7830" w:rsidRDefault="00FA51C7">
            <w:pPr>
              <w:spacing w:line="400" w:lineRule="exact"/>
              <w:jc w:val="center"/>
              <w:rPr>
                <w:rFonts w:ascii="宋体"/>
                <w:szCs w:val="21"/>
              </w:rPr>
            </w:pPr>
            <w:bookmarkStart w:id="487" w:name="_Toc221952078"/>
            <w:r w:rsidRPr="006E7830">
              <w:rPr>
                <w:rFonts w:ascii="宋体"/>
                <w:szCs w:val="21"/>
              </w:rPr>
              <w:t>数量</w:t>
            </w:r>
            <w:bookmarkEnd w:id="487"/>
          </w:p>
        </w:tc>
        <w:tc>
          <w:tcPr>
            <w:tcW w:w="384" w:type="pct"/>
          </w:tcPr>
          <w:p w:rsidR="000E5366" w:rsidRPr="006E7830" w:rsidRDefault="00FA51C7">
            <w:pPr>
              <w:spacing w:line="400" w:lineRule="exact"/>
              <w:jc w:val="center"/>
              <w:rPr>
                <w:rFonts w:ascii="宋体"/>
                <w:szCs w:val="21"/>
              </w:rPr>
            </w:pPr>
            <w:bookmarkStart w:id="488" w:name="_Toc221952079"/>
            <w:r w:rsidRPr="006E7830">
              <w:rPr>
                <w:rFonts w:ascii="宋体"/>
                <w:szCs w:val="21"/>
              </w:rPr>
              <w:t>国别</w:t>
            </w:r>
            <w:bookmarkEnd w:id="488"/>
          </w:p>
          <w:p w:rsidR="000E5366" w:rsidRPr="006E7830" w:rsidRDefault="00FA51C7">
            <w:pPr>
              <w:spacing w:line="400" w:lineRule="exact"/>
              <w:jc w:val="center"/>
              <w:rPr>
                <w:rFonts w:ascii="宋体"/>
                <w:szCs w:val="21"/>
              </w:rPr>
            </w:pPr>
            <w:bookmarkStart w:id="489" w:name="_Toc221952080"/>
            <w:r w:rsidRPr="006E7830">
              <w:rPr>
                <w:rFonts w:ascii="宋体"/>
                <w:szCs w:val="21"/>
              </w:rPr>
              <w:t>产地</w:t>
            </w:r>
            <w:bookmarkEnd w:id="489"/>
          </w:p>
        </w:tc>
        <w:tc>
          <w:tcPr>
            <w:tcW w:w="422" w:type="pct"/>
          </w:tcPr>
          <w:p w:rsidR="000E5366" w:rsidRPr="006E7830" w:rsidRDefault="00FA51C7">
            <w:pPr>
              <w:spacing w:line="400" w:lineRule="exact"/>
              <w:jc w:val="center"/>
              <w:rPr>
                <w:rFonts w:ascii="宋体"/>
                <w:szCs w:val="21"/>
              </w:rPr>
            </w:pPr>
            <w:bookmarkStart w:id="490" w:name="_Toc221952081"/>
            <w:r w:rsidRPr="006E7830">
              <w:rPr>
                <w:rFonts w:ascii="宋体"/>
                <w:szCs w:val="21"/>
              </w:rPr>
              <w:t>制造</w:t>
            </w:r>
            <w:bookmarkEnd w:id="490"/>
          </w:p>
          <w:p w:rsidR="000E5366" w:rsidRPr="006E7830" w:rsidRDefault="00FA51C7">
            <w:pPr>
              <w:spacing w:line="400" w:lineRule="exact"/>
              <w:jc w:val="center"/>
              <w:rPr>
                <w:rFonts w:ascii="宋体"/>
                <w:szCs w:val="21"/>
              </w:rPr>
            </w:pPr>
            <w:bookmarkStart w:id="491" w:name="_Toc221952082"/>
            <w:r w:rsidRPr="006E7830">
              <w:rPr>
                <w:rFonts w:ascii="宋体"/>
                <w:szCs w:val="21"/>
              </w:rPr>
              <w:t>年份</w:t>
            </w:r>
            <w:bookmarkEnd w:id="491"/>
          </w:p>
        </w:tc>
        <w:tc>
          <w:tcPr>
            <w:tcW w:w="693" w:type="pct"/>
          </w:tcPr>
          <w:p w:rsidR="000E5366" w:rsidRPr="006E7830" w:rsidRDefault="00FA51C7">
            <w:pPr>
              <w:spacing w:line="400" w:lineRule="exact"/>
              <w:jc w:val="center"/>
              <w:rPr>
                <w:rFonts w:ascii="宋体"/>
                <w:szCs w:val="21"/>
              </w:rPr>
            </w:pPr>
            <w:bookmarkStart w:id="492" w:name="_Toc221952083"/>
            <w:r w:rsidRPr="006E7830">
              <w:rPr>
                <w:rFonts w:ascii="宋体"/>
                <w:szCs w:val="21"/>
              </w:rPr>
              <w:t>额定功率（</w:t>
            </w:r>
            <w:r w:rsidRPr="006E7830">
              <w:rPr>
                <w:rFonts w:ascii="宋体" w:hint="eastAsia"/>
                <w:szCs w:val="21"/>
              </w:rPr>
              <w:t>K</w:t>
            </w:r>
            <w:r w:rsidRPr="006E7830">
              <w:rPr>
                <w:rFonts w:ascii="宋体"/>
                <w:szCs w:val="21"/>
              </w:rPr>
              <w:t>W）</w:t>
            </w:r>
            <w:bookmarkEnd w:id="492"/>
          </w:p>
        </w:tc>
        <w:tc>
          <w:tcPr>
            <w:tcW w:w="500" w:type="pct"/>
          </w:tcPr>
          <w:p w:rsidR="000E5366" w:rsidRPr="006E7830" w:rsidRDefault="00FA51C7">
            <w:pPr>
              <w:spacing w:line="400" w:lineRule="exact"/>
              <w:jc w:val="center"/>
              <w:rPr>
                <w:rFonts w:ascii="宋体"/>
                <w:szCs w:val="21"/>
              </w:rPr>
            </w:pPr>
            <w:bookmarkStart w:id="493" w:name="_Toc221952084"/>
            <w:r w:rsidRPr="006E7830">
              <w:rPr>
                <w:rFonts w:ascii="宋体"/>
                <w:szCs w:val="21"/>
              </w:rPr>
              <w:t>生产</w:t>
            </w:r>
            <w:bookmarkEnd w:id="493"/>
          </w:p>
          <w:p w:rsidR="000E5366" w:rsidRPr="006E7830" w:rsidRDefault="00FA51C7">
            <w:pPr>
              <w:spacing w:line="400" w:lineRule="exact"/>
              <w:jc w:val="center"/>
              <w:rPr>
                <w:rFonts w:ascii="宋体"/>
                <w:szCs w:val="21"/>
              </w:rPr>
            </w:pPr>
            <w:bookmarkStart w:id="494" w:name="_Toc221952085"/>
            <w:r w:rsidRPr="006E7830">
              <w:rPr>
                <w:rFonts w:ascii="宋体"/>
                <w:szCs w:val="21"/>
              </w:rPr>
              <w:t>能力</w:t>
            </w:r>
            <w:bookmarkEnd w:id="494"/>
          </w:p>
        </w:tc>
        <w:tc>
          <w:tcPr>
            <w:tcW w:w="603" w:type="pct"/>
          </w:tcPr>
          <w:p w:rsidR="000E5366" w:rsidRPr="006E7830" w:rsidRDefault="00FA51C7">
            <w:pPr>
              <w:spacing w:line="400" w:lineRule="exact"/>
              <w:jc w:val="center"/>
              <w:rPr>
                <w:rFonts w:ascii="宋体"/>
                <w:szCs w:val="21"/>
              </w:rPr>
            </w:pPr>
            <w:bookmarkStart w:id="495" w:name="_Toc221952086"/>
            <w:r w:rsidRPr="006E7830">
              <w:rPr>
                <w:rFonts w:ascii="宋体"/>
                <w:szCs w:val="21"/>
              </w:rPr>
              <w:t>用于施工部位</w:t>
            </w:r>
            <w:bookmarkEnd w:id="495"/>
          </w:p>
        </w:tc>
        <w:tc>
          <w:tcPr>
            <w:tcW w:w="395" w:type="pct"/>
          </w:tcPr>
          <w:p w:rsidR="000E5366" w:rsidRPr="006E7830" w:rsidRDefault="00FA51C7">
            <w:pPr>
              <w:spacing w:line="400" w:lineRule="exact"/>
              <w:jc w:val="center"/>
              <w:rPr>
                <w:rFonts w:ascii="宋体"/>
                <w:szCs w:val="21"/>
              </w:rPr>
            </w:pPr>
            <w:bookmarkStart w:id="496" w:name="_Toc221952087"/>
            <w:r w:rsidRPr="006E7830">
              <w:rPr>
                <w:rFonts w:ascii="宋体"/>
                <w:szCs w:val="21"/>
              </w:rPr>
              <w:t>备注</w:t>
            </w:r>
            <w:bookmarkEnd w:id="496"/>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r w:rsidR="000E5366" w:rsidRPr="006E7830">
        <w:tc>
          <w:tcPr>
            <w:tcW w:w="381" w:type="pct"/>
          </w:tcPr>
          <w:p w:rsidR="000E5366" w:rsidRPr="006E7830" w:rsidRDefault="000E5366">
            <w:pPr>
              <w:spacing w:line="400" w:lineRule="exact"/>
              <w:jc w:val="center"/>
              <w:rPr>
                <w:rFonts w:ascii="宋体"/>
                <w:szCs w:val="21"/>
              </w:rPr>
            </w:pPr>
          </w:p>
        </w:tc>
        <w:tc>
          <w:tcPr>
            <w:tcW w:w="621" w:type="pct"/>
          </w:tcPr>
          <w:p w:rsidR="000E5366" w:rsidRPr="006E7830" w:rsidRDefault="000E5366">
            <w:pPr>
              <w:spacing w:line="400" w:lineRule="exact"/>
              <w:jc w:val="center"/>
              <w:rPr>
                <w:rFonts w:ascii="宋体"/>
                <w:szCs w:val="21"/>
              </w:rPr>
            </w:pPr>
          </w:p>
        </w:tc>
        <w:tc>
          <w:tcPr>
            <w:tcW w:w="435" w:type="pct"/>
          </w:tcPr>
          <w:p w:rsidR="000E5366" w:rsidRPr="006E7830" w:rsidRDefault="000E5366">
            <w:pPr>
              <w:spacing w:line="400" w:lineRule="exact"/>
              <w:jc w:val="center"/>
              <w:rPr>
                <w:rFonts w:ascii="宋体"/>
                <w:szCs w:val="21"/>
              </w:rPr>
            </w:pPr>
          </w:p>
        </w:tc>
        <w:tc>
          <w:tcPr>
            <w:tcW w:w="566" w:type="pct"/>
          </w:tcPr>
          <w:p w:rsidR="000E5366" w:rsidRPr="006E7830" w:rsidRDefault="000E5366">
            <w:pPr>
              <w:spacing w:line="400" w:lineRule="exact"/>
              <w:jc w:val="center"/>
              <w:rPr>
                <w:rFonts w:ascii="宋体"/>
                <w:szCs w:val="21"/>
              </w:rPr>
            </w:pPr>
          </w:p>
        </w:tc>
        <w:tc>
          <w:tcPr>
            <w:tcW w:w="384" w:type="pct"/>
          </w:tcPr>
          <w:p w:rsidR="000E5366" w:rsidRPr="006E7830" w:rsidRDefault="000E5366">
            <w:pPr>
              <w:spacing w:line="400" w:lineRule="exact"/>
              <w:jc w:val="center"/>
              <w:rPr>
                <w:rFonts w:ascii="宋体"/>
                <w:szCs w:val="21"/>
              </w:rPr>
            </w:pPr>
          </w:p>
        </w:tc>
        <w:tc>
          <w:tcPr>
            <w:tcW w:w="422" w:type="pct"/>
          </w:tcPr>
          <w:p w:rsidR="000E5366" w:rsidRPr="006E7830" w:rsidRDefault="000E5366">
            <w:pPr>
              <w:spacing w:line="400" w:lineRule="exact"/>
              <w:jc w:val="center"/>
              <w:rPr>
                <w:rFonts w:ascii="宋体"/>
                <w:szCs w:val="21"/>
              </w:rPr>
            </w:pPr>
          </w:p>
        </w:tc>
        <w:tc>
          <w:tcPr>
            <w:tcW w:w="693" w:type="pct"/>
          </w:tcPr>
          <w:p w:rsidR="000E5366" w:rsidRPr="006E7830" w:rsidRDefault="000E5366">
            <w:pPr>
              <w:spacing w:line="400" w:lineRule="exact"/>
              <w:jc w:val="center"/>
              <w:rPr>
                <w:rFonts w:ascii="宋体"/>
                <w:szCs w:val="21"/>
              </w:rPr>
            </w:pPr>
          </w:p>
        </w:tc>
        <w:tc>
          <w:tcPr>
            <w:tcW w:w="500" w:type="pct"/>
          </w:tcPr>
          <w:p w:rsidR="000E5366" w:rsidRPr="006E7830" w:rsidRDefault="000E5366">
            <w:pPr>
              <w:spacing w:line="400" w:lineRule="exact"/>
              <w:jc w:val="center"/>
              <w:rPr>
                <w:rFonts w:ascii="宋体"/>
                <w:szCs w:val="21"/>
              </w:rPr>
            </w:pPr>
          </w:p>
        </w:tc>
        <w:tc>
          <w:tcPr>
            <w:tcW w:w="603" w:type="pct"/>
          </w:tcPr>
          <w:p w:rsidR="000E5366" w:rsidRPr="006E7830" w:rsidRDefault="000E5366">
            <w:pPr>
              <w:spacing w:line="400" w:lineRule="exact"/>
              <w:jc w:val="center"/>
              <w:rPr>
                <w:rFonts w:ascii="宋体"/>
                <w:szCs w:val="21"/>
              </w:rPr>
            </w:pPr>
          </w:p>
        </w:tc>
        <w:tc>
          <w:tcPr>
            <w:tcW w:w="395" w:type="pct"/>
          </w:tcPr>
          <w:p w:rsidR="000E5366" w:rsidRPr="006E7830" w:rsidRDefault="000E5366">
            <w:pPr>
              <w:spacing w:line="400" w:lineRule="exact"/>
              <w:jc w:val="center"/>
              <w:rPr>
                <w:rFonts w:ascii="宋体"/>
                <w:szCs w:val="21"/>
              </w:rPr>
            </w:pPr>
          </w:p>
        </w:tc>
      </w:tr>
    </w:tbl>
    <w:p w:rsidR="000E5366" w:rsidRPr="006E7830" w:rsidRDefault="000E5366">
      <w:pPr>
        <w:spacing w:line="400" w:lineRule="exact"/>
        <w:rPr>
          <w:rFonts w:ascii="宋体"/>
          <w:sz w:val="19"/>
          <w:szCs w:val="19"/>
        </w:rPr>
      </w:pPr>
    </w:p>
    <w:p w:rsidR="000E5366" w:rsidRPr="006E7830" w:rsidRDefault="00FA51C7">
      <w:pPr>
        <w:spacing w:line="400" w:lineRule="exact"/>
        <w:rPr>
          <w:rFonts w:ascii="宋体"/>
          <w:sz w:val="19"/>
          <w:szCs w:val="19"/>
        </w:rPr>
      </w:pPr>
      <w:r w:rsidRPr="006E7830">
        <w:rPr>
          <w:rFonts w:ascii="宋体"/>
          <w:sz w:val="19"/>
          <w:szCs w:val="19"/>
        </w:rPr>
        <w:br w:type="page"/>
      </w:r>
    </w:p>
    <w:p w:rsidR="000E5366" w:rsidRPr="006E7830" w:rsidRDefault="00FA51C7">
      <w:pPr>
        <w:spacing w:line="400" w:lineRule="exact"/>
        <w:jc w:val="center"/>
        <w:outlineLvl w:val="3"/>
        <w:rPr>
          <w:rFonts w:ascii="宋体"/>
          <w:b/>
          <w:sz w:val="24"/>
          <w:szCs w:val="31"/>
        </w:rPr>
      </w:pPr>
      <w:bookmarkStart w:id="497" w:name="_Toc221952088"/>
      <w:bookmarkStart w:id="498" w:name="_Toc168476328"/>
      <w:bookmarkStart w:id="499" w:name="_Toc168475925"/>
      <w:bookmarkStart w:id="500" w:name="_Toc144974866"/>
      <w:r w:rsidRPr="006E7830">
        <w:rPr>
          <w:rFonts w:ascii="宋体"/>
          <w:b/>
          <w:sz w:val="24"/>
          <w:szCs w:val="31"/>
        </w:rPr>
        <w:lastRenderedPageBreak/>
        <w:t>附表二：拟</w:t>
      </w:r>
      <w:r w:rsidRPr="006E7830">
        <w:rPr>
          <w:rFonts w:ascii="宋体" w:hint="eastAsia"/>
          <w:b/>
          <w:sz w:val="24"/>
          <w:szCs w:val="31"/>
        </w:rPr>
        <w:t>投入</w:t>
      </w:r>
      <w:r w:rsidRPr="006E7830">
        <w:rPr>
          <w:rFonts w:ascii="宋体"/>
          <w:b/>
          <w:sz w:val="24"/>
          <w:szCs w:val="31"/>
        </w:rPr>
        <w:t>本标段的</w:t>
      </w:r>
      <w:r w:rsidRPr="006E7830">
        <w:rPr>
          <w:rFonts w:ascii="宋体" w:hint="eastAsia"/>
          <w:b/>
          <w:sz w:val="24"/>
          <w:szCs w:val="31"/>
        </w:rPr>
        <w:t>试</w:t>
      </w:r>
      <w:r w:rsidRPr="006E7830">
        <w:rPr>
          <w:rFonts w:ascii="宋体"/>
          <w:b/>
          <w:sz w:val="24"/>
          <w:szCs w:val="31"/>
        </w:rPr>
        <w:t>验和检测仪器设备表</w:t>
      </w:r>
      <w:bookmarkEnd w:id="497"/>
      <w:bookmarkEnd w:id="498"/>
      <w:bookmarkEnd w:id="499"/>
      <w:bookmarkEnd w:id="500"/>
    </w:p>
    <w:p w:rsidR="000E5366" w:rsidRPr="006E7830" w:rsidRDefault="000E5366">
      <w:pPr>
        <w:spacing w:line="400" w:lineRule="exact"/>
        <w:rPr>
          <w:rFonts w:ascii="宋体"/>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095"/>
        <w:gridCol w:w="882"/>
        <w:gridCol w:w="882"/>
        <w:gridCol w:w="677"/>
        <w:gridCol w:w="744"/>
        <w:gridCol w:w="1221"/>
        <w:gridCol w:w="1665"/>
        <w:gridCol w:w="691"/>
      </w:tblGrid>
      <w:tr w:rsidR="000E5366" w:rsidRPr="006E7830">
        <w:tc>
          <w:tcPr>
            <w:tcW w:w="394" w:type="pct"/>
          </w:tcPr>
          <w:p w:rsidR="000E5366" w:rsidRPr="006E7830" w:rsidRDefault="00FA51C7">
            <w:pPr>
              <w:spacing w:line="400" w:lineRule="exact"/>
              <w:jc w:val="center"/>
              <w:rPr>
                <w:rFonts w:ascii="宋体"/>
                <w:szCs w:val="21"/>
              </w:rPr>
            </w:pPr>
            <w:bookmarkStart w:id="501" w:name="_Toc221952089"/>
            <w:r w:rsidRPr="006E7830">
              <w:rPr>
                <w:rFonts w:ascii="宋体"/>
                <w:szCs w:val="21"/>
              </w:rPr>
              <w:t>序号</w:t>
            </w:r>
            <w:bookmarkEnd w:id="501"/>
          </w:p>
        </w:tc>
        <w:tc>
          <w:tcPr>
            <w:tcW w:w="642" w:type="pct"/>
          </w:tcPr>
          <w:p w:rsidR="000E5366" w:rsidRPr="006E7830" w:rsidRDefault="00FA51C7">
            <w:pPr>
              <w:spacing w:line="400" w:lineRule="exact"/>
              <w:jc w:val="center"/>
              <w:rPr>
                <w:rFonts w:ascii="宋体"/>
                <w:szCs w:val="21"/>
              </w:rPr>
            </w:pPr>
            <w:bookmarkStart w:id="502" w:name="_Toc221952090"/>
            <w:r w:rsidRPr="006E7830">
              <w:rPr>
                <w:rFonts w:ascii="宋体"/>
                <w:szCs w:val="21"/>
              </w:rPr>
              <w:t>仪器设备名称</w:t>
            </w:r>
            <w:bookmarkEnd w:id="502"/>
          </w:p>
        </w:tc>
        <w:tc>
          <w:tcPr>
            <w:tcW w:w="517" w:type="pct"/>
          </w:tcPr>
          <w:p w:rsidR="000E5366" w:rsidRPr="006E7830" w:rsidRDefault="00FA51C7">
            <w:pPr>
              <w:spacing w:line="400" w:lineRule="exact"/>
              <w:jc w:val="center"/>
              <w:rPr>
                <w:rFonts w:ascii="宋体"/>
                <w:szCs w:val="21"/>
              </w:rPr>
            </w:pPr>
            <w:bookmarkStart w:id="503" w:name="_Toc221952091"/>
            <w:r w:rsidRPr="006E7830">
              <w:rPr>
                <w:rFonts w:ascii="宋体"/>
                <w:szCs w:val="21"/>
              </w:rPr>
              <w:t>型号</w:t>
            </w:r>
            <w:bookmarkEnd w:id="503"/>
          </w:p>
          <w:p w:rsidR="000E5366" w:rsidRPr="006E7830" w:rsidRDefault="00FA51C7">
            <w:pPr>
              <w:spacing w:line="400" w:lineRule="exact"/>
              <w:jc w:val="center"/>
              <w:rPr>
                <w:rFonts w:ascii="宋体"/>
                <w:szCs w:val="21"/>
              </w:rPr>
            </w:pPr>
            <w:bookmarkStart w:id="504" w:name="_Toc221952092"/>
            <w:r w:rsidRPr="006E7830">
              <w:rPr>
                <w:rFonts w:ascii="宋体"/>
                <w:szCs w:val="21"/>
              </w:rPr>
              <w:t>规格</w:t>
            </w:r>
            <w:bookmarkEnd w:id="504"/>
          </w:p>
        </w:tc>
        <w:tc>
          <w:tcPr>
            <w:tcW w:w="517" w:type="pct"/>
          </w:tcPr>
          <w:p w:rsidR="000E5366" w:rsidRPr="006E7830" w:rsidRDefault="00FA51C7">
            <w:pPr>
              <w:spacing w:line="400" w:lineRule="exact"/>
              <w:jc w:val="center"/>
              <w:rPr>
                <w:rFonts w:ascii="宋体"/>
                <w:szCs w:val="21"/>
              </w:rPr>
            </w:pPr>
            <w:bookmarkStart w:id="505" w:name="_Toc221952093"/>
            <w:r w:rsidRPr="006E7830">
              <w:rPr>
                <w:rFonts w:ascii="宋体"/>
                <w:szCs w:val="21"/>
              </w:rPr>
              <w:t>数量</w:t>
            </w:r>
            <w:bookmarkEnd w:id="505"/>
          </w:p>
        </w:tc>
        <w:tc>
          <w:tcPr>
            <w:tcW w:w="397" w:type="pct"/>
          </w:tcPr>
          <w:p w:rsidR="000E5366" w:rsidRPr="006E7830" w:rsidRDefault="00FA51C7">
            <w:pPr>
              <w:spacing w:line="400" w:lineRule="exact"/>
              <w:jc w:val="center"/>
              <w:rPr>
                <w:rFonts w:ascii="宋体"/>
                <w:szCs w:val="21"/>
              </w:rPr>
            </w:pPr>
            <w:bookmarkStart w:id="506" w:name="_Toc221952094"/>
            <w:r w:rsidRPr="006E7830">
              <w:rPr>
                <w:rFonts w:ascii="宋体"/>
                <w:szCs w:val="21"/>
              </w:rPr>
              <w:t>国别</w:t>
            </w:r>
            <w:bookmarkEnd w:id="506"/>
          </w:p>
          <w:p w:rsidR="000E5366" w:rsidRPr="006E7830" w:rsidRDefault="00FA51C7">
            <w:pPr>
              <w:spacing w:line="400" w:lineRule="exact"/>
              <w:jc w:val="center"/>
              <w:rPr>
                <w:rFonts w:ascii="宋体"/>
                <w:szCs w:val="21"/>
              </w:rPr>
            </w:pPr>
            <w:bookmarkStart w:id="507" w:name="_Toc221952095"/>
            <w:r w:rsidRPr="006E7830">
              <w:rPr>
                <w:rFonts w:ascii="宋体"/>
                <w:szCs w:val="21"/>
              </w:rPr>
              <w:t>产地</w:t>
            </w:r>
            <w:bookmarkEnd w:id="507"/>
          </w:p>
        </w:tc>
        <w:tc>
          <w:tcPr>
            <w:tcW w:w="436" w:type="pct"/>
          </w:tcPr>
          <w:p w:rsidR="000E5366" w:rsidRPr="006E7830" w:rsidRDefault="00FA51C7">
            <w:pPr>
              <w:spacing w:line="400" w:lineRule="exact"/>
              <w:jc w:val="center"/>
              <w:rPr>
                <w:rFonts w:ascii="宋体"/>
                <w:szCs w:val="21"/>
              </w:rPr>
            </w:pPr>
            <w:bookmarkStart w:id="508" w:name="_Toc221952096"/>
            <w:r w:rsidRPr="006E7830">
              <w:rPr>
                <w:rFonts w:ascii="宋体"/>
                <w:szCs w:val="21"/>
              </w:rPr>
              <w:t>制造</w:t>
            </w:r>
            <w:bookmarkEnd w:id="508"/>
          </w:p>
          <w:p w:rsidR="000E5366" w:rsidRPr="006E7830" w:rsidRDefault="00FA51C7">
            <w:pPr>
              <w:spacing w:line="400" w:lineRule="exact"/>
              <w:jc w:val="center"/>
              <w:rPr>
                <w:rFonts w:ascii="宋体"/>
                <w:szCs w:val="21"/>
              </w:rPr>
            </w:pPr>
            <w:bookmarkStart w:id="509" w:name="_Toc221952097"/>
            <w:r w:rsidRPr="006E7830">
              <w:rPr>
                <w:rFonts w:ascii="宋体"/>
                <w:szCs w:val="21"/>
              </w:rPr>
              <w:t>年份</w:t>
            </w:r>
            <w:bookmarkEnd w:id="509"/>
          </w:p>
        </w:tc>
        <w:tc>
          <w:tcPr>
            <w:tcW w:w="716" w:type="pct"/>
          </w:tcPr>
          <w:p w:rsidR="000E5366" w:rsidRPr="006E7830" w:rsidRDefault="00FA51C7">
            <w:pPr>
              <w:spacing w:line="400" w:lineRule="exact"/>
              <w:jc w:val="center"/>
              <w:rPr>
                <w:rFonts w:ascii="宋体"/>
                <w:szCs w:val="21"/>
              </w:rPr>
            </w:pPr>
            <w:bookmarkStart w:id="510" w:name="_Toc221952098"/>
            <w:r w:rsidRPr="006E7830">
              <w:rPr>
                <w:rFonts w:ascii="宋体"/>
                <w:szCs w:val="21"/>
              </w:rPr>
              <w:t>已使用台时数</w:t>
            </w:r>
            <w:bookmarkEnd w:id="510"/>
          </w:p>
        </w:tc>
        <w:tc>
          <w:tcPr>
            <w:tcW w:w="976" w:type="pct"/>
          </w:tcPr>
          <w:p w:rsidR="000E5366" w:rsidRPr="006E7830" w:rsidRDefault="00FA51C7">
            <w:pPr>
              <w:spacing w:line="400" w:lineRule="exact"/>
              <w:jc w:val="center"/>
              <w:rPr>
                <w:rFonts w:ascii="宋体"/>
                <w:szCs w:val="21"/>
              </w:rPr>
            </w:pPr>
            <w:bookmarkStart w:id="511" w:name="_Toc221952099"/>
            <w:r w:rsidRPr="006E7830">
              <w:rPr>
                <w:rFonts w:ascii="宋体"/>
                <w:szCs w:val="21"/>
              </w:rPr>
              <w:t>用途</w:t>
            </w:r>
            <w:bookmarkEnd w:id="511"/>
          </w:p>
        </w:tc>
        <w:tc>
          <w:tcPr>
            <w:tcW w:w="406" w:type="pct"/>
          </w:tcPr>
          <w:p w:rsidR="000E5366" w:rsidRPr="006E7830" w:rsidRDefault="00FA51C7">
            <w:pPr>
              <w:spacing w:line="400" w:lineRule="exact"/>
              <w:jc w:val="center"/>
              <w:rPr>
                <w:rFonts w:ascii="宋体"/>
                <w:szCs w:val="21"/>
              </w:rPr>
            </w:pPr>
            <w:bookmarkStart w:id="512" w:name="_Toc221952100"/>
            <w:r w:rsidRPr="006E7830">
              <w:rPr>
                <w:rFonts w:ascii="宋体"/>
                <w:szCs w:val="21"/>
              </w:rPr>
              <w:t>备注</w:t>
            </w:r>
            <w:bookmarkEnd w:id="512"/>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r w:rsidR="000E5366" w:rsidRPr="006E7830">
        <w:tc>
          <w:tcPr>
            <w:tcW w:w="394" w:type="pct"/>
          </w:tcPr>
          <w:p w:rsidR="000E5366" w:rsidRPr="006E7830" w:rsidRDefault="000E5366">
            <w:pPr>
              <w:spacing w:line="400" w:lineRule="exact"/>
              <w:jc w:val="center"/>
              <w:rPr>
                <w:rFonts w:ascii="宋体"/>
                <w:szCs w:val="21"/>
              </w:rPr>
            </w:pPr>
          </w:p>
        </w:tc>
        <w:tc>
          <w:tcPr>
            <w:tcW w:w="642"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517" w:type="pct"/>
          </w:tcPr>
          <w:p w:rsidR="000E5366" w:rsidRPr="006E7830" w:rsidRDefault="000E5366">
            <w:pPr>
              <w:spacing w:line="400" w:lineRule="exact"/>
              <w:jc w:val="center"/>
              <w:rPr>
                <w:rFonts w:ascii="宋体"/>
                <w:szCs w:val="21"/>
              </w:rPr>
            </w:pPr>
          </w:p>
        </w:tc>
        <w:tc>
          <w:tcPr>
            <w:tcW w:w="397" w:type="pct"/>
          </w:tcPr>
          <w:p w:rsidR="000E5366" w:rsidRPr="006E7830" w:rsidRDefault="000E5366">
            <w:pPr>
              <w:spacing w:line="400" w:lineRule="exact"/>
              <w:jc w:val="center"/>
              <w:rPr>
                <w:rFonts w:ascii="宋体"/>
                <w:szCs w:val="21"/>
              </w:rPr>
            </w:pPr>
          </w:p>
        </w:tc>
        <w:tc>
          <w:tcPr>
            <w:tcW w:w="436" w:type="pct"/>
          </w:tcPr>
          <w:p w:rsidR="000E5366" w:rsidRPr="006E7830" w:rsidRDefault="000E5366">
            <w:pPr>
              <w:spacing w:line="400" w:lineRule="exact"/>
              <w:jc w:val="center"/>
              <w:rPr>
                <w:rFonts w:ascii="宋体"/>
                <w:szCs w:val="21"/>
              </w:rPr>
            </w:pPr>
          </w:p>
        </w:tc>
        <w:tc>
          <w:tcPr>
            <w:tcW w:w="716" w:type="pct"/>
          </w:tcPr>
          <w:p w:rsidR="000E5366" w:rsidRPr="006E7830" w:rsidRDefault="000E5366">
            <w:pPr>
              <w:spacing w:line="400" w:lineRule="exact"/>
              <w:jc w:val="center"/>
              <w:rPr>
                <w:rFonts w:ascii="宋体"/>
                <w:szCs w:val="21"/>
              </w:rPr>
            </w:pPr>
          </w:p>
        </w:tc>
        <w:tc>
          <w:tcPr>
            <w:tcW w:w="976" w:type="pct"/>
          </w:tcPr>
          <w:p w:rsidR="000E5366" w:rsidRPr="006E7830" w:rsidRDefault="000E5366">
            <w:pPr>
              <w:spacing w:line="400" w:lineRule="exact"/>
              <w:jc w:val="center"/>
              <w:rPr>
                <w:rFonts w:ascii="宋体"/>
                <w:szCs w:val="21"/>
              </w:rPr>
            </w:pPr>
          </w:p>
        </w:tc>
        <w:tc>
          <w:tcPr>
            <w:tcW w:w="406" w:type="pct"/>
          </w:tcPr>
          <w:p w:rsidR="000E5366" w:rsidRPr="006E7830" w:rsidRDefault="000E5366">
            <w:pPr>
              <w:spacing w:line="400" w:lineRule="exact"/>
              <w:jc w:val="center"/>
              <w:rPr>
                <w:rFonts w:ascii="宋体"/>
                <w:szCs w:val="21"/>
              </w:rPr>
            </w:pPr>
          </w:p>
        </w:tc>
      </w:tr>
    </w:tbl>
    <w:p w:rsidR="000E5366" w:rsidRPr="006E7830" w:rsidRDefault="00FA51C7">
      <w:pPr>
        <w:spacing w:line="400" w:lineRule="exact"/>
        <w:rPr>
          <w:rFonts w:ascii="宋体"/>
          <w:sz w:val="19"/>
          <w:szCs w:val="19"/>
        </w:rPr>
      </w:pPr>
      <w:r w:rsidRPr="006E7830">
        <w:rPr>
          <w:rFonts w:ascii="宋体"/>
          <w:sz w:val="19"/>
          <w:szCs w:val="19"/>
        </w:rPr>
        <w:br w:type="page"/>
      </w:r>
    </w:p>
    <w:p w:rsidR="000E5366" w:rsidRPr="006E7830" w:rsidRDefault="00FA51C7">
      <w:pPr>
        <w:spacing w:line="400" w:lineRule="exact"/>
        <w:jc w:val="center"/>
        <w:outlineLvl w:val="3"/>
        <w:rPr>
          <w:rFonts w:ascii="宋体"/>
          <w:b/>
          <w:sz w:val="24"/>
          <w:szCs w:val="31"/>
        </w:rPr>
      </w:pPr>
      <w:bookmarkStart w:id="513" w:name="_Toc168475926"/>
      <w:bookmarkStart w:id="514" w:name="_Toc144974867"/>
      <w:bookmarkStart w:id="515" w:name="_Toc168476329"/>
      <w:bookmarkStart w:id="516" w:name="_Toc221952101"/>
      <w:r w:rsidRPr="006E7830">
        <w:rPr>
          <w:rFonts w:ascii="宋体"/>
          <w:b/>
          <w:sz w:val="24"/>
          <w:szCs w:val="31"/>
        </w:rPr>
        <w:lastRenderedPageBreak/>
        <w:t>附表三：</w:t>
      </w:r>
      <w:r w:rsidRPr="006E7830">
        <w:rPr>
          <w:rFonts w:ascii="宋体" w:hint="eastAsia"/>
          <w:b/>
          <w:sz w:val="24"/>
          <w:szCs w:val="31"/>
        </w:rPr>
        <w:t>拟投入本标段的</w:t>
      </w:r>
      <w:r w:rsidRPr="006E7830">
        <w:rPr>
          <w:rFonts w:ascii="宋体"/>
          <w:b/>
          <w:sz w:val="24"/>
          <w:szCs w:val="31"/>
        </w:rPr>
        <w:t>劳动力计划表</w:t>
      </w:r>
      <w:bookmarkEnd w:id="513"/>
      <w:bookmarkEnd w:id="514"/>
      <w:bookmarkEnd w:id="515"/>
      <w:bookmarkEnd w:id="516"/>
    </w:p>
    <w:p w:rsidR="000E5366" w:rsidRPr="006E7830" w:rsidRDefault="00FA51C7">
      <w:pPr>
        <w:spacing w:line="400" w:lineRule="exact"/>
        <w:ind w:right="200"/>
        <w:jc w:val="right"/>
        <w:rPr>
          <w:rFonts w:ascii="宋体"/>
          <w:szCs w:val="21"/>
        </w:rPr>
      </w:pPr>
      <w:bookmarkStart w:id="517" w:name="_Toc221952102"/>
      <w:r w:rsidRPr="006E7830">
        <w:rPr>
          <w:rFonts w:ascii="宋体"/>
          <w:szCs w:val="21"/>
        </w:rPr>
        <w:t>单位：人</w:t>
      </w:r>
      <w:bookmarkEnd w:id="5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1305"/>
        <w:gridCol w:w="1066"/>
        <w:gridCol w:w="1066"/>
        <w:gridCol w:w="1066"/>
        <w:gridCol w:w="1066"/>
        <w:gridCol w:w="1066"/>
        <w:gridCol w:w="1064"/>
      </w:tblGrid>
      <w:tr w:rsidR="000E5366" w:rsidRPr="006E7830">
        <w:tc>
          <w:tcPr>
            <w:tcW w:w="486" w:type="pct"/>
          </w:tcPr>
          <w:p w:rsidR="000E5366" w:rsidRPr="006E7830" w:rsidRDefault="00FA51C7">
            <w:pPr>
              <w:spacing w:line="400" w:lineRule="exact"/>
              <w:jc w:val="center"/>
              <w:rPr>
                <w:rFonts w:ascii="宋体"/>
                <w:szCs w:val="21"/>
              </w:rPr>
            </w:pPr>
            <w:bookmarkStart w:id="518" w:name="_Toc221952103"/>
            <w:r w:rsidRPr="006E7830">
              <w:rPr>
                <w:rFonts w:ascii="宋体"/>
                <w:szCs w:val="21"/>
              </w:rPr>
              <w:t>工种</w:t>
            </w:r>
            <w:bookmarkEnd w:id="518"/>
          </w:p>
        </w:tc>
        <w:tc>
          <w:tcPr>
            <w:tcW w:w="4514" w:type="pct"/>
            <w:gridSpan w:val="7"/>
          </w:tcPr>
          <w:p w:rsidR="000E5366" w:rsidRPr="006E7830" w:rsidRDefault="00FA51C7">
            <w:pPr>
              <w:spacing w:line="400" w:lineRule="exact"/>
              <w:jc w:val="center"/>
              <w:rPr>
                <w:rFonts w:ascii="宋体"/>
                <w:szCs w:val="21"/>
              </w:rPr>
            </w:pPr>
            <w:bookmarkStart w:id="519" w:name="_Toc221952104"/>
            <w:r w:rsidRPr="006E7830">
              <w:rPr>
                <w:rFonts w:ascii="宋体"/>
                <w:szCs w:val="21"/>
              </w:rPr>
              <w:t>按工程施工阶段投入劳动力情况</w:t>
            </w:r>
            <w:bookmarkEnd w:id="519"/>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r w:rsidR="000E5366" w:rsidRPr="006E7830">
        <w:tc>
          <w:tcPr>
            <w:tcW w:w="486" w:type="pct"/>
          </w:tcPr>
          <w:p w:rsidR="000E5366" w:rsidRPr="006E7830" w:rsidRDefault="000E5366">
            <w:pPr>
              <w:spacing w:line="400" w:lineRule="exact"/>
              <w:jc w:val="center"/>
              <w:rPr>
                <w:rFonts w:ascii="宋体"/>
                <w:szCs w:val="21"/>
              </w:rPr>
            </w:pPr>
          </w:p>
        </w:tc>
        <w:tc>
          <w:tcPr>
            <w:tcW w:w="76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5" w:type="pct"/>
          </w:tcPr>
          <w:p w:rsidR="000E5366" w:rsidRPr="006E7830" w:rsidRDefault="000E5366">
            <w:pPr>
              <w:spacing w:line="400" w:lineRule="exact"/>
              <w:jc w:val="center"/>
              <w:rPr>
                <w:rFonts w:ascii="宋体"/>
                <w:szCs w:val="21"/>
              </w:rPr>
            </w:pPr>
          </w:p>
        </w:tc>
        <w:tc>
          <w:tcPr>
            <w:tcW w:w="624" w:type="pct"/>
          </w:tcPr>
          <w:p w:rsidR="000E5366" w:rsidRPr="006E7830" w:rsidRDefault="000E5366">
            <w:pPr>
              <w:spacing w:line="400" w:lineRule="exact"/>
              <w:jc w:val="center"/>
              <w:rPr>
                <w:rFonts w:ascii="宋体"/>
                <w:szCs w:val="21"/>
              </w:rPr>
            </w:pPr>
          </w:p>
        </w:tc>
      </w:tr>
    </w:tbl>
    <w:p w:rsidR="000E5366" w:rsidRPr="006E7830" w:rsidRDefault="000E5366">
      <w:pPr>
        <w:topLinePunct/>
        <w:spacing w:line="400" w:lineRule="exact"/>
        <w:rPr>
          <w:rFonts w:ascii="宋体"/>
          <w:sz w:val="20"/>
          <w:szCs w:val="20"/>
        </w:rPr>
      </w:pPr>
    </w:p>
    <w:p w:rsidR="000E5366" w:rsidRPr="006E7830" w:rsidRDefault="00FA51C7">
      <w:pPr>
        <w:widowControl/>
        <w:jc w:val="left"/>
        <w:rPr>
          <w:rFonts w:ascii="宋体"/>
          <w:b/>
          <w:sz w:val="24"/>
          <w:szCs w:val="31"/>
        </w:rPr>
      </w:pPr>
      <w:bookmarkStart w:id="520" w:name="_Toc221952105"/>
      <w:bookmarkStart w:id="521" w:name="_Toc168476330"/>
      <w:bookmarkStart w:id="522" w:name="_Toc144974868"/>
      <w:bookmarkStart w:id="523" w:name="_Toc168475927"/>
      <w:r w:rsidRPr="006E7830">
        <w:rPr>
          <w:rFonts w:ascii="宋体"/>
          <w:b/>
          <w:sz w:val="24"/>
          <w:szCs w:val="31"/>
        </w:rPr>
        <w:br w:type="page"/>
      </w:r>
    </w:p>
    <w:p w:rsidR="000E5366" w:rsidRPr="006E7830" w:rsidRDefault="00FA51C7">
      <w:pPr>
        <w:spacing w:line="400" w:lineRule="exact"/>
        <w:jc w:val="center"/>
        <w:outlineLvl w:val="3"/>
        <w:rPr>
          <w:rFonts w:ascii="宋体"/>
          <w:b/>
          <w:sz w:val="24"/>
          <w:szCs w:val="31"/>
        </w:rPr>
      </w:pPr>
      <w:r w:rsidRPr="006E7830">
        <w:rPr>
          <w:rFonts w:ascii="宋体"/>
          <w:b/>
          <w:sz w:val="24"/>
          <w:szCs w:val="31"/>
        </w:rPr>
        <w:lastRenderedPageBreak/>
        <w:t>附表四：计划开</w:t>
      </w:r>
      <w:r w:rsidRPr="006E7830">
        <w:rPr>
          <w:rFonts w:ascii="宋体" w:hint="eastAsia"/>
          <w:b/>
          <w:sz w:val="24"/>
          <w:szCs w:val="31"/>
        </w:rPr>
        <w:t>工日期</w:t>
      </w:r>
      <w:r w:rsidRPr="006E7830">
        <w:rPr>
          <w:rFonts w:ascii="宋体"/>
          <w:b/>
          <w:sz w:val="24"/>
          <w:szCs w:val="31"/>
        </w:rPr>
        <w:t>、</w:t>
      </w:r>
      <w:r w:rsidRPr="006E7830">
        <w:rPr>
          <w:rFonts w:ascii="宋体" w:hint="eastAsia"/>
          <w:b/>
          <w:sz w:val="24"/>
          <w:szCs w:val="31"/>
        </w:rPr>
        <w:t>完工</w:t>
      </w:r>
      <w:r w:rsidRPr="006E7830">
        <w:rPr>
          <w:rFonts w:ascii="宋体"/>
          <w:b/>
          <w:sz w:val="24"/>
          <w:szCs w:val="31"/>
        </w:rPr>
        <w:t>日期和施工进度网络图</w:t>
      </w:r>
      <w:bookmarkEnd w:id="520"/>
      <w:bookmarkEnd w:id="521"/>
      <w:bookmarkEnd w:id="522"/>
      <w:bookmarkEnd w:id="523"/>
    </w:p>
    <w:p w:rsidR="000E5366" w:rsidRPr="006E7830" w:rsidRDefault="000E5366">
      <w:pPr>
        <w:spacing w:line="400" w:lineRule="exact"/>
        <w:rPr>
          <w:rFonts w:ascii="宋体"/>
          <w:sz w:val="19"/>
          <w:szCs w:val="19"/>
        </w:rPr>
      </w:pPr>
    </w:p>
    <w:p w:rsidR="000E5366" w:rsidRPr="006E7830" w:rsidRDefault="00FA51C7">
      <w:pPr>
        <w:spacing w:line="400" w:lineRule="exact"/>
        <w:ind w:firstLineChars="200" w:firstLine="420"/>
        <w:rPr>
          <w:rFonts w:ascii="宋体"/>
          <w:szCs w:val="21"/>
        </w:rPr>
      </w:pPr>
      <w:bookmarkStart w:id="524" w:name="_Toc221952106"/>
      <w:r w:rsidRPr="006E7830">
        <w:rPr>
          <w:rFonts w:ascii="宋体"/>
          <w:szCs w:val="21"/>
        </w:rPr>
        <w:t>1. 投标人应递交施工进度网络图或施工进度表，说明按招标文件要求的计划工期进行施工的各个关键日期。</w:t>
      </w:r>
      <w:bookmarkEnd w:id="524"/>
    </w:p>
    <w:p w:rsidR="000E5366" w:rsidRPr="006E7830" w:rsidRDefault="00FA51C7">
      <w:pPr>
        <w:spacing w:line="400" w:lineRule="exact"/>
        <w:ind w:firstLineChars="200" w:firstLine="420"/>
        <w:rPr>
          <w:rFonts w:ascii="宋体"/>
          <w:szCs w:val="21"/>
        </w:rPr>
      </w:pPr>
      <w:bookmarkStart w:id="525" w:name="_Toc221952107"/>
      <w:r w:rsidRPr="006E7830">
        <w:rPr>
          <w:rFonts w:ascii="宋体"/>
          <w:szCs w:val="21"/>
        </w:rPr>
        <w:t>2. 施工进度表可采用网络图（或横道图）表示。</w:t>
      </w:r>
      <w:bookmarkEnd w:id="525"/>
    </w:p>
    <w:p w:rsidR="000E5366" w:rsidRPr="006E7830" w:rsidRDefault="000E5366">
      <w:pPr>
        <w:spacing w:line="400" w:lineRule="exact"/>
        <w:rPr>
          <w:rFonts w:ascii="宋体"/>
          <w:sz w:val="19"/>
          <w:szCs w:val="19"/>
        </w:rPr>
      </w:pPr>
    </w:p>
    <w:p w:rsidR="000E5366" w:rsidRPr="006E7830" w:rsidRDefault="000E5366">
      <w:pPr>
        <w:spacing w:line="400" w:lineRule="exact"/>
        <w:rPr>
          <w:rFonts w:ascii="宋体"/>
          <w:sz w:val="19"/>
          <w:szCs w:val="19"/>
        </w:rPr>
      </w:pPr>
    </w:p>
    <w:p w:rsidR="000E5366" w:rsidRPr="006E7830" w:rsidRDefault="00FA51C7">
      <w:pPr>
        <w:spacing w:line="400" w:lineRule="exact"/>
        <w:rPr>
          <w:rFonts w:ascii="宋体"/>
          <w:sz w:val="19"/>
          <w:szCs w:val="19"/>
        </w:rPr>
      </w:pPr>
      <w:r w:rsidRPr="006E7830">
        <w:rPr>
          <w:rFonts w:ascii="宋体"/>
          <w:sz w:val="19"/>
          <w:szCs w:val="19"/>
        </w:rPr>
        <w:br w:type="page"/>
      </w:r>
    </w:p>
    <w:p w:rsidR="000E5366" w:rsidRPr="006E7830" w:rsidRDefault="00FA51C7">
      <w:pPr>
        <w:spacing w:line="400" w:lineRule="exact"/>
        <w:jc w:val="center"/>
        <w:outlineLvl w:val="3"/>
        <w:rPr>
          <w:rFonts w:ascii="宋体"/>
          <w:b/>
          <w:sz w:val="24"/>
          <w:szCs w:val="31"/>
        </w:rPr>
      </w:pPr>
      <w:bookmarkStart w:id="526" w:name="_Toc168476331"/>
      <w:bookmarkStart w:id="527" w:name="_Toc221952108"/>
      <w:bookmarkStart w:id="528" w:name="_Toc168475928"/>
      <w:bookmarkStart w:id="529" w:name="_Toc144974869"/>
      <w:r w:rsidRPr="006E7830">
        <w:rPr>
          <w:rFonts w:ascii="宋体"/>
          <w:b/>
          <w:sz w:val="24"/>
          <w:szCs w:val="31"/>
        </w:rPr>
        <w:lastRenderedPageBreak/>
        <w:t>附表五：施工总平面图</w:t>
      </w:r>
      <w:bookmarkEnd w:id="526"/>
      <w:bookmarkEnd w:id="527"/>
      <w:bookmarkEnd w:id="528"/>
      <w:bookmarkEnd w:id="529"/>
    </w:p>
    <w:p w:rsidR="000E5366" w:rsidRPr="006E7830" w:rsidRDefault="00FA51C7">
      <w:pPr>
        <w:spacing w:line="400" w:lineRule="exact"/>
        <w:rPr>
          <w:rFonts w:ascii="宋体"/>
          <w:sz w:val="19"/>
          <w:szCs w:val="19"/>
        </w:rPr>
      </w:pPr>
      <w:r w:rsidRPr="006E7830">
        <w:rPr>
          <w:rFonts w:ascii="宋体"/>
          <w:sz w:val="19"/>
          <w:szCs w:val="19"/>
        </w:rPr>
        <w:tab/>
      </w:r>
    </w:p>
    <w:p w:rsidR="000E5366" w:rsidRPr="006E7830" w:rsidRDefault="00FA51C7">
      <w:pPr>
        <w:spacing w:line="400" w:lineRule="exact"/>
        <w:ind w:firstLineChars="200" w:firstLine="420"/>
        <w:rPr>
          <w:rFonts w:ascii="宋体"/>
          <w:szCs w:val="21"/>
        </w:rPr>
      </w:pPr>
      <w:bookmarkStart w:id="530" w:name="_Toc221952109"/>
      <w:r w:rsidRPr="006E7830">
        <w:rPr>
          <w:rFonts w:ascii="宋体"/>
          <w:szCs w:val="21"/>
        </w:rPr>
        <w:t>投标人应递交一份施工总平面图，绘出现场临时设施布置图表并附文字说明，说明临时设施、加工车间、现场办公、设备及仓储、供电、供水、卫生、生活、道路、消防等设施的情况和布置。</w:t>
      </w:r>
      <w:bookmarkEnd w:id="530"/>
    </w:p>
    <w:p w:rsidR="000E5366" w:rsidRPr="006E7830" w:rsidRDefault="000E5366">
      <w:pPr>
        <w:spacing w:line="400" w:lineRule="exact"/>
        <w:rPr>
          <w:rFonts w:ascii="宋体"/>
          <w:sz w:val="19"/>
          <w:szCs w:val="19"/>
        </w:rPr>
      </w:pPr>
    </w:p>
    <w:p w:rsidR="000E5366" w:rsidRPr="006E7830" w:rsidRDefault="00FA51C7">
      <w:pPr>
        <w:spacing w:line="400" w:lineRule="exact"/>
        <w:rPr>
          <w:rFonts w:ascii="宋体"/>
          <w:sz w:val="19"/>
          <w:szCs w:val="19"/>
        </w:rPr>
      </w:pPr>
      <w:r w:rsidRPr="006E7830">
        <w:rPr>
          <w:rFonts w:ascii="宋体"/>
          <w:sz w:val="19"/>
          <w:szCs w:val="19"/>
        </w:rPr>
        <w:br w:type="page"/>
      </w:r>
    </w:p>
    <w:p w:rsidR="000E5366" w:rsidRPr="006E7830" w:rsidRDefault="00FA51C7">
      <w:pPr>
        <w:spacing w:line="400" w:lineRule="exact"/>
        <w:jc w:val="center"/>
        <w:outlineLvl w:val="3"/>
        <w:rPr>
          <w:rFonts w:ascii="宋体"/>
          <w:b/>
          <w:sz w:val="24"/>
          <w:szCs w:val="31"/>
        </w:rPr>
      </w:pPr>
      <w:bookmarkStart w:id="531" w:name="_Toc144974870"/>
      <w:bookmarkStart w:id="532" w:name="_Toc221952110"/>
      <w:bookmarkStart w:id="533" w:name="_Toc168475929"/>
      <w:bookmarkStart w:id="534" w:name="_Toc168476332"/>
      <w:r w:rsidRPr="006E7830">
        <w:rPr>
          <w:rFonts w:ascii="宋体"/>
          <w:b/>
          <w:sz w:val="24"/>
          <w:szCs w:val="31"/>
        </w:rPr>
        <w:lastRenderedPageBreak/>
        <w:t>附表六</w:t>
      </w:r>
      <w:r w:rsidRPr="006E7830">
        <w:rPr>
          <w:rFonts w:ascii="宋体" w:hint="eastAsia"/>
          <w:b/>
          <w:sz w:val="24"/>
          <w:szCs w:val="31"/>
        </w:rPr>
        <w:t>：</w:t>
      </w:r>
      <w:r w:rsidRPr="006E7830">
        <w:rPr>
          <w:rFonts w:ascii="宋体"/>
          <w:b/>
          <w:sz w:val="24"/>
          <w:szCs w:val="31"/>
        </w:rPr>
        <w:t>临时用地表</w:t>
      </w:r>
      <w:bookmarkEnd w:id="531"/>
      <w:bookmarkEnd w:id="532"/>
      <w:bookmarkEnd w:id="533"/>
      <w:bookmarkEnd w:id="534"/>
    </w:p>
    <w:p w:rsidR="000E5366" w:rsidRPr="006E7830" w:rsidRDefault="000E5366">
      <w:pPr>
        <w:spacing w:line="400" w:lineRule="exact"/>
        <w:jc w:val="left"/>
        <w:rPr>
          <w:rFonts w:ascii="宋体"/>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2"/>
        <w:gridCol w:w="2132"/>
        <w:gridCol w:w="2132"/>
        <w:gridCol w:w="2132"/>
      </w:tblGrid>
      <w:tr w:rsidR="000E5366" w:rsidRPr="006E7830">
        <w:tc>
          <w:tcPr>
            <w:tcW w:w="1250" w:type="pct"/>
          </w:tcPr>
          <w:p w:rsidR="000E5366" w:rsidRPr="006E7830" w:rsidRDefault="00FA51C7">
            <w:pPr>
              <w:spacing w:line="400" w:lineRule="exact"/>
              <w:jc w:val="center"/>
              <w:rPr>
                <w:rFonts w:ascii="宋体"/>
                <w:szCs w:val="21"/>
              </w:rPr>
            </w:pPr>
            <w:bookmarkStart w:id="535" w:name="_Toc221952111"/>
            <w:r w:rsidRPr="006E7830">
              <w:rPr>
                <w:rFonts w:ascii="宋体"/>
                <w:szCs w:val="21"/>
              </w:rPr>
              <w:t>用 途</w:t>
            </w:r>
            <w:bookmarkEnd w:id="535"/>
          </w:p>
        </w:tc>
        <w:tc>
          <w:tcPr>
            <w:tcW w:w="1250" w:type="pct"/>
          </w:tcPr>
          <w:p w:rsidR="000E5366" w:rsidRPr="006E7830" w:rsidRDefault="00FA51C7">
            <w:pPr>
              <w:spacing w:line="400" w:lineRule="exact"/>
              <w:jc w:val="center"/>
              <w:rPr>
                <w:rFonts w:ascii="宋体"/>
                <w:szCs w:val="21"/>
              </w:rPr>
            </w:pPr>
            <w:bookmarkStart w:id="536" w:name="_Toc221952112"/>
            <w:r w:rsidRPr="006E7830">
              <w:rPr>
                <w:rFonts w:ascii="宋体"/>
                <w:szCs w:val="21"/>
              </w:rPr>
              <w:t>面 积（</w:t>
            </w:r>
            <w:r w:rsidRPr="006E7830">
              <w:rPr>
                <w:rFonts w:ascii="宋体" w:hint="eastAsia"/>
                <w:szCs w:val="21"/>
              </w:rPr>
              <w:t>㎡</w:t>
            </w:r>
            <w:r w:rsidRPr="006E7830">
              <w:rPr>
                <w:rFonts w:ascii="宋体"/>
                <w:szCs w:val="21"/>
              </w:rPr>
              <w:t>）</w:t>
            </w:r>
            <w:bookmarkEnd w:id="536"/>
          </w:p>
        </w:tc>
        <w:tc>
          <w:tcPr>
            <w:tcW w:w="1250" w:type="pct"/>
          </w:tcPr>
          <w:p w:rsidR="000E5366" w:rsidRPr="006E7830" w:rsidRDefault="00FA51C7">
            <w:pPr>
              <w:spacing w:line="400" w:lineRule="exact"/>
              <w:jc w:val="center"/>
              <w:rPr>
                <w:rFonts w:ascii="宋体"/>
                <w:szCs w:val="21"/>
              </w:rPr>
            </w:pPr>
            <w:bookmarkStart w:id="537" w:name="_Toc221952113"/>
            <w:r w:rsidRPr="006E7830">
              <w:rPr>
                <w:rFonts w:ascii="宋体"/>
                <w:szCs w:val="21"/>
              </w:rPr>
              <w:t>位 置</w:t>
            </w:r>
            <w:bookmarkEnd w:id="537"/>
          </w:p>
        </w:tc>
        <w:tc>
          <w:tcPr>
            <w:tcW w:w="1250" w:type="pct"/>
          </w:tcPr>
          <w:p w:rsidR="000E5366" w:rsidRPr="006E7830" w:rsidRDefault="00FA51C7">
            <w:pPr>
              <w:spacing w:line="400" w:lineRule="exact"/>
              <w:jc w:val="center"/>
              <w:rPr>
                <w:rFonts w:ascii="宋体"/>
                <w:szCs w:val="21"/>
              </w:rPr>
            </w:pPr>
            <w:bookmarkStart w:id="538" w:name="_Toc221952114"/>
            <w:r w:rsidRPr="006E7830">
              <w:rPr>
                <w:rFonts w:ascii="宋体"/>
                <w:szCs w:val="21"/>
              </w:rPr>
              <w:t>需用时间</w:t>
            </w:r>
            <w:bookmarkEnd w:id="538"/>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r w:rsidR="000E5366" w:rsidRPr="006E7830">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c>
          <w:tcPr>
            <w:tcW w:w="1250" w:type="pct"/>
          </w:tcPr>
          <w:p w:rsidR="000E5366" w:rsidRPr="006E7830" w:rsidRDefault="000E5366">
            <w:pPr>
              <w:spacing w:line="400" w:lineRule="exact"/>
              <w:jc w:val="center"/>
              <w:rPr>
                <w:rFonts w:ascii="宋体"/>
                <w:szCs w:val="21"/>
              </w:rPr>
            </w:pPr>
          </w:p>
        </w:tc>
      </w:tr>
    </w:tbl>
    <w:p w:rsidR="000E5366" w:rsidRPr="006E7830" w:rsidRDefault="000E5366">
      <w:pPr>
        <w:topLinePunct/>
        <w:spacing w:line="400" w:lineRule="exact"/>
        <w:rPr>
          <w:rFonts w:ascii="宋体"/>
          <w:sz w:val="20"/>
          <w:szCs w:val="20"/>
        </w:rPr>
      </w:pPr>
    </w:p>
    <w:p w:rsidR="000E5366" w:rsidRPr="006E7830" w:rsidRDefault="000E5366">
      <w:pPr>
        <w:topLinePunct/>
        <w:spacing w:line="400" w:lineRule="exact"/>
        <w:rPr>
          <w:rFonts w:ascii="宋体"/>
          <w:sz w:val="20"/>
          <w:szCs w:val="20"/>
        </w:rPr>
      </w:pPr>
    </w:p>
    <w:p w:rsidR="000E5366" w:rsidRPr="006E7830" w:rsidRDefault="000E5366">
      <w:pPr>
        <w:topLinePunct/>
        <w:spacing w:line="400" w:lineRule="exact"/>
        <w:rPr>
          <w:rFonts w:ascii="宋体"/>
          <w:sz w:val="20"/>
          <w:szCs w:val="20"/>
        </w:rPr>
      </w:pPr>
    </w:p>
    <w:p w:rsidR="000E5366" w:rsidRPr="006E7830" w:rsidRDefault="000E5366">
      <w:pPr>
        <w:topLinePunct/>
        <w:spacing w:line="400" w:lineRule="exact"/>
        <w:rPr>
          <w:rFonts w:ascii="宋体"/>
          <w:sz w:val="20"/>
          <w:szCs w:val="20"/>
        </w:rPr>
      </w:pPr>
    </w:p>
    <w:p w:rsidR="000E5366" w:rsidRPr="006E7830" w:rsidRDefault="000E5366">
      <w:pPr>
        <w:topLinePunct/>
        <w:spacing w:line="400" w:lineRule="exact"/>
        <w:rPr>
          <w:rFonts w:ascii="宋体"/>
          <w:sz w:val="20"/>
          <w:szCs w:val="20"/>
        </w:rPr>
      </w:pPr>
    </w:p>
    <w:p w:rsidR="000E5366" w:rsidRPr="006E7830" w:rsidRDefault="00FA51C7">
      <w:pPr>
        <w:jc w:val="center"/>
        <w:rPr>
          <w:rFonts w:ascii="宋体"/>
          <w:b/>
          <w:sz w:val="30"/>
          <w:szCs w:val="30"/>
        </w:rPr>
      </w:pPr>
      <w:bookmarkStart w:id="539" w:name="_Toc222032736"/>
      <w:bookmarkStart w:id="540" w:name="_Toc229305427"/>
      <w:bookmarkStart w:id="541" w:name="_Toc259524421"/>
      <w:bookmarkStart w:id="542" w:name="_Toc222029567"/>
      <w:bookmarkStart w:id="543" w:name="_Toc168475930"/>
      <w:bookmarkStart w:id="544" w:name="_Toc144974871"/>
      <w:bookmarkStart w:id="545" w:name="_Toc222033918"/>
      <w:bookmarkStart w:id="546" w:name="_Toc221952115"/>
      <w:bookmarkStart w:id="547" w:name="_Toc168476333"/>
      <w:bookmarkStart w:id="548" w:name="_Toc222031069"/>
      <w:r w:rsidRPr="006E7830">
        <w:rPr>
          <w:rFonts w:ascii="宋体"/>
          <w:sz w:val="28"/>
          <w:szCs w:val="27"/>
        </w:rPr>
        <w:br w:type="page"/>
      </w:r>
      <w:r w:rsidRPr="006E7830">
        <w:rPr>
          <w:rFonts w:ascii="宋体" w:hint="eastAsia"/>
          <w:b/>
          <w:sz w:val="30"/>
          <w:szCs w:val="30"/>
        </w:rPr>
        <w:lastRenderedPageBreak/>
        <w:t>施工组织设计要点</w:t>
      </w:r>
    </w:p>
    <w:p w:rsidR="000E5366" w:rsidRPr="006E7830" w:rsidRDefault="00FA51C7">
      <w:pPr>
        <w:jc w:val="left"/>
        <w:rPr>
          <w:rFonts w:ascii="宋体"/>
          <w:szCs w:val="21"/>
        </w:rPr>
      </w:pPr>
      <w:r w:rsidRPr="006E7830">
        <w:rPr>
          <w:rFonts w:ascii="宋体" w:hint="eastAsia"/>
          <w:szCs w:val="21"/>
        </w:rPr>
        <w:t>(说明：投标人在投标时不需要编制施工组织设计的，中标后需按本施工组织设计要点的内容编制施工组织设计)</w:t>
      </w:r>
    </w:p>
    <w:p w:rsidR="000E5366" w:rsidRPr="006E7830" w:rsidRDefault="000E5366">
      <w:pPr>
        <w:spacing w:line="400" w:lineRule="exact"/>
        <w:ind w:firstLineChars="200" w:firstLine="480"/>
        <w:rPr>
          <w:rFonts w:ascii="宋体"/>
          <w:sz w:val="24"/>
        </w:rPr>
      </w:pPr>
    </w:p>
    <w:p w:rsidR="000E5366" w:rsidRPr="006E7830" w:rsidRDefault="00FA51C7">
      <w:pPr>
        <w:spacing w:line="400" w:lineRule="exact"/>
        <w:ind w:firstLineChars="200" w:firstLine="480"/>
        <w:rPr>
          <w:rFonts w:ascii="宋体"/>
          <w:sz w:val="24"/>
        </w:rPr>
      </w:pPr>
      <w:r w:rsidRPr="006E7830">
        <w:rPr>
          <w:rFonts w:ascii="宋体" w:hint="eastAsia"/>
          <w:sz w:val="24"/>
        </w:rPr>
        <w:t>投标人充分理解本项目的重点、难点，进行有针对性的描述，各部分文字直接</w:t>
      </w:r>
      <w:proofErr w:type="gramStart"/>
      <w:r w:rsidRPr="006E7830">
        <w:rPr>
          <w:rFonts w:ascii="宋体" w:hint="eastAsia"/>
          <w:sz w:val="24"/>
        </w:rPr>
        <w:t>简炼</w:t>
      </w:r>
      <w:proofErr w:type="gramEnd"/>
      <w:r w:rsidRPr="006E7830">
        <w:rPr>
          <w:rFonts w:ascii="宋体" w:hint="eastAsia"/>
          <w:sz w:val="24"/>
        </w:rPr>
        <w:t>，不得出现大量宣传性及无实质性意义或直接引用范本照搬照套的文字，并结合图表说明及表示。施工组织设计应至少包括（但不限于）以下内容：</w:t>
      </w:r>
    </w:p>
    <w:p w:rsidR="000E5366" w:rsidRPr="006E7830" w:rsidRDefault="00FA51C7">
      <w:pPr>
        <w:spacing w:line="400" w:lineRule="exact"/>
        <w:ind w:firstLineChars="200" w:firstLine="480"/>
        <w:rPr>
          <w:rFonts w:ascii="宋体"/>
          <w:b/>
          <w:sz w:val="30"/>
          <w:szCs w:val="30"/>
        </w:rPr>
      </w:pPr>
      <w:r w:rsidRPr="006E7830">
        <w:rPr>
          <w:rFonts w:ascii="宋体" w:hint="eastAsia"/>
          <w:sz w:val="24"/>
        </w:rPr>
        <w:t>一、文字部分：</w:t>
      </w:r>
    </w:p>
    <w:p w:rsidR="000E5366" w:rsidRPr="006E7830" w:rsidRDefault="00FA51C7">
      <w:pPr>
        <w:spacing w:line="400" w:lineRule="exact"/>
        <w:ind w:firstLineChars="200" w:firstLine="480"/>
        <w:rPr>
          <w:rFonts w:ascii="宋体"/>
          <w:sz w:val="24"/>
        </w:rPr>
      </w:pPr>
      <w:r w:rsidRPr="006E7830">
        <w:rPr>
          <w:rFonts w:ascii="宋体" w:hint="eastAsia"/>
          <w:sz w:val="24"/>
        </w:rPr>
        <w:t>1.工程概况及工程重点、难点</w:t>
      </w:r>
    </w:p>
    <w:p w:rsidR="000E5366" w:rsidRPr="006E7830" w:rsidRDefault="00FA51C7">
      <w:pPr>
        <w:spacing w:line="400" w:lineRule="exact"/>
        <w:ind w:firstLineChars="200" w:firstLine="480"/>
        <w:rPr>
          <w:rFonts w:ascii="宋体"/>
          <w:sz w:val="24"/>
        </w:rPr>
      </w:pPr>
      <w:r w:rsidRPr="006E7830">
        <w:rPr>
          <w:rFonts w:ascii="宋体" w:hint="eastAsia"/>
          <w:sz w:val="24"/>
        </w:rPr>
        <w:t>2. 项目组织机构</w:t>
      </w:r>
    </w:p>
    <w:p w:rsidR="000E5366" w:rsidRPr="006E7830" w:rsidRDefault="00FA51C7">
      <w:pPr>
        <w:spacing w:line="400" w:lineRule="exact"/>
        <w:ind w:firstLineChars="200" w:firstLine="480"/>
        <w:rPr>
          <w:rFonts w:ascii="宋体"/>
          <w:sz w:val="24"/>
        </w:rPr>
      </w:pPr>
      <w:r w:rsidRPr="006E7830">
        <w:rPr>
          <w:rFonts w:ascii="宋体" w:hint="eastAsia"/>
          <w:sz w:val="24"/>
        </w:rPr>
        <w:t>要求项目负责人、总工程师、施工计划及财务负责人、质检、地质、实验、测量和机械、土建、机电工程师等组织结构配置合理，满足施工要求。</w:t>
      </w:r>
    </w:p>
    <w:p w:rsidR="000E5366" w:rsidRPr="006E7830" w:rsidRDefault="00FA51C7">
      <w:pPr>
        <w:spacing w:line="400" w:lineRule="exact"/>
        <w:ind w:firstLineChars="200" w:firstLine="480"/>
        <w:rPr>
          <w:rFonts w:ascii="宋体"/>
          <w:sz w:val="24"/>
        </w:rPr>
      </w:pPr>
      <w:r w:rsidRPr="006E7830">
        <w:rPr>
          <w:rFonts w:ascii="宋体" w:hint="eastAsia"/>
          <w:sz w:val="24"/>
        </w:rPr>
        <w:t>3.施工总平面布置</w:t>
      </w:r>
    </w:p>
    <w:p w:rsidR="000E5366" w:rsidRPr="006E7830" w:rsidRDefault="00FA51C7">
      <w:pPr>
        <w:spacing w:line="400" w:lineRule="exact"/>
        <w:ind w:firstLineChars="200" w:firstLine="480"/>
        <w:rPr>
          <w:rFonts w:ascii="宋体"/>
          <w:sz w:val="24"/>
        </w:rPr>
      </w:pPr>
      <w:r w:rsidRPr="006E7830">
        <w:rPr>
          <w:rFonts w:ascii="宋体" w:hint="eastAsia"/>
          <w:sz w:val="24"/>
        </w:rPr>
        <w:t>投标人应针对本工程项目场地布置图和现场踏勘的情况进行本工程的施工总平面布置，并结合招标人提供的临时用地位置，合理安排其生活、福利、办公等临时生活设施和材料堆场、仓库、预制场、</w:t>
      </w:r>
      <w:proofErr w:type="gramStart"/>
      <w:r w:rsidRPr="006E7830">
        <w:rPr>
          <w:rFonts w:ascii="宋体" w:hint="eastAsia"/>
          <w:sz w:val="24"/>
        </w:rPr>
        <w:t>拌和场</w:t>
      </w:r>
      <w:proofErr w:type="gramEnd"/>
      <w:r w:rsidRPr="006E7830">
        <w:rPr>
          <w:rFonts w:ascii="宋体" w:hint="eastAsia"/>
          <w:sz w:val="24"/>
        </w:rPr>
        <w:t>及加工场等生产设施的位置，设置完善、高效的临时排水、排污等设施，合理</w:t>
      </w:r>
      <w:proofErr w:type="gramStart"/>
      <w:r w:rsidRPr="006E7830">
        <w:rPr>
          <w:rFonts w:ascii="宋体" w:hint="eastAsia"/>
          <w:sz w:val="24"/>
        </w:rPr>
        <w:t>布置场</w:t>
      </w:r>
      <w:proofErr w:type="gramEnd"/>
      <w:r w:rsidRPr="006E7830">
        <w:rPr>
          <w:rFonts w:ascii="宋体" w:hint="eastAsia"/>
          <w:sz w:val="24"/>
        </w:rPr>
        <w:t>内外交通运输路线。施工现场必须按广州市有关规定设置围蔽结构。</w:t>
      </w:r>
    </w:p>
    <w:p w:rsidR="000E5366" w:rsidRPr="006E7830" w:rsidRDefault="00FA51C7">
      <w:pPr>
        <w:spacing w:line="400" w:lineRule="exact"/>
        <w:ind w:firstLineChars="200" w:firstLine="480"/>
        <w:rPr>
          <w:rFonts w:ascii="宋体"/>
          <w:sz w:val="24"/>
        </w:rPr>
      </w:pPr>
      <w:r w:rsidRPr="006E7830">
        <w:rPr>
          <w:rFonts w:ascii="宋体" w:hint="eastAsia"/>
          <w:sz w:val="24"/>
        </w:rPr>
        <w:t>3.1临设平面布置图；</w:t>
      </w:r>
    </w:p>
    <w:p w:rsidR="000E5366" w:rsidRPr="006E7830" w:rsidRDefault="00FA51C7">
      <w:pPr>
        <w:spacing w:line="400" w:lineRule="exact"/>
        <w:ind w:firstLineChars="200" w:firstLine="480"/>
        <w:rPr>
          <w:rFonts w:ascii="宋体"/>
          <w:sz w:val="24"/>
        </w:rPr>
      </w:pPr>
      <w:r w:rsidRPr="006E7830">
        <w:rPr>
          <w:rFonts w:ascii="宋体" w:hint="eastAsia"/>
          <w:sz w:val="24"/>
        </w:rPr>
        <w:t>3.2临时供水、临时供电；</w:t>
      </w:r>
    </w:p>
    <w:p w:rsidR="000E5366" w:rsidRPr="006E7830" w:rsidRDefault="00FA51C7">
      <w:pPr>
        <w:spacing w:line="400" w:lineRule="exact"/>
        <w:ind w:firstLineChars="200" w:firstLine="480"/>
        <w:rPr>
          <w:rFonts w:ascii="宋体"/>
          <w:sz w:val="24"/>
        </w:rPr>
      </w:pPr>
      <w:r w:rsidRPr="006E7830">
        <w:rPr>
          <w:rFonts w:ascii="宋体" w:hint="eastAsia"/>
          <w:sz w:val="24"/>
        </w:rPr>
        <w:t>3.3临时排水、排污；</w:t>
      </w:r>
    </w:p>
    <w:p w:rsidR="000E5366" w:rsidRPr="006E7830" w:rsidRDefault="00FA51C7">
      <w:pPr>
        <w:spacing w:line="400" w:lineRule="exact"/>
        <w:ind w:firstLineChars="200" w:firstLine="480"/>
        <w:rPr>
          <w:rFonts w:ascii="宋体"/>
          <w:sz w:val="24"/>
        </w:rPr>
      </w:pPr>
      <w:r w:rsidRPr="006E7830">
        <w:rPr>
          <w:rFonts w:ascii="宋体" w:hint="eastAsia"/>
          <w:sz w:val="24"/>
        </w:rPr>
        <w:t>3.4围蔽结构；</w:t>
      </w:r>
    </w:p>
    <w:p w:rsidR="000E5366" w:rsidRPr="006E7830" w:rsidRDefault="00FA51C7">
      <w:pPr>
        <w:spacing w:line="400" w:lineRule="exact"/>
        <w:ind w:firstLineChars="200" w:firstLine="480"/>
        <w:rPr>
          <w:rFonts w:ascii="宋体"/>
          <w:sz w:val="24"/>
        </w:rPr>
      </w:pPr>
      <w:r w:rsidRPr="006E7830">
        <w:rPr>
          <w:rFonts w:ascii="宋体" w:hint="eastAsia"/>
          <w:sz w:val="24"/>
        </w:rPr>
        <w:t>3.5施工通道布置；</w:t>
      </w:r>
    </w:p>
    <w:p w:rsidR="000E5366" w:rsidRPr="006E7830" w:rsidRDefault="00FA51C7">
      <w:pPr>
        <w:spacing w:line="400" w:lineRule="exact"/>
        <w:ind w:firstLineChars="200" w:firstLine="480"/>
        <w:rPr>
          <w:rFonts w:ascii="宋体"/>
          <w:sz w:val="24"/>
        </w:rPr>
      </w:pPr>
      <w:r w:rsidRPr="006E7830">
        <w:rPr>
          <w:rFonts w:ascii="宋体" w:hint="eastAsia"/>
          <w:sz w:val="24"/>
        </w:rPr>
        <w:t>3.6投标人认为需补充的要点。</w:t>
      </w:r>
    </w:p>
    <w:p w:rsidR="000E5366" w:rsidRPr="006E7830" w:rsidRDefault="00FA51C7">
      <w:pPr>
        <w:spacing w:line="400" w:lineRule="exact"/>
        <w:ind w:firstLineChars="200" w:firstLine="480"/>
        <w:rPr>
          <w:rFonts w:ascii="宋体"/>
          <w:sz w:val="24"/>
        </w:rPr>
      </w:pPr>
      <w:r w:rsidRPr="006E7830">
        <w:rPr>
          <w:rFonts w:ascii="宋体" w:hint="eastAsia"/>
          <w:sz w:val="24"/>
        </w:rPr>
        <w:t>4.主要分项工程的施工方案、施工方法、施工工艺</w:t>
      </w:r>
    </w:p>
    <w:p w:rsidR="000E5366" w:rsidRPr="006E7830" w:rsidRDefault="00FA51C7">
      <w:pPr>
        <w:spacing w:line="400" w:lineRule="exact"/>
        <w:ind w:firstLineChars="200" w:firstLine="480"/>
        <w:rPr>
          <w:rFonts w:ascii="宋体"/>
          <w:sz w:val="24"/>
        </w:rPr>
      </w:pPr>
      <w:r w:rsidRPr="006E7830">
        <w:rPr>
          <w:rFonts w:ascii="宋体" w:hint="eastAsia"/>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rsidR="000E5366" w:rsidRPr="006E7830" w:rsidRDefault="00FA51C7">
      <w:pPr>
        <w:spacing w:line="400" w:lineRule="exact"/>
        <w:ind w:firstLineChars="200" w:firstLine="480"/>
        <w:rPr>
          <w:rFonts w:ascii="宋体"/>
          <w:sz w:val="24"/>
        </w:rPr>
      </w:pPr>
      <w:r w:rsidRPr="006E7830">
        <w:rPr>
          <w:rFonts w:ascii="宋体" w:hint="eastAsia"/>
          <w:sz w:val="24"/>
        </w:rPr>
        <w:t>5.施工计划</w:t>
      </w:r>
    </w:p>
    <w:p w:rsidR="000E5366" w:rsidRPr="006E7830" w:rsidRDefault="00FA51C7">
      <w:pPr>
        <w:spacing w:line="400" w:lineRule="exact"/>
        <w:ind w:firstLineChars="200" w:firstLine="480"/>
        <w:rPr>
          <w:rFonts w:ascii="宋体"/>
          <w:sz w:val="24"/>
        </w:rPr>
      </w:pPr>
      <w:r w:rsidRPr="006E7830">
        <w:rPr>
          <w:rFonts w:ascii="宋体" w:hint="eastAsia"/>
          <w:sz w:val="24"/>
        </w:rPr>
        <w:t>5.1总体施工进度计划</w:t>
      </w:r>
    </w:p>
    <w:p w:rsidR="000E5366" w:rsidRPr="006E7830" w:rsidRDefault="00FA51C7">
      <w:pPr>
        <w:spacing w:line="400" w:lineRule="exact"/>
        <w:ind w:firstLineChars="200" w:firstLine="480"/>
        <w:rPr>
          <w:rFonts w:ascii="宋体"/>
          <w:sz w:val="24"/>
        </w:rPr>
      </w:pPr>
      <w:r w:rsidRPr="006E7830">
        <w:rPr>
          <w:rFonts w:ascii="宋体" w:hint="eastAsia"/>
          <w:sz w:val="24"/>
        </w:rPr>
        <w:t>5.2</w:t>
      </w:r>
      <w:proofErr w:type="gramStart"/>
      <w:r w:rsidRPr="006E7830">
        <w:rPr>
          <w:rFonts w:ascii="宋体" w:hint="eastAsia"/>
          <w:sz w:val="24"/>
        </w:rPr>
        <w:t>各</w:t>
      </w:r>
      <w:proofErr w:type="gramEnd"/>
      <w:r w:rsidRPr="006E7830">
        <w:rPr>
          <w:rFonts w:ascii="宋体" w:hint="eastAsia"/>
          <w:sz w:val="24"/>
        </w:rPr>
        <w:t>阶段施工进度计划及控制措施</w:t>
      </w:r>
    </w:p>
    <w:p w:rsidR="000E5366" w:rsidRPr="006E7830" w:rsidRDefault="00FA51C7">
      <w:pPr>
        <w:spacing w:line="400" w:lineRule="exact"/>
        <w:ind w:firstLineChars="200" w:firstLine="480"/>
        <w:rPr>
          <w:rFonts w:ascii="宋体"/>
          <w:sz w:val="24"/>
        </w:rPr>
      </w:pPr>
      <w:r w:rsidRPr="006E7830">
        <w:rPr>
          <w:rFonts w:ascii="宋体" w:hint="eastAsia"/>
          <w:sz w:val="24"/>
        </w:rPr>
        <w:t>5.3工、料、机、资金等的使用计划</w:t>
      </w:r>
    </w:p>
    <w:p w:rsidR="000E5366" w:rsidRPr="006E7830" w:rsidRDefault="00FA51C7">
      <w:pPr>
        <w:spacing w:line="400" w:lineRule="exact"/>
        <w:ind w:firstLineChars="200" w:firstLine="480"/>
        <w:rPr>
          <w:rFonts w:ascii="宋体"/>
          <w:sz w:val="24"/>
        </w:rPr>
      </w:pPr>
      <w:r w:rsidRPr="006E7830">
        <w:rPr>
          <w:rFonts w:ascii="宋体" w:hint="eastAsia"/>
          <w:sz w:val="24"/>
        </w:rPr>
        <w:t>5.4主要的工艺流程</w:t>
      </w:r>
    </w:p>
    <w:p w:rsidR="000E5366" w:rsidRPr="006E7830" w:rsidRDefault="00FA51C7">
      <w:pPr>
        <w:spacing w:line="400" w:lineRule="exact"/>
        <w:ind w:firstLineChars="200" w:firstLine="480"/>
        <w:rPr>
          <w:rFonts w:ascii="宋体"/>
          <w:sz w:val="24"/>
        </w:rPr>
      </w:pPr>
      <w:r w:rsidRPr="006E7830">
        <w:rPr>
          <w:rFonts w:ascii="宋体" w:hint="eastAsia"/>
          <w:sz w:val="24"/>
        </w:rPr>
        <w:t>6.环保与文明施工（包括空气污染、水质污染、噪音控制、施工场地和驻地卫生，以及文明施工等方面控制措施）</w:t>
      </w:r>
    </w:p>
    <w:p w:rsidR="000E5366" w:rsidRPr="006E7830" w:rsidRDefault="00FA51C7">
      <w:pPr>
        <w:spacing w:line="400" w:lineRule="exact"/>
        <w:ind w:firstLineChars="200" w:firstLine="480"/>
        <w:rPr>
          <w:rFonts w:ascii="宋体"/>
          <w:sz w:val="24"/>
        </w:rPr>
      </w:pPr>
      <w:r w:rsidRPr="006E7830">
        <w:rPr>
          <w:rFonts w:ascii="宋体" w:hint="eastAsia"/>
          <w:sz w:val="24"/>
        </w:rPr>
        <w:lastRenderedPageBreak/>
        <w:t>7.质量、安全生产目标及保证体系和保证措施</w:t>
      </w:r>
    </w:p>
    <w:p w:rsidR="000E5366" w:rsidRPr="006E7830" w:rsidRDefault="00FA51C7">
      <w:pPr>
        <w:spacing w:line="400" w:lineRule="exact"/>
        <w:ind w:firstLineChars="200" w:firstLine="480"/>
        <w:rPr>
          <w:rFonts w:ascii="宋体"/>
          <w:sz w:val="24"/>
        </w:rPr>
      </w:pPr>
      <w:r w:rsidRPr="006E7830">
        <w:rPr>
          <w:rFonts w:ascii="宋体" w:hint="eastAsia"/>
          <w:sz w:val="24"/>
        </w:rPr>
        <w:t>8.制订完善的成品保护措施。</w:t>
      </w:r>
    </w:p>
    <w:p w:rsidR="000E5366" w:rsidRPr="006E7830" w:rsidRDefault="00FA51C7">
      <w:pPr>
        <w:spacing w:line="400" w:lineRule="exact"/>
        <w:ind w:firstLineChars="200" w:firstLine="480"/>
        <w:rPr>
          <w:rFonts w:ascii="宋体"/>
          <w:sz w:val="24"/>
        </w:rPr>
      </w:pPr>
      <w:r w:rsidRPr="006E7830">
        <w:rPr>
          <w:rFonts w:ascii="宋体" w:hint="eastAsia"/>
          <w:sz w:val="24"/>
        </w:rPr>
        <w:t>9.民工工资支付方案及措施</w:t>
      </w:r>
    </w:p>
    <w:p w:rsidR="000E5366" w:rsidRPr="006E7830" w:rsidRDefault="00FA51C7">
      <w:pPr>
        <w:spacing w:line="400" w:lineRule="exact"/>
        <w:ind w:firstLineChars="200" w:firstLine="480"/>
        <w:rPr>
          <w:rFonts w:ascii="宋体"/>
          <w:sz w:val="24"/>
        </w:rPr>
      </w:pPr>
      <w:r w:rsidRPr="006E7830">
        <w:rPr>
          <w:rFonts w:ascii="宋体" w:hint="eastAsia"/>
          <w:sz w:val="24"/>
        </w:rPr>
        <w:t>二、图表部分</w:t>
      </w:r>
    </w:p>
    <w:p w:rsidR="000E5366" w:rsidRPr="006E7830" w:rsidRDefault="00FA51C7">
      <w:pPr>
        <w:spacing w:line="400" w:lineRule="exact"/>
        <w:ind w:firstLineChars="200" w:firstLine="480"/>
        <w:rPr>
          <w:rFonts w:ascii="宋体"/>
          <w:sz w:val="24"/>
        </w:rPr>
      </w:pPr>
      <w:r w:rsidRPr="006E7830">
        <w:rPr>
          <w:rFonts w:ascii="宋体" w:hint="eastAsia"/>
          <w:sz w:val="24"/>
        </w:rPr>
        <w:t>1. 项目组织机构图</w:t>
      </w:r>
    </w:p>
    <w:p w:rsidR="000E5366" w:rsidRPr="006E7830" w:rsidRDefault="00FA51C7">
      <w:pPr>
        <w:spacing w:line="400" w:lineRule="exact"/>
        <w:ind w:firstLineChars="200" w:firstLine="480"/>
        <w:rPr>
          <w:rFonts w:ascii="宋体"/>
          <w:sz w:val="24"/>
        </w:rPr>
      </w:pPr>
      <w:r w:rsidRPr="006E7830">
        <w:rPr>
          <w:rFonts w:ascii="宋体" w:hint="eastAsia"/>
          <w:sz w:val="24"/>
        </w:rPr>
        <w:t>2. 施工平面布置图</w:t>
      </w:r>
    </w:p>
    <w:p w:rsidR="000E5366" w:rsidRPr="006E7830" w:rsidRDefault="00FA51C7">
      <w:pPr>
        <w:spacing w:line="400" w:lineRule="exact"/>
        <w:ind w:firstLineChars="200" w:firstLine="480"/>
        <w:rPr>
          <w:rFonts w:ascii="宋体"/>
          <w:sz w:val="24"/>
        </w:rPr>
      </w:pPr>
      <w:r w:rsidRPr="006E7830">
        <w:rPr>
          <w:rFonts w:ascii="宋体" w:hint="eastAsia"/>
          <w:sz w:val="24"/>
        </w:rPr>
        <w:t>3.施工进度计划网络图及横道图</w:t>
      </w:r>
    </w:p>
    <w:p w:rsidR="000E5366" w:rsidRPr="006E7830" w:rsidRDefault="00FA51C7">
      <w:pPr>
        <w:spacing w:line="400" w:lineRule="exact"/>
        <w:ind w:firstLineChars="200" w:firstLine="480"/>
        <w:rPr>
          <w:rFonts w:ascii="宋体"/>
          <w:sz w:val="24"/>
        </w:rPr>
      </w:pPr>
      <w:r w:rsidRPr="006E7830">
        <w:rPr>
          <w:rFonts w:ascii="宋体" w:hint="eastAsia"/>
          <w:sz w:val="24"/>
        </w:rPr>
        <w:t>4.劳动力使用计划图（或表）</w:t>
      </w:r>
    </w:p>
    <w:p w:rsidR="000E5366" w:rsidRPr="006E7830" w:rsidRDefault="00FA51C7">
      <w:pPr>
        <w:spacing w:line="400" w:lineRule="exact"/>
        <w:ind w:firstLineChars="200" w:firstLine="480"/>
        <w:rPr>
          <w:rFonts w:ascii="宋体"/>
          <w:sz w:val="24"/>
        </w:rPr>
      </w:pPr>
      <w:r w:rsidRPr="006E7830">
        <w:rPr>
          <w:rFonts w:ascii="宋体" w:hint="eastAsia"/>
          <w:sz w:val="24"/>
        </w:rPr>
        <w:t>5.拟投入的主要材料、半成品、设备及品牌计划表</w:t>
      </w:r>
    </w:p>
    <w:p w:rsidR="000E5366" w:rsidRPr="006E7830" w:rsidRDefault="00FA51C7">
      <w:pPr>
        <w:spacing w:line="400" w:lineRule="exact"/>
        <w:ind w:firstLineChars="200" w:firstLine="480"/>
        <w:rPr>
          <w:rFonts w:ascii="宋体"/>
          <w:sz w:val="24"/>
        </w:rPr>
      </w:pPr>
      <w:r w:rsidRPr="006E7830">
        <w:rPr>
          <w:rFonts w:ascii="宋体" w:hint="eastAsia"/>
          <w:sz w:val="24"/>
        </w:rPr>
        <w:t>6.拟投入的主要施工机械设备计划表</w:t>
      </w:r>
    </w:p>
    <w:p w:rsidR="000E5366" w:rsidRPr="006E7830" w:rsidRDefault="00FA51C7">
      <w:pPr>
        <w:spacing w:line="400" w:lineRule="exact"/>
        <w:ind w:firstLineChars="200" w:firstLine="480"/>
        <w:rPr>
          <w:rFonts w:ascii="宋体"/>
          <w:sz w:val="24"/>
        </w:rPr>
      </w:pPr>
      <w:r w:rsidRPr="006E7830">
        <w:rPr>
          <w:rFonts w:ascii="宋体" w:hint="eastAsia"/>
          <w:sz w:val="24"/>
        </w:rPr>
        <w:t>7.资金使用计划表</w:t>
      </w:r>
    </w:p>
    <w:p w:rsidR="000E5366" w:rsidRPr="006E7830" w:rsidRDefault="00FA51C7">
      <w:pPr>
        <w:spacing w:line="400" w:lineRule="exact"/>
        <w:ind w:firstLineChars="200" w:firstLine="480"/>
        <w:rPr>
          <w:rFonts w:ascii="宋体"/>
          <w:sz w:val="24"/>
        </w:rPr>
      </w:pPr>
      <w:r w:rsidRPr="006E7830">
        <w:rPr>
          <w:rFonts w:ascii="宋体" w:hint="eastAsia"/>
          <w:sz w:val="24"/>
        </w:rPr>
        <w:t>8.主要施工工艺的工艺流程图</w:t>
      </w:r>
    </w:p>
    <w:p w:rsidR="000E5366" w:rsidRPr="006E7830" w:rsidRDefault="000E5366">
      <w:pPr>
        <w:spacing w:line="400" w:lineRule="exact"/>
        <w:ind w:firstLineChars="150" w:firstLine="360"/>
        <w:rPr>
          <w:rFonts w:ascii="宋体"/>
          <w:sz w:val="24"/>
        </w:rPr>
      </w:pPr>
    </w:p>
    <w:p w:rsidR="000E5366" w:rsidRPr="006E7830" w:rsidRDefault="000E5366">
      <w:pPr>
        <w:widowControl/>
        <w:jc w:val="left"/>
        <w:rPr>
          <w:rFonts w:ascii="宋体"/>
          <w:sz w:val="28"/>
          <w:szCs w:val="27"/>
        </w:rPr>
      </w:pPr>
    </w:p>
    <w:p w:rsidR="000E5366" w:rsidRPr="006E7830" w:rsidRDefault="000E5366">
      <w:pPr>
        <w:pageBreakBefore/>
        <w:widowControl/>
        <w:jc w:val="left"/>
        <w:rPr>
          <w:rFonts w:ascii="宋体"/>
          <w:sz w:val="28"/>
          <w:szCs w:val="27"/>
        </w:rPr>
      </w:pPr>
    </w:p>
    <w:p w:rsidR="000E5366" w:rsidRPr="006E7830" w:rsidRDefault="00FA51C7">
      <w:pPr>
        <w:spacing w:line="360" w:lineRule="auto"/>
        <w:jc w:val="center"/>
        <w:outlineLvl w:val="2"/>
        <w:rPr>
          <w:rFonts w:ascii="宋体"/>
          <w:sz w:val="28"/>
          <w:szCs w:val="27"/>
        </w:rPr>
      </w:pPr>
      <w:bookmarkStart w:id="549" w:name="_Toc17451660"/>
      <w:bookmarkStart w:id="550" w:name="_Toc17454959"/>
      <w:bookmarkStart w:id="551" w:name="_Toc17452701"/>
      <w:bookmarkStart w:id="552" w:name="_Toc17451138"/>
      <w:bookmarkStart w:id="553" w:name="_Toc17556913"/>
      <w:bookmarkStart w:id="554" w:name="_Toc17454908"/>
      <w:bookmarkStart w:id="555" w:name="_Toc17451615"/>
      <w:bookmarkStart w:id="556" w:name="_Toc118293853"/>
      <w:r w:rsidRPr="006E7830">
        <w:rPr>
          <w:rFonts w:ascii="宋体" w:hint="eastAsia"/>
          <w:sz w:val="28"/>
          <w:szCs w:val="27"/>
        </w:rPr>
        <w:t>八</w:t>
      </w:r>
      <w:r w:rsidRPr="006E7830">
        <w:rPr>
          <w:rFonts w:ascii="宋体"/>
          <w:sz w:val="28"/>
          <w:szCs w:val="27"/>
        </w:rPr>
        <w:t>、项目管理机构</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0E5366" w:rsidRPr="006E7830" w:rsidRDefault="00FA51C7">
      <w:pPr>
        <w:spacing w:line="400" w:lineRule="exact"/>
        <w:jc w:val="left"/>
        <w:outlineLvl w:val="3"/>
        <w:rPr>
          <w:rFonts w:ascii="宋体"/>
          <w:b/>
          <w:sz w:val="24"/>
          <w:szCs w:val="31"/>
        </w:rPr>
      </w:pPr>
      <w:bookmarkStart w:id="557" w:name="_Toc168475931"/>
      <w:bookmarkStart w:id="558" w:name="_Toc144974872"/>
      <w:bookmarkStart w:id="559" w:name="_Toc168476334"/>
      <w:bookmarkStart w:id="560" w:name="_Toc221952116"/>
      <w:r w:rsidRPr="006E7830">
        <w:rPr>
          <w:rFonts w:ascii="宋体"/>
          <w:b/>
          <w:sz w:val="24"/>
          <w:szCs w:val="31"/>
        </w:rPr>
        <w:t>（一）项目管理机构组成表</w:t>
      </w:r>
      <w:bookmarkEnd w:id="557"/>
      <w:bookmarkEnd w:id="558"/>
      <w:bookmarkEnd w:id="559"/>
      <w:bookmarkEnd w:id="5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721"/>
        <w:gridCol w:w="720"/>
        <w:gridCol w:w="1081"/>
        <w:gridCol w:w="720"/>
        <w:gridCol w:w="721"/>
        <w:gridCol w:w="720"/>
        <w:gridCol w:w="2524"/>
        <w:gridCol w:w="670"/>
      </w:tblGrid>
      <w:tr w:rsidR="000E5366" w:rsidRPr="006E7830">
        <w:tc>
          <w:tcPr>
            <w:tcW w:w="381" w:type="pct"/>
            <w:vMerge w:val="restart"/>
            <w:vAlign w:val="center"/>
          </w:tcPr>
          <w:p w:rsidR="000E5366" w:rsidRPr="006E7830" w:rsidRDefault="00FA51C7">
            <w:pPr>
              <w:spacing w:line="400" w:lineRule="exact"/>
              <w:jc w:val="center"/>
              <w:rPr>
                <w:rFonts w:ascii="宋体"/>
                <w:szCs w:val="21"/>
              </w:rPr>
            </w:pPr>
            <w:bookmarkStart w:id="561" w:name="_Toc221952117"/>
            <w:r w:rsidRPr="006E7830">
              <w:rPr>
                <w:rFonts w:ascii="宋体"/>
                <w:szCs w:val="21"/>
              </w:rPr>
              <w:t>职务</w:t>
            </w:r>
            <w:bookmarkEnd w:id="561"/>
          </w:p>
        </w:tc>
        <w:tc>
          <w:tcPr>
            <w:tcW w:w="423" w:type="pct"/>
            <w:vMerge w:val="restart"/>
            <w:vAlign w:val="center"/>
          </w:tcPr>
          <w:p w:rsidR="000E5366" w:rsidRPr="006E7830" w:rsidRDefault="00FA51C7">
            <w:pPr>
              <w:spacing w:line="400" w:lineRule="exact"/>
              <w:jc w:val="center"/>
              <w:rPr>
                <w:rFonts w:ascii="宋体"/>
                <w:szCs w:val="21"/>
              </w:rPr>
            </w:pPr>
            <w:bookmarkStart w:id="562" w:name="_Toc221952118"/>
            <w:r w:rsidRPr="006E7830">
              <w:rPr>
                <w:rFonts w:ascii="宋体"/>
                <w:szCs w:val="21"/>
              </w:rPr>
              <w:t>姓名</w:t>
            </w:r>
            <w:bookmarkEnd w:id="562"/>
          </w:p>
        </w:tc>
        <w:tc>
          <w:tcPr>
            <w:tcW w:w="422" w:type="pct"/>
            <w:vMerge w:val="restart"/>
            <w:vAlign w:val="center"/>
          </w:tcPr>
          <w:p w:rsidR="000E5366" w:rsidRPr="006E7830" w:rsidRDefault="00FA51C7">
            <w:pPr>
              <w:spacing w:line="400" w:lineRule="exact"/>
              <w:jc w:val="center"/>
              <w:rPr>
                <w:rFonts w:ascii="宋体"/>
                <w:szCs w:val="21"/>
              </w:rPr>
            </w:pPr>
            <w:bookmarkStart w:id="563" w:name="_Toc221952119"/>
            <w:r w:rsidRPr="006E7830">
              <w:rPr>
                <w:rFonts w:ascii="宋体"/>
                <w:szCs w:val="21"/>
              </w:rPr>
              <w:t>职称</w:t>
            </w:r>
            <w:bookmarkEnd w:id="563"/>
          </w:p>
        </w:tc>
        <w:tc>
          <w:tcPr>
            <w:tcW w:w="3381" w:type="pct"/>
            <w:gridSpan w:val="5"/>
            <w:vAlign w:val="center"/>
          </w:tcPr>
          <w:p w:rsidR="000E5366" w:rsidRPr="006E7830" w:rsidRDefault="00FA51C7">
            <w:pPr>
              <w:spacing w:line="400" w:lineRule="exact"/>
              <w:jc w:val="center"/>
              <w:rPr>
                <w:rFonts w:ascii="宋体"/>
                <w:szCs w:val="21"/>
              </w:rPr>
            </w:pPr>
            <w:bookmarkStart w:id="564" w:name="_Toc221952120"/>
            <w:r w:rsidRPr="006E7830">
              <w:rPr>
                <w:rFonts w:ascii="宋体"/>
                <w:szCs w:val="21"/>
              </w:rPr>
              <w:t>执业或职业资格证明</w:t>
            </w:r>
            <w:bookmarkEnd w:id="564"/>
          </w:p>
        </w:tc>
        <w:tc>
          <w:tcPr>
            <w:tcW w:w="394" w:type="pct"/>
            <w:vAlign w:val="center"/>
          </w:tcPr>
          <w:p w:rsidR="000E5366" w:rsidRPr="006E7830" w:rsidRDefault="00FA51C7">
            <w:pPr>
              <w:spacing w:line="400" w:lineRule="exact"/>
              <w:jc w:val="center"/>
              <w:rPr>
                <w:rFonts w:ascii="宋体"/>
                <w:szCs w:val="21"/>
              </w:rPr>
            </w:pPr>
            <w:bookmarkStart w:id="565" w:name="_Toc221952121"/>
            <w:r w:rsidRPr="006E7830">
              <w:rPr>
                <w:rFonts w:ascii="宋体"/>
                <w:szCs w:val="21"/>
              </w:rPr>
              <w:t>备注</w:t>
            </w:r>
            <w:bookmarkEnd w:id="565"/>
          </w:p>
        </w:tc>
      </w:tr>
      <w:tr w:rsidR="000E5366" w:rsidRPr="006E7830">
        <w:tc>
          <w:tcPr>
            <w:tcW w:w="381" w:type="pct"/>
            <w:vMerge/>
            <w:vAlign w:val="center"/>
          </w:tcPr>
          <w:p w:rsidR="000E5366" w:rsidRPr="006E7830" w:rsidRDefault="000E5366"/>
        </w:tc>
        <w:tc>
          <w:tcPr>
            <w:tcW w:w="423" w:type="pct"/>
            <w:vMerge/>
            <w:vAlign w:val="center"/>
          </w:tcPr>
          <w:p w:rsidR="000E5366" w:rsidRPr="006E7830" w:rsidRDefault="000E5366"/>
        </w:tc>
        <w:tc>
          <w:tcPr>
            <w:tcW w:w="422" w:type="pct"/>
            <w:vMerge/>
            <w:vAlign w:val="center"/>
          </w:tcPr>
          <w:p w:rsidR="000E5366" w:rsidRPr="006E7830" w:rsidRDefault="000E5366"/>
        </w:tc>
        <w:tc>
          <w:tcPr>
            <w:tcW w:w="634" w:type="pct"/>
            <w:vAlign w:val="center"/>
          </w:tcPr>
          <w:p w:rsidR="000E5366" w:rsidRPr="006E7830" w:rsidRDefault="00FA51C7">
            <w:pPr>
              <w:spacing w:line="400" w:lineRule="exact"/>
              <w:jc w:val="center"/>
              <w:rPr>
                <w:rFonts w:ascii="宋体"/>
                <w:szCs w:val="21"/>
              </w:rPr>
            </w:pPr>
            <w:bookmarkStart w:id="566" w:name="_Toc221952122"/>
            <w:r w:rsidRPr="006E7830">
              <w:rPr>
                <w:rFonts w:ascii="宋体"/>
                <w:szCs w:val="21"/>
              </w:rPr>
              <w:t>证书名称</w:t>
            </w:r>
            <w:bookmarkEnd w:id="566"/>
          </w:p>
        </w:tc>
        <w:tc>
          <w:tcPr>
            <w:tcW w:w="422" w:type="pct"/>
            <w:vAlign w:val="center"/>
          </w:tcPr>
          <w:p w:rsidR="000E5366" w:rsidRPr="006E7830" w:rsidRDefault="00FA51C7">
            <w:pPr>
              <w:spacing w:line="400" w:lineRule="exact"/>
              <w:jc w:val="center"/>
              <w:rPr>
                <w:rFonts w:ascii="宋体"/>
                <w:szCs w:val="21"/>
              </w:rPr>
            </w:pPr>
            <w:bookmarkStart w:id="567" w:name="_Toc221952123"/>
            <w:r w:rsidRPr="006E7830">
              <w:rPr>
                <w:rFonts w:ascii="宋体"/>
                <w:szCs w:val="21"/>
              </w:rPr>
              <w:t>级别</w:t>
            </w:r>
            <w:bookmarkEnd w:id="567"/>
          </w:p>
        </w:tc>
        <w:tc>
          <w:tcPr>
            <w:tcW w:w="423" w:type="pct"/>
            <w:vAlign w:val="center"/>
          </w:tcPr>
          <w:p w:rsidR="000E5366" w:rsidRPr="006E7830" w:rsidRDefault="00FA51C7">
            <w:pPr>
              <w:spacing w:line="400" w:lineRule="exact"/>
              <w:jc w:val="center"/>
              <w:rPr>
                <w:rFonts w:ascii="宋体"/>
                <w:szCs w:val="21"/>
              </w:rPr>
            </w:pPr>
            <w:bookmarkStart w:id="568" w:name="_Toc221952124"/>
            <w:r w:rsidRPr="006E7830">
              <w:rPr>
                <w:rFonts w:ascii="宋体"/>
                <w:szCs w:val="21"/>
              </w:rPr>
              <w:t>证号</w:t>
            </w:r>
            <w:bookmarkEnd w:id="568"/>
          </w:p>
        </w:tc>
        <w:tc>
          <w:tcPr>
            <w:tcW w:w="422" w:type="pct"/>
            <w:vAlign w:val="center"/>
          </w:tcPr>
          <w:p w:rsidR="000E5366" w:rsidRPr="006E7830" w:rsidRDefault="00FA51C7">
            <w:pPr>
              <w:spacing w:line="400" w:lineRule="exact"/>
              <w:jc w:val="center"/>
              <w:rPr>
                <w:rFonts w:ascii="宋体"/>
                <w:szCs w:val="21"/>
              </w:rPr>
            </w:pPr>
            <w:bookmarkStart w:id="569" w:name="_Toc221952125"/>
            <w:r w:rsidRPr="006E7830">
              <w:rPr>
                <w:rFonts w:ascii="宋体"/>
                <w:szCs w:val="21"/>
              </w:rPr>
              <w:t>专业</w:t>
            </w:r>
            <w:bookmarkEnd w:id="569"/>
          </w:p>
        </w:tc>
        <w:tc>
          <w:tcPr>
            <w:tcW w:w="1480" w:type="pct"/>
            <w:vAlign w:val="center"/>
          </w:tcPr>
          <w:p w:rsidR="000E5366" w:rsidRPr="006E7830" w:rsidRDefault="00FA51C7">
            <w:pPr>
              <w:spacing w:line="400" w:lineRule="exact"/>
              <w:jc w:val="center"/>
              <w:rPr>
                <w:rFonts w:ascii="宋体"/>
                <w:szCs w:val="21"/>
              </w:rPr>
            </w:pPr>
            <w:bookmarkStart w:id="570" w:name="_Toc221952126"/>
            <w:r w:rsidRPr="006E7830">
              <w:rPr>
                <w:rFonts w:ascii="宋体" w:hint="eastAsia"/>
                <w:szCs w:val="21"/>
              </w:rPr>
              <w:t>社会</w:t>
            </w:r>
            <w:r w:rsidRPr="006E7830">
              <w:rPr>
                <w:rFonts w:ascii="宋体"/>
                <w:szCs w:val="21"/>
              </w:rPr>
              <w:t>保险</w:t>
            </w:r>
            <w:bookmarkEnd w:id="570"/>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rPr>
          <w:trHeight w:val="290"/>
        </w:trPr>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r w:rsidR="000E5366" w:rsidRPr="006E7830">
        <w:tc>
          <w:tcPr>
            <w:tcW w:w="381"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634"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423" w:type="pct"/>
            <w:vAlign w:val="center"/>
          </w:tcPr>
          <w:p w:rsidR="000E5366" w:rsidRPr="006E7830" w:rsidRDefault="000E5366">
            <w:pPr>
              <w:spacing w:line="400" w:lineRule="exact"/>
              <w:jc w:val="center"/>
              <w:rPr>
                <w:rFonts w:ascii="宋体"/>
                <w:szCs w:val="21"/>
              </w:rPr>
            </w:pPr>
          </w:p>
        </w:tc>
        <w:tc>
          <w:tcPr>
            <w:tcW w:w="422" w:type="pct"/>
            <w:vAlign w:val="center"/>
          </w:tcPr>
          <w:p w:rsidR="000E5366" w:rsidRPr="006E7830" w:rsidRDefault="000E5366">
            <w:pPr>
              <w:spacing w:line="400" w:lineRule="exact"/>
              <w:jc w:val="center"/>
              <w:rPr>
                <w:rFonts w:ascii="宋体"/>
                <w:szCs w:val="21"/>
              </w:rPr>
            </w:pPr>
          </w:p>
        </w:tc>
        <w:tc>
          <w:tcPr>
            <w:tcW w:w="1480" w:type="pct"/>
            <w:vAlign w:val="center"/>
          </w:tcPr>
          <w:p w:rsidR="000E5366" w:rsidRPr="006E7830" w:rsidRDefault="000E5366">
            <w:pPr>
              <w:spacing w:line="400" w:lineRule="exact"/>
              <w:jc w:val="center"/>
              <w:rPr>
                <w:rFonts w:ascii="宋体"/>
                <w:szCs w:val="21"/>
              </w:rPr>
            </w:pPr>
          </w:p>
        </w:tc>
        <w:tc>
          <w:tcPr>
            <w:tcW w:w="394" w:type="pct"/>
            <w:vAlign w:val="center"/>
          </w:tcPr>
          <w:p w:rsidR="000E5366" w:rsidRPr="006E7830" w:rsidRDefault="000E5366">
            <w:pPr>
              <w:spacing w:line="400" w:lineRule="exact"/>
              <w:jc w:val="center"/>
              <w:rPr>
                <w:rFonts w:ascii="宋体"/>
                <w:szCs w:val="21"/>
              </w:rPr>
            </w:pPr>
          </w:p>
        </w:tc>
      </w:tr>
    </w:tbl>
    <w:p w:rsidR="000E5366" w:rsidRPr="006E7830" w:rsidRDefault="00FA51C7">
      <w:pPr>
        <w:spacing w:line="400" w:lineRule="exact"/>
        <w:rPr>
          <w:rFonts w:ascii="宋体"/>
          <w:sz w:val="19"/>
          <w:szCs w:val="19"/>
        </w:rPr>
      </w:pPr>
      <w:r w:rsidRPr="006E7830">
        <w:rPr>
          <w:rFonts w:ascii="宋体" w:hint="eastAsia"/>
          <w:szCs w:val="21"/>
        </w:rPr>
        <w:t>注</w:t>
      </w:r>
      <w:r w:rsidRPr="006E7830">
        <w:rPr>
          <w:rFonts w:ascii="宋体" w:hint="eastAsia"/>
        </w:rPr>
        <w:t>：要求提交项目管理架构人员最低配置承诺书的，可不填写本表。</w:t>
      </w:r>
    </w:p>
    <w:p w:rsidR="000E5366" w:rsidRPr="006E7830" w:rsidRDefault="000E5366">
      <w:pPr>
        <w:spacing w:line="400" w:lineRule="exact"/>
        <w:rPr>
          <w:rFonts w:ascii="宋体"/>
          <w:sz w:val="19"/>
          <w:szCs w:val="19"/>
        </w:rPr>
      </w:pPr>
    </w:p>
    <w:p w:rsidR="000E5366" w:rsidRPr="006E7830" w:rsidRDefault="000E5366">
      <w:pPr>
        <w:topLinePunct/>
        <w:spacing w:line="400" w:lineRule="exact"/>
        <w:rPr>
          <w:rFonts w:ascii="宋体"/>
          <w:sz w:val="19"/>
          <w:szCs w:val="19"/>
        </w:rPr>
      </w:pPr>
    </w:p>
    <w:p w:rsidR="000E5366" w:rsidRPr="006E7830" w:rsidRDefault="00FA51C7">
      <w:pPr>
        <w:widowControl/>
        <w:jc w:val="left"/>
        <w:rPr>
          <w:rFonts w:ascii="宋体"/>
          <w:b/>
          <w:sz w:val="24"/>
          <w:szCs w:val="31"/>
        </w:rPr>
      </w:pPr>
      <w:bookmarkStart w:id="571" w:name="_Toc221952127"/>
      <w:bookmarkStart w:id="572" w:name="_Toc144974873"/>
      <w:bookmarkStart w:id="573" w:name="_Toc168475932"/>
      <w:bookmarkStart w:id="574" w:name="_Toc168476335"/>
      <w:r w:rsidRPr="006E7830">
        <w:rPr>
          <w:rFonts w:ascii="宋体"/>
          <w:b/>
          <w:sz w:val="24"/>
          <w:szCs w:val="31"/>
        </w:rPr>
        <w:br w:type="page"/>
      </w:r>
    </w:p>
    <w:p w:rsidR="000E5366" w:rsidRPr="006E7830" w:rsidRDefault="00FA51C7">
      <w:pPr>
        <w:spacing w:line="400" w:lineRule="exact"/>
        <w:jc w:val="left"/>
        <w:outlineLvl w:val="3"/>
        <w:rPr>
          <w:rFonts w:ascii="宋体"/>
          <w:b/>
          <w:sz w:val="24"/>
          <w:szCs w:val="31"/>
        </w:rPr>
      </w:pPr>
      <w:r w:rsidRPr="006E7830">
        <w:rPr>
          <w:rFonts w:ascii="宋体"/>
          <w:b/>
          <w:sz w:val="24"/>
          <w:szCs w:val="31"/>
        </w:rPr>
        <w:lastRenderedPageBreak/>
        <w:t>（二）主要人员简历表</w:t>
      </w:r>
      <w:bookmarkEnd w:id="571"/>
      <w:bookmarkEnd w:id="572"/>
      <w:bookmarkEnd w:id="573"/>
      <w:bookmarkEnd w:id="57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50"/>
        <w:gridCol w:w="701"/>
        <w:gridCol w:w="902"/>
        <w:gridCol w:w="1037"/>
        <w:gridCol w:w="691"/>
        <w:gridCol w:w="1228"/>
        <w:gridCol w:w="490"/>
        <w:gridCol w:w="1977"/>
      </w:tblGrid>
      <w:tr w:rsidR="000E5366" w:rsidRPr="006E7830">
        <w:trPr>
          <w:trHeight w:val="397"/>
          <w:jc w:val="center"/>
        </w:trPr>
        <w:tc>
          <w:tcPr>
            <w:tcW w:w="676" w:type="pct"/>
            <w:vAlign w:val="center"/>
          </w:tcPr>
          <w:p w:rsidR="000E5366" w:rsidRPr="006E7830" w:rsidRDefault="00FA51C7">
            <w:pPr>
              <w:jc w:val="center"/>
              <w:rPr>
                <w:rFonts w:ascii="宋体"/>
                <w:szCs w:val="21"/>
              </w:rPr>
            </w:pPr>
            <w:bookmarkStart w:id="575" w:name="_Toc221952129"/>
            <w:r w:rsidRPr="006E7830">
              <w:rPr>
                <w:rFonts w:ascii="宋体"/>
                <w:szCs w:val="21"/>
              </w:rPr>
              <w:t>姓  名</w:t>
            </w:r>
            <w:bookmarkEnd w:id="575"/>
          </w:p>
        </w:tc>
        <w:tc>
          <w:tcPr>
            <w:tcW w:w="616" w:type="pct"/>
            <w:gridSpan w:val="2"/>
            <w:vAlign w:val="center"/>
          </w:tcPr>
          <w:p w:rsidR="000E5366" w:rsidRPr="006E7830" w:rsidRDefault="000E5366">
            <w:pPr>
              <w:jc w:val="center"/>
              <w:rPr>
                <w:rFonts w:ascii="宋体"/>
                <w:szCs w:val="21"/>
              </w:rPr>
            </w:pPr>
          </w:p>
        </w:tc>
        <w:tc>
          <w:tcPr>
            <w:tcW w:w="529" w:type="pct"/>
            <w:vAlign w:val="center"/>
          </w:tcPr>
          <w:p w:rsidR="000E5366" w:rsidRPr="006E7830" w:rsidRDefault="00FA51C7">
            <w:pPr>
              <w:jc w:val="center"/>
              <w:rPr>
                <w:rFonts w:ascii="宋体"/>
                <w:szCs w:val="21"/>
              </w:rPr>
            </w:pPr>
            <w:bookmarkStart w:id="576" w:name="_Toc221952130"/>
            <w:r w:rsidRPr="006E7830">
              <w:rPr>
                <w:rFonts w:ascii="宋体"/>
                <w:szCs w:val="21"/>
              </w:rPr>
              <w:t>年 龄</w:t>
            </w:r>
            <w:bookmarkEnd w:id="576"/>
          </w:p>
        </w:tc>
        <w:tc>
          <w:tcPr>
            <w:tcW w:w="608" w:type="pct"/>
            <w:vAlign w:val="center"/>
          </w:tcPr>
          <w:p w:rsidR="000E5366" w:rsidRPr="006E7830" w:rsidRDefault="000E5366">
            <w:pPr>
              <w:jc w:val="center"/>
              <w:rPr>
                <w:rFonts w:ascii="宋体"/>
                <w:szCs w:val="21"/>
              </w:rPr>
            </w:pPr>
          </w:p>
        </w:tc>
        <w:tc>
          <w:tcPr>
            <w:tcW w:w="1412" w:type="pct"/>
            <w:gridSpan w:val="3"/>
            <w:vAlign w:val="center"/>
          </w:tcPr>
          <w:p w:rsidR="000E5366" w:rsidRPr="006E7830" w:rsidRDefault="00FA51C7">
            <w:pPr>
              <w:jc w:val="center"/>
              <w:rPr>
                <w:rFonts w:ascii="宋体"/>
                <w:szCs w:val="21"/>
              </w:rPr>
            </w:pPr>
            <w:bookmarkStart w:id="577" w:name="_Toc221952131"/>
            <w:r w:rsidRPr="006E7830">
              <w:rPr>
                <w:rFonts w:ascii="宋体"/>
                <w:szCs w:val="21"/>
              </w:rPr>
              <w:t>学历</w:t>
            </w:r>
            <w:bookmarkEnd w:id="577"/>
          </w:p>
        </w:tc>
        <w:tc>
          <w:tcPr>
            <w:tcW w:w="1158" w:type="pct"/>
            <w:vAlign w:val="center"/>
          </w:tcPr>
          <w:p w:rsidR="000E5366" w:rsidRPr="006E7830" w:rsidRDefault="000E5366">
            <w:pPr>
              <w:jc w:val="center"/>
              <w:rPr>
                <w:rFonts w:ascii="宋体"/>
                <w:szCs w:val="21"/>
              </w:rPr>
            </w:pPr>
          </w:p>
        </w:tc>
      </w:tr>
      <w:tr w:rsidR="000E5366" w:rsidRPr="006E7830">
        <w:trPr>
          <w:jc w:val="center"/>
        </w:trPr>
        <w:tc>
          <w:tcPr>
            <w:tcW w:w="676" w:type="pct"/>
            <w:vAlign w:val="center"/>
          </w:tcPr>
          <w:p w:rsidR="000E5366" w:rsidRPr="006E7830" w:rsidRDefault="00FA51C7">
            <w:pPr>
              <w:spacing w:line="360" w:lineRule="auto"/>
              <w:jc w:val="center"/>
              <w:rPr>
                <w:rFonts w:ascii="宋体"/>
                <w:szCs w:val="21"/>
              </w:rPr>
            </w:pPr>
            <w:r w:rsidRPr="006E7830">
              <w:rPr>
                <w:rFonts w:ascii="宋体" w:hint="eastAsia"/>
                <w:szCs w:val="21"/>
              </w:rPr>
              <w:t>执业资格</w:t>
            </w:r>
          </w:p>
        </w:tc>
        <w:tc>
          <w:tcPr>
            <w:tcW w:w="1753" w:type="pct"/>
            <w:gridSpan w:val="4"/>
            <w:vAlign w:val="center"/>
          </w:tcPr>
          <w:p w:rsidR="000E5366" w:rsidRPr="006E7830" w:rsidRDefault="000E5366">
            <w:pPr>
              <w:spacing w:line="360" w:lineRule="auto"/>
              <w:jc w:val="center"/>
              <w:rPr>
                <w:rFonts w:ascii="宋体"/>
                <w:szCs w:val="21"/>
              </w:rPr>
            </w:pPr>
          </w:p>
        </w:tc>
        <w:tc>
          <w:tcPr>
            <w:tcW w:w="1412" w:type="pct"/>
            <w:gridSpan w:val="3"/>
            <w:vAlign w:val="center"/>
          </w:tcPr>
          <w:p w:rsidR="000E5366" w:rsidRPr="006E7830" w:rsidRDefault="00FA51C7">
            <w:pPr>
              <w:spacing w:line="360" w:lineRule="auto"/>
              <w:jc w:val="center"/>
              <w:rPr>
                <w:rFonts w:ascii="宋体"/>
                <w:szCs w:val="21"/>
              </w:rPr>
            </w:pPr>
            <w:r w:rsidRPr="006E7830">
              <w:rPr>
                <w:rFonts w:ascii="宋体" w:hint="eastAsia"/>
                <w:szCs w:val="21"/>
              </w:rPr>
              <w:t>安全培训考核合格证书</w:t>
            </w:r>
          </w:p>
        </w:tc>
        <w:tc>
          <w:tcPr>
            <w:tcW w:w="1158" w:type="pct"/>
            <w:vAlign w:val="center"/>
          </w:tcPr>
          <w:p w:rsidR="000E5366" w:rsidRPr="006E7830" w:rsidRDefault="000E5366">
            <w:pPr>
              <w:spacing w:line="360" w:lineRule="auto"/>
              <w:jc w:val="center"/>
              <w:rPr>
                <w:rFonts w:ascii="宋体"/>
                <w:szCs w:val="21"/>
              </w:rPr>
            </w:pPr>
          </w:p>
        </w:tc>
      </w:tr>
      <w:tr w:rsidR="000E5366" w:rsidRPr="006E7830">
        <w:trPr>
          <w:jc w:val="center"/>
        </w:trPr>
        <w:tc>
          <w:tcPr>
            <w:tcW w:w="676" w:type="pct"/>
            <w:vAlign w:val="center"/>
          </w:tcPr>
          <w:p w:rsidR="000E5366" w:rsidRPr="006E7830" w:rsidRDefault="00FA51C7">
            <w:pPr>
              <w:spacing w:line="360" w:lineRule="auto"/>
              <w:jc w:val="center"/>
              <w:rPr>
                <w:rFonts w:ascii="宋体"/>
                <w:szCs w:val="21"/>
              </w:rPr>
            </w:pPr>
            <w:bookmarkStart w:id="578" w:name="_Toc221952132"/>
            <w:r w:rsidRPr="006E7830">
              <w:rPr>
                <w:rFonts w:ascii="宋体"/>
                <w:szCs w:val="21"/>
              </w:rPr>
              <w:t>职  称</w:t>
            </w:r>
            <w:bookmarkEnd w:id="578"/>
          </w:p>
        </w:tc>
        <w:tc>
          <w:tcPr>
            <w:tcW w:w="616" w:type="pct"/>
            <w:gridSpan w:val="2"/>
            <w:vAlign w:val="center"/>
          </w:tcPr>
          <w:p w:rsidR="000E5366" w:rsidRPr="006E7830" w:rsidRDefault="000E5366">
            <w:pPr>
              <w:spacing w:line="360" w:lineRule="auto"/>
              <w:jc w:val="center"/>
              <w:rPr>
                <w:rFonts w:ascii="宋体"/>
                <w:szCs w:val="21"/>
              </w:rPr>
            </w:pPr>
          </w:p>
        </w:tc>
        <w:tc>
          <w:tcPr>
            <w:tcW w:w="529" w:type="pct"/>
            <w:vAlign w:val="center"/>
          </w:tcPr>
          <w:p w:rsidR="000E5366" w:rsidRPr="006E7830" w:rsidRDefault="00FA51C7">
            <w:pPr>
              <w:spacing w:line="360" w:lineRule="auto"/>
              <w:jc w:val="center"/>
              <w:rPr>
                <w:rFonts w:ascii="宋体"/>
                <w:szCs w:val="21"/>
              </w:rPr>
            </w:pPr>
            <w:bookmarkStart w:id="579" w:name="_Toc221952133"/>
            <w:r w:rsidRPr="006E7830">
              <w:rPr>
                <w:rFonts w:ascii="宋体"/>
                <w:szCs w:val="21"/>
              </w:rPr>
              <w:t xml:space="preserve">职 </w:t>
            </w:r>
            <w:proofErr w:type="gramStart"/>
            <w:r w:rsidRPr="006E7830">
              <w:rPr>
                <w:rFonts w:ascii="宋体"/>
                <w:szCs w:val="21"/>
              </w:rPr>
              <w:t>务</w:t>
            </w:r>
            <w:bookmarkEnd w:id="579"/>
            <w:proofErr w:type="gramEnd"/>
          </w:p>
        </w:tc>
        <w:tc>
          <w:tcPr>
            <w:tcW w:w="608" w:type="pct"/>
            <w:vAlign w:val="center"/>
          </w:tcPr>
          <w:p w:rsidR="000E5366" w:rsidRPr="006E7830" w:rsidRDefault="000E5366">
            <w:pPr>
              <w:spacing w:line="360" w:lineRule="auto"/>
              <w:jc w:val="center"/>
              <w:rPr>
                <w:rFonts w:ascii="宋体"/>
                <w:szCs w:val="21"/>
              </w:rPr>
            </w:pPr>
          </w:p>
        </w:tc>
        <w:tc>
          <w:tcPr>
            <w:tcW w:w="1412" w:type="pct"/>
            <w:gridSpan w:val="3"/>
            <w:vAlign w:val="center"/>
          </w:tcPr>
          <w:p w:rsidR="000E5366" w:rsidRPr="006E7830" w:rsidRDefault="00FA51C7">
            <w:pPr>
              <w:spacing w:line="360" w:lineRule="auto"/>
              <w:jc w:val="center"/>
              <w:rPr>
                <w:rFonts w:ascii="宋体"/>
                <w:szCs w:val="21"/>
              </w:rPr>
            </w:pPr>
            <w:bookmarkStart w:id="580" w:name="_Toc221952134"/>
            <w:r w:rsidRPr="006E7830">
              <w:rPr>
                <w:rFonts w:ascii="宋体"/>
                <w:szCs w:val="21"/>
              </w:rPr>
              <w:t>拟在本合同任职</w:t>
            </w:r>
            <w:bookmarkEnd w:id="580"/>
          </w:p>
        </w:tc>
        <w:tc>
          <w:tcPr>
            <w:tcW w:w="1158" w:type="pct"/>
            <w:vAlign w:val="center"/>
          </w:tcPr>
          <w:p w:rsidR="000E5366" w:rsidRPr="006E7830" w:rsidRDefault="000E5366">
            <w:pPr>
              <w:spacing w:line="360" w:lineRule="auto"/>
              <w:jc w:val="center"/>
              <w:rPr>
                <w:rFonts w:ascii="宋体"/>
                <w:szCs w:val="21"/>
              </w:rPr>
            </w:pPr>
          </w:p>
        </w:tc>
      </w:tr>
      <w:tr w:rsidR="000E5366" w:rsidRPr="006E7830">
        <w:trPr>
          <w:jc w:val="center"/>
        </w:trPr>
        <w:tc>
          <w:tcPr>
            <w:tcW w:w="676" w:type="pct"/>
            <w:vAlign w:val="center"/>
          </w:tcPr>
          <w:p w:rsidR="000E5366" w:rsidRPr="006E7830" w:rsidRDefault="00FA51C7">
            <w:pPr>
              <w:spacing w:line="360" w:lineRule="auto"/>
              <w:jc w:val="center"/>
              <w:rPr>
                <w:rFonts w:ascii="宋体"/>
                <w:szCs w:val="21"/>
              </w:rPr>
            </w:pPr>
            <w:bookmarkStart w:id="581" w:name="_Toc221952135"/>
            <w:r w:rsidRPr="006E7830">
              <w:rPr>
                <w:rFonts w:ascii="宋体"/>
                <w:szCs w:val="21"/>
              </w:rPr>
              <w:t>毕业学校</w:t>
            </w:r>
            <w:bookmarkEnd w:id="581"/>
          </w:p>
        </w:tc>
        <w:tc>
          <w:tcPr>
            <w:tcW w:w="4324" w:type="pct"/>
            <w:gridSpan w:val="8"/>
          </w:tcPr>
          <w:p w:rsidR="000E5366" w:rsidRPr="006E7830" w:rsidRDefault="00FA51C7">
            <w:pPr>
              <w:spacing w:line="360" w:lineRule="auto"/>
              <w:rPr>
                <w:rFonts w:ascii="宋体"/>
                <w:szCs w:val="21"/>
              </w:rPr>
            </w:pPr>
            <w:bookmarkStart w:id="582" w:name="_Toc221952136"/>
            <w:r w:rsidRPr="006E7830">
              <w:rPr>
                <w:rFonts w:ascii="宋体"/>
                <w:szCs w:val="21"/>
              </w:rPr>
              <w:t>年毕业于            学校        专业</w:t>
            </w:r>
            <w:bookmarkEnd w:id="582"/>
          </w:p>
        </w:tc>
      </w:tr>
      <w:tr w:rsidR="000E5366" w:rsidRPr="006E7830">
        <w:trPr>
          <w:jc w:val="center"/>
        </w:trPr>
        <w:tc>
          <w:tcPr>
            <w:tcW w:w="5000" w:type="pct"/>
            <w:gridSpan w:val="9"/>
            <w:vAlign w:val="center"/>
          </w:tcPr>
          <w:p w:rsidR="000E5366" w:rsidRPr="006E7830" w:rsidRDefault="00FA51C7">
            <w:pPr>
              <w:spacing w:line="360" w:lineRule="auto"/>
              <w:jc w:val="center"/>
              <w:rPr>
                <w:rFonts w:ascii="宋体"/>
                <w:szCs w:val="21"/>
              </w:rPr>
            </w:pPr>
            <w:bookmarkStart w:id="583" w:name="_Toc221952137"/>
            <w:r w:rsidRPr="006E7830">
              <w:rPr>
                <w:rFonts w:ascii="宋体"/>
                <w:szCs w:val="21"/>
              </w:rPr>
              <w:t>主要</w:t>
            </w:r>
            <w:r w:rsidRPr="006E7830">
              <w:rPr>
                <w:rFonts w:ascii="宋体" w:hint="eastAsia"/>
                <w:szCs w:val="21"/>
              </w:rPr>
              <w:t>施工管理</w:t>
            </w:r>
            <w:r w:rsidRPr="006E7830">
              <w:rPr>
                <w:rFonts w:ascii="宋体"/>
                <w:szCs w:val="21"/>
              </w:rPr>
              <w:t>经历</w:t>
            </w:r>
            <w:bookmarkEnd w:id="583"/>
          </w:p>
        </w:tc>
      </w:tr>
      <w:tr w:rsidR="000E5366" w:rsidRPr="006E7830">
        <w:trPr>
          <w:trHeight w:val="20"/>
          <w:jc w:val="center"/>
        </w:trPr>
        <w:tc>
          <w:tcPr>
            <w:tcW w:w="881" w:type="pct"/>
            <w:gridSpan w:val="2"/>
            <w:vAlign w:val="center"/>
          </w:tcPr>
          <w:p w:rsidR="000E5366" w:rsidRPr="006E7830" w:rsidRDefault="00FA51C7">
            <w:pPr>
              <w:spacing w:line="360" w:lineRule="auto"/>
              <w:jc w:val="center"/>
              <w:rPr>
                <w:rFonts w:ascii="宋体"/>
                <w:szCs w:val="21"/>
              </w:rPr>
            </w:pPr>
            <w:bookmarkStart w:id="584" w:name="_Toc221952138"/>
            <w:r w:rsidRPr="006E7830">
              <w:rPr>
                <w:rFonts w:ascii="宋体"/>
                <w:szCs w:val="21"/>
              </w:rPr>
              <w:t>时  间</w:t>
            </w:r>
            <w:bookmarkEnd w:id="584"/>
          </w:p>
        </w:tc>
        <w:tc>
          <w:tcPr>
            <w:tcW w:w="1953" w:type="pct"/>
            <w:gridSpan w:val="4"/>
            <w:vAlign w:val="center"/>
          </w:tcPr>
          <w:p w:rsidR="000E5366" w:rsidRPr="006E7830" w:rsidRDefault="00FA51C7">
            <w:pPr>
              <w:spacing w:line="360" w:lineRule="auto"/>
              <w:jc w:val="center"/>
              <w:rPr>
                <w:rFonts w:ascii="宋体"/>
                <w:szCs w:val="21"/>
              </w:rPr>
            </w:pPr>
            <w:bookmarkStart w:id="585" w:name="_Toc221952139"/>
            <w:r w:rsidRPr="006E7830">
              <w:rPr>
                <w:rFonts w:ascii="宋体"/>
                <w:szCs w:val="21"/>
              </w:rPr>
              <w:t>参加过的类似项目</w:t>
            </w:r>
            <w:bookmarkEnd w:id="585"/>
          </w:p>
        </w:tc>
        <w:tc>
          <w:tcPr>
            <w:tcW w:w="720" w:type="pct"/>
            <w:vAlign w:val="center"/>
          </w:tcPr>
          <w:p w:rsidR="000E5366" w:rsidRPr="006E7830" w:rsidRDefault="00FA51C7">
            <w:pPr>
              <w:spacing w:line="360" w:lineRule="auto"/>
              <w:jc w:val="center"/>
              <w:rPr>
                <w:rFonts w:ascii="宋体"/>
                <w:szCs w:val="21"/>
              </w:rPr>
            </w:pPr>
            <w:bookmarkStart w:id="586" w:name="_Toc221952140"/>
            <w:r w:rsidRPr="006E7830">
              <w:rPr>
                <w:rFonts w:ascii="宋体"/>
                <w:szCs w:val="21"/>
              </w:rPr>
              <w:t>担任职务</w:t>
            </w:r>
            <w:bookmarkEnd w:id="586"/>
          </w:p>
        </w:tc>
        <w:tc>
          <w:tcPr>
            <w:tcW w:w="1445" w:type="pct"/>
            <w:gridSpan w:val="2"/>
            <w:vAlign w:val="center"/>
          </w:tcPr>
          <w:p w:rsidR="000E5366" w:rsidRPr="006E7830" w:rsidRDefault="00FA51C7">
            <w:pPr>
              <w:spacing w:line="360" w:lineRule="auto"/>
              <w:rPr>
                <w:rFonts w:ascii="宋体"/>
                <w:szCs w:val="21"/>
              </w:rPr>
            </w:pPr>
            <w:bookmarkStart w:id="587" w:name="_Toc221952141"/>
            <w:r w:rsidRPr="006E7830">
              <w:rPr>
                <w:rFonts w:ascii="宋体"/>
                <w:szCs w:val="21"/>
              </w:rPr>
              <w:t>发包人及联系电话</w:t>
            </w:r>
            <w:bookmarkEnd w:id="587"/>
          </w:p>
        </w:tc>
      </w:tr>
      <w:tr w:rsidR="000E5366" w:rsidRPr="006E7830">
        <w:trPr>
          <w:trHeight w:val="690"/>
          <w:jc w:val="center"/>
        </w:trPr>
        <w:tc>
          <w:tcPr>
            <w:tcW w:w="881" w:type="pct"/>
            <w:gridSpan w:val="2"/>
          </w:tcPr>
          <w:p w:rsidR="000E5366" w:rsidRPr="006E7830" w:rsidRDefault="000E5366">
            <w:pPr>
              <w:spacing w:line="360" w:lineRule="auto"/>
              <w:rPr>
                <w:rFonts w:ascii="宋体"/>
                <w:szCs w:val="21"/>
              </w:rPr>
            </w:pPr>
          </w:p>
        </w:tc>
        <w:tc>
          <w:tcPr>
            <w:tcW w:w="1953" w:type="pct"/>
            <w:gridSpan w:val="4"/>
          </w:tcPr>
          <w:p w:rsidR="000E5366" w:rsidRPr="006E7830" w:rsidRDefault="000E5366">
            <w:pPr>
              <w:spacing w:line="360" w:lineRule="auto"/>
              <w:rPr>
                <w:rFonts w:ascii="宋体"/>
                <w:szCs w:val="21"/>
              </w:rPr>
            </w:pPr>
          </w:p>
        </w:tc>
        <w:tc>
          <w:tcPr>
            <w:tcW w:w="720" w:type="pct"/>
          </w:tcPr>
          <w:p w:rsidR="000E5366" w:rsidRPr="006E7830" w:rsidRDefault="000E5366">
            <w:pPr>
              <w:spacing w:line="360" w:lineRule="auto"/>
              <w:rPr>
                <w:rFonts w:ascii="宋体"/>
                <w:szCs w:val="21"/>
              </w:rPr>
            </w:pPr>
          </w:p>
        </w:tc>
        <w:tc>
          <w:tcPr>
            <w:tcW w:w="1445" w:type="pct"/>
            <w:gridSpan w:val="2"/>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tcPr>
          <w:p w:rsidR="000E5366" w:rsidRPr="006E7830" w:rsidRDefault="000E5366">
            <w:pPr>
              <w:spacing w:line="360" w:lineRule="auto"/>
              <w:rPr>
                <w:rFonts w:ascii="宋体"/>
                <w:szCs w:val="21"/>
              </w:rPr>
            </w:pPr>
          </w:p>
        </w:tc>
        <w:tc>
          <w:tcPr>
            <w:tcW w:w="1953" w:type="pct"/>
            <w:gridSpan w:val="4"/>
          </w:tcPr>
          <w:p w:rsidR="000E5366" w:rsidRPr="006E7830" w:rsidRDefault="000E5366">
            <w:pPr>
              <w:spacing w:line="360" w:lineRule="auto"/>
              <w:rPr>
                <w:rFonts w:ascii="宋体"/>
                <w:szCs w:val="21"/>
              </w:rPr>
            </w:pPr>
          </w:p>
        </w:tc>
        <w:tc>
          <w:tcPr>
            <w:tcW w:w="720" w:type="pct"/>
          </w:tcPr>
          <w:p w:rsidR="000E5366" w:rsidRPr="006E7830" w:rsidRDefault="000E5366">
            <w:pPr>
              <w:spacing w:line="360" w:lineRule="auto"/>
              <w:rPr>
                <w:rFonts w:ascii="宋体"/>
                <w:szCs w:val="21"/>
              </w:rPr>
            </w:pPr>
          </w:p>
        </w:tc>
        <w:tc>
          <w:tcPr>
            <w:tcW w:w="1445" w:type="pct"/>
            <w:gridSpan w:val="2"/>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tcPr>
          <w:p w:rsidR="000E5366" w:rsidRPr="006E7830" w:rsidRDefault="000E5366">
            <w:pPr>
              <w:spacing w:line="360" w:lineRule="auto"/>
              <w:rPr>
                <w:rFonts w:ascii="宋体"/>
                <w:szCs w:val="21"/>
              </w:rPr>
            </w:pPr>
          </w:p>
        </w:tc>
        <w:tc>
          <w:tcPr>
            <w:tcW w:w="1953" w:type="pct"/>
            <w:gridSpan w:val="4"/>
          </w:tcPr>
          <w:p w:rsidR="000E5366" w:rsidRPr="006E7830" w:rsidRDefault="000E5366">
            <w:pPr>
              <w:spacing w:line="360" w:lineRule="auto"/>
              <w:rPr>
                <w:rFonts w:ascii="宋体"/>
                <w:szCs w:val="21"/>
              </w:rPr>
            </w:pPr>
          </w:p>
        </w:tc>
        <w:tc>
          <w:tcPr>
            <w:tcW w:w="720" w:type="pct"/>
          </w:tcPr>
          <w:p w:rsidR="000E5366" w:rsidRPr="006E7830" w:rsidRDefault="000E5366">
            <w:pPr>
              <w:spacing w:line="360" w:lineRule="auto"/>
              <w:rPr>
                <w:rFonts w:ascii="宋体"/>
                <w:szCs w:val="21"/>
              </w:rPr>
            </w:pPr>
          </w:p>
        </w:tc>
        <w:tc>
          <w:tcPr>
            <w:tcW w:w="1445" w:type="pct"/>
            <w:gridSpan w:val="2"/>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r w:rsidR="000E5366" w:rsidRPr="006E7830">
        <w:trPr>
          <w:trHeight w:val="690"/>
          <w:jc w:val="center"/>
        </w:trPr>
        <w:tc>
          <w:tcPr>
            <w:tcW w:w="881" w:type="pct"/>
            <w:gridSpan w:val="2"/>
            <w:vAlign w:val="center"/>
          </w:tcPr>
          <w:p w:rsidR="000E5366" w:rsidRPr="006E7830" w:rsidRDefault="000E5366">
            <w:pPr>
              <w:spacing w:line="360" w:lineRule="auto"/>
              <w:rPr>
                <w:rFonts w:ascii="宋体"/>
                <w:szCs w:val="21"/>
              </w:rPr>
            </w:pPr>
          </w:p>
        </w:tc>
        <w:tc>
          <w:tcPr>
            <w:tcW w:w="1953" w:type="pct"/>
            <w:gridSpan w:val="4"/>
            <w:vAlign w:val="center"/>
          </w:tcPr>
          <w:p w:rsidR="000E5366" w:rsidRPr="006E7830" w:rsidRDefault="000E5366">
            <w:pPr>
              <w:spacing w:line="360" w:lineRule="auto"/>
              <w:rPr>
                <w:rFonts w:ascii="宋体"/>
                <w:szCs w:val="21"/>
              </w:rPr>
            </w:pPr>
          </w:p>
        </w:tc>
        <w:tc>
          <w:tcPr>
            <w:tcW w:w="720" w:type="pct"/>
            <w:vAlign w:val="center"/>
          </w:tcPr>
          <w:p w:rsidR="000E5366" w:rsidRPr="006E7830" w:rsidRDefault="000E5366">
            <w:pPr>
              <w:spacing w:line="360" w:lineRule="auto"/>
              <w:rPr>
                <w:rFonts w:ascii="宋体"/>
                <w:szCs w:val="21"/>
              </w:rPr>
            </w:pPr>
          </w:p>
        </w:tc>
        <w:tc>
          <w:tcPr>
            <w:tcW w:w="1445" w:type="pct"/>
            <w:gridSpan w:val="2"/>
            <w:vAlign w:val="center"/>
          </w:tcPr>
          <w:p w:rsidR="000E5366" w:rsidRPr="006E7830" w:rsidRDefault="000E5366">
            <w:pPr>
              <w:spacing w:line="360" w:lineRule="auto"/>
              <w:rPr>
                <w:rFonts w:ascii="宋体"/>
                <w:szCs w:val="21"/>
              </w:rPr>
            </w:pPr>
          </w:p>
        </w:tc>
      </w:tr>
    </w:tbl>
    <w:p w:rsidR="000E5366" w:rsidRPr="006E7830" w:rsidRDefault="00FA51C7">
      <w:pPr>
        <w:spacing w:line="400" w:lineRule="exact"/>
        <w:rPr>
          <w:rFonts w:ascii="宋体"/>
          <w:sz w:val="19"/>
          <w:szCs w:val="19"/>
        </w:rPr>
      </w:pPr>
      <w:r w:rsidRPr="006E7830">
        <w:rPr>
          <w:rFonts w:ascii="宋体" w:hint="eastAsia"/>
          <w:szCs w:val="21"/>
        </w:rPr>
        <w:t>注</w:t>
      </w:r>
      <w:r w:rsidRPr="006E7830">
        <w:rPr>
          <w:rFonts w:ascii="宋体" w:hint="eastAsia"/>
        </w:rPr>
        <w:t>：要求提交项目管理架构人员最低配置承诺书的，可不填写本表。</w:t>
      </w:r>
    </w:p>
    <w:p w:rsidR="000E5366" w:rsidRPr="006E7830" w:rsidRDefault="000E5366">
      <w:pPr>
        <w:spacing w:line="400" w:lineRule="exact"/>
        <w:rPr>
          <w:rFonts w:ascii="宋体"/>
          <w:sz w:val="20"/>
          <w:szCs w:val="20"/>
        </w:rPr>
      </w:pPr>
    </w:p>
    <w:p w:rsidR="000E5366" w:rsidRPr="006E7830" w:rsidRDefault="00FA51C7">
      <w:pPr>
        <w:pageBreakBefore/>
        <w:spacing w:before="120" w:line="400" w:lineRule="exact"/>
        <w:ind w:left="1077" w:hanging="1077"/>
        <w:jc w:val="left"/>
        <w:rPr>
          <w:rFonts w:ascii="宋体"/>
          <w:b/>
          <w:sz w:val="24"/>
          <w:szCs w:val="24"/>
        </w:rPr>
      </w:pPr>
      <w:r w:rsidRPr="006E7830">
        <w:rPr>
          <w:rFonts w:ascii="宋体" w:hint="eastAsia"/>
          <w:b/>
          <w:sz w:val="24"/>
          <w:szCs w:val="24"/>
        </w:rPr>
        <w:lastRenderedPageBreak/>
        <w:t>（三）项目管理架构人员最低配置承诺书（参考格式）</w:t>
      </w:r>
    </w:p>
    <w:p w:rsidR="000E5366" w:rsidRPr="006E7830" w:rsidRDefault="00FA51C7">
      <w:pPr>
        <w:spacing w:before="120" w:line="520" w:lineRule="exact"/>
        <w:ind w:left="960" w:hanging="960"/>
        <w:rPr>
          <w:rFonts w:ascii="宋体"/>
          <w:szCs w:val="32"/>
        </w:rPr>
      </w:pPr>
      <w:r w:rsidRPr="006E7830">
        <w:rPr>
          <w:rFonts w:ascii="宋体"/>
          <w:szCs w:val="32"/>
        </w:rPr>
        <w:t>致（招标人）：</w:t>
      </w:r>
    </w:p>
    <w:p w:rsidR="000E5366" w:rsidRPr="006E7830" w:rsidRDefault="00FA51C7">
      <w:pPr>
        <w:spacing w:before="120" w:line="520" w:lineRule="exact"/>
        <w:ind w:leftChars="3" w:left="6" w:firstLineChars="200" w:firstLine="420"/>
        <w:rPr>
          <w:rFonts w:ascii="宋体"/>
          <w:b/>
          <w:bCs/>
          <w:szCs w:val="32"/>
        </w:rPr>
      </w:pPr>
      <w:r w:rsidRPr="006E7830">
        <w:rPr>
          <w:rFonts w:ascii="宋体"/>
          <w:szCs w:val="32"/>
        </w:rPr>
        <w:t>我公司参与</w:t>
      </w:r>
      <w:r w:rsidRPr="006E7830">
        <w:rPr>
          <w:rFonts w:ascii="宋体"/>
          <w:szCs w:val="32"/>
          <w:u w:val="single"/>
        </w:rPr>
        <w:t xml:space="preserve">                （项目）</w:t>
      </w:r>
      <w:r w:rsidRPr="006E7830">
        <w:rPr>
          <w:rFonts w:ascii="宋体"/>
          <w:szCs w:val="32"/>
        </w:rPr>
        <w:t>投标，郑重承诺如下(具体要求请招标人根据项目特点确定)：</w:t>
      </w:r>
    </w:p>
    <w:tbl>
      <w:tblPr>
        <w:tblpPr w:leftFromText="180" w:rightFromText="180" w:vertAnchor="page" w:horzAnchor="margin" w:tblpXSpec="center" w:tblpY="4051"/>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3118"/>
        <w:gridCol w:w="1168"/>
        <w:gridCol w:w="3543"/>
      </w:tblGrid>
      <w:tr w:rsidR="000E5366" w:rsidRPr="006E7830">
        <w:trPr>
          <w:trHeight w:val="557"/>
        </w:trPr>
        <w:tc>
          <w:tcPr>
            <w:tcW w:w="675"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840" w:hanging="840"/>
              <w:jc w:val="center"/>
              <w:rPr>
                <w:rFonts w:ascii="宋体"/>
                <w:szCs w:val="21"/>
              </w:rPr>
            </w:pPr>
            <w:r w:rsidRPr="006E7830">
              <w:rPr>
                <w:rFonts w:ascii="宋体" w:hint="eastAsia"/>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840" w:hanging="840"/>
              <w:jc w:val="center"/>
              <w:rPr>
                <w:rFonts w:ascii="宋体"/>
                <w:szCs w:val="21"/>
              </w:rPr>
            </w:pPr>
            <w:r w:rsidRPr="006E7830">
              <w:rPr>
                <w:rFonts w:ascii="宋体" w:hint="eastAsia"/>
                <w:szCs w:val="21"/>
              </w:rPr>
              <w:t>岗位</w:t>
            </w:r>
          </w:p>
        </w:tc>
        <w:tc>
          <w:tcPr>
            <w:tcW w:w="311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840" w:hanging="840"/>
              <w:jc w:val="center"/>
              <w:rPr>
                <w:rFonts w:ascii="宋体"/>
                <w:szCs w:val="21"/>
              </w:rPr>
            </w:pPr>
            <w:r w:rsidRPr="006E7830">
              <w:rPr>
                <w:rFonts w:ascii="宋体" w:hint="eastAsia"/>
                <w:szCs w:val="21"/>
              </w:rPr>
              <w:t>资格要求</w:t>
            </w:r>
          </w:p>
        </w:tc>
        <w:tc>
          <w:tcPr>
            <w:tcW w:w="1168"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840" w:hanging="840"/>
              <w:rPr>
                <w:rFonts w:ascii="宋体"/>
                <w:szCs w:val="21"/>
              </w:rPr>
            </w:pPr>
            <w:r w:rsidRPr="006E7830">
              <w:rPr>
                <w:rFonts w:ascii="宋体" w:hint="eastAsia"/>
                <w:szCs w:val="21"/>
              </w:rPr>
              <w:t>数量</w:t>
            </w:r>
          </w:p>
        </w:tc>
        <w:tc>
          <w:tcPr>
            <w:tcW w:w="3543"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before="120" w:line="400" w:lineRule="exact"/>
              <w:ind w:left="840" w:hanging="840"/>
              <w:jc w:val="center"/>
              <w:rPr>
                <w:rFonts w:ascii="宋体"/>
                <w:szCs w:val="21"/>
              </w:rPr>
            </w:pPr>
            <w:r w:rsidRPr="006E7830">
              <w:rPr>
                <w:rFonts w:ascii="宋体" w:hint="eastAsia"/>
                <w:szCs w:val="21"/>
              </w:rPr>
              <w:t>备注</w:t>
            </w:r>
          </w:p>
        </w:tc>
      </w:tr>
      <w:tr w:rsidR="000E5366" w:rsidRPr="006E7830">
        <w:trPr>
          <w:trHeight w:val="724"/>
        </w:trPr>
        <w:tc>
          <w:tcPr>
            <w:tcW w:w="675"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1</w:t>
            </w:r>
          </w:p>
        </w:tc>
        <w:tc>
          <w:tcPr>
            <w:tcW w:w="1560"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项目负责人</w:t>
            </w:r>
          </w:p>
        </w:tc>
        <w:tc>
          <w:tcPr>
            <w:tcW w:w="3118"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与招标公告要求一致</w:t>
            </w:r>
          </w:p>
        </w:tc>
        <w:tc>
          <w:tcPr>
            <w:tcW w:w="116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3543"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33"/>
              <w:rPr>
                <w:rFonts w:ascii="宋体"/>
                <w:sz w:val="24"/>
                <w:szCs w:val="24"/>
              </w:rPr>
            </w:pPr>
            <w:r w:rsidRPr="006E7830">
              <w:rPr>
                <w:rFonts w:ascii="宋体"/>
                <w:sz w:val="24"/>
              </w:rPr>
              <w:t>填报人员与资格审查提供的人员一致。</w:t>
            </w:r>
          </w:p>
        </w:tc>
      </w:tr>
      <w:tr w:rsidR="000E5366" w:rsidRPr="006E7830">
        <w:trPr>
          <w:trHeight w:val="710"/>
        </w:trPr>
        <w:tc>
          <w:tcPr>
            <w:tcW w:w="675"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2</w:t>
            </w:r>
          </w:p>
        </w:tc>
        <w:tc>
          <w:tcPr>
            <w:tcW w:w="1560"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技术负责人</w:t>
            </w:r>
          </w:p>
        </w:tc>
        <w:tc>
          <w:tcPr>
            <w:tcW w:w="3118"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u w:val="single"/>
              </w:rPr>
            </w:pPr>
            <w:r w:rsidRPr="006E7830">
              <w:rPr>
                <w:rFonts w:ascii="宋体"/>
                <w:sz w:val="24"/>
                <w:u w:val="single"/>
              </w:rPr>
              <w:t>给排水工程类</w:t>
            </w:r>
          </w:p>
          <w:p w:rsidR="000E5366" w:rsidRPr="006E7830" w:rsidRDefault="00FA51C7">
            <w:pPr>
              <w:spacing w:before="120" w:line="400" w:lineRule="exact"/>
              <w:rPr>
                <w:rFonts w:ascii="宋体"/>
                <w:sz w:val="24"/>
                <w:szCs w:val="24"/>
              </w:rPr>
            </w:pPr>
            <w:r w:rsidRPr="006E7830">
              <w:rPr>
                <w:rFonts w:ascii="宋体"/>
                <w:sz w:val="24"/>
              </w:rPr>
              <w:t>级工程师</w:t>
            </w:r>
          </w:p>
        </w:tc>
        <w:tc>
          <w:tcPr>
            <w:tcW w:w="1168"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jc w:val="center"/>
              <w:rPr>
                <w:rFonts w:ascii="宋体"/>
                <w:sz w:val="24"/>
                <w:szCs w:val="24"/>
              </w:rPr>
            </w:pPr>
            <w:r w:rsidRPr="006E7830">
              <w:rPr>
                <w:rFonts w:ascii="宋体"/>
                <w:sz w:val="24"/>
              </w:rPr>
              <w:t>1</w:t>
            </w:r>
          </w:p>
        </w:tc>
        <w:tc>
          <w:tcPr>
            <w:tcW w:w="3543"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firstLine="34"/>
              <w:rPr>
                <w:rFonts w:ascii="宋体"/>
                <w:sz w:val="24"/>
                <w:szCs w:val="24"/>
              </w:rPr>
            </w:pPr>
            <w:r w:rsidRPr="006E7830">
              <w:rPr>
                <w:rFonts w:ascii="宋体"/>
                <w:sz w:val="24"/>
              </w:rPr>
              <w:t>等级根据项目规模确定，不得由项目负责人或专职安全员兼职</w:t>
            </w:r>
          </w:p>
        </w:tc>
      </w:tr>
      <w:tr w:rsidR="000E5366" w:rsidRPr="006E7830">
        <w:trPr>
          <w:trHeight w:val="838"/>
        </w:trPr>
        <w:tc>
          <w:tcPr>
            <w:tcW w:w="675"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3</w:t>
            </w:r>
          </w:p>
        </w:tc>
        <w:tc>
          <w:tcPr>
            <w:tcW w:w="1560"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专职安全员</w:t>
            </w:r>
          </w:p>
        </w:tc>
        <w:tc>
          <w:tcPr>
            <w:tcW w:w="3118"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与招标公告要求一致</w:t>
            </w:r>
          </w:p>
        </w:tc>
        <w:tc>
          <w:tcPr>
            <w:tcW w:w="116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jc w:val="center"/>
              <w:rPr>
                <w:rFonts w:ascii="宋体"/>
                <w:sz w:val="24"/>
                <w:szCs w:val="24"/>
              </w:rPr>
            </w:pPr>
          </w:p>
        </w:tc>
        <w:tc>
          <w:tcPr>
            <w:tcW w:w="3543"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33"/>
              <w:rPr>
                <w:rFonts w:ascii="宋体"/>
                <w:sz w:val="24"/>
                <w:szCs w:val="24"/>
              </w:rPr>
            </w:pPr>
            <w:r w:rsidRPr="006E7830">
              <w:rPr>
                <w:rFonts w:ascii="宋体"/>
                <w:sz w:val="24"/>
              </w:rPr>
              <w:t>填报人员与资格审查提供的人员一致。</w:t>
            </w:r>
          </w:p>
        </w:tc>
      </w:tr>
      <w:tr w:rsidR="000E5366" w:rsidRPr="006E7830">
        <w:trPr>
          <w:trHeight w:val="625"/>
        </w:trPr>
        <w:tc>
          <w:tcPr>
            <w:tcW w:w="675"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4</w:t>
            </w:r>
          </w:p>
        </w:tc>
        <w:tc>
          <w:tcPr>
            <w:tcW w:w="1560"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rPr>
                <w:rFonts w:ascii="宋体"/>
                <w:sz w:val="24"/>
                <w:szCs w:val="24"/>
              </w:rPr>
            </w:pPr>
            <w:proofErr w:type="gramStart"/>
            <w:r w:rsidRPr="006E7830">
              <w:rPr>
                <w:rFonts w:ascii="宋体" w:hint="eastAsia"/>
                <w:sz w:val="24"/>
                <w:szCs w:val="24"/>
              </w:rPr>
              <w:t>造价员</w:t>
            </w:r>
            <w:proofErr w:type="gramEnd"/>
          </w:p>
        </w:tc>
        <w:tc>
          <w:tcPr>
            <w:tcW w:w="3118"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具备</w:t>
            </w:r>
            <w:r w:rsidRPr="006E7830">
              <w:rPr>
                <w:rFonts w:ascii="宋体" w:hint="eastAsia"/>
                <w:sz w:val="24"/>
                <w:szCs w:val="24"/>
              </w:rPr>
              <w:t>注册造价工程师</w:t>
            </w:r>
            <w:r w:rsidRPr="006E7830">
              <w:rPr>
                <w:rFonts w:ascii="宋体"/>
                <w:sz w:val="24"/>
              </w:rPr>
              <w:t>资格</w:t>
            </w:r>
          </w:p>
        </w:tc>
        <w:tc>
          <w:tcPr>
            <w:tcW w:w="1168"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jc w:val="center"/>
              <w:rPr>
                <w:rFonts w:ascii="宋体"/>
                <w:sz w:val="24"/>
                <w:szCs w:val="24"/>
              </w:rPr>
            </w:pPr>
            <w:r w:rsidRPr="006E7830">
              <w:rPr>
                <w:rFonts w:ascii="宋体"/>
                <w:sz w:val="24"/>
              </w:rPr>
              <w:t>1</w:t>
            </w:r>
          </w:p>
        </w:tc>
        <w:tc>
          <w:tcPr>
            <w:tcW w:w="3543"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根据项目规模确定</w:t>
            </w:r>
          </w:p>
        </w:tc>
      </w:tr>
      <w:tr w:rsidR="000E5366" w:rsidRPr="006E7830">
        <w:trPr>
          <w:trHeight w:val="537"/>
        </w:trPr>
        <w:tc>
          <w:tcPr>
            <w:tcW w:w="675"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5</w:t>
            </w:r>
          </w:p>
        </w:tc>
        <w:tc>
          <w:tcPr>
            <w:tcW w:w="1560"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资料员</w:t>
            </w:r>
          </w:p>
        </w:tc>
        <w:tc>
          <w:tcPr>
            <w:tcW w:w="311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rPr>
                <w:rFonts w:ascii="宋体"/>
                <w:sz w:val="24"/>
                <w:szCs w:val="24"/>
              </w:rPr>
            </w:pPr>
          </w:p>
        </w:tc>
        <w:tc>
          <w:tcPr>
            <w:tcW w:w="1168"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jc w:val="center"/>
              <w:rPr>
                <w:rFonts w:ascii="宋体"/>
                <w:sz w:val="24"/>
                <w:szCs w:val="24"/>
              </w:rPr>
            </w:pPr>
            <w:r w:rsidRPr="006E7830">
              <w:rPr>
                <w:rFonts w:ascii="宋体"/>
                <w:sz w:val="24"/>
              </w:rPr>
              <w:t>1</w:t>
            </w:r>
          </w:p>
        </w:tc>
        <w:tc>
          <w:tcPr>
            <w:tcW w:w="3543"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根据项目规模确定</w:t>
            </w:r>
          </w:p>
        </w:tc>
      </w:tr>
      <w:tr w:rsidR="000E5366" w:rsidRPr="006E7830">
        <w:tc>
          <w:tcPr>
            <w:tcW w:w="675"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6</w:t>
            </w:r>
          </w:p>
        </w:tc>
        <w:tc>
          <w:tcPr>
            <w:tcW w:w="1560"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施工员</w:t>
            </w:r>
          </w:p>
        </w:tc>
        <w:tc>
          <w:tcPr>
            <w:tcW w:w="3118" w:type="dxa"/>
            <w:tcBorders>
              <w:top w:val="single" w:sz="4" w:space="0" w:color="auto"/>
              <w:left w:val="single" w:sz="4" w:space="0" w:color="auto"/>
              <w:bottom w:val="single" w:sz="4" w:space="0" w:color="auto"/>
              <w:right w:val="single" w:sz="4" w:space="0" w:color="auto"/>
            </w:tcBorders>
          </w:tcPr>
          <w:p w:rsidR="000E5366" w:rsidRPr="006E7830" w:rsidRDefault="000E5366">
            <w:pPr>
              <w:spacing w:before="120" w:line="400" w:lineRule="exact"/>
              <w:ind w:left="720" w:hanging="720"/>
              <w:rPr>
                <w:rFonts w:ascii="宋体"/>
                <w:sz w:val="24"/>
                <w:szCs w:val="24"/>
              </w:rPr>
            </w:pPr>
          </w:p>
        </w:tc>
        <w:tc>
          <w:tcPr>
            <w:tcW w:w="1168"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1个以上</w:t>
            </w:r>
          </w:p>
        </w:tc>
        <w:tc>
          <w:tcPr>
            <w:tcW w:w="3543" w:type="dxa"/>
            <w:tcBorders>
              <w:top w:val="single" w:sz="4" w:space="0" w:color="auto"/>
              <w:left w:val="single" w:sz="4" w:space="0" w:color="auto"/>
              <w:bottom w:val="single" w:sz="4" w:space="0" w:color="auto"/>
              <w:right w:val="single" w:sz="4" w:space="0" w:color="auto"/>
            </w:tcBorders>
          </w:tcPr>
          <w:p w:rsidR="000E5366" w:rsidRPr="006E7830" w:rsidRDefault="00FA51C7">
            <w:pPr>
              <w:spacing w:before="120" w:line="400" w:lineRule="exact"/>
              <w:ind w:left="720" w:hanging="720"/>
              <w:rPr>
                <w:rFonts w:ascii="宋体"/>
                <w:sz w:val="24"/>
                <w:szCs w:val="24"/>
              </w:rPr>
            </w:pPr>
            <w:r w:rsidRPr="006E7830">
              <w:rPr>
                <w:rFonts w:ascii="宋体"/>
                <w:sz w:val="24"/>
              </w:rPr>
              <w:t>根据项目规模确定</w:t>
            </w:r>
          </w:p>
        </w:tc>
      </w:tr>
    </w:tbl>
    <w:p w:rsidR="000E5366" w:rsidRPr="006E7830" w:rsidRDefault="00FA51C7">
      <w:pPr>
        <w:spacing w:before="120" w:line="400" w:lineRule="exact"/>
        <w:ind w:rightChars="20" w:right="42" w:firstLineChars="200" w:firstLine="480"/>
        <w:rPr>
          <w:rFonts w:ascii="宋体"/>
          <w:sz w:val="24"/>
          <w:szCs w:val="24"/>
        </w:rPr>
      </w:pPr>
      <w:r w:rsidRPr="006E7830">
        <w:rPr>
          <w:rFonts w:ascii="宋体"/>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rsidR="000E5366" w:rsidRPr="006E7830" w:rsidRDefault="00FA51C7">
      <w:pPr>
        <w:spacing w:before="120" w:line="400" w:lineRule="exact"/>
        <w:ind w:rightChars="20" w:right="42" w:firstLineChars="200" w:firstLine="480"/>
        <w:rPr>
          <w:rFonts w:ascii="宋体"/>
          <w:sz w:val="24"/>
        </w:rPr>
      </w:pPr>
      <w:r w:rsidRPr="006E7830">
        <w:rPr>
          <w:rFonts w:ascii="宋体"/>
          <w:sz w:val="24"/>
        </w:rPr>
        <w:t>如我公司违反上述承诺，我公司自愿放弃本项目中标资格。</w:t>
      </w:r>
    </w:p>
    <w:p w:rsidR="000E5366" w:rsidRPr="006E7830" w:rsidRDefault="00FA51C7">
      <w:pPr>
        <w:spacing w:before="120" w:line="400" w:lineRule="exact"/>
        <w:ind w:rightChars="20" w:right="42" w:firstLineChars="200" w:firstLine="480"/>
        <w:rPr>
          <w:rFonts w:ascii="宋体"/>
          <w:sz w:val="24"/>
        </w:rPr>
      </w:pPr>
      <w:r w:rsidRPr="006E7830">
        <w:rPr>
          <w:rFonts w:ascii="宋体"/>
          <w:sz w:val="24"/>
        </w:rPr>
        <w:t>若因人员不足或人员素质不能满足工程实际需要时，我方将无条件按照业主和监理工程师的要求更换或增加相关人员。</w:t>
      </w:r>
    </w:p>
    <w:p w:rsidR="000E5366" w:rsidRPr="006E7830" w:rsidRDefault="000E5366">
      <w:pPr>
        <w:spacing w:before="120" w:line="400" w:lineRule="exact"/>
        <w:ind w:left="720" w:hanging="720"/>
        <w:jc w:val="right"/>
        <w:rPr>
          <w:rFonts w:ascii="宋体"/>
          <w:sz w:val="24"/>
        </w:rPr>
      </w:pPr>
    </w:p>
    <w:p w:rsidR="000E5366" w:rsidRPr="006E7830" w:rsidRDefault="000E5366">
      <w:pPr>
        <w:spacing w:before="120" w:line="400" w:lineRule="exact"/>
        <w:ind w:left="720" w:hanging="720"/>
        <w:jc w:val="right"/>
        <w:rPr>
          <w:rFonts w:ascii="宋体"/>
          <w:sz w:val="24"/>
        </w:rPr>
      </w:pPr>
    </w:p>
    <w:p w:rsidR="000E5366" w:rsidRPr="006E7830" w:rsidRDefault="00FA51C7">
      <w:pPr>
        <w:wordWrap w:val="0"/>
        <w:spacing w:before="120" w:line="400" w:lineRule="exact"/>
        <w:ind w:left="720" w:hanging="720"/>
        <w:jc w:val="right"/>
        <w:rPr>
          <w:rFonts w:ascii="宋体"/>
          <w:sz w:val="24"/>
        </w:rPr>
      </w:pPr>
      <w:r w:rsidRPr="006E7830">
        <w:rPr>
          <w:rFonts w:ascii="宋体"/>
          <w:sz w:val="24"/>
        </w:rPr>
        <w:t>法定代表人或其委托代理人：（</w:t>
      </w:r>
      <w:r w:rsidRPr="006E7830">
        <w:rPr>
          <w:rFonts w:ascii="宋体" w:hint="eastAsia"/>
          <w:sz w:val="24"/>
        </w:rPr>
        <w:t>签字</w:t>
      </w:r>
      <w:r w:rsidRPr="006E7830">
        <w:rPr>
          <w:rFonts w:ascii="宋体"/>
          <w:sz w:val="24"/>
        </w:rPr>
        <w:t xml:space="preserve">） </w:t>
      </w:r>
    </w:p>
    <w:p w:rsidR="000E5366" w:rsidRPr="006E7830" w:rsidRDefault="00FA51C7">
      <w:pPr>
        <w:spacing w:line="400" w:lineRule="exact"/>
        <w:rPr>
          <w:rFonts w:ascii="宋体"/>
          <w:sz w:val="19"/>
          <w:szCs w:val="19"/>
        </w:rPr>
      </w:pPr>
      <w:r w:rsidRPr="006E7830">
        <w:rPr>
          <w:rFonts w:ascii="宋体"/>
          <w:sz w:val="24"/>
        </w:rPr>
        <w:t xml:space="preserve">                          </w:t>
      </w:r>
      <w:r w:rsidRPr="006E7830">
        <w:rPr>
          <w:rFonts w:ascii="宋体" w:hint="eastAsia"/>
          <w:sz w:val="24"/>
        </w:rPr>
        <w:t xml:space="preserve">        </w:t>
      </w:r>
      <w:r w:rsidRPr="006E7830">
        <w:rPr>
          <w:rFonts w:ascii="宋体"/>
          <w:sz w:val="24"/>
        </w:rPr>
        <w:t xml:space="preserve"> 单位名称：（盖</w:t>
      </w:r>
      <w:r w:rsidRPr="006E7830">
        <w:rPr>
          <w:rFonts w:ascii="宋体" w:hint="eastAsia"/>
          <w:sz w:val="24"/>
        </w:rPr>
        <w:t>单位</w:t>
      </w:r>
      <w:r w:rsidRPr="006E7830">
        <w:rPr>
          <w:rFonts w:ascii="宋体"/>
          <w:sz w:val="24"/>
        </w:rPr>
        <w:t xml:space="preserve">章）  </w:t>
      </w:r>
    </w:p>
    <w:p w:rsidR="000E5366" w:rsidRPr="006E7830" w:rsidRDefault="00FA51C7">
      <w:pPr>
        <w:topLinePunct/>
        <w:spacing w:line="400" w:lineRule="exact"/>
        <w:jc w:val="center"/>
        <w:rPr>
          <w:rFonts w:ascii="宋体"/>
          <w:sz w:val="20"/>
          <w:szCs w:val="20"/>
        </w:rPr>
      </w:pPr>
      <w:r w:rsidRPr="006E7830">
        <w:rPr>
          <w:rFonts w:ascii="宋体"/>
          <w:sz w:val="20"/>
          <w:szCs w:val="20"/>
        </w:rPr>
        <w:br w:type="page"/>
      </w:r>
    </w:p>
    <w:p w:rsidR="000E5366" w:rsidRPr="006E7830" w:rsidRDefault="00FA51C7">
      <w:pPr>
        <w:spacing w:line="360" w:lineRule="auto"/>
        <w:jc w:val="center"/>
        <w:outlineLvl w:val="2"/>
        <w:rPr>
          <w:rFonts w:ascii="宋体"/>
          <w:sz w:val="28"/>
          <w:szCs w:val="27"/>
        </w:rPr>
      </w:pPr>
      <w:bookmarkStart w:id="588" w:name="_Toc259524423"/>
      <w:bookmarkStart w:id="589" w:name="_Toc221952153"/>
      <w:bookmarkStart w:id="590" w:name="_Toc222032738"/>
      <w:bookmarkStart w:id="591" w:name="_Toc17454960"/>
      <w:bookmarkStart w:id="592" w:name="_Toc17452702"/>
      <w:bookmarkStart w:id="593" w:name="_Toc17451139"/>
      <w:bookmarkStart w:id="594" w:name="_Toc17451616"/>
      <w:bookmarkStart w:id="595" w:name="_Toc17451661"/>
      <w:bookmarkStart w:id="596" w:name="_Toc222033920"/>
      <w:bookmarkStart w:id="597" w:name="_Toc222029569"/>
      <w:bookmarkStart w:id="598" w:name="_Toc229305429"/>
      <w:bookmarkStart w:id="599" w:name="_Toc221948389"/>
      <w:bookmarkStart w:id="600" w:name="_Toc17556914"/>
      <w:bookmarkStart w:id="601" w:name="_Toc222031071"/>
      <w:bookmarkStart w:id="602" w:name="_Toc17454909"/>
      <w:bookmarkStart w:id="603" w:name="_Toc118293854"/>
      <w:r w:rsidRPr="006E7830">
        <w:rPr>
          <w:rFonts w:ascii="宋体" w:hint="eastAsia"/>
          <w:sz w:val="28"/>
          <w:szCs w:val="27"/>
        </w:rPr>
        <w:lastRenderedPageBreak/>
        <w:t>九、资格审查资料</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rsidR="000E5366" w:rsidRPr="006E7830" w:rsidRDefault="00FA51C7">
      <w:pPr>
        <w:spacing w:line="400" w:lineRule="exact"/>
        <w:jc w:val="left"/>
        <w:outlineLvl w:val="3"/>
        <w:rPr>
          <w:rFonts w:ascii="宋体"/>
          <w:b/>
          <w:sz w:val="24"/>
          <w:szCs w:val="31"/>
        </w:rPr>
      </w:pPr>
      <w:bookmarkStart w:id="604" w:name="_Toc179715759"/>
      <w:bookmarkStart w:id="605" w:name="_Toc259524424"/>
      <w:bookmarkStart w:id="606" w:name="_Toc221952154"/>
      <w:bookmarkStart w:id="607" w:name="_Toc152047266"/>
      <w:r w:rsidRPr="006E7830">
        <w:rPr>
          <w:rFonts w:ascii="宋体" w:hint="eastAsia"/>
          <w:b/>
          <w:sz w:val="24"/>
          <w:szCs w:val="31"/>
        </w:rPr>
        <w:t>（一）投标人基本情况表</w:t>
      </w:r>
      <w:bookmarkEnd w:id="604"/>
      <w:bookmarkEnd w:id="605"/>
      <w:bookmarkEnd w:id="606"/>
      <w:bookmarkEnd w:id="607"/>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7"/>
        <w:gridCol w:w="894"/>
        <w:gridCol w:w="947"/>
        <w:gridCol w:w="836"/>
        <w:gridCol w:w="418"/>
        <w:gridCol w:w="138"/>
        <w:gridCol w:w="1245"/>
        <w:gridCol w:w="182"/>
        <w:gridCol w:w="1163"/>
        <w:gridCol w:w="988"/>
      </w:tblGrid>
      <w:tr w:rsidR="000E5366" w:rsidRPr="006E7830">
        <w:trPr>
          <w:trHeight w:val="561"/>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08" w:name="_Toc221952155"/>
            <w:r w:rsidRPr="006E7830">
              <w:rPr>
                <w:rFonts w:ascii="宋体" w:hint="eastAsia"/>
                <w:szCs w:val="20"/>
              </w:rPr>
              <w:t>投标人</w:t>
            </w:r>
            <w:r w:rsidRPr="006E7830">
              <w:rPr>
                <w:rFonts w:ascii="宋体"/>
                <w:szCs w:val="20"/>
              </w:rPr>
              <w:t>名称</w:t>
            </w:r>
            <w:bookmarkEnd w:id="608"/>
          </w:p>
        </w:tc>
        <w:tc>
          <w:tcPr>
            <w:tcW w:w="3993" w:type="pct"/>
            <w:gridSpan w:val="9"/>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trHeight w:val="611"/>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09" w:name="_Toc221952156"/>
            <w:r w:rsidRPr="006E7830">
              <w:rPr>
                <w:rFonts w:ascii="宋体"/>
                <w:szCs w:val="20"/>
              </w:rPr>
              <w:t>注册地址</w:t>
            </w:r>
            <w:bookmarkEnd w:id="609"/>
          </w:p>
        </w:tc>
        <w:tc>
          <w:tcPr>
            <w:tcW w:w="1895" w:type="pct"/>
            <w:gridSpan w:val="5"/>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0" w:name="_Toc221952157"/>
            <w:r w:rsidRPr="006E7830">
              <w:rPr>
                <w:rFonts w:ascii="宋体"/>
                <w:szCs w:val="20"/>
              </w:rPr>
              <w:t>邮政编码</w:t>
            </w:r>
            <w:bookmarkEnd w:id="610"/>
          </w:p>
        </w:tc>
        <w:tc>
          <w:tcPr>
            <w:tcW w:w="1368" w:type="pct"/>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cantSplit/>
          <w:trHeight w:val="605"/>
        </w:trPr>
        <w:tc>
          <w:tcPr>
            <w:tcW w:w="1007" w:type="pct"/>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1" w:name="_Toc221952158"/>
            <w:r w:rsidRPr="006E7830">
              <w:rPr>
                <w:rFonts w:ascii="宋体"/>
                <w:szCs w:val="20"/>
              </w:rPr>
              <w:t>联系方式</w:t>
            </w:r>
            <w:bookmarkEnd w:id="611"/>
          </w:p>
        </w:tc>
        <w:tc>
          <w:tcPr>
            <w:tcW w:w="524"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2" w:name="_Toc221952159"/>
            <w:r w:rsidRPr="006E7830">
              <w:rPr>
                <w:rFonts w:ascii="宋体"/>
                <w:szCs w:val="20"/>
              </w:rPr>
              <w:t>联系人</w:t>
            </w:r>
            <w:bookmarkEnd w:id="612"/>
          </w:p>
        </w:tc>
        <w:tc>
          <w:tcPr>
            <w:tcW w:w="1371" w:type="pct"/>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3" w:name="_Toc221952160"/>
            <w:r w:rsidRPr="006E7830">
              <w:rPr>
                <w:rFonts w:ascii="宋体"/>
                <w:szCs w:val="20"/>
              </w:rPr>
              <w:t>电 话</w:t>
            </w:r>
            <w:bookmarkEnd w:id="613"/>
          </w:p>
        </w:tc>
        <w:tc>
          <w:tcPr>
            <w:tcW w:w="1368" w:type="pct"/>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cantSplit/>
          <w:trHeight w:val="613"/>
        </w:trPr>
        <w:tc>
          <w:tcPr>
            <w:tcW w:w="1007" w:type="pct"/>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524"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4" w:name="_Toc221952161"/>
            <w:r w:rsidRPr="006E7830">
              <w:rPr>
                <w:rFonts w:ascii="宋体"/>
                <w:szCs w:val="20"/>
              </w:rPr>
              <w:t>传  真</w:t>
            </w:r>
            <w:bookmarkEnd w:id="614"/>
          </w:p>
        </w:tc>
        <w:tc>
          <w:tcPr>
            <w:tcW w:w="1371" w:type="pct"/>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730"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5" w:name="_Toc221952162"/>
            <w:r w:rsidRPr="006E7830">
              <w:rPr>
                <w:rFonts w:ascii="宋体"/>
                <w:szCs w:val="20"/>
              </w:rPr>
              <w:t>网 址</w:t>
            </w:r>
            <w:bookmarkEnd w:id="615"/>
          </w:p>
        </w:tc>
        <w:tc>
          <w:tcPr>
            <w:tcW w:w="1368" w:type="pct"/>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trHeight w:val="614"/>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6" w:name="_Toc221952163"/>
            <w:r w:rsidRPr="006E7830">
              <w:rPr>
                <w:rFonts w:ascii="宋体"/>
                <w:szCs w:val="20"/>
              </w:rPr>
              <w:t>组织结构</w:t>
            </w:r>
            <w:bookmarkEnd w:id="616"/>
          </w:p>
        </w:tc>
        <w:tc>
          <w:tcPr>
            <w:tcW w:w="3993" w:type="pct"/>
            <w:gridSpan w:val="9"/>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trHeight w:val="608"/>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7" w:name="_Toc221952164"/>
            <w:r w:rsidRPr="006E7830">
              <w:rPr>
                <w:rFonts w:ascii="宋体"/>
                <w:szCs w:val="20"/>
              </w:rPr>
              <w:t>法定代表人</w:t>
            </w:r>
            <w:bookmarkEnd w:id="617"/>
          </w:p>
        </w:tc>
        <w:tc>
          <w:tcPr>
            <w:tcW w:w="524"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8" w:name="_Toc221952165"/>
            <w:r w:rsidRPr="006E7830">
              <w:rPr>
                <w:rFonts w:ascii="宋体"/>
                <w:szCs w:val="20"/>
              </w:rPr>
              <w:t>姓名</w:t>
            </w:r>
            <w:bookmarkEnd w:id="618"/>
          </w:p>
        </w:tc>
        <w:tc>
          <w:tcPr>
            <w:tcW w:w="555" w:type="pct"/>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19" w:name="_Toc221952166"/>
            <w:r w:rsidRPr="006E7830">
              <w:rPr>
                <w:rFonts w:ascii="宋体"/>
                <w:szCs w:val="20"/>
              </w:rPr>
              <w:t>技术职称</w:t>
            </w:r>
            <w:bookmarkEnd w:id="619"/>
          </w:p>
        </w:tc>
        <w:tc>
          <w:tcPr>
            <w:tcW w:w="917" w:type="pct"/>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68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0" w:name="_Toc221952167"/>
            <w:r w:rsidRPr="006E7830">
              <w:rPr>
                <w:rFonts w:ascii="宋体"/>
                <w:szCs w:val="20"/>
              </w:rPr>
              <w:t>电话</w:t>
            </w:r>
            <w:bookmarkEnd w:id="620"/>
          </w:p>
        </w:tc>
        <w:tc>
          <w:tcPr>
            <w:tcW w:w="579" w:type="pct"/>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trHeight w:val="602"/>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1" w:name="_Toc221952168"/>
            <w:r w:rsidRPr="006E7830">
              <w:rPr>
                <w:rFonts w:ascii="宋体"/>
                <w:szCs w:val="20"/>
              </w:rPr>
              <w:t>技术负责人</w:t>
            </w:r>
            <w:bookmarkEnd w:id="621"/>
          </w:p>
        </w:tc>
        <w:tc>
          <w:tcPr>
            <w:tcW w:w="524"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2" w:name="_Toc221952169"/>
            <w:r w:rsidRPr="006E7830">
              <w:rPr>
                <w:rFonts w:ascii="宋体"/>
                <w:szCs w:val="20"/>
              </w:rPr>
              <w:t>姓名</w:t>
            </w:r>
            <w:bookmarkEnd w:id="622"/>
          </w:p>
        </w:tc>
        <w:tc>
          <w:tcPr>
            <w:tcW w:w="555" w:type="pct"/>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735"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3" w:name="_Toc221952170"/>
            <w:r w:rsidRPr="006E7830">
              <w:rPr>
                <w:rFonts w:ascii="宋体"/>
                <w:szCs w:val="20"/>
              </w:rPr>
              <w:t>技术职称</w:t>
            </w:r>
            <w:bookmarkEnd w:id="623"/>
          </w:p>
        </w:tc>
        <w:tc>
          <w:tcPr>
            <w:tcW w:w="917" w:type="pct"/>
            <w:gridSpan w:val="3"/>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682"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4" w:name="_Toc221952171"/>
            <w:r w:rsidRPr="006E7830">
              <w:rPr>
                <w:rFonts w:ascii="宋体"/>
                <w:szCs w:val="20"/>
              </w:rPr>
              <w:t>电话</w:t>
            </w:r>
            <w:bookmarkEnd w:id="624"/>
          </w:p>
        </w:tc>
        <w:tc>
          <w:tcPr>
            <w:tcW w:w="579" w:type="pct"/>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trHeight w:val="624"/>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5" w:name="_Toc221952172"/>
            <w:r w:rsidRPr="006E7830">
              <w:rPr>
                <w:rFonts w:ascii="宋体"/>
                <w:szCs w:val="20"/>
              </w:rPr>
              <w:t>成立时间</w:t>
            </w:r>
            <w:bookmarkEnd w:id="625"/>
          </w:p>
        </w:tc>
        <w:tc>
          <w:tcPr>
            <w:tcW w:w="1079"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1653" w:type="pct"/>
            <w:gridSpan w:val="5"/>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6" w:name="_Toc221952173"/>
            <w:r w:rsidRPr="006E7830">
              <w:rPr>
                <w:rFonts w:ascii="宋体"/>
                <w:szCs w:val="20"/>
              </w:rPr>
              <w:t>员工总人数：</w:t>
            </w:r>
            <w:bookmarkEnd w:id="626"/>
          </w:p>
        </w:tc>
        <w:tc>
          <w:tcPr>
            <w:tcW w:w="1261"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ind w:firstLineChars="500" w:firstLine="1050"/>
              <w:rPr>
                <w:rFonts w:ascii="宋体"/>
                <w:szCs w:val="20"/>
              </w:rPr>
            </w:pPr>
          </w:p>
        </w:tc>
      </w:tr>
      <w:tr w:rsidR="000E5366" w:rsidRPr="006E7830">
        <w:trPr>
          <w:cantSplit/>
          <w:trHeight w:val="658"/>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7" w:name="_Toc221952174"/>
            <w:r w:rsidRPr="006E7830">
              <w:rPr>
                <w:rFonts w:ascii="宋体"/>
                <w:szCs w:val="20"/>
              </w:rPr>
              <w:t>企业资质等级</w:t>
            </w:r>
            <w:bookmarkEnd w:id="627"/>
          </w:p>
        </w:tc>
        <w:tc>
          <w:tcPr>
            <w:tcW w:w="1079"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490" w:type="pct"/>
            <w:vMerge w:val="restar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8" w:name="_Toc221952175"/>
            <w:r w:rsidRPr="006E7830">
              <w:rPr>
                <w:rFonts w:ascii="宋体"/>
                <w:szCs w:val="20"/>
              </w:rPr>
              <w:t>其中</w:t>
            </w:r>
            <w:bookmarkEnd w:id="628"/>
          </w:p>
        </w:tc>
        <w:tc>
          <w:tcPr>
            <w:tcW w:w="1163" w:type="pct"/>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r w:rsidRPr="006E7830">
              <w:rPr>
                <w:rFonts w:ascii="宋体"/>
                <w:szCs w:val="20"/>
              </w:rPr>
              <w:t>项目负责人</w:t>
            </w:r>
          </w:p>
        </w:tc>
        <w:tc>
          <w:tcPr>
            <w:tcW w:w="1261"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cantSplit/>
          <w:trHeight w:val="610"/>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29" w:name="_Toc221952177"/>
            <w:r w:rsidRPr="006E7830">
              <w:rPr>
                <w:rFonts w:ascii="宋体"/>
                <w:szCs w:val="20"/>
              </w:rPr>
              <w:t>营业执照号</w:t>
            </w:r>
            <w:bookmarkEnd w:id="629"/>
          </w:p>
        </w:tc>
        <w:tc>
          <w:tcPr>
            <w:tcW w:w="1079"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1163" w:type="pct"/>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30" w:name="_Toc221952178"/>
            <w:r w:rsidRPr="006E7830">
              <w:rPr>
                <w:rFonts w:ascii="宋体"/>
                <w:szCs w:val="20"/>
              </w:rPr>
              <w:t>高级职称人员</w:t>
            </w:r>
            <w:bookmarkEnd w:id="630"/>
          </w:p>
        </w:tc>
        <w:tc>
          <w:tcPr>
            <w:tcW w:w="1261"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cantSplit/>
          <w:trHeight w:val="604"/>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31" w:name="_Toc221952179"/>
            <w:r w:rsidRPr="006E7830">
              <w:rPr>
                <w:rFonts w:ascii="宋体"/>
                <w:szCs w:val="20"/>
              </w:rPr>
              <w:t>注册资金</w:t>
            </w:r>
            <w:bookmarkEnd w:id="631"/>
          </w:p>
        </w:tc>
        <w:tc>
          <w:tcPr>
            <w:tcW w:w="1079"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1163" w:type="pct"/>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32" w:name="_Toc221952180"/>
            <w:r w:rsidRPr="006E7830">
              <w:rPr>
                <w:rFonts w:ascii="宋体"/>
                <w:szCs w:val="20"/>
              </w:rPr>
              <w:t>中级职称人员</w:t>
            </w:r>
            <w:bookmarkEnd w:id="632"/>
          </w:p>
        </w:tc>
        <w:tc>
          <w:tcPr>
            <w:tcW w:w="1261"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cantSplit/>
          <w:trHeight w:val="626"/>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33" w:name="_Toc221952181"/>
            <w:r w:rsidRPr="006E7830">
              <w:rPr>
                <w:rFonts w:ascii="宋体"/>
                <w:szCs w:val="20"/>
              </w:rPr>
              <w:t>开户银行</w:t>
            </w:r>
            <w:bookmarkEnd w:id="633"/>
          </w:p>
        </w:tc>
        <w:tc>
          <w:tcPr>
            <w:tcW w:w="1079"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1163" w:type="pct"/>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34" w:name="_Toc221952182"/>
            <w:r w:rsidRPr="006E7830">
              <w:rPr>
                <w:rFonts w:ascii="宋体"/>
                <w:szCs w:val="20"/>
              </w:rPr>
              <w:t>初级职称人员</w:t>
            </w:r>
            <w:bookmarkEnd w:id="634"/>
          </w:p>
        </w:tc>
        <w:tc>
          <w:tcPr>
            <w:tcW w:w="1261"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cantSplit/>
          <w:trHeight w:val="606"/>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35" w:name="_Toc221952183"/>
            <w:r w:rsidRPr="006E7830">
              <w:rPr>
                <w:rFonts w:ascii="宋体"/>
                <w:szCs w:val="20"/>
              </w:rPr>
              <w:t>账号</w:t>
            </w:r>
            <w:bookmarkEnd w:id="635"/>
          </w:p>
        </w:tc>
        <w:tc>
          <w:tcPr>
            <w:tcW w:w="1079"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c>
          <w:tcPr>
            <w:tcW w:w="490" w:type="pct"/>
            <w:vMerge/>
            <w:tcBorders>
              <w:top w:val="single" w:sz="4" w:space="0" w:color="auto"/>
              <w:left w:val="single" w:sz="4" w:space="0" w:color="auto"/>
              <w:bottom w:val="single" w:sz="4" w:space="0" w:color="auto"/>
              <w:right w:val="single" w:sz="4" w:space="0" w:color="auto"/>
            </w:tcBorders>
            <w:vAlign w:val="center"/>
          </w:tcPr>
          <w:p w:rsidR="000E5366" w:rsidRPr="006E7830" w:rsidRDefault="000E5366"/>
        </w:tc>
        <w:tc>
          <w:tcPr>
            <w:tcW w:w="1163" w:type="pct"/>
            <w:gridSpan w:val="4"/>
            <w:tcBorders>
              <w:top w:val="single" w:sz="4" w:space="0" w:color="auto"/>
              <w:left w:val="single" w:sz="4" w:space="0" w:color="auto"/>
              <w:bottom w:val="single" w:sz="4" w:space="0" w:color="auto"/>
              <w:right w:val="single" w:sz="4" w:space="0" w:color="auto"/>
            </w:tcBorders>
            <w:vAlign w:val="center"/>
          </w:tcPr>
          <w:p w:rsidR="000E5366" w:rsidRPr="006E7830" w:rsidRDefault="00FA51C7">
            <w:pPr>
              <w:spacing w:line="400" w:lineRule="exact"/>
              <w:jc w:val="center"/>
              <w:rPr>
                <w:rFonts w:ascii="宋体"/>
                <w:szCs w:val="20"/>
              </w:rPr>
            </w:pPr>
            <w:bookmarkStart w:id="636" w:name="_Toc221952184"/>
            <w:r w:rsidRPr="006E7830">
              <w:rPr>
                <w:rFonts w:ascii="宋体"/>
                <w:szCs w:val="20"/>
              </w:rPr>
              <w:t>技工</w:t>
            </w:r>
            <w:bookmarkEnd w:id="636"/>
          </w:p>
        </w:tc>
        <w:tc>
          <w:tcPr>
            <w:tcW w:w="1261" w:type="pct"/>
            <w:gridSpan w:val="2"/>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r w:rsidR="000E5366" w:rsidRPr="006E7830">
        <w:trPr>
          <w:trHeight w:val="2208"/>
        </w:trPr>
        <w:tc>
          <w:tcPr>
            <w:tcW w:w="1007" w:type="pct"/>
            <w:tcBorders>
              <w:top w:val="single" w:sz="4" w:space="0" w:color="auto"/>
              <w:left w:val="single" w:sz="4" w:space="0" w:color="auto"/>
              <w:right w:val="single" w:sz="4" w:space="0" w:color="auto"/>
            </w:tcBorders>
            <w:vAlign w:val="center"/>
          </w:tcPr>
          <w:p w:rsidR="000E5366" w:rsidRPr="006E7830" w:rsidRDefault="00FA51C7">
            <w:pPr>
              <w:topLinePunct/>
              <w:spacing w:line="400" w:lineRule="exact"/>
              <w:ind w:firstLineChars="100" w:firstLine="210"/>
              <w:jc w:val="center"/>
              <w:rPr>
                <w:rFonts w:ascii="宋体"/>
                <w:szCs w:val="20"/>
              </w:rPr>
            </w:pPr>
            <w:bookmarkStart w:id="637" w:name="_Toc221952185"/>
            <w:r w:rsidRPr="006E7830">
              <w:rPr>
                <w:rFonts w:ascii="宋体"/>
                <w:szCs w:val="20"/>
              </w:rPr>
              <w:t>经营范围</w:t>
            </w:r>
            <w:bookmarkEnd w:id="637"/>
          </w:p>
        </w:tc>
        <w:tc>
          <w:tcPr>
            <w:tcW w:w="3993" w:type="pct"/>
            <w:gridSpan w:val="9"/>
            <w:tcBorders>
              <w:top w:val="single" w:sz="4" w:space="0" w:color="auto"/>
              <w:left w:val="single" w:sz="4" w:space="0" w:color="auto"/>
              <w:right w:val="single" w:sz="4" w:space="0" w:color="auto"/>
            </w:tcBorders>
            <w:vAlign w:val="center"/>
          </w:tcPr>
          <w:p w:rsidR="000E5366" w:rsidRPr="006E7830" w:rsidRDefault="000E5366">
            <w:pPr>
              <w:topLinePunct/>
              <w:spacing w:line="400" w:lineRule="exact"/>
              <w:rPr>
                <w:rFonts w:ascii="宋体"/>
                <w:szCs w:val="20"/>
              </w:rPr>
            </w:pPr>
          </w:p>
          <w:p w:rsidR="000E5366" w:rsidRPr="006E7830" w:rsidRDefault="000E5366">
            <w:pPr>
              <w:topLinePunct/>
              <w:spacing w:line="400" w:lineRule="exact"/>
              <w:jc w:val="center"/>
              <w:rPr>
                <w:rFonts w:ascii="宋体"/>
                <w:szCs w:val="20"/>
              </w:rPr>
            </w:pPr>
          </w:p>
          <w:p w:rsidR="000E5366" w:rsidRPr="006E7830" w:rsidRDefault="000E5366">
            <w:pPr>
              <w:topLinePunct/>
              <w:spacing w:line="400" w:lineRule="exact"/>
              <w:jc w:val="center"/>
              <w:rPr>
                <w:rFonts w:ascii="宋体"/>
                <w:szCs w:val="20"/>
              </w:rPr>
            </w:pPr>
          </w:p>
          <w:p w:rsidR="000E5366" w:rsidRPr="006E7830" w:rsidRDefault="000E5366">
            <w:pPr>
              <w:topLinePunct/>
              <w:spacing w:line="400" w:lineRule="exact"/>
              <w:jc w:val="center"/>
              <w:rPr>
                <w:rFonts w:ascii="宋体"/>
                <w:szCs w:val="20"/>
              </w:rPr>
            </w:pPr>
          </w:p>
          <w:p w:rsidR="000E5366" w:rsidRPr="006E7830" w:rsidRDefault="000E5366">
            <w:pPr>
              <w:topLinePunct/>
              <w:spacing w:line="400" w:lineRule="exact"/>
              <w:jc w:val="center"/>
              <w:rPr>
                <w:rFonts w:ascii="宋体"/>
                <w:szCs w:val="20"/>
              </w:rPr>
            </w:pPr>
          </w:p>
          <w:p w:rsidR="000E5366" w:rsidRPr="006E7830" w:rsidRDefault="000E5366">
            <w:pPr>
              <w:topLinePunct/>
              <w:spacing w:line="400" w:lineRule="exact"/>
              <w:jc w:val="center"/>
              <w:rPr>
                <w:rFonts w:ascii="宋体"/>
                <w:szCs w:val="20"/>
              </w:rPr>
            </w:pPr>
          </w:p>
          <w:p w:rsidR="000E5366" w:rsidRPr="006E7830" w:rsidRDefault="000E5366">
            <w:pPr>
              <w:topLinePunct/>
              <w:spacing w:line="400" w:lineRule="exact"/>
              <w:jc w:val="center"/>
              <w:rPr>
                <w:rFonts w:ascii="宋体"/>
                <w:szCs w:val="20"/>
              </w:rPr>
            </w:pPr>
          </w:p>
        </w:tc>
      </w:tr>
      <w:tr w:rsidR="000E5366" w:rsidRPr="006E7830">
        <w:trPr>
          <w:trHeight w:val="615"/>
        </w:trPr>
        <w:tc>
          <w:tcPr>
            <w:tcW w:w="1007" w:type="pct"/>
            <w:tcBorders>
              <w:top w:val="single" w:sz="4" w:space="0" w:color="auto"/>
              <w:left w:val="single" w:sz="4" w:space="0" w:color="auto"/>
              <w:bottom w:val="single" w:sz="4" w:space="0" w:color="auto"/>
              <w:right w:val="single" w:sz="4" w:space="0" w:color="auto"/>
            </w:tcBorders>
            <w:vAlign w:val="center"/>
          </w:tcPr>
          <w:p w:rsidR="000E5366" w:rsidRPr="006E7830" w:rsidRDefault="00FA51C7">
            <w:pPr>
              <w:topLinePunct/>
              <w:spacing w:line="400" w:lineRule="exact"/>
              <w:jc w:val="center"/>
              <w:rPr>
                <w:rFonts w:ascii="宋体"/>
                <w:szCs w:val="20"/>
              </w:rPr>
            </w:pPr>
            <w:bookmarkStart w:id="638" w:name="_Toc221952186"/>
            <w:r w:rsidRPr="006E7830">
              <w:rPr>
                <w:rFonts w:ascii="宋体"/>
                <w:szCs w:val="20"/>
              </w:rPr>
              <w:t>备注</w:t>
            </w:r>
            <w:bookmarkEnd w:id="638"/>
          </w:p>
        </w:tc>
        <w:tc>
          <w:tcPr>
            <w:tcW w:w="3993" w:type="pct"/>
            <w:gridSpan w:val="9"/>
            <w:tcBorders>
              <w:top w:val="single" w:sz="4" w:space="0" w:color="auto"/>
              <w:left w:val="single" w:sz="4" w:space="0" w:color="auto"/>
              <w:bottom w:val="single" w:sz="4" w:space="0" w:color="auto"/>
              <w:right w:val="single" w:sz="4" w:space="0" w:color="auto"/>
            </w:tcBorders>
            <w:vAlign w:val="center"/>
          </w:tcPr>
          <w:p w:rsidR="000E5366" w:rsidRPr="006E7830" w:rsidRDefault="000E5366">
            <w:pPr>
              <w:topLinePunct/>
              <w:spacing w:line="400" w:lineRule="exact"/>
              <w:jc w:val="center"/>
              <w:rPr>
                <w:rFonts w:ascii="宋体"/>
                <w:szCs w:val="20"/>
              </w:rPr>
            </w:pPr>
          </w:p>
        </w:tc>
      </w:tr>
    </w:tbl>
    <w:p w:rsidR="000E5366" w:rsidRPr="006E7830" w:rsidRDefault="00FA51C7">
      <w:pPr>
        <w:spacing w:line="400" w:lineRule="exact"/>
        <w:rPr>
          <w:rFonts w:ascii="宋体"/>
        </w:rPr>
      </w:pPr>
      <w:r w:rsidRPr="006E7830">
        <w:rPr>
          <w:rFonts w:hint="eastAsia"/>
          <w:u w:val="single"/>
        </w:rPr>
        <w:t>注：按资格审查要求应提交的相关资料彩色扫描件。</w:t>
      </w:r>
      <w:r w:rsidRPr="006E7830">
        <w:rPr>
          <w:rFonts w:ascii="宋体"/>
        </w:rPr>
        <w:br w:type="page"/>
      </w:r>
      <w:bookmarkStart w:id="639" w:name="_Toc221952187"/>
      <w:bookmarkStart w:id="640" w:name="_Toc222032739"/>
      <w:bookmarkStart w:id="641" w:name="_Toc229305430"/>
      <w:bookmarkStart w:id="642" w:name="_Toc179715760"/>
      <w:bookmarkStart w:id="643" w:name="_Toc222031072"/>
      <w:bookmarkStart w:id="644" w:name="_Toc259524425"/>
      <w:bookmarkStart w:id="645" w:name="_Toc152047267"/>
      <w:bookmarkStart w:id="646" w:name="_Toc222033921"/>
      <w:bookmarkStart w:id="647" w:name="_Toc222029570"/>
    </w:p>
    <w:p w:rsidR="000E5366" w:rsidRPr="006E7830" w:rsidRDefault="00FA51C7">
      <w:pPr>
        <w:spacing w:line="400" w:lineRule="exact"/>
        <w:jc w:val="left"/>
        <w:outlineLvl w:val="3"/>
        <w:rPr>
          <w:rFonts w:ascii="宋体"/>
          <w:b/>
          <w:sz w:val="24"/>
          <w:szCs w:val="31"/>
        </w:rPr>
      </w:pPr>
      <w:bookmarkStart w:id="648" w:name="_Toc152042598"/>
      <w:bookmarkStart w:id="649" w:name="_Toc247514301"/>
      <w:bookmarkStart w:id="650" w:name="_Toc265953295"/>
      <w:bookmarkStart w:id="651" w:name="_Toc332641444"/>
      <w:bookmarkStart w:id="652" w:name="_Toc247527849"/>
      <w:bookmarkStart w:id="653" w:name="_Toc144974877"/>
      <w:bookmarkStart w:id="654" w:name="_Toc152045809"/>
      <w:r w:rsidRPr="006E7830">
        <w:rPr>
          <w:rFonts w:ascii="宋体"/>
          <w:b/>
          <w:sz w:val="24"/>
          <w:szCs w:val="31"/>
        </w:rPr>
        <w:lastRenderedPageBreak/>
        <w:t>（二）</w:t>
      </w:r>
      <w:r w:rsidRPr="006E7830">
        <w:rPr>
          <w:rFonts w:ascii="宋体" w:hint="eastAsia"/>
          <w:b/>
          <w:sz w:val="24"/>
          <w:szCs w:val="31"/>
        </w:rPr>
        <w:t>拟投入</w:t>
      </w:r>
      <w:bookmarkEnd w:id="648"/>
      <w:bookmarkEnd w:id="649"/>
      <w:bookmarkEnd w:id="650"/>
      <w:bookmarkEnd w:id="651"/>
      <w:bookmarkEnd w:id="652"/>
      <w:bookmarkEnd w:id="653"/>
      <w:bookmarkEnd w:id="654"/>
      <w:r w:rsidRPr="006E7830">
        <w:rPr>
          <w:rFonts w:ascii="宋体" w:hint="eastAsia"/>
          <w:b/>
          <w:sz w:val="24"/>
          <w:szCs w:val="31"/>
        </w:rPr>
        <w:t>项目负责人</w:t>
      </w:r>
    </w:p>
    <w:p w:rsidR="000E5366" w:rsidRPr="006E7830" w:rsidRDefault="00FA51C7">
      <w:pPr>
        <w:spacing w:before="260" w:after="260" w:line="415" w:lineRule="auto"/>
        <w:jc w:val="center"/>
        <w:rPr>
          <w:rFonts w:ascii="宋体"/>
          <w:b/>
          <w:sz w:val="32"/>
          <w:szCs w:val="32"/>
        </w:rPr>
      </w:pPr>
      <w:r w:rsidRPr="006E7830">
        <w:rPr>
          <w:rFonts w:ascii="宋体" w:hint="eastAsia"/>
          <w:b/>
          <w:sz w:val="32"/>
          <w:szCs w:val="32"/>
        </w:rPr>
        <w:t>项目负责人</w:t>
      </w:r>
      <w:r w:rsidRPr="006E7830">
        <w:rPr>
          <w:rFonts w:ascii="宋体"/>
          <w:b/>
          <w:sz w:val="32"/>
          <w:szCs w:val="32"/>
        </w:rPr>
        <w:t>简历表</w:t>
      </w:r>
    </w:p>
    <w:tbl>
      <w:tblPr>
        <w:tblpPr w:leftFromText="180" w:rightFromText="180" w:vertAnchor="text" w:horzAnchor="margin" w:tblpY="7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356"/>
        <w:gridCol w:w="723"/>
        <w:gridCol w:w="928"/>
        <w:gridCol w:w="1066"/>
        <w:gridCol w:w="706"/>
        <w:gridCol w:w="1262"/>
        <w:gridCol w:w="164"/>
        <w:gridCol w:w="2134"/>
      </w:tblGrid>
      <w:tr w:rsidR="000E5366" w:rsidRPr="006E7830">
        <w:tc>
          <w:tcPr>
            <w:tcW w:w="697" w:type="pct"/>
            <w:vAlign w:val="center"/>
          </w:tcPr>
          <w:p w:rsidR="000E5366" w:rsidRPr="006E7830" w:rsidRDefault="00FA51C7">
            <w:pPr>
              <w:spacing w:line="440" w:lineRule="exact"/>
              <w:jc w:val="center"/>
              <w:rPr>
                <w:rFonts w:ascii="宋体"/>
                <w:szCs w:val="21"/>
              </w:rPr>
            </w:pPr>
            <w:r w:rsidRPr="006E7830">
              <w:rPr>
                <w:rFonts w:ascii="宋体"/>
                <w:szCs w:val="21"/>
              </w:rPr>
              <w:t>姓  名</w:t>
            </w:r>
          </w:p>
        </w:tc>
        <w:tc>
          <w:tcPr>
            <w:tcW w:w="633" w:type="pct"/>
            <w:gridSpan w:val="2"/>
            <w:vAlign w:val="center"/>
          </w:tcPr>
          <w:p w:rsidR="000E5366" w:rsidRPr="006E7830" w:rsidRDefault="000E5366">
            <w:pPr>
              <w:spacing w:line="440" w:lineRule="exact"/>
              <w:jc w:val="center"/>
              <w:rPr>
                <w:rFonts w:ascii="宋体"/>
                <w:szCs w:val="21"/>
              </w:rPr>
            </w:pPr>
          </w:p>
        </w:tc>
        <w:tc>
          <w:tcPr>
            <w:tcW w:w="544" w:type="pct"/>
            <w:vAlign w:val="center"/>
          </w:tcPr>
          <w:p w:rsidR="000E5366" w:rsidRPr="006E7830" w:rsidRDefault="00FA51C7">
            <w:pPr>
              <w:spacing w:line="440" w:lineRule="exact"/>
              <w:jc w:val="center"/>
              <w:rPr>
                <w:rFonts w:ascii="宋体"/>
                <w:szCs w:val="21"/>
              </w:rPr>
            </w:pPr>
            <w:r w:rsidRPr="006E7830">
              <w:rPr>
                <w:rFonts w:ascii="宋体"/>
                <w:szCs w:val="21"/>
              </w:rPr>
              <w:t>年 龄</w:t>
            </w:r>
          </w:p>
        </w:tc>
        <w:tc>
          <w:tcPr>
            <w:tcW w:w="625" w:type="pct"/>
            <w:vAlign w:val="center"/>
          </w:tcPr>
          <w:p w:rsidR="000E5366" w:rsidRPr="006E7830" w:rsidRDefault="000E5366">
            <w:pPr>
              <w:spacing w:line="440" w:lineRule="exact"/>
              <w:jc w:val="center"/>
              <w:rPr>
                <w:rFonts w:ascii="宋体"/>
                <w:szCs w:val="21"/>
              </w:rPr>
            </w:pPr>
          </w:p>
        </w:tc>
        <w:tc>
          <w:tcPr>
            <w:tcW w:w="1250" w:type="pct"/>
            <w:gridSpan w:val="3"/>
            <w:vAlign w:val="center"/>
          </w:tcPr>
          <w:p w:rsidR="000E5366" w:rsidRPr="006E7830" w:rsidRDefault="00FA51C7">
            <w:pPr>
              <w:spacing w:line="440" w:lineRule="exact"/>
              <w:jc w:val="center"/>
              <w:rPr>
                <w:rFonts w:ascii="宋体"/>
                <w:szCs w:val="21"/>
              </w:rPr>
            </w:pPr>
            <w:r w:rsidRPr="006E7830">
              <w:rPr>
                <w:rFonts w:ascii="宋体"/>
                <w:szCs w:val="21"/>
              </w:rPr>
              <w:t>学历</w:t>
            </w:r>
          </w:p>
        </w:tc>
        <w:tc>
          <w:tcPr>
            <w:tcW w:w="1252" w:type="pct"/>
            <w:vAlign w:val="center"/>
          </w:tcPr>
          <w:p w:rsidR="000E5366" w:rsidRPr="006E7830" w:rsidRDefault="000E5366">
            <w:pPr>
              <w:spacing w:line="440" w:lineRule="exact"/>
              <w:rPr>
                <w:rFonts w:ascii="宋体"/>
                <w:szCs w:val="21"/>
              </w:rPr>
            </w:pPr>
          </w:p>
        </w:tc>
      </w:tr>
      <w:tr w:rsidR="000E5366" w:rsidRPr="006E7830">
        <w:tc>
          <w:tcPr>
            <w:tcW w:w="697" w:type="pct"/>
            <w:vAlign w:val="center"/>
          </w:tcPr>
          <w:p w:rsidR="000E5366" w:rsidRPr="006E7830" w:rsidRDefault="00FA51C7">
            <w:pPr>
              <w:spacing w:line="440" w:lineRule="exact"/>
              <w:jc w:val="center"/>
              <w:rPr>
                <w:rFonts w:ascii="宋体"/>
                <w:szCs w:val="21"/>
              </w:rPr>
            </w:pPr>
            <w:r w:rsidRPr="006E7830">
              <w:rPr>
                <w:rFonts w:ascii="宋体"/>
                <w:szCs w:val="21"/>
              </w:rPr>
              <w:t>职  称</w:t>
            </w:r>
          </w:p>
        </w:tc>
        <w:tc>
          <w:tcPr>
            <w:tcW w:w="633" w:type="pct"/>
            <w:gridSpan w:val="2"/>
            <w:vAlign w:val="center"/>
          </w:tcPr>
          <w:p w:rsidR="000E5366" w:rsidRPr="006E7830" w:rsidRDefault="000E5366">
            <w:pPr>
              <w:spacing w:line="440" w:lineRule="exact"/>
              <w:jc w:val="center"/>
              <w:rPr>
                <w:rFonts w:ascii="宋体"/>
                <w:szCs w:val="21"/>
              </w:rPr>
            </w:pPr>
          </w:p>
        </w:tc>
        <w:tc>
          <w:tcPr>
            <w:tcW w:w="544" w:type="pct"/>
            <w:vAlign w:val="center"/>
          </w:tcPr>
          <w:p w:rsidR="000E5366" w:rsidRPr="006E7830" w:rsidRDefault="00FA51C7">
            <w:pPr>
              <w:spacing w:line="440" w:lineRule="exact"/>
              <w:jc w:val="center"/>
              <w:rPr>
                <w:rFonts w:ascii="宋体"/>
                <w:szCs w:val="21"/>
              </w:rPr>
            </w:pPr>
            <w:r w:rsidRPr="006E7830">
              <w:rPr>
                <w:rFonts w:ascii="宋体"/>
                <w:szCs w:val="21"/>
              </w:rPr>
              <w:t xml:space="preserve">职 </w:t>
            </w:r>
            <w:proofErr w:type="gramStart"/>
            <w:r w:rsidRPr="006E7830">
              <w:rPr>
                <w:rFonts w:ascii="宋体"/>
                <w:szCs w:val="21"/>
              </w:rPr>
              <w:t>务</w:t>
            </w:r>
            <w:proofErr w:type="gramEnd"/>
          </w:p>
        </w:tc>
        <w:tc>
          <w:tcPr>
            <w:tcW w:w="625" w:type="pct"/>
            <w:vAlign w:val="center"/>
          </w:tcPr>
          <w:p w:rsidR="000E5366" w:rsidRPr="006E7830" w:rsidRDefault="000E5366">
            <w:pPr>
              <w:spacing w:line="440" w:lineRule="exact"/>
              <w:jc w:val="center"/>
              <w:rPr>
                <w:rFonts w:ascii="宋体"/>
                <w:szCs w:val="21"/>
              </w:rPr>
            </w:pPr>
          </w:p>
        </w:tc>
        <w:tc>
          <w:tcPr>
            <w:tcW w:w="1250" w:type="pct"/>
            <w:gridSpan w:val="3"/>
            <w:vAlign w:val="center"/>
          </w:tcPr>
          <w:p w:rsidR="000E5366" w:rsidRPr="006E7830" w:rsidRDefault="00FA51C7">
            <w:pPr>
              <w:spacing w:line="440" w:lineRule="exact"/>
              <w:jc w:val="center"/>
              <w:rPr>
                <w:rFonts w:ascii="宋体"/>
                <w:szCs w:val="21"/>
              </w:rPr>
            </w:pPr>
            <w:r w:rsidRPr="006E7830">
              <w:rPr>
                <w:rFonts w:ascii="宋体"/>
                <w:szCs w:val="21"/>
              </w:rPr>
              <w:t>拟在本合同任职</w:t>
            </w:r>
          </w:p>
        </w:tc>
        <w:tc>
          <w:tcPr>
            <w:tcW w:w="1252" w:type="pct"/>
            <w:vAlign w:val="center"/>
          </w:tcPr>
          <w:p w:rsidR="000E5366" w:rsidRPr="006E7830" w:rsidRDefault="000E5366">
            <w:pPr>
              <w:spacing w:line="440" w:lineRule="exact"/>
              <w:rPr>
                <w:rFonts w:ascii="宋体"/>
                <w:szCs w:val="21"/>
              </w:rPr>
            </w:pPr>
          </w:p>
        </w:tc>
      </w:tr>
      <w:tr w:rsidR="000E5366" w:rsidRPr="006E7830">
        <w:tc>
          <w:tcPr>
            <w:tcW w:w="697" w:type="pct"/>
            <w:vAlign w:val="center"/>
          </w:tcPr>
          <w:p w:rsidR="000E5366" w:rsidRPr="006E7830" w:rsidRDefault="00FA51C7">
            <w:pPr>
              <w:spacing w:line="440" w:lineRule="exact"/>
              <w:rPr>
                <w:rFonts w:ascii="宋体"/>
                <w:szCs w:val="21"/>
              </w:rPr>
            </w:pPr>
            <w:r w:rsidRPr="006E7830">
              <w:rPr>
                <w:rFonts w:ascii="宋体"/>
                <w:szCs w:val="21"/>
              </w:rPr>
              <w:t>毕业学校</w:t>
            </w:r>
          </w:p>
        </w:tc>
        <w:tc>
          <w:tcPr>
            <w:tcW w:w="4303" w:type="pct"/>
            <w:gridSpan w:val="8"/>
          </w:tcPr>
          <w:p w:rsidR="000E5366" w:rsidRPr="006E7830" w:rsidRDefault="00FA51C7">
            <w:pPr>
              <w:spacing w:line="440" w:lineRule="exact"/>
              <w:rPr>
                <w:rFonts w:ascii="宋体"/>
                <w:szCs w:val="21"/>
              </w:rPr>
            </w:pPr>
            <w:r w:rsidRPr="006E7830">
              <w:rPr>
                <w:rFonts w:ascii="宋体"/>
                <w:szCs w:val="21"/>
              </w:rPr>
              <w:t xml:space="preserve">      年毕业于            学校        专业</w:t>
            </w:r>
          </w:p>
        </w:tc>
      </w:tr>
      <w:tr w:rsidR="000E5366" w:rsidRPr="006E7830">
        <w:tc>
          <w:tcPr>
            <w:tcW w:w="5000" w:type="pct"/>
            <w:gridSpan w:val="9"/>
            <w:vAlign w:val="center"/>
          </w:tcPr>
          <w:p w:rsidR="000E5366" w:rsidRPr="006E7830" w:rsidRDefault="00FA51C7">
            <w:pPr>
              <w:spacing w:line="440" w:lineRule="exact"/>
              <w:jc w:val="center"/>
              <w:rPr>
                <w:rFonts w:ascii="宋体"/>
                <w:szCs w:val="21"/>
              </w:rPr>
            </w:pPr>
            <w:r w:rsidRPr="006E7830">
              <w:rPr>
                <w:rFonts w:ascii="宋体"/>
                <w:szCs w:val="21"/>
              </w:rPr>
              <w:t>主要工作经历</w:t>
            </w:r>
          </w:p>
        </w:tc>
      </w:tr>
      <w:tr w:rsidR="000E5366" w:rsidRPr="006E7830">
        <w:trPr>
          <w:trHeight w:val="20"/>
        </w:trPr>
        <w:tc>
          <w:tcPr>
            <w:tcW w:w="906" w:type="pct"/>
            <w:gridSpan w:val="2"/>
            <w:vAlign w:val="center"/>
          </w:tcPr>
          <w:p w:rsidR="000E5366" w:rsidRPr="006E7830" w:rsidRDefault="00FA51C7">
            <w:pPr>
              <w:spacing w:line="440" w:lineRule="exact"/>
              <w:rPr>
                <w:rFonts w:ascii="宋体"/>
                <w:szCs w:val="21"/>
              </w:rPr>
            </w:pPr>
            <w:r w:rsidRPr="006E7830">
              <w:rPr>
                <w:rFonts w:ascii="宋体"/>
                <w:szCs w:val="21"/>
              </w:rPr>
              <w:t>时  间</w:t>
            </w:r>
          </w:p>
        </w:tc>
        <w:tc>
          <w:tcPr>
            <w:tcW w:w="2007" w:type="pct"/>
            <w:gridSpan w:val="4"/>
            <w:vAlign w:val="center"/>
          </w:tcPr>
          <w:p w:rsidR="000E5366" w:rsidRPr="006E7830" w:rsidRDefault="00FA51C7">
            <w:pPr>
              <w:spacing w:line="440" w:lineRule="exact"/>
              <w:rPr>
                <w:rFonts w:ascii="宋体"/>
                <w:szCs w:val="21"/>
              </w:rPr>
            </w:pPr>
            <w:r w:rsidRPr="006E7830">
              <w:rPr>
                <w:rFonts w:ascii="宋体"/>
                <w:szCs w:val="21"/>
              </w:rPr>
              <w:t>参加过的类似项目</w:t>
            </w:r>
          </w:p>
        </w:tc>
        <w:tc>
          <w:tcPr>
            <w:tcW w:w="740" w:type="pct"/>
            <w:vAlign w:val="center"/>
          </w:tcPr>
          <w:p w:rsidR="000E5366" w:rsidRPr="006E7830" w:rsidRDefault="00FA51C7">
            <w:pPr>
              <w:spacing w:line="440" w:lineRule="exact"/>
              <w:rPr>
                <w:rFonts w:ascii="宋体"/>
                <w:szCs w:val="21"/>
              </w:rPr>
            </w:pPr>
            <w:r w:rsidRPr="006E7830">
              <w:rPr>
                <w:rFonts w:ascii="宋体"/>
                <w:szCs w:val="21"/>
              </w:rPr>
              <w:t>担任职务</w:t>
            </w:r>
          </w:p>
        </w:tc>
        <w:tc>
          <w:tcPr>
            <w:tcW w:w="1347" w:type="pct"/>
            <w:gridSpan w:val="2"/>
            <w:vAlign w:val="center"/>
          </w:tcPr>
          <w:p w:rsidR="000E5366" w:rsidRPr="006E7830" w:rsidRDefault="00FA51C7">
            <w:pPr>
              <w:spacing w:line="440" w:lineRule="exact"/>
              <w:rPr>
                <w:rFonts w:ascii="宋体"/>
                <w:szCs w:val="21"/>
              </w:rPr>
            </w:pPr>
            <w:r w:rsidRPr="006E7830">
              <w:rPr>
                <w:rFonts w:ascii="宋体"/>
                <w:szCs w:val="21"/>
              </w:rPr>
              <w:t>发包人及联系电话</w:t>
            </w: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bl>
    <w:p w:rsidR="000E5366" w:rsidRPr="006E7830" w:rsidRDefault="00FA51C7">
      <w:pPr>
        <w:spacing w:line="400" w:lineRule="exact"/>
        <w:ind w:firstLine="420"/>
      </w:pPr>
      <w:r w:rsidRPr="006E7830">
        <w:rPr>
          <w:rFonts w:hint="eastAsia"/>
        </w:rPr>
        <w:t>应</w:t>
      </w:r>
      <w:proofErr w:type="gramStart"/>
      <w:r w:rsidRPr="006E7830">
        <w:rPr>
          <w:rFonts w:hint="eastAsia"/>
        </w:rPr>
        <w:t>附注册</w:t>
      </w:r>
      <w:proofErr w:type="gramEnd"/>
      <w:r w:rsidRPr="006E7830">
        <w:rPr>
          <w:rFonts w:hint="eastAsia"/>
        </w:rPr>
        <w:t>建造师执业资格证书、注册证书、社会保险扫描件、安全培训考核合格证（</w:t>
      </w:r>
      <w:r w:rsidRPr="006E7830">
        <w:rPr>
          <w:rFonts w:hint="eastAsia"/>
        </w:rPr>
        <w:t>B</w:t>
      </w:r>
      <w:r w:rsidRPr="006E7830">
        <w:rPr>
          <w:rFonts w:hint="eastAsia"/>
        </w:rPr>
        <w:t>证）</w:t>
      </w:r>
      <w:r w:rsidRPr="006E7830">
        <w:rPr>
          <w:rFonts w:ascii="宋体" w:hint="eastAsia"/>
          <w:szCs w:val="21"/>
          <w:u w:val="single"/>
        </w:rPr>
        <w:t>彩色扫描件或提供建筑施工企业项目负责人安全生产考核合格证书</w:t>
      </w:r>
      <w:r w:rsidRPr="006E7830">
        <w:rPr>
          <w:rFonts w:ascii="宋体" w:cs="宋体" w:hint="eastAsia"/>
        </w:rPr>
        <w:t>。</w:t>
      </w:r>
    </w:p>
    <w:p w:rsidR="000E5366" w:rsidRPr="006E7830" w:rsidRDefault="00FA51C7">
      <w:pPr>
        <w:spacing w:before="260" w:after="260" w:line="415" w:lineRule="auto"/>
        <w:jc w:val="center"/>
        <w:rPr>
          <w:rFonts w:ascii="宋体"/>
          <w:b/>
          <w:sz w:val="32"/>
          <w:szCs w:val="32"/>
        </w:rPr>
      </w:pPr>
      <w:bookmarkStart w:id="655" w:name="_Toc247085892"/>
      <w:bookmarkStart w:id="656" w:name="_Toc246996374"/>
      <w:bookmarkStart w:id="657" w:name="_Toc332641447"/>
      <w:bookmarkStart w:id="658" w:name="_Toc246997117"/>
      <w:r w:rsidRPr="006E7830">
        <w:rPr>
          <w:rFonts w:ascii="宋体"/>
          <w:b/>
          <w:sz w:val="24"/>
          <w:szCs w:val="31"/>
        </w:rPr>
        <w:br w:type="page"/>
      </w:r>
      <w:r w:rsidRPr="006E7830">
        <w:rPr>
          <w:rFonts w:ascii="宋体" w:hint="eastAsia"/>
          <w:b/>
          <w:sz w:val="32"/>
          <w:szCs w:val="32"/>
        </w:rPr>
        <w:lastRenderedPageBreak/>
        <w:t>技术负责人</w:t>
      </w:r>
      <w:r w:rsidRPr="006E7830">
        <w:rPr>
          <w:rFonts w:ascii="宋体"/>
          <w:b/>
          <w:sz w:val="32"/>
          <w:szCs w:val="32"/>
        </w:rPr>
        <w:t>简历表</w:t>
      </w:r>
    </w:p>
    <w:tbl>
      <w:tblPr>
        <w:tblpPr w:leftFromText="180" w:rightFromText="180" w:vertAnchor="text" w:horzAnchor="margin" w:tblpY="9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9"/>
        <w:gridCol w:w="356"/>
        <w:gridCol w:w="723"/>
        <w:gridCol w:w="928"/>
        <w:gridCol w:w="1066"/>
        <w:gridCol w:w="706"/>
        <w:gridCol w:w="1262"/>
        <w:gridCol w:w="164"/>
        <w:gridCol w:w="2134"/>
      </w:tblGrid>
      <w:tr w:rsidR="000E5366" w:rsidRPr="006E7830">
        <w:tc>
          <w:tcPr>
            <w:tcW w:w="697" w:type="pct"/>
            <w:vAlign w:val="center"/>
          </w:tcPr>
          <w:p w:rsidR="000E5366" w:rsidRPr="006E7830" w:rsidRDefault="00FA51C7">
            <w:pPr>
              <w:spacing w:line="440" w:lineRule="exact"/>
              <w:jc w:val="center"/>
              <w:rPr>
                <w:rFonts w:ascii="宋体"/>
                <w:szCs w:val="21"/>
              </w:rPr>
            </w:pPr>
            <w:r w:rsidRPr="006E7830">
              <w:rPr>
                <w:rFonts w:ascii="宋体"/>
                <w:szCs w:val="21"/>
              </w:rPr>
              <w:t>姓  名</w:t>
            </w:r>
          </w:p>
        </w:tc>
        <w:tc>
          <w:tcPr>
            <w:tcW w:w="633" w:type="pct"/>
            <w:gridSpan w:val="2"/>
            <w:vAlign w:val="center"/>
          </w:tcPr>
          <w:p w:rsidR="000E5366" w:rsidRPr="006E7830" w:rsidRDefault="000E5366">
            <w:pPr>
              <w:spacing w:line="440" w:lineRule="exact"/>
              <w:jc w:val="center"/>
              <w:rPr>
                <w:rFonts w:ascii="宋体"/>
                <w:szCs w:val="21"/>
              </w:rPr>
            </w:pPr>
          </w:p>
        </w:tc>
        <w:tc>
          <w:tcPr>
            <w:tcW w:w="544" w:type="pct"/>
            <w:vAlign w:val="center"/>
          </w:tcPr>
          <w:p w:rsidR="000E5366" w:rsidRPr="006E7830" w:rsidRDefault="00FA51C7">
            <w:pPr>
              <w:spacing w:line="440" w:lineRule="exact"/>
              <w:jc w:val="center"/>
              <w:rPr>
                <w:rFonts w:ascii="宋体"/>
                <w:szCs w:val="21"/>
              </w:rPr>
            </w:pPr>
            <w:r w:rsidRPr="006E7830">
              <w:rPr>
                <w:rFonts w:ascii="宋体"/>
                <w:szCs w:val="21"/>
              </w:rPr>
              <w:t>年 龄</w:t>
            </w:r>
          </w:p>
        </w:tc>
        <w:tc>
          <w:tcPr>
            <w:tcW w:w="625" w:type="pct"/>
            <w:vAlign w:val="center"/>
          </w:tcPr>
          <w:p w:rsidR="000E5366" w:rsidRPr="006E7830" w:rsidRDefault="000E5366">
            <w:pPr>
              <w:spacing w:line="440" w:lineRule="exact"/>
              <w:jc w:val="center"/>
              <w:rPr>
                <w:rFonts w:ascii="宋体"/>
                <w:szCs w:val="21"/>
              </w:rPr>
            </w:pPr>
          </w:p>
        </w:tc>
        <w:tc>
          <w:tcPr>
            <w:tcW w:w="1250" w:type="pct"/>
            <w:gridSpan w:val="3"/>
            <w:vAlign w:val="center"/>
          </w:tcPr>
          <w:p w:rsidR="000E5366" w:rsidRPr="006E7830" w:rsidRDefault="00FA51C7">
            <w:pPr>
              <w:spacing w:line="440" w:lineRule="exact"/>
              <w:jc w:val="center"/>
              <w:rPr>
                <w:rFonts w:ascii="宋体"/>
                <w:szCs w:val="21"/>
              </w:rPr>
            </w:pPr>
            <w:r w:rsidRPr="006E7830">
              <w:rPr>
                <w:rFonts w:ascii="宋体"/>
                <w:szCs w:val="21"/>
              </w:rPr>
              <w:t>学历</w:t>
            </w:r>
          </w:p>
        </w:tc>
        <w:tc>
          <w:tcPr>
            <w:tcW w:w="1251" w:type="pct"/>
            <w:vAlign w:val="center"/>
          </w:tcPr>
          <w:p w:rsidR="000E5366" w:rsidRPr="006E7830" w:rsidRDefault="000E5366">
            <w:pPr>
              <w:spacing w:line="440" w:lineRule="exact"/>
              <w:rPr>
                <w:rFonts w:ascii="宋体"/>
                <w:szCs w:val="21"/>
              </w:rPr>
            </w:pPr>
          </w:p>
        </w:tc>
      </w:tr>
      <w:tr w:rsidR="000E5366" w:rsidRPr="006E7830">
        <w:tc>
          <w:tcPr>
            <w:tcW w:w="697" w:type="pct"/>
            <w:vAlign w:val="center"/>
          </w:tcPr>
          <w:p w:rsidR="000E5366" w:rsidRPr="006E7830" w:rsidRDefault="00FA51C7">
            <w:pPr>
              <w:spacing w:line="440" w:lineRule="exact"/>
              <w:jc w:val="center"/>
              <w:rPr>
                <w:rFonts w:ascii="宋体"/>
                <w:szCs w:val="21"/>
              </w:rPr>
            </w:pPr>
            <w:r w:rsidRPr="006E7830">
              <w:rPr>
                <w:rFonts w:ascii="宋体"/>
                <w:szCs w:val="21"/>
              </w:rPr>
              <w:t>职  称</w:t>
            </w:r>
          </w:p>
        </w:tc>
        <w:tc>
          <w:tcPr>
            <w:tcW w:w="633" w:type="pct"/>
            <w:gridSpan w:val="2"/>
            <w:vAlign w:val="center"/>
          </w:tcPr>
          <w:p w:rsidR="000E5366" w:rsidRPr="006E7830" w:rsidRDefault="000E5366">
            <w:pPr>
              <w:spacing w:line="440" w:lineRule="exact"/>
              <w:jc w:val="center"/>
              <w:rPr>
                <w:rFonts w:ascii="宋体"/>
                <w:szCs w:val="21"/>
              </w:rPr>
            </w:pPr>
          </w:p>
        </w:tc>
        <w:tc>
          <w:tcPr>
            <w:tcW w:w="544" w:type="pct"/>
            <w:vAlign w:val="center"/>
          </w:tcPr>
          <w:p w:rsidR="000E5366" w:rsidRPr="006E7830" w:rsidRDefault="00FA51C7">
            <w:pPr>
              <w:spacing w:line="440" w:lineRule="exact"/>
              <w:jc w:val="center"/>
              <w:rPr>
                <w:rFonts w:ascii="宋体"/>
                <w:szCs w:val="21"/>
              </w:rPr>
            </w:pPr>
            <w:r w:rsidRPr="006E7830">
              <w:rPr>
                <w:rFonts w:ascii="宋体"/>
                <w:szCs w:val="21"/>
              </w:rPr>
              <w:t xml:space="preserve">职 </w:t>
            </w:r>
            <w:proofErr w:type="gramStart"/>
            <w:r w:rsidRPr="006E7830">
              <w:rPr>
                <w:rFonts w:ascii="宋体"/>
                <w:szCs w:val="21"/>
              </w:rPr>
              <w:t>务</w:t>
            </w:r>
            <w:proofErr w:type="gramEnd"/>
          </w:p>
        </w:tc>
        <w:tc>
          <w:tcPr>
            <w:tcW w:w="625" w:type="pct"/>
            <w:vAlign w:val="center"/>
          </w:tcPr>
          <w:p w:rsidR="000E5366" w:rsidRPr="006E7830" w:rsidRDefault="000E5366">
            <w:pPr>
              <w:spacing w:line="440" w:lineRule="exact"/>
              <w:jc w:val="center"/>
              <w:rPr>
                <w:rFonts w:ascii="宋体"/>
                <w:szCs w:val="21"/>
              </w:rPr>
            </w:pPr>
          </w:p>
        </w:tc>
        <w:tc>
          <w:tcPr>
            <w:tcW w:w="1250" w:type="pct"/>
            <w:gridSpan w:val="3"/>
            <w:vAlign w:val="center"/>
          </w:tcPr>
          <w:p w:rsidR="000E5366" w:rsidRPr="006E7830" w:rsidRDefault="00FA51C7">
            <w:pPr>
              <w:spacing w:line="440" w:lineRule="exact"/>
              <w:jc w:val="center"/>
              <w:rPr>
                <w:rFonts w:ascii="宋体"/>
                <w:szCs w:val="21"/>
              </w:rPr>
            </w:pPr>
            <w:r w:rsidRPr="006E7830">
              <w:rPr>
                <w:rFonts w:ascii="宋体"/>
                <w:szCs w:val="21"/>
              </w:rPr>
              <w:t>拟在本合同任职</w:t>
            </w:r>
          </w:p>
        </w:tc>
        <w:tc>
          <w:tcPr>
            <w:tcW w:w="1251" w:type="pct"/>
            <w:vAlign w:val="center"/>
          </w:tcPr>
          <w:p w:rsidR="000E5366" w:rsidRPr="006E7830" w:rsidRDefault="000E5366">
            <w:pPr>
              <w:spacing w:line="440" w:lineRule="exact"/>
              <w:rPr>
                <w:rFonts w:ascii="宋体"/>
                <w:szCs w:val="21"/>
              </w:rPr>
            </w:pPr>
          </w:p>
        </w:tc>
      </w:tr>
      <w:tr w:rsidR="000E5366" w:rsidRPr="006E7830">
        <w:tc>
          <w:tcPr>
            <w:tcW w:w="697" w:type="pct"/>
            <w:vAlign w:val="center"/>
          </w:tcPr>
          <w:p w:rsidR="000E5366" w:rsidRPr="006E7830" w:rsidRDefault="00FA51C7">
            <w:pPr>
              <w:spacing w:line="440" w:lineRule="exact"/>
              <w:rPr>
                <w:rFonts w:ascii="宋体"/>
                <w:szCs w:val="21"/>
              </w:rPr>
            </w:pPr>
            <w:r w:rsidRPr="006E7830">
              <w:rPr>
                <w:rFonts w:ascii="宋体"/>
                <w:szCs w:val="21"/>
              </w:rPr>
              <w:t>毕业学校</w:t>
            </w:r>
          </w:p>
        </w:tc>
        <w:tc>
          <w:tcPr>
            <w:tcW w:w="4303" w:type="pct"/>
            <w:gridSpan w:val="8"/>
          </w:tcPr>
          <w:p w:rsidR="000E5366" w:rsidRPr="006E7830" w:rsidRDefault="00FA51C7">
            <w:pPr>
              <w:spacing w:line="440" w:lineRule="exact"/>
              <w:rPr>
                <w:rFonts w:ascii="宋体"/>
                <w:szCs w:val="21"/>
              </w:rPr>
            </w:pPr>
            <w:r w:rsidRPr="006E7830">
              <w:rPr>
                <w:rFonts w:ascii="宋体"/>
                <w:szCs w:val="21"/>
              </w:rPr>
              <w:t xml:space="preserve">      年毕业于            学校        专业</w:t>
            </w:r>
          </w:p>
        </w:tc>
      </w:tr>
      <w:tr w:rsidR="000E5366" w:rsidRPr="006E7830">
        <w:tc>
          <w:tcPr>
            <w:tcW w:w="5000" w:type="pct"/>
            <w:gridSpan w:val="9"/>
            <w:vAlign w:val="center"/>
          </w:tcPr>
          <w:p w:rsidR="000E5366" w:rsidRPr="006E7830" w:rsidRDefault="00FA51C7">
            <w:pPr>
              <w:spacing w:line="440" w:lineRule="exact"/>
              <w:jc w:val="center"/>
              <w:rPr>
                <w:rFonts w:ascii="宋体"/>
                <w:szCs w:val="21"/>
              </w:rPr>
            </w:pPr>
            <w:r w:rsidRPr="006E7830">
              <w:rPr>
                <w:rFonts w:ascii="宋体"/>
                <w:szCs w:val="21"/>
              </w:rPr>
              <w:t>主要工作经历</w:t>
            </w:r>
          </w:p>
        </w:tc>
      </w:tr>
      <w:tr w:rsidR="000E5366" w:rsidRPr="006E7830">
        <w:trPr>
          <w:trHeight w:val="20"/>
        </w:trPr>
        <w:tc>
          <w:tcPr>
            <w:tcW w:w="906" w:type="pct"/>
            <w:gridSpan w:val="2"/>
            <w:vAlign w:val="center"/>
          </w:tcPr>
          <w:p w:rsidR="000E5366" w:rsidRPr="006E7830" w:rsidRDefault="00FA51C7">
            <w:pPr>
              <w:spacing w:line="440" w:lineRule="exact"/>
              <w:rPr>
                <w:rFonts w:ascii="宋体"/>
                <w:szCs w:val="21"/>
              </w:rPr>
            </w:pPr>
            <w:r w:rsidRPr="006E7830">
              <w:rPr>
                <w:rFonts w:ascii="宋体"/>
                <w:szCs w:val="21"/>
              </w:rPr>
              <w:t>时  间</w:t>
            </w:r>
          </w:p>
        </w:tc>
        <w:tc>
          <w:tcPr>
            <w:tcW w:w="2007" w:type="pct"/>
            <w:gridSpan w:val="4"/>
            <w:vAlign w:val="center"/>
          </w:tcPr>
          <w:p w:rsidR="000E5366" w:rsidRPr="006E7830" w:rsidRDefault="00FA51C7">
            <w:pPr>
              <w:spacing w:line="440" w:lineRule="exact"/>
              <w:rPr>
                <w:rFonts w:ascii="宋体"/>
                <w:szCs w:val="21"/>
              </w:rPr>
            </w:pPr>
            <w:r w:rsidRPr="006E7830">
              <w:rPr>
                <w:rFonts w:ascii="宋体"/>
                <w:szCs w:val="21"/>
              </w:rPr>
              <w:t>参加过的类似项目</w:t>
            </w:r>
          </w:p>
        </w:tc>
        <w:tc>
          <w:tcPr>
            <w:tcW w:w="740" w:type="pct"/>
            <w:vAlign w:val="center"/>
          </w:tcPr>
          <w:p w:rsidR="000E5366" w:rsidRPr="006E7830" w:rsidRDefault="00FA51C7">
            <w:pPr>
              <w:spacing w:line="440" w:lineRule="exact"/>
              <w:rPr>
                <w:rFonts w:ascii="宋体"/>
                <w:szCs w:val="21"/>
              </w:rPr>
            </w:pPr>
            <w:r w:rsidRPr="006E7830">
              <w:rPr>
                <w:rFonts w:ascii="宋体"/>
                <w:szCs w:val="21"/>
              </w:rPr>
              <w:t>担任职务</w:t>
            </w:r>
          </w:p>
        </w:tc>
        <w:tc>
          <w:tcPr>
            <w:tcW w:w="1347" w:type="pct"/>
            <w:gridSpan w:val="2"/>
            <w:vAlign w:val="center"/>
          </w:tcPr>
          <w:p w:rsidR="000E5366" w:rsidRPr="006E7830" w:rsidRDefault="00FA51C7">
            <w:pPr>
              <w:spacing w:line="440" w:lineRule="exact"/>
              <w:rPr>
                <w:rFonts w:ascii="宋体"/>
                <w:szCs w:val="21"/>
              </w:rPr>
            </w:pPr>
            <w:r w:rsidRPr="006E7830">
              <w:rPr>
                <w:rFonts w:ascii="宋体"/>
                <w:szCs w:val="21"/>
              </w:rPr>
              <w:t>发包人及联系电话</w:t>
            </w: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r w:rsidR="000E5366" w:rsidRPr="006E7830">
        <w:trPr>
          <w:trHeight w:val="690"/>
        </w:trPr>
        <w:tc>
          <w:tcPr>
            <w:tcW w:w="906" w:type="pct"/>
            <w:gridSpan w:val="2"/>
          </w:tcPr>
          <w:p w:rsidR="000E5366" w:rsidRPr="006E7830" w:rsidRDefault="000E5366">
            <w:pPr>
              <w:spacing w:line="440" w:lineRule="exact"/>
              <w:rPr>
                <w:rFonts w:ascii="宋体"/>
                <w:szCs w:val="21"/>
              </w:rPr>
            </w:pPr>
          </w:p>
        </w:tc>
        <w:tc>
          <w:tcPr>
            <w:tcW w:w="2007" w:type="pct"/>
            <w:gridSpan w:val="4"/>
          </w:tcPr>
          <w:p w:rsidR="000E5366" w:rsidRPr="006E7830" w:rsidRDefault="000E5366">
            <w:pPr>
              <w:spacing w:line="440" w:lineRule="exact"/>
              <w:rPr>
                <w:rFonts w:ascii="宋体"/>
                <w:szCs w:val="21"/>
              </w:rPr>
            </w:pPr>
          </w:p>
        </w:tc>
        <w:tc>
          <w:tcPr>
            <w:tcW w:w="740" w:type="pct"/>
          </w:tcPr>
          <w:p w:rsidR="000E5366" w:rsidRPr="006E7830" w:rsidRDefault="000E5366">
            <w:pPr>
              <w:spacing w:line="440" w:lineRule="exact"/>
              <w:rPr>
                <w:rFonts w:ascii="宋体"/>
                <w:szCs w:val="21"/>
              </w:rPr>
            </w:pPr>
          </w:p>
        </w:tc>
        <w:tc>
          <w:tcPr>
            <w:tcW w:w="1347" w:type="pct"/>
            <w:gridSpan w:val="2"/>
          </w:tcPr>
          <w:p w:rsidR="000E5366" w:rsidRPr="006E7830" w:rsidRDefault="000E5366">
            <w:pPr>
              <w:spacing w:line="440" w:lineRule="exact"/>
              <w:rPr>
                <w:rFonts w:ascii="宋体"/>
                <w:szCs w:val="21"/>
              </w:rPr>
            </w:pPr>
          </w:p>
        </w:tc>
      </w:tr>
    </w:tbl>
    <w:p w:rsidR="000E5366" w:rsidRPr="006E7830" w:rsidRDefault="00FA51C7">
      <w:pPr>
        <w:spacing w:before="260" w:after="260" w:line="415" w:lineRule="auto"/>
        <w:jc w:val="left"/>
        <w:rPr>
          <w:rFonts w:ascii="宋体"/>
          <w:szCs w:val="21"/>
        </w:rPr>
      </w:pPr>
      <w:r w:rsidRPr="006E7830">
        <w:rPr>
          <w:rFonts w:hint="eastAsia"/>
          <w:szCs w:val="21"/>
        </w:rPr>
        <w:t>应附职称证书</w:t>
      </w:r>
      <w:r w:rsidRPr="006E7830">
        <w:rPr>
          <w:rFonts w:hint="eastAsia"/>
        </w:rPr>
        <w:t>扫描件</w:t>
      </w:r>
      <w:r w:rsidRPr="006E7830">
        <w:rPr>
          <w:rFonts w:hint="eastAsia"/>
          <w:szCs w:val="21"/>
        </w:rPr>
        <w:t>、</w:t>
      </w:r>
      <w:r w:rsidRPr="006E7830">
        <w:rPr>
          <w:rFonts w:hint="eastAsia"/>
        </w:rPr>
        <w:t>社会保险扫描件等</w:t>
      </w:r>
      <w:r w:rsidRPr="006E7830">
        <w:rPr>
          <w:rFonts w:hint="eastAsia"/>
          <w:szCs w:val="21"/>
        </w:rPr>
        <w:t>。</w:t>
      </w:r>
    </w:p>
    <w:p w:rsidR="000E5366" w:rsidRPr="006E7830" w:rsidRDefault="000E5366">
      <w:pPr>
        <w:pageBreakBefore/>
        <w:widowControl/>
        <w:jc w:val="left"/>
        <w:rPr>
          <w:rFonts w:ascii="宋体"/>
          <w:b/>
          <w:sz w:val="24"/>
          <w:szCs w:val="31"/>
        </w:rPr>
      </w:pPr>
    </w:p>
    <w:p w:rsidR="000E5366" w:rsidRPr="006E7830" w:rsidRDefault="00FA51C7">
      <w:pPr>
        <w:spacing w:line="400" w:lineRule="exact"/>
        <w:jc w:val="left"/>
        <w:outlineLvl w:val="3"/>
        <w:rPr>
          <w:rFonts w:ascii="宋体"/>
          <w:b/>
          <w:sz w:val="24"/>
          <w:szCs w:val="31"/>
        </w:rPr>
      </w:pPr>
      <w:r w:rsidRPr="006E7830">
        <w:rPr>
          <w:rFonts w:ascii="宋体" w:hint="eastAsia"/>
          <w:b/>
          <w:sz w:val="24"/>
          <w:szCs w:val="31"/>
        </w:rPr>
        <w:t>（三）专职安全管理员</w:t>
      </w:r>
      <w:bookmarkEnd w:id="655"/>
      <w:bookmarkEnd w:id="656"/>
      <w:bookmarkEnd w:id="657"/>
      <w:bookmarkEnd w:id="658"/>
    </w:p>
    <w:p w:rsidR="000E5366" w:rsidRPr="006E7830" w:rsidRDefault="00FA51C7">
      <w:pPr>
        <w:spacing w:before="260" w:after="260" w:line="415" w:lineRule="auto"/>
        <w:jc w:val="center"/>
        <w:rPr>
          <w:rFonts w:ascii="宋体"/>
          <w:b/>
          <w:sz w:val="32"/>
          <w:szCs w:val="32"/>
        </w:rPr>
      </w:pPr>
      <w:r w:rsidRPr="006E7830">
        <w:rPr>
          <w:rFonts w:ascii="宋体" w:hint="eastAsia"/>
          <w:b/>
          <w:sz w:val="32"/>
          <w:szCs w:val="32"/>
        </w:rPr>
        <w:t>专职安全员简历表</w:t>
      </w:r>
    </w:p>
    <w:p w:rsidR="000E5366" w:rsidRPr="006E7830" w:rsidRDefault="00FA51C7">
      <w:pPr>
        <w:spacing w:line="400" w:lineRule="exact"/>
        <w:ind w:firstLineChars="200" w:firstLine="420"/>
      </w:pPr>
      <w:r w:rsidRPr="006E7830">
        <w:rPr>
          <w:rFonts w:hint="eastAsia"/>
        </w:rPr>
        <w:t>应</w:t>
      </w:r>
      <w:proofErr w:type="gramStart"/>
      <w:r w:rsidRPr="006E7830">
        <w:rPr>
          <w:rFonts w:hint="eastAsia"/>
        </w:rPr>
        <w:t>附安全</w:t>
      </w:r>
      <w:proofErr w:type="gramEnd"/>
      <w:r w:rsidRPr="006E7830">
        <w:rPr>
          <w:rFonts w:hint="eastAsia"/>
        </w:rPr>
        <w:t>培训考核合</w:t>
      </w:r>
      <w:r w:rsidRPr="006E7830">
        <w:rPr>
          <w:rFonts w:ascii="Times New Roman" w:hAnsi="Times New Roman" w:hint="eastAsia"/>
        </w:rPr>
        <w:t>格证（</w:t>
      </w:r>
      <w:r w:rsidRPr="006E7830">
        <w:rPr>
          <w:rFonts w:ascii="Times New Roman" w:hAnsi="Times New Roman" w:hint="eastAsia"/>
        </w:rPr>
        <w:t>C</w:t>
      </w:r>
      <w:r w:rsidRPr="006E7830">
        <w:rPr>
          <w:rFonts w:ascii="Times New Roman" w:hAnsi="Times New Roman" w:hint="eastAsia"/>
        </w:rPr>
        <w:t>类或综合类</w:t>
      </w:r>
      <w:r w:rsidRPr="006E7830">
        <w:rPr>
          <w:rFonts w:ascii="Times New Roman" w:hAnsi="Times New Roman" w:hint="eastAsia"/>
        </w:rPr>
        <w:t>C3</w:t>
      </w:r>
      <w:r w:rsidRPr="006E7830">
        <w:rPr>
          <w:rFonts w:ascii="Times New Roman" w:hAnsi="Times New Roman" w:hint="eastAsia"/>
        </w:rPr>
        <w:t>类）彩色扫描件或提供建筑施工企业专职安全生产管理人员安全生产考核合格证书（</w:t>
      </w:r>
      <w:r w:rsidRPr="006E7830">
        <w:rPr>
          <w:rFonts w:ascii="Times New Roman" w:hAnsi="Times New Roman" w:hint="eastAsia"/>
        </w:rPr>
        <w:t>C</w:t>
      </w:r>
      <w:r w:rsidRPr="006E7830">
        <w:rPr>
          <w:rFonts w:ascii="Times New Roman" w:hAnsi="Times New Roman" w:hint="eastAsia"/>
        </w:rPr>
        <w:t>类或综合类</w:t>
      </w:r>
      <w:r w:rsidRPr="006E7830">
        <w:rPr>
          <w:rFonts w:ascii="Times New Roman" w:hAnsi="Times New Roman" w:hint="eastAsia"/>
        </w:rPr>
        <w:t>C3</w:t>
      </w:r>
      <w:r w:rsidRPr="006E7830">
        <w:rPr>
          <w:rFonts w:ascii="Times New Roman" w:hAnsi="Times New Roman" w:hint="eastAsia"/>
        </w:rPr>
        <w:t>类）</w:t>
      </w:r>
      <w:r w:rsidRPr="006E7830">
        <w:rPr>
          <w:rFonts w:hint="eastAsia"/>
        </w:rPr>
        <w:t>、社会保险</w:t>
      </w:r>
      <w:r w:rsidRPr="006E7830">
        <w:rPr>
          <w:rFonts w:ascii="宋体" w:cs="宋体" w:hint="eastAsia"/>
        </w:rPr>
        <w:t>扫描件</w:t>
      </w:r>
      <w:r w:rsidRPr="006E7830">
        <w:rPr>
          <w:rFonts w:hint="eastAsia"/>
        </w:rPr>
        <w:t>。</w:t>
      </w:r>
    </w:p>
    <w:p w:rsidR="000E5366" w:rsidRPr="006E7830" w:rsidRDefault="000E5366">
      <w:pPr>
        <w:spacing w:line="400" w:lineRule="exact"/>
        <w:ind w:firstLineChars="200" w:firstLine="420"/>
        <w:rPr>
          <w:rFonts w:ascii="宋体"/>
        </w:rPr>
      </w:pP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328"/>
        <w:gridCol w:w="1917"/>
        <w:gridCol w:w="1329"/>
        <w:gridCol w:w="1312"/>
        <w:gridCol w:w="1264"/>
        <w:gridCol w:w="1378"/>
      </w:tblGrid>
      <w:tr w:rsidR="000E5366" w:rsidRPr="006E7830">
        <w:trPr>
          <w:trHeight w:val="570"/>
          <w:jc w:val="center"/>
        </w:trPr>
        <w:tc>
          <w:tcPr>
            <w:tcW w:w="779" w:type="pct"/>
            <w:vAlign w:val="center"/>
          </w:tcPr>
          <w:p w:rsidR="000E5366" w:rsidRPr="006E7830" w:rsidRDefault="00FA51C7">
            <w:pPr>
              <w:pStyle w:val="Web"/>
              <w:adjustRightInd w:val="0"/>
              <w:snapToGrid w:val="0"/>
              <w:spacing w:before="0" w:after="0"/>
              <w:jc w:val="center"/>
              <w:rPr>
                <w:rFonts w:ascii="宋体" w:eastAsia="宋体"/>
                <w:sz w:val="21"/>
                <w:szCs w:val="21"/>
              </w:rPr>
            </w:pPr>
            <w:r w:rsidRPr="006E7830">
              <w:rPr>
                <w:rFonts w:ascii="宋体" w:eastAsia="宋体" w:hint="eastAsia"/>
                <w:sz w:val="21"/>
                <w:szCs w:val="21"/>
              </w:rPr>
              <w:t>姓名</w:t>
            </w:r>
          </w:p>
        </w:tc>
        <w:tc>
          <w:tcPr>
            <w:tcW w:w="1124" w:type="pct"/>
            <w:vAlign w:val="center"/>
          </w:tcPr>
          <w:p w:rsidR="000E5366" w:rsidRPr="006E7830" w:rsidRDefault="000E5366">
            <w:pPr>
              <w:pStyle w:val="Web"/>
              <w:adjustRightInd w:val="0"/>
              <w:snapToGrid w:val="0"/>
              <w:spacing w:before="0" w:after="0"/>
              <w:jc w:val="center"/>
              <w:rPr>
                <w:rFonts w:ascii="宋体" w:eastAsia="宋体"/>
                <w:sz w:val="21"/>
                <w:szCs w:val="21"/>
              </w:rPr>
            </w:pPr>
          </w:p>
        </w:tc>
        <w:tc>
          <w:tcPr>
            <w:tcW w:w="779" w:type="pct"/>
            <w:vAlign w:val="center"/>
          </w:tcPr>
          <w:p w:rsidR="000E5366" w:rsidRPr="006E7830" w:rsidRDefault="00FA51C7">
            <w:pPr>
              <w:pStyle w:val="Web"/>
              <w:adjustRightInd w:val="0"/>
              <w:snapToGrid w:val="0"/>
              <w:spacing w:before="0" w:after="0"/>
              <w:jc w:val="center"/>
              <w:rPr>
                <w:rFonts w:ascii="宋体" w:eastAsia="宋体"/>
                <w:sz w:val="21"/>
                <w:szCs w:val="21"/>
              </w:rPr>
            </w:pPr>
            <w:r w:rsidRPr="006E7830">
              <w:rPr>
                <w:rFonts w:ascii="宋体" w:eastAsia="宋体" w:hint="eastAsia"/>
                <w:sz w:val="21"/>
                <w:szCs w:val="21"/>
              </w:rPr>
              <w:t>年龄</w:t>
            </w:r>
          </w:p>
        </w:tc>
        <w:tc>
          <w:tcPr>
            <w:tcW w:w="769" w:type="pct"/>
            <w:vAlign w:val="center"/>
          </w:tcPr>
          <w:p w:rsidR="000E5366" w:rsidRPr="006E7830" w:rsidRDefault="000E5366">
            <w:pPr>
              <w:pStyle w:val="Web"/>
              <w:adjustRightInd w:val="0"/>
              <w:snapToGrid w:val="0"/>
              <w:spacing w:before="0" w:after="0"/>
              <w:jc w:val="center"/>
              <w:rPr>
                <w:rFonts w:ascii="宋体" w:eastAsia="宋体"/>
                <w:sz w:val="21"/>
                <w:szCs w:val="21"/>
              </w:rPr>
            </w:pPr>
          </w:p>
        </w:tc>
        <w:tc>
          <w:tcPr>
            <w:tcW w:w="741" w:type="pct"/>
            <w:vAlign w:val="center"/>
          </w:tcPr>
          <w:p w:rsidR="000E5366" w:rsidRPr="006E7830" w:rsidRDefault="00FA51C7">
            <w:pPr>
              <w:pStyle w:val="Web"/>
              <w:adjustRightInd w:val="0"/>
              <w:snapToGrid w:val="0"/>
              <w:spacing w:before="0" w:after="0"/>
              <w:jc w:val="center"/>
              <w:rPr>
                <w:rFonts w:ascii="宋体" w:eastAsia="宋体"/>
                <w:sz w:val="21"/>
                <w:szCs w:val="21"/>
              </w:rPr>
            </w:pPr>
            <w:r w:rsidRPr="006E7830">
              <w:rPr>
                <w:rFonts w:ascii="宋体" w:eastAsia="宋体" w:hint="eastAsia"/>
                <w:sz w:val="21"/>
                <w:szCs w:val="21"/>
              </w:rPr>
              <w:t>职称</w:t>
            </w:r>
          </w:p>
        </w:tc>
        <w:tc>
          <w:tcPr>
            <w:tcW w:w="809" w:type="pct"/>
            <w:vAlign w:val="center"/>
          </w:tcPr>
          <w:p w:rsidR="000E5366" w:rsidRPr="006E7830" w:rsidRDefault="000E5366">
            <w:pPr>
              <w:pStyle w:val="Web"/>
              <w:adjustRightInd w:val="0"/>
              <w:snapToGrid w:val="0"/>
              <w:spacing w:before="0" w:after="0"/>
              <w:jc w:val="center"/>
              <w:rPr>
                <w:rFonts w:ascii="宋体" w:eastAsia="宋体"/>
                <w:sz w:val="21"/>
                <w:szCs w:val="21"/>
              </w:rPr>
            </w:pPr>
          </w:p>
        </w:tc>
      </w:tr>
      <w:tr w:rsidR="000E5366" w:rsidRPr="006E7830">
        <w:trPr>
          <w:trHeight w:val="692"/>
          <w:jc w:val="center"/>
        </w:trPr>
        <w:tc>
          <w:tcPr>
            <w:tcW w:w="779" w:type="pct"/>
            <w:vAlign w:val="center"/>
          </w:tcPr>
          <w:p w:rsidR="000E5366" w:rsidRPr="006E7830" w:rsidRDefault="00FA51C7">
            <w:pPr>
              <w:pStyle w:val="Web"/>
              <w:adjustRightInd w:val="0"/>
              <w:snapToGrid w:val="0"/>
              <w:spacing w:before="0" w:after="0"/>
              <w:jc w:val="center"/>
              <w:rPr>
                <w:rFonts w:ascii="宋体" w:eastAsia="宋体"/>
                <w:sz w:val="21"/>
                <w:szCs w:val="21"/>
              </w:rPr>
            </w:pPr>
            <w:r w:rsidRPr="006E7830">
              <w:rPr>
                <w:rFonts w:ascii="宋体" w:eastAsia="宋体" w:hint="eastAsia"/>
                <w:sz w:val="21"/>
                <w:szCs w:val="21"/>
              </w:rPr>
              <w:t>从事本工作时间</w:t>
            </w:r>
          </w:p>
        </w:tc>
        <w:tc>
          <w:tcPr>
            <w:tcW w:w="1124" w:type="pct"/>
            <w:vAlign w:val="center"/>
          </w:tcPr>
          <w:p w:rsidR="000E5366" w:rsidRPr="006E7830" w:rsidRDefault="000E5366">
            <w:pPr>
              <w:pStyle w:val="Web"/>
              <w:adjustRightInd w:val="0"/>
              <w:snapToGrid w:val="0"/>
              <w:spacing w:before="0" w:after="0"/>
              <w:jc w:val="center"/>
              <w:rPr>
                <w:rFonts w:ascii="宋体" w:eastAsia="宋体"/>
                <w:sz w:val="21"/>
                <w:szCs w:val="21"/>
              </w:rPr>
            </w:pPr>
          </w:p>
        </w:tc>
        <w:tc>
          <w:tcPr>
            <w:tcW w:w="779" w:type="pct"/>
            <w:vAlign w:val="center"/>
          </w:tcPr>
          <w:p w:rsidR="000E5366" w:rsidRPr="006E7830" w:rsidRDefault="00FA51C7">
            <w:pPr>
              <w:pStyle w:val="Web"/>
              <w:adjustRightInd w:val="0"/>
              <w:snapToGrid w:val="0"/>
              <w:spacing w:before="0" w:after="0"/>
              <w:jc w:val="center"/>
              <w:rPr>
                <w:rFonts w:ascii="宋体" w:eastAsia="宋体"/>
                <w:sz w:val="21"/>
                <w:szCs w:val="21"/>
              </w:rPr>
            </w:pPr>
            <w:r w:rsidRPr="006E7830">
              <w:rPr>
                <w:rFonts w:ascii="宋体" w:eastAsia="宋体" w:hint="eastAsia"/>
                <w:sz w:val="21"/>
                <w:szCs w:val="21"/>
              </w:rPr>
              <w:t>学历</w:t>
            </w:r>
          </w:p>
        </w:tc>
        <w:tc>
          <w:tcPr>
            <w:tcW w:w="769" w:type="pct"/>
            <w:vAlign w:val="center"/>
          </w:tcPr>
          <w:p w:rsidR="000E5366" w:rsidRPr="006E7830" w:rsidRDefault="000E5366">
            <w:pPr>
              <w:pStyle w:val="Web"/>
              <w:adjustRightInd w:val="0"/>
              <w:snapToGrid w:val="0"/>
              <w:spacing w:before="0" w:after="0"/>
              <w:jc w:val="center"/>
              <w:rPr>
                <w:rFonts w:ascii="宋体" w:eastAsia="宋体"/>
                <w:sz w:val="21"/>
                <w:szCs w:val="21"/>
              </w:rPr>
            </w:pPr>
          </w:p>
        </w:tc>
        <w:tc>
          <w:tcPr>
            <w:tcW w:w="741" w:type="pct"/>
            <w:vAlign w:val="center"/>
          </w:tcPr>
          <w:p w:rsidR="000E5366" w:rsidRPr="006E7830" w:rsidRDefault="00FA51C7">
            <w:pPr>
              <w:pStyle w:val="Web"/>
              <w:adjustRightInd w:val="0"/>
              <w:snapToGrid w:val="0"/>
              <w:spacing w:before="0" w:after="0"/>
              <w:jc w:val="center"/>
              <w:rPr>
                <w:rFonts w:ascii="宋体" w:eastAsia="宋体"/>
                <w:sz w:val="21"/>
                <w:szCs w:val="21"/>
              </w:rPr>
            </w:pPr>
            <w:r w:rsidRPr="006E7830">
              <w:rPr>
                <w:rFonts w:ascii="宋体" w:eastAsia="宋体" w:hint="eastAsia"/>
                <w:sz w:val="21"/>
                <w:szCs w:val="21"/>
              </w:rPr>
              <w:t>专业</w:t>
            </w:r>
          </w:p>
        </w:tc>
        <w:tc>
          <w:tcPr>
            <w:tcW w:w="809" w:type="pct"/>
            <w:vAlign w:val="center"/>
          </w:tcPr>
          <w:p w:rsidR="000E5366" w:rsidRPr="006E7830" w:rsidRDefault="000E5366">
            <w:pPr>
              <w:pStyle w:val="Web"/>
              <w:adjustRightInd w:val="0"/>
              <w:snapToGrid w:val="0"/>
              <w:spacing w:before="0" w:after="0"/>
              <w:jc w:val="center"/>
              <w:rPr>
                <w:rFonts w:ascii="宋体" w:eastAsia="宋体"/>
                <w:sz w:val="21"/>
                <w:szCs w:val="21"/>
              </w:rPr>
            </w:pPr>
          </w:p>
        </w:tc>
      </w:tr>
      <w:tr w:rsidR="000E5366" w:rsidRPr="006E7830">
        <w:trPr>
          <w:trHeight w:val="693"/>
          <w:jc w:val="center"/>
        </w:trPr>
        <w:tc>
          <w:tcPr>
            <w:tcW w:w="779" w:type="pct"/>
            <w:vAlign w:val="center"/>
          </w:tcPr>
          <w:p w:rsidR="000E5366" w:rsidRPr="006E7830" w:rsidRDefault="00FA51C7">
            <w:pPr>
              <w:pStyle w:val="Web"/>
              <w:adjustRightInd w:val="0"/>
              <w:snapToGrid w:val="0"/>
              <w:spacing w:before="0" w:after="0"/>
              <w:jc w:val="center"/>
              <w:rPr>
                <w:rFonts w:ascii="宋体" w:eastAsia="宋体"/>
                <w:sz w:val="21"/>
                <w:szCs w:val="21"/>
              </w:rPr>
            </w:pPr>
            <w:r w:rsidRPr="006E7830">
              <w:rPr>
                <w:rFonts w:ascii="宋体" w:eastAsia="宋体" w:hint="eastAsia"/>
                <w:sz w:val="21"/>
                <w:szCs w:val="21"/>
              </w:rPr>
              <w:t>毕业院校</w:t>
            </w:r>
          </w:p>
        </w:tc>
        <w:tc>
          <w:tcPr>
            <w:tcW w:w="2671" w:type="pct"/>
            <w:gridSpan w:val="3"/>
            <w:vAlign w:val="center"/>
          </w:tcPr>
          <w:p w:rsidR="000E5366" w:rsidRPr="006E7830" w:rsidRDefault="000E5366">
            <w:pPr>
              <w:pStyle w:val="Web"/>
              <w:adjustRightInd w:val="0"/>
              <w:snapToGrid w:val="0"/>
              <w:spacing w:before="0" w:after="0"/>
              <w:jc w:val="center"/>
              <w:rPr>
                <w:rFonts w:ascii="宋体" w:eastAsia="宋体"/>
                <w:sz w:val="21"/>
                <w:szCs w:val="21"/>
              </w:rPr>
            </w:pPr>
          </w:p>
        </w:tc>
        <w:tc>
          <w:tcPr>
            <w:tcW w:w="741" w:type="pct"/>
            <w:vAlign w:val="center"/>
          </w:tcPr>
          <w:p w:rsidR="000E5366" w:rsidRPr="006E7830" w:rsidRDefault="00FA51C7">
            <w:pPr>
              <w:pStyle w:val="Web"/>
              <w:adjustRightInd w:val="0"/>
              <w:snapToGrid w:val="0"/>
              <w:spacing w:before="0" w:after="0"/>
              <w:jc w:val="center"/>
              <w:rPr>
                <w:rFonts w:ascii="宋体" w:eastAsia="宋体"/>
                <w:sz w:val="21"/>
                <w:szCs w:val="21"/>
              </w:rPr>
            </w:pPr>
            <w:r w:rsidRPr="006E7830">
              <w:rPr>
                <w:rFonts w:ascii="宋体" w:eastAsia="宋体" w:hint="eastAsia"/>
                <w:sz w:val="21"/>
                <w:szCs w:val="21"/>
              </w:rPr>
              <w:t>毕业时间</w:t>
            </w:r>
          </w:p>
        </w:tc>
        <w:tc>
          <w:tcPr>
            <w:tcW w:w="809" w:type="pct"/>
            <w:vAlign w:val="center"/>
          </w:tcPr>
          <w:p w:rsidR="000E5366" w:rsidRPr="006E7830" w:rsidRDefault="000E5366">
            <w:pPr>
              <w:pStyle w:val="Web"/>
              <w:adjustRightInd w:val="0"/>
              <w:snapToGrid w:val="0"/>
              <w:spacing w:before="0" w:after="0"/>
              <w:jc w:val="center"/>
              <w:rPr>
                <w:rFonts w:ascii="宋体" w:eastAsia="宋体"/>
                <w:sz w:val="21"/>
                <w:szCs w:val="21"/>
              </w:rPr>
            </w:pPr>
          </w:p>
        </w:tc>
      </w:tr>
    </w:tbl>
    <w:p w:rsidR="000E5366" w:rsidRPr="006E7830" w:rsidRDefault="00FA51C7">
      <w:pPr>
        <w:widowControl/>
        <w:jc w:val="left"/>
        <w:rPr>
          <w:rFonts w:ascii="宋体"/>
        </w:rPr>
      </w:pPr>
      <w:r w:rsidRPr="006E7830">
        <w:rPr>
          <w:rFonts w:ascii="宋体"/>
          <w:b/>
          <w:sz w:val="24"/>
          <w:szCs w:val="31"/>
        </w:rPr>
        <w:br w:type="page"/>
      </w:r>
      <w:bookmarkEnd w:id="639"/>
      <w:bookmarkEnd w:id="640"/>
      <w:bookmarkEnd w:id="641"/>
      <w:bookmarkEnd w:id="642"/>
      <w:bookmarkEnd w:id="643"/>
      <w:bookmarkEnd w:id="644"/>
      <w:bookmarkEnd w:id="645"/>
      <w:bookmarkEnd w:id="646"/>
      <w:bookmarkEnd w:id="647"/>
    </w:p>
    <w:p w:rsidR="000E5366" w:rsidRPr="006E7830" w:rsidRDefault="00FA51C7">
      <w:pPr>
        <w:spacing w:line="360" w:lineRule="auto"/>
        <w:jc w:val="left"/>
        <w:outlineLvl w:val="3"/>
        <w:rPr>
          <w:rFonts w:ascii="宋体"/>
          <w:b/>
          <w:sz w:val="24"/>
          <w:szCs w:val="31"/>
        </w:rPr>
      </w:pPr>
      <w:bookmarkStart w:id="659" w:name="_Toc222029457"/>
      <w:bookmarkStart w:id="660" w:name="_Toc227133884"/>
      <w:bookmarkStart w:id="661" w:name="_Toc221949861"/>
      <w:bookmarkStart w:id="662" w:name="_Toc229474018"/>
      <w:r w:rsidRPr="006E7830">
        <w:rPr>
          <w:rFonts w:ascii="宋体" w:hint="eastAsia"/>
          <w:b/>
          <w:sz w:val="24"/>
          <w:szCs w:val="31"/>
        </w:rPr>
        <w:lastRenderedPageBreak/>
        <w:t>（四）近3年完成的类似项目情况表</w:t>
      </w:r>
      <w:bookmarkEnd w:id="659"/>
      <w:bookmarkEnd w:id="660"/>
      <w:bookmarkEnd w:id="661"/>
      <w:bookmarkEnd w:id="662"/>
    </w:p>
    <w:p w:rsidR="000E5366" w:rsidRPr="006E7830" w:rsidRDefault="00FA51C7">
      <w:pPr>
        <w:topLinePunct/>
        <w:spacing w:line="360" w:lineRule="auto"/>
        <w:jc w:val="center"/>
        <w:rPr>
          <w:rFonts w:ascii="宋体"/>
          <w:szCs w:val="21"/>
        </w:rPr>
      </w:pPr>
      <w:r w:rsidRPr="006E7830">
        <w:rPr>
          <w:rFonts w:ascii="宋体" w:hint="eastAsia"/>
          <w:szCs w:val="21"/>
        </w:rPr>
        <w:t>（近3年指2019年1月1日至今）</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6"/>
        <w:gridCol w:w="5182"/>
      </w:tblGrid>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63" w:name="_Toc221949862"/>
            <w:r w:rsidRPr="006E7830">
              <w:rPr>
                <w:rFonts w:ascii="宋体" w:hint="eastAsia"/>
                <w:szCs w:val="21"/>
              </w:rPr>
              <w:t>合同</w:t>
            </w:r>
            <w:r w:rsidRPr="006E7830">
              <w:rPr>
                <w:rFonts w:ascii="宋体"/>
                <w:szCs w:val="21"/>
              </w:rPr>
              <w:t>名称</w:t>
            </w:r>
            <w:bookmarkEnd w:id="663"/>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64" w:name="_Toc221949863"/>
            <w:r w:rsidRPr="006E7830">
              <w:rPr>
                <w:rFonts w:ascii="宋体" w:hint="eastAsia"/>
                <w:szCs w:val="21"/>
              </w:rPr>
              <w:t>合同</w:t>
            </w:r>
            <w:r w:rsidRPr="006E7830">
              <w:rPr>
                <w:rFonts w:ascii="宋体"/>
                <w:szCs w:val="21"/>
              </w:rPr>
              <w:t>项目所在地</w:t>
            </w:r>
            <w:bookmarkEnd w:id="664"/>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65" w:name="_Toc221949864"/>
            <w:r w:rsidRPr="006E7830">
              <w:rPr>
                <w:rFonts w:ascii="宋体"/>
                <w:szCs w:val="21"/>
              </w:rPr>
              <w:t>发包人名称</w:t>
            </w:r>
            <w:bookmarkEnd w:id="665"/>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66" w:name="_Toc221949865"/>
            <w:r w:rsidRPr="006E7830">
              <w:rPr>
                <w:rFonts w:ascii="宋体"/>
                <w:szCs w:val="21"/>
              </w:rPr>
              <w:t>发包人地址</w:t>
            </w:r>
            <w:bookmarkEnd w:id="666"/>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67" w:name="_Toc221949866"/>
            <w:r w:rsidRPr="006E7830">
              <w:rPr>
                <w:rFonts w:ascii="宋体"/>
                <w:szCs w:val="21"/>
              </w:rPr>
              <w:t>发包人电话</w:t>
            </w:r>
            <w:bookmarkEnd w:id="667"/>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68" w:name="_Toc221949867"/>
            <w:r w:rsidRPr="006E7830">
              <w:rPr>
                <w:rFonts w:ascii="宋体" w:hint="eastAsia"/>
                <w:szCs w:val="21"/>
              </w:rPr>
              <w:t>签约</w:t>
            </w:r>
            <w:r w:rsidRPr="006E7830">
              <w:rPr>
                <w:rFonts w:ascii="宋体"/>
                <w:szCs w:val="21"/>
              </w:rPr>
              <w:t>合同价</w:t>
            </w:r>
            <w:bookmarkEnd w:id="668"/>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69" w:name="_Toc221949868"/>
            <w:r w:rsidRPr="006E7830">
              <w:rPr>
                <w:rFonts w:ascii="宋体"/>
                <w:szCs w:val="21"/>
              </w:rPr>
              <w:t>开工日期</w:t>
            </w:r>
            <w:bookmarkEnd w:id="669"/>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70" w:name="_Toc221949869"/>
            <w:r w:rsidRPr="006E7830">
              <w:rPr>
                <w:rFonts w:ascii="宋体" w:hint="eastAsia"/>
                <w:szCs w:val="21"/>
              </w:rPr>
              <w:t>完工</w:t>
            </w:r>
            <w:r w:rsidRPr="006E7830">
              <w:rPr>
                <w:rFonts w:ascii="宋体"/>
                <w:szCs w:val="21"/>
              </w:rPr>
              <w:t>日期</w:t>
            </w:r>
            <w:bookmarkEnd w:id="670"/>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71" w:name="_Toc221949870"/>
            <w:r w:rsidRPr="006E7830">
              <w:rPr>
                <w:rFonts w:ascii="宋体"/>
                <w:szCs w:val="21"/>
              </w:rPr>
              <w:t>承担的工作</w:t>
            </w:r>
            <w:bookmarkEnd w:id="671"/>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72" w:name="_Toc221949871"/>
            <w:r w:rsidRPr="006E7830">
              <w:rPr>
                <w:rFonts w:ascii="宋体"/>
                <w:szCs w:val="21"/>
              </w:rPr>
              <w:t>工程质量</w:t>
            </w:r>
            <w:bookmarkEnd w:id="672"/>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r w:rsidRPr="006E7830">
              <w:rPr>
                <w:rFonts w:ascii="宋体"/>
                <w:szCs w:val="21"/>
              </w:rPr>
              <w:t>项目负责人</w:t>
            </w:r>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73" w:name="_Toc221949873"/>
            <w:r w:rsidRPr="006E7830">
              <w:rPr>
                <w:rFonts w:ascii="宋体"/>
                <w:szCs w:val="21"/>
              </w:rPr>
              <w:t>技术负责人</w:t>
            </w:r>
            <w:bookmarkEnd w:id="673"/>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74" w:name="_Toc221949874"/>
            <w:r w:rsidRPr="006E7830">
              <w:rPr>
                <w:rFonts w:ascii="宋体" w:hint="eastAsia"/>
                <w:szCs w:val="21"/>
              </w:rPr>
              <w:t>监理人以</w:t>
            </w:r>
            <w:r w:rsidRPr="006E7830">
              <w:rPr>
                <w:rFonts w:ascii="宋体"/>
                <w:szCs w:val="21"/>
              </w:rPr>
              <w:t>及电话</w:t>
            </w:r>
            <w:bookmarkEnd w:id="674"/>
          </w:p>
        </w:tc>
        <w:tc>
          <w:tcPr>
            <w:tcW w:w="3038" w:type="pct"/>
            <w:vAlign w:val="center"/>
          </w:tcPr>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75" w:name="_Toc221949875"/>
            <w:r w:rsidRPr="006E7830">
              <w:rPr>
                <w:rFonts w:ascii="宋体" w:hint="eastAsia"/>
                <w:szCs w:val="21"/>
              </w:rPr>
              <w:t>合同</w:t>
            </w:r>
            <w:r w:rsidRPr="006E7830">
              <w:rPr>
                <w:rFonts w:ascii="宋体"/>
                <w:szCs w:val="21"/>
              </w:rPr>
              <w:t>项目描述</w:t>
            </w:r>
            <w:bookmarkEnd w:id="675"/>
          </w:p>
        </w:tc>
        <w:tc>
          <w:tcPr>
            <w:tcW w:w="3038" w:type="pct"/>
            <w:vAlign w:val="center"/>
          </w:tcPr>
          <w:p w:rsidR="000E5366" w:rsidRPr="006E7830" w:rsidRDefault="000E5366">
            <w:pPr>
              <w:topLinePunct/>
              <w:spacing w:line="360" w:lineRule="auto"/>
              <w:jc w:val="center"/>
              <w:rPr>
                <w:rFonts w:ascii="宋体"/>
                <w:szCs w:val="21"/>
              </w:rPr>
            </w:pPr>
          </w:p>
          <w:p w:rsidR="000E5366" w:rsidRPr="006E7830" w:rsidRDefault="000E5366">
            <w:pPr>
              <w:topLinePunct/>
              <w:spacing w:line="360" w:lineRule="auto"/>
              <w:jc w:val="center"/>
              <w:rPr>
                <w:rFonts w:ascii="宋体"/>
                <w:szCs w:val="21"/>
              </w:rPr>
            </w:pPr>
          </w:p>
          <w:p w:rsidR="000E5366" w:rsidRPr="006E7830" w:rsidRDefault="000E5366">
            <w:pPr>
              <w:topLinePunct/>
              <w:spacing w:line="360" w:lineRule="auto"/>
              <w:jc w:val="center"/>
              <w:rPr>
                <w:rFonts w:ascii="宋体"/>
                <w:szCs w:val="21"/>
              </w:rPr>
            </w:pPr>
          </w:p>
        </w:tc>
      </w:tr>
      <w:tr w:rsidR="000E5366" w:rsidRPr="006E7830">
        <w:trPr>
          <w:trHeight w:val="510"/>
        </w:trPr>
        <w:tc>
          <w:tcPr>
            <w:tcW w:w="1962" w:type="pct"/>
            <w:vAlign w:val="center"/>
          </w:tcPr>
          <w:p w:rsidR="000E5366" w:rsidRPr="006E7830" w:rsidRDefault="00FA51C7">
            <w:pPr>
              <w:topLinePunct/>
              <w:jc w:val="center"/>
              <w:rPr>
                <w:rFonts w:ascii="宋体"/>
                <w:szCs w:val="21"/>
              </w:rPr>
            </w:pPr>
            <w:bookmarkStart w:id="676" w:name="_Toc221949876"/>
            <w:r w:rsidRPr="006E7830">
              <w:rPr>
                <w:rFonts w:ascii="宋体"/>
                <w:szCs w:val="21"/>
              </w:rPr>
              <w:t>备注</w:t>
            </w:r>
            <w:bookmarkEnd w:id="676"/>
          </w:p>
        </w:tc>
        <w:tc>
          <w:tcPr>
            <w:tcW w:w="3038" w:type="pct"/>
            <w:vAlign w:val="center"/>
          </w:tcPr>
          <w:p w:rsidR="000E5366" w:rsidRPr="006E7830" w:rsidRDefault="00FA51C7">
            <w:pPr>
              <w:topLinePunct/>
              <w:spacing w:line="360" w:lineRule="auto"/>
              <w:jc w:val="center"/>
              <w:rPr>
                <w:rFonts w:ascii="宋体"/>
                <w:szCs w:val="21"/>
              </w:rPr>
            </w:pPr>
            <w:r w:rsidRPr="006E7830">
              <w:rPr>
                <w:rFonts w:ascii="宋体" w:hint="eastAsia"/>
                <w:szCs w:val="21"/>
              </w:rPr>
              <w:t>合同项目描述内容至少包括项目概况、本合同在项目中的地位（部位、合同价格所占比例）和合同工程完工验收鉴定书有关验收结论</w:t>
            </w:r>
          </w:p>
        </w:tc>
      </w:tr>
    </w:tbl>
    <w:p w:rsidR="000E5366" w:rsidRPr="006E7830" w:rsidRDefault="00FA51C7">
      <w:pPr>
        <w:spacing w:line="400" w:lineRule="exact"/>
        <w:rPr>
          <w:rFonts w:ascii="宋体"/>
        </w:rPr>
      </w:pPr>
      <w:r w:rsidRPr="006E7830">
        <w:rPr>
          <w:rFonts w:ascii="宋体" w:hint="eastAsia"/>
        </w:rPr>
        <w:t>注 相关材料扫描件在本表后</w:t>
      </w:r>
      <w:proofErr w:type="gramStart"/>
      <w:r w:rsidRPr="006E7830">
        <w:rPr>
          <w:rFonts w:ascii="宋体" w:hint="eastAsia"/>
        </w:rPr>
        <w:t>附</w:t>
      </w:r>
      <w:proofErr w:type="gramEnd"/>
      <w:r w:rsidRPr="006E7830">
        <w:rPr>
          <w:rFonts w:ascii="宋体" w:hint="eastAsia"/>
        </w:rPr>
        <w:t>。</w:t>
      </w:r>
    </w:p>
    <w:p w:rsidR="000E5366" w:rsidRPr="006E7830" w:rsidRDefault="000E5366">
      <w:pPr>
        <w:spacing w:line="400" w:lineRule="exact"/>
        <w:rPr>
          <w:rFonts w:ascii="宋体"/>
        </w:rPr>
      </w:pPr>
    </w:p>
    <w:p w:rsidR="000E5366" w:rsidRPr="006E7830" w:rsidRDefault="000E5366">
      <w:pPr>
        <w:spacing w:line="400" w:lineRule="exact"/>
        <w:rPr>
          <w:rFonts w:ascii="宋体"/>
        </w:rPr>
      </w:pPr>
    </w:p>
    <w:p w:rsidR="000E5366" w:rsidRPr="006E7830" w:rsidRDefault="000E5366">
      <w:pPr>
        <w:spacing w:line="400" w:lineRule="exact"/>
        <w:rPr>
          <w:rFonts w:ascii="宋体"/>
        </w:rPr>
      </w:pPr>
    </w:p>
    <w:p w:rsidR="000E5366" w:rsidRPr="006E7830" w:rsidRDefault="000E5366">
      <w:pPr>
        <w:spacing w:line="400" w:lineRule="exact"/>
        <w:rPr>
          <w:rFonts w:ascii="宋体"/>
        </w:rPr>
      </w:pPr>
    </w:p>
    <w:p w:rsidR="000E5366" w:rsidRPr="006E7830" w:rsidRDefault="000E5366">
      <w:pPr>
        <w:spacing w:line="400" w:lineRule="exact"/>
        <w:rPr>
          <w:rFonts w:ascii="宋体"/>
        </w:rPr>
      </w:pPr>
    </w:p>
    <w:p w:rsidR="000E5366" w:rsidRPr="006E7830" w:rsidRDefault="000E5366">
      <w:pPr>
        <w:spacing w:line="400" w:lineRule="exact"/>
        <w:rPr>
          <w:rFonts w:ascii="宋体"/>
        </w:rPr>
      </w:pPr>
    </w:p>
    <w:p w:rsidR="000E5366" w:rsidRPr="006E7830" w:rsidRDefault="00FA51C7">
      <w:pPr>
        <w:widowControl/>
        <w:jc w:val="left"/>
        <w:rPr>
          <w:rFonts w:ascii="宋体"/>
        </w:rPr>
      </w:pPr>
      <w:r w:rsidRPr="006E7830">
        <w:rPr>
          <w:rFonts w:ascii="宋体"/>
        </w:rPr>
        <w:br w:type="page"/>
      </w:r>
    </w:p>
    <w:p w:rsidR="000E5366" w:rsidRPr="006E7830" w:rsidRDefault="000E5366">
      <w:pPr>
        <w:spacing w:line="400" w:lineRule="exact"/>
        <w:rPr>
          <w:rFonts w:ascii="宋体"/>
        </w:rPr>
      </w:pPr>
    </w:p>
    <w:p w:rsidR="000E5366" w:rsidRPr="006E7830" w:rsidRDefault="00FA51C7">
      <w:pPr>
        <w:spacing w:line="600" w:lineRule="exact"/>
        <w:ind w:left="482"/>
        <w:jc w:val="left"/>
        <w:rPr>
          <w:rFonts w:ascii="宋体"/>
          <w:b/>
          <w:bCs/>
          <w:sz w:val="24"/>
          <w:szCs w:val="24"/>
        </w:rPr>
      </w:pPr>
      <w:bookmarkStart w:id="677" w:name="_Toc229474023"/>
      <w:bookmarkStart w:id="678" w:name="_Toc221949894"/>
      <w:bookmarkStart w:id="679" w:name="_Toc152047271"/>
      <w:bookmarkStart w:id="680" w:name="_Toc227133887"/>
      <w:bookmarkStart w:id="681" w:name="_Toc179715764"/>
      <w:bookmarkStart w:id="682" w:name="_Toc222029460"/>
      <w:r w:rsidRPr="006E7830">
        <w:rPr>
          <w:rFonts w:ascii="宋体" w:hint="eastAsia"/>
          <w:b/>
          <w:bCs/>
          <w:kern w:val="0"/>
          <w:sz w:val="24"/>
          <w:szCs w:val="24"/>
        </w:rPr>
        <w:t>（五）</w:t>
      </w:r>
      <w:r w:rsidRPr="006E7830">
        <w:rPr>
          <w:rFonts w:ascii="宋体"/>
          <w:b/>
          <w:bCs/>
          <w:kern w:val="0"/>
          <w:sz w:val="24"/>
          <w:szCs w:val="24"/>
        </w:rPr>
        <w:t>投标人声明</w:t>
      </w:r>
      <w:r w:rsidRPr="006E7830">
        <w:rPr>
          <w:rFonts w:ascii="宋体"/>
          <w:b/>
          <w:bCs/>
          <w:sz w:val="24"/>
          <w:szCs w:val="24"/>
        </w:rPr>
        <w:t>（参考格式）</w:t>
      </w:r>
    </w:p>
    <w:p w:rsidR="000E5366" w:rsidRPr="006E7830" w:rsidRDefault="00FA51C7">
      <w:pPr>
        <w:spacing w:line="600" w:lineRule="exact"/>
        <w:ind w:firstLineChars="200" w:firstLine="602"/>
        <w:jc w:val="center"/>
        <w:rPr>
          <w:rFonts w:ascii="宋体"/>
          <w:b/>
          <w:bCs/>
          <w:kern w:val="0"/>
          <w:sz w:val="30"/>
          <w:szCs w:val="30"/>
        </w:rPr>
      </w:pPr>
      <w:r w:rsidRPr="006E7830">
        <w:rPr>
          <w:rFonts w:ascii="宋体" w:hint="eastAsia"/>
          <w:b/>
          <w:bCs/>
          <w:kern w:val="0"/>
          <w:sz w:val="30"/>
          <w:szCs w:val="30"/>
        </w:rPr>
        <w:t>投标人声明</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广州市黄埔区水</w:t>
      </w:r>
      <w:proofErr w:type="gramStart"/>
      <w:r w:rsidRPr="006E7830">
        <w:rPr>
          <w:rFonts w:ascii="宋体" w:hint="eastAsia"/>
          <w:kern w:val="0"/>
          <w:sz w:val="24"/>
          <w:szCs w:val="24"/>
        </w:rPr>
        <w:t>务</w:t>
      </w:r>
      <w:proofErr w:type="gramEnd"/>
      <w:r w:rsidRPr="006E7830">
        <w:rPr>
          <w:rFonts w:ascii="宋体" w:hint="eastAsia"/>
          <w:kern w:val="0"/>
          <w:sz w:val="24"/>
          <w:szCs w:val="24"/>
        </w:rPr>
        <w:t>局、本招标项目招标人及招标监管机构：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本公司就参加投标工作，</w:t>
      </w:r>
      <w:proofErr w:type="gramStart"/>
      <w:r w:rsidRPr="006E7830">
        <w:rPr>
          <w:rFonts w:ascii="宋体" w:hint="eastAsia"/>
          <w:kern w:val="0"/>
          <w:sz w:val="24"/>
          <w:szCs w:val="24"/>
        </w:rPr>
        <w:t>作出</w:t>
      </w:r>
      <w:proofErr w:type="gramEnd"/>
      <w:r w:rsidRPr="006E7830">
        <w:rPr>
          <w:rFonts w:ascii="宋体" w:hint="eastAsia"/>
          <w:kern w:val="0"/>
          <w:sz w:val="24"/>
          <w:szCs w:val="24"/>
        </w:rPr>
        <w:t>郑重声明：</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一、本公司保证投标登记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二、本公司保证在本项目投标中</w:t>
      </w:r>
      <w:proofErr w:type="gramStart"/>
      <w:r w:rsidRPr="006E7830">
        <w:rPr>
          <w:rFonts w:ascii="宋体" w:hint="eastAsia"/>
          <w:kern w:val="0"/>
          <w:sz w:val="24"/>
          <w:szCs w:val="24"/>
        </w:rPr>
        <w:t>不</w:t>
      </w:r>
      <w:proofErr w:type="gramEnd"/>
      <w:r w:rsidRPr="006E7830">
        <w:rPr>
          <w:rFonts w:ascii="宋体" w:hint="eastAsia"/>
          <w:kern w:val="0"/>
          <w:sz w:val="24"/>
          <w:szCs w:val="24"/>
        </w:rPr>
        <w:t>与其他单位围标、串标，不出让投标资格，不向招标人或评标委员会成员行贿。</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三、本公司不存在下列情形：</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（1）为招标人不具有独立法人资格的附属机构（单位）；</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（2）为本标段前期准备提供设计或咨询服务或者与本项目设计人或提供咨询服务的机构存在附属关系的；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（3）为本项目监理人或者与本项目监理人存在隶属关系或者其他利害关系；</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（4）为本标段的代建人；</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（5）为本标段提供招标代理服务的；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（6）与本标段的监理人或代建人或招标代理机构同为一个法定代表人的；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（7）与本标段的监理人或代建人或招标代理机构互相控股或参股的；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（8）与本标段的监理人或代建人或招标代理机构相互任职或工作的；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（9）与本标段的检测机构有隶属关系或者其他利害关系；</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（10）与招标人存在利害关系且可能影响招标公正性；</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（11）与本标段的其他投标人为同一个单位负责人；</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（12）与本标段的其他投标人存在控股、管理关系；</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（13）被依法暂停或取消投标资格的；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（14）被责令停产停业、暂扣或者吊销许可证、暂扣或者吊销执照的；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（15）进入清算程序，或被宣布破产，或其他丧失履约能力的情形；</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（16）在最近三年内有骗取中标或严重违约或重大工程质量问题的；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lastRenderedPageBreak/>
        <w:t>（17）被工商行政管理机关在全国企业信用信息公示系统中列入严重违法失信企业名单；</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（18）被最高人民法院在“信用中国”网站（www.creditchina.gov.cn）或各级信用信息共享平台中列入失信被执行人名单；</w:t>
      </w:r>
    </w:p>
    <w:p w:rsidR="000E5366" w:rsidRPr="006E7830" w:rsidRDefault="00FA51C7">
      <w:pPr>
        <w:snapToGrid w:val="0"/>
        <w:spacing w:line="360" w:lineRule="auto"/>
        <w:ind w:firstLineChars="200" w:firstLine="480"/>
        <w:rPr>
          <w:rFonts w:ascii="宋体"/>
          <w:kern w:val="0"/>
          <w:sz w:val="24"/>
          <w:szCs w:val="24"/>
        </w:rPr>
      </w:pPr>
      <w:r w:rsidRPr="006E7830">
        <w:rPr>
          <w:rFonts w:ascii="宋体" w:hint="eastAsia"/>
          <w:kern w:val="0"/>
          <w:sz w:val="24"/>
          <w:szCs w:val="24"/>
        </w:rPr>
        <w:t>（19）被发改委、人力资源社会保障、质检总局等有关部门、单位在“信用中国”网站中列入联合惩戒失信黑名单。</w:t>
      </w:r>
    </w:p>
    <w:p w:rsidR="000E5366" w:rsidRPr="006E7830" w:rsidRDefault="00FA51C7">
      <w:pPr>
        <w:snapToGrid w:val="0"/>
        <w:spacing w:line="360" w:lineRule="auto"/>
        <w:ind w:firstLineChars="200" w:firstLine="480"/>
        <w:rPr>
          <w:rFonts w:ascii="宋体"/>
          <w:kern w:val="0"/>
          <w:sz w:val="24"/>
          <w:szCs w:val="24"/>
        </w:rPr>
      </w:pPr>
      <w:r w:rsidRPr="006E7830">
        <w:rPr>
          <w:rFonts w:ascii="宋体" w:hint="eastAsia"/>
          <w:kern w:val="0"/>
          <w:sz w:val="24"/>
          <w:szCs w:val="24"/>
        </w:rPr>
        <w:t>（20）未在以往工程中因</w:t>
      </w:r>
      <w:proofErr w:type="gramStart"/>
      <w:r w:rsidRPr="006E7830">
        <w:rPr>
          <w:rFonts w:ascii="宋体" w:hint="eastAsia"/>
          <w:kern w:val="0"/>
          <w:sz w:val="24"/>
          <w:szCs w:val="24"/>
        </w:rPr>
        <w:t>不</w:t>
      </w:r>
      <w:proofErr w:type="gramEnd"/>
      <w:r w:rsidRPr="006E7830">
        <w:rPr>
          <w:rFonts w:ascii="宋体" w:hint="eastAsia"/>
          <w:kern w:val="0"/>
          <w:sz w:val="24"/>
          <w:szCs w:val="24"/>
        </w:rPr>
        <w:t>诚信行为或不充分履约行为被本项目招标人书面拒绝投标的，或未被纳入联合惩戒范围的（如有，提供具体名单；如无，则删除。）。</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（21）在近三年内投标人或其法定代表人、拟委派的项目负责人有行贿犯罪行为的；</w:t>
      </w:r>
    </w:p>
    <w:p w:rsidR="000E5366" w:rsidRPr="006E7830" w:rsidRDefault="00FA51C7">
      <w:pPr>
        <w:spacing w:line="360" w:lineRule="auto"/>
        <w:ind w:firstLineChars="200" w:firstLine="480"/>
        <w:jc w:val="left"/>
        <w:rPr>
          <w:rFonts w:ascii="宋体"/>
          <w:kern w:val="0"/>
          <w:sz w:val="24"/>
          <w:szCs w:val="24"/>
        </w:rPr>
      </w:pPr>
      <w:r w:rsidRPr="006E7830">
        <w:rPr>
          <w:rFonts w:ascii="宋体" w:hint="eastAsia"/>
          <w:kern w:val="0"/>
          <w:sz w:val="24"/>
          <w:szCs w:val="24"/>
        </w:rPr>
        <w:t>（22）法律法规规定的其他情形。</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四、本公司保证本项目拟派的项目负责人和安全员没有在其他在建项目中任职。</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五、本公司承诺，中标后</w:t>
      </w:r>
      <w:proofErr w:type="gramStart"/>
      <w:r w:rsidRPr="006E7830">
        <w:rPr>
          <w:rFonts w:ascii="宋体" w:hint="eastAsia"/>
          <w:kern w:val="0"/>
          <w:sz w:val="24"/>
          <w:szCs w:val="24"/>
        </w:rPr>
        <w:t>不</w:t>
      </w:r>
      <w:proofErr w:type="gramEnd"/>
      <w:r w:rsidRPr="006E7830">
        <w:rPr>
          <w:rFonts w:ascii="宋体" w:hint="eastAsia"/>
          <w:kern w:val="0"/>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六、本公司承诺，中标后将利用信息技术手段实施考勤管理，对施工现场人员建立基本信息档案、实行实名制管理的制度并完成工资支付，切实落实《广州市建筑施工实名制管理办法》（穗建</w:t>
      </w:r>
      <w:proofErr w:type="gramStart"/>
      <w:r w:rsidRPr="006E7830">
        <w:rPr>
          <w:rFonts w:ascii="宋体" w:hint="eastAsia"/>
          <w:kern w:val="0"/>
          <w:sz w:val="24"/>
          <w:szCs w:val="24"/>
        </w:rPr>
        <w:t>规</w:t>
      </w:r>
      <w:proofErr w:type="gramEnd"/>
      <w:r w:rsidRPr="006E7830">
        <w:rPr>
          <w:rFonts w:ascii="宋体" w:hint="eastAsia"/>
          <w:kern w:val="0"/>
          <w:sz w:val="24"/>
          <w:szCs w:val="24"/>
        </w:rPr>
        <w:t>字〔2017〕4号）、《广州市建设领域工人工资支付分账管理实施细则》（穗建</w:t>
      </w:r>
      <w:proofErr w:type="gramStart"/>
      <w:r w:rsidRPr="006E7830">
        <w:rPr>
          <w:rFonts w:ascii="宋体" w:hint="eastAsia"/>
          <w:kern w:val="0"/>
          <w:sz w:val="24"/>
          <w:szCs w:val="24"/>
        </w:rPr>
        <w:t>规</w:t>
      </w:r>
      <w:proofErr w:type="gramEnd"/>
      <w:r w:rsidRPr="006E7830">
        <w:rPr>
          <w:rFonts w:ascii="宋体" w:hint="eastAsia"/>
          <w:kern w:val="0"/>
          <w:sz w:val="24"/>
          <w:szCs w:val="24"/>
        </w:rPr>
        <w:t>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七、与本公司单位负责人为同一人或者与本公司存在控股、管理关系的其他单位包括：</w:t>
      </w:r>
      <w:r w:rsidRPr="006E7830">
        <w:rPr>
          <w:rFonts w:ascii="宋体" w:hint="eastAsia"/>
          <w:kern w:val="0"/>
          <w:sz w:val="24"/>
          <w:szCs w:val="24"/>
          <w:u w:val="single"/>
        </w:rPr>
        <w:t xml:space="preserve">          </w:t>
      </w:r>
      <w:r w:rsidRPr="006E7830">
        <w:rPr>
          <w:rFonts w:ascii="宋体" w:hint="eastAsia"/>
          <w:kern w:val="0"/>
          <w:sz w:val="24"/>
          <w:szCs w:val="24"/>
        </w:rPr>
        <w:t>。（注：本条由投标人如实填写，如有，应列出全部满足招标公告资质要求的相关单位的名称；如无，则填写“无”。）</w:t>
      </w: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八、本公司承诺，在本项目招投标阶段以及中标后履行合同阶段，若我公司有发生本项目合同文本附件中</w:t>
      </w:r>
      <w:proofErr w:type="gramStart"/>
      <w:r w:rsidRPr="006E7830">
        <w:rPr>
          <w:rFonts w:ascii="宋体" w:hint="eastAsia"/>
          <w:kern w:val="0"/>
          <w:sz w:val="24"/>
          <w:szCs w:val="24"/>
        </w:rPr>
        <w:t>不</w:t>
      </w:r>
      <w:proofErr w:type="gramEnd"/>
      <w:r w:rsidRPr="006E7830">
        <w:rPr>
          <w:rFonts w:ascii="宋体" w:hint="eastAsia"/>
          <w:kern w:val="0"/>
          <w:sz w:val="24"/>
          <w:szCs w:val="24"/>
        </w:rPr>
        <w:t>诚信行为情形的，我公司自愿接受招标人按照本</w:t>
      </w:r>
      <w:r w:rsidRPr="006E7830">
        <w:rPr>
          <w:rFonts w:ascii="宋体" w:hint="eastAsia"/>
          <w:kern w:val="0"/>
          <w:sz w:val="24"/>
          <w:szCs w:val="24"/>
        </w:rPr>
        <w:lastRenderedPageBreak/>
        <w:t>项目合同文本附件《不诚信行为的情形及相应被暂停参与投标活动的处理标准》对我公司进行相应处理。</w:t>
      </w:r>
    </w:p>
    <w:p w:rsidR="000E5366" w:rsidRPr="006E7830" w:rsidRDefault="00FA51C7">
      <w:pPr>
        <w:spacing w:line="360" w:lineRule="auto"/>
        <w:ind w:firstLine="629"/>
        <w:jc w:val="left"/>
        <w:rPr>
          <w:rFonts w:ascii="宋体"/>
          <w:kern w:val="0"/>
          <w:sz w:val="24"/>
          <w:szCs w:val="24"/>
        </w:rPr>
      </w:pPr>
      <w:r w:rsidRPr="006E7830">
        <w:rPr>
          <w:rFonts w:ascii="宋体" w:hint="eastAsia"/>
          <w:kern w:val="0"/>
          <w:sz w:val="24"/>
          <w:szCs w:val="24"/>
        </w:rPr>
        <w:t>本公司违反上述保证，或本声明陈述与事实不符，经查实，本公司除按招标文件或合同约定自愿接受招标人的处理外，还愿意接受公开通报或相应行政处罚，承担由此带来的所有法律后果，并自愿停止参加广州市行政辖区内的招标投标活动三个月。本声明陈述与事实不符，属于弄虚作假骗取中标，将依法接受监管部门的处罚。</w:t>
      </w:r>
    </w:p>
    <w:p w:rsidR="000E5366" w:rsidRPr="006E7830" w:rsidRDefault="000E5366">
      <w:pPr>
        <w:spacing w:line="360" w:lineRule="auto"/>
        <w:ind w:firstLineChars="200" w:firstLine="480"/>
        <w:rPr>
          <w:rFonts w:ascii="宋体"/>
          <w:kern w:val="0"/>
          <w:sz w:val="24"/>
          <w:szCs w:val="24"/>
        </w:rPr>
      </w:pPr>
    </w:p>
    <w:p w:rsidR="000E5366" w:rsidRPr="006E7830" w:rsidRDefault="00FA51C7">
      <w:pPr>
        <w:spacing w:line="360" w:lineRule="auto"/>
        <w:ind w:firstLineChars="200" w:firstLine="480"/>
        <w:rPr>
          <w:rFonts w:ascii="宋体"/>
          <w:kern w:val="0"/>
          <w:sz w:val="24"/>
          <w:szCs w:val="24"/>
        </w:rPr>
      </w:pPr>
      <w:r w:rsidRPr="006E7830">
        <w:rPr>
          <w:rFonts w:ascii="宋体" w:hint="eastAsia"/>
          <w:kern w:val="0"/>
          <w:sz w:val="24"/>
          <w:szCs w:val="24"/>
        </w:rPr>
        <w:t>特此声明</w:t>
      </w:r>
    </w:p>
    <w:p w:rsidR="000E5366" w:rsidRPr="006E7830" w:rsidRDefault="00FA51C7">
      <w:pPr>
        <w:spacing w:line="600" w:lineRule="exact"/>
        <w:ind w:left="629" w:right="1449" w:firstLineChars="200" w:firstLine="480"/>
        <w:jc w:val="right"/>
        <w:rPr>
          <w:rFonts w:ascii="宋体"/>
          <w:kern w:val="0"/>
          <w:sz w:val="24"/>
          <w:szCs w:val="24"/>
        </w:rPr>
      </w:pPr>
      <w:r w:rsidRPr="006E7830">
        <w:rPr>
          <w:rFonts w:ascii="宋体" w:hint="eastAsia"/>
          <w:kern w:val="0"/>
          <w:sz w:val="24"/>
          <w:szCs w:val="24"/>
        </w:rPr>
        <w:t>声明企业：</w:t>
      </w:r>
    </w:p>
    <w:p w:rsidR="000E5366" w:rsidRPr="006E7830" w:rsidRDefault="00FA51C7">
      <w:pPr>
        <w:spacing w:line="600" w:lineRule="exact"/>
        <w:ind w:right="1779"/>
        <w:jc w:val="right"/>
        <w:rPr>
          <w:rFonts w:ascii="宋体"/>
          <w:kern w:val="0"/>
          <w:sz w:val="24"/>
          <w:szCs w:val="24"/>
        </w:rPr>
      </w:pPr>
      <w:r w:rsidRPr="006E7830">
        <w:rPr>
          <w:rFonts w:ascii="宋体" w:hint="eastAsia"/>
          <w:kern w:val="0"/>
          <w:sz w:val="24"/>
          <w:szCs w:val="24"/>
        </w:rPr>
        <w:t>法定代表人（签字）：</w:t>
      </w:r>
    </w:p>
    <w:p w:rsidR="000E5366" w:rsidRPr="006E7830" w:rsidRDefault="00FA51C7">
      <w:pPr>
        <w:spacing w:line="600" w:lineRule="exact"/>
        <w:ind w:right="1779"/>
        <w:jc w:val="right"/>
        <w:rPr>
          <w:rFonts w:ascii="宋体"/>
          <w:kern w:val="0"/>
          <w:sz w:val="24"/>
          <w:szCs w:val="24"/>
        </w:rPr>
      </w:pPr>
      <w:r w:rsidRPr="006E7830">
        <w:rPr>
          <w:rFonts w:ascii="宋体" w:hint="eastAsia"/>
          <w:kern w:val="0"/>
          <w:sz w:val="24"/>
          <w:szCs w:val="24"/>
        </w:rPr>
        <w:t>项目负责人（签字）：</w:t>
      </w:r>
    </w:p>
    <w:p w:rsidR="000E5366" w:rsidRPr="006E7830" w:rsidRDefault="00FA51C7">
      <w:pPr>
        <w:spacing w:line="600" w:lineRule="exact"/>
        <w:ind w:right="1779"/>
        <w:jc w:val="right"/>
        <w:rPr>
          <w:rFonts w:ascii="宋体"/>
          <w:kern w:val="0"/>
          <w:sz w:val="24"/>
          <w:szCs w:val="24"/>
        </w:rPr>
      </w:pPr>
      <w:r w:rsidRPr="006E7830">
        <w:rPr>
          <w:rFonts w:ascii="宋体" w:hint="eastAsia"/>
          <w:kern w:val="0"/>
          <w:sz w:val="24"/>
          <w:szCs w:val="24"/>
        </w:rPr>
        <w:t>技术负责人（签字）：</w:t>
      </w:r>
    </w:p>
    <w:p w:rsidR="000E5366" w:rsidRPr="006E7830" w:rsidRDefault="00FA51C7">
      <w:pPr>
        <w:spacing w:line="600" w:lineRule="exact"/>
        <w:ind w:right="879" w:firstLineChars="200" w:firstLine="480"/>
        <w:jc w:val="right"/>
        <w:rPr>
          <w:rFonts w:ascii="宋体"/>
          <w:kern w:val="0"/>
          <w:sz w:val="24"/>
          <w:szCs w:val="24"/>
        </w:rPr>
      </w:pPr>
      <w:r w:rsidRPr="006E7830">
        <w:rPr>
          <w:rFonts w:ascii="宋体" w:hint="eastAsia"/>
          <w:kern w:val="0"/>
          <w:sz w:val="24"/>
          <w:szCs w:val="24"/>
        </w:rPr>
        <w:t>（盖单位章）</w:t>
      </w:r>
    </w:p>
    <w:p w:rsidR="000E5366" w:rsidRPr="006E7830" w:rsidRDefault="00FA51C7">
      <w:pPr>
        <w:spacing w:line="360" w:lineRule="auto"/>
        <w:ind w:right="1179" w:firstLineChars="200" w:firstLine="480"/>
        <w:jc w:val="right"/>
        <w:rPr>
          <w:rFonts w:ascii="宋体"/>
          <w:kern w:val="0"/>
          <w:sz w:val="24"/>
          <w:szCs w:val="24"/>
        </w:rPr>
      </w:pPr>
      <w:r w:rsidRPr="006E7830">
        <w:rPr>
          <w:rFonts w:ascii="宋体" w:hint="eastAsia"/>
          <w:sz w:val="24"/>
          <w:szCs w:val="24"/>
        </w:rPr>
        <w:t>年  月  日</w:t>
      </w:r>
    </w:p>
    <w:p w:rsidR="000E5366" w:rsidRPr="006E7830" w:rsidRDefault="000E5366">
      <w:pPr>
        <w:pStyle w:val="afff0"/>
        <w:spacing w:line="600" w:lineRule="exact"/>
        <w:ind w:firstLineChars="200" w:firstLine="480"/>
        <w:rPr>
          <w:rFonts w:ascii="宋体" w:eastAsia="宋体"/>
          <w:color w:val="auto"/>
          <w:sz w:val="24"/>
          <w:szCs w:val="24"/>
        </w:rPr>
      </w:pPr>
    </w:p>
    <w:p w:rsidR="000E5366" w:rsidRPr="006E7830" w:rsidRDefault="000E5366">
      <w:pPr>
        <w:pStyle w:val="afff0"/>
        <w:spacing w:line="600" w:lineRule="exact"/>
        <w:ind w:right="879" w:firstLineChars="200" w:firstLine="480"/>
        <w:jc w:val="right"/>
        <w:rPr>
          <w:rFonts w:ascii="宋体" w:eastAsia="宋体"/>
          <w:strike/>
          <w:color w:val="auto"/>
          <w:sz w:val="24"/>
          <w:szCs w:val="24"/>
        </w:rPr>
      </w:pPr>
    </w:p>
    <w:p w:rsidR="000E5366" w:rsidRPr="006E7830" w:rsidRDefault="000E5366">
      <w:pPr>
        <w:rPr>
          <w:rFonts w:ascii="宋体"/>
          <w:strike/>
        </w:rPr>
      </w:pPr>
    </w:p>
    <w:p w:rsidR="000E5366" w:rsidRPr="006E7830" w:rsidRDefault="000E5366">
      <w:pPr>
        <w:rPr>
          <w:rFonts w:ascii="宋体"/>
        </w:rPr>
      </w:pPr>
    </w:p>
    <w:p w:rsidR="000E5366" w:rsidRPr="006E7830" w:rsidRDefault="000E5366">
      <w:pPr>
        <w:rPr>
          <w:rFonts w:ascii="宋体"/>
        </w:rPr>
      </w:pPr>
    </w:p>
    <w:p w:rsidR="000E5366" w:rsidRPr="006E7830" w:rsidRDefault="00FA51C7">
      <w:pPr>
        <w:pageBreakBefore/>
        <w:rPr>
          <w:rFonts w:ascii="宋体"/>
          <w:b/>
          <w:sz w:val="24"/>
          <w:szCs w:val="24"/>
        </w:rPr>
      </w:pPr>
      <w:r w:rsidRPr="006E7830">
        <w:rPr>
          <w:rFonts w:ascii="宋体" w:hint="eastAsia"/>
          <w:b/>
          <w:sz w:val="24"/>
          <w:szCs w:val="24"/>
        </w:rPr>
        <w:lastRenderedPageBreak/>
        <w:t>（六）投标人廉洁承诺书（格式）</w:t>
      </w:r>
    </w:p>
    <w:p w:rsidR="000E5366" w:rsidRPr="006E7830" w:rsidRDefault="00FA51C7">
      <w:pPr>
        <w:pStyle w:val="af"/>
        <w:ind w:firstLine="482"/>
        <w:jc w:val="center"/>
        <w:rPr>
          <w:rFonts w:ascii="宋体"/>
          <w:b/>
          <w:bCs/>
          <w:sz w:val="40"/>
          <w:szCs w:val="40"/>
        </w:rPr>
      </w:pPr>
      <w:r w:rsidRPr="006E7830">
        <w:rPr>
          <w:rFonts w:ascii="宋体" w:hint="eastAsia"/>
          <w:b/>
          <w:bCs/>
          <w:sz w:val="40"/>
          <w:szCs w:val="40"/>
        </w:rPr>
        <w:t>投标人廉洁承诺书</w:t>
      </w:r>
    </w:p>
    <w:p w:rsidR="000E5366" w:rsidRPr="006E7830" w:rsidRDefault="00FA51C7">
      <w:pPr>
        <w:pStyle w:val="af"/>
        <w:shd w:val="clear" w:color="auto" w:fill="FFFFFF"/>
        <w:ind w:firstLine="482"/>
        <w:rPr>
          <w:rFonts w:ascii="宋体"/>
          <w:sz w:val="21"/>
          <w:szCs w:val="21"/>
        </w:rPr>
      </w:pPr>
      <w:r w:rsidRPr="006E7830">
        <w:rPr>
          <w:rFonts w:ascii="宋体" w:hint="eastAsia"/>
          <w:sz w:val="21"/>
          <w:szCs w:val="21"/>
        </w:rPr>
        <w:t>广州市黄埔区水</w:t>
      </w:r>
      <w:proofErr w:type="gramStart"/>
      <w:r w:rsidRPr="006E7830">
        <w:rPr>
          <w:rFonts w:ascii="宋体" w:hint="eastAsia"/>
          <w:sz w:val="21"/>
          <w:szCs w:val="21"/>
        </w:rPr>
        <w:t>务</w:t>
      </w:r>
      <w:proofErr w:type="gramEnd"/>
      <w:r w:rsidRPr="006E7830">
        <w:rPr>
          <w:rFonts w:ascii="宋体" w:hint="eastAsia"/>
          <w:sz w:val="21"/>
          <w:szCs w:val="21"/>
        </w:rPr>
        <w:t>局、本招标项目招标人及招标监管机构：</w:t>
      </w:r>
    </w:p>
    <w:p w:rsidR="000E5366" w:rsidRPr="006E7830" w:rsidRDefault="00FA51C7">
      <w:pPr>
        <w:pStyle w:val="a8"/>
        <w:spacing w:line="555" w:lineRule="atLeast"/>
        <w:ind w:right="420" w:firstLine="645"/>
        <w:rPr>
          <w:rFonts w:eastAsia="宋体"/>
          <w:sz w:val="21"/>
          <w:szCs w:val="21"/>
        </w:rPr>
      </w:pPr>
      <w:r w:rsidRPr="006E7830">
        <w:rPr>
          <w:rFonts w:eastAsia="宋体" w:hint="eastAsia"/>
          <w:sz w:val="21"/>
          <w:szCs w:val="21"/>
        </w:rPr>
        <w:t>本公司参加了</w:t>
      </w:r>
      <w:r w:rsidRPr="006E7830">
        <w:rPr>
          <w:rFonts w:eastAsia="宋体" w:hint="eastAsia"/>
          <w:sz w:val="21"/>
          <w:szCs w:val="21"/>
          <w:u w:val="single"/>
        </w:rPr>
        <w:t xml:space="preserve">   （项目名称）    </w:t>
      </w:r>
      <w:r w:rsidRPr="006E7830">
        <w:rPr>
          <w:rFonts w:eastAsia="宋体" w:hint="eastAsia"/>
          <w:sz w:val="21"/>
          <w:szCs w:val="21"/>
        </w:rPr>
        <w:t>投标， 为确保招标工作的公平、公正、公开、有序进行，我们保证遵守《中华人民共和国招标投标法》、《中华人民共和国招标投标法实施条例》、《广东省实施&lt;中华人民共和国招标投标法&gt;办法》等法律法规，</w:t>
      </w:r>
      <w:proofErr w:type="gramStart"/>
      <w:r w:rsidRPr="006E7830">
        <w:rPr>
          <w:rFonts w:eastAsia="宋体" w:hint="eastAsia"/>
          <w:sz w:val="21"/>
          <w:szCs w:val="21"/>
        </w:rPr>
        <w:t>特承诺</w:t>
      </w:r>
      <w:proofErr w:type="gramEnd"/>
      <w:r w:rsidRPr="006E7830">
        <w:rPr>
          <w:rFonts w:eastAsia="宋体" w:hint="eastAsia"/>
          <w:sz w:val="21"/>
          <w:szCs w:val="21"/>
        </w:rPr>
        <w:t>如下事项：</w:t>
      </w:r>
    </w:p>
    <w:p w:rsidR="000E5366" w:rsidRPr="006E7830" w:rsidRDefault="00FA51C7">
      <w:pPr>
        <w:pStyle w:val="a8"/>
        <w:spacing w:line="555" w:lineRule="atLeast"/>
        <w:ind w:right="420" w:firstLine="645"/>
        <w:rPr>
          <w:rFonts w:eastAsia="宋体"/>
          <w:sz w:val="21"/>
          <w:szCs w:val="21"/>
        </w:rPr>
      </w:pPr>
      <w:r w:rsidRPr="006E7830">
        <w:rPr>
          <w:rFonts w:eastAsia="宋体" w:hint="eastAsia"/>
          <w:sz w:val="21"/>
          <w:szCs w:val="21"/>
        </w:rPr>
        <w:t>一、自觉遵守国家有关法律法规及廉洁规定。</w:t>
      </w:r>
    </w:p>
    <w:p w:rsidR="000E5366" w:rsidRPr="006E7830" w:rsidRDefault="00FA51C7">
      <w:pPr>
        <w:pStyle w:val="a8"/>
        <w:spacing w:line="555" w:lineRule="atLeast"/>
        <w:ind w:right="420" w:firstLine="645"/>
        <w:rPr>
          <w:rFonts w:eastAsia="宋体"/>
          <w:sz w:val="21"/>
          <w:szCs w:val="21"/>
        </w:rPr>
      </w:pPr>
      <w:r w:rsidRPr="006E7830">
        <w:rPr>
          <w:rFonts w:eastAsia="宋体" w:hint="eastAsia"/>
          <w:sz w:val="21"/>
          <w:szCs w:val="21"/>
        </w:rPr>
        <w:t>二、不与招标单位工作人员串通投标，损害国家利益、企业利益以及他人的合法利益；</w:t>
      </w:r>
    </w:p>
    <w:p w:rsidR="000E5366" w:rsidRPr="006E7830" w:rsidRDefault="00FA51C7">
      <w:pPr>
        <w:pStyle w:val="a8"/>
        <w:spacing w:line="555" w:lineRule="atLeast"/>
        <w:ind w:right="420" w:firstLine="645"/>
        <w:rPr>
          <w:rFonts w:eastAsia="宋体"/>
          <w:sz w:val="21"/>
          <w:szCs w:val="21"/>
        </w:rPr>
      </w:pPr>
      <w:r w:rsidRPr="006E7830">
        <w:rPr>
          <w:rFonts w:eastAsia="宋体" w:hint="eastAsia"/>
          <w:sz w:val="21"/>
          <w:szCs w:val="21"/>
        </w:rPr>
        <w:t>三、</w:t>
      </w:r>
      <w:proofErr w:type="gramStart"/>
      <w:r w:rsidRPr="006E7830">
        <w:rPr>
          <w:rFonts w:eastAsia="宋体" w:hint="eastAsia"/>
          <w:sz w:val="21"/>
          <w:szCs w:val="21"/>
        </w:rPr>
        <w:t>不</w:t>
      </w:r>
      <w:proofErr w:type="gramEnd"/>
      <w:r w:rsidRPr="006E7830">
        <w:rPr>
          <w:rFonts w:eastAsia="宋体" w:hint="eastAsia"/>
          <w:sz w:val="21"/>
          <w:szCs w:val="21"/>
        </w:rPr>
        <w:t>与其他单位围标、串标，不出让投标资格，不向招标人或评标委员会成员行贿。</w:t>
      </w:r>
    </w:p>
    <w:p w:rsidR="000E5366" w:rsidRPr="006E7830" w:rsidRDefault="00FA51C7">
      <w:pPr>
        <w:pStyle w:val="a8"/>
        <w:spacing w:line="555" w:lineRule="atLeast"/>
        <w:ind w:right="420" w:firstLine="645"/>
        <w:rPr>
          <w:rFonts w:eastAsia="宋体"/>
          <w:sz w:val="21"/>
          <w:szCs w:val="21"/>
        </w:rPr>
      </w:pPr>
      <w:r w:rsidRPr="006E7830">
        <w:rPr>
          <w:rFonts w:eastAsia="宋体" w:hint="eastAsia"/>
          <w:sz w:val="21"/>
          <w:szCs w:val="21"/>
        </w:rPr>
        <w:t xml:space="preserve">四、不以任何名义向参与招标、评标工作的有关人员提供高消费宴请及娱乐活动和赠送回扣、红包、礼金、购物卡、有价证券、贵重物品和好处费、感谢费等； </w:t>
      </w:r>
    </w:p>
    <w:p w:rsidR="000E5366" w:rsidRPr="006E7830" w:rsidRDefault="00FA51C7">
      <w:pPr>
        <w:pStyle w:val="a8"/>
        <w:spacing w:line="555" w:lineRule="atLeast"/>
        <w:ind w:right="420" w:firstLine="645"/>
        <w:rPr>
          <w:rFonts w:eastAsia="宋体"/>
          <w:sz w:val="21"/>
          <w:szCs w:val="21"/>
        </w:rPr>
      </w:pPr>
      <w:r w:rsidRPr="006E7830">
        <w:rPr>
          <w:rFonts w:eastAsia="宋体" w:hint="eastAsia"/>
          <w:sz w:val="21"/>
          <w:szCs w:val="21"/>
        </w:rPr>
        <w:t>五、不以任何名义为参与招标、评标工作的有关人员装修住房、婚丧嫁取、配偶子女的工作安排以及境内外旅游等提供方便；</w:t>
      </w:r>
    </w:p>
    <w:p w:rsidR="000E5366" w:rsidRPr="006E7830" w:rsidRDefault="00FA51C7">
      <w:pPr>
        <w:pStyle w:val="a8"/>
        <w:spacing w:line="555" w:lineRule="atLeast"/>
        <w:ind w:right="420" w:firstLine="645"/>
        <w:rPr>
          <w:rFonts w:eastAsia="宋体"/>
          <w:sz w:val="21"/>
          <w:szCs w:val="21"/>
        </w:rPr>
      </w:pPr>
      <w:r w:rsidRPr="006E7830">
        <w:rPr>
          <w:rFonts w:eastAsia="宋体" w:hint="eastAsia"/>
          <w:sz w:val="21"/>
          <w:szCs w:val="21"/>
        </w:rPr>
        <w:t>六、不以谋取非正当利益为目的，擅自与参与招标、评标工作的有关人员就业务问题进行私下商谈或者达成利益默契；</w:t>
      </w:r>
    </w:p>
    <w:p w:rsidR="000E5366" w:rsidRPr="006E7830" w:rsidRDefault="00FA51C7">
      <w:pPr>
        <w:pStyle w:val="af"/>
        <w:shd w:val="clear" w:color="auto" w:fill="FFFFFF"/>
        <w:spacing w:line="555" w:lineRule="atLeast"/>
        <w:ind w:firstLine="645"/>
        <w:rPr>
          <w:rFonts w:ascii="宋体"/>
          <w:sz w:val="21"/>
          <w:szCs w:val="21"/>
        </w:rPr>
      </w:pPr>
      <w:r w:rsidRPr="006E7830">
        <w:rPr>
          <w:rFonts w:ascii="宋体" w:hint="eastAsia"/>
          <w:sz w:val="21"/>
          <w:szCs w:val="21"/>
        </w:rPr>
        <w:t>本公司违反上述承诺，或</w:t>
      </w:r>
      <w:proofErr w:type="gramStart"/>
      <w:r w:rsidRPr="006E7830">
        <w:rPr>
          <w:rFonts w:ascii="宋体" w:hint="eastAsia"/>
          <w:sz w:val="21"/>
          <w:szCs w:val="21"/>
        </w:rPr>
        <w:t>本承诺</w:t>
      </w:r>
      <w:proofErr w:type="gramEnd"/>
      <w:r w:rsidRPr="006E7830">
        <w:rPr>
          <w:rFonts w:ascii="宋体" w:hint="eastAsia"/>
          <w:sz w:val="21"/>
          <w:szCs w:val="21"/>
        </w:rPr>
        <w:t>陈述与事实不符，经查实，本公司愿意接受公开通报，承担由此带来的法律后果，并自愿停止参加广州市行政辖区内的招标投标活动三个月。</w:t>
      </w:r>
    </w:p>
    <w:p w:rsidR="000E5366" w:rsidRPr="006E7830" w:rsidRDefault="00FA51C7">
      <w:pPr>
        <w:pStyle w:val="af"/>
        <w:shd w:val="clear" w:color="auto" w:fill="FFFFFF"/>
        <w:spacing w:before="0" w:beforeAutospacing="0" w:after="0" w:afterAutospacing="0" w:line="360" w:lineRule="auto"/>
        <w:ind w:firstLine="645"/>
        <w:rPr>
          <w:rFonts w:ascii="宋体"/>
          <w:sz w:val="21"/>
          <w:szCs w:val="21"/>
        </w:rPr>
      </w:pPr>
      <w:r w:rsidRPr="006E7830">
        <w:rPr>
          <w:rFonts w:ascii="宋体" w:hint="eastAsia"/>
          <w:sz w:val="21"/>
          <w:szCs w:val="21"/>
        </w:rPr>
        <w:t>特此承诺</w:t>
      </w:r>
    </w:p>
    <w:p w:rsidR="000E5366" w:rsidRPr="006E7830" w:rsidRDefault="00FA51C7">
      <w:pPr>
        <w:pStyle w:val="af"/>
        <w:shd w:val="clear" w:color="auto" w:fill="FFFFFF"/>
        <w:spacing w:before="0" w:beforeAutospacing="0" w:after="0" w:afterAutospacing="0" w:line="360" w:lineRule="auto"/>
        <w:ind w:right="1455" w:firstLine="2880"/>
        <w:jc w:val="right"/>
        <w:rPr>
          <w:rFonts w:ascii="宋体"/>
          <w:sz w:val="21"/>
          <w:szCs w:val="21"/>
        </w:rPr>
      </w:pPr>
      <w:r w:rsidRPr="006E7830">
        <w:rPr>
          <w:rFonts w:ascii="宋体" w:hint="eastAsia"/>
          <w:sz w:val="21"/>
          <w:szCs w:val="21"/>
        </w:rPr>
        <w:t xml:space="preserve">承诺企业（该单位章）： </w:t>
      </w:r>
      <w:r w:rsidRPr="006E7830">
        <w:rPr>
          <w:rFonts w:ascii="宋体" w:hint="eastAsia"/>
          <w:sz w:val="21"/>
          <w:szCs w:val="21"/>
        </w:rPr>
        <w:t> </w:t>
      </w:r>
      <w:r w:rsidRPr="006E7830">
        <w:rPr>
          <w:rFonts w:ascii="宋体" w:hint="eastAsia"/>
          <w:sz w:val="21"/>
          <w:szCs w:val="21"/>
        </w:rPr>
        <w:t xml:space="preserve"> </w:t>
      </w:r>
      <w:r w:rsidRPr="006E7830">
        <w:rPr>
          <w:rFonts w:ascii="宋体" w:hint="eastAsia"/>
          <w:sz w:val="21"/>
          <w:szCs w:val="21"/>
        </w:rPr>
        <w:t> </w:t>
      </w:r>
      <w:r w:rsidRPr="006E7830">
        <w:rPr>
          <w:rFonts w:ascii="宋体" w:hint="eastAsia"/>
          <w:sz w:val="21"/>
          <w:szCs w:val="21"/>
        </w:rPr>
        <w:t xml:space="preserve"> </w:t>
      </w:r>
      <w:r w:rsidRPr="006E7830">
        <w:rPr>
          <w:rFonts w:ascii="宋体" w:hint="eastAsia"/>
          <w:sz w:val="21"/>
          <w:szCs w:val="21"/>
        </w:rPr>
        <w:t> </w:t>
      </w:r>
    </w:p>
    <w:p w:rsidR="000E5366" w:rsidRPr="006E7830" w:rsidRDefault="00FA51C7">
      <w:pPr>
        <w:pStyle w:val="af"/>
        <w:shd w:val="clear" w:color="auto" w:fill="FFFFFF"/>
        <w:spacing w:before="0" w:beforeAutospacing="0" w:after="0" w:afterAutospacing="0" w:line="360" w:lineRule="auto"/>
        <w:ind w:firstLine="482"/>
        <w:jc w:val="right"/>
        <w:rPr>
          <w:rFonts w:ascii="宋体"/>
          <w:sz w:val="21"/>
          <w:szCs w:val="21"/>
        </w:rPr>
      </w:pPr>
      <w:r w:rsidRPr="006E7830">
        <w:rPr>
          <w:rFonts w:ascii="宋体" w:hint="eastAsia"/>
          <w:sz w:val="21"/>
          <w:szCs w:val="21"/>
        </w:rPr>
        <w:t xml:space="preserve">法定代表人签字：  </w:t>
      </w:r>
      <w:r w:rsidRPr="006E7830">
        <w:rPr>
          <w:rFonts w:ascii="宋体" w:hint="eastAsia"/>
          <w:sz w:val="21"/>
          <w:szCs w:val="21"/>
        </w:rPr>
        <w:t> </w:t>
      </w:r>
      <w:r w:rsidRPr="006E7830">
        <w:rPr>
          <w:rFonts w:ascii="宋体" w:hint="eastAsia"/>
          <w:sz w:val="21"/>
          <w:szCs w:val="21"/>
        </w:rPr>
        <w:t xml:space="preserve">  </w:t>
      </w:r>
      <w:r w:rsidRPr="006E7830">
        <w:rPr>
          <w:rFonts w:ascii="宋体" w:hint="eastAsia"/>
          <w:sz w:val="21"/>
          <w:szCs w:val="21"/>
        </w:rPr>
        <w:t> </w:t>
      </w:r>
      <w:r w:rsidRPr="006E7830">
        <w:rPr>
          <w:rFonts w:ascii="宋体" w:hint="eastAsia"/>
          <w:sz w:val="21"/>
          <w:szCs w:val="21"/>
        </w:rPr>
        <w:t xml:space="preserve"> </w:t>
      </w:r>
      <w:r w:rsidRPr="006E7830">
        <w:rPr>
          <w:rFonts w:ascii="宋体" w:hint="eastAsia"/>
          <w:sz w:val="21"/>
          <w:szCs w:val="21"/>
        </w:rPr>
        <w:t> </w:t>
      </w:r>
      <w:r w:rsidRPr="006E7830">
        <w:rPr>
          <w:rFonts w:ascii="宋体" w:hint="eastAsia"/>
          <w:sz w:val="21"/>
          <w:szCs w:val="21"/>
        </w:rPr>
        <w:t xml:space="preserve"> </w:t>
      </w:r>
      <w:r w:rsidRPr="006E7830">
        <w:rPr>
          <w:rFonts w:ascii="宋体" w:hint="eastAsia"/>
          <w:sz w:val="21"/>
          <w:szCs w:val="21"/>
        </w:rPr>
        <w:t> </w:t>
      </w:r>
      <w:r w:rsidRPr="006E7830">
        <w:rPr>
          <w:rFonts w:ascii="宋体" w:hint="eastAsia"/>
          <w:sz w:val="21"/>
          <w:szCs w:val="21"/>
        </w:rPr>
        <w:t xml:space="preserve"> </w:t>
      </w:r>
    </w:p>
    <w:p w:rsidR="000E5366" w:rsidRPr="006E7830" w:rsidRDefault="00FA51C7">
      <w:pPr>
        <w:pStyle w:val="af"/>
        <w:shd w:val="clear" w:color="auto" w:fill="FFFFFF"/>
        <w:spacing w:before="0" w:beforeAutospacing="0" w:after="0" w:afterAutospacing="0"/>
        <w:ind w:firstLine="482"/>
        <w:jc w:val="right"/>
        <w:rPr>
          <w:rFonts w:ascii="宋体"/>
          <w:sz w:val="21"/>
          <w:szCs w:val="21"/>
        </w:rPr>
      </w:pPr>
      <w:r w:rsidRPr="006E7830">
        <w:rPr>
          <w:rFonts w:ascii="宋体" w:hint="eastAsia"/>
          <w:sz w:val="21"/>
          <w:szCs w:val="21"/>
        </w:rPr>
        <w:t xml:space="preserve">年 </w:t>
      </w:r>
      <w:r w:rsidRPr="006E7830">
        <w:rPr>
          <w:rFonts w:ascii="宋体" w:hint="eastAsia"/>
          <w:sz w:val="21"/>
          <w:szCs w:val="21"/>
        </w:rPr>
        <w:t> </w:t>
      </w:r>
      <w:r w:rsidRPr="006E7830">
        <w:rPr>
          <w:rFonts w:ascii="宋体" w:hint="eastAsia"/>
          <w:sz w:val="21"/>
          <w:szCs w:val="21"/>
        </w:rPr>
        <w:t xml:space="preserve"> 月 </w:t>
      </w:r>
      <w:r w:rsidRPr="006E7830">
        <w:rPr>
          <w:rFonts w:ascii="宋体" w:hint="eastAsia"/>
          <w:sz w:val="21"/>
          <w:szCs w:val="21"/>
        </w:rPr>
        <w:t> </w:t>
      </w:r>
      <w:r w:rsidRPr="006E7830">
        <w:rPr>
          <w:rFonts w:ascii="宋体" w:hint="eastAsia"/>
          <w:sz w:val="21"/>
          <w:szCs w:val="21"/>
        </w:rPr>
        <w:t xml:space="preserve"> 日</w:t>
      </w:r>
    </w:p>
    <w:p w:rsidR="000E5366" w:rsidRPr="006E7830" w:rsidRDefault="00FA51C7">
      <w:pPr>
        <w:spacing w:line="360" w:lineRule="auto"/>
        <w:jc w:val="center"/>
        <w:outlineLvl w:val="2"/>
        <w:rPr>
          <w:rFonts w:ascii="宋体"/>
          <w:sz w:val="28"/>
          <w:szCs w:val="27"/>
        </w:rPr>
      </w:pPr>
      <w:bookmarkStart w:id="683" w:name="_Toc229474024"/>
      <w:bookmarkStart w:id="684" w:name="_Toc17451140"/>
      <w:bookmarkStart w:id="685" w:name="_Toc17451617"/>
      <w:bookmarkStart w:id="686" w:name="_Toc17556915"/>
      <w:bookmarkStart w:id="687" w:name="_Toc17454910"/>
      <w:bookmarkStart w:id="688" w:name="_Toc17454961"/>
      <w:bookmarkStart w:id="689" w:name="_Toc17451662"/>
      <w:bookmarkStart w:id="690" w:name="_Toc17452703"/>
      <w:bookmarkEnd w:id="677"/>
      <w:r w:rsidRPr="006E7830">
        <w:rPr>
          <w:rFonts w:ascii="宋体"/>
        </w:rPr>
        <w:br w:type="page"/>
      </w:r>
      <w:bookmarkStart w:id="691" w:name="_Toc118293855"/>
      <w:r w:rsidRPr="006E7830">
        <w:rPr>
          <w:rFonts w:ascii="宋体" w:hint="eastAsia"/>
          <w:sz w:val="28"/>
          <w:szCs w:val="27"/>
        </w:rPr>
        <w:lastRenderedPageBreak/>
        <w:t>十、</w:t>
      </w:r>
      <w:bookmarkEnd w:id="678"/>
      <w:bookmarkEnd w:id="679"/>
      <w:bookmarkEnd w:id="680"/>
      <w:bookmarkEnd w:id="681"/>
      <w:bookmarkEnd w:id="682"/>
      <w:bookmarkEnd w:id="683"/>
      <w:r w:rsidRPr="006E7830">
        <w:rPr>
          <w:rFonts w:ascii="宋体" w:hint="eastAsia"/>
          <w:sz w:val="28"/>
          <w:szCs w:val="27"/>
        </w:rPr>
        <w:t>投标人须知前附表规定的其他材料</w:t>
      </w:r>
      <w:bookmarkEnd w:id="684"/>
      <w:bookmarkEnd w:id="685"/>
      <w:bookmarkEnd w:id="686"/>
      <w:bookmarkEnd w:id="687"/>
      <w:bookmarkEnd w:id="688"/>
      <w:bookmarkEnd w:id="689"/>
      <w:bookmarkEnd w:id="690"/>
      <w:bookmarkEnd w:id="691"/>
    </w:p>
    <w:p w:rsidR="000E5366" w:rsidRPr="006E7830" w:rsidRDefault="00FA51C7">
      <w:pPr>
        <w:spacing w:line="360" w:lineRule="auto"/>
        <w:rPr>
          <w:rFonts w:ascii="宋体"/>
          <w:sz w:val="24"/>
        </w:rPr>
      </w:pPr>
      <w:r w:rsidRPr="006E7830">
        <w:rPr>
          <w:rFonts w:ascii="宋体" w:hint="eastAsia"/>
          <w:sz w:val="24"/>
        </w:rPr>
        <w:t>（如投标报价低于工程成本警示价的，提供投标报价不低于成本价的证明材料。）</w:t>
      </w:r>
    </w:p>
    <w:p w:rsidR="000E5366" w:rsidRPr="006E7830" w:rsidRDefault="00FA51C7">
      <w:pPr>
        <w:spacing w:line="600" w:lineRule="exact"/>
        <w:ind w:firstLine="480"/>
        <w:jc w:val="left"/>
        <w:rPr>
          <w:rFonts w:ascii="宋体"/>
          <w:sz w:val="30"/>
          <w:szCs w:val="30"/>
        </w:rPr>
      </w:pPr>
      <w:bookmarkStart w:id="692" w:name="_Toc266093553"/>
      <w:bookmarkStart w:id="693" w:name="_Toc249846232"/>
      <w:bookmarkStart w:id="694" w:name="_Toc245024005"/>
      <w:bookmarkStart w:id="695" w:name="_Toc249845977"/>
      <w:bookmarkStart w:id="696" w:name="_Toc266881405"/>
      <w:bookmarkStart w:id="697" w:name="_Toc253143224"/>
      <w:bookmarkStart w:id="698" w:name="_Toc416358163"/>
      <w:bookmarkStart w:id="699" w:name="_Toc416357992"/>
      <w:r w:rsidRPr="006E7830">
        <w:rPr>
          <w:rFonts w:ascii="宋体" w:hint="eastAsia"/>
          <w:bCs/>
          <w:kern w:val="0"/>
          <w:sz w:val="24"/>
          <w:szCs w:val="24"/>
        </w:rPr>
        <w:t>附件1</w:t>
      </w:r>
      <w:bookmarkEnd w:id="692"/>
      <w:bookmarkEnd w:id="693"/>
      <w:bookmarkEnd w:id="694"/>
      <w:bookmarkEnd w:id="695"/>
      <w:bookmarkEnd w:id="696"/>
      <w:bookmarkEnd w:id="697"/>
      <w:bookmarkEnd w:id="698"/>
      <w:bookmarkEnd w:id="699"/>
    </w:p>
    <w:p w:rsidR="000E5366" w:rsidRPr="006E7830" w:rsidRDefault="00FA51C7">
      <w:pPr>
        <w:tabs>
          <w:tab w:val="left" w:pos="720"/>
        </w:tabs>
        <w:snapToGrid w:val="0"/>
        <w:spacing w:line="360" w:lineRule="auto"/>
        <w:jc w:val="center"/>
        <w:rPr>
          <w:rFonts w:ascii="宋体"/>
          <w:b/>
          <w:sz w:val="32"/>
          <w:szCs w:val="32"/>
        </w:rPr>
      </w:pPr>
      <w:r w:rsidRPr="006E7830">
        <w:rPr>
          <w:rFonts w:ascii="宋体" w:hint="eastAsia"/>
          <w:b/>
          <w:sz w:val="32"/>
          <w:szCs w:val="32"/>
        </w:rPr>
        <w:t>投标文件编制人员名单</w:t>
      </w:r>
    </w:p>
    <w:p w:rsidR="000E5366" w:rsidRPr="006E7830" w:rsidRDefault="000E5366">
      <w:pPr>
        <w:tabs>
          <w:tab w:val="left" w:pos="720"/>
        </w:tabs>
        <w:snapToGrid w:val="0"/>
        <w:spacing w:line="360" w:lineRule="auto"/>
        <w:rPr>
          <w:rFonts w:asci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1381"/>
        <w:gridCol w:w="2342"/>
        <w:gridCol w:w="2246"/>
        <w:gridCol w:w="1361"/>
      </w:tblGrid>
      <w:tr w:rsidR="000E5366" w:rsidRPr="006E7830">
        <w:trPr>
          <w:trHeight w:val="484"/>
        </w:trPr>
        <w:tc>
          <w:tcPr>
            <w:tcW w:w="8522" w:type="dxa"/>
            <w:gridSpan w:val="5"/>
            <w:tcBorders>
              <w:top w:val="single" w:sz="4" w:space="0" w:color="auto"/>
              <w:left w:val="single" w:sz="4" w:space="0" w:color="auto"/>
              <w:bottom w:val="single" w:sz="4" w:space="0" w:color="auto"/>
              <w:right w:val="single" w:sz="4" w:space="0" w:color="auto"/>
            </w:tcBorders>
            <w:vAlign w:val="center"/>
          </w:tcPr>
          <w:p w:rsidR="000E5366" w:rsidRPr="006E7830" w:rsidRDefault="00FA51C7">
            <w:pPr>
              <w:tabs>
                <w:tab w:val="left" w:pos="720"/>
              </w:tabs>
              <w:snapToGrid w:val="0"/>
              <w:spacing w:line="360" w:lineRule="auto"/>
              <w:rPr>
                <w:rFonts w:ascii="宋体"/>
                <w:szCs w:val="21"/>
              </w:rPr>
            </w:pPr>
            <w:r w:rsidRPr="006E7830">
              <w:rPr>
                <w:rFonts w:ascii="宋体" w:hint="eastAsia"/>
                <w:szCs w:val="21"/>
              </w:rPr>
              <w:t>投标人名称：</w:t>
            </w:r>
          </w:p>
        </w:tc>
      </w:tr>
      <w:tr w:rsidR="000E5366" w:rsidRPr="006E7830">
        <w:trPr>
          <w:trHeight w:val="462"/>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tabs>
                <w:tab w:val="left" w:pos="720"/>
              </w:tabs>
              <w:snapToGrid w:val="0"/>
              <w:jc w:val="center"/>
              <w:rPr>
                <w:rFonts w:ascii="宋体"/>
                <w:szCs w:val="21"/>
              </w:rPr>
            </w:pPr>
            <w:r w:rsidRPr="006E7830">
              <w:rPr>
                <w:rFonts w:ascii="宋体" w:hint="eastAsia"/>
                <w:szCs w:val="21"/>
              </w:rPr>
              <w:t>姓名</w:t>
            </w: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tabs>
                <w:tab w:val="left" w:pos="720"/>
              </w:tabs>
              <w:snapToGrid w:val="0"/>
              <w:jc w:val="center"/>
              <w:rPr>
                <w:rFonts w:ascii="宋体"/>
                <w:szCs w:val="21"/>
              </w:rPr>
            </w:pPr>
            <w:r w:rsidRPr="006E7830">
              <w:rPr>
                <w:rFonts w:ascii="宋体" w:hint="eastAsia"/>
                <w:szCs w:val="21"/>
              </w:rPr>
              <w:t>职务</w:t>
            </w: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tabs>
                <w:tab w:val="left" w:pos="720"/>
              </w:tabs>
              <w:snapToGrid w:val="0"/>
              <w:jc w:val="center"/>
              <w:rPr>
                <w:rFonts w:ascii="宋体"/>
                <w:szCs w:val="21"/>
              </w:rPr>
            </w:pPr>
            <w:r w:rsidRPr="006E7830">
              <w:rPr>
                <w:rFonts w:ascii="宋体" w:hint="eastAsia"/>
                <w:szCs w:val="21"/>
              </w:rPr>
              <w:t>所承担工作</w:t>
            </w: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tabs>
                <w:tab w:val="left" w:pos="720"/>
              </w:tabs>
              <w:snapToGrid w:val="0"/>
              <w:jc w:val="center"/>
              <w:rPr>
                <w:rFonts w:ascii="宋体"/>
                <w:szCs w:val="21"/>
              </w:rPr>
            </w:pPr>
            <w:r w:rsidRPr="006E7830">
              <w:rPr>
                <w:rFonts w:ascii="宋体" w:hint="eastAsia"/>
                <w:szCs w:val="21"/>
              </w:rPr>
              <w:t>身份证号码</w:t>
            </w: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FA51C7">
            <w:pPr>
              <w:tabs>
                <w:tab w:val="left" w:pos="720"/>
              </w:tabs>
              <w:snapToGrid w:val="0"/>
              <w:jc w:val="center"/>
              <w:rPr>
                <w:rFonts w:ascii="宋体"/>
                <w:szCs w:val="21"/>
              </w:rPr>
            </w:pPr>
            <w:r w:rsidRPr="006E7830">
              <w:rPr>
                <w:rFonts w:ascii="宋体" w:hint="eastAsia"/>
                <w:szCs w:val="21"/>
              </w:rPr>
              <w:t>本人签名栏</w:t>
            </w:r>
          </w:p>
        </w:tc>
      </w:tr>
      <w:tr w:rsidR="000E5366" w:rsidRPr="006E7830">
        <w:trPr>
          <w:trHeight w:val="468"/>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r>
      <w:tr w:rsidR="000E5366" w:rsidRPr="006E7830">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r>
      <w:tr w:rsidR="000E5366" w:rsidRPr="006E7830">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r>
      <w:tr w:rsidR="000E5366" w:rsidRPr="006E7830">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r>
      <w:tr w:rsidR="000E5366" w:rsidRPr="006E7830">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r>
      <w:tr w:rsidR="000E5366" w:rsidRPr="006E7830">
        <w:trPr>
          <w:trHeight w:val="446"/>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r>
      <w:tr w:rsidR="000E5366" w:rsidRPr="006E7830">
        <w:trPr>
          <w:trHeight w:val="452"/>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r>
      <w:tr w:rsidR="000E5366" w:rsidRPr="006E7830">
        <w:trPr>
          <w:trHeight w:val="472"/>
        </w:trPr>
        <w:tc>
          <w:tcPr>
            <w:tcW w:w="119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8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342"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2246"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c>
          <w:tcPr>
            <w:tcW w:w="1361" w:type="dxa"/>
            <w:tcBorders>
              <w:top w:val="single" w:sz="4" w:space="0" w:color="auto"/>
              <w:left w:val="single" w:sz="4" w:space="0" w:color="auto"/>
              <w:bottom w:val="single" w:sz="4" w:space="0" w:color="auto"/>
              <w:right w:val="single" w:sz="4" w:space="0" w:color="auto"/>
            </w:tcBorders>
            <w:vAlign w:val="center"/>
          </w:tcPr>
          <w:p w:rsidR="000E5366" w:rsidRPr="006E7830" w:rsidRDefault="000E5366">
            <w:pPr>
              <w:tabs>
                <w:tab w:val="left" w:pos="720"/>
              </w:tabs>
              <w:snapToGrid w:val="0"/>
              <w:spacing w:line="360" w:lineRule="auto"/>
              <w:jc w:val="center"/>
              <w:rPr>
                <w:rFonts w:ascii="宋体"/>
                <w:szCs w:val="21"/>
              </w:rPr>
            </w:pPr>
          </w:p>
        </w:tc>
      </w:tr>
    </w:tbl>
    <w:p w:rsidR="000E5366" w:rsidRPr="006E7830" w:rsidRDefault="000E5366">
      <w:pPr>
        <w:tabs>
          <w:tab w:val="left" w:pos="720"/>
        </w:tabs>
        <w:snapToGrid w:val="0"/>
        <w:spacing w:line="360" w:lineRule="auto"/>
        <w:rPr>
          <w:rFonts w:ascii="宋体"/>
          <w:sz w:val="24"/>
          <w:szCs w:val="24"/>
        </w:rPr>
      </w:pPr>
    </w:p>
    <w:p w:rsidR="000E5366" w:rsidRPr="006E7830" w:rsidRDefault="00FA51C7">
      <w:pPr>
        <w:pStyle w:val="af2"/>
        <w:spacing w:after="0" w:line="360" w:lineRule="auto"/>
        <w:ind w:leftChars="-1" w:left="-2" w:firstLineChars="175" w:firstLine="350"/>
        <w:jc w:val="left"/>
        <w:rPr>
          <w:rFonts w:ascii="宋体" w:eastAsia="宋体"/>
          <w:szCs w:val="21"/>
        </w:rPr>
      </w:pPr>
      <w:r w:rsidRPr="006E7830">
        <w:rPr>
          <w:rFonts w:ascii="宋体" w:eastAsia="宋体" w:hint="eastAsia"/>
          <w:szCs w:val="21"/>
        </w:rPr>
        <w:t>注：参与编制投标文件所有人员名单应包括如编制技术投标方案、编制各种专业工程量清单投标报价、负责清样校对、负责打印及复印等所有人员在内的人员名单。</w:t>
      </w:r>
    </w:p>
    <w:p w:rsidR="000E5366" w:rsidRPr="006E7830" w:rsidRDefault="000E5366">
      <w:pPr>
        <w:pStyle w:val="af2"/>
        <w:spacing w:after="0" w:line="360" w:lineRule="auto"/>
        <w:ind w:leftChars="-1" w:left="-2" w:firstLineChars="175"/>
        <w:jc w:val="center"/>
        <w:rPr>
          <w:rFonts w:ascii="宋体" w:eastAsia="宋体"/>
          <w:sz w:val="24"/>
          <w:szCs w:val="24"/>
        </w:rPr>
      </w:pPr>
    </w:p>
    <w:p w:rsidR="000E5366" w:rsidRPr="006E7830" w:rsidRDefault="00FA51C7">
      <w:pPr>
        <w:pStyle w:val="af2"/>
        <w:spacing w:after="0" w:line="360" w:lineRule="auto"/>
        <w:ind w:leftChars="-1" w:left="-2" w:firstLineChars="175"/>
        <w:rPr>
          <w:rFonts w:ascii="宋体" w:eastAsia="宋体"/>
          <w:szCs w:val="21"/>
        </w:rPr>
      </w:pPr>
      <w:r w:rsidRPr="006E7830">
        <w:rPr>
          <w:rFonts w:ascii="宋体" w:eastAsia="宋体"/>
          <w:sz w:val="24"/>
          <w:szCs w:val="24"/>
        </w:rPr>
        <w:br w:type="page"/>
      </w:r>
      <w:r w:rsidRPr="006E7830">
        <w:rPr>
          <w:rFonts w:ascii="宋体" w:eastAsia="宋体" w:hint="eastAsia"/>
          <w:szCs w:val="21"/>
        </w:rPr>
        <w:lastRenderedPageBreak/>
        <w:t>附件2</w:t>
      </w:r>
    </w:p>
    <w:p w:rsidR="000E5366" w:rsidRPr="006E7830" w:rsidRDefault="00FA51C7">
      <w:pPr>
        <w:pStyle w:val="af2"/>
        <w:spacing w:after="0" w:line="360" w:lineRule="auto"/>
        <w:ind w:firstLine="0"/>
        <w:jc w:val="center"/>
        <w:rPr>
          <w:rFonts w:ascii="宋体" w:eastAsia="宋体"/>
          <w:sz w:val="32"/>
          <w:szCs w:val="32"/>
        </w:rPr>
      </w:pPr>
      <w:r w:rsidRPr="006E7830">
        <w:rPr>
          <w:rFonts w:ascii="宋体" w:eastAsia="宋体" w:hint="eastAsia"/>
          <w:b/>
          <w:sz w:val="32"/>
          <w:szCs w:val="32"/>
        </w:rPr>
        <w:t>对投标文件编制的承诺</w:t>
      </w:r>
    </w:p>
    <w:p w:rsidR="000E5366" w:rsidRPr="006E7830" w:rsidRDefault="00FA51C7">
      <w:pPr>
        <w:pStyle w:val="af2"/>
        <w:spacing w:after="0" w:line="360" w:lineRule="auto"/>
        <w:ind w:leftChars="-1" w:left="-2" w:firstLineChars="225" w:firstLine="540"/>
        <w:rPr>
          <w:rFonts w:ascii="宋体" w:eastAsia="宋体"/>
          <w:sz w:val="24"/>
          <w:szCs w:val="24"/>
        </w:rPr>
      </w:pPr>
      <w:r w:rsidRPr="006E7830">
        <w:rPr>
          <w:rFonts w:ascii="宋体" w:eastAsia="宋体" w:hint="eastAsia"/>
          <w:sz w:val="24"/>
          <w:szCs w:val="24"/>
        </w:rPr>
        <w:t>本公司授权</w:t>
      </w:r>
      <w:r w:rsidRPr="006E7830">
        <w:rPr>
          <w:rFonts w:ascii="宋体" w:eastAsia="宋体" w:hint="eastAsia"/>
          <w:sz w:val="24"/>
          <w:szCs w:val="24"/>
          <w:u w:val="single"/>
        </w:rPr>
        <w:t xml:space="preserve">         （身份证号：               ）</w:t>
      </w:r>
      <w:r w:rsidRPr="006E7830">
        <w:rPr>
          <w:rFonts w:ascii="宋体" w:eastAsia="宋体" w:hint="eastAsia"/>
          <w:sz w:val="24"/>
          <w:szCs w:val="24"/>
        </w:rPr>
        <w:t>负责对投标文件的编制及内容进行解释、说明，并承诺以下事项：</w:t>
      </w:r>
    </w:p>
    <w:p w:rsidR="000E5366" w:rsidRPr="006E7830" w:rsidRDefault="00FA51C7">
      <w:pPr>
        <w:pStyle w:val="af2"/>
        <w:spacing w:after="0" w:line="360" w:lineRule="auto"/>
        <w:ind w:leftChars="-1" w:left="-2" w:firstLineChars="225" w:firstLine="540"/>
        <w:rPr>
          <w:rFonts w:ascii="宋体" w:eastAsia="宋体"/>
          <w:sz w:val="24"/>
          <w:szCs w:val="24"/>
        </w:rPr>
      </w:pPr>
      <w:r w:rsidRPr="006E7830">
        <w:rPr>
          <w:rFonts w:ascii="宋体" w:eastAsia="宋体" w:hint="eastAsia"/>
          <w:sz w:val="24"/>
          <w:szCs w:val="24"/>
        </w:rPr>
        <w:t>1.被授权人清楚投标文件编制的具体情况，包括技术方案文件、工程量清单、以及投标文件的加密打包的理解；</w:t>
      </w:r>
    </w:p>
    <w:p w:rsidR="000E5366" w:rsidRPr="006E7830" w:rsidRDefault="00FA51C7">
      <w:pPr>
        <w:pStyle w:val="af2"/>
        <w:spacing w:after="0" w:line="360" w:lineRule="auto"/>
        <w:ind w:leftChars="-1" w:left="-2" w:firstLineChars="225" w:firstLine="540"/>
        <w:rPr>
          <w:rFonts w:ascii="宋体" w:eastAsia="宋体"/>
          <w:sz w:val="24"/>
          <w:szCs w:val="24"/>
        </w:rPr>
      </w:pPr>
      <w:r w:rsidRPr="006E7830">
        <w:rPr>
          <w:rFonts w:ascii="宋体" w:eastAsia="宋体" w:hint="eastAsia"/>
          <w:sz w:val="24"/>
          <w:szCs w:val="24"/>
        </w:rPr>
        <w:t>2.在本项目开标至评标结束前，努力确保被授权人在项目评标所在地附近；</w:t>
      </w:r>
    </w:p>
    <w:p w:rsidR="000E5366" w:rsidRPr="006E7830" w:rsidRDefault="00FA51C7">
      <w:pPr>
        <w:pStyle w:val="af2"/>
        <w:spacing w:after="0" w:line="360" w:lineRule="auto"/>
        <w:ind w:leftChars="-1" w:left="-2" w:firstLineChars="225" w:firstLine="540"/>
        <w:rPr>
          <w:rFonts w:ascii="宋体" w:eastAsia="宋体"/>
          <w:sz w:val="24"/>
          <w:szCs w:val="24"/>
        </w:rPr>
      </w:pPr>
      <w:r w:rsidRPr="006E7830">
        <w:rPr>
          <w:rFonts w:ascii="宋体" w:eastAsia="宋体" w:hint="eastAsia"/>
          <w:sz w:val="24"/>
          <w:szCs w:val="24"/>
        </w:rPr>
        <w:t>3.从评标委员会要求澄清起二小时内，被授权人应如实地书面澄清。</w:t>
      </w:r>
    </w:p>
    <w:p w:rsidR="000E5366" w:rsidRPr="006E7830" w:rsidRDefault="00FA51C7">
      <w:pPr>
        <w:pStyle w:val="af2"/>
        <w:spacing w:after="0" w:line="360" w:lineRule="auto"/>
        <w:ind w:leftChars="-1" w:left="-2" w:firstLineChars="225" w:firstLine="540"/>
        <w:rPr>
          <w:rFonts w:ascii="宋体" w:eastAsia="宋体"/>
          <w:sz w:val="24"/>
          <w:szCs w:val="24"/>
        </w:rPr>
      </w:pPr>
      <w:r w:rsidRPr="006E7830">
        <w:rPr>
          <w:rFonts w:ascii="宋体" w:eastAsia="宋体" w:hint="eastAsia"/>
          <w:sz w:val="24"/>
          <w:szCs w:val="24"/>
        </w:rPr>
        <w:t>如由于未遵守上述承诺内容之一导致无法进行澄清的，我公司认可和接受评标委员会</w:t>
      </w:r>
      <w:proofErr w:type="gramStart"/>
      <w:r w:rsidRPr="006E7830">
        <w:rPr>
          <w:rFonts w:ascii="宋体" w:eastAsia="宋体" w:hint="eastAsia"/>
          <w:sz w:val="24"/>
          <w:szCs w:val="24"/>
        </w:rPr>
        <w:t>作出</w:t>
      </w:r>
      <w:proofErr w:type="gramEnd"/>
      <w:r w:rsidRPr="006E7830">
        <w:rPr>
          <w:rFonts w:ascii="宋体" w:eastAsia="宋体" w:hint="eastAsia"/>
          <w:sz w:val="24"/>
          <w:szCs w:val="24"/>
        </w:rPr>
        <w:t xml:space="preserve">的评审结论。                                 </w:t>
      </w:r>
    </w:p>
    <w:p w:rsidR="000E5366" w:rsidRPr="006E7830" w:rsidRDefault="000E5366">
      <w:pPr>
        <w:pStyle w:val="af2"/>
        <w:spacing w:after="0" w:line="360" w:lineRule="auto"/>
        <w:ind w:firstLineChars="150" w:firstLine="360"/>
        <w:rPr>
          <w:rFonts w:ascii="宋体" w:eastAsia="宋体"/>
          <w:sz w:val="24"/>
          <w:szCs w:val="24"/>
        </w:rPr>
      </w:pPr>
    </w:p>
    <w:p w:rsidR="000E5366" w:rsidRPr="006E7830" w:rsidRDefault="00FA51C7">
      <w:pPr>
        <w:pStyle w:val="af2"/>
        <w:spacing w:after="0" w:line="360" w:lineRule="auto"/>
        <w:ind w:firstLineChars="200" w:firstLine="480"/>
        <w:rPr>
          <w:rFonts w:ascii="宋体" w:eastAsia="宋体"/>
          <w:sz w:val="24"/>
          <w:szCs w:val="24"/>
        </w:rPr>
      </w:pPr>
      <w:r w:rsidRPr="006E7830">
        <w:rPr>
          <w:rFonts w:ascii="宋体" w:eastAsia="宋体" w:hint="eastAsia"/>
          <w:sz w:val="24"/>
          <w:szCs w:val="24"/>
        </w:rPr>
        <w:t>附件：《投标文件编制情况》</w:t>
      </w:r>
    </w:p>
    <w:p w:rsidR="000E5366" w:rsidRPr="006E7830" w:rsidRDefault="00FA51C7">
      <w:pPr>
        <w:spacing w:line="360" w:lineRule="auto"/>
        <w:ind w:right="90" w:firstLineChars="1350" w:firstLine="3240"/>
        <w:rPr>
          <w:rFonts w:ascii="宋体"/>
          <w:sz w:val="24"/>
          <w:szCs w:val="24"/>
          <w:u w:val="single"/>
        </w:rPr>
      </w:pPr>
      <w:r w:rsidRPr="006E7830">
        <w:rPr>
          <w:rFonts w:ascii="宋体" w:hint="eastAsia"/>
          <w:sz w:val="24"/>
          <w:szCs w:val="24"/>
        </w:rPr>
        <w:t xml:space="preserve"> 投标人名称（盖单位章）：</w:t>
      </w:r>
    </w:p>
    <w:p w:rsidR="000E5366" w:rsidRPr="006E7830" w:rsidRDefault="00FA51C7">
      <w:pPr>
        <w:spacing w:line="360" w:lineRule="auto"/>
        <w:ind w:firstLineChars="1200" w:firstLine="2880"/>
        <w:rPr>
          <w:rFonts w:ascii="宋体"/>
          <w:sz w:val="24"/>
          <w:szCs w:val="24"/>
          <w:u w:val="single"/>
        </w:rPr>
      </w:pPr>
      <w:r w:rsidRPr="006E7830">
        <w:rPr>
          <w:rFonts w:ascii="宋体" w:hint="eastAsia"/>
          <w:sz w:val="24"/>
          <w:szCs w:val="24"/>
        </w:rPr>
        <w:t>法定代表人或被授权人（签字）：</w:t>
      </w:r>
    </w:p>
    <w:p w:rsidR="000E5366" w:rsidRPr="006E7830" w:rsidRDefault="00FA51C7">
      <w:pPr>
        <w:spacing w:line="360" w:lineRule="auto"/>
        <w:ind w:firstLineChars="1850" w:firstLine="4440"/>
        <w:jc w:val="center"/>
        <w:rPr>
          <w:rFonts w:ascii="宋体"/>
          <w:sz w:val="24"/>
          <w:szCs w:val="24"/>
        </w:rPr>
      </w:pPr>
      <w:r w:rsidRPr="006E7830">
        <w:rPr>
          <w:rFonts w:ascii="宋体" w:hint="eastAsia"/>
          <w:sz w:val="24"/>
          <w:szCs w:val="24"/>
        </w:rPr>
        <w:t xml:space="preserve"> 日期：      年   月   日 </w:t>
      </w:r>
    </w:p>
    <w:p w:rsidR="000E5366" w:rsidRPr="006E7830" w:rsidRDefault="00FA51C7">
      <w:pPr>
        <w:spacing w:line="360" w:lineRule="auto"/>
        <w:jc w:val="left"/>
        <w:rPr>
          <w:rFonts w:ascii="宋体"/>
          <w:b/>
          <w:sz w:val="32"/>
          <w:szCs w:val="32"/>
        </w:rPr>
      </w:pPr>
      <w:r w:rsidRPr="006E7830">
        <w:rPr>
          <w:rFonts w:ascii="宋体"/>
          <w:sz w:val="24"/>
          <w:szCs w:val="24"/>
        </w:rPr>
        <w:br w:type="page"/>
      </w:r>
      <w:r w:rsidRPr="006E7830">
        <w:rPr>
          <w:rFonts w:ascii="宋体" w:hint="eastAsia"/>
          <w:sz w:val="24"/>
          <w:szCs w:val="24"/>
        </w:rPr>
        <w:lastRenderedPageBreak/>
        <w:t>附件3</w:t>
      </w:r>
    </w:p>
    <w:p w:rsidR="000E5366" w:rsidRPr="006E7830" w:rsidRDefault="00FA51C7">
      <w:pPr>
        <w:pStyle w:val="af2"/>
        <w:spacing w:after="0" w:line="360" w:lineRule="auto"/>
        <w:ind w:firstLineChars="200" w:firstLine="643"/>
        <w:jc w:val="center"/>
        <w:rPr>
          <w:rFonts w:ascii="宋体" w:eastAsia="宋体"/>
          <w:sz w:val="18"/>
          <w:szCs w:val="18"/>
        </w:rPr>
      </w:pPr>
      <w:r w:rsidRPr="006E7830">
        <w:rPr>
          <w:rFonts w:ascii="宋体" w:eastAsia="宋体" w:hint="eastAsia"/>
          <w:b/>
          <w:sz w:val="32"/>
          <w:szCs w:val="32"/>
        </w:rPr>
        <w:t>投标文件编制情况</w:t>
      </w:r>
    </w:p>
    <w:p w:rsidR="000E5366" w:rsidRPr="006E7830" w:rsidRDefault="00FA51C7">
      <w:pPr>
        <w:pStyle w:val="af2"/>
        <w:spacing w:after="0" w:line="360" w:lineRule="auto"/>
        <w:ind w:firstLineChars="200" w:firstLine="480"/>
        <w:rPr>
          <w:rFonts w:ascii="宋体" w:eastAsia="宋体"/>
          <w:sz w:val="24"/>
          <w:szCs w:val="24"/>
          <w:u w:val="single"/>
        </w:rPr>
      </w:pPr>
      <w:r w:rsidRPr="006E7830">
        <w:rPr>
          <w:rFonts w:ascii="宋体" w:eastAsia="宋体" w:hint="eastAsia"/>
          <w:sz w:val="24"/>
          <w:szCs w:val="24"/>
        </w:rPr>
        <w:t>1.投标文件报价编制方式: □自行编制的，编制的负责人：</w:t>
      </w:r>
      <w:r w:rsidRPr="006E7830">
        <w:rPr>
          <w:rFonts w:ascii="宋体" w:eastAsia="宋体" w:hint="eastAsia"/>
          <w:sz w:val="24"/>
          <w:szCs w:val="24"/>
          <w:u w:val="single"/>
        </w:rPr>
        <w:t xml:space="preserve"> （盖造价工程师执业专用章或全国建设工程</w:t>
      </w:r>
      <w:proofErr w:type="gramStart"/>
      <w:r w:rsidRPr="006E7830">
        <w:rPr>
          <w:rFonts w:ascii="宋体" w:eastAsia="宋体" w:hint="eastAsia"/>
          <w:sz w:val="24"/>
          <w:szCs w:val="24"/>
          <w:u w:val="single"/>
        </w:rPr>
        <w:t>造价员</w:t>
      </w:r>
      <w:proofErr w:type="gramEnd"/>
      <w:r w:rsidRPr="006E7830">
        <w:rPr>
          <w:rFonts w:ascii="宋体" w:eastAsia="宋体" w:hint="eastAsia"/>
          <w:sz w:val="24"/>
          <w:szCs w:val="24"/>
          <w:u w:val="single"/>
        </w:rPr>
        <w:t xml:space="preserve">章，执业单位应与投标人一致） </w:t>
      </w:r>
      <w:r w:rsidRPr="006E7830">
        <w:rPr>
          <w:rFonts w:ascii="宋体" w:eastAsia="宋体" w:hint="eastAsia"/>
          <w:sz w:val="24"/>
          <w:szCs w:val="24"/>
        </w:rPr>
        <w:t>。□委托编制的，受委托单位，编制的负责人：</w:t>
      </w:r>
      <w:r w:rsidRPr="006E7830">
        <w:rPr>
          <w:rFonts w:ascii="宋体" w:eastAsia="宋体" w:hint="eastAsia"/>
          <w:sz w:val="24"/>
          <w:szCs w:val="24"/>
          <w:u w:val="single"/>
        </w:rPr>
        <w:t xml:space="preserve"> （盖造价工程师执业专用章或全国建设工程</w:t>
      </w:r>
      <w:proofErr w:type="gramStart"/>
      <w:r w:rsidRPr="006E7830">
        <w:rPr>
          <w:rFonts w:ascii="宋体" w:eastAsia="宋体" w:hint="eastAsia"/>
          <w:sz w:val="24"/>
          <w:szCs w:val="24"/>
          <w:u w:val="single"/>
        </w:rPr>
        <w:t>造价员</w:t>
      </w:r>
      <w:proofErr w:type="gramEnd"/>
      <w:r w:rsidRPr="006E7830">
        <w:rPr>
          <w:rFonts w:ascii="宋体" w:eastAsia="宋体" w:hint="eastAsia"/>
          <w:sz w:val="24"/>
          <w:szCs w:val="24"/>
          <w:u w:val="single"/>
        </w:rPr>
        <w:t xml:space="preserve">章，执业单位应与受委托单位一致） </w:t>
      </w:r>
      <w:r w:rsidRPr="006E7830">
        <w:rPr>
          <w:rFonts w:ascii="宋体" w:eastAsia="宋体" w:hint="eastAsia"/>
          <w:sz w:val="24"/>
          <w:szCs w:val="24"/>
        </w:rPr>
        <w:t>。</w:t>
      </w:r>
    </w:p>
    <w:p w:rsidR="000E5366" w:rsidRPr="006E7830" w:rsidRDefault="00FA51C7">
      <w:pPr>
        <w:pStyle w:val="af2"/>
        <w:spacing w:after="0" w:line="360" w:lineRule="auto"/>
        <w:ind w:firstLineChars="200" w:firstLine="480"/>
        <w:rPr>
          <w:rFonts w:ascii="宋体" w:eastAsia="宋体"/>
          <w:sz w:val="24"/>
          <w:szCs w:val="24"/>
        </w:rPr>
      </w:pPr>
      <w:r w:rsidRPr="006E7830">
        <w:rPr>
          <w:rFonts w:ascii="宋体" w:eastAsia="宋体" w:hint="eastAsia"/>
          <w:sz w:val="24"/>
          <w:szCs w:val="24"/>
        </w:rPr>
        <w:t>2.投标文件加密打包的电脑情况</w:t>
      </w:r>
    </w:p>
    <w:tbl>
      <w:tblPr>
        <w:tblW w:w="0" w:type="auto"/>
        <w:tblLook w:val="04A0" w:firstRow="1" w:lastRow="0" w:firstColumn="1" w:lastColumn="0" w:noHBand="0" w:noVBand="1"/>
      </w:tblPr>
      <w:tblGrid>
        <w:gridCol w:w="8528"/>
      </w:tblGrid>
      <w:tr w:rsidR="000E5366" w:rsidRPr="006E7830">
        <w:trPr>
          <w:trHeight w:val="2819"/>
        </w:trPr>
        <w:tc>
          <w:tcPr>
            <w:tcW w:w="8919" w:type="dxa"/>
          </w:tcPr>
          <w:p w:rsidR="000E5366" w:rsidRPr="006E7830" w:rsidRDefault="00FA51C7">
            <w:pPr>
              <w:pStyle w:val="af2"/>
              <w:spacing w:after="0" w:line="360" w:lineRule="auto"/>
              <w:ind w:firstLine="0"/>
              <w:rPr>
                <w:rFonts w:ascii="宋体" w:eastAsia="宋体"/>
                <w:sz w:val="24"/>
                <w:szCs w:val="24"/>
              </w:rPr>
            </w:pPr>
            <w:r w:rsidRPr="006E7830">
              <w:rPr>
                <w:rFonts w:ascii="宋体" w:eastAsia="宋体" w:hint="eastAsia"/>
                <w:sz w:val="24"/>
                <w:szCs w:val="24"/>
              </w:rPr>
              <w:t>投标文件加密打包的电脑     自有    □      外包    □     其他    □</w:t>
            </w:r>
          </w:p>
          <w:p w:rsidR="000E5366" w:rsidRPr="006E7830" w:rsidRDefault="00FA51C7">
            <w:pPr>
              <w:pStyle w:val="af2"/>
              <w:spacing w:after="0" w:line="360" w:lineRule="auto"/>
              <w:ind w:firstLine="0"/>
              <w:rPr>
                <w:rFonts w:ascii="宋体" w:eastAsia="宋体"/>
                <w:sz w:val="24"/>
                <w:szCs w:val="24"/>
              </w:rPr>
            </w:pPr>
            <w:r w:rsidRPr="006E7830">
              <w:rPr>
                <w:rFonts w:ascii="宋体" w:eastAsia="宋体" w:hint="eastAsia"/>
                <w:sz w:val="24"/>
                <w:szCs w:val="24"/>
              </w:rPr>
              <w:t>电脑类型</w:t>
            </w:r>
          </w:p>
          <w:p w:rsidR="000E5366" w:rsidRPr="006E7830" w:rsidRDefault="00FA51C7">
            <w:pPr>
              <w:pStyle w:val="af2"/>
              <w:spacing w:after="0" w:line="360" w:lineRule="auto"/>
              <w:ind w:firstLine="0"/>
              <w:rPr>
                <w:rFonts w:ascii="宋体" w:eastAsia="宋体"/>
                <w:sz w:val="24"/>
                <w:szCs w:val="24"/>
              </w:rPr>
            </w:pPr>
            <w:r w:rsidRPr="006E7830">
              <w:rPr>
                <w:rFonts w:ascii="宋体" w:eastAsia="宋体" w:hint="eastAsia"/>
                <w:sz w:val="24"/>
                <w:szCs w:val="24"/>
              </w:rPr>
              <w:t>电脑所属单位</w:t>
            </w:r>
          </w:p>
          <w:p w:rsidR="000E5366" w:rsidRPr="006E7830" w:rsidRDefault="00FA51C7">
            <w:pPr>
              <w:pStyle w:val="af2"/>
              <w:spacing w:after="0" w:line="360" w:lineRule="auto"/>
              <w:ind w:firstLine="0"/>
              <w:rPr>
                <w:rFonts w:ascii="宋体" w:eastAsia="宋体"/>
                <w:sz w:val="24"/>
                <w:szCs w:val="24"/>
              </w:rPr>
            </w:pPr>
            <w:r w:rsidRPr="006E7830">
              <w:rPr>
                <w:rFonts w:ascii="宋体" w:eastAsia="宋体" w:hint="eastAsia"/>
                <w:sz w:val="24"/>
                <w:szCs w:val="24"/>
              </w:rPr>
              <w:t>电脑所在地址        （如××市××区(县) ××街（路）××号××大厦××房）</w:t>
            </w:r>
          </w:p>
        </w:tc>
      </w:tr>
    </w:tbl>
    <w:p w:rsidR="000E5366" w:rsidRPr="006E7830" w:rsidRDefault="000E5366">
      <w:pPr>
        <w:spacing w:line="360" w:lineRule="auto"/>
        <w:rPr>
          <w:rFonts w:ascii="宋体"/>
          <w:sz w:val="24"/>
        </w:rPr>
      </w:pPr>
    </w:p>
    <w:p w:rsidR="000E5366" w:rsidRPr="006E7830" w:rsidRDefault="000E5366">
      <w:pPr>
        <w:spacing w:line="360" w:lineRule="auto"/>
        <w:rPr>
          <w:rFonts w:ascii="宋体"/>
          <w:sz w:val="24"/>
        </w:rPr>
      </w:pPr>
    </w:p>
    <w:p w:rsidR="000E5366" w:rsidRPr="006E7830" w:rsidRDefault="000E5366">
      <w:pPr>
        <w:rPr>
          <w:rFonts w:ascii="宋体"/>
        </w:rPr>
      </w:pPr>
    </w:p>
    <w:p w:rsidR="000E5366" w:rsidRPr="006E7830" w:rsidRDefault="00FA51C7">
      <w:pPr>
        <w:spacing w:line="360" w:lineRule="auto"/>
        <w:jc w:val="center"/>
        <w:outlineLvl w:val="1"/>
        <w:rPr>
          <w:rFonts w:ascii="宋体"/>
          <w:sz w:val="32"/>
          <w:szCs w:val="32"/>
        </w:rPr>
      </w:pPr>
      <w:bookmarkStart w:id="700" w:name="_Toc17451141"/>
      <w:bookmarkStart w:id="701" w:name="_Toc17451618"/>
      <w:bookmarkStart w:id="702" w:name="_Toc17452704"/>
      <w:bookmarkStart w:id="703" w:name="_Toc17451663"/>
      <w:bookmarkStart w:id="704" w:name="_Toc17454911"/>
      <w:bookmarkStart w:id="705" w:name="_Toc17556916"/>
      <w:bookmarkStart w:id="706" w:name="_Toc17454962"/>
      <w:r w:rsidRPr="006E7830">
        <w:rPr>
          <w:rFonts w:ascii="宋体"/>
          <w:sz w:val="32"/>
          <w:szCs w:val="32"/>
        </w:rPr>
        <w:br w:type="page"/>
      </w:r>
      <w:bookmarkStart w:id="707" w:name="_Toc118293856"/>
      <w:r w:rsidRPr="006E7830">
        <w:rPr>
          <w:rFonts w:ascii="宋体" w:hint="eastAsia"/>
          <w:sz w:val="32"/>
          <w:szCs w:val="32"/>
        </w:rPr>
        <w:lastRenderedPageBreak/>
        <w:t>第十章 否决性条款汇总</w:t>
      </w:r>
      <w:bookmarkEnd w:id="700"/>
      <w:bookmarkEnd w:id="701"/>
      <w:bookmarkEnd w:id="702"/>
      <w:bookmarkEnd w:id="703"/>
      <w:bookmarkEnd w:id="704"/>
      <w:bookmarkEnd w:id="705"/>
      <w:bookmarkEnd w:id="706"/>
      <w:bookmarkEnd w:id="707"/>
    </w:p>
    <w:p w:rsidR="000E5366" w:rsidRPr="006E7830" w:rsidRDefault="00FA51C7">
      <w:pPr>
        <w:widowControl/>
        <w:spacing w:line="400" w:lineRule="exact"/>
        <w:ind w:firstLine="646"/>
        <w:jc w:val="left"/>
        <w:rPr>
          <w:rFonts w:ascii="宋体"/>
          <w:sz w:val="24"/>
        </w:rPr>
      </w:pPr>
      <w:bookmarkStart w:id="708" w:name="_Toc17451142"/>
      <w:bookmarkStart w:id="709" w:name="_Toc17451619"/>
      <w:bookmarkStart w:id="710" w:name="_Toc17454963"/>
      <w:bookmarkStart w:id="711" w:name="_Toc17452705"/>
      <w:bookmarkStart w:id="712" w:name="_Toc17454912"/>
      <w:bookmarkStart w:id="713" w:name="_Toc17451664"/>
      <w:bookmarkStart w:id="714" w:name="_Toc17556972"/>
      <w:bookmarkStart w:id="715" w:name="_Toc17556917"/>
      <w:r w:rsidRPr="006E7830">
        <w:rPr>
          <w:rFonts w:ascii="宋体" w:hint="eastAsia"/>
          <w:sz w:val="24"/>
        </w:rPr>
        <w:t>招标文件的其他条款与该单列的否决性条款不一致的，以单列的否决性条款为准。</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否决性条款指招标文件中规定的拒绝受理或者作无效标以及不合格</w:t>
      </w:r>
      <w:proofErr w:type="gramStart"/>
      <w:r w:rsidRPr="006E7830">
        <w:rPr>
          <w:rFonts w:ascii="宋体" w:cs="宋体" w:hint="eastAsia"/>
          <w:kern w:val="0"/>
          <w:sz w:val="24"/>
          <w:szCs w:val="24"/>
        </w:rPr>
        <w:t>标处理</w:t>
      </w:r>
      <w:proofErr w:type="gramEnd"/>
      <w:r w:rsidRPr="006E7830">
        <w:rPr>
          <w:rFonts w:ascii="宋体" w:cs="宋体" w:hint="eastAsia"/>
          <w:kern w:val="0"/>
          <w:sz w:val="24"/>
          <w:szCs w:val="24"/>
        </w:rPr>
        <w:t>等否定投标文件效力的条款。</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一、拒绝受理投标文件的情形</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1.若出现以下情况，招标人将拒绝接收投标文件：</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（1）电子投标文件未在投标截止时间前</w:t>
      </w:r>
      <w:proofErr w:type="gramStart"/>
      <w:r w:rsidRPr="006E7830">
        <w:rPr>
          <w:rFonts w:ascii="宋体" w:cs="宋体" w:hint="eastAsia"/>
          <w:kern w:val="0"/>
          <w:sz w:val="24"/>
          <w:szCs w:val="24"/>
        </w:rPr>
        <w:t>完整上传并</w:t>
      </w:r>
      <w:proofErr w:type="gramEnd"/>
      <w:r w:rsidRPr="006E7830">
        <w:rPr>
          <w:rFonts w:ascii="宋体" w:cs="宋体" w:hint="eastAsia"/>
          <w:kern w:val="0"/>
          <w:sz w:val="24"/>
          <w:szCs w:val="24"/>
        </w:rPr>
        <w:t xml:space="preserve">保存在广州公共资源交易中心电子评标系统且取得回执的； </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（2）投标文件未按招标文件要求进行电子签章，并进行加密的；</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（3）电子投标文件中投标人电子签章不完整的；</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（4）电子投标文件损坏或格式不正确的；</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（5）电子投标文件未加密的。</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二、作无效投标的情形</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投标文件不符合招标文件评标办法中形式评审标准、资格评审标准、响应性评审标准的要求。</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三、作不合格</w:t>
      </w:r>
      <w:proofErr w:type="gramStart"/>
      <w:r w:rsidRPr="006E7830">
        <w:rPr>
          <w:rFonts w:ascii="宋体" w:cs="宋体" w:hint="eastAsia"/>
          <w:kern w:val="0"/>
          <w:sz w:val="24"/>
          <w:szCs w:val="24"/>
        </w:rPr>
        <w:t>标处理</w:t>
      </w:r>
      <w:proofErr w:type="gramEnd"/>
      <w:r w:rsidRPr="006E7830">
        <w:rPr>
          <w:rFonts w:ascii="宋体" w:cs="宋体" w:hint="eastAsia"/>
          <w:kern w:val="0"/>
          <w:sz w:val="24"/>
          <w:szCs w:val="24"/>
        </w:rPr>
        <w:t>的情形：</w:t>
      </w:r>
    </w:p>
    <w:p w:rsidR="000E5366" w:rsidRPr="006E7830" w:rsidRDefault="00FA51C7">
      <w:pPr>
        <w:widowControl/>
        <w:spacing w:line="400" w:lineRule="exact"/>
        <w:ind w:firstLine="646"/>
        <w:jc w:val="left"/>
        <w:rPr>
          <w:rFonts w:ascii="宋体" w:cs="宋体"/>
          <w:sz w:val="24"/>
          <w:szCs w:val="24"/>
        </w:rPr>
      </w:pPr>
      <w:r w:rsidRPr="006E7830">
        <w:rPr>
          <w:rFonts w:ascii="宋体" w:cs="宋体" w:hint="eastAsia"/>
          <w:sz w:val="24"/>
          <w:szCs w:val="24"/>
        </w:rPr>
        <w:t>1. 投标人有以下情形之一的，评标委员会应当否决其投标：</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（1）第二章“投标人须知”第1.4.3项规定的任何一种情形的；</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（2）串通投标或弄虚作假或有其他违法行为的；</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（3）不按评标委员会要求澄清、说明或补正的。</w:t>
      </w:r>
    </w:p>
    <w:p w:rsidR="000E5366" w:rsidRPr="006E7830" w:rsidRDefault="00FA51C7">
      <w:pPr>
        <w:widowControl/>
        <w:spacing w:line="400" w:lineRule="exact"/>
        <w:ind w:firstLine="646"/>
        <w:jc w:val="left"/>
        <w:rPr>
          <w:rFonts w:ascii="宋体" w:cs="宋体"/>
          <w:kern w:val="0"/>
          <w:sz w:val="24"/>
          <w:szCs w:val="24"/>
        </w:rPr>
      </w:pPr>
      <w:r w:rsidRPr="006E7830">
        <w:rPr>
          <w:rFonts w:ascii="宋体" w:hint="eastAsia"/>
          <w:sz w:val="24"/>
          <w:szCs w:val="24"/>
          <w:u w:val="single"/>
        </w:rPr>
        <w:t>（4）两个（含两个）以上投标人加密打包投标文件工程量清单编制机器硬件信息一致。</w:t>
      </w:r>
    </w:p>
    <w:p w:rsidR="000E5366" w:rsidRPr="006E7830" w:rsidRDefault="00FA51C7">
      <w:pPr>
        <w:widowControl/>
        <w:spacing w:line="400" w:lineRule="exact"/>
        <w:ind w:firstLine="646"/>
        <w:jc w:val="left"/>
        <w:rPr>
          <w:rFonts w:ascii="宋体" w:cs="宋体"/>
          <w:sz w:val="24"/>
          <w:szCs w:val="24"/>
        </w:rPr>
      </w:pPr>
      <w:r w:rsidRPr="006E7830">
        <w:rPr>
          <w:rFonts w:ascii="宋体" w:cs="宋体" w:hint="eastAsia"/>
          <w:sz w:val="24"/>
          <w:szCs w:val="24"/>
        </w:rPr>
        <w:t>2. 投标人不接受修正价格的，其投标作废标处理。</w:t>
      </w:r>
    </w:p>
    <w:p w:rsidR="000E5366" w:rsidRPr="006E7830" w:rsidRDefault="00FA51C7">
      <w:pPr>
        <w:widowControl/>
        <w:spacing w:line="400" w:lineRule="exact"/>
        <w:ind w:firstLine="646"/>
        <w:jc w:val="left"/>
        <w:rPr>
          <w:rFonts w:ascii="宋体" w:cs="宋体"/>
          <w:sz w:val="24"/>
          <w:szCs w:val="24"/>
        </w:rPr>
      </w:pPr>
      <w:r w:rsidRPr="006E7830">
        <w:rPr>
          <w:rFonts w:ascii="宋体" w:cs="宋体" w:hint="eastAsia"/>
          <w:sz w:val="24"/>
          <w:szCs w:val="24"/>
        </w:rPr>
        <w:t>3. 在评标过程中，评标委员会发现投标人的报价明显低于其他投标报价或者低于成本警戒价，应当要求该投标人</w:t>
      </w:r>
      <w:proofErr w:type="gramStart"/>
      <w:r w:rsidRPr="006E7830">
        <w:rPr>
          <w:rFonts w:ascii="宋体" w:cs="宋体" w:hint="eastAsia"/>
          <w:sz w:val="24"/>
          <w:szCs w:val="24"/>
        </w:rPr>
        <w:t>作出</w:t>
      </w:r>
      <w:proofErr w:type="gramEnd"/>
      <w:r w:rsidRPr="006E7830">
        <w:rPr>
          <w:rFonts w:ascii="宋体" w:cs="宋体" w:hint="eastAsia"/>
          <w:sz w:val="24"/>
          <w:szCs w:val="24"/>
        </w:rPr>
        <w:t>书面说明并提供相关证明材料。投标人不能合理说明或者不能提供相关证明材料的，由评标委员会认定该投标人以低于成本报价竞标，应当否决其投标。</w:t>
      </w:r>
    </w:p>
    <w:p w:rsidR="000E5366" w:rsidRPr="006E7830" w:rsidRDefault="00FA51C7">
      <w:pPr>
        <w:widowControl/>
        <w:spacing w:line="400" w:lineRule="exact"/>
        <w:ind w:firstLine="646"/>
        <w:jc w:val="left"/>
        <w:rPr>
          <w:rFonts w:ascii="宋体" w:cs="宋体"/>
          <w:sz w:val="24"/>
          <w:szCs w:val="24"/>
        </w:rPr>
      </w:pPr>
      <w:r w:rsidRPr="006E7830">
        <w:rPr>
          <w:rFonts w:ascii="宋体" w:cs="宋体" w:hint="eastAsia"/>
          <w:sz w:val="24"/>
          <w:szCs w:val="24"/>
        </w:rPr>
        <w:t>4. 非竞争性费用需与招标人发布的金额一致，不一致的投标报价无效。投标报价不得低于成本价，否则投标报价为无效投标报价。</w:t>
      </w:r>
    </w:p>
    <w:p w:rsidR="000E5366" w:rsidRPr="006E7830" w:rsidRDefault="00FA51C7">
      <w:pPr>
        <w:widowControl/>
        <w:spacing w:line="400" w:lineRule="exact"/>
        <w:ind w:firstLine="646"/>
        <w:jc w:val="left"/>
        <w:rPr>
          <w:rFonts w:ascii="宋体" w:cs="宋体"/>
          <w:kern w:val="0"/>
          <w:sz w:val="24"/>
          <w:szCs w:val="24"/>
        </w:rPr>
      </w:pPr>
      <w:r w:rsidRPr="006E7830">
        <w:rPr>
          <w:rFonts w:ascii="宋体" w:cs="宋体" w:hint="eastAsia"/>
          <w:kern w:val="0"/>
          <w:sz w:val="24"/>
          <w:szCs w:val="24"/>
        </w:rPr>
        <w:t>四、其他否定投标文件效力情形</w:t>
      </w:r>
    </w:p>
    <w:p w:rsidR="000E5366" w:rsidRPr="006E7830" w:rsidRDefault="00FA51C7">
      <w:pPr>
        <w:widowControl/>
        <w:spacing w:line="400" w:lineRule="exact"/>
        <w:ind w:firstLine="646"/>
        <w:jc w:val="left"/>
        <w:rPr>
          <w:rFonts w:ascii="宋体"/>
          <w:sz w:val="24"/>
          <w:szCs w:val="24"/>
        </w:rPr>
      </w:pPr>
      <w:r w:rsidRPr="006E7830">
        <w:rPr>
          <w:rFonts w:ascii="宋体" w:hint="eastAsia"/>
          <w:sz w:val="24"/>
          <w:szCs w:val="24"/>
        </w:rPr>
        <w:t>1.开标时，出现下列情形之一的，投标文件由招标人作否决投标处理，不参与评标：</w:t>
      </w:r>
    </w:p>
    <w:p w:rsidR="000E5366" w:rsidRPr="006E7830" w:rsidRDefault="00FA51C7">
      <w:pPr>
        <w:widowControl/>
        <w:spacing w:line="400" w:lineRule="exact"/>
        <w:ind w:firstLine="646"/>
        <w:jc w:val="left"/>
        <w:rPr>
          <w:rFonts w:ascii="宋体"/>
          <w:sz w:val="24"/>
          <w:szCs w:val="24"/>
        </w:rPr>
      </w:pPr>
      <w:r w:rsidRPr="006E7830">
        <w:rPr>
          <w:rFonts w:ascii="宋体" w:hint="eastAsia"/>
          <w:sz w:val="24"/>
          <w:szCs w:val="24"/>
        </w:rPr>
        <w:t>（1）未成功递交投标文件的；</w:t>
      </w:r>
    </w:p>
    <w:p w:rsidR="000E5366" w:rsidRPr="006E7830" w:rsidRDefault="00FA51C7">
      <w:pPr>
        <w:widowControl/>
        <w:spacing w:line="400" w:lineRule="exact"/>
        <w:ind w:firstLine="646"/>
        <w:jc w:val="left"/>
        <w:rPr>
          <w:rFonts w:ascii="宋体"/>
          <w:sz w:val="24"/>
          <w:szCs w:val="24"/>
        </w:rPr>
      </w:pPr>
      <w:r w:rsidRPr="006E7830">
        <w:rPr>
          <w:rFonts w:ascii="宋体" w:hint="eastAsia"/>
          <w:sz w:val="24"/>
          <w:szCs w:val="24"/>
        </w:rPr>
        <w:lastRenderedPageBreak/>
        <w:t>（2）因投标人原因造成投标文件未解密的；</w:t>
      </w:r>
    </w:p>
    <w:p w:rsidR="000E5366" w:rsidRPr="006E7830" w:rsidRDefault="00FA51C7">
      <w:pPr>
        <w:widowControl/>
        <w:spacing w:line="400" w:lineRule="exact"/>
        <w:ind w:firstLine="646"/>
        <w:jc w:val="left"/>
        <w:rPr>
          <w:rFonts w:ascii="宋体"/>
          <w:sz w:val="24"/>
          <w:szCs w:val="24"/>
        </w:rPr>
      </w:pPr>
      <w:r w:rsidRPr="006E7830">
        <w:rPr>
          <w:rFonts w:ascii="宋体" w:hint="eastAsia"/>
          <w:sz w:val="24"/>
          <w:szCs w:val="24"/>
        </w:rPr>
        <w:t>（3）未按规定时间对投标文件进行解密的；</w:t>
      </w:r>
    </w:p>
    <w:p w:rsidR="000E5366" w:rsidRPr="006E7830" w:rsidRDefault="00FA51C7">
      <w:pPr>
        <w:widowControl/>
        <w:spacing w:line="400" w:lineRule="exact"/>
        <w:ind w:firstLine="646"/>
        <w:jc w:val="left"/>
        <w:rPr>
          <w:rFonts w:ascii="宋体"/>
          <w:sz w:val="24"/>
          <w:szCs w:val="24"/>
        </w:rPr>
      </w:pPr>
      <w:r w:rsidRPr="006E7830">
        <w:rPr>
          <w:rFonts w:ascii="宋体" w:hint="eastAsia"/>
          <w:sz w:val="24"/>
          <w:szCs w:val="24"/>
        </w:rPr>
        <w:t>（4）未按招标文件要求提供投标保证金的；</w:t>
      </w:r>
    </w:p>
    <w:p w:rsidR="000E5366" w:rsidRPr="006E7830" w:rsidRDefault="00FA51C7">
      <w:pPr>
        <w:widowControl/>
        <w:spacing w:line="400" w:lineRule="exact"/>
        <w:ind w:firstLine="646"/>
        <w:jc w:val="left"/>
        <w:rPr>
          <w:rFonts w:ascii="宋体"/>
          <w:sz w:val="24"/>
          <w:szCs w:val="24"/>
        </w:rPr>
      </w:pPr>
      <w:r w:rsidRPr="006E7830">
        <w:rPr>
          <w:rFonts w:ascii="宋体" w:hint="eastAsia"/>
          <w:sz w:val="24"/>
          <w:szCs w:val="24"/>
        </w:rPr>
        <w:t>（5）两个（含两个）以上的投标人加密打包投标文件电脑机器码一致的；</w:t>
      </w:r>
    </w:p>
    <w:p w:rsidR="000E5366" w:rsidRPr="006E7830" w:rsidRDefault="00FA51C7">
      <w:pPr>
        <w:widowControl/>
        <w:spacing w:line="400" w:lineRule="exact"/>
        <w:ind w:firstLine="646"/>
        <w:jc w:val="left"/>
        <w:rPr>
          <w:rFonts w:ascii="宋体"/>
          <w:sz w:val="24"/>
          <w:szCs w:val="24"/>
        </w:rPr>
      </w:pPr>
      <w:r w:rsidRPr="006E7830">
        <w:rPr>
          <w:rFonts w:ascii="宋体" w:hint="eastAsia"/>
          <w:sz w:val="24"/>
          <w:szCs w:val="24"/>
        </w:rPr>
        <w:t>（6）项目负责人和安全员为同一人的；</w:t>
      </w:r>
    </w:p>
    <w:p w:rsidR="000E5366" w:rsidRPr="006E7830" w:rsidRDefault="00FA51C7">
      <w:pPr>
        <w:widowControl/>
        <w:spacing w:line="400" w:lineRule="exact"/>
        <w:ind w:firstLine="646"/>
        <w:jc w:val="left"/>
        <w:rPr>
          <w:rFonts w:ascii="宋体"/>
          <w:sz w:val="24"/>
          <w:szCs w:val="24"/>
        </w:rPr>
      </w:pPr>
      <w:r w:rsidRPr="006E7830">
        <w:rPr>
          <w:rFonts w:ascii="宋体" w:hint="eastAsia"/>
          <w:sz w:val="24"/>
          <w:szCs w:val="24"/>
        </w:rPr>
        <w:t>（7）投标文件中的投标人企业名称、项目负责人、专职安全员与投标登记时的信息不一致的。</w:t>
      </w:r>
      <w:bookmarkEnd w:id="708"/>
      <w:bookmarkEnd w:id="709"/>
      <w:bookmarkEnd w:id="710"/>
      <w:bookmarkEnd w:id="711"/>
      <w:bookmarkEnd w:id="712"/>
      <w:bookmarkEnd w:id="713"/>
      <w:bookmarkEnd w:id="714"/>
      <w:bookmarkEnd w:id="715"/>
    </w:p>
    <w:p w:rsidR="000E5366" w:rsidRPr="006E7830" w:rsidRDefault="00FA51C7">
      <w:pPr>
        <w:pStyle w:val="2"/>
        <w:rPr>
          <w:rFonts w:ascii="宋体" w:eastAsia="宋体"/>
          <w:sz w:val="24"/>
        </w:rPr>
      </w:pPr>
      <w:bookmarkStart w:id="716" w:name="_Toc17556918"/>
      <w:bookmarkStart w:id="717" w:name="_Toc17472014"/>
      <w:r w:rsidRPr="006E7830">
        <w:rPr>
          <w:rFonts w:ascii="宋体" w:eastAsia="宋体"/>
        </w:rPr>
        <w:br w:type="page"/>
      </w:r>
      <w:bookmarkStart w:id="718" w:name="_Toc118293857"/>
      <w:r w:rsidRPr="006E7830">
        <w:rPr>
          <w:rFonts w:ascii="宋体" w:eastAsia="宋体" w:hint="eastAsia"/>
        </w:rPr>
        <w:lastRenderedPageBreak/>
        <w:t>第十一章 最高投标限价（招标控制价）</w:t>
      </w:r>
      <w:bookmarkEnd w:id="716"/>
      <w:bookmarkEnd w:id="717"/>
      <w:bookmarkEnd w:id="718"/>
    </w:p>
    <w:p w:rsidR="000E5366" w:rsidRPr="006E7830" w:rsidRDefault="00FA51C7">
      <w:pPr>
        <w:pStyle w:val="Heading11"/>
        <w:keepNext/>
        <w:keepLines/>
        <w:rPr>
          <w:b/>
        </w:rPr>
      </w:pPr>
      <w:bookmarkStart w:id="719" w:name="bookmark1"/>
      <w:bookmarkStart w:id="720" w:name="bookmark2"/>
      <w:bookmarkStart w:id="721" w:name="bookmark0"/>
      <w:bookmarkStart w:id="722" w:name="_Toc118293858"/>
      <w:r w:rsidRPr="006E7830">
        <w:rPr>
          <w:b/>
        </w:rPr>
        <w:t>最高投标限价公布函</w:t>
      </w:r>
      <w:bookmarkEnd w:id="719"/>
      <w:bookmarkEnd w:id="720"/>
      <w:bookmarkEnd w:id="721"/>
      <w:bookmarkEnd w:id="722"/>
    </w:p>
    <w:p w:rsidR="000E5366" w:rsidRPr="006E7830" w:rsidRDefault="00FA51C7">
      <w:pPr>
        <w:pStyle w:val="Heading11"/>
        <w:keepNext/>
        <w:keepLines/>
        <w:rPr>
          <w:rFonts w:cs="Times New Roman"/>
          <w:kern w:val="2"/>
          <w:sz w:val="30"/>
          <w:szCs w:val="30"/>
          <w:lang w:val="en-US" w:eastAsia="zh-CN" w:bidi="ar-SA"/>
        </w:rPr>
      </w:pPr>
      <w:bookmarkStart w:id="723" w:name="_Toc118293859"/>
      <w:r w:rsidRPr="006E7830">
        <w:rPr>
          <w:rFonts w:cs="Times New Roman" w:hint="eastAsia"/>
          <w:kern w:val="2"/>
          <w:sz w:val="30"/>
          <w:szCs w:val="30"/>
          <w:lang w:val="en-US" w:eastAsia="zh-CN" w:bidi="ar-SA"/>
        </w:rPr>
        <w:t>（另册）</w:t>
      </w:r>
      <w:bookmarkEnd w:id="723"/>
    </w:p>
    <w:sectPr w:rsidR="000E5366" w:rsidRPr="006E7830">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813" w:rsidRDefault="00311813">
      <w:r>
        <w:separator/>
      </w:r>
    </w:p>
  </w:endnote>
  <w:endnote w:type="continuationSeparator" w:id="0">
    <w:p w:rsidR="00311813" w:rsidRDefault="00311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variable"/>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1C7" w:rsidRDefault="00FA51C7">
    <w:pPr>
      <w:pStyle w:val="ac"/>
      <w:jc w:val="center"/>
    </w:pPr>
    <w:r>
      <w:fldChar w:fldCharType="begin"/>
    </w:r>
    <w:r>
      <w:instrText xml:space="preserve"> PAGE   \* MERGEFORMAT </w:instrText>
    </w:r>
    <w:r>
      <w:fldChar w:fldCharType="separate"/>
    </w:r>
    <w:r w:rsidR="00C44CB8" w:rsidRPr="00C44CB8">
      <w:rPr>
        <w:noProof/>
        <w:lang w:val="zh-CN"/>
      </w:rPr>
      <w:t>144</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813" w:rsidRDefault="00311813">
      <w:r>
        <w:separator/>
      </w:r>
    </w:p>
  </w:footnote>
  <w:footnote w:type="continuationSeparator" w:id="0">
    <w:p w:rsidR="00311813" w:rsidRDefault="003118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E8CCA1"/>
    <w:multiLevelType w:val="singleLevel"/>
    <w:tmpl w:val="BFE8CCA1"/>
    <w:lvl w:ilvl="0">
      <w:start w:val="1"/>
      <w:numFmt w:val="decimal"/>
      <w:lvlRestart w:val="0"/>
      <w:suff w:val="nothing"/>
      <w:lvlText w:val="（%1）"/>
      <w:lvlJc w:val="left"/>
      <w:pPr>
        <w:tabs>
          <w:tab w:val="num" w:pos="0"/>
        </w:tabs>
        <w:ind w:left="0" w:firstLine="0"/>
      </w:pPr>
    </w:lvl>
  </w:abstractNum>
  <w:abstractNum w:abstractNumId="1">
    <w:nsid w:val="C66FEABE"/>
    <w:multiLevelType w:val="singleLevel"/>
    <w:tmpl w:val="C66FEABE"/>
    <w:lvl w:ilvl="0">
      <w:start w:val="1"/>
      <w:numFmt w:val="decimal"/>
      <w:lvlRestart w:val="0"/>
      <w:suff w:val="nothing"/>
      <w:lvlText w:val="%1．"/>
      <w:lvlJc w:val="left"/>
      <w:pPr>
        <w:tabs>
          <w:tab w:val="num" w:pos="0"/>
        </w:tabs>
        <w:ind w:left="0" w:firstLine="400"/>
      </w:pPr>
    </w:lvl>
  </w:abstractNum>
  <w:abstractNum w:abstractNumId="2">
    <w:nsid w:val="0000000A"/>
    <w:multiLevelType w:val="singleLevel"/>
    <w:tmpl w:val="0000000A"/>
    <w:lvl w:ilvl="0">
      <w:start w:val="1"/>
      <w:numFmt w:val="decimal"/>
      <w:lvlRestart w:val="0"/>
      <w:suff w:val="nothing"/>
      <w:lvlText w:val="（%1）"/>
      <w:lvlJc w:val="left"/>
      <w:pPr>
        <w:tabs>
          <w:tab w:val="num" w:pos="0"/>
        </w:tabs>
        <w:ind w:left="0" w:firstLine="0"/>
      </w:pPr>
    </w:lvl>
  </w:abstractNum>
  <w:abstractNum w:abstractNumId="3">
    <w:nsid w:val="0000000F"/>
    <w:multiLevelType w:val="singleLevel"/>
    <w:tmpl w:val="0000000F"/>
    <w:lvl w:ilvl="0">
      <w:start w:val="1"/>
      <w:numFmt w:val="decimal"/>
      <w:lvlRestart w:val="0"/>
      <w:suff w:val="nothing"/>
      <w:lvlText w:val="（%1）"/>
      <w:lvlJc w:val="left"/>
      <w:pPr>
        <w:tabs>
          <w:tab w:val="num" w:pos="0"/>
        </w:tabs>
        <w:ind w:left="0" w:firstLine="0"/>
      </w:pPr>
    </w:lvl>
  </w:abstractNum>
  <w:abstractNum w:abstractNumId="4">
    <w:nsid w:val="13DE52C5"/>
    <w:multiLevelType w:val="singleLevel"/>
    <w:tmpl w:val="13DE52C5"/>
    <w:lvl w:ilvl="0">
      <w:start w:val="1"/>
      <w:numFmt w:val="chineseCounting"/>
      <w:lvlRestart w:val="0"/>
      <w:suff w:val="space"/>
      <w:lvlText w:val="第%1章"/>
      <w:lvlJc w:val="left"/>
      <w:pPr>
        <w:tabs>
          <w:tab w:val="num" w:pos="0"/>
        </w:tabs>
        <w:ind w:left="0" w:firstLine="0"/>
      </w:pPr>
      <w:rPr>
        <w:rFonts w:hint="eastAsia"/>
      </w:rPr>
    </w:lvl>
  </w:abstractNum>
  <w:abstractNum w:abstractNumId="5">
    <w:nsid w:val="627B323F"/>
    <w:multiLevelType w:val="singleLevel"/>
    <w:tmpl w:val="627B323F"/>
    <w:lvl w:ilvl="0">
      <w:start w:val="1"/>
      <w:numFmt w:val="decimal"/>
      <w:lvlRestart w:val="0"/>
      <w:suff w:val="nothing"/>
      <w:lvlText w:val="（%1）"/>
      <w:lvlJc w:val="left"/>
      <w:pPr>
        <w:tabs>
          <w:tab w:val="num" w:pos="0"/>
        </w:tabs>
        <w:ind w:left="0" w:firstLine="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ocumentProtection w:edit="readOnly" w:enforcement="0"/>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JhZjU5Zjc3ZGRmYzU4OTMzMjA0YWUwNzAzZDYxMjQifQ=="/>
  </w:docVars>
  <w:rsids>
    <w:rsidRoot w:val="000E5366"/>
    <w:rsid w:val="000E5366"/>
    <w:rsid w:val="002F718F"/>
    <w:rsid w:val="00311813"/>
    <w:rsid w:val="006E7830"/>
    <w:rsid w:val="00727B93"/>
    <w:rsid w:val="0088462C"/>
    <w:rsid w:val="009B0F19"/>
    <w:rsid w:val="00C44CB8"/>
    <w:rsid w:val="00F06D95"/>
    <w:rsid w:val="00FA5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pPr>
      <w:widowControl w:val="0"/>
      <w:jc w:val="both"/>
    </w:pPr>
    <w:rPr>
      <w:rFonts w:ascii="Calibri" w:hAnsi="Calibri"/>
      <w:kern w:val="2"/>
      <w:sz w:val="21"/>
      <w:szCs w:val="22"/>
    </w:rPr>
  </w:style>
  <w:style w:type="paragraph" w:styleId="1">
    <w:name w:val="heading 1"/>
    <w:basedOn w:val="a"/>
    <w:next w:val="2"/>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jc w:val="center"/>
      <w:outlineLvl w:val="1"/>
    </w:pPr>
    <w:rPr>
      <w:rFonts w:ascii="黑体" w:eastAsia="黑体"/>
      <w:sz w:val="30"/>
      <w:szCs w:val="30"/>
    </w:rPr>
  </w:style>
  <w:style w:type="paragraph" w:styleId="3">
    <w:name w:val="heading 3"/>
    <w:basedOn w:val="a"/>
    <w:next w:val="a"/>
    <w:pPr>
      <w:keepNext/>
      <w:keepLines/>
      <w:spacing w:before="260" w:after="260" w:line="415" w:lineRule="auto"/>
      <w:outlineLvl w:val="2"/>
    </w:pPr>
    <w:rPr>
      <w:b/>
      <w:bCs/>
      <w:kern w:val="0"/>
      <w:sz w:val="32"/>
      <w:szCs w:val="32"/>
    </w:rPr>
  </w:style>
  <w:style w:type="paragraph" w:styleId="4">
    <w:name w:val="heading 4"/>
    <w:basedOn w:val="3"/>
    <w:next w:val="a0"/>
    <w:pPr>
      <w:spacing w:beforeLines="50" w:before="50" w:afterLines="50" w:after="50" w:line="360" w:lineRule="auto"/>
      <w:ind w:left="284" w:hanging="284"/>
      <w:jc w:val="center"/>
      <w:outlineLvl w:val="3"/>
    </w:pPr>
    <w:rPr>
      <w:rFonts w:ascii="Arial" w:hAnsi="Arial"/>
      <w:b w:val="0"/>
      <w:bCs w:val="0"/>
      <w:color w:val="000000"/>
      <w:sz w:val="24"/>
      <w:szCs w:val="24"/>
    </w:rPr>
  </w:style>
  <w:style w:type="paragraph" w:styleId="5">
    <w:name w:val="heading 5"/>
    <w:basedOn w:val="4"/>
    <w:next w:val="a0"/>
    <w:pPr>
      <w:spacing w:line="240" w:lineRule="exact"/>
      <w:outlineLvl w:val="4"/>
    </w:pPr>
  </w:style>
  <w:style w:type="paragraph" w:styleId="6">
    <w:name w:val="heading 6"/>
    <w:basedOn w:val="a"/>
    <w:next w:val="a"/>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0"/>
    <w:pPr>
      <w:keepNext/>
      <w:keepLines/>
      <w:spacing w:before="240" w:after="64" w:line="319" w:lineRule="auto"/>
      <w:outlineLvl w:val="6"/>
    </w:pPr>
    <w:rPr>
      <w:rFonts w:ascii="Times New Roman" w:hAnsi="Times New Roman"/>
      <w:b/>
      <w:kern w:val="0"/>
      <w:sz w:val="24"/>
      <w:szCs w:val="20"/>
    </w:rPr>
  </w:style>
  <w:style w:type="paragraph" w:styleId="8">
    <w:name w:val="heading 8"/>
    <w:basedOn w:val="a"/>
    <w:next w:val="a0"/>
    <w:pPr>
      <w:keepNext/>
      <w:keepLines/>
      <w:spacing w:before="240" w:after="64" w:line="319" w:lineRule="auto"/>
      <w:outlineLvl w:val="7"/>
    </w:pPr>
    <w:rPr>
      <w:rFonts w:ascii="Arial" w:eastAsia="黑体" w:hAnsi="Arial"/>
      <w:kern w:val="0"/>
      <w:sz w:val="24"/>
      <w:szCs w:val="20"/>
    </w:rPr>
  </w:style>
  <w:style w:type="paragraph" w:styleId="9">
    <w:name w:val="heading 9"/>
    <w:basedOn w:val="a"/>
    <w:next w:val="a0"/>
    <w:pPr>
      <w:keepNext/>
      <w:keepLines/>
      <w:spacing w:before="240" w:after="64" w:line="319"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200"/>
    </w:pPr>
  </w:style>
  <w:style w:type="paragraph" w:styleId="a4">
    <w:name w:val="Document Map"/>
    <w:basedOn w:val="a"/>
    <w:pPr>
      <w:shd w:val="clear" w:color="auto" w:fill="000080"/>
    </w:pPr>
    <w:rPr>
      <w:rFonts w:ascii="Times New Roman" w:hAnsi="Times New Roman"/>
      <w:kern w:val="0"/>
      <w:sz w:val="20"/>
      <w:szCs w:val="24"/>
    </w:rPr>
  </w:style>
  <w:style w:type="paragraph" w:styleId="a5">
    <w:name w:val="annotation text"/>
    <w:basedOn w:val="a"/>
    <w:pPr>
      <w:jc w:val="left"/>
    </w:pPr>
  </w:style>
  <w:style w:type="paragraph" w:styleId="30">
    <w:name w:val="Body Text 3"/>
    <w:basedOn w:val="a"/>
    <w:pPr>
      <w:spacing w:after="120"/>
    </w:pPr>
    <w:rPr>
      <w:kern w:val="0"/>
      <w:sz w:val="16"/>
      <w:szCs w:val="16"/>
    </w:rPr>
  </w:style>
  <w:style w:type="paragraph" w:styleId="a6">
    <w:name w:val="Body Text"/>
    <w:basedOn w:val="a"/>
    <w:next w:val="a"/>
    <w:pPr>
      <w:spacing w:after="120"/>
    </w:pPr>
  </w:style>
  <w:style w:type="paragraph" w:styleId="a7">
    <w:name w:val="Body Text Indent"/>
    <w:basedOn w:val="a"/>
    <w:pPr>
      <w:spacing w:after="120"/>
      <w:ind w:leftChars="200" w:left="200"/>
    </w:pPr>
    <w:rPr>
      <w:rFonts w:ascii="Times New Roman" w:hAnsi="Times New Roman"/>
      <w:kern w:val="0"/>
      <w:sz w:val="20"/>
      <w:szCs w:val="24"/>
    </w:rPr>
  </w:style>
  <w:style w:type="paragraph" w:styleId="50">
    <w:name w:val="toc 5"/>
    <w:basedOn w:val="a"/>
    <w:next w:val="a"/>
    <w:pPr>
      <w:ind w:left="1680"/>
    </w:pPr>
  </w:style>
  <w:style w:type="paragraph" w:styleId="31">
    <w:name w:val="toc 3"/>
    <w:basedOn w:val="a"/>
    <w:next w:val="a"/>
    <w:pPr>
      <w:ind w:leftChars="400" w:left="400"/>
    </w:pPr>
  </w:style>
  <w:style w:type="paragraph" w:styleId="a8">
    <w:name w:val="Plain Text"/>
    <w:basedOn w:val="a"/>
    <w:rPr>
      <w:rFonts w:ascii="宋体" w:eastAsia="楷体_GB2312" w:hAnsi="宋体"/>
      <w:kern w:val="0"/>
      <w:sz w:val="20"/>
      <w:szCs w:val="24"/>
    </w:rPr>
  </w:style>
  <w:style w:type="paragraph" w:styleId="a9">
    <w:name w:val="Date"/>
    <w:basedOn w:val="a"/>
    <w:next w:val="a"/>
    <w:rPr>
      <w:rFonts w:ascii="Times New Roman" w:hAnsi="Times New Roman"/>
      <w:kern w:val="0"/>
      <w:sz w:val="24"/>
      <w:szCs w:val="20"/>
    </w:rPr>
  </w:style>
  <w:style w:type="paragraph" w:styleId="20">
    <w:name w:val="Body Text Indent 2"/>
    <w:basedOn w:val="a"/>
    <w:pPr>
      <w:spacing w:after="120" w:line="480" w:lineRule="auto"/>
      <w:ind w:leftChars="200" w:left="200"/>
    </w:pPr>
    <w:rPr>
      <w:rFonts w:ascii="Times New Roman" w:hAnsi="Times New Roman"/>
      <w:kern w:val="0"/>
      <w:sz w:val="20"/>
      <w:szCs w:val="24"/>
    </w:rPr>
  </w:style>
  <w:style w:type="paragraph" w:styleId="aa">
    <w:name w:val="endnote text"/>
    <w:basedOn w:val="a"/>
    <w:pPr>
      <w:snapToGrid w:val="0"/>
      <w:jc w:val="left"/>
    </w:pPr>
  </w:style>
  <w:style w:type="paragraph" w:styleId="ab">
    <w:name w:val="Balloon Text"/>
    <w:basedOn w:val="a"/>
    <w:rPr>
      <w:kern w:val="0"/>
      <w:sz w:val="18"/>
      <w:szCs w:val="18"/>
    </w:rPr>
  </w:style>
  <w:style w:type="paragraph" w:styleId="ac">
    <w:name w:val="footer"/>
    <w:basedOn w:val="a"/>
    <w:pPr>
      <w:tabs>
        <w:tab w:val="center" w:pos="4153"/>
        <w:tab w:val="right" w:pos="8306"/>
      </w:tabs>
      <w:snapToGrid w:val="0"/>
      <w:jc w:val="left"/>
    </w:pPr>
    <w:rPr>
      <w:kern w:val="0"/>
      <w:sz w:val="18"/>
      <w:szCs w:val="18"/>
    </w:rPr>
  </w:style>
  <w:style w:type="paragraph" w:styleId="ad">
    <w:name w:val="header"/>
    <w:basedOn w:val="a"/>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pPr>
      <w:tabs>
        <w:tab w:val="right" w:leader="dot" w:pos="9060"/>
      </w:tabs>
      <w:spacing w:before="120" w:after="120"/>
      <w:jc w:val="center"/>
    </w:pPr>
    <w:rPr>
      <w:rFonts w:ascii="Times New Roman" w:hAnsi="Times New Roman"/>
      <w:b/>
      <w:bCs/>
      <w:caps/>
      <w:sz w:val="24"/>
      <w:szCs w:val="24"/>
    </w:rPr>
  </w:style>
  <w:style w:type="paragraph" w:styleId="40">
    <w:name w:val="toc 4"/>
    <w:basedOn w:val="a"/>
    <w:next w:val="a"/>
    <w:pPr>
      <w:ind w:left="1260"/>
    </w:pPr>
  </w:style>
  <w:style w:type="paragraph" w:styleId="ae">
    <w:name w:val="footnote text"/>
    <w:basedOn w:val="a"/>
    <w:pPr>
      <w:snapToGrid w:val="0"/>
      <w:spacing w:line="360" w:lineRule="auto"/>
      <w:ind w:firstLineChars="218" w:firstLine="218"/>
      <w:jc w:val="left"/>
    </w:pPr>
    <w:rPr>
      <w:rFonts w:ascii="宋体"/>
      <w:sz w:val="18"/>
      <w:szCs w:val="18"/>
    </w:rPr>
  </w:style>
  <w:style w:type="paragraph" w:styleId="32">
    <w:name w:val="Body Text Indent 3"/>
    <w:basedOn w:val="a"/>
    <w:pPr>
      <w:spacing w:after="120"/>
      <w:ind w:leftChars="200" w:left="200"/>
    </w:pPr>
    <w:rPr>
      <w:rFonts w:ascii="Times New Roman" w:hAnsi="Times New Roman"/>
      <w:kern w:val="0"/>
      <w:sz w:val="16"/>
      <w:szCs w:val="16"/>
    </w:rPr>
  </w:style>
  <w:style w:type="paragraph" w:styleId="21">
    <w:name w:val="toc 2"/>
    <w:basedOn w:val="a"/>
    <w:next w:val="a"/>
    <w:pPr>
      <w:tabs>
        <w:tab w:val="right" w:leader="dot" w:pos="8302"/>
      </w:tabs>
      <w:ind w:left="210"/>
      <w:jc w:val="left"/>
    </w:pPr>
    <w:rPr>
      <w:rFonts w:ascii="Times New Roman" w:hAnsi="Times New Roman"/>
      <w:smallCaps/>
      <w:sz w:val="20"/>
      <w:szCs w:val="20"/>
    </w:rPr>
  </w:style>
  <w:style w:type="paragraph" w:styleId="22">
    <w:name w:val="Body Text 2"/>
    <w:basedOn w:val="a"/>
    <w:rPr>
      <w:rFonts w:ascii="宋体" w:eastAsia="楷体_GB2312" w:hAnsi="宋体"/>
      <w:kern w:val="0"/>
      <w:sz w:val="20"/>
      <w:szCs w:val="24"/>
      <w:u w:val="single"/>
    </w:rPr>
  </w:style>
  <w:style w:type="paragraph" w:styleId="af">
    <w:name w:val="Normal (Web)"/>
    <w:basedOn w:val="a"/>
    <w:pPr>
      <w:widowControl/>
      <w:spacing w:before="100" w:beforeAutospacing="1" w:after="100" w:afterAutospacing="1"/>
      <w:jc w:val="left"/>
    </w:pPr>
    <w:rPr>
      <w:rFonts w:ascii="Times New Roman" w:hAnsi="Times New Roman"/>
      <w:kern w:val="0"/>
      <w:sz w:val="24"/>
      <w:szCs w:val="24"/>
    </w:rPr>
  </w:style>
  <w:style w:type="paragraph" w:styleId="11">
    <w:name w:val="index 1"/>
    <w:basedOn w:val="a"/>
    <w:next w:val="a"/>
    <w:pPr>
      <w:spacing w:line="220" w:lineRule="exact"/>
      <w:jc w:val="center"/>
    </w:pPr>
    <w:rPr>
      <w:rFonts w:ascii="仿宋_GB2312" w:eastAsia="仿宋_GB2312"/>
      <w:szCs w:val="21"/>
    </w:rPr>
  </w:style>
  <w:style w:type="paragraph" w:styleId="af0">
    <w:name w:val="Title"/>
    <w:basedOn w:val="a"/>
    <w:pPr>
      <w:spacing w:before="120" w:after="60"/>
      <w:jc w:val="center"/>
    </w:pPr>
    <w:rPr>
      <w:rFonts w:ascii="Arial" w:eastAsia="楷体_GB2312" w:hAnsi="Arial"/>
      <w:b/>
      <w:kern w:val="0"/>
      <w:sz w:val="44"/>
      <w:szCs w:val="20"/>
    </w:rPr>
  </w:style>
  <w:style w:type="paragraph" w:styleId="af1">
    <w:name w:val="annotation subject"/>
    <w:basedOn w:val="a5"/>
    <w:next w:val="a5"/>
    <w:rPr>
      <w:b/>
      <w:bCs/>
      <w:kern w:val="0"/>
      <w:sz w:val="20"/>
      <w:szCs w:val="20"/>
    </w:rPr>
  </w:style>
  <w:style w:type="paragraph" w:styleId="af2">
    <w:name w:val="Body Text First Indent"/>
    <w:basedOn w:val="a6"/>
    <w:pPr>
      <w:ind w:firstLine="420"/>
    </w:pPr>
    <w:rPr>
      <w:rFonts w:ascii="Times New Roman" w:eastAsia="楷体_GB2312" w:hAnsi="Times New Roman"/>
      <w:kern w:val="0"/>
      <w:sz w:val="20"/>
      <w:szCs w:val="20"/>
    </w:rPr>
  </w:style>
  <w:style w:type="character" w:styleId="af3">
    <w:name w:val="Strong"/>
    <w:rPr>
      <w:rFonts w:eastAsia="宋体"/>
      <w:b/>
      <w:bCs/>
      <w:kern w:val="2"/>
      <w:sz w:val="24"/>
      <w:szCs w:val="24"/>
      <w:lang w:val="en-US" w:eastAsia="zh-CN" w:bidi="ar-SA"/>
    </w:rPr>
  </w:style>
  <w:style w:type="character" w:styleId="af4">
    <w:name w:val="endnote reference"/>
    <w:rPr>
      <w:rFonts w:eastAsia="宋体"/>
      <w:kern w:val="2"/>
      <w:sz w:val="24"/>
      <w:szCs w:val="24"/>
      <w:vertAlign w:val="superscript"/>
      <w:lang w:val="en-US" w:eastAsia="zh-CN" w:bidi="ar-SA"/>
    </w:rPr>
  </w:style>
  <w:style w:type="character" w:styleId="af5">
    <w:name w:val="page number"/>
    <w:rPr>
      <w:rFonts w:ascii="Arial" w:eastAsia="黑体" w:hAnsi="Arial"/>
      <w:kern w:val="2"/>
      <w:sz w:val="21"/>
      <w:szCs w:val="21"/>
      <w:lang w:val="en-US" w:eastAsia="zh-CN" w:bidi="ar-SA"/>
    </w:rPr>
  </w:style>
  <w:style w:type="character" w:styleId="af6">
    <w:name w:val="FollowedHyperlink"/>
    <w:rPr>
      <w:rFonts w:ascii="Arial" w:eastAsia="黑体" w:hAnsi="Arial"/>
      <w:color w:val="800080"/>
      <w:kern w:val="2"/>
      <w:sz w:val="21"/>
      <w:szCs w:val="21"/>
      <w:u w:val="single"/>
      <w:lang w:val="en-US" w:eastAsia="zh-CN" w:bidi="ar-SA"/>
    </w:rPr>
  </w:style>
  <w:style w:type="character" w:styleId="HTML">
    <w:name w:val="HTML Definition"/>
    <w:rPr>
      <w:i/>
    </w:rPr>
  </w:style>
  <w:style w:type="character" w:styleId="af7">
    <w:name w:val="Hyperlink"/>
    <w:rPr>
      <w:rFonts w:ascii="Arial" w:eastAsia="黑体" w:hAnsi="Arial"/>
      <w:color w:val="0000FF"/>
      <w:kern w:val="2"/>
      <w:sz w:val="21"/>
      <w:szCs w:val="21"/>
      <w:u w:val="single"/>
      <w:lang w:val="en-US" w:eastAsia="zh-CN" w:bidi="ar-SA"/>
    </w:rPr>
  </w:style>
  <w:style w:type="character" w:styleId="HTML0">
    <w:name w:val="HTML Code"/>
    <w:rPr>
      <w:rFonts w:ascii="Consolas" w:eastAsia="Consolas" w:hAnsi="Consolas" w:cs="Consolas"/>
      <w:color w:val="C7254E"/>
      <w:sz w:val="21"/>
      <w:szCs w:val="21"/>
      <w:bdr w:val="single" w:sz="6" w:space="0" w:color="E1E1E1"/>
      <w:shd w:val="clear" w:color="auto" w:fill="F9F2F4"/>
    </w:rPr>
  </w:style>
  <w:style w:type="character" w:styleId="af8">
    <w:name w:val="annotation reference"/>
    <w:rPr>
      <w:sz w:val="21"/>
      <w:szCs w:val="21"/>
    </w:rPr>
  </w:style>
  <w:style w:type="character" w:styleId="af9">
    <w:name w:val="footnote reference"/>
    <w:rPr>
      <w:vertAlign w:val="superscript"/>
    </w:rPr>
  </w:style>
  <w:style w:type="character" w:styleId="HTML1">
    <w:name w:val="HTML Keyboard"/>
    <w:rPr>
      <w:rFonts w:ascii="Consolas" w:eastAsia="Consolas" w:hAnsi="Consolas" w:cs="Consolas"/>
      <w:color w:val="FFFFFF"/>
      <w:sz w:val="21"/>
      <w:szCs w:val="21"/>
      <w:shd w:val="clear" w:color="auto" w:fill="333333"/>
    </w:rPr>
  </w:style>
  <w:style w:type="character" w:styleId="HTML2">
    <w:name w:val="HTML Sample"/>
    <w:rPr>
      <w:rFonts w:ascii="Consolas" w:eastAsia="Consolas" w:hAnsi="Consolas" w:cs="Consolas"/>
      <w:sz w:val="21"/>
      <w:szCs w:val="21"/>
    </w:rPr>
  </w:style>
  <w:style w:type="paragraph" w:customStyle="1" w:styleId="15">
    <w:name w:val="样式 宋体 行距: 1.5 倍行距"/>
    <w:basedOn w:val="a"/>
    <w:pPr>
      <w:jc w:val="center"/>
    </w:pPr>
    <w:rPr>
      <w:rFonts w:ascii="Times New Roman" w:hAnsi="Times New Roman"/>
      <w:b/>
    </w:rPr>
  </w:style>
  <w:style w:type="character" w:customStyle="1" w:styleId="33">
    <w:name w:val="标题 3 字符"/>
    <w:rPr>
      <w:rFonts w:ascii="Calibri" w:eastAsia="宋体" w:hAnsi="Calibri" w:cs="Times New Roman"/>
      <w:b/>
      <w:bCs/>
      <w:sz w:val="32"/>
      <w:szCs w:val="32"/>
    </w:rPr>
  </w:style>
  <w:style w:type="character" w:customStyle="1" w:styleId="afa">
    <w:name w:val="纯文本 字符"/>
    <w:rPr>
      <w:rFonts w:ascii="等线" w:hAnsi="等线" w:cs="Courier New"/>
    </w:rPr>
  </w:style>
  <w:style w:type="character" w:customStyle="1" w:styleId="NormalCharacter">
    <w:name w:val="NormalCharacter"/>
  </w:style>
  <w:style w:type="character" w:customStyle="1" w:styleId="Char2">
    <w:name w:val="脚注文本 Char2"/>
    <w:rPr>
      <w:kern w:val="2"/>
      <w:sz w:val="18"/>
      <w:szCs w:val="18"/>
    </w:rPr>
  </w:style>
  <w:style w:type="character" w:customStyle="1" w:styleId="afb">
    <w:name w:val="批注主题 字符"/>
    <w:rPr>
      <w:rFonts w:ascii="Calibri" w:eastAsia="宋体" w:hAnsi="Calibri" w:cs="Times New Roman"/>
      <w:b/>
      <w:bCs/>
    </w:rPr>
  </w:style>
  <w:style w:type="character" w:customStyle="1" w:styleId="23">
    <w:name w:val="正文文本 2 字符"/>
    <w:rPr>
      <w:rFonts w:ascii="Calibri" w:eastAsia="宋体" w:hAnsi="Calibri" w:cs="Times New Roman"/>
    </w:rPr>
  </w:style>
  <w:style w:type="paragraph" w:customStyle="1" w:styleId="5z">
    <w:name w:val="5z正文（创景）"/>
    <w:basedOn w:val="a"/>
    <w:pPr>
      <w:adjustRightInd w:val="0"/>
      <w:snapToGrid w:val="0"/>
      <w:spacing w:line="360" w:lineRule="auto"/>
      <w:ind w:firstLineChars="200" w:firstLine="200"/>
      <w:textAlignment w:val="center"/>
    </w:pPr>
    <w:rPr>
      <w:kern w:val="0"/>
      <w:sz w:val="24"/>
      <w:szCs w:val="20"/>
    </w:rPr>
  </w:style>
  <w:style w:type="character" w:customStyle="1" w:styleId="24">
    <w:name w:val="标题 2 字符"/>
    <w:rPr>
      <w:rFonts w:ascii="等线 Light" w:eastAsia="等线 Light" w:cs="Times New Roman"/>
      <w:b/>
      <w:bCs/>
      <w:sz w:val="32"/>
      <w:szCs w:val="32"/>
    </w:rPr>
  </w:style>
  <w:style w:type="paragraph" w:customStyle="1" w:styleId="font5">
    <w:name w:val="font5"/>
    <w:basedOn w:val="a"/>
    <w:pPr>
      <w:widowControl/>
      <w:spacing w:before="100" w:beforeAutospacing="1" w:after="100" w:afterAutospacing="1"/>
      <w:jc w:val="left"/>
    </w:pPr>
    <w:rPr>
      <w:rFonts w:ascii="宋体"/>
      <w:kern w:val="0"/>
      <w:sz w:val="24"/>
      <w:szCs w:val="24"/>
    </w:rPr>
  </w:style>
  <w:style w:type="character" w:customStyle="1" w:styleId="90">
    <w:name w:val="标题 9 字符"/>
    <w:rPr>
      <w:rFonts w:ascii="等线 Light" w:eastAsia="等线 Light" w:cs="Times New Roman"/>
      <w:szCs w:val="21"/>
    </w:rPr>
  </w:style>
  <w:style w:type="character" w:customStyle="1" w:styleId="34">
    <w:name w:val="正文文本缩进 3 字符"/>
    <w:rPr>
      <w:rFonts w:ascii="Calibri" w:eastAsia="宋体" w:hAnsi="Calibri" w:cs="Times New Roman"/>
      <w:sz w:val="16"/>
      <w:szCs w:val="16"/>
    </w:rPr>
  </w:style>
  <w:style w:type="character" w:customStyle="1" w:styleId="afc">
    <w:name w:val="页脚 字符"/>
    <w:rPr>
      <w:rFonts w:ascii="Calibri" w:eastAsia="宋体" w:hAnsi="Calibri" w:cs="Times New Roman"/>
      <w:sz w:val="18"/>
      <w:szCs w:val="18"/>
    </w:rPr>
  </w:style>
  <w:style w:type="character" w:customStyle="1" w:styleId="afd">
    <w:name w:val="批注文字 字符"/>
    <w:rPr>
      <w:rFonts w:ascii="Calibri" w:eastAsia="宋体" w:hAnsi="Calibri" w:cs="Times New Roman"/>
    </w:rPr>
  </w:style>
  <w:style w:type="character" w:customStyle="1" w:styleId="25">
    <w:name w:val="正文文本缩进 2 字符"/>
    <w:rPr>
      <w:rFonts w:ascii="Calibri" w:eastAsia="宋体" w:hAnsi="Calibri" w:cs="Times New Roman"/>
    </w:rPr>
  </w:style>
  <w:style w:type="character" w:customStyle="1" w:styleId="afe">
    <w:name w:val="无"/>
    <w:rPr>
      <w:lang w:val="zh-TW" w:eastAsia="zh-TW"/>
    </w:rPr>
  </w:style>
  <w:style w:type="character" w:customStyle="1" w:styleId="aff">
    <w:name w:val="批注框文本 字符"/>
    <w:rPr>
      <w:rFonts w:ascii="Calibri" w:eastAsia="宋体" w:hAnsi="Calibri" w:cs="Times New Roman"/>
      <w:sz w:val="18"/>
      <w:szCs w:val="18"/>
    </w:rPr>
  </w:style>
  <w:style w:type="paragraph" w:styleId="aff0">
    <w:name w:val="List Paragraph"/>
    <w:basedOn w:val="a"/>
    <w:pPr>
      <w:ind w:firstLineChars="200" w:firstLine="200"/>
    </w:pPr>
  </w:style>
  <w:style w:type="character" w:customStyle="1" w:styleId="12">
    <w:name w:val="标题 1 字符"/>
    <w:rPr>
      <w:rFonts w:ascii="Calibri" w:eastAsia="宋体" w:hAnsi="Calibri" w:cs="Times New Roman"/>
      <w:b/>
      <w:bCs/>
      <w:kern w:val="44"/>
      <w:sz w:val="44"/>
      <w:szCs w:val="44"/>
    </w:rPr>
  </w:style>
  <w:style w:type="character" w:customStyle="1" w:styleId="80">
    <w:name w:val="标题 8 字符"/>
    <w:rPr>
      <w:rFonts w:ascii="等线 Light" w:eastAsia="等线 Light" w:cs="Times New Roman"/>
      <w:sz w:val="24"/>
      <w:szCs w:val="24"/>
    </w:rPr>
  </w:style>
  <w:style w:type="character" w:customStyle="1" w:styleId="font31">
    <w:name w:val="font31"/>
    <w:rPr>
      <w:rFonts w:ascii="宋体" w:eastAsia="宋体"/>
      <w:color w:val="000000"/>
      <w:sz w:val="24"/>
      <w:szCs w:val="24"/>
      <w:u w:val="single"/>
    </w:rPr>
  </w:style>
  <w:style w:type="character" w:customStyle="1" w:styleId="aff1">
    <w:name w:val="正文文本缩进 字符"/>
    <w:rPr>
      <w:rFonts w:ascii="Calibri" w:eastAsia="宋体" w:hAnsi="Calibri" w:cs="Times New Roman"/>
    </w:rPr>
  </w:style>
  <w:style w:type="character" w:customStyle="1" w:styleId="aff2">
    <w:name w:val="页眉 字符"/>
    <w:rPr>
      <w:rFonts w:ascii="Calibri" w:eastAsia="宋体" w:hAnsi="Calibri" w:cs="Times New Roman"/>
      <w:sz w:val="18"/>
      <w:szCs w:val="18"/>
    </w:rPr>
  </w:style>
  <w:style w:type="character" w:customStyle="1" w:styleId="aff3">
    <w:name w:val="标题 字符"/>
    <w:rPr>
      <w:rFonts w:ascii="等线 Light" w:eastAsia="等线 Light" w:cs="Times New Roman"/>
      <w:b/>
      <w:bCs/>
      <w:sz w:val="32"/>
      <w:szCs w:val="32"/>
    </w:rPr>
  </w:style>
  <w:style w:type="character" w:customStyle="1" w:styleId="title26">
    <w:name w:val="title26"/>
  </w:style>
  <w:style w:type="character" w:customStyle="1" w:styleId="41">
    <w:name w:val="标题 4 字符"/>
    <w:rPr>
      <w:rFonts w:ascii="等线 Light" w:eastAsia="等线 Light" w:cs="Times New Roman"/>
      <w:b/>
      <w:bCs/>
      <w:sz w:val="28"/>
      <w:szCs w:val="28"/>
    </w:rPr>
  </w:style>
  <w:style w:type="character" w:customStyle="1" w:styleId="Char1">
    <w:name w:val="标题 Char1"/>
    <w:rPr>
      <w:rFonts w:ascii="Cambria" w:eastAsia="宋体" w:hAnsi="Cambria" w:cs="Times New Roman"/>
      <w:b/>
      <w:kern w:val="2"/>
      <w:sz w:val="32"/>
      <w:szCs w:val="22"/>
    </w:rPr>
  </w:style>
  <w:style w:type="character" w:customStyle="1" w:styleId="aff4">
    <w:name w:val="脚注文本 字符"/>
    <w:rPr>
      <w:rFonts w:ascii="Calibri" w:eastAsia="宋体" w:hAnsi="Calibri" w:cs="Times New Roman"/>
      <w:sz w:val="18"/>
      <w:szCs w:val="18"/>
    </w:rPr>
  </w:style>
  <w:style w:type="character" w:customStyle="1" w:styleId="51">
    <w:name w:val="标题 5 字符"/>
    <w:rPr>
      <w:rFonts w:ascii="Calibri" w:eastAsia="宋体" w:hAnsi="Calibri" w:cs="Times New Roman"/>
      <w:b/>
      <w:bCs/>
      <w:sz w:val="28"/>
      <w:szCs w:val="28"/>
    </w:rPr>
  </w:style>
  <w:style w:type="character" w:customStyle="1" w:styleId="aff5">
    <w:name w:val="日期 字符"/>
    <w:rPr>
      <w:rFonts w:ascii="Calibri" w:eastAsia="宋体" w:hAnsi="Calibri" w:cs="Times New Roman"/>
    </w:rPr>
  </w:style>
  <w:style w:type="character" w:customStyle="1" w:styleId="70">
    <w:name w:val="标题 7 字符"/>
    <w:rPr>
      <w:rFonts w:ascii="Calibri" w:eastAsia="宋体" w:hAnsi="Calibri" w:cs="Times New Roman"/>
      <w:b/>
      <w:bCs/>
      <w:sz w:val="24"/>
      <w:szCs w:val="24"/>
    </w:rPr>
  </w:style>
  <w:style w:type="character" w:customStyle="1" w:styleId="Char">
    <w:name w:val="脚注文本 Char"/>
    <w:rPr>
      <w:kern w:val="2"/>
      <w:sz w:val="18"/>
      <w:szCs w:val="18"/>
    </w:rPr>
  </w:style>
  <w:style w:type="character" w:customStyle="1" w:styleId="username">
    <w:name w:val="username"/>
  </w:style>
  <w:style w:type="character" w:customStyle="1" w:styleId="Char10">
    <w:name w:val="纯文本 Char1"/>
    <w:rPr>
      <w:rFonts w:ascii="宋体" w:eastAsia="宋体" w:cs="Courier New"/>
      <w:szCs w:val="21"/>
    </w:rPr>
  </w:style>
  <w:style w:type="character" w:customStyle="1" w:styleId="font161">
    <w:name w:val="font161"/>
    <w:rPr>
      <w:rFonts w:ascii="Arial" w:eastAsia="黑体" w:hAnsi="Arial"/>
      <w:b/>
      <w:bCs/>
      <w:kern w:val="2"/>
      <w:sz w:val="32"/>
      <w:szCs w:val="32"/>
      <w:lang w:val="en-US" w:eastAsia="zh-CN" w:bidi="ar-SA"/>
    </w:rPr>
  </w:style>
  <w:style w:type="character" w:customStyle="1" w:styleId="aff6">
    <w:name w:val="文档结构图 字符"/>
    <w:rPr>
      <w:rFonts w:ascii="Microsoft YaHei UI" w:eastAsia="Microsoft YaHei UI" w:cs="Times New Roman"/>
      <w:sz w:val="18"/>
      <w:szCs w:val="18"/>
    </w:rPr>
  </w:style>
  <w:style w:type="character" w:customStyle="1" w:styleId="aff7">
    <w:name w:val="正文文本 字符"/>
    <w:rPr>
      <w:rFonts w:ascii="Calibri" w:eastAsia="宋体" w:hAnsi="Calibri" w:cs="Times New Roman"/>
    </w:rPr>
  </w:style>
  <w:style w:type="character" w:customStyle="1" w:styleId="60">
    <w:name w:val="标题 6 字符"/>
    <w:rPr>
      <w:rFonts w:ascii="等线 Light" w:eastAsia="等线 Light" w:cs="Times New Roman"/>
      <w:b/>
      <w:bCs/>
      <w:sz w:val="24"/>
      <w:szCs w:val="24"/>
    </w:rPr>
  </w:style>
  <w:style w:type="character" w:customStyle="1" w:styleId="aff8">
    <w:name w:val="尾注文本 字符"/>
    <w:rPr>
      <w:rFonts w:ascii="Calibri" w:eastAsia="宋体" w:hAnsi="Calibri" w:cs="Times New Roman"/>
    </w:rPr>
  </w:style>
  <w:style w:type="paragraph" w:customStyle="1" w:styleId="Char0">
    <w:name w:val="Char"/>
    <w:basedOn w:val="a"/>
    <w:pPr>
      <w:tabs>
        <w:tab w:val="left" w:pos="1500"/>
      </w:tabs>
      <w:ind w:left="1500" w:hanging="420"/>
    </w:pPr>
    <w:rPr>
      <w:rFonts w:ascii="Times New Roman" w:hAnsi="Times New Roman"/>
      <w:sz w:val="24"/>
      <w:szCs w:val="24"/>
    </w:rPr>
  </w:style>
  <w:style w:type="paragraph" w:customStyle="1" w:styleId="Aff9">
    <w:name w:val="正文 A"/>
    <w:pPr>
      <w:widowControl w:val="0"/>
      <w:jc w:val="both"/>
    </w:pPr>
    <w:rPr>
      <w:rFonts w:eastAsia="Arial Unicode MS" w:cs="Arial Unicode MS"/>
      <w:color w:val="000000"/>
      <w:kern w:val="2"/>
      <w:sz w:val="21"/>
      <w:szCs w:val="21"/>
      <w:u w:color="000000"/>
    </w:rPr>
  </w:style>
  <w:style w:type="paragraph" w:customStyle="1" w:styleId="New">
    <w:name w:val="正文 New"/>
    <w:pPr>
      <w:widowControl w:val="0"/>
      <w:jc w:val="both"/>
    </w:pPr>
    <w:rPr>
      <w:kern w:val="2"/>
      <w:sz w:val="30"/>
      <w:szCs w:val="24"/>
    </w:rPr>
  </w:style>
  <w:style w:type="paragraph" w:customStyle="1" w:styleId="26">
    <w:name w:val="表格2"/>
    <w:basedOn w:val="a"/>
    <w:pPr>
      <w:adjustRightInd w:val="0"/>
      <w:spacing w:before="60" w:after="60"/>
      <w:jc w:val="center"/>
    </w:pPr>
    <w:rPr>
      <w:rFonts w:ascii="宋体"/>
      <w:color w:val="000000"/>
      <w:kern w:val="0"/>
      <w:sz w:val="24"/>
      <w:szCs w:val="20"/>
    </w:rPr>
  </w:style>
  <w:style w:type="paragraph" w:customStyle="1" w:styleId="TOC1">
    <w:name w:val="TOC 标题1"/>
    <w:basedOn w:val="1"/>
    <w:next w:val="a"/>
    <w:pPr>
      <w:widowControl/>
      <w:spacing w:before="240" w:after="0" w:line="259" w:lineRule="auto"/>
      <w:jc w:val="left"/>
      <w:outlineLvl w:val="9"/>
    </w:pPr>
    <w:rPr>
      <w:rFonts w:ascii="Cambria" w:hAnsi="Cambria"/>
      <w:b w:val="0"/>
      <w:bCs w:val="0"/>
      <w:color w:val="366091"/>
      <w:kern w:val="0"/>
      <w:sz w:val="32"/>
      <w:szCs w:val="32"/>
    </w:rPr>
  </w:style>
  <w:style w:type="paragraph" w:customStyle="1" w:styleId="NewNewNewNewNewNewNewNewNewNewNewNewNewNewNewNewNewNewNewNewNewNewNew">
    <w:name w:val="正文 New New New New New New New New New New New New New New New New New New New New New New New"/>
    <w:pPr>
      <w:widowControl w:val="0"/>
      <w:jc w:val="both"/>
    </w:pPr>
    <w:rPr>
      <w:kern w:val="2"/>
      <w:sz w:val="21"/>
      <w:szCs w:val="24"/>
    </w:rPr>
  </w:style>
  <w:style w:type="paragraph" w:customStyle="1" w:styleId="NewNewNewNewNewNewNewNewNewNewNewNewNewNewNewNewNewNewNew">
    <w:name w:val="正文 New New New New New New New New New New New New New New New New New New New"/>
    <w:pPr>
      <w:widowControl w:val="0"/>
      <w:jc w:val="both"/>
    </w:pPr>
    <w:rPr>
      <w:rFonts w:ascii="仿宋_GB2312" w:hAnsi="仿宋_GB2312" w:cs="宋体"/>
      <w:snapToGrid w:val="0"/>
      <w:sz w:val="21"/>
      <w:szCs w:val="32"/>
    </w:rPr>
  </w:style>
  <w:style w:type="paragraph" w:customStyle="1" w:styleId="affa">
    <w:name w:val="公文标题"/>
    <w:basedOn w:val="3"/>
    <w:pPr>
      <w:spacing w:before="0" w:after="0" w:line="240" w:lineRule="auto"/>
      <w:ind w:left="1469" w:right="1542"/>
      <w:jc w:val="left"/>
    </w:pPr>
    <w:rPr>
      <w:rFonts w:ascii="宋体"/>
      <w:bCs w:val="0"/>
      <w:kern w:val="2"/>
      <w:sz w:val="44"/>
      <w:szCs w:val="21"/>
    </w:rPr>
  </w:style>
  <w:style w:type="paragraph" w:customStyle="1" w:styleId="xl27">
    <w:name w:val="xl27"/>
    <w:basedOn w:val="a"/>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13">
    <w:name w:val="修订1"/>
    <w:rPr>
      <w:rFonts w:ascii="Calibri" w:hAnsi="Calibri"/>
      <w:kern w:val="2"/>
      <w:sz w:val="21"/>
      <w:szCs w:val="22"/>
    </w:rPr>
  </w:style>
  <w:style w:type="paragraph" w:customStyle="1" w:styleId="affb">
    <w:name w:val="章节三"/>
    <w:basedOn w:val="a"/>
    <w:next w:val="a"/>
    <w:pPr>
      <w:topLinePunct/>
      <w:adjustRightInd w:val="0"/>
      <w:snapToGrid w:val="0"/>
      <w:spacing w:beforeLines="50" w:before="50" w:afterLines="50" w:after="50"/>
      <w:jc w:val="left"/>
      <w:outlineLvl w:val="2"/>
    </w:pPr>
    <w:rPr>
      <w:rFonts w:ascii="黑体" w:eastAsia="黑体"/>
      <w:b/>
      <w:snapToGrid w:val="0"/>
      <w:spacing w:val="4"/>
      <w:kern w:val="0"/>
      <w:sz w:val="24"/>
      <w:szCs w:val="24"/>
    </w:rPr>
  </w:style>
  <w:style w:type="paragraph" w:customStyle="1" w:styleId="BodyTextIndent2">
    <w:name w:val="BodyTextIndent2"/>
    <w:basedOn w:val="a"/>
    <w:pPr>
      <w:widowControl/>
      <w:spacing w:line="400" w:lineRule="exact"/>
      <w:ind w:left="425"/>
      <w:textAlignment w:val="baseline"/>
    </w:pPr>
    <w:rPr>
      <w:rFonts w:ascii="Times New Roman" w:hAnsi="Times New Roman"/>
      <w:color w:val="000000"/>
      <w:sz w:val="24"/>
      <w:szCs w:val="20"/>
    </w:rPr>
  </w:style>
  <w:style w:type="paragraph" w:customStyle="1" w:styleId="HtmlNormal">
    <w:name w:val="HtmlNormal"/>
    <w:basedOn w:val="a"/>
    <w:pPr>
      <w:widowControl/>
      <w:spacing w:before="100" w:beforeAutospacing="1" w:after="100" w:afterAutospacing="1"/>
      <w:jc w:val="left"/>
      <w:textAlignment w:val="baseline"/>
    </w:pPr>
    <w:rPr>
      <w:rFonts w:ascii="Times New Roman" w:hAnsi="Times New Roman"/>
      <w:kern w:val="0"/>
      <w:sz w:val="24"/>
      <w:szCs w:val="20"/>
    </w:rPr>
  </w:style>
  <w:style w:type="paragraph" w:customStyle="1" w:styleId="27">
    <w:name w:val="样式 首行缩进:  2 字符"/>
    <w:basedOn w:val="a"/>
    <w:pPr>
      <w:spacing w:line="360" w:lineRule="auto"/>
      <w:ind w:firstLineChars="200" w:firstLine="200"/>
    </w:pPr>
    <w:rPr>
      <w:rFonts w:ascii="Times New Roman" w:hAnsi="Times New Roman" w:cs="宋体"/>
      <w:sz w:val="24"/>
      <w:szCs w:val="20"/>
    </w:rPr>
  </w:style>
  <w:style w:type="paragraph" w:customStyle="1" w:styleId="NewNewNewNewNewNewNew">
    <w:name w:val="正文 New New New New New New New"/>
    <w:pPr>
      <w:widowControl w:val="0"/>
      <w:jc w:val="both"/>
    </w:pPr>
    <w:rPr>
      <w:kern w:val="2"/>
      <w:sz w:val="21"/>
      <w:szCs w:val="24"/>
    </w:rPr>
  </w:style>
  <w:style w:type="paragraph" w:customStyle="1" w:styleId="font7">
    <w:name w:val="font7"/>
    <w:basedOn w:val="a"/>
    <w:pPr>
      <w:widowControl/>
      <w:spacing w:before="100" w:beforeAutospacing="1" w:after="100" w:afterAutospacing="1"/>
      <w:jc w:val="left"/>
    </w:pPr>
    <w:rPr>
      <w:rFonts w:ascii="宋体"/>
      <w:kern w:val="0"/>
      <w:sz w:val="28"/>
      <w:szCs w:val="28"/>
    </w:rPr>
  </w:style>
  <w:style w:type="paragraph" w:customStyle="1" w:styleId="14">
    <w:name w:val="1"/>
    <w:basedOn w:val="a"/>
    <w:rPr>
      <w:rFonts w:ascii="Times New Roman" w:hAnsi="Times New Roman"/>
      <w:szCs w:val="24"/>
    </w:rPr>
  </w:style>
  <w:style w:type="paragraph" w:customStyle="1" w:styleId="NewNewNewNewNewNew">
    <w:name w:val="正文 New New New New New New"/>
    <w:pPr>
      <w:widowControl w:val="0"/>
      <w:jc w:val="both"/>
    </w:pPr>
    <w:rPr>
      <w:kern w:val="2"/>
      <w:sz w:val="21"/>
      <w:szCs w:val="24"/>
    </w:rPr>
  </w:style>
  <w:style w:type="paragraph" w:customStyle="1" w:styleId="affc">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kern w:val="2"/>
      <w:sz w:val="21"/>
      <w:szCs w:val="24"/>
    </w:rPr>
  </w:style>
  <w:style w:type="paragraph" w:customStyle="1" w:styleId="p0">
    <w:name w:val="p0"/>
    <w:basedOn w:val="a"/>
    <w:pPr>
      <w:widowControl/>
      <w:spacing w:before="75" w:after="75"/>
      <w:jc w:val="left"/>
    </w:pPr>
    <w:rPr>
      <w:rFonts w:ascii="宋体" w:cs="宋体"/>
      <w:kern w:val="0"/>
      <w:sz w:val="24"/>
      <w:szCs w:val="24"/>
    </w:rPr>
  </w:style>
  <w:style w:type="paragraph" w:customStyle="1" w:styleId="Style55">
    <w:name w:val="_Style 55"/>
    <w:basedOn w:val="a6"/>
    <w:next w:val="af2"/>
    <w:pPr>
      <w:ind w:firstLine="420"/>
    </w:pPr>
    <w:rPr>
      <w:rFonts w:ascii="Times New Roman" w:eastAsia="楷体_GB2312" w:hAnsi="Times New Roman"/>
      <w:kern w:val="0"/>
      <w:sz w:val="20"/>
      <w:szCs w:val="20"/>
    </w:rPr>
  </w:style>
  <w:style w:type="paragraph" w:customStyle="1" w:styleId="378020">
    <w:name w:val="样式 标题 3 + (中文) 黑体 小四 非加粗 段前: 7.8 磅 段后: 0 磅 行距: 固定值 20 磅"/>
    <w:basedOn w:val="3"/>
    <w:pPr>
      <w:spacing w:before="0" w:after="0" w:line="400" w:lineRule="exact"/>
      <w:jc w:val="left"/>
    </w:pPr>
    <w:rPr>
      <w:rFonts w:ascii="宋体" w:eastAsia="黑体" w:hAnsi="宋体" w:cs="宋体"/>
      <w:b w:val="0"/>
      <w:bCs w:val="0"/>
      <w:sz w:val="24"/>
      <w:szCs w:val="20"/>
    </w:rPr>
  </w:style>
  <w:style w:type="paragraph" w:customStyle="1" w:styleId="TOC2">
    <w:name w:val="TOC 标题2"/>
    <w:basedOn w:val="1"/>
    <w:next w:val="a"/>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Style3">
    <w:name w:val="_Style 3"/>
    <w:pPr>
      <w:widowControl w:val="0"/>
      <w:jc w:val="both"/>
    </w:pPr>
    <w:rPr>
      <w:rFonts w:ascii="Calibri" w:hAnsi="Calibri"/>
      <w:kern w:val="2"/>
      <w:sz w:val="21"/>
      <w:szCs w:val="22"/>
    </w:rPr>
  </w:style>
  <w:style w:type="paragraph" w:customStyle="1" w:styleId="affd">
    <w:name w:val="公文抬头"/>
    <w:basedOn w:val="a0"/>
    <w:pPr>
      <w:ind w:firstLineChars="0" w:firstLine="0"/>
    </w:pPr>
    <w:rPr>
      <w:rFonts w:ascii="仿宋_GB2312" w:eastAsia="仿宋_GB2312"/>
      <w:sz w:val="30"/>
      <w:szCs w:val="24"/>
    </w:rPr>
  </w:style>
  <w:style w:type="paragraph" w:customStyle="1" w:styleId="Bodytext1">
    <w:name w:val="Body text|1"/>
    <w:next w:val="a0"/>
    <w:pPr>
      <w:widowControl w:val="0"/>
      <w:spacing w:line="480" w:lineRule="auto"/>
    </w:pPr>
    <w:rPr>
      <w:rFonts w:ascii="宋体" w:cs="宋体"/>
      <w:color w:val="000000"/>
      <w:sz w:val="26"/>
      <w:szCs w:val="26"/>
      <w:lang w:val="zh-TW" w:eastAsia="zh-TW"/>
    </w:rPr>
  </w:style>
  <w:style w:type="paragraph" w:customStyle="1" w:styleId="Style25">
    <w:name w:val="_Style 25"/>
    <w:basedOn w:val="a"/>
    <w:next w:val="a"/>
  </w:style>
  <w:style w:type="paragraph" w:customStyle="1" w:styleId="3106">
    <w:name w:val="样式 标题 3 + 首行缩进:  1.06 厘米"/>
    <w:basedOn w:val="3"/>
    <w:pPr>
      <w:spacing w:before="120" w:after="0" w:line="240" w:lineRule="auto"/>
      <w:ind w:firstLineChars="49" w:firstLine="49"/>
      <w:jc w:val="center"/>
    </w:pPr>
    <w:rPr>
      <w:rFonts w:ascii="宋体" w:eastAsia="黑体" w:hAnsi="宋体" w:cs="宋体"/>
      <w:b w:val="0"/>
      <w:color w:val="000000"/>
      <w:kern w:val="2"/>
      <w:sz w:val="28"/>
      <w:szCs w:val="28"/>
    </w:rPr>
  </w:style>
  <w:style w:type="paragraph" w:customStyle="1" w:styleId="New0">
    <w:name w:val="正文缩进 New"/>
    <w:basedOn w:val="NewNewNewNewNewNewNewNewNewNewNewNewNewNewNewNewNewNewNew"/>
    <w:pPr>
      <w:ind w:firstLine="420"/>
    </w:pPr>
    <w:rPr>
      <w:rFonts w:ascii="Times New Roman" w:hAnsi="Times New Roman" w:cs="Times New Roman"/>
      <w:kern w:val="2"/>
      <w:szCs w:val="20"/>
    </w:rPr>
  </w:style>
  <w:style w:type="paragraph" w:customStyle="1" w:styleId="xl47">
    <w:name w:val="xl47"/>
    <w:basedOn w:val="a"/>
    <w:pPr>
      <w:widowControl/>
      <w:spacing w:before="100" w:beforeAutospacing="1" w:after="100" w:afterAutospacing="1"/>
      <w:jc w:val="center"/>
    </w:pPr>
    <w:rPr>
      <w:rFonts w:ascii="宋体"/>
      <w:kern w:val="0"/>
      <w:sz w:val="28"/>
      <w:szCs w:val="28"/>
    </w:rPr>
  </w:style>
  <w:style w:type="paragraph" w:customStyle="1" w:styleId="affe">
    <w:name w:val="表头"/>
    <w:basedOn w:val="a"/>
    <w:pPr>
      <w:spacing w:line="360" w:lineRule="auto"/>
      <w:jc w:val="center"/>
    </w:pPr>
    <w:rPr>
      <w:rFonts w:ascii="黑体" w:eastAsia="黑体"/>
      <w:kern w:val="0"/>
      <w:sz w:val="24"/>
      <w:szCs w:val="20"/>
    </w:rPr>
  </w:style>
  <w:style w:type="paragraph" w:customStyle="1" w:styleId="2TimesNewRoman5020">
    <w:name w:val="样式 标题 2 + Times New Roman 四号 非加粗 段前: 5 磅 段后: 0 磅 行距: 固定值 20..."/>
    <w:basedOn w:val="2"/>
    <w:pPr>
      <w:spacing w:before="100" w:after="0"/>
    </w:pPr>
    <w:rPr>
      <w:rFonts w:ascii="Times New Roman" w:hAnsi="Times New Roman"/>
      <w:sz w:val="28"/>
      <w:szCs w:val="20"/>
    </w:rPr>
  </w:style>
  <w:style w:type="paragraph" w:customStyle="1" w:styleId="110">
    <w:name w:val="修订11"/>
    <w:rPr>
      <w:kern w:val="2"/>
      <w:sz w:val="21"/>
    </w:rPr>
  </w:style>
  <w:style w:type="paragraph" w:customStyle="1" w:styleId="NewNewNewNewNewNewNewNewNewNewNewNewNewNewNewNewNewNewNewNewNewNewNewNewNewNewNew">
    <w:name w:val="正文 New New New New New New New New New New New New New New New New New New New New New New New New New New New"/>
    <w:pPr>
      <w:widowControl w:val="0"/>
      <w:jc w:val="both"/>
    </w:pPr>
    <w:rPr>
      <w:kern w:val="2"/>
      <w:sz w:val="21"/>
      <w:szCs w:val="22"/>
    </w:rPr>
  </w:style>
  <w:style w:type="paragraph" w:customStyle="1" w:styleId="afff">
    <w:name w:val="正题"/>
    <w:basedOn w:val="a"/>
    <w:next w:val="a"/>
    <w:pPr>
      <w:topLinePunct/>
      <w:adjustRightInd w:val="0"/>
      <w:snapToGrid w:val="0"/>
      <w:spacing w:line="360" w:lineRule="auto"/>
      <w:jc w:val="center"/>
    </w:pPr>
    <w:rPr>
      <w:rFonts w:eastAsia="黑体"/>
      <w:b/>
      <w:snapToGrid w:val="0"/>
      <w:spacing w:val="4"/>
      <w:kern w:val="0"/>
      <w:sz w:val="36"/>
      <w:szCs w:val="36"/>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NewNew">
    <w:name w:val="正文 New New"/>
    <w:pPr>
      <w:widowControl w:val="0"/>
      <w:jc w:val="both"/>
    </w:pPr>
    <w:rPr>
      <w:kern w:val="2"/>
      <w:sz w:val="30"/>
      <w:szCs w:val="24"/>
    </w:rPr>
  </w:style>
  <w:style w:type="paragraph" w:customStyle="1" w:styleId="NewNewNewNewNewNewNewNewNewNewNewNewNewNewNewNewNewNewNewNewNewNew">
    <w:name w:val="正文 New New New New New New New New New New New New New New New New New New New New New New"/>
    <w:pPr>
      <w:widowControl w:val="0"/>
      <w:jc w:val="both"/>
    </w:pPr>
    <w:rPr>
      <w:kern w:val="2"/>
      <w:sz w:val="30"/>
      <w:szCs w:val="24"/>
    </w:rPr>
  </w:style>
  <w:style w:type="paragraph" w:customStyle="1" w:styleId="2New">
    <w:name w:val="标题 2 New"/>
    <w:basedOn w:val="NewNewNewNewNewNewNewNewNewNewNewNewNewNewNewNewNewNewNew"/>
    <w:next w:val="NewNewNewNewNewNewNewNewNewNewNewNewNewNewNewNewNewNewNew"/>
    <w:pPr>
      <w:keepNext/>
      <w:keepLines/>
      <w:spacing w:before="260" w:after="260" w:line="415" w:lineRule="auto"/>
      <w:outlineLvl w:val="1"/>
    </w:pPr>
    <w:rPr>
      <w:rFonts w:ascii="Arial" w:eastAsia="仿宋_GB2312" w:hAnsi="Arial"/>
      <w:b/>
      <w:bCs/>
      <w:sz w:val="32"/>
    </w:rPr>
  </w:style>
  <w:style w:type="paragraph" w:customStyle="1" w:styleId="Blockquote">
    <w:name w:val="Blockquote"/>
    <w:basedOn w:val="a"/>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xl31">
    <w:name w:val="xl31"/>
    <w:basedOn w:val="a"/>
    <w:pPr>
      <w:widowControl/>
      <w:spacing w:before="100" w:beforeAutospacing="1" w:after="100" w:afterAutospacing="1"/>
      <w:jc w:val="center"/>
    </w:pPr>
    <w:rPr>
      <w:rFonts w:ascii="宋体"/>
      <w:kern w:val="0"/>
      <w:sz w:val="24"/>
      <w:szCs w:val="24"/>
    </w:rPr>
  </w:style>
  <w:style w:type="paragraph" w:customStyle="1" w:styleId="Default">
    <w:name w:val="Default"/>
    <w:pPr>
      <w:widowControl w:val="0"/>
      <w:autoSpaceDE w:val="0"/>
      <w:autoSpaceDN w:val="0"/>
      <w:adjustRightInd w:val="0"/>
      <w:spacing w:after="200" w:line="276" w:lineRule="auto"/>
    </w:pPr>
    <w:rPr>
      <w:rFonts w:ascii="宋体"/>
      <w:color w:val="000000"/>
      <w:sz w:val="24"/>
    </w:rPr>
  </w:style>
  <w:style w:type="paragraph" w:customStyle="1" w:styleId="afff0">
    <w:name w:val="公文正文"/>
    <w:pPr>
      <w:widowControl w:val="0"/>
      <w:spacing w:line="360" w:lineRule="auto"/>
      <w:ind w:firstLine="629"/>
      <w:jc w:val="both"/>
    </w:pPr>
    <w:rPr>
      <w:rFonts w:ascii="仿宋_GB2312" w:eastAsia="仿宋_GB2312"/>
      <w:color w:val="000000"/>
      <w:sz w:val="32"/>
    </w:rPr>
  </w:style>
  <w:style w:type="paragraph" w:customStyle="1" w:styleId="afff1">
    <w:name w:val="发文落款"/>
    <w:basedOn w:val="afff0"/>
    <w:pPr>
      <w:ind w:left="4094" w:right="607" w:firstLine="0"/>
      <w:jc w:val="center"/>
    </w:pPr>
    <w:rPr>
      <w:rFonts w:cs="仿宋_GB2312"/>
      <w:szCs w:val="32"/>
    </w:rPr>
  </w:style>
  <w:style w:type="paragraph" w:customStyle="1" w:styleId="16">
    <w:name w:val="正文文本缩进1"/>
    <w:basedOn w:val="a"/>
    <w:pPr>
      <w:ind w:firstLine="480"/>
    </w:pPr>
    <w:rPr>
      <w:rFonts w:ascii="Times New Roman" w:hAnsi="Times New Roman"/>
      <w:sz w:val="24"/>
      <w:szCs w:val="20"/>
    </w:rPr>
  </w:style>
  <w:style w:type="paragraph" w:customStyle="1" w:styleId="afff2">
    <w:name w:val="表格"/>
    <w:basedOn w:val="a"/>
    <w:pPr>
      <w:jc w:val="center"/>
      <w:textAlignment w:val="center"/>
    </w:pPr>
    <w:rPr>
      <w:rFonts w:ascii="华文细黑" w:hAnsi="华文细黑"/>
      <w:kern w:val="0"/>
      <w:szCs w:val="20"/>
    </w:rPr>
  </w:style>
  <w:style w:type="paragraph" w:customStyle="1" w:styleId="New1">
    <w:name w:val="普通(网站) New"/>
    <w:basedOn w:val="NewNewNewNewNewNewNewNewNewNewNewNewNewNewNewNewNewNewNewNewNewNewNew"/>
    <w:pPr>
      <w:widowControl/>
      <w:spacing w:before="100" w:beforeAutospacing="1" w:after="100" w:afterAutospacing="1"/>
      <w:jc w:val="left"/>
    </w:pPr>
    <w:rPr>
      <w:rFonts w:ascii="宋体"/>
      <w:kern w:val="0"/>
      <w:sz w:val="24"/>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cs="宋体"/>
      <w:b w:val="0"/>
      <w:bCs w:val="0"/>
      <w:sz w:val="32"/>
      <w:szCs w:val="20"/>
    </w:rPr>
  </w:style>
  <w:style w:type="paragraph" w:customStyle="1" w:styleId="p17">
    <w:name w:val="p17"/>
    <w:basedOn w:val="a"/>
    <w:pPr>
      <w:widowControl/>
      <w:topLinePunct/>
      <w:snapToGrid w:val="0"/>
      <w:spacing w:line="360" w:lineRule="auto"/>
      <w:ind w:firstLine="420"/>
    </w:pPr>
    <w:rPr>
      <w:rFonts w:ascii="Times New Roman" w:hAnsi="Times New Roman"/>
      <w:spacing w:val="4"/>
      <w:kern w:val="0"/>
      <w:sz w:val="24"/>
      <w:szCs w:val="24"/>
    </w:rPr>
  </w:style>
  <w:style w:type="paragraph" w:customStyle="1" w:styleId="28">
    <w:name w:val="标题2"/>
    <w:basedOn w:val="2"/>
    <w:next w:val="a"/>
    <w:pPr>
      <w:snapToGrid w:val="0"/>
      <w:spacing w:before="120" w:line="240" w:lineRule="auto"/>
      <w:jc w:val="left"/>
    </w:pPr>
    <w:rPr>
      <w:rFonts w:ascii="Arial" w:hAnsi="Arial"/>
      <w:sz w:val="21"/>
      <w:szCs w:val="21"/>
    </w:rPr>
  </w:style>
  <w:style w:type="paragraph" w:customStyle="1" w:styleId="NewNewNewNewNewNewNewNewNewNewNewNewNewNewNewNewNewNewNewNewNewNewNewNewNewNewNewNew">
    <w:name w:val="正文 New New New New New New New New New New New New New New New New New New New New New New New New New New New New"/>
    <w:pPr>
      <w:widowControl w:val="0"/>
      <w:jc w:val="both"/>
    </w:pPr>
    <w:rPr>
      <w:kern w:val="2"/>
      <w:sz w:val="21"/>
      <w:szCs w:val="22"/>
    </w:rPr>
  </w:style>
  <w:style w:type="paragraph" w:customStyle="1" w:styleId="Char11">
    <w:name w:val="Char1"/>
    <w:basedOn w:val="a"/>
    <w:pPr>
      <w:ind w:left="567" w:hanging="279"/>
    </w:pPr>
    <w:rPr>
      <w:rFonts w:ascii="Times New Roman" w:hAnsi="Times New Roman"/>
      <w:sz w:val="24"/>
      <w:szCs w:val="24"/>
    </w:rPr>
  </w:style>
  <w:style w:type="paragraph" w:customStyle="1" w:styleId="42">
    <w:name w:val="列出段落4"/>
    <w:basedOn w:val="a"/>
    <w:pPr>
      <w:ind w:firstLineChars="200" w:firstLine="200"/>
    </w:pPr>
    <w:rPr>
      <w:rFonts w:ascii="Times New Roman" w:hAnsi="Times New Roman"/>
      <w:szCs w:val="20"/>
    </w:rPr>
  </w:style>
  <w:style w:type="paragraph" w:styleId="afff3">
    <w:name w:val="No Spacing"/>
    <w:rPr>
      <w:rFonts w:ascii="Calibri" w:hAnsi="Calibri"/>
      <w:sz w:val="22"/>
      <w:szCs w:val="22"/>
    </w:rPr>
  </w:style>
  <w:style w:type="paragraph" w:customStyle="1" w:styleId="CharCharCharChar">
    <w:name w:val="Char Char Char Char"/>
    <w:basedOn w:val="a"/>
    <w:rPr>
      <w:rFonts w:ascii="Times New Roman" w:hAnsi="Times New Roman"/>
      <w:sz w:val="30"/>
      <w:szCs w:val="24"/>
    </w:rPr>
  </w:style>
  <w:style w:type="paragraph" w:customStyle="1" w:styleId="CharCharChar1Char">
    <w:name w:val="Char Char Char1 Char"/>
    <w:basedOn w:val="a4"/>
    <w:rPr>
      <w:rFonts w:ascii="Tahoma" w:hAnsi="Tahoma"/>
      <w:kern w:val="2"/>
      <w:sz w:val="24"/>
    </w:rPr>
  </w:style>
  <w:style w:type="paragraph" w:customStyle="1" w:styleId="Web">
    <w:name w:val="普通 (Web)"/>
    <w:basedOn w:val="a"/>
    <w:pPr>
      <w:widowControl/>
      <w:spacing w:before="100" w:after="100"/>
      <w:jc w:val="left"/>
    </w:pPr>
    <w:rPr>
      <w:rFonts w:ascii="Arial Unicode MS" w:eastAsia="Arial Unicode MS" w:hAnsi="Arial Unicode MS"/>
      <w:kern w:val="0"/>
      <w:sz w:val="24"/>
      <w:szCs w:val="20"/>
    </w:rPr>
  </w:style>
  <w:style w:type="paragraph" w:customStyle="1" w:styleId="5New">
    <w:name w:val="标题 5 New"/>
    <w:basedOn w:val="NewNewNewNewNewNewNewNewNewNewNewNewNewNewNewNewNewNewNewNewNewNewNew"/>
    <w:next w:val="NewNewNewNewNewNewNewNewNewNewNewNewNewNewNewNewNewNewNewNewNewNewNew"/>
    <w:pPr>
      <w:keepNext/>
      <w:keepLines/>
      <w:spacing w:before="280" w:after="290" w:line="377" w:lineRule="auto"/>
      <w:outlineLvl w:val="4"/>
    </w:pPr>
    <w:rPr>
      <w:rFonts w:eastAsia="仿宋_GB2312"/>
      <w:b/>
      <w:bCs/>
      <w:sz w:val="28"/>
      <w:szCs w:val="28"/>
    </w:rPr>
  </w:style>
  <w:style w:type="paragraph" w:customStyle="1" w:styleId="310">
    <w:name w:val="正文文本缩进 31"/>
    <w:basedOn w:val="a"/>
    <w:pPr>
      <w:snapToGrid w:val="0"/>
      <w:spacing w:line="360" w:lineRule="auto"/>
      <w:ind w:left="20" w:firstLineChars="189" w:firstLine="189"/>
    </w:pPr>
    <w:rPr>
      <w:rFonts w:ascii="仿宋_GB2312" w:eastAsia="仿宋_GB2312"/>
      <w:sz w:val="28"/>
      <w:szCs w:val="24"/>
    </w:rPr>
  </w:style>
  <w:style w:type="paragraph" w:customStyle="1" w:styleId="Other1">
    <w:name w:val="Other|1"/>
    <w:basedOn w:val="a"/>
    <w:pPr>
      <w:spacing w:line="266" w:lineRule="exact"/>
      <w:jc w:val="left"/>
    </w:pPr>
    <w:rPr>
      <w:rFonts w:ascii="宋体" w:cs="宋体"/>
      <w:kern w:val="0"/>
      <w:sz w:val="19"/>
      <w:szCs w:val="19"/>
      <w:lang w:val="zh-TW" w:eastAsia="zh-TW" w:bidi="zh-TW"/>
    </w:rPr>
  </w:style>
  <w:style w:type="paragraph" w:customStyle="1" w:styleId="Other2">
    <w:name w:val="Other|2"/>
    <w:basedOn w:val="a"/>
    <w:pPr>
      <w:spacing w:before="100" w:line="302" w:lineRule="exact"/>
      <w:jc w:val="center"/>
    </w:pPr>
    <w:rPr>
      <w:rFonts w:ascii="宋体" w:cs="宋体"/>
      <w:kern w:val="0"/>
      <w:sz w:val="20"/>
      <w:szCs w:val="20"/>
      <w:lang w:val="zh-TW" w:eastAsia="zh-TW" w:bidi="zh-TW"/>
    </w:rPr>
  </w:style>
  <w:style w:type="paragraph" w:customStyle="1" w:styleId="Heading11">
    <w:name w:val="Heading #1|1"/>
    <w:basedOn w:val="a"/>
    <w:pPr>
      <w:spacing w:after="240"/>
      <w:jc w:val="center"/>
      <w:outlineLvl w:val="0"/>
    </w:pPr>
    <w:rPr>
      <w:rFonts w:ascii="宋体" w:cs="宋体"/>
      <w:kern w:val="0"/>
      <w:sz w:val="50"/>
      <w:szCs w:val="50"/>
      <w:lang w:val="zh-TW" w:eastAsia="zh-TW" w:bidi="zh-TW"/>
    </w:rPr>
  </w:style>
  <w:style w:type="paragraph" w:customStyle="1" w:styleId="Heading21">
    <w:name w:val="Heading #2|1"/>
    <w:basedOn w:val="a"/>
    <w:pPr>
      <w:spacing w:after="560"/>
      <w:jc w:val="center"/>
      <w:outlineLvl w:val="1"/>
    </w:pPr>
    <w:rPr>
      <w:rFonts w:ascii="宋体" w:cs="宋体"/>
      <w:kern w:val="0"/>
      <w:sz w:val="36"/>
      <w:szCs w:val="36"/>
      <w:lang w:val="zh-TW" w:eastAsia="zh-TW" w:bidi="zh-TW"/>
    </w:rPr>
  </w:style>
  <w:style w:type="paragraph" w:customStyle="1" w:styleId="Bodytext2">
    <w:name w:val="Body text|2"/>
    <w:basedOn w:val="a"/>
    <w:pPr>
      <w:spacing w:after="120" w:line="634" w:lineRule="exact"/>
      <w:ind w:firstLine="780"/>
      <w:jc w:val="left"/>
    </w:pPr>
    <w:rPr>
      <w:kern w:val="0"/>
      <w:sz w:val="26"/>
      <w:szCs w:val="26"/>
      <w:u w:val="single"/>
    </w:rPr>
  </w:style>
  <w:style w:type="paragraph" w:customStyle="1" w:styleId="29">
    <w:name w:val="修订2"/>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pPr>
      <w:widowControl w:val="0"/>
      <w:jc w:val="both"/>
    </w:pPr>
    <w:rPr>
      <w:rFonts w:ascii="Calibri" w:hAnsi="Calibri"/>
      <w:kern w:val="2"/>
      <w:sz w:val="21"/>
      <w:szCs w:val="22"/>
    </w:rPr>
  </w:style>
  <w:style w:type="paragraph" w:styleId="1">
    <w:name w:val="heading 1"/>
    <w:basedOn w:val="a"/>
    <w:next w:val="2"/>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5" w:lineRule="auto"/>
      <w:jc w:val="center"/>
      <w:outlineLvl w:val="1"/>
    </w:pPr>
    <w:rPr>
      <w:rFonts w:ascii="黑体" w:eastAsia="黑体"/>
      <w:sz w:val="30"/>
      <w:szCs w:val="30"/>
    </w:rPr>
  </w:style>
  <w:style w:type="paragraph" w:styleId="3">
    <w:name w:val="heading 3"/>
    <w:basedOn w:val="a"/>
    <w:next w:val="a"/>
    <w:pPr>
      <w:keepNext/>
      <w:keepLines/>
      <w:spacing w:before="260" w:after="260" w:line="415" w:lineRule="auto"/>
      <w:outlineLvl w:val="2"/>
    </w:pPr>
    <w:rPr>
      <w:b/>
      <w:bCs/>
      <w:kern w:val="0"/>
      <w:sz w:val="32"/>
      <w:szCs w:val="32"/>
    </w:rPr>
  </w:style>
  <w:style w:type="paragraph" w:styleId="4">
    <w:name w:val="heading 4"/>
    <w:basedOn w:val="3"/>
    <w:next w:val="a0"/>
    <w:pPr>
      <w:spacing w:beforeLines="50" w:before="50" w:afterLines="50" w:after="50" w:line="360" w:lineRule="auto"/>
      <w:ind w:left="284" w:hanging="284"/>
      <w:jc w:val="center"/>
      <w:outlineLvl w:val="3"/>
    </w:pPr>
    <w:rPr>
      <w:rFonts w:ascii="Arial" w:hAnsi="Arial"/>
      <w:b w:val="0"/>
      <w:bCs w:val="0"/>
      <w:color w:val="000000"/>
      <w:sz w:val="24"/>
      <w:szCs w:val="24"/>
    </w:rPr>
  </w:style>
  <w:style w:type="paragraph" w:styleId="5">
    <w:name w:val="heading 5"/>
    <w:basedOn w:val="4"/>
    <w:next w:val="a0"/>
    <w:pPr>
      <w:spacing w:line="240" w:lineRule="exact"/>
      <w:outlineLvl w:val="4"/>
    </w:pPr>
  </w:style>
  <w:style w:type="paragraph" w:styleId="6">
    <w:name w:val="heading 6"/>
    <w:basedOn w:val="a"/>
    <w:next w:val="a"/>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0"/>
    <w:pPr>
      <w:keepNext/>
      <w:keepLines/>
      <w:spacing w:before="240" w:after="64" w:line="319" w:lineRule="auto"/>
      <w:outlineLvl w:val="6"/>
    </w:pPr>
    <w:rPr>
      <w:rFonts w:ascii="Times New Roman" w:hAnsi="Times New Roman"/>
      <w:b/>
      <w:kern w:val="0"/>
      <w:sz w:val="24"/>
      <w:szCs w:val="20"/>
    </w:rPr>
  </w:style>
  <w:style w:type="paragraph" w:styleId="8">
    <w:name w:val="heading 8"/>
    <w:basedOn w:val="a"/>
    <w:next w:val="a0"/>
    <w:pPr>
      <w:keepNext/>
      <w:keepLines/>
      <w:spacing w:before="240" w:after="64" w:line="319" w:lineRule="auto"/>
      <w:outlineLvl w:val="7"/>
    </w:pPr>
    <w:rPr>
      <w:rFonts w:ascii="Arial" w:eastAsia="黑体" w:hAnsi="Arial"/>
      <w:kern w:val="0"/>
      <w:sz w:val="24"/>
      <w:szCs w:val="20"/>
    </w:rPr>
  </w:style>
  <w:style w:type="paragraph" w:styleId="9">
    <w:name w:val="heading 9"/>
    <w:basedOn w:val="a"/>
    <w:next w:val="a0"/>
    <w:pPr>
      <w:keepNext/>
      <w:keepLines/>
      <w:spacing w:before="240" w:after="64" w:line="319" w:lineRule="auto"/>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200"/>
    </w:pPr>
  </w:style>
  <w:style w:type="paragraph" w:styleId="a4">
    <w:name w:val="Document Map"/>
    <w:basedOn w:val="a"/>
    <w:pPr>
      <w:shd w:val="clear" w:color="auto" w:fill="000080"/>
    </w:pPr>
    <w:rPr>
      <w:rFonts w:ascii="Times New Roman" w:hAnsi="Times New Roman"/>
      <w:kern w:val="0"/>
      <w:sz w:val="20"/>
      <w:szCs w:val="24"/>
    </w:rPr>
  </w:style>
  <w:style w:type="paragraph" w:styleId="a5">
    <w:name w:val="annotation text"/>
    <w:basedOn w:val="a"/>
    <w:pPr>
      <w:jc w:val="left"/>
    </w:pPr>
  </w:style>
  <w:style w:type="paragraph" w:styleId="30">
    <w:name w:val="Body Text 3"/>
    <w:basedOn w:val="a"/>
    <w:pPr>
      <w:spacing w:after="120"/>
    </w:pPr>
    <w:rPr>
      <w:kern w:val="0"/>
      <w:sz w:val="16"/>
      <w:szCs w:val="16"/>
    </w:rPr>
  </w:style>
  <w:style w:type="paragraph" w:styleId="a6">
    <w:name w:val="Body Text"/>
    <w:basedOn w:val="a"/>
    <w:next w:val="a"/>
    <w:pPr>
      <w:spacing w:after="120"/>
    </w:pPr>
  </w:style>
  <w:style w:type="paragraph" w:styleId="a7">
    <w:name w:val="Body Text Indent"/>
    <w:basedOn w:val="a"/>
    <w:pPr>
      <w:spacing w:after="120"/>
      <w:ind w:leftChars="200" w:left="200"/>
    </w:pPr>
    <w:rPr>
      <w:rFonts w:ascii="Times New Roman" w:hAnsi="Times New Roman"/>
      <w:kern w:val="0"/>
      <w:sz w:val="20"/>
      <w:szCs w:val="24"/>
    </w:rPr>
  </w:style>
  <w:style w:type="paragraph" w:styleId="50">
    <w:name w:val="toc 5"/>
    <w:basedOn w:val="a"/>
    <w:next w:val="a"/>
    <w:pPr>
      <w:ind w:left="1680"/>
    </w:pPr>
  </w:style>
  <w:style w:type="paragraph" w:styleId="31">
    <w:name w:val="toc 3"/>
    <w:basedOn w:val="a"/>
    <w:next w:val="a"/>
    <w:pPr>
      <w:ind w:leftChars="400" w:left="400"/>
    </w:pPr>
  </w:style>
  <w:style w:type="paragraph" w:styleId="a8">
    <w:name w:val="Plain Text"/>
    <w:basedOn w:val="a"/>
    <w:rPr>
      <w:rFonts w:ascii="宋体" w:eastAsia="楷体_GB2312" w:hAnsi="宋体"/>
      <w:kern w:val="0"/>
      <w:sz w:val="20"/>
      <w:szCs w:val="24"/>
    </w:rPr>
  </w:style>
  <w:style w:type="paragraph" w:styleId="a9">
    <w:name w:val="Date"/>
    <w:basedOn w:val="a"/>
    <w:next w:val="a"/>
    <w:rPr>
      <w:rFonts w:ascii="Times New Roman" w:hAnsi="Times New Roman"/>
      <w:kern w:val="0"/>
      <w:sz w:val="24"/>
      <w:szCs w:val="20"/>
    </w:rPr>
  </w:style>
  <w:style w:type="paragraph" w:styleId="20">
    <w:name w:val="Body Text Indent 2"/>
    <w:basedOn w:val="a"/>
    <w:pPr>
      <w:spacing w:after="120" w:line="480" w:lineRule="auto"/>
      <w:ind w:leftChars="200" w:left="200"/>
    </w:pPr>
    <w:rPr>
      <w:rFonts w:ascii="Times New Roman" w:hAnsi="Times New Roman"/>
      <w:kern w:val="0"/>
      <w:sz w:val="20"/>
      <w:szCs w:val="24"/>
    </w:rPr>
  </w:style>
  <w:style w:type="paragraph" w:styleId="aa">
    <w:name w:val="endnote text"/>
    <w:basedOn w:val="a"/>
    <w:pPr>
      <w:snapToGrid w:val="0"/>
      <w:jc w:val="left"/>
    </w:pPr>
  </w:style>
  <w:style w:type="paragraph" w:styleId="ab">
    <w:name w:val="Balloon Text"/>
    <w:basedOn w:val="a"/>
    <w:rPr>
      <w:kern w:val="0"/>
      <w:sz w:val="18"/>
      <w:szCs w:val="18"/>
    </w:rPr>
  </w:style>
  <w:style w:type="paragraph" w:styleId="ac">
    <w:name w:val="footer"/>
    <w:basedOn w:val="a"/>
    <w:pPr>
      <w:tabs>
        <w:tab w:val="center" w:pos="4153"/>
        <w:tab w:val="right" w:pos="8306"/>
      </w:tabs>
      <w:snapToGrid w:val="0"/>
      <w:jc w:val="left"/>
    </w:pPr>
    <w:rPr>
      <w:kern w:val="0"/>
      <w:sz w:val="18"/>
      <w:szCs w:val="18"/>
    </w:rPr>
  </w:style>
  <w:style w:type="paragraph" w:styleId="ad">
    <w:name w:val="header"/>
    <w:basedOn w:val="a"/>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pPr>
      <w:tabs>
        <w:tab w:val="right" w:leader="dot" w:pos="9060"/>
      </w:tabs>
      <w:spacing w:before="120" w:after="120"/>
      <w:jc w:val="center"/>
    </w:pPr>
    <w:rPr>
      <w:rFonts w:ascii="Times New Roman" w:hAnsi="Times New Roman"/>
      <w:b/>
      <w:bCs/>
      <w:caps/>
      <w:sz w:val="24"/>
      <w:szCs w:val="24"/>
    </w:rPr>
  </w:style>
  <w:style w:type="paragraph" w:styleId="40">
    <w:name w:val="toc 4"/>
    <w:basedOn w:val="a"/>
    <w:next w:val="a"/>
    <w:pPr>
      <w:ind w:left="1260"/>
    </w:pPr>
  </w:style>
  <w:style w:type="paragraph" w:styleId="ae">
    <w:name w:val="footnote text"/>
    <w:basedOn w:val="a"/>
    <w:pPr>
      <w:snapToGrid w:val="0"/>
      <w:spacing w:line="360" w:lineRule="auto"/>
      <w:ind w:firstLineChars="218" w:firstLine="218"/>
      <w:jc w:val="left"/>
    </w:pPr>
    <w:rPr>
      <w:rFonts w:ascii="宋体"/>
      <w:sz w:val="18"/>
      <w:szCs w:val="18"/>
    </w:rPr>
  </w:style>
  <w:style w:type="paragraph" w:styleId="32">
    <w:name w:val="Body Text Indent 3"/>
    <w:basedOn w:val="a"/>
    <w:pPr>
      <w:spacing w:after="120"/>
      <w:ind w:leftChars="200" w:left="200"/>
    </w:pPr>
    <w:rPr>
      <w:rFonts w:ascii="Times New Roman" w:hAnsi="Times New Roman"/>
      <w:kern w:val="0"/>
      <w:sz w:val="16"/>
      <w:szCs w:val="16"/>
    </w:rPr>
  </w:style>
  <w:style w:type="paragraph" w:styleId="21">
    <w:name w:val="toc 2"/>
    <w:basedOn w:val="a"/>
    <w:next w:val="a"/>
    <w:pPr>
      <w:tabs>
        <w:tab w:val="right" w:leader="dot" w:pos="8302"/>
      </w:tabs>
      <w:ind w:left="210"/>
      <w:jc w:val="left"/>
    </w:pPr>
    <w:rPr>
      <w:rFonts w:ascii="Times New Roman" w:hAnsi="Times New Roman"/>
      <w:smallCaps/>
      <w:sz w:val="20"/>
      <w:szCs w:val="20"/>
    </w:rPr>
  </w:style>
  <w:style w:type="paragraph" w:styleId="22">
    <w:name w:val="Body Text 2"/>
    <w:basedOn w:val="a"/>
    <w:rPr>
      <w:rFonts w:ascii="宋体" w:eastAsia="楷体_GB2312" w:hAnsi="宋体"/>
      <w:kern w:val="0"/>
      <w:sz w:val="20"/>
      <w:szCs w:val="24"/>
      <w:u w:val="single"/>
    </w:rPr>
  </w:style>
  <w:style w:type="paragraph" w:styleId="af">
    <w:name w:val="Normal (Web)"/>
    <w:basedOn w:val="a"/>
    <w:pPr>
      <w:widowControl/>
      <w:spacing w:before="100" w:beforeAutospacing="1" w:after="100" w:afterAutospacing="1"/>
      <w:jc w:val="left"/>
    </w:pPr>
    <w:rPr>
      <w:rFonts w:ascii="Times New Roman" w:hAnsi="Times New Roman"/>
      <w:kern w:val="0"/>
      <w:sz w:val="24"/>
      <w:szCs w:val="24"/>
    </w:rPr>
  </w:style>
  <w:style w:type="paragraph" w:styleId="11">
    <w:name w:val="index 1"/>
    <w:basedOn w:val="a"/>
    <w:next w:val="a"/>
    <w:pPr>
      <w:spacing w:line="220" w:lineRule="exact"/>
      <w:jc w:val="center"/>
    </w:pPr>
    <w:rPr>
      <w:rFonts w:ascii="仿宋_GB2312" w:eastAsia="仿宋_GB2312"/>
      <w:szCs w:val="21"/>
    </w:rPr>
  </w:style>
  <w:style w:type="paragraph" w:styleId="af0">
    <w:name w:val="Title"/>
    <w:basedOn w:val="a"/>
    <w:pPr>
      <w:spacing w:before="120" w:after="60"/>
      <w:jc w:val="center"/>
    </w:pPr>
    <w:rPr>
      <w:rFonts w:ascii="Arial" w:eastAsia="楷体_GB2312" w:hAnsi="Arial"/>
      <w:b/>
      <w:kern w:val="0"/>
      <w:sz w:val="44"/>
      <w:szCs w:val="20"/>
    </w:rPr>
  </w:style>
  <w:style w:type="paragraph" w:styleId="af1">
    <w:name w:val="annotation subject"/>
    <w:basedOn w:val="a5"/>
    <w:next w:val="a5"/>
    <w:rPr>
      <w:b/>
      <w:bCs/>
      <w:kern w:val="0"/>
      <w:sz w:val="20"/>
      <w:szCs w:val="20"/>
    </w:rPr>
  </w:style>
  <w:style w:type="paragraph" w:styleId="af2">
    <w:name w:val="Body Text First Indent"/>
    <w:basedOn w:val="a6"/>
    <w:pPr>
      <w:ind w:firstLine="420"/>
    </w:pPr>
    <w:rPr>
      <w:rFonts w:ascii="Times New Roman" w:eastAsia="楷体_GB2312" w:hAnsi="Times New Roman"/>
      <w:kern w:val="0"/>
      <w:sz w:val="20"/>
      <w:szCs w:val="20"/>
    </w:rPr>
  </w:style>
  <w:style w:type="character" w:styleId="af3">
    <w:name w:val="Strong"/>
    <w:rPr>
      <w:rFonts w:eastAsia="宋体"/>
      <w:b/>
      <w:bCs/>
      <w:kern w:val="2"/>
      <w:sz w:val="24"/>
      <w:szCs w:val="24"/>
      <w:lang w:val="en-US" w:eastAsia="zh-CN" w:bidi="ar-SA"/>
    </w:rPr>
  </w:style>
  <w:style w:type="character" w:styleId="af4">
    <w:name w:val="endnote reference"/>
    <w:rPr>
      <w:rFonts w:eastAsia="宋体"/>
      <w:kern w:val="2"/>
      <w:sz w:val="24"/>
      <w:szCs w:val="24"/>
      <w:vertAlign w:val="superscript"/>
      <w:lang w:val="en-US" w:eastAsia="zh-CN" w:bidi="ar-SA"/>
    </w:rPr>
  </w:style>
  <w:style w:type="character" w:styleId="af5">
    <w:name w:val="page number"/>
    <w:rPr>
      <w:rFonts w:ascii="Arial" w:eastAsia="黑体" w:hAnsi="Arial"/>
      <w:kern w:val="2"/>
      <w:sz w:val="21"/>
      <w:szCs w:val="21"/>
      <w:lang w:val="en-US" w:eastAsia="zh-CN" w:bidi="ar-SA"/>
    </w:rPr>
  </w:style>
  <w:style w:type="character" w:styleId="af6">
    <w:name w:val="FollowedHyperlink"/>
    <w:rPr>
      <w:rFonts w:ascii="Arial" w:eastAsia="黑体" w:hAnsi="Arial"/>
      <w:color w:val="800080"/>
      <w:kern w:val="2"/>
      <w:sz w:val="21"/>
      <w:szCs w:val="21"/>
      <w:u w:val="single"/>
      <w:lang w:val="en-US" w:eastAsia="zh-CN" w:bidi="ar-SA"/>
    </w:rPr>
  </w:style>
  <w:style w:type="character" w:styleId="HTML">
    <w:name w:val="HTML Definition"/>
    <w:rPr>
      <w:i/>
    </w:rPr>
  </w:style>
  <w:style w:type="character" w:styleId="af7">
    <w:name w:val="Hyperlink"/>
    <w:rPr>
      <w:rFonts w:ascii="Arial" w:eastAsia="黑体" w:hAnsi="Arial"/>
      <w:color w:val="0000FF"/>
      <w:kern w:val="2"/>
      <w:sz w:val="21"/>
      <w:szCs w:val="21"/>
      <w:u w:val="single"/>
      <w:lang w:val="en-US" w:eastAsia="zh-CN" w:bidi="ar-SA"/>
    </w:rPr>
  </w:style>
  <w:style w:type="character" w:styleId="HTML0">
    <w:name w:val="HTML Code"/>
    <w:rPr>
      <w:rFonts w:ascii="Consolas" w:eastAsia="Consolas" w:hAnsi="Consolas" w:cs="Consolas"/>
      <w:color w:val="C7254E"/>
      <w:sz w:val="21"/>
      <w:szCs w:val="21"/>
      <w:bdr w:val="single" w:sz="6" w:space="0" w:color="E1E1E1"/>
      <w:shd w:val="clear" w:color="auto" w:fill="F9F2F4"/>
    </w:rPr>
  </w:style>
  <w:style w:type="character" w:styleId="af8">
    <w:name w:val="annotation reference"/>
    <w:rPr>
      <w:sz w:val="21"/>
      <w:szCs w:val="21"/>
    </w:rPr>
  </w:style>
  <w:style w:type="character" w:styleId="af9">
    <w:name w:val="footnote reference"/>
    <w:rPr>
      <w:vertAlign w:val="superscript"/>
    </w:rPr>
  </w:style>
  <w:style w:type="character" w:styleId="HTML1">
    <w:name w:val="HTML Keyboard"/>
    <w:rPr>
      <w:rFonts w:ascii="Consolas" w:eastAsia="Consolas" w:hAnsi="Consolas" w:cs="Consolas"/>
      <w:color w:val="FFFFFF"/>
      <w:sz w:val="21"/>
      <w:szCs w:val="21"/>
      <w:shd w:val="clear" w:color="auto" w:fill="333333"/>
    </w:rPr>
  </w:style>
  <w:style w:type="character" w:styleId="HTML2">
    <w:name w:val="HTML Sample"/>
    <w:rPr>
      <w:rFonts w:ascii="Consolas" w:eastAsia="Consolas" w:hAnsi="Consolas" w:cs="Consolas"/>
      <w:sz w:val="21"/>
      <w:szCs w:val="21"/>
    </w:rPr>
  </w:style>
  <w:style w:type="paragraph" w:customStyle="1" w:styleId="15">
    <w:name w:val="样式 宋体 行距: 1.5 倍行距"/>
    <w:basedOn w:val="a"/>
    <w:pPr>
      <w:jc w:val="center"/>
    </w:pPr>
    <w:rPr>
      <w:rFonts w:ascii="Times New Roman" w:hAnsi="Times New Roman"/>
      <w:b/>
    </w:rPr>
  </w:style>
  <w:style w:type="character" w:customStyle="1" w:styleId="33">
    <w:name w:val="标题 3 字符"/>
    <w:rPr>
      <w:rFonts w:ascii="Calibri" w:eastAsia="宋体" w:hAnsi="Calibri" w:cs="Times New Roman"/>
      <w:b/>
      <w:bCs/>
      <w:sz w:val="32"/>
      <w:szCs w:val="32"/>
    </w:rPr>
  </w:style>
  <w:style w:type="character" w:customStyle="1" w:styleId="afa">
    <w:name w:val="纯文本 字符"/>
    <w:rPr>
      <w:rFonts w:ascii="等线" w:hAnsi="等线" w:cs="Courier New"/>
    </w:rPr>
  </w:style>
  <w:style w:type="character" w:customStyle="1" w:styleId="NormalCharacter">
    <w:name w:val="NormalCharacter"/>
  </w:style>
  <w:style w:type="character" w:customStyle="1" w:styleId="Char2">
    <w:name w:val="脚注文本 Char2"/>
    <w:rPr>
      <w:kern w:val="2"/>
      <w:sz w:val="18"/>
      <w:szCs w:val="18"/>
    </w:rPr>
  </w:style>
  <w:style w:type="character" w:customStyle="1" w:styleId="afb">
    <w:name w:val="批注主题 字符"/>
    <w:rPr>
      <w:rFonts w:ascii="Calibri" w:eastAsia="宋体" w:hAnsi="Calibri" w:cs="Times New Roman"/>
      <w:b/>
      <w:bCs/>
    </w:rPr>
  </w:style>
  <w:style w:type="character" w:customStyle="1" w:styleId="23">
    <w:name w:val="正文文本 2 字符"/>
    <w:rPr>
      <w:rFonts w:ascii="Calibri" w:eastAsia="宋体" w:hAnsi="Calibri" w:cs="Times New Roman"/>
    </w:rPr>
  </w:style>
  <w:style w:type="paragraph" w:customStyle="1" w:styleId="5z">
    <w:name w:val="5z正文（创景）"/>
    <w:basedOn w:val="a"/>
    <w:pPr>
      <w:adjustRightInd w:val="0"/>
      <w:snapToGrid w:val="0"/>
      <w:spacing w:line="360" w:lineRule="auto"/>
      <w:ind w:firstLineChars="200" w:firstLine="200"/>
      <w:textAlignment w:val="center"/>
    </w:pPr>
    <w:rPr>
      <w:kern w:val="0"/>
      <w:sz w:val="24"/>
      <w:szCs w:val="20"/>
    </w:rPr>
  </w:style>
  <w:style w:type="character" w:customStyle="1" w:styleId="24">
    <w:name w:val="标题 2 字符"/>
    <w:rPr>
      <w:rFonts w:ascii="等线 Light" w:eastAsia="等线 Light" w:cs="Times New Roman"/>
      <w:b/>
      <w:bCs/>
      <w:sz w:val="32"/>
      <w:szCs w:val="32"/>
    </w:rPr>
  </w:style>
  <w:style w:type="paragraph" w:customStyle="1" w:styleId="font5">
    <w:name w:val="font5"/>
    <w:basedOn w:val="a"/>
    <w:pPr>
      <w:widowControl/>
      <w:spacing w:before="100" w:beforeAutospacing="1" w:after="100" w:afterAutospacing="1"/>
      <w:jc w:val="left"/>
    </w:pPr>
    <w:rPr>
      <w:rFonts w:ascii="宋体"/>
      <w:kern w:val="0"/>
      <w:sz w:val="24"/>
      <w:szCs w:val="24"/>
    </w:rPr>
  </w:style>
  <w:style w:type="character" w:customStyle="1" w:styleId="90">
    <w:name w:val="标题 9 字符"/>
    <w:rPr>
      <w:rFonts w:ascii="等线 Light" w:eastAsia="等线 Light" w:cs="Times New Roman"/>
      <w:szCs w:val="21"/>
    </w:rPr>
  </w:style>
  <w:style w:type="character" w:customStyle="1" w:styleId="34">
    <w:name w:val="正文文本缩进 3 字符"/>
    <w:rPr>
      <w:rFonts w:ascii="Calibri" w:eastAsia="宋体" w:hAnsi="Calibri" w:cs="Times New Roman"/>
      <w:sz w:val="16"/>
      <w:szCs w:val="16"/>
    </w:rPr>
  </w:style>
  <w:style w:type="character" w:customStyle="1" w:styleId="afc">
    <w:name w:val="页脚 字符"/>
    <w:rPr>
      <w:rFonts w:ascii="Calibri" w:eastAsia="宋体" w:hAnsi="Calibri" w:cs="Times New Roman"/>
      <w:sz w:val="18"/>
      <w:szCs w:val="18"/>
    </w:rPr>
  </w:style>
  <w:style w:type="character" w:customStyle="1" w:styleId="afd">
    <w:name w:val="批注文字 字符"/>
    <w:rPr>
      <w:rFonts w:ascii="Calibri" w:eastAsia="宋体" w:hAnsi="Calibri" w:cs="Times New Roman"/>
    </w:rPr>
  </w:style>
  <w:style w:type="character" w:customStyle="1" w:styleId="25">
    <w:name w:val="正文文本缩进 2 字符"/>
    <w:rPr>
      <w:rFonts w:ascii="Calibri" w:eastAsia="宋体" w:hAnsi="Calibri" w:cs="Times New Roman"/>
    </w:rPr>
  </w:style>
  <w:style w:type="character" w:customStyle="1" w:styleId="afe">
    <w:name w:val="无"/>
    <w:rPr>
      <w:lang w:val="zh-TW" w:eastAsia="zh-TW"/>
    </w:rPr>
  </w:style>
  <w:style w:type="character" w:customStyle="1" w:styleId="aff">
    <w:name w:val="批注框文本 字符"/>
    <w:rPr>
      <w:rFonts w:ascii="Calibri" w:eastAsia="宋体" w:hAnsi="Calibri" w:cs="Times New Roman"/>
      <w:sz w:val="18"/>
      <w:szCs w:val="18"/>
    </w:rPr>
  </w:style>
  <w:style w:type="paragraph" w:styleId="aff0">
    <w:name w:val="List Paragraph"/>
    <w:basedOn w:val="a"/>
    <w:pPr>
      <w:ind w:firstLineChars="200" w:firstLine="200"/>
    </w:pPr>
  </w:style>
  <w:style w:type="character" w:customStyle="1" w:styleId="12">
    <w:name w:val="标题 1 字符"/>
    <w:rPr>
      <w:rFonts w:ascii="Calibri" w:eastAsia="宋体" w:hAnsi="Calibri" w:cs="Times New Roman"/>
      <w:b/>
      <w:bCs/>
      <w:kern w:val="44"/>
      <w:sz w:val="44"/>
      <w:szCs w:val="44"/>
    </w:rPr>
  </w:style>
  <w:style w:type="character" w:customStyle="1" w:styleId="80">
    <w:name w:val="标题 8 字符"/>
    <w:rPr>
      <w:rFonts w:ascii="等线 Light" w:eastAsia="等线 Light" w:cs="Times New Roman"/>
      <w:sz w:val="24"/>
      <w:szCs w:val="24"/>
    </w:rPr>
  </w:style>
  <w:style w:type="character" w:customStyle="1" w:styleId="font31">
    <w:name w:val="font31"/>
    <w:rPr>
      <w:rFonts w:ascii="宋体" w:eastAsia="宋体"/>
      <w:color w:val="000000"/>
      <w:sz w:val="24"/>
      <w:szCs w:val="24"/>
      <w:u w:val="single"/>
    </w:rPr>
  </w:style>
  <w:style w:type="character" w:customStyle="1" w:styleId="aff1">
    <w:name w:val="正文文本缩进 字符"/>
    <w:rPr>
      <w:rFonts w:ascii="Calibri" w:eastAsia="宋体" w:hAnsi="Calibri" w:cs="Times New Roman"/>
    </w:rPr>
  </w:style>
  <w:style w:type="character" w:customStyle="1" w:styleId="aff2">
    <w:name w:val="页眉 字符"/>
    <w:rPr>
      <w:rFonts w:ascii="Calibri" w:eastAsia="宋体" w:hAnsi="Calibri" w:cs="Times New Roman"/>
      <w:sz w:val="18"/>
      <w:szCs w:val="18"/>
    </w:rPr>
  </w:style>
  <w:style w:type="character" w:customStyle="1" w:styleId="aff3">
    <w:name w:val="标题 字符"/>
    <w:rPr>
      <w:rFonts w:ascii="等线 Light" w:eastAsia="等线 Light" w:cs="Times New Roman"/>
      <w:b/>
      <w:bCs/>
      <w:sz w:val="32"/>
      <w:szCs w:val="32"/>
    </w:rPr>
  </w:style>
  <w:style w:type="character" w:customStyle="1" w:styleId="title26">
    <w:name w:val="title26"/>
  </w:style>
  <w:style w:type="character" w:customStyle="1" w:styleId="41">
    <w:name w:val="标题 4 字符"/>
    <w:rPr>
      <w:rFonts w:ascii="等线 Light" w:eastAsia="等线 Light" w:cs="Times New Roman"/>
      <w:b/>
      <w:bCs/>
      <w:sz w:val="28"/>
      <w:szCs w:val="28"/>
    </w:rPr>
  </w:style>
  <w:style w:type="character" w:customStyle="1" w:styleId="Char1">
    <w:name w:val="标题 Char1"/>
    <w:rPr>
      <w:rFonts w:ascii="Cambria" w:eastAsia="宋体" w:hAnsi="Cambria" w:cs="Times New Roman"/>
      <w:b/>
      <w:kern w:val="2"/>
      <w:sz w:val="32"/>
      <w:szCs w:val="22"/>
    </w:rPr>
  </w:style>
  <w:style w:type="character" w:customStyle="1" w:styleId="aff4">
    <w:name w:val="脚注文本 字符"/>
    <w:rPr>
      <w:rFonts w:ascii="Calibri" w:eastAsia="宋体" w:hAnsi="Calibri" w:cs="Times New Roman"/>
      <w:sz w:val="18"/>
      <w:szCs w:val="18"/>
    </w:rPr>
  </w:style>
  <w:style w:type="character" w:customStyle="1" w:styleId="51">
    <w:name w:val="标题 5 字符"/>
    <w:rPr>
      <w:rFonts w:ascii="Calibri" w:eastAsia="宋体" w:hAnsi="Calibri" w:cs="Times New Roman"/>
      <w:b/>
      <w:bCs/>
      <w:sz w:val="28"/>
      <w:szCs w:val="28"/>
    </w:rPr>
  </w:style>
  <w:style w:type="character" w:customStyle="1" w:styleId="aff5">
    <w:name w:val="日期 字符"/>
    <w:rPr>
      <w:rFonts w:ascii="Calibri" w:eastAsia="宋体" w:hAnsi="Calibri" w:cs="Times New Roman"/>
    </w:rPr>
  </w:style>
  <w:style w:type="character" w:customStyle="1" w:styleId="70">
    <w:name w:val="标题 7 字符"/>
    <w:rPr>
      <w:rFonts w:ascii="Calibri" w:eastAsia="宋体" w:hAnsi="Calibri" w:cs="Times New Roman"/>
      <w:b/>
      <w:bCs/>
      <w:sz w:val="24"/>
      <w:szCs w:val="24"/>
    </w:rPr>
  </w:style>
  <w:style w:type="character" w:customStyle="1" w:styleId="Char">
    <w:name w:val="脚注文本 Char"/>
    <w:rPr>
      <w:kern w:val="2"/>
      <w:sz w:val="18"/>
      <w:szCs w:val="18"/>
    </w:rPr>
  </w:style>
  <w:style w:type="character" w:customStyle="1" w:styleId="username">
    <w:name w:val="username"/>
  </w:style>
  <w:style w:type="character" w:customStyle="1" w:styleId="Char10">
    <w:name w:val="纯文本 Char1"/>
    <w:rPr>
      <w:rFonts w:ascii="宋体" w:eastAsia="宋体" w:cs="Courier New"/>
      <w:szCs w:val="21"/>
    </w:rPr>
  </w:style>
  <w:style w:type="character" w:customStyle="1" w:styleId="font161">
    <w:name w:val="font161"/>
    <w:rPr>
      <w:rFonts w:ascii="Arial" w:eastAsia="黑体" w:hAnsi="Arial"/>
      <w:b/>
      <w:bCs/>
      <w:kern w:val="2"/>
      <w:sz w:val="32"/>
      <w:szCs w:val="32"/>
      <w:lang w:val="en-US" w:eastAsia="zh-CN" w:bidi="ar-SA"/>
    </w:rPr>
  </w:style>
  <w:style w:type="character" w:customStyle="1" w:styleId="aff6">
    <w:name w:val="文档结构图 字符"/>
    <w:rPr>
      <w:rFonts w:ascii="Microsoft YaHei UI" w:eastAsia="Microsoft YaHei UI" w:cs="Times New Roman"/>
      <w:sz w:val="18"/>
      <w:szCs w:val="18"/>
    </w:rPr>
  </w:style>
  <w:style w:type="character" w:customStyle="1" w:styleId="aff7">
    <w:name w:val="正文文本 字符"/>
    <w:rPr>
      <w:rFonts w:ascii="Calibri" w:eastAsia="宋体" w:hAnsi="Calibri" w:cs="Times New Roman"/>
    </w:rPr>
  </w:style>
  <w:style w:type="character" w:customStyle="1" w:styleId="60">
    <w:name w:val="标题 6 字符"/>
    <w:rPr>
      <w:rFonts w:ascii="等线 Light" w:eastAsia="等线 Light" w:cs="Times New Roman"/>
      <w:b/>
      <w:bCs/>
      <w:sz w:val="24"/>
      <w:szCs w:val="24"/>
    </w:rPr>
  </w:style>
  <w:style w:type="character" w:customStyle="1" w:styleId="aff8">
    <w:name w:val="尾注文本 字符"/>
    <w:rPr>
      <w:rFonts w:ascii="Calibri" w:eastAsia="宋体" w:hAnsi="Calibri" w:cs="Times New Roman"/>
    </w:rPr>
  </w:style>
  <w:style w:type="paragraph" w:customStyle="1" w:styleId="Char0">
    <w:name w:val="Char"/>
    <w:basedOn w:val="a"/>
    <w:pPr>
      <w:tabs>
        <w:tab w:val="left" w:pos="1500"/>
      </w:tabs>
      <w:ind w:left="1500" w:hanging="420"/>
    </w:pPr>
    <w:rPr>
      <w:rFonts w:ascii="Times New Roman" w:hAnsi="Times New Roman"/>
      <w:sz w:val="24"/>
      <w:szCs w:val="24"/>
    </w:rPr>
  </w:style>
  <w:style w:type="paragraph" w:customStyle="1" w:styleId="Aff9">
    <w:name w:val="正文 A"/>
    <w:pPr>
      <w:widowControl w:val="0"/>
      <w:jc w:val="both"/>
    </w:pPr>
    <w:rPr>
      <w:rFonts w:eastAsia="Arial Unicode MS" w:cs="Arial Unicode MS"/>
      <w:color w:val="000000"/>
      <w:kern w:val="2"/>
      <w:sz w:val="21"/>
      <w:szCs w:val="21"/>
      <w:u w:color="000000"/>
    </w:rPr>
  </w:style>
  <w:style w:type="paragraph" w:customStyle="1" w:styleId="New">
    <w:name w:val="正文 New"/>
    <w:pPr>
      <w:widowControl w:val="0"/>
      <w:jc w:val="both"/>
    </w:pPr>
    <w:rPr>
      <w:kern w:val="2"/>
      <w:sz w:val="30"/>
      <w:szCs w:val="24"/>
    </w:rPr>
  </w:style>
  <w:style w:type="paragraph" w:customStyle="1" w:styleId="26">
    <w:name w:val="表格2"/>
    <w:basedOn w:val="a"/>
    <w:pPr>
      <w:adjustRightInd w:val="0"/>
      <w:spacing w:before="60" w:after="60"/>
      <w:jc w:val="center"/>
    </w:pPr>
    <w:rPr>
      <w:rFonts w:ascii="宋体"/>
      <w:color w:val="000000"/>
      <w:kern w:val="0"/>
      <w:sz w:val="24"/>
      <w:szCs w:val="20"/>
    </w:rPr>
  </w:style>
  <w:style w:type="paragraph" w:customStyle="1" w:styleId="TOC1">
    <w:name w:val="TOC 标题1"/>
    <w:basedOn w:val="1"/>
    <w:next w:val="a"/>
    <w:pPr>
      <w:widowControl/>
      <w:spacing w:before="240" w:after="0" w:line="259" w:lineRule="auto"/>
      <w:jc w:val="left"/>
      <w:outlineLvl w:val="9"/>
    </w:pPr>
    <w:rPr>
      <w:rFonts w:ascii="Cambria" w:hAnsi="Cambria"/>
      <w:b w:val="0"/>
      <w:bCs w:val="0"/>
      <w:color w:val="366091"/>
      <w:kern w:val="0"/>
      <w:sz w:val="32"/>
      <w:szCs w:val="32"/>
    </w:rPr>
  </w:style>
  <w:style w:type="paragraph" w:customStyle="1" w:styleId="NewNewNewNewNewNewNewNewNewNewNewNewNewNewNewNewNewNewNewNewNewNewNew">
    <w:name w:val="正文 New New New New New New New New New New New New New New New New New New New New New New New"/>
    <w:pPr>
      <w:widowControl w:val="0"/>
      <w:jc w:val="both"/>
    </w:pPr>
    <w:rPr>
      <w:kern w:val="2"/>
      <w:sz w:val="21"/>
      <w:szCs w:val="24"/>
    </w:rPr>
  </w:style>
  <w:style w:type="paragraph" w:customStyle="1" w:styleId="NewNewNewNewNewNewNewNewNewNewNewNewNewNewNewNewNewNewNew">
    <w:name w:val="正文 New New New New New New New New New New New New New New New New New New New"/>
    <w:pPr>
      <w:widowControl w:val="0"/>
      <w:jc w:val="both"/>
    </w:pPr>
    <w:rPr>
      <w:rFonts w:ascii="仿宋_GB2312" w:hAnsi="仿宋_GB2312" w:cs="宋体"/>
      <w:snapToGrid w:val="0"/>
      <w:sz w:val="21"/>
      <w:szCs w:val="32"/>
    </w:rPr>
  </w:style>
  <w:style w:type="paragraph" w:customStyle="1" w:styleId="affa">
    <w:name w:val="公文标题"/>
    <w:basedOn w:val="3"/>
    <w:pPr>
      <w:spacing w:before="0" w:after="0" w:line="240" w:lineRule="auto"/>
      <w:ind w:left="1469" w:right="1542"/>
      <w:jc w:val="left"/>
    </w:pPr>
    <w:rPr>
      <w:rFonts w:ascii="宋体"/>
      <w:bCs w:val="0"/>
      <w:kern w:val="2"/>
      <w:sz w:val="44"/>
      <w:szCs w:val="21"/>
    </w:rPr>
  </w:style>
  <w:style w:type="paragraph" w:customStyle="1" w:styleId="xl27">
    <w:name w:val="xl27"/>
    <w:basedOn w:val="a"/>
    <w:pPr>
      <w:widowControl/>
      <w:pBdr>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13">
    <w:name w:val="修订1"/>
    <w:rPr>
      <w:rFonts w:ascii="Calibri" w:hAnsi="Calibri"/>
      <w:kern w:val="2"/>
      <w:sz w:val="21"/>
      <w:szCs w:val="22"/>
    </w:rPr>
  </w:style>
  <w:style w:type="paragraph" w:customStyle="1" w:styleId="affb">
    <w:name w:val="章节三"/>
    <w:basedOn w:val="a"/>
    <w:next w:val="a"/>
    <w:pPr>
      <w:topLinePunct/>
      <w:adjustRightInd w:val="0"/>
      <w:snapToGrid w:val="0"/>
      <w:spacing w:beforeLines="50" w:before="50" w:afterLines="50" w:after="50"/>
      <w:jc w:val="left"/>
      <w:outlineLvl w:val="2"/>
    </w:pPr>
    <w:rPr>
      <w:rFonts w:ascii="黑体" w:eastAsia="黑体"/>
      <w:b/>
      <w:snapToGrid w:val="0"/>
      <w:spacing w:val="4"/>
      <w:kern w:val="0"/>
      <w:sz w:val="24"/>
      <w:szCs w:val="24"/>
    </w:rPr>
  </w:style>
  <w:style w:type="paragraph" w:customStyle="1" w:styleId="BodyTextIndent2">
    <w:name w:val="BodyTextIndent2"/>
    <w:basedOn w:val="a"/>
    <w:pPr>
      <w:widowControl/>
      <w:spacing w:line="400" w:lineRule="exact"/>
      <w:ind w:left="425"/>
      <w:textAlignment w:val="baseline"/>
    </w:pPr>
    <w:rPr>
      <w:rFonts w:ascii="Times New Roman" w:hAnsi="Times New Roman"/>
      <w:color w:val="000000"/>
      <w:sz w:val="24"/>
      <w:szCs w:val="20"/>
    </w:rPr>
  </w:style>
  <w:style w:type="paragraph" w:customStyle="1" w:styleId="HtmlNormal">
    <w:name w:val="HtmlNormal"/>
    <w:basedOn w:val="a"/>
    <w:pPr>
      <w:widowControl/>
      <w:spacing w:before="100" w:beforeAutospacing="1" w:after="100" w:afterAutospacing="1"/>
      <w:jc w:val="left"/>
      <w:textAlignment w:val="baseline"/>
    </w:pPr>
    <w:rPr>
      <w:rFonts w:ascii="Times New Roman" w:hAnsi="Times New Roman"/>
      <w:kern w:val="0"/>
      <w:sz w:val="24"/>
      <w:szCs w:val="20"/>
    </w:rPr>
  </w:style>
  <w:style w:type="paragraph" w:customStyle="1" w:styleId="27">
    <w:name w:val="样式 首行缩进:  2 字符"/>
    <w:basedOn w:val="a"/>
    <w:pPr>
      <w:spacing w:line="360" w:lineRule="auto"/>
      <w:ind w:firstLineChars="200" w:firstLine="200"/>
    </w:pPr>
    <w:rPr>
      <w:rFonts w:ascii="Times New Roman" w:hAnsi="Times New Roman" w:cs="宋体"/>
      <w:sz w:val="24"/>
      <w:szCs w:val="20"/>
    </w:rPr>
  </w:style>
  <w:style w:type="paragraph" w:customStyle="1" w:styleId="NewNewNewNewNewNewNew">
    <w:name w:val="正文 New New New New New New New"/>
    <w:pPr>
      <w:widowControl w:val="0"/>
      <w:jc w:val="both"/>
    </w:pPr>
    <w:rPr>
      <w:kern w:val="2"/>
      <w:sz w:val="21"/>
      <w:szCs w:val="24"/>
    </w:rPr>
  </w:style>
  <w:style w:type="paragraph" w:customStyle="1" w:styleId="font7">
    <w:name w:val="font7"/>
    <w:basedOn w:val="a"/>
    <w:pPr>
      <w:widowControl/>
      <w:spacing w:before="100" w:beforeAutospacing="1" w:after="100" w:afterAutospacing="1"/>
      <w:jc w:val="left"/>
    </w:pPr>
    <w:rPr>
      <w:rFonts w:ascii="宋体"/>
      <w:kern w:val="0"/>
      <w:sz w:val="28"/>
      <w:szCs w:val="28"/>
    </w:rPr>
  </w:style>
  <w:style w:type="paragraph" w:customStyle="1" w:styleId="14">
    <w:name w:val="1"/>
    <w:basedOn w:val="a"/>
    <w:rPr>
      <w:rFonts w:ascii="Times New Roman" w:hAnsi="Times New Roman"/>
      <w:szCs w:val="24"/>
    </w:rPr>
  </w:style>
  <w:style w:type="paragraph" w:customStyle="1" w:styleId="NewNewNewNewNewNew">
    <w:name w:val="正文 New New New New New New"/>
    <w:pPr>
      <w:widowControl w:val="0"/>
      <w:jc w:val="both"/>
    </w:pPr>
    <w:rPr>
      <w:kern w:val="2"/>
      <w:sz w:val="21"/>
      <w:szCs w:val="24"/>
    </w:rPr>
  </w:style>
  <w:style w:type="paragraph" w:customStyle="1" w:styleId="affc">
    <w:name w:val="表格文字"/>
    <w:basedOn w:val="a"/>
    <w:pPr>
      <w:adjustRightInd w:val="0"/>
      <w:spacing w:line="420" w:lineRule="atLeast"/>
      <w:jc w:val="left"/>
      <w:textAlignment w:val="baseline"/>
    </w:pPr>
    <w:rPr>
      <w:rFonts w:ascii="Times New Roman" w:hAnsi="Times New Roman"/>
      <w:kern w:val="0"/>
      <w:szCs w:val="20"/>
    </w:rPr>
  </w:style>
  <w:style w:type="paragraph" w:customStyle="1" w:styleId="NewNewNewNewNewNewNewNewNewNewNewNewNewNewNewNewNewNewNewNewNewNewNewNewNew">
    <w:name w:val="正文 New New New New New New New New New New New New New New New New New New New New New New New New New"/>
    <w:pPr>
      <w:widowControl w:val="0"/>
      <w:jc w:val="both"/>
    </w:pPr>
    <w:rPr>
      <w:kern w:val="2"/>
      <w:sz w:val="21"/>
      <w:szCs w:val="24"/>
    </w:rPr>
  </w:style>
  <w:style w:type="paragraph" w:customStyle="1" w:styleId="p0">
    <w:name w:val="p0"/>
    <w:basedOn w:val="a"/>
    <w:pPr>
      <w:widowControl/>
      <w:spacing w:before="75" w:after="75"/>
      <w:jc w:val="left"/>
    </w:pPr>
    <w:rPr>
      <w:rFonts w:ascii="宋体" w:cs="宋体"/>
      <w:kern w:val="0"/>
      <w:sz w:val="24"/>
      <w:szCs w:val="24"/>
    </w:rPr>
  </w:style>
  <w:style w:type="paragraph" w:customStyle="1" w:styleId="Style55">
    <w:name w:val="_Style 55"/>
    <w:basedOn w:val="a6"/>
    <w:next w:val="af2"/>
    <w:pPr>
      <w:ind w:firstLine="420"/>
    </w:pPr>
    <w:rPr>
      <w:rFonts w:ascii="Times New Roman" w:eastAsia="楷体_GB2312" w:hAnsi="Times New Roman"/>
      <w:kern w:val="0"/>
      <w:sz w:val="20"/>
      <w:szCs w:val="20"/>
    </w:rPr>
  </w:style>
  <w:style w:type="paragraph" w:customStyle="1" w:styleId="378020">
    <w:name w:val="样式 标题 3 + (中文) 黑体 小四 非加粗 段前: 7.8 磅 段后: 0 磅 行距: 固定值 20 磅"/>
    <w:basedOn w:val="3"/>
    <w:pPr>
      <w:spacing w:before="0" w:after="0" w:line="400" w:lineRule="exact"/>
      <w:jc w:val="left"/>
    </w:pPr>
    <w:rPr>
      <w:rFonts w:ascii="宋体" w:eastAsia="黑体" w:hAnsi="宋体" w:cs="宋体"/>
      <w:b w:val="0"/>
      <w:bCs w:val="0"/>
      <w:sz w:val="24"/>
      <w:szCs w:val="20"/>
    </w:rPr>
  </w:style>
  <w:style w:type="paragraph" w:customStyle="1" w:styleId="TOC2">
    <w:name w:val="TOC 标题2"/>
    <w:basedOn w:val="1"/>
    <w:next w:val="a"/>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Style3">
    <w:name w:val="_Style 3"/>
    <w:pPr>
      <w:widowControl w:val="0"/>
      <w:jc w:val="both"/>
    </w:pPr>
    <w:rPr>
      <w:rFonts w:ascii="Calibri" w:hAnsi="Calibri"/>
      <w:kern w:val="2"/>
      <w:sz w:val="21"/>
      <w:szCs w:val="22"/>
    </w:rPr>
  </w:style>
  <w:style w:type="paragraph" w:customStyle="1" w:styleId="affd">
    <w:name w:val="公文抬头"/>
    <w:basedOn w:val="a0"/>
    <w:pPr>
      <w:ind w:firstLineChars="0" w:firstLine="0"/>
    </w:pPr>
    <w:rPr>
      <w:rFonts w:ascii="仿宋_GB2312" w:eastAsia="仿宋_GB2312"/>
      <w:sz w:val="30"/>
      <w:szCs w:val="24"/>
    </w:rPr>
  </w:style>
  <w:style w:type="paragraph" w:customStyle="1" w:styleId="Bodytext1">
    <w:name w:val="Body text|1"/>
    <w:next w:val="a0"/>
    <w:pPr>
      <w:widowControl w:val="0"/>
      <w:spacing w:line="480" w:lineRule="auto"/>
    </w:pPr>
    <w:rPr>
      <w:rFonts w:ascii="宋体" w:cs="宋体"/>
      <w:color w:val="000000"/>
      <w:sz w:val="26"/>
      <w:szCs w:val="26"/>
      <w:lang w:val="zh-TW" w:eastAsia="zh-TW"/>
    </w:rPr>
  </w:style>
  <w:style w:type="paragraph" w:customStyle="1" w:styleId="Style25">
    <w:name w:val="_Style 25"/>
    <w:basedOn w:val="a"/>
    <w:next w:val="a"/>
  </w:style>
  <w:style w:type="paragraph" w:customStyle="1" w:styleId="3106">
    <w:name w:val="样式 标题 3 + 首行缩进:  1.06 厘米"/>
    <w:basedOn w:val="3"/>
    <w:pPr>
      <w:spacing w:before="120" w:after="0" w:line="240" w:lineRule="auto"/>
      <w:ind w:firstLineChars="49" w:firstLine="49"/>
      <w:jc w:val="center"/>
    </w:pPr>
    <w:rPr>
      <w:rFonts w:ascii="宋体" w:eastAsia="黑体" w:hAnsi="宋体" w:cs="宋体"/>
      <w:b w:val="0"/>
      <w:color w:val="000000"/>
      <w:kern w:val="2"/>
      <w:sz w:val="28"/>
      <w:szCs w:val="28"/>
    </w:rPr>
  </w:style>
  <w:style w:type="paragraph" w:customStyle="1" w:styleId="New0">
    <w:name w:val="正文缩进 New"/>
    <w:basedOn w:val="NewNewNewNewNewNewNewNewNewNewNewNewNewNewNewNewNewNewNew"/>
    <w:pPr>
      <w:ind w:firstLine="420"/>
    </w:pPr>
    <w:rPr>
      <w:rFonts w:ascii="Times New Roman" w:hAnsi="Times New Roman" w:cs="Times New Roman"/>
      <w:kern w:val="2"/>
      <w:szCs w:val="20"/>
    </w:rPr>
  </w:style>
  <w:style w:type="paragraph" w:customStyle="1" w:styleId="xl47">
    <w:name w:val="xl47"/>
    <w:basedOn w:val="a"/>
    <w:pPr>
      <w:widowControl/>
      <w:spacing w:before="100" w:beforeAutospacing="1" w:after="100" w:afterAutospacing="1"/>
      <w:jc w:val="center"/>
    </w:pPr>
    <w:rPr>
      <w:rFonts w:ascii="宋体"/>
      <w:kern w:val="0"/>
      <w:sz w:val="28"/>
      <w:szCs w:val="28"/>
    </w:rPr>
  </w:style>
  <w:style w:type="paragraph" w:customStyle="1" w:styleId="affe">
    <w:name w:val="表头"/>
    <w:basedOn w:val="a"/>
    <w:pPr>
      <w:spacing w:line="360" w:lineRule="auto"/>
      <w:jc w:val="center"/>
    </w:pPr>
    <w:rPr>
      <w:rFonts w:ascii="黑体" w:eastAsia="黑体"/>
      <w:kern w:val="0"/>
      <w:sz w:val="24"/>
      <w:szCs w:val="20"/>
    </w:rPr>
  </w:style>
  <w:style w:type="paragraph" w:customStyle="1" w:styleId="2TimesNewRoman5020">
    <w:name w:val="样式 标题 2 + Times New Roman 四号 非加粗 段前: 5 磅 段后: 0 磅 行距: 固定值 20..."/>
    <w:basedOn w:val="2"/>
    <w:pPr>
      <w:spacing w:before="100" w:after="0"/>
    </w:pPr>
    <w:rPr>
      <w:rFonts w:ascii="Times New Roman" w:hAnsi="Times New Roman"/>
      <w:sz w:val="28"/>
      <w:szCs w:val="20"/>
    </w:rPr>
  </w:style>
  <w:style w:type="paragraph" w:customStyle="1" w:styleId="110">
    <w:name w:val="修订11"/>
    <w:rPr>
      <w:kern w:val="2"/>
      <w:sz w:val="21"/>
    </w:rPr>
  </w:style>
  <w:style w:type="paragraph" w:customStyle="1" w:styleId="NewNewNewNewNewNewNewNewNewNewNewNewNewNewNewNewNewNewNewNewNewNewNewNewNewNewNew">
    <w:name w:val="正文 New New New New New New New New New New New New New New New New New New New New New New New New New New New"/>
    <w:pPr>
      <w:widowControl w:val="0"/>
      <w:jc w:val="both"/>
    </w:pPr>
    <w:rPr>
      <w:kern w:val="2"/>
      <w:sz w:val="21"/>
      <w:szCs w:val="22"/>
    </w:rPr>
  </w:style>
  <w:style w:type="paragraph" w:customStyle="1" w:styleId="afff">
    <w:name w:val="正题"/>
    <w:basedOn w:val="a"/>
    <w:next w:val="a"/>
    <w:pPr>
      <w:topLinePunct/>
      <w:adjustRightInd w:val="0"/>
      <w:snapToGrid w:val="0"/>
      <w:spacing w:line="360" w:lineRule="auto"/>
      <w:jc w:val="center"/>
    </w:pPr>
    <w:rPr>
      <w:rFonts w:eastAsia="黑体"/>
      <w:b/>
      <w:snapToGrid w:val="0"/>
      <w:spacing w:val="4"/>
      <w:kern w:val="0"/>
      <w:sz w:val="36"/>
      <w:szCs w:val="36"/>
    </w:rPr>
  </w:style>
  <w:style w:type="paragraph" w:customStyle="1" w:styleId="61">
    <w:name w:val="6'"/>
    <w:basedOn w:val="a"/>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NewNew">
    <w:name w:val="正文 New New"/>
    <w:pPr>
      <w:widowControl w:val="0"/>
      <w:jc w:val="both"/>
    </w:pPr>
    <w:rPr>
      <w:kern w:val="2"/>
      <w:sz w:val="30"/>
      <w:szCs w:val="24"/>
    </w:rPr>
  </w:style>
  <w:style w:type="paragraph" w:customStyle="1" w:styleId="NewNewNewNewNewNewNewNewNewNewNewNewNewNewNewNewNewNewNewNewNewNew">
    <w:name w:val="正文 New New New New New New New New New New New New New New New New New New New New New New"/>
    <w:pPr>
      <w:widowControl w:val="0"/>
      <w:jc w:val="both"/>
    </w:pPr>
    <w:rPr>
      <w:kern w:val="2"/>
      <w:sz w:val="30"/>
      <w:szCs w:val="24"/>
    </w:rPr>
  </w:style>
  <w:style w:type="paragraph" w:customStyle="1" w:styleId="2New">
    <w:name w:val="标题 2 New"/>
    <w:basedOn w:val="NewNewNewNewNewNewNewNewNewNewNewNewNewNewNewNewNewNewNew"/>
    <w:next w:val="NewNewNewNewNewNewNewNewNewNewNewNewNewNewNewNewNewNewNew"/>
    <w:pPr>
      <w:keepNext/>
      <w:keepLines/>
      <w:spacing w:before="260" w:after="260" w:line="415" w:lineRule="auto"/>
      <w:outlineLvl w:val="1"/>
    </w:pPr>
    <w:rPr>
      <w:rFonts w:ascii="Arial" w:eastAsia="仿宋_GB2312" w:hAnsi="Arial"/>
      <w:b/>
      <w:bCs/>
      <w:sz w:val="32"/>
    </w:rPr>
  </w:style>
  <w:style w:type="paragraph" w:customStyle="1" w:styleId="Blockquote">
    <w:name w:val="Blockquote"/>
    <w:basedOn w:val="a"/>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xl31">
    <w:name w:val="xl31"/>
    <w:basedOn w:val="a"/>
    <w:pPr>
      <w:widowControl/>
      <w:spacing w:before="100" w:beforeAutospacing="1" w:after="100" w:afterAutospacing="1"/>
      <w:jc w:val="center"/>
    </w:pPr>
    <w:rPr>
      <w:rFonts w:ascii="宋体"/>
      <w:kern w:val="0"/>
      <w:sz w:val="24"/>
      <w:szCs w:val="24"/>
    </w:rPr>
  </w:style>
  <w:style w:type="paragraph" w:customStyle="1" w:styleId="Default">
    <w:name w:val="Default"/>
    <w:pPr>
      <w:widowControl w:val="0"/>
      <w:autoSpaceDE w:val="0"/>
      <w:autoSpaceDN w:val="0"/>
      <w:adjustRightInd w:val="0"/>
      <w:spacing w:after="200" w:line="276" w:lineRule="auto"/>
    </w:pPr>
    <w:rPr>
      <w:rFonts w:ascii="宋体"/>
      <w:color w:val="000000"/>
      <w:sz w:val="24"/>
    </w:rPr>
  </w:style>
  <w:style w:type="paragraph" w:customStyle="1" w:styleId="afff0">
    <w:name w:val="公文正文"/>
    <w:pPr>
      <w:widowControl w:val="0"/>
      <w:spacing w:line="360" w:lineRule="auto"/>
      <w:ind w:firstLine="629"/>
      <w:jc w:val="both"/>
    </w:pPr>
    <w:rPr>
      <w:rFonts w:ascii="仿宋_GB2312" w:eastAsia="仿宋_GB2312"/>
      <w:color w:val="000000"/>
      <w:sz w:val="32"/>
    </w:rPr>
  </w:style>
  <w:style w:type="paragraph" w:customStyle="1" w:styleId="afff1">
    <w:name w:val="发文落款"/>
    <w:basedOn w:val="afff0"/>
    <w:pPr>
      <w:ind w:left="4094" w:right="607" w:firstLine="0"/>
      <w:jc w:val="center"/>
    </w:pPr>
    <w:rPr>
      <w:rFonts w:cs="仿宋_GB2312"/>
      <w:szCs w:val="32"/>
    </w:rPr>
  </w:style>
  <w:style w:type="paragraph" w:customStyle="1" w:styleId="16">
    <w:name w:val="正文文本缩进1"/>
    <w:basedOn w:val="a"/>
    <w:pPr>
      <w:ind w:firstLine="480"/>
    </w:pPr>
    <w:rPr>
      <w:rFonts w:ascii="Times New Roman" w:hAnsi="Times New Roman"/>
      <w:sz w:val="24"/>
      <w:szCs w:val="20"/>
    </w:rPr>
  </w:style>
  <w:style w:type="paragraph" w:customStyle="1" w:styleId="afff2">
    <w:name w:val="表格"/>
    <w:basedOn w:val="a"/>
    <w:pPr>
      <w:jc w:val="center"/>
      <w:textAlignment w:val="center"/>
    </w:pPr>
    <w:rPr>
      <w:rFonts w:ascii="华文细黑" w:hAnsi="华文细黑"/>
      <w:kern w:val="0"/>
      <w:szCs w:val="20"/>
    </w:rPr>
  </w:style>
  <w:style w:type="paragraph" w:customStyle="1" w:styleId="New1">
    <w:name w:val="普通(网站) New"/>
    <w:basedOn w:val="NewNewNewNewNewNewNewNewNewNewNewNewNewNewNewNewNewNewNewNewNewNewNew"/>
    <w:pPr>
      <w:widowControl/>
      <w:spacing w:before="100" w:beforeAutospacing="1" w:after="100" w:afterAutospacing="1"/>
      <w:jc w:val="left"/>
    </w:pPr>
    <w:rPr>
      <w:rFonts w:ascii="宋体"/>
      <w:kern w:val="0"/>
      <w:sz w:val="24"/>
    </w:rPr>
  </w:style>
  <w:style w:type="paragraph" w:customStyle="1" w:styleId="16620">
    <w:name w:val="样式 标题 1 + 黑体 三号 非加粗 居中 段前: 6 磅 段后: 6 磅 行距: 固定值 20 磅"/>
    <w:basedOn w:val="1"/>
    <w:pPr>
      <w:spacing w:before="120" w:after="120" w:line="400" w:lineRule="exact"/>
      <w:jc w:val="center"/>
    </w:pPr>
    <w:rPr>
      <w:rFonts w:ascii="黑体" w:eastAsia="黑体" w:cs="宋体"/>
      <w:b w:val="0"/>
      <w:bCs w:val="0"/>
      <w:sz w:val="32"/>
      <w:szCs w:val="20"/>
    </w:rPr>
  </w:style>
  <w:style w:type="paragraph" w:customStyle="1" w:styleId="p17">
    <w:name w:val="p17"/>
    <w:basedOn w:val="a"/>
    <w:pPr>
      <w:widowControl/>
      <w:topLinePunct/>
      <w:snapToGrid w:val="0"/>
      <w:spacing w:line="360" w:lineRule="auto"/>
      <w:ind w:firstLine="420"/>
    </w:pPr>
    <w:rPr>
      <w:rFonts w:ascii="Times New Roman" w:hAnsi="Times New Roman"/>
      <w:spacing w:val="4"/>
      <w:kern w:val="0"/>
      <w:sz w:val="24"/>
      <w:szCs w:val="24"/>
    </w:rPr>
  </w:style>
  <w:style w:type="paragraph" w:customStyle="1" w:styleId="28">
    <w:name w:val="标题2"/>
    <w:basedOn w:val="2"/>
    <w:next w:val="a"/>
    <w:pPr>
      <w:snapToGrid w:val="0"/>
      <w:spacing w:before="120" w:line="240" w:lineRule="auto"/>
      <w:jc w:val="left"/>
    </w:pPr>
    <w:rPr>
      <w:rFonts w:ascii="Arial" w:hAnsi="Arial"/>
      <w:sz w:val="21"/>
      <w:szCs w:val="21"/>
    </w:rPr>
  </w:style>
  <w:style w:type="paragraph" w:customStyle="1" w:styleId="NewNewNewNewNewNewNewNewNewNewNewNewNewNewNewNewNewNewNewNewNewNewNewNewNewNewNewNew">
    <w:name w:val="正文 New New New New New New New New New New New New New New New New New New New New New New New New New New New New"/>
    <w:pPr>
      <w:widowControl w:val="0"/>
      <w:jc w:val="both"/>
    </w:pPr>
    <w:rPr>
      <w:kern w:val="2"/>
      <w:sz w:val="21"/>
      <w:szCs w:val="22"/>
    </w:rPr>
  </w:style>
  <w:style w:type="paragraph" w:customStyle="1" w:styleId="Char11">
    <w:name w:val="Char1"/>
    <w:basedOn w:val="a"/>
    <w:pPr>
      <w:ind w:left="567" w:hanging="279"/>
    </w:pPr>
    <w:rPr>
      <w:rFonts w:ascii="Times New Roman" w:hAnsi="Times New Roman"/>
      <w:sz w:val="24"/>
      <w:szCs w:val="24"/>
    </w:rPr>
  </w:style>
  <w:style w:type="paragraph" w:customStyle="1" w:styleId="42">
    <w:name w:val="列出段落4"/>
    <w:basedOn w:val="a"/>
    <w:pPr>
      <w:ind w:firstLineChars="200" w:firstLine="200"/>
    </w:pPr>
    <w:rPr>
      <w:rFonts w:ascii="Times New Roman" w:hAnsi="Times New Roman"/>
      <w:szCs w:val="20"/>
    </w:rPr>
  </w:style>
  <w:style w:type="paragraph" w:styleId="afff3">
    <w:name w:val="No Spacing"/>
    <w:rPr>
      <w:rFonts w:ascii="Calibri" w:hAnsi="Calibri"/>
      <w:sz w:val="22"/>
      <w:szCs w:val="22"/>
    </w:rPr>
  </w:style>
  <w:style w:type="paragraph" w:customStyle="1" w:styleId="CharCharCharChar">
    <w:name w:val="Char Char Char Char"/>
    <w:basedOn w:val="a"/>
    <w:rPr>
      <w:rFonts w:ascii="Times New Roman" w:hAnsi="Times New Roman"/>
      <w:sz w:val="30"/>
      <w:szCs w:val="24"/>
    </w:rPr>
  </w:style>
  <w:style w:type="paragraph" w:customStyle="1" w:styleId="CharCharChar1Char">
    <w:name w:val="Char Char Char1 Char"/>
    <w:basedOn w:val="a4"/>
    <w:rPr>
      <w:rFonts w:ascii="Tahoma" w:hAnsi="Tahoma"/>
      <w:kern w:val="2"/>
      <w:sz w:val="24"/>
    </w:rPr>
  </w:style>
  <w:style w:type="paragraph" w:customStyle="1" w:styleId="Web">
    <w:name w:val="普通 (Web)"/>
    <w:basedOn w:val="a"/>
    <w:pPr>
      <w:widowControl/>
      <w:spacing w:before="100" w:after="100"/>
      <w:jc w:val="left"/>
    </w:pPr>
    <w:rPr>
      <w:rFonts w:ascii="Arial Unicode MS" w:eastAsia="Arial Unicode MS" w:hAnsi="Arial Unicode MS"/>
      <w:kern w:val="0"/>
      <w:sz w:val="24"/>
      <w:szCs w:val="20"/>
    </w:rPr>
  </w:style>
  <w:style w:type="paragraph" w:customStyle="1" w:styleId="5New">
    <w:name w:val="标题 5 New"/>
    <w:basedOn w:val="NewNewNewNewNewNewNewNewNewNewNewNewNewNewNewNewNewNewNewNewNewNewNew"/>
    <w:next w:val="NewNewNewNewNewNewNewNewNewNewNewNewNewNewNewNewNewNewNewNewNewNewNew"/>
    <w:pPr>
      <w:keepNext/>
      <w:keepLines/>
      <w:spacing w:before="280" w:after="290" w:line="377" w:lineRule="auto"/>
      <w:outlineLvl w:val="4"/>
    </w:pPr>
    <w:rPr>
      <w:rFonts w:eastAsia="仿宋_GB2312"/>
      <w:b/>
      <w:bCs/>
      <w:sz w:val="28"/>
      <w:szCs w:val="28"/>
    </w:rPr>
  </w:style>
  <w:style w:type="paragraph" w:customStyle="1" w:styleId="310">
    <w:name w:val="正文文本缩进 31"/>
    <w:basedOn w:val="a"/>
    <w:pPr>
      <w:snapToGrid w:val="0"/>
      <w:spacing w:line="360" w:lineRule="auto"/>
      <w:ind w:left="20" w:firstLineChars="189" w:firstLine="189"/>
    </w:pPr>
    <w:rPr>
      <w:rFonts w:ascii="仿宋_GB2312" w:eastAsia="仿宋_GB2312"/>
      <w:sz w:val="28"/>
      <w:szCs w:val="24"/>
    </w:rPr>
  </w:style>
  <w:style w:type="paragraph" w:customStyle="1" w:styleId="Other1">
    <w:name w:val="Other|1"/>
    <w:basedOn w:val="a"/>
    <w:pPr>
      <w:spacing w:line="266" w:lineRule="exact"/>
      <w:jc w:val="left"/>
    </w:pPr>
    <w:rPr>
      <w:rFonts w:ascii="宋体" w:cs="宋体"/>
      <w:kern w:val="0"/>
      <w:sz w:val="19"/>
      <w:szCs w:val="19"/>
      <w:lang w:val="zh-TW" w:eastAsia="zh-TW" w:bidi="zh-TW"/>
    </w:rPr>
  </w:style>
  <w:style w:type="paragraph" w:customStyle="1" w:styleId="Other2">
    <w:name w:val="Other|2"/>
    <w:basedOn w:val="a"/>
    <w:pPr>
      <w:spacing w:before="100" w:line="302" w:lineRule="exact"/>
      <w:jc w:val="center"/>
    </w:pPr>
    <w:rPr>
      <w:rFonts w:ascii="宋体" w:cs="宋体"/>
      <w:kern w:val="0"/>
      <w:sz w:val="20"/>
      <w:szCs w:val="20"/>
      <w:lang w:val="zh-TW" w:eastAsia="zh-TW" w:bidi="zh-TW"/>
    </w:rPr>
  </w:style>
  <w:style w:type="paragraph" w:customStyle="1" w:styleId="Heading11">
    <w:name w:val="Heading #1|1"/>
    <w:basedOn w:val="a"/>
    <w:pPr>
      <w:spacing w:after="240"/>
      <w:jc w:val="center"/>
      <w:outlineLvl w:val="0"/>
    </w:pPr>
    <w:rPr>
      <w:rFonts w:ascii="宋体" w:cs="宋体"/>
      <w:kern w:val="0"/>
      <w:sz w:val="50"/>
      <w:szCs w:val="50"/>
      <w:lang w:val="zh-TW" w:eastAsia="zh-TW" w:bidi="zh-TW"/>
    </w:rPr>
  </w:style>
  <w:style w:type="paragraph" w:customStyle="1" w:styleId="Heading21">
    <w:name w:val="Heading #2|1"/>
    <w:basedOn w:val="a"/>
    <w:pPr>
      <w:spacing w:after="560"/>
      <w:jc w:val="center"/>
      <w:outlineLvl w:val="1"/>
    </w:pPr>
    <w:rPr>
      <w:rFonts w:ascii="宋体" w:cs="宋体"/>
      <w:kern w:val="0"/>
      <w:sz w:val="36"/>
      <w:szCs w:val="36"/>
      <w:lang w:val="zh-TW" w:eastAsia="zh-TW" w:bidi="zh-TW"/>
    </w:rPr>
  </w:style>
  <w:style w:type="paragraph" w:customStyle="1" w:styleId="Bodytext2">
    <w:name w:val="Body text|2"/>
    <w:basedOn w:val="a"/>
    <w:pPr>
      <w:spacing w:after="120" w:line="634" w:lineRule="exact"/>
      <w:ind w:firstLine="780"/>
      <w:jc w:val="left"/>
    </w:pPr>
    <w:rPr>
      <w:kern w:val="0"/>
      <w:sz w:val="26"/>
      <w:szCs w:val="26"/>
      <w:u w:val="single"/>
    </w:rPr>
  </w:style>
  <w:style w:type="paragraph" w:customStyle="1" w:styleId="29">
    <w:name w:val="修订2"/>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E6CAB01-7971-4B20-869E-4553D18A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145</Pages>
  <Words>14162</Words>
  <Characters>80729</Characters>
  <Application>Microsoft Office Word</Application>
  <DocSecurity>0</DocSecurity>
  <Lines>672</Lines>
  <Paragraphs>189</Paragraphs>
  <ScaleCrop>false</ScaleCrop>
  <Company>Microsoft</Company>
  <LinksUpToDate>false</LinksUpToDate>
  <CharactersWithSpaces>94702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freefar</dc:creator>
  <cp:lastModifiedBy>刘守凡</cp:lastModifiedBy>
  <cp:revision>5</cp:revision>
  <cp:lastPrinted>2022-11-02T07:30:00Z</cp:lastPrinted>
  <dcterms:created xsi:type="dcterms:W3CDTF">2022-11-17T09:19:00Z</dcterms:created>
  <dcterms:modified xsi:type="dcterms:W3CDTF">2022-11-22T06:22:00Z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1015839345FD4A819E2D4AB654175593</vt:lpwstr>
  </property>
</Properties>
</file>