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90A" w:rsidRPr="001D590A" w:rsidRDefault="001D590A" w:rsidP="001D590A">
      <w:pPr>
        <w:spacing w:line="520" w:lineRule="exact"/>
        <w:jc w:val="center"/>
        <w:rPr>
          <w:rFonts w:ascii="宋体" w:hAnsi="宋体"/>
          <w:b/>
          <w:bCs/>
          <w:sz w:val="32"/>
          <w:szCs w:val="30"/>
        </w:rPr>
      </w:pPr>
      <w:r w:rsidRPr="001D590A">
        <w:rPr>
          <w:rFonts w:ascii="宋体" w:hAnsi="宋体" w:hint="eastAsia"/>
          <w:b/>
          <w:bCs/>
          <w:sz w:val="32"/>
          <w:szCs w:val="30"/>
        </w:rPr>
        <w:t>茂南区鳌头镇合岗村文体广场建设项目施工招标公告</w:t>
      </w:r>
    </w:p>
    <w:p w:rsidR="001D590A" w:rsidRPr="001D590A" w:rsidRDefault="001D590A" w:rsidP="001D590A">
      <w:pPr>
        <w:pStyle w:val="a0"/>
        <w:rPr>
          <w:rFonts w:eastAsia="楷体_GB2312"/>
        </w:rPr>
      </w:pPr>
    </w:p>
    <w:p w:rsidR="001D590A" w:rsidRPr="001D590A" w:rsidRDefault="001D590A" w:rsidP="001D590A">
      <w:pPr>
        <w:tabs>
          <w:tab w:val="left" w:pos="360"/>
          <w:tab w:val="left" w:pos="1080"/>
        </w:tabs>
        <w:adjustRightInd w:val="0"/>
        <w:snapToGrid w:val="0"/>
        <w:spacing w:line="360" w:lineRule="auto"/>
        <w:ind w:firstLineChars="200" w:firstLine="482"/>
        <w:rPr>
          <w:rFonts w:ascii="宋体" w:hAnsi="宋体"/>
          <w:b/>
          <w:bCs/>
          <w:sz w:val="24"/>
          <w:szCs w:val="24"/>
        </w:rPr>
      </w:pPr>
      <w:r w:rsidRPr="001D590A">
        <w:rPr>
          <w:rFonts w:ascii="宋体" w:hAnsi="宋体" w:hint="eastAsia"/>
          <w:b/>
          <w:bCs/>
          <w:sz w:val="24"/>
          <w:szCs w:val="24"/>
        </w:rPr>
        <w:t>1. 招标条件</w:t>
      </w:r>
    </w:p>
    <w:p w:rsidR="001D590A" w:rsidRPr="001D590A" w:rsidRDefault="001D590A" w:rsidP="001D590A">
      <w:pPr>
        <w:adjustRightInd w:val="0"/>
        <w:snapToGrid w:val="0"/>
        <w:spacing w:line="360" w:lineRule="auto"/>
        <w:ind w:firstLineChars="200" w:firstLine="480"/>
        <w:rPr>
          <w:rFonts w:ascii="宋体" w:hAnsi="宋体" w:cs="宋体"/>
          <w:kern w:val="0"/>
          <w:sz w:val="24"/>
          <w:szCs w:val="24"/>
        </w:rPr>
      </w:pPr>
      <w:r w:rsidRPr="001D590A">
        <w:rPr>
          <w:rFonts w:ascii="宋体" w:hAnsi="宋体" w:hint="eastAsia"/>
          <w:sz w:val="24"/>
          <w:szCs w:val="24"/>
        </w:rPr>
        <w:t>本招标项目</w:t>
      </w:r>
      <w:r w:rsidRPr="001D590A">
        <w:rPr>
          <w:rFonts w:ascii="宋体" w:hAnsi="宋体" w:hint="eastAsia"/>
          <w:b/>
          <w:bCs/>
          <w:sz w:val="24"/>
          <w:szCs w:val="24"/>
          <w:u w:val="single"/>
        </w:rPr>
        <w:t>茂南区鳌头镇合岗村文体广场建设项目</w:t>
      </w:r>
      <w:r w:rsidRPr="001D590A">
        <w:rPr>
          <w:rFonts w:ascii="宋体" w:hAnsi="宋体" w:hint="eastAsia"/>
          <w:sz w:val="24"/>
          <w:szCs w:val="24"/>
        </w:rPr>
        <w:t>已由</w:t>
      </w:r>
      <w:r w:rsidRPr="001D590A">
        <w:rPr>
          <w:rFonts w:ascii="宋体" w:hAnsi="宋体" w:cs="宋体" w:hint="eastAsia"/>
          <w:b/>
          <w:bCs/>
          <w:spacing w:val="10"/>
          <w:sz w:val="24"/>
          <w:szCs w:val="24"/>
          <w:u w:val="single"/>
        </w:rPr>
        <w:t>茂名市茂南区农业农村局</w:t>
      </w:r>
      <w:r w:rsidRPr="001D590A">
        <w:rPr>
          <w:rFonts w:ascii="宋体" w:hAnsi="宋体" w:cs="宋体" w:hint="eastAsia"/>
          <w:bCs/>
          <w:spacing w:val="10"/>
          <w:sz w:val="24"/>
          <w:szCs w:val="24"/>
        </w:rPr>
        <w:t>批准立项建设，项目代码为</w:t>
      </w:r>
      <w:r w:rsidRPr="001D590A">
        <w:rPr>
          <w:rFonts w:ascii="宋体" w:hAnsi="宋体" w:cs="宋体" w:hint="eastAsia"/>
          <w:b/>
          <w:bCs/>
          <w:spacing w:val="10"/>
          <w:sz w:val="24"/>
          <w:szCs w:val="24"/>
          <w:u w:val="single"/>
        </w:rPr>
        <w:t>2209-440902-01-128329</w:t>
      </w:r>
      <w:r w:rsidRPr="001D590A">
        <w:rPr>
          <w:rFonts w:ascii="宋体" w:hAnsi="宋体" w:hint="eastAsia"/>
          <w:sz w:val="24"/>
          <w:szCs w:val="24"/>
        </w:rPr>
        <w:t>。招标人为</w:t>
      </w:r>
      <w:r w:rsidRPr="001D590A">
        <w:rPr>
          <w:rFonts w:ascii="宋体" w:hAnsi="宋体" w:cs="宋体" w:hint="eastAsia"/>
          <w:b/>
          <w:bCs/>
          <w:spacing w:val="10"/>
          <w:sz w:val="24"/>
          <w:szCs w:val="24"/>
          <w:u w:val="single"/>
        </w:rPr>
        <w:t>茂名市茂南区鳌头镇人民政府</w:t>
      </w:r>
      <w:r w:rsidRPr="001D590A">
        <w:rPr>
          <w:rFonts w:ascii="宋体" w:hAnsi="宋体" w:hint="eastAsia"/>
          <w:sz w:val="24"/>
          <w:szCs w:val="24"/>
        </w:rPr>
        <w:t>，建设资金来自</w:t>
      </w:r>
      <w:r w:rsidRPr="001D590A">
        <w:rPr>
          <w:rFonts w:ascii="宋体" w:hAnsi="宋体" w:cs="宋体" w:hint="eastAsia"/>
          <w:b/>
          <w:sz w:val="24"/>
          <w:szCs w:val="24"/>
          <w:u w:val="single"/>
        </w:rPr>
        <w:t>驻镇帮镇扶村专项资金</w:t>
      </w:r>
      <w:r w:rsidRPr="001D590A">
        <w:rPr>
          <w:rFonts w:ascii="宋体" w:hAnsi="宋体" w:hint="eastAsia"/>
          <w:sz w:val="24"/>
          <w:szCs w:val="24"/>
        </w:rPr>
        <w:t>，项目</w:t>
      </w:r>
      <w:r w:rsidRPr="001D590A">
        <w:rPr>
          <w:rFonts w:ascii="宋体" w:hAnsi="宋体" w:cs="宋体" w:hint="eastAsia"/>
          <w:kern w:val="0"/>
          <w:sz w:val="24"/>
          <w:szCs w:val="24"/>
        </w:rPr>
        <w:t>已具备招</w:t>
      </w:r>
      <w:r w:rsidRPr="001D590A">
        <w:rPr>
          <w:rFonts w:ascii="宋体" w:hAnsi="宋体" w:hint="eastAsia"/>
          <w:sz w:val="24"/>
          <w:szCs w:val="24"/>
        </w:rPr>
        <w:t>标条件，现对</w:t>
      </w:r>
      <w:r w:rsidRPr="001D590A">
        <w:rPr>
          <w:rFonts w:ascii="宋体" w:hAnsi="宋体" w:cs="宋体" w:hint="eastAsia"/>
          <w:kern w:val="0"/>
          <w:sz w:val="24"/>
          <w:szCs w:val="24"/>
        </w:rPr>
        <w:t>该项目的施工</w:t>
      </w:r>
      <w:r w:rsidRPr="001D590A">
        <w:rPr>
          <w:rFonts w:ascii="宋体" w:hAnsi="宋体" w:hint="eastAsia"/>
          <w:sz w:val="24"/>
          <w:szCs w:val="24"/>
        </w:rPr>
        <w:t>采用资格后审方式进行公开招标。</w:t>
      </w:r>
    </w:p>
    <w:p w:rsidR="001D590A" w:rsidRPr="001D590A" w:rsidRDefault="001D590A" w:rsidP="001D590A">
      <w:pPr>
        <w:tabs>
          <w:tab w:val="left" w:pos="360"/>
          <w:tab w:val="left" w:pos="1080"/>
        </w:tabs>
        <w:adjustRightInd w:val="0"/>
        <w:snapToGrid w:val="0"/>
        <w:spacing w:line="360" w:lineRule="auto"/>
        <w:ind w:firstLineChars="200" w:firstLine="482"/>
        <w:rPr>
          <w:rFonts w:ascii="宋体" w:hAnsi="宋体"/>
          <w:b/>
          <w:bCs/>
          <w:sz w:val="24"/>
          <w:szCs w:val="24"/>
        </w:rPr>
      </w:pPr>
      <w:r w:rsidRPr="001D590A">
        <w:rPr>
          <w:rFonts w:ascii="宋体" w:hAnsi="宋体" w:hint="eastAsia"/>
          <w:b/>
          <w:bCs/>
          <w:sz w:val="24"/>
          <w:szCs w:val="24"/>
        </w:rPr>
        <w:t>2. 工程概况与招标内容</w:t>
      </w:r>
    </w:p>
    <w:p w:rsidR="001D590A" w:rsidRPr="001D590A" w:rsidRDefault="001D590A" w:rsidP="001D590A">
      <w:pPr>
        <w:adjustRightInd w:val="0"/>
        <w:snapToGrid w:val="0"/>
        <w:spacing w:line="360" w:lineRule="auto"/>
        <w:ind w:firstLineChars="200" w:firstLine="480"/>
        <w:rPr>
          <w:rFonts w:ascii="宋体" w:hAnsi="宋体"/>
          <w:sz w:val="24"/>
          <w:szCs w:val="24"/>
        </w:rPr>
      </w:pPr>
      <w:r w:rsidRPr="001D590A">
        <w:rPr>
          <w:rFonts w:ascii="宋体" w:hAnsi="宋体" w:hint="eastAsia"/>
          <w:sz w:val="24"/>
          <w:szCs w:val="24"/>
        </w:rPr>
        <w:t>2.1 工程概况：对合岗村委会范围进行升级改造，改造建设成文体广场，包括合岗村党群服务中心改造、党建小公园、文化宣传栏建设等，打造鳌头乡村振兴示范亮点，</w:t>
      </w:r>
      <w:r w:rsidRPr="001D590A">
        <w:rPr>
          <w:rFonts w:ascii="宋体" w:hAnsi="宋体" w:cs="宋体" w:hint="eastAsia"/>
          <w:bCs/>
          <w:spacing w:val="10"/>
          <w:sz w:val="24"/>
          <w:szCs w:val="24"/>
        </w:rPr>
        <w:t>具体工程内容以批复的图纸及清单为准。</w:t>
      </w:r>
    </w:p>
    <w:p w:rsidR="001D590A" w:rsidRPr="001D590A" w:rsidRDefault="001D590A" w:rsidP="001D590A">
      <w:pPr>
        <w:adjustRightInd w:val="0"/>
        <w:snapToGrid w:val="0"/>
        <w:spacing w:line="360" w:lineRule="auto"/>
        <w:ind w:firstLineChars="200" w:firstLine="480"/>
        <w:rPr>
          <w:rFonts w:ascii="宋体" w:hAnsi="宋体"/>
          <w:sz w:val="24"/>
          <w:szCs w:val="22"/>
        </w:rPr>
      </w:pPr>
      <w:r w:rsidRPr="001D590A">
        <w:rPr>
          <w:rFonts w:ascii="宋体" w:hAnsi="宋体" w:hint="eastAsia"/>
          <w:sz w:val="24"/>
        </w:rPr>
        <w:t>2.2</w:t>
      </w:r>
      <w:r w:rsidRPr="001D590A">
        <w:rPr>
          <w:rFonts w:ascii="宋体" w:hAnsi="宋体"/>
          <w:sz w:val="24"/>
        </w:rPr>
        <w:t>招标范围</w:t>
      </w:r>
      <w:r w:rsidRPr="001D590A">
        <w:rPr>
          <w:rFonts w:ascii="宋体" w:hAnsi="宋体" w:hint="eastAsia"/>
          <w:sz w:val="24"/>
        </w:rPr>
        <w:t>：本项目工程内容（具体以工程量清单为准）施工总承包，标段划分定为</w:t>
      </w:r>
      <w:r w:rsidRPr="001D590A">
        <w:rPr>
          <w:rFonts w:ascii="宋体" w:hAnsi="宋体" w:hint="eastAsia"/>
          <w:sz w:val="24"/>
          <w:u w:val="single"/>
        </w:rPr>
        <w:t xml:space="preserve"> 1 </w:t>
      </w:r>
      <w:r w:rsidRPr="001D590A">
        <w:rPr>
          <w:rFonts w:ascii="宋体" w:hAnsi="宋体" w:hint="eastAsia"/>
          <w:sz w:val="24"/>
        </w:rPr>
        <w:t>个施工合同，计划施工工期</w:t>
      </w:r>
      <w:r w:rsidRPr="001D590A">
        <w:rPr>
          <w:rFonts w:ascii="宋体" w:hAnsi="宋体" w:hint="eastAsia"/>
          <w:sz w:val="24"/>
          <w:u w:val="single"/>
        </w:rPr>
        <w:t>90</w:t>
      </w:r>
      <w:r w:rsidRPr="001D590A">
        <w:rPr>
          <w:rFonts w:ascii="宋体" w:hAnsi="宋体" w:hint="eastAsia"/>
          <w:sz w:val="24"/>
        </w:rPr>
        <w:t>个日历天</w:t>
      </w:r>
      <w:r w:rsidRPr="001D590A">
        <w:rPr>
          <w:rFonts w:ascii="宋体" w:hAnsi="宋体" w:hint="eastAsia"/>
          <w:sz w:val="24"/>
          <w:szCs w:val="22"/>
        </w:rPr>
        <w:t>。</w:t>
      </w:r>
    </w:p>
    <w:p w:rsidR="001D590A" w:rsidRPr="001D590A" w:rsidRDefault="001D590A" w:rsidP="001D590A">
      <w:pPr>
        <w:tabs>
          <w:tab w:val="left" w:pos="360"/>
          <w:tab w:val="left" w:pos="1080"/>
        </w:tabs>
        <w:adjustRightInd w:val="0"/>
        <w:snapToGrid w:val="0"/>
        <w:spacing w:line="360" w:lineRule="auto"/>
        <w:ind w:firstLineChars="200" w:firstLine="482"/>
        <w:rPr>
          <w:rFonts w:ascii="宋体" w:hAnsi="宋体"/>
          <w:b/>
          <w:bCs/>
          <w:sz w:val="24"/>
          <w:szCs w:val="24"/>
        </w:rPr>
      </w:pPr>
      <w:r w:rsidRPr="001D590A">
        <w:rPr>
          <w:rFonts w:ascii="宋体" w:hAnsi="宋体" w:hint="eastAsia"/>
          <w:b/>
          <w:bCs/>
          <w:sz w:val="24"/>
          <w:szCs w:val="24"/>
        </w:rPr>
        <w:t>3</w:t>
      </w:r>
      <w:r w:rsidRPr="001D590A">
        <w:rPr>
          <w:rFonts w:ascii="宋体" w:hAnsi="宋体"/>
          <w:b/>
          <w:bCs/>
          <w:sz w:val="24"/>
          <w:szCs w:val="24"/>
        </w:rPr>
        <w:t>.</w:t>
      </w:r>
      <w:r w:rsidRPr="001D590A">
        <w:rPr>
          <w:rFonts w:ascii="宋体" w:hAnsi="宋体" w:hint="eastAsia"/>
          <w:b/>
          <w:bCs/>
          <w:sz w:val="24"/>
          <w:szCs w:val="24"/>
        </w:rPr>
        <w:t xml:space="preserve"> 投标人资格要求</w:t>
      </w:r>
      <w:bookmarkStart w:id="0" w:name="_GoBack"/>
      <w:bookmarkEnd w:id="0"/>
    </w:p>
    <w:p w:rsidR="001D590A" w:rsidRPr="001D590A" w:rsidRDefault="001D590A" w:rsidP="001D590A">
      <w:pPr>
        <w:adjustRightInd w:val="0"/>
        <w:snapToGrid w:val="0"/>
        <w:spacing w:line="360" w:lineRule="auto"/>
        <w:ind w:firstLineChars="200" w:firstLine="480"/>
        <w:rPr>
          <w:rFonts w:ascii="宋体" w:hAnsi="宋体" w:cs="宋体"/>
          <w:sz w:val="24"/>
          <w:szCs w:val="24"/>
        </w:rPr>
      </w:pPr>
      <w:r w:rsidRPr="001D590A">
        <w:rPr>
          <w:rFonts w:ascii="宋体" w:hAnsi="宋体" w:cs="宋体" w:hint="eastAsia"/>
          <w:kern w:val="0"/>
          <w:sz w:val="24"/>
          <w:szCs w:val="24"/>
        </w:rPr>
        <w:t>3.1</w:t>
      </w:r>
      <w:r w:rsidRPr="001D590A">
        <w:rPr>
          <w:rFonts w:ascii="宋体" w:hAnsi="宋体" w:cs="宋体" w:hint="eastAsia"/>
          <w:sz w:val="24"/>
          <w:szCs w:val="24"/>
        </w:rPr>
        <w:t>投标人须具备</w:t>
      </w:r>
      <w:r w:rsidRPr="001D590A">
        <w:rPr>
          <w:rFonts w:ascii="宋体" w:hAnsi="宋体" w:cs="宋体" w:hint="eastAsia"/>
          <w:sz w:val="24"/>
          <w:szCs w:val="24"/>
          <w:u w:val="single"/>
        </w:rPr>
        <w:t xml:space="preserve"> </w:t>
      </w:r>
      <w:r w:rsidRPr="001D590A">
        <w:rPr>
          <w:rFonts w:ascii="宋体" w:hAnsi="宋体" w:cs="宋体" w:hint="eastAsia"/>
          <w:b/>
          <w:sz w:val="24"/>
          <w:szCs w:val="24"/>
          <w:u w:val="single"/>
        </w:rPr>
        <w:t>市政公用工程施工总承包三级（或以上）和建筑装修装饰工程专业承包二级（或以上）</w:t>
      </w:r>
      <w:r w:rsidRPr="001D590A">
        <w:rPr>
          <w:rFonts w:ascii="宋体" w:hAnsi="宋体" w:cs="宋体" w:hint="eastAsia"/>
          <w:sz w:val="24"/>
          <w:szCs w:val="24"/>
        </w:rPr>
        <w:t>资质，营业执照和施工企业安全生产许可证有效；广东省外企业须在“进粤企业和人员诚信信息登记平台”录入信息并通过数据规范检查显示正常登记，且投标人拟派人员必须已经在该平台录入。</w:t>
      </w:r>
    </w:p>
    <w:p w:rsidR="001D590A" w:rsidRPr="001D590A" w:rsidRDefault="001D590A" w:rsidP="001D590A">
      <w:pPr>
        <w:adjustRightInd w:val="0"/>
        <w:snapToGrid w:val="0"/>
        <w:spacing w:line="360" w:lineRule="auto"/>
        <w:ind w:firstLineChars="200" w:firstLine="480"/>
        <w:rPr>
          <w:rFonts w:ascii="宋体" w:hAnsi="宋体" w:cs="宋体"/>
          <w:sz w:val="24"/>
          <w:szCs w:val="24"/>
        </w:rPr>
      </w:pPr>
      <w:r w:rsidRPr="001D590A">
        <w:rPr>
          <w:rFonts w:ascii="宋体" w:hAnsi="宋体" w:cs="宋体" w:hint="eastAsia"/>
          <w:sz w:val="24"/>
          <w:szCs w:val="24"/>
        </w:rPr>
        <w:t>3.2拟委任的项目经理须持有</w:t>
      </w:r>
      <w:r w:rsidRPr="001D590A">
        <w:rPr>
          <w:rFonts w:ascii="宋体" w:hAnsi="宋体" w:cs="宋体" w:hint="eastAsia"/>
          <w:sz w:val="24"/>
          <w:szCs w:val="24"/>
          <w:u w:val="single"/>
        </w:rPr>
        <w:t xml:space="preserve"> </w:t>
      </w:r>
      <w:r w:rsidRPr="001D590A">
        <w:rPr>
          <w:rFonts w:ascii="宋体" w:hAnsi="宋体" w:cs="Tahoma" w:hint="eastAsia"/>
          <w:b/>
          <w:bCs/>
          <w:sz w:val="24"/>
          <w:szCs w:val="24"/>
          <w:u w:val="single"/>
        </w:rPr>
        <w:t>建筑工程专业（或市政公用工程专业）二级（或以上）</w:t>
      </w:r>
      <w:r w:rsidRPr="001D590A">
        <w:rPr>
          <w:rFonts w:ascii="宋体" w:hAnsi="宋体" w:cs="宋体" w:hint="eastAsia"/>
          <w:sz w:val="24"/>
        </w:rPr>
        <w:t>建造师注册证书（当</w:t>
      </w:r>
      <w:r w:rsidRPr="001D590A">
        <w:rPr>
          <w:rFonts w:ascii="宋体" w:hAnsi="宋体" w:cs="宋体" w:hint="eastAsia"/>
          <w:sz w:val="24"/>
          <w:szCs w:val="24"/>
        </w:rPr>
        <w:t>项目经理资格条件为二级</w:t>
      </w:r>
      <w:r w:rsidRPr="001D590A">
        <w:rPr>
          <w:rFonts w:ascii="宋体" w:hAnsi="宋体" w:cs="宋体" w:hint="eastAsia"/>
          <w:sz w:val="24"/>
        </w:rPr>
        <w:t>注册建造师的，广东省外企业所委任的</w:t>
      </w:r>
      <w:r w:rsidRPr="001D590A">
        <w:rPr>
          <w:rFonts w:ascii="宋体" w:hAnsi="宋体" w:cs="宋体" w:hint="eastAsia"/>
          <w:sz w:val="24"/>
          <w:szCs w:val="24"/>
        </w:rPr>
        <w:t>项目经理</w:t>
      </w:r>
      <w:r w:rsidRPr="001D590A">
        <w:rPr>
          <w:rFonts w:ascii="宋体" w:hAnsi="宋体" w:cs="宋体" w:hint="eastAsia"/>
          <w:sz w:val="24"/>
        </w:rPr>
        <w:t>须为一级注册建造师），具备有效的安全生产考核合格证B证，目前未在其它在建项目担任</w:t>
      </w:r>
      <w:r w:rsidRPr="001D590A">
        <w:rPr>
          <w:rFonts w:ascii="宋体" w:hAnsi="宋体" w:cs="宋体" w:hint="eastAsia"/>
          <w:sz w:val="24"/>
          <w:szCs w:val="24"/>
        </w:rPr>
        <w:t>项目经理</w:t>
      </w:r>
      <w:r w:rsidRPr="001D590A">
        <w:rPr>
          <w:rFonts w:ascii="宋体" w:hAnsi="宋体" w:cs="宋体" w:hint="eastAsia"/>
          <w:sz w:val="24"/>
        </w:rPr>
        <w:t>。</w:t>
      </w:r>
      <w:r w:rsidRPr="001D590A">
        <w:rPr>
          <w:rFonts w:ascii="宋体" w:hAnsi="宋体" w:cs="宋体" w:hint="eastAsia"/>
          <w:sz w:val="24"/>
          <w:szCs w:val="24"/>
        </w:rPr>
        <w:t>（注：项目经理在建项目的时间界定为“该项目经理已存在担任其他项目评标结果公示第一中标候选人至工程竣工验收后且在三库一平台中没有在建项目”。）</w:t>
      </w:r>
    </w:p>
    <w:p w:rsidR="001D590A" w:rsidRPr="001D590A" w:rsidRDefault="001D590A" w:rsidP="001D590A">
      <w:pPr>
        <w:adjustRightInd w:val="0"/>
        <w:snapToGrid w:val="0"/>
        <w:spacing w:line="360" w:lineRule="auto"/>
        <w:ind w:firstLineChars="200" w:firstLine="480"/>
        <w:rPr>
          <w:rFonts w:ascii="宋体" w:hAnsi="宋体" w:cs="宋体"/>
          <w:kern w:val="0"/>
          <w:sz w:val="24"/>
          <w:szCs w:val="24"/>
        </w:rPr>
      </w:pPr>
      <w:r w:rsidRPr="001D590A">
        <w:rPr>
          <w:rFonts w:ascii="宋体" w:hAnsi="宋体" w:cs="宋体" w:hint="eastAsia"/>
          <w:kern w:val="0"/>
          <w:sz w:val="24"/>
          <w:szCs w:val="24"/>
        </w:rPr>
        <w:t>3.3 “信用中国”网站（www.creditchina.gov.cn)查询：投标人被列为严重失信主体名单查询或拖欠农民工工资失信联合惩戒对象名单或被人民法院列为失信被执行人的，投标活动依法予以限制，不接受其投标。</w:t>
      </w:r>
    </w:p>
    <w:p w:rsidR="001D590A" w:rsidRPr="001D590A" w:rsidRDefault="001D590A" w:rsidP="001D590A">
      <w:pPr>
        <w:adjustRightInd w:val="0"/>
        <w:snapToGrid w:val="0"/>
        <w:spacing w:line="360" w:lineRule="auto"/>
        <w:ind w:firstLineChars="200" w:firstLine="480"/>
        <w:rPr>
          <w:rFonts w:ascii="宋体" w:hAnsi="宋体" w:cs="宋体"/>
          <w:sz w:val="24"/>
          <w:szCs w:val="24"/>
        </w:rPr>
      </w:pPr>
      <w:r w:rsidRPr="001D590A">
        <w:rPr>
          <w:rFonts w:ascii="宋体" w:hAnsi="宋体" w:cs="宋体" w:hint="eastAsia"/>
          <w:kern w:val="0"/>
          <w:sz w:val="24"/>
          <w:szCs w:val="24"/>
        </w:rPr>
        <w:t>3.4本次招标</w:t>
      </w:r>
      <w:r w:rsidRPr="001D590A">
        <w:rPr>
          <w:rFonts w:ascii="宋体" w:hAnsi="宋体" w:cs="宋体" w:hint="eastAsia"/>
          <w:kern w:val="0"/>
          <w:sz w:val="24"/>
          <w:szCs w:val="24"/>
          <w:u w:val="single"/>
        </w:rPr>
        <w:t xml:space="preserve"> 不接受 </w:t>
      </w:r>
      <w:r w:rsidRPr="001D590A">
        <w:rPr>
          <w:rFonts w:ascii="宋体" w:hAnsi="宋体" w:cs="宋体" w:hint="eastAsia"/>
          <w:kern w:val="0"/>
          <w:sz w:val="24"/>
          <w:szCs w:val="24"/>
        </w:rPr>
        <w:t>联合体投标</w:t>
      </w:r>
      <w:r w:rsidRPr="001D590A">
        <w:rPr>
          <w:rFonts w:ascii="宋体" w:hAnsi="宋体" w:cs="宋体" w:hint="eastAsia"/>
          <w:sz w:val="24"/>
          <w:szCs w:val="24"/>
        </w:rPr>
        <w:t>。</w:t>
      </w:r>
    </w:p>
    <w:p w:rsidR="001D590A" w:rsidRPr="001D590A" w:rsidRDefault="001D590A" w:rsidP="001D590A">
      <w:pPr>
        <w:adjustRightInd w:val="0"/>
        <w:snapToGrid w:val="0"/>
        <w:spacing w:line="360" w:lineRule="auto"/>
        <w:ind w:firstLineChars="200" w:firstLine="480"/>
        <w:rPr>
          <w:rFonts w:ascii="宋体" w:hAnsi="宋体"/>
          <w:caps/>
          <w:sz w:val="24"/>
          <w:szCs w:val="24"/>
        </w:rPr>
      </w:pPr>
      <w:r w:rsidRPr="001D590A">
        <w:rPr>
          <w:rFonts w:ascii="宋体" w:hAnsi="宋体" w:hint="eastAsia"/>
          <w:sz w:val="24"/>
          <w:szCs w:val="24"/>
        </w:rPr>
        <w:t>3.5</w:t>
      </w:r>
      <w:r w:rsidRPr="001D590A">
        <w:rPr>
          <w:rFonts w:ascii="宋体" w:hAnsi="宋体" w:hint="eastAsia"/>
          <w:caps/>
          <w:sz w:val="24"/>
          <w:szCs w:val="24"/>
        </w:rPr>
        <w:t>投标人按规定的格式及内容要求签署《投标人声明》。</w:t>
      </w:r>
    </w:p>
    <w:p w:rsidR="001D590A" w:rsidRPr="001D590A" w:rsidRDefault="001D590A" w:rsidP="001D590A">
      <w:pPr>
        <w:adjustRightInd w:val="0"/>
        <w:snapToGrid w:val="0"/>
        <w:spacing w:line="360" w:lineRule="auto"/>
        <w:ind w:firstLineChars="200" w:firstLine="480"/>
        <w:rPr>
          <w:rFonts w:ascii="宋体" w:hAnsi="宋体"/>
          <w:sz w:val="24"/>
          <w:szCs w:val="24"/>
        </w:rPr>
      </w:pPr>
      <w:r w:rsidRPr="001D590A">
        <w:rPr>
          <w:rFonts w:ascii="宋体" w:hAnsi="宋体" w:cs="宋体" w:hint="eastAsia"/>
          <w:kern w:val="0"/>
          <w:sz w:val="24"/>
          <w:szCs w:val="24"/>
        </w:rPr>
        <w:t>3.6</w:t>
      </w:r>
      <w:r w:rsidRPr="001D590A">
        <w:rPr>
          <w:rFonts w:ascii="宋体" w:hAnsi="宋体" w:hint="eastAsia"/>
          <w:sz w:val="24"/>
        </w:rPr>
        <w:t>根据广州公共资源交易中心要求，投标人及拟委派的项目经理在报名截止时间前应已在广州公共资源交易中心办理企业信息及人员信息登记。企业信息登记的办理具体要求详见广</w:t>
      </w:r>
      <w:r w:rsidRPr="001D590A">
        <w:rPr>
          <w:rFonts w:ascii="宋体" w:hAnsi="宋体" w:hint="eastAsia"/>
          <w:sz w:val="24"/>
        </w:rPr>
        <w:lastRenderedPageBreak/>
        <w:t>州公共资源交易中心网站服务指南栏目。</w:t>
      </w:r>
    </w:p>
    <w:p w:rsidR="001D590A" w:rsidRPr="001D590A" w:rsidRDefault="001D590A" w:rsidP="001D590A">
      <w:pPr>
        <w:tabs>
          <w:tab w:val="left" w:pos="360"/>
          <w:tab w:val="left" w:pos="1080"/>
        </w:tabs>
        <w:adjustRightInd w:val="0"/>
        <w:snapToGrid w:val="0"/>
        <w:spacing w:line="360" w:lineRule="auto"/>
        <w:ind w:firstLineChars="200" w:firstLine="482"/>
        <w:rPr>
          <w:rFonts w:ascii="宋体" w:hAnsi="宋体"/>
          <w:b/>
          <w:bCs/>
          <w:sz w:val="24"/>
          <w:szCs w:val="24"/>
        </w:rPr>
      </w:pPr>
      <w:r w:rsidRPr="001D590A">
        <w:rPr>
          <w:rFonts w:ascii="宋体" w:hAnsi="宋体"/>
          <w:b/>
          <w:bCs/>
          <w:sz w:val="24"/>
          <w:szCs w:val="24"/>
        </w:rPr>
        <w:t xml:space="preserve">4. </w:t>
      </w:r>
      <w:r w:rsidRPr="001D590A">
        <w:rPr>
          <w:rFonts w:ascii="宋体" w:hAnsi="宋体" w:hint="eastAsia"/>
          <w:b/>
          <w:bCs/>
          <w:sz w:val="24"/>
          <w:szCs w:val="24"/>
        </w:rPr>
        <w:t>招标文件的获取</w:t>
      </w:r>
    </w:p>
    <w:p w:rsidR="001D590A" w:rsidRPr="001D590A" w:rsidRDefault="001D590A" w:rsidP="001D590A">
      <w:pPr>
        <w:adjustRightInd w:val="0"/>
        <w:snapToGrid w:val="0"/>
        <w:spacing w:line="360" w:lineRule="auto"/>
        <w:ind w:firstLineChars="200" w:firstLine="480"/>
        <w:outlineLvl w:val="1"/>
        <w:rPr>
          <w:rFonts w:ascii="宋体" w:hAnsi="宋体"/>
          <w:sz w:val="24"/>
        </w:rPr>
      </w:pPr>
      <w:bookmarkStart w:id="1" w:name="_Toc19595"/>
      <w:bookmarkStart w:id="2" w:name="_Toc3697"/>
      <w:bookmarkStart w:id="3" w:name="_Toc11165"/>
      <w:bookmarkStart w:id="4" w:name="_Toc186_WPSOffice_Level2"/>
      <w:bookmarkStart w:id="5" w:name="_Toc114590512"/>
      <w:r w:rsidRPr="001D590A">
        <w:rPr>
          <w:rFonts w:ascii="宋体" w:hAnsi="宋体" w:hint="eastAsia"/>
          <w:sz w:val="24"/>
        </w:rPr>
        <w:t>4.1 公告发布及投标登记时间</w:t>
      </w:r>
      <w:bookmarkEnd w:id="1"/>
      <w:bookmarkEnd w:id="2"/>
      <w:bookmarkEnd w:id="3"/>
      <w:bookmarkEnd w:id="4"/>
      <w:bookmarkEnd w:id="5"/>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公告发布时间:2022年</w:t>
      </w:r>
      <w:r w:rsidRPr="001D590A">
        <w:rPr>
          <w:rFonts w:ascii="宋体" w:hAnsi="宋体" w:hint="eastAsia"/>
          <w:sz w:val="24"/>
          <w:u w:val="single"/>
        </w:rPr>
        <w:t xml:space="preserve">    </w:t>
      </w:r>
      <w:r w:rsidRPr="001D590A">
        <w:rPr>
          <w:rFonts w:ascii="宋体" w:hAnsi="宋体" w:hint="eastAsia"/>
          <w:sz w:val="24"/>
        </w:rPr>
        <w:t>月</w:t>
      </w:r>
      <w:r w:rsidRPr="001D590A">
        <w:rPr>
          <w:rFonts w:ascii="宋体" w:hAnsi="宋体" w:hint="eastAsia"/>
          <w:sz w:val="24"/>
          <w:u w:val="single"/>
        </w:rPr>
        <w:t xml:space="preserve">    </w:t>
      </w:r>
      <w:r w:rsidRPr="001D590A">
        <w:rPr>
          <w:rFonts w:ascii="宋体" w:hAnsi="宋体" w:hint="eastAsia"/>
          <w:sz w:val="24"/>
        </w:rPr>
        <w:t>日至2022年</w:t>
      </w:r>
      <w:r w:rsidRPr="001D590A">
        <w:rPr>
          <w:rFonts w:ascii="宋体" w:hAnsi="宋体" w:hint="eastAsia"/>
          <w:sz w:val="24"/>
          <w:u w:val="single"/>
        </w:rPr>
        <w:t xml:space="preserve">    </w:t>
      </w:r>
      <w:r w:rsidRPr="001D590A">
        <w:rPr>
          <w:rFonts w:ascii="宋体" w:hAnsi="宋体" w:hint="eastAsia"/>
          <w:sz w:val="24"/>
        </w:rPr>
        <w:t>月</w:t>
      </w:r>
      <w:r w:rsidRPr="001D590A">
        <w:rPr>
          <w:rFonts w:ascii="宋体" w:hAnsi="宋体" w:hint="eastAsia"/>
          <w:sz w:val="24"/>
          <w:u w:val="single"/>
        </w:rPr>
        <w:t xml:space="preserve">    </w:t>
      </w:r>
      <w:r w:rsidRPr="001D590A">
        <w:rPr>
          <w:rFonts w:ascii="宋体" w:hAnsi="宋体" w:hint="eastAsia"/>
          <w:sz w:val="24"/>
        </w:rPr>
        <w:t>日；</w:t>
      </w:r>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投标登记时间：2022年</w:t>
      </w:r>
      <w:r w:rsidRPr="001D590A">
        <w:rPr>
          <w:rFonts w:ascii="宋体" w:hAnsi="宋体" w:hint="eastAsia"/>
          <w:sz w:val="24"/>
          <w:u w:val="single"/>
        </w:rPr>
        <w:t xml:space="preserve">    </w:t>
      </w:r>
      <w:r w:rsidRPr="001D590A">
        <w:rPr>
          <w:rFonts w:ascii="宋体" w:hAnsi="宋体" w:hint="eastAsia"/>
          <w:sz w:val="24"/>
        </w:rPr>
        <w:t>月</w:t>
      </w:r>
      <w:r w:rsidRPr="001D590A">
        <w:rPr>
          <w:rFonts w:ascii="宋体" w:hAnsi="宋体" w:hint="eastAsia"/>
          <w:sz w:val="24"/>
          <w:u w:val="single"/>
        </w:rPr>
        <w:t xml:space="preserve">    </w:t>
      </w:r>
      <w:r w:rsidRPr="001D590A">
        <w:rPr>
          <w:rFonts w:ascii="宋体" w:hAnsi="宋体" w:hint="eastAsia"/>
          <w:sz w:val="24"/>
        </w:rPr>
        <w:t>日至2022年</w:t>
      </w:r>
      <w:r w:rsidRPr="001D590A">
        <w:rPr>
          <w:rFonts w:ascii="宋体" w:hAnsi="宋体" w:hint="eastAsia"/>
          <w:sz w:val="24"/>
          <w:u w:val="single"/>
        </w:rPr>
        <w:t xml:space="preserve">    </w:t>
      </w:r>
      <w:r w:rsidRPr="001D590A">
        <w:rPr>
          <w:rFonts w:ascii="宋体" w:hAnsi="宋体" w:hint="eastAsia"/>
          <w:sz w:val="24"/>
        </w:rPr>
        <w:t>月</w:t>
      </w:r>
      <w:r w:rsidRPr="001D590A">
        <w:rPr>
          <w:rFonts w:ascii="宋体" w:hAnsi="宋体" w:hint="eastAsia"/>
          <w:sz w:val="24"/>
          <w:u w:val="single"/>
        </w:rPr>
        <w:t xml:space="preserve">    </w:t>
      </w:r>
      <w:r w:rsidRPr="001D590A">
        <w:rPr>
          <w:rFonts w:ascii="宋体" w:hAnsi="宋体" w:hint="eastAsia"/>
          <w:sz w:val="24"/>
        </w:rPr>
        <w:t>日（上午9：00至11：00，下午14：00至16：00）。</w:t>
      </w:r>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4.2 投标登记需提供的资料</w:t>
      </w:r>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请有意向的潜在投标单位由企业法定代表人或授权本项目的项目经理于投标登记时间内到广州公共资源交易中心（广州市天河区天润路333号）</w:t>
      </w:r>
      <w:r w:rsidRPr="001D590A">
        <w:rPr>
          <w:rFonts w:ascii="宋体" w:hAnsi="宋体" w:hint="eastAsia"/>
          <w:sz w:val="24"/>
          <w:u w:val="single"/>
        </w:rPr>
        <w:t xml:space="preserve">    </w:t>
      </w:r>
      <w:r w:rsidRPr="001D590A">
        <w:rPr>
          <w:rFonts w:ascii="宋体" w:hAnsi="宋体" w:hint="eastAsia"/>
          <w:sz w:val="24"/>
        </w:rPr>
        <w:t>号窗口投标登记并购买招标文件，投标登记资料详见《附件1》，投标登记资料一式一份装订成册，复印件均需加盖公章，原件核查；投标登记申请表（原件一式两份，加盖公章，单独提供，广州公共资源交易中心信息网http://www.gzzb.gd.cn可下载），招标文件每本售价</w:t>
      </w:r>
      <w:r w:rsidRPr="001D590A">
        <w:rPr>
          <w:rFonts w:ascii="宋体" w:hAnsi="宋体" w:hint="eastAsia"/>
          <w:sz w:val="24"/>
          <w:u w:val="single"/>
        </w:rPr>
        <w:t>500</w:t>
      </w:r>
      <w:r w:rsidRPr="001D590A">
        <w:rPr>
          <w:rFonts w:ascii="宋体" w:hAnsi="宋体" w:hint="eastAsia"/>
          <w:sz w:val="24"/>
        </w:rPr>
        <w:t>元，售后不退。</w:t>
      </w:r>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注:招标文件获取时间自招标公告发布之日起不得少于5日。从发售招标文件之日起开始计算备标时间。如登记参加投标的申请人数量不足3人时，招标人在确认正式投标人之前，可以发出补充公告，适当延长招标文件获取时间。</w:t>
      </w:r>
    </w:p>
    <w:p w:rsidR="001D590A" w:rsidRPr="001D590A" w:rsidRDefault="001D590A" w:rsidP="001D590A">
      <w:pPr>
        <w:adjustRightInd w:val="0"/>
        <w:snapToGrid w:val="0"/>
        <w:spacing w:line="360" w:lineRule="auto"/>
        <w:ind w:firstLineChars="200" w:firstLine="482"/>
        <w:rPr>
          <w:rFonts w:ascii="宋体" w:hAnsi="宋体" w:cs="宋体"/>
          <w:b/>
          <w:kern w:val="0"/>
          <w:sz w:val="24"/>
          <w:szCs w:val="24"/>
        </w:rPr>
      </w:pPr>
      <w:r w:rsidRPr="001D590A">
        <w:rPr>
          <w:rFonts w:ascii="宋体" w:hAnsi="宋体" w:cs="宋体" w:hint="eastAsia"/>
          <w:b/>
          <w:kern w:val="0"/>
          <w:sz w:val="24"/>
          <w:szCs w:val="24"/>
        </w:rPr>
        <w:t>5、发布公告日期、递交投标文件方式、时间、地点与开标时间：</w:t>
      </w:r>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5.1公告发布日期（含本日）:</w:t>
      </w:r>
      <w:r w:rsidRPr="001D590A">
        <w:rPr>
          <w:rFonts w:ascii="宋体" w:hAnsi="宋体" w:hint="eastAsia"/>
          <w:sz w:val="24"/>
          <w:u w:val="single"/>
        </w:rPr>
        <w:t xml:space="preserve"> 2022 </w:t>
      </w:r>
      <w:r w:rsidRPr="001D590A">
        <w:rPr>
          <w:rFonts w:ascii="宋体" w:hAnsi="宋体" w:hint="eastAsia"/>
          <w:sz w:val="24"/>
        </w:rPr>
        <w:t>年</w:t>
      </w:r>
      <w:r w:rsidRPr="001D590A">
        <w:rPr>
          <w:rFonts w:ascii="宋体" w:hAnsi="宋体" w:hint="eastAsia"/>
          <w:sz w:val="24"/>
          <w:u w:val="single"/>
        </w:rPr>
        <w:t xml:space="preserve">    </w:t>
      </w:r>
      <w:r w:rsidRPr="001D590A">
        <w:rPr>
          <w:rFonts w:ascii="宋体" w:hAnsi="宋体" w:hint="eastAsia"/>
          <w:sz w:val="24"/>
        </w:rPr>
        <w:t>月</w:t>
      </w:r>
      <w:r w:rsidRPr="001D590A">
        <w:rPr>
          <w:rFonts w:ascii="宋体" w:hAnsi="宋体" w:hint="eastAsia"/>
          <w:sz w:val="24"/>
          <w:u w:val="single"/>
        </w:rPr>
        <w:t xml:space="preserve">    </w:t>
      </w:r>
      <w:r w:rsidRPr="001D590A">
        <w:rPr>
          <w:rFonts w:ascii="宋体" w:hAnsi="宋体" w:hint="eastAsia"/>
          <w:sz w:val="24"/>
        </w:rPr>
        <w:t>日至</w:t>
      </w:r>
      <w:r w:rsidRPr="001D590A">
        <w:rPr>
          <w:rFonts w:ascii="宋体" w:hAnsi="宋体" w:hint="eastAsia"/>
          <w:sz w:val="24"/>
          <w:u w:val="single"/>
        </w:rPr>
        <w:t xml:space="preserve"> 2022 </w:t>
      </w:r>
      <w:r w:rsidRPr="001D590A">
        <w:rPr>
          <w:rFonts w:ascii="宋体" w:hAnsi="宋体" w:hint="eastAsia"/>
          <w:sz w:val="24"/>
        </w:rPr>
        <w:t>年</w:t>
      </w:r>
      <w:r w:rsidRPr="001D590A">
        <w:rPr>
          <w:rFonts w:ascii="宋体" w:hAnsi="宋体" w:hint="eastAsia"/>
          <w:sz w:val="24"/>
          <w:u w:val="single"/>
        </w:rPr>
        <w:t xml:space="preserve">    </w:t>
      </w:r>
      <w:r w:rsidRPr="001D590A">
        <w:rPr>
          <w:rFonts w:ascii="宋体" w:hAnsi="宋体" w:hint="eastAsia"/>
          <w:sz w:val="24"/>
        </w:rPr>
        <w:t>月</w:t>
      </w:r>
      <w:r w:rsidRPr="001D590A">
        <w:rPr>
          <w:rFonts w:ascii="宋体" w:hAnsi="宋体" w:hint="eastAsia"/>
          <w:sz w:val="24"/>
          <w:u w:val="single"/>
        </w:rPr>
        <w:t xml:space="preserve">    </w:t>
      </w:r>
      <w:r w:rsidRPr="001D590A">
        <w:rPr>
          <w:rFonts w:ascii="宋体" w:hAnsi="宋体" w:hint="eastAsia"/>
          <w:sz w:val="24"/>
        </w:rPr>
        <w:t>日；</w:t>
      </w:r>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5.2递交投标文件起始时间：</w:t>
      </w:r>
      <w:r w:rsidRPr="001D590A">
        <w:rPr>
          <w:rFonts w:ascii="宋体" w:hAnsi="宋体" w:hint="eastAsia"/>
          <w:sz w:val="24"/>
          <w:u w:val="single"/>
        </w:rPr>
        <w:t xml:space="preserve"> 2022 </w:t>
      </w:r>
      <w:r w:rsidRPr="001D590A">
        <w:rPr>
          <w:rFonts w:ascii="宋体" w:hAnsi="宋体" w:hint="eastAsia"/>
          <w:sz w:val="24"/>
        </w:rPr>
        <w:t>年</w:t>
      </w:r>
      <w:r w:rsidRPr="001D590A">
        <w:rPr>
          <w:rFonts w:ascii="宋体" w:hAnsi="宋体" w:hint="eastAsia"/>
          <w:sz w:val="24"/>
          <w:u w:val="single"/>
        </w:rPr>
        <w:t xml:space="preserve">    </w:t>
      </w:r>
      <w:r w:rsidRPr="001D590A">
        <w:rPr>
          <w:rFonts w:ascii="宋体" w:hAnsi="宋体" w:hint="eastAsia"/>
          <w:sz w:val="24"/>
        </w:rPr>
        <w:t>月</w:t>
      </w:r>
      <w:r w:rsidRPr="001D590A">
        <w:rPr>
          <w:rFonts w:ascii="宋体" w:hAnsi="宋体" w:hint="eastAsia"/>
          <w:sz w:val="24"/>
          <w:u w:val="single"/>
        </w:rPr>
        <w:t xml:space="preserve">    </w:t>
      </w:r>
      <w:r w:rsidRPr="001D590A">
        <w:rPr>
          <w:rFonts w:ascii="宋体" w:hAnsi="宋体" w:hint="eastAsia"/>
          <w:sz w:val="24"/>
        </w:rPr>
        <w:t>日</w:t>
      </w:r>
      <w:r w:rsidRPr="001D590A">
        <w:rPr>
          <w:rFonts w:ascii="宋体" w:hAnsi="宋体" w:hint="eastAsia"/>
          <w:sz w:val="24"/>
          <w:u w:val="single"/>
        </w:rPr>
        <w:t xml:space="preserve">    </w:t>
      </w:r>
      <w:r w:rsidRPr="001D590A">
        <w:rPr>
          <w:rFonts w:ascii="宋体" w:hAnsi="宋体" w:hint="eastAsia"/>
          <w:sz w:val="24"/>
        </w:rPr>
        <w:t>时</w:t>
      </w:r>
      <w:r w:rsidRPr="001D590A">
        <w:rPr>
          <w:rFonts w:ascii="宋体" w:hAnsi="宋体" w:hint="eastAsia"/>
          <w:sz w:val="24"/>
          <w:u w:val="single"/>
        </w:rPr>
        <w:t xml:space="preserve">    </w:t>
      </w:r>
      <w:r w:rsidRPr="001D590A">
        <w:rPr>
          <w:rFonts w:ascii="宋体" w:hAnsi="宋体" w:hint="eastAsia"/>
          <w:sz w:val="24"/>
        </w:rPr>
        <w:t>分；</w:t>
      </w:r>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截止时间：</w:t>
      </w:r>
      <w:r w:rsidRPr="001D590A">
        <w:rPr>
          <w:rFonts w:ascii="宋体" w:hAnsi="宋体" w:hint="eastAsia"/>
          <w:sz w:val="24"/>
          <w:u w:val="single"/>
        </w:rPr>
        <w:t>2022</w:t>
      </w:r>
      <w:r w:rsidRPr="001D590A">
        <w:rPr>
          <w:rFonts w:ascii="宋体" w:hAnsi="宋体" w:hint="eastAsia"/>
          <w:sz w:val="24"/>
        </w:rPr>
        <w:t>年</w:t>
      </w:r>
      <w:r w:rsidRPr="001D590A">
        <w:rPr>
          <w:rFonts w:ascii="宋体" w:hAnsi="宋体" w:hint="eastAsia"/>
          <w:sz w:val="24"/>
          <w:u w:val="single"/>
        </w:rPr>
        <w:t xml:space="preserve">    </w:t>
      </w:r>
      <w:r w:rsidRPr="001D590A">
        <w:rPr>
          <w:rFonts w:ascii="宋体" w:hAnsi="宋体" w:hint="eastAsia"/>
          <w:sz w:val="24"/>
        </w:rPr>
        <w:t>月</w:t>
      </w:r>
      <w:r w:rsidRPr="001D590A">
        <w:rPr>
          <w:rFonts w:ascii="宋体" w:hAnsi="宋体" w:hint="eastAsia"/>
          <w:sz w:val="24"/>
          <w:u w:val="single"/>
        </w:rPr>
        <w:t xml:space="preserve">    </w:t>
      </w:r>
      <w:r w:rsidRPr="001D590A">
        <w:rPr>
          <w:rFonts w:ascii="宋体" w:hAnsi="宋体" w:hint="eastAsia"/>
          <w:sz w:val="24"/>
        </w:rPr>
        <w:t>日</w:t>
      </w:r>
      <w:r w:rsidRPr="001D590A">
        <w:rPr>
          <w:rFonts w:ascii="宋体" w:hAnsi="宋体" w:hint="eastAsia"/>
          <w:sz w:val="24"/>
          <w:u w:val="single"/>
        </w:rPr>
        <w:t xml:space="preserve">    </w:t>
      </w:r>
      <w:r w:rsidRPr="001D590A">
        <w:rPr>
          <w:rFonts w:ascii="宋体" w:hAnsi="宋体" w:hint="eastAsia"/>
          <w:sz w:val="24"/>
        </w:rPr>
        <w:t>时</w:t>
      </w:r>
      <w:r w:rsidRPr="001D590A">
        <w:rPr>
          <w:rFonts w:ascii="宋体" w:hAnsi="宋体" w:hint="eastAsia"/>
          <w:sz w:val="24"/>
          <w:u w:val="single"/>
        </w:rPr>
        <w:t xml:space="preserve">    </w:t>
      </w:r>
      <w:r w:rsidRPr="001D590A">
        <w:rPr>
          <w:rFonts w:ascii="宋体" w:hAnsi="宋体" w:hint="eastAsia"/>
          <w:sz w:val="24"/>
        </w:rPr>
        <w:t>分；</w:t>
      </w:r>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5.3开标时间：</w:t>
      </w:r>
      <w:r w:rsidRPr="001D590A">
        <w:rPr>
          <w:rFonts w:ascii="宋体" w:hAnsi="宋体" w:hint="eastAsia"/>
          <w:sz w:val="24"/>
          <w:u w:val="single"/>
        </w:rPr>
        <w:t xml:space="preserve"> 2022</w:t>
      </w:r>
      <w:r w:rsidRPr="001D590A">
        <w:rPr>
          <w:rFonts w:ascii="宋体" w:hAnsi="宋体" w:hint="eastAsia"/>
          <w:sz w:val="24"/>
        </w:rPr>
        <w:t>年</w:t>
      </w:r>
      <w:r w:rsidRPr="001D590A">
        <w:rPr>
          <w:rFonts w:ascii="宋体" w:hAnsi="宋体" w:hint="eastAsia"/>
          <w:sz w:val="24"/>
          <w:u w:val="single"/>
        </w:rPr>
        <w:t xml:space="preserve">    </w:t>
      </w:r>
      <w:r w:rsidRPr="001D590A">
        <w:rPr>
          <w:rFonts w:ascii="宋体" w:hAnsi="宋体" w:hint="eastAsia"/>
          <w:sz w:val="24"/>
        </w:rPr>
        <w:t>月</w:t>
      </w:r>
      <w:r w:rsidRPr="001D590A">
        <w:rPr>
          <w:rFonts w:ascii="宋体" w:hAnsi="宋体" w:hint="eastAsia"/>
          <w:sz w:val="24"/>
          <w:u w:val="single"/>
        </w:rPr>
        <w:t xml:space="preserve">    </w:t>
      </w:r>
      <w:r w:rsidRPr="001D590A">
        <w:rPr>
          <w:rFonts w:ascii="宋体" w:hAnsi="宋体" w:hint="eastAsia"/>
          <w:sz w:val="24"/>
        </w:rPr>
        <w:t>日</w:t>
      </w:r>
      <w:r w:rsidRPr="001D590A">
        <w:rPr>
          <w:rFonts w:ascii="宋体" w:hAnsi="宋体" w:hint="eastAsia"/>
          <w:sz w:val="24"/>
          <w:u w:val="single"/>
        </w:rPr>
        <w:t xml:space="preserve">    </w:t>
      </w:r>
      <w:r w:rsidRPr="001D590A">
        <w:rPr>
          <w:rFonts w:ascii="宋体" w:hAnsi="宋体" w:hint="eastAsia"/>
          <w:sz w:val="24"/>
        </w:rPr>
        <w:t>时</w:t>
      </w:r>
      <w:r w:rsidRPr="001D590A">
        <w:rPr>
          <w:rFonts w:ascii="宋体" w:hAnsi="宋体" w:hint="eastAsia"/>
          <w:sz w:val="24"/>
          <w:u w:val="single"/>
        </w:rPr>
        <w:t xml:space="preserve">    </w:t>
      </w:r>
      <w:r w:rsidRPr="001D590A">
        <w:rPr>
          <w:rFonts w:ascii="宋体" w:hAnsi="宋体" w:hint="eastAsia"/>
          <w:sz w:val="24"/>
        </w:rPr>
        <w:t>分；</w:t>
      </w:r>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5.4递交投标文件地点：广州公共资源交易中心</w:t>
      </w:r>
      <w:r w:rsidRPr="001D590A">
        <w:rPr>
          <w:rFonts w:ascii="宋体" w:hAnsi="宋体" w:hint="eastAsia"/>
          <w:sz w:val="24"/>
          <w:u w:val="single"/>
        </w:rPr>
        <w:t xml:space="preserve">   </w:t>
      </w:r>
      <w:r w:rsidRPr="001D590A">
        <w:rPr>
          <w:rFonts w:ascii="宋体" w:hAnsi="宋体" w:hint="eastAsia"/>
          <w:sz w:val="24"/>
        </w:rPr>
        <w:t>号开标室（广州市天河区天润路</w:t>
      </w:r>
      <w:r w:rsidRPr="001D590A">
        <w:rPr>
          <w:rFonts w:ascii="宋体" w:hAnsi="宋体"/>
          <w:sz w:val="24"/>
        </w:rPr>
        <w:t>333</w:t>
      </w:r>
      <w:r w:rsidRPr="001D590A">
        <w:rPr>
          <w:rFonts w:ascii="宋体" w:hAnsi="宋体" w:hint="eastAsia"/>
          <w:sz w:val="24"/>
        </w:rPr>
        <w:t>号）；</w:t>
      </w:r>
    </w:p>
    <w:p w:rsidR="001D590A" w:rsidRPr="001D590A" w:rsidRDefault="001D590A" w:rsidP="001D590A">
      <w:pPr>
        <w:adjustRightInd w:val="0"/>
        <w:snapToGrid w:val="0"/>
        <w:spacing w:line="360" w:lineRule="auto"/>
        <w:ind w:firstLineChars="200" w:firstLine="480"/>
        <w:rPr>
          <w:rFonts w:ascii="宋体" w:hAnsi="宋体"/>
          <w:sz w:val="24"/>
          <w:szCs w:val="24"/>
        </w:rPr>
      </w:pPr>
      <w:r w:rsidRPr="001D590A">
        <w:rPr>
          <w:rFonts w:ascii="宋体" w:hAnsi="宋体" w:hint="eastAsia"/>
          <w:sz w:val="24"/>
        </w:rPr>
        <w:t>5.5逾期送达的或者未送达指定地点的投标文件，招标人不予受理。</w:t>
      </w:r>
    </w:p>
    <w:p w:rsidR="001D590A" w:rsidRPr="001D590A" w:rsidRDefault="001D590A" w:rsidP="001D590A">
      <w:pPr>
        <w:tabs>
          <w:tab w:val="left" w:pos="360"/>
          <w:tab w:val="left" w:pos="1080"/>
        </w:tabs>
        <w:adjustRightInd w:val="0"/>
        <w:snapToGrid w:val="0"/>
        <w:spacing w:line="360" w:lineRule="auto"/>
        <w:ind w:firstLineChars="200" w:firstLine="482"/>
        <w:rPr>
          <w:rFonts w:ascii="宋体" w:hAnsi="宋体"/>
          <w:b/>
          <w:kern w:val="0"/>
          <w:sz w:val="24"/>
          <w:szCs w:val="24"/>
        </w:rPr>
      </w:pPr>
      <w:r w:rsidRPr="001D590A">
        <w:rPr>
          <w:rFonts w:ascii="宋体" w:hAnsi="宋体" w:hint="eastAsia"/>
          <w:b/>
          <w:kern w:val="0"/>
          <w:sz w:val="24"/>
          <w:szCs w:val="24"/>
        </w:rPr>
        <w:t>6. 投标注意事项</w:t>
      </w:r>
    </w:p>
    <w:p w:rsidR="001D590A" w:rsidRPr="001D590A" w:rsidRDefault="001D590A" w:rsidP="001D590A">
      <w:pPr>
        <w:adjustRightInd w:val="0"/>
        <w:snapToGrid w:val="0"/>
        <w:spacing w:line="360" w:lineRule="auto"/>
        <w:ind w:firstLine="480"/>
        <w:rPr>
          <w:rFonts w:ascii="宋体" w:hAnsi="宋体" w:cs="宋体"/>
          <w:kern w:val="0"/>
          <w:sz w:val="24"/>
          <w:szCs w:val="24"/>
        </w:rPr>
      </w:pPr>
      <w:r w:rsidRPr="001D590A">
        <w:rPr>
          <w:rFonts w:ascii="宋体" w:hAnsi="宋体" w:cs="宋体" w:hint="eastAsia"/>
          <w:kern w:val="0"/>
          <w:sz w:val="24"/>
          <w:szCs w:val="24"/>
        </w:rPr>
        <w:t>6.1投标人若对招标文件有疑问，在招标文件《投标人须知》规定时间内以办理数字证书登陆登陆广州公共资源交易中心网，以匿名方式在广州公共资源交易中心网进行网上提问。招标人（或招标代理）将对投标人的问题统一做出澄清和解答，并发布在广州公共资源交易中心网。投标人应自行留意招标人（或招标代理）发布的招标文件澄清、修改或补充内容。否则，造成的一切后果由投标人自行承担。</w:t>
      </w:r>
    </w:p>
    <w:p w:rsidR="001D590A" w:rsidRPr="001D590A" w:rsidRDefault="001D590A" w:rsidP="001D590A">
      <w:pPr>
        <w:adjustRightInd w:val="0"/>
        <w:snapToGrid w:val="0"/>
        <w:spacing w:line="360" w:lineRule="auto"/>
        <w:ind w:firstLine="480"/>
        <w:rPr>
          <w:rFonts w:ascii="宋体" w:hAnsi="宋体" w:cs="宋体"/>
          <w:kern w:val="0"/>
          <w:sz w:val="24"/>
          <w:szCs w:val="24"/>
        </w:rPr>
      </w:pPr>
      <w:r w:rsidRPr="001D590A">
        <w:rPr>
          <w:rFonts w:ascii="宋体" w:hAnsi="宋体" w:cs="宋体" w:hint="eastAsia"/>
          <w:kern w:val="0"/>
          <w:sz w:val="24"/>
          <w:szCs w:val="24"/>
        </w:rPr>
        <w:t>6.2对于本项目的招标公告和招标文件存在任何违规或不公平内容，投标人可向招标人提</w:t>
      </w:r>
      <w:r w:rsidRPr="001D590A">
        <w:rPr>
          <w:rFonts w:ascii="宋体" w:hAnsi="宋体" w:cs="宋体" w:hint="eastAsia"/>
          <w:kern w:val="0"/>
          <w:sz w:val="24"/>
          <w:szCs w:val="24"/>
        </w:rPr>
        <w:lastRenderedPageBreak/>
        <w:t>出异议。</w:t>
      </w:r>
    </w:p>
    <w:p w:rsidR="001D590A" w:rsidRPr="001D590A" w:rsidRDefault="001D590A" w:rsidP="001D590A">
      <w:pPr>
        <w:adjustRightInd w:val="0"/>
        <w:snapToGrid w:val="0"/>
        <w:spacing w:line="360" w:lineRule="auto"/>
        <w:ind w:firstLine="480"/>
        <w:rPr>
          <w:rFonts w:ascii="宋体" w:hAnsi="宋体" w:cs="宋体"/>
          <w:bCs/>
          <w:spacing w:val="10"/>
          <w:sz w:val="24"/>
          <w:szCs w:val="24"/>
        </w:rPr>
      </w:pPr>
      <w:r w:rsidRPr="001D590A">
        <w:rPr>
          <w:rFonts w:ascii="宋体" w:hAnsi="宋体" w:cs="宋体" w:hint="eastAsia"/>
          <w:kern w:val="0"/>
          <w:sz w:val="24"/>
          <w:szCs w:val="24"/>
        </w:rPr>
        <w:t>6.3</w:t>
      </w:r>
      <w:r w:rsidRPr="001D590A">
        <w:rPr>
          <w:rFonts w:ascii="宋体" w:hAnsi="宋体" w:cs="宋体" w:hint="eastAsia"/>
          <w:bCs/>
          <w:spacing w:val="10"/>
          <w:sz w:val="24"/>
          <w:szCs w:val="24"/>
        </w:rPr>
        <w:t>开标时要求投标人的企业法定代表人或拟委派本项目的项目经理作为委托代理人准时参加开标会,且需在开标截止时间前进场做签到工作,手持本人身份证原件</w:t>
      </w:r>
      <w:r w:rsidRPr="001D590A">
        <w:rPr>
          <w:rFonts w:ascii="宋体" w:hAnsi="宋体" w:cs="宋体" w:hint="eastAsia"/>
          <w:bCs/>
          <w:sz w:val="24"/>
          <w:szCs w:val="24"/>
        </w:rPr>
        <w:t>、法定代表人身份证明书原件、法人授权委托证明书原件（法定代表人出席开标会的，则无需提供）</w:t>
      </w:r>
      <w:r w:rsidRPr="001D590A">
        <w:rPr>
          <w:rFonts w:ascii="宋体" w:hAnsi="宋体" w:cs="宋体" w:hint="eastAsia"/>
          <w:bCs/>
          <w:spacing w:val="10"/>
          <w:sz w:val="24"/>
          <w:szCs w:val="24"/>
        </w:rPr>
        <w:t>和投标保证金银行保函原件或投标保证金保证保险保函原件（投标保证金如采用银行转账形式可不提供保函原件）。</w:t>
      </w:r>
    </w:p>
    <w:p w:rsidR="001D590A" w:rsidRPr="001D590A" w:rsidRDefault="001D590A" w:rsidP="001D590A">
      <w:pPr>
        <w:adjustRightInd w:val="0"/>
        <w:snapToGrid w:val="0"/>
        <w:spacing w:line="360" w:lineRule="auto"/>
        <w:ind w:firstLine="480"/>
        <w:rPr>
          <w:rFonts w:ascii="宋体" w:hAnsi="宋体" w:cs="宋体"/>
          <w:bCs/>
          <w:spacing w:val="10"/>
          <w:sz w:val="24"/>
          <w:szCs w:val="24"/>
        </w:rPr>
      </w:pPr>
      <w:r w:rsidRPr="001D590A">
        <w:rPr>
          <w:rFonts w:ascii="宋体" w:hAnsi="宋体" w:cs="宋体" w:hint="eastAsia"/>
          <w:kern w:val="0"/>
          <w:sz w:val="24"/>
          <w:szCs w:val="24"/>
        </w:rPr>
        <w:t>6.4</w:t>
      </w:r>
      <w:r w:rsidRPr="001D590A">
        <w:rPr>
          <w:rFonts w:ascii="宋体" w:hAnsi="宋体" w:hint="eastAsia"/>
          <w:bCs/>
          <w:spacing w:val="10"/>
          <w:sz w:val="24"/>
          <w:szCs w:val="24"/>
        </w:rPr>
        <w:t>招标、投标活动需要遵守相关部门的防疫有关规定，确保经办人员、参加投标活动人员的身体健康状况符合新冠肺炎疫情防控要求。如出现经办人员、参加投标活动人员身体健康状况不达标（如体温异常或不带口罩等），造成投标不成功，责任自负。详情可登陆广州公共资源交易中心网站查询“关于落实广州市疫情防控政策的通知”。</w:t>
      </w:r>
    </w:p>
    <w:p w:rsidR="001D590A" w:rsidRPr="001D590A" w:rsidRDefault="001D590A" w:rsidP="001D590A">
      <w:pPr>
        <w:adjustRightInd w:val="0"/>
        <w:snapToGrid w:val="0"/>
        <w:spacing w:line="360" w:lineRule="auto"/>
        <w:ind w:firstLineChars="200" w:firstLine="482"/>
        <w:rPr>
          <w:rFonts w:ascii="宋体" w:hAnsi="宋体" w:cs="仿宋_GB2312"/>
          <w:b/>
          <w:sz w:val="24"/>
          <w:szCs w:val="24"/>
        </w:rPr>
      </w:pPr>
      <w:r w:rsidRPr="001D590A">
        <w:rPr>
          <w:rFonts w:ascii="宋体" w:hAnsi="宋体" w:cs="仿宋_GB2312" w:hint="eastAsia"/>
          <w:b/>
          <w:sz w:val="24"/>
          <w:szCs w:val="24"/>
        </w:rPr>
        <w:t>7</w:t>
      </w:r>
      <w:r w:rsidRPr="001D590A">
        <w:rPr>
          <w:rFonts w:ascii="宋体" w:hAnsi="宋体" w:cs="仿宋_GB2312"/>
          <w:b/>
          <w:sz w:val="24"/>
          <w:szCs w:val="24"/>
        </w:rPr>
        <w:t>.</w:t>
      </w:r>
      <w:r w:rsidRPr="001D590A">
        <w:rPr>
          <w:rFonts w:ascii="宋体" w:hAnsi="宋体" w:cs="仿宋_GB2312" w:hint="eastAsia"/>
          <w:b/>
          <w:sz w:val="24"/>
          <w:szCs w:val="24"/>
        </w:rPr>
        <w:t xml:space="preserve"> 发布公告的媒介</w:t>
      </w:r>
    </w:p>
    <w:p w:rsidR="001D590A" w:rsidRPr="001D590A" w:rsidRDefault="001D590A" w:rsidP="001D590A">
      <w:pPr>
        <w:adjustRightInd w:val="0"/>
        <w:snapToGrid w:val="0"/>
        <w:spacing w:line="360" w:lineRule="auto"/>
        <w:ind w:firstLineChars="200" w:firstLine="480"/>
        <w:rPr>
          <w:rFonts w:ascii="宋体" w:hAnsi="宋体" w:cs="宋体"/>
          <w:kern w:val="0"/>
          <w:sz w:val="24"/>
        </w:rPr>
      </w:pPr>
      <w:r w:rsidRPr="001D590A">
        <w:rPr>
          <w:rFonts w:ascii="宋体" w:hAnsi="宋体" w:cs="宋体" w:hint="eastAsia"/>
          <w:sz w:val="24"/>
          <w:szCs w:val="24"/>
        </w:rPr>
        <w:t>本次招标公告同时在</w:t>
      </w:r>
      <w:r w:rsidRPr="001D590A">
        <w:rPr>
          <w:rFonts w:ascii="宋体" w:hAnsi="宋体" w:cs="宋体" w:hint="eastAsia"/>
          <w:sz w:val="24"/>
          <w:szCs w:val="24"/>
          <w:u w:val="single"/>
        </w:rPr>
        <w:t>广州公共资源交易中心网、广东省招标投标监管网</w:t>
      </w:r>
      <w:r w:rsidRPr="001D590A">
        <w:rPr>
          <w:rFonts w:ascii="宋体" w:hAnsi="宋体" w:cs="宋体" w:hint="eastAsia"/>
          <w:sz w:val="24"/>
          <w:szCs w:val="24"/>
        </w:rPr>
        <w:t>上公布。</w:t>
      </w:r>
    </w:p>
    <w:p w:rsidR="001D590A" w:rsidRPr="001D590A" w:rsidRDefault="001D590A" w:rsidP="001D590A">
      <w:pPr>
        <w:tabs>
          <w:tab w:val="left" w:pos="360"/>
          <w:tab w:val="left" w:pos="1080"/>
        </w:tabs>
        <w:adjustRightInd w:val="0"/>
        <w:snapToGrid w:val="0"/>
        <w:spacing w:line="360" w:lineRule="auto"/>
        <w:ind w:firstLineChars="200" w:firstLine="482"/>
        <w:rPr>
          <w:rFonts w:ascii="宋体" w:hAnsi="宋体"/>
          <w:b/>
          <w:bCs/>
          <w:sz w:val="24"/>
          <w:szCs w:val="24"/>
        </w:rPr>
      </w:pPr>
      <w:r w:rsidRPr="001D590A">
        <w:rPr>
          <w:rFonts w:ascii="宋体" w:hAnsi="宋体" w:hint="eastAsia"/>
          <w:b/>
          <w:bCs/>
          <w:sz w:val="24"/>
          <w:szCs w:val="24"/>
        </w:rPr>
        <w:t>8</w:t>
      </w:r>
      <w:r w:rsidRPr="001D590A">
        <w:rPr>
          <w:rFonts w:ascii="宋体" w:hAnsi="宋体"/>
          <w:b/>
          <w:bCs/>
          <w:sz w:val="24"/>
          <w:szCs w:val="24"/>
        </w:rPr>
        <w:t>.</w:t>
      </w:r>
      <w:r w:rsidRPr="001D590A">
        <w:rPr>
          <w:rFonts w:ascii="宋体" w:hAnsi="宋体" w:hint="eastAsia"/>
          <w:b/>
          <w:bCs/>
          <w:sz w:val="24"/>
          <w:szCs w:val="24"/>
        </w:rPr>
        <w:t xml:space="preserve"> 联系方式</w:t>
      </w:r>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招 标 人: 茂名市茂南区鳌头镇人民政府</w:t>
      </w:r>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地    址：茂名市茂南区鳌头镇正街1号</w:t>
      </w:r>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联 系 人：</w:t>
      </w:r>
      <w:r w:rsidRPr="001D590A">
        <w:rPr>
          <w:rFonts w:ascii="宋体" w:hAnsi="宋体" w:hint="eastAsia"/>
          <w:bCs/>
          <w:sz w:val="24"/>
          <w:szCs w:val="24"/>
        </w:rPr>
        <w:t>张小姐</w:t>
      </w:r>
      <w:r w:rsidRPr="001D590A">
        <w:rPr>
          <w:rFonts w:ascii="宋体" w:hAnsi="宋体" w:hint="eastAsia"/>
          <w:sz w:val="24"/>
        </w:rPr>
        <w:t xml:space="preserve">     电话：</w:t>
      </w:r>
      <w:r w:rsidRPr="001D590A">
        <w:rPr>
          <w:rFonts w:ascii="宋体" w:hAnsi="宋体"/>
          <w:bCs/>
          <w:sz w:val="24"/>
          <w:szCs w:val="24"/>
        </w:rPr>
        <w:t>0668-2780995</w:t>
      </w:r>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招标代理：</w:t>
      </w:r>
      <w:r w:rsidRPr="001D590A">
        <w:rPr>
          <w:rFonts w:ascii="宋体" w:hAnsi="宋体" w:hint="eastAsia"/>
          <w:sz w:val="24"/>
          <w:szCs w:val="24"/>
        </w:rPr>
        <w:t>茂名市华洲招标代理有限公司</w:t>
      </w:r>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地    址：</w:t>
      </w:r>
      <w:r w:rsidRPr="001D590A">
        <w:rPr>
          <w:rFonts w:ascii="宋体" w:hAnsi="宋体" w:hint="eastAsia"/>
          <w:sz w:val="24"/>
          <w:szCs w:val="24"/>
        </w:rPr>
        <w:t>茂名市高凉南路6号大院4号302房</w:t>
      </w:r>
    </w:p>
    <w:p w:rsidR="001D590A" w:rsidRPr="001D590A" w:rsidRDefault="001D590A" w:rsidP="001D590A">
      <w:pPr>
        <w:adjustRightInd w:val="0"/>
        <w:snapToGrid w:val="0"/>
        <w:spacing w:line="360" w:lineRule="auto"/>
        <w:ind w:firstLineChars="200" w:firstLine="480"/>
        <w:rPr>
          <w:rFonts w:ascii="宋体" w:hAnsi="宋体"/>
          <w:sz w:val="24"/>
        </w:rPr>
      </w:pPr>
      <w:r w:rsidRPr="001D590A">
        <w:rPr>
          <w:rFonts w:ascii="宋体" w:hAnsi="宋体" w:hint="eastAsia"/>
          <w:sz w:val="24"/>
        </w:rPr>
        <w:t>联系人：</w:t>
      </w:r>
      <w:r w:rsidRPr="001D590A">
        <w:rPr>
          <w:rFonts w:ascii="宋体" w:hAnsi="宋体" w:hint="eastAsia"/>
          <w:sz w:val="24"/>
          <w:szCs w:val="24"/>
        </w:rPr>
        <w:t>邓先生</w:t>
      </w:r>
      <w:r w:rsidRPr="001D590A">
        <w:rPr>
          <w:rFonts w:ascii="宋体" w:hAnsi="宋体" w:hint="eastAsia"/>
          <w:sz w:val="24"/>
        </w:rPr>
        <w:t xml:space="preserve">      电话：</w:t>
      </w:r>
      <w:r w:rsidRPr="001D590A">
        <w:rPr>
          <w:rFonts w:ascii="宋体" w:hAnsi="宋体"/>
          <w:sz w:val="24"/>
          <w:szCs w:val="24"/>
        </w:rPr>
        <w:t>0668-2299560</w:t>
      </w:r>
    </w:p>
    <w:p w:rsidR="001D590A" w:rsidRPr="001D590A" w:rsidRDefault="001D590A" w:rsidP="001D590A">
      <w:pPr>
        <w:adjustRightInd w:val="0"/>
        <w:snapToGrid w:val="0"/>
        <w:spacing w:line="360" w:lineRule="auto"/>
        <w:ind w:firstLineChars="200" w:firstLine="480"/>
        <w:rPr>
          <w:rFonts w:ascii="宋体" w:hAnsi="宋体"/>
          <w:sz w:val="24"/>
          <w:szCs w:val="22"/>
        </w:rPr>
      </w:pPr>
      <w:r w:rsidRPr="001D590A">
        <w:rPr>
          <w:rFonts w:ascii="宋体" w:hAnsi="宋体" w:hint="eastAsia"/>
          <w:sz w:val="24"/>
          <w:szCs w:val="22"/>
        </w:rPr>
        <w:t>监督部门：</w:t>
      </w:r>
      <w:r w:rsidRPr="001D590A">
        <w:rPr>
          <w:rFonts w:ascii="宋体" w:hAnsi="宋体" w:hint="eastAsia"/>
          <w:sz w:val="24"/>
        </w:rPr>
        <w:t>茂名市茂南区鳌头镇人民政府</w:t>
      </w:r>
      <w:r w:rsidRPr="001D590A">
        <w:rPr>
          <w:rFonts w:ascii="宋体" w:hAnsi="宋体" w:hint="eastAsia"/>
          <w:sz w:val="24"/>
          <w:szCs w:val="22"/>
        </w:rPr>
        <w:t xml:space="preserve">   电话：</w:t>
      </w:r>
      <w:r w:rsidRPr="001D590A">
        <w:rPr>
          <w:rFonts w:ascii="宋体" w:hAnsi="宋体"/>
          <w:bCs/>
          <w:sz w:val="24"/>
          <w:szCs w:val="24"/>
        </w:rPr>
        <w:t>0668-2780995</w:t>
      </w:r>
    </w:p>
    <w:p w:rsidR="001D590A" w:rsidRPr="001D590A" w:rsidRDefault="001D590A" w:rsidP="001D590A">
      <w:pPr>
        <w:pStyle w:val="a6"/>
        <w:tabs>
          <w:tab w:val="left" w:pos="6300"/>
        </w:tabs>
        <w:wordWrap w:val="0"/>
        <w:spacing w:line="460" w:lineRule="exact"/>
        <w:ind w:right="480" w:firstLineChars="1750" w:firstLine="4200"/>
        <w:rPr>
          <w:rFonts w:asciiTheme="minorEastAsia" w:eastAsiaTheme="minorEastAsia" w:hAnsiTheme="minorEastAsia" w:hint="eastAsia"/>
          <w:sz w:val="24"/>
        </w:rPr>
      </w:pPr>
    </w:p>
    <w:p w:rsidR="001D590A" w:rsidRPr="001D590A" w:rsidRDefault="001D590A" w:rsidP="001D590A">
      <w:pPr>
        <w:pStyle w:val="a6"/>
        <w:tabs>
          <w:tab w:val="left" w:pos="6300"/>
        </w:tabs>
        <w:wordWrap w:val="0"/>
        <w:spacing w:line="460" w:lineRule="exact"/>
        <w:ind w:right="480" w:firstLineChars="1900" w:firstLine="4560"/>
        <w:rPr>
          <w:rFonts w:asciiTheme="minorEastAsia" w:eastAsiaTheme="minorEastAsia" w:hAnsiTheme="minorEastAsia"/>
          <w:sz w:val="24"/>
        </w:rPr>
      </w:pPr>
      <w:r w:rsidRPr="001D590A">
        <w:rPr>
          <w:rFonts w:asciiTheme="minorEastAsia" w:eastAsiaTheme="minorEastAsia" w:hAnsiTheme="minorEastAsia" w:hint="eastAsia"/>
          <w:sz w:val="24"/>
        </w:rPr>
        <w:t>茂名市茂南区鳌头镇人民政府</w:t>
      </w:r>
    </w:p>
    <w:p w:rsidR="001D590A" w:rsidRPr="001D590A" w:rsidRDefault="001D590A" w:rsidP="001D590A">
      <w:pPr>
        <w:pStyle w:val="a6"/>
        <w:tabs>
          <w:tab w:val="left" w:pos="6300"/>
        </w:tabs>
        <w:wordWrap w:val="0"/>
        <w:spacing w:line="460" w:lineRule="exact"/>
        <w:ind w:right="840" w:firstLineChars="2050" w:firstLine="4920"/>
        <w:rPr>
          <w:rFonts w:asciiTheme="minorEastAsia" w:eastAsiaTheme="minorEastAsia" w:hAnsiTheme="minorEastAsia"/>
          <w:sz w:val="24"/>
          <w:szCs w:val="24"/>
        </w:rPr>
      </w:pPr>
      <w:r w:rsidRPr="001D590A">
        <w:rPr>
          <w:rFonts w:asciiTheme="minorEastAsia" w:eastAsiaTheme="minorEastAsia" w:hAnsiTheme="minorEastAsia" w:hint="eastAsia"/>
          <w:sz w:val="24"/>
        </w:rPr>
        <w:t xml:space="preserve">2022 </w:t>
      </w:r>
      <w:r w:rsidRPr="001D590A">
        <w:rPr>
          <w:rFonts w:asciiTheme="minorEastAsia" w:eastAsiaTheme="minorEastAsia" w:hAnsiTheme="minorEastAsia" w:hint="eastAsia"/>
          <w:sz w:val="24"/>
          <w:szCs w:val="24"/>
        </w:rPr>
        <w:t>年</w:t>
      </w:r>
      <w:r w:rsidRPr="001D590A">
        <w:rPr>
          <w:rFonts w:asciiTheme="minorEastAsia" w:eastAsiaTheme="minorEastAsia" w:hAnsiTheme="minorEastAsia" w:hint="eastAsia"/>
          <w:sz w:val="24"/>
          <w:szCs w:val="24"/>
        </w:rPr>
        <w:t xml:space="preserve">    </w:t>
      </w:r>
      <w:r w:rsidRPr="001D590A">
        <w:rPr>
          <w:rFonts w:asciiTheme="minorEastAsia" w:eastAsiaTheme="minorEastAsia" w:hAnsiTheme="minorEastAsia" w:hint="eastAsia"/>
          <w:sz w:val="24"/>
          <w:szCs w:val="24"/>
        </w:rPr>
        <w:t xml:space="preserve">月 </w:t>
      </w:r>
      <w:r w:rsidRPr="001D590A">
        <w:rPr>
          <w:rFonts w:asciiTheme="minorEastAsia" w:eastAsiaTheme="minorEastAsia" w:hAnsiTheme="minorEastAsia" w:hint="eastAsia"/>
          <w:sz w:val="24"/>
          <w:szCs w:val="24"/>
        </w:rPr>
        <w:t xml:space="preserve">  </w:t>
      </w:r>
      <w:r w:rsidRPr="001D590A">
        <w:rPr>
          <w:rFonts w:asciiTheme="minorEastAsia" w:eastAsiaTheme="minorEastAsia" w:hAnsiTheme="minorEastAsia" w:hint="eastAsia"/>
          <w:sz w:val="24"/>
          <w:szCs w:val="24"/>
        </w:rPr>
        <w:t xml:space="preserve"> 日</w:t>
      </w:r>
    </w:p>
    <w:p w:rsidR="001D590A" w:rsidRPr="001D590A" w:rsidRDefault="001D590A" w:rsidP="001D590A">
      <w:pPr>
        <w:widowControl/>
        <w:shd w:val="clear" w:color="auto" w:fill="FFFFFF"/>
        <w:spacing w:line="360" w:lineRule="auto"/>
        <w:jc w:val="left"/>
        <w:outlineLvl w:val="2"/>
        <w:rPr>
          <w:rFonts w:ascii="宋体" w:hAnsi="宋体" w:cs="宋体"/>
          <w:kern w:val="0"/>
          <w:sz w:val="24"/>
          <w:szCs w:val="24"/>
        </w:rPr>
      </w:pPr>
      <w:r w:rsidRPr="001D590A">
        <w:rPr>
          <w:rFonts w:ascii="宋体" w:hAnsi="宋体" w:hint="eastAsia"/>
          <w:sz w:val="28"/>
          <w:szCs w:val="28"/>
        </w:rPr>
        <w:br w:type="page"/>
      </w:r>
      <w:bookmarkStart w:id="6" w:name="_Toc21795"/>
      <w:bookmarkStart w:id="7" w:name="_Toc114590513"/>
      <w:r w:rsidRPr="001D590A">
        <w:rPr>
          <w:rFonts w:ascii="宋体" w:hAnsi="宋体" w:cs="宋体" w:hint="eastAsia"/>
          <w:kern w:val="0"/>
          <w:sz w:val="24"/>
          <w:szCs w:val="24"/>
        </w:rPr>
        <w:lastRenderedPageBreak/>
        <w:t>附件1：</w:t>
      </w:r>
      <w:bookmarkEnd w:id="6"/>
      <w:bookmarkEnd w:id="7"/>
    </w:p>
    <w:p w:rsidR="001D590A" w:rsidRPr="001D590A" w:rsidRDefault="001D590A" w:rsidP="001D590A">
      <w:pPr>
        <w:widowControl/>
        <w:jc w:val="center"/>
        <w:rPr>
          <w:rFonts w:ascii="宋体" w:hAnsi="宋体"/>
          <w:b/>
          <w:bCs/>
          <w:kern w:val="0"/>
          <w:sz w:val="24"/>
          <w:szCs w:val="24"/>
        </w:rPr>
      </w:pPr>
      <w:r w:rsidRPr="001D590A">
        <w:rPr>
          <w:rFonts w:ascii="宋体" w:hAnsi="宋体" w:hint="eastAsia"/>
          <w:b/>
          <w:bCs/>
          <w:kern w:val="0"/>
          <w:sz w:val="24"/>
          <w:szCs w:val="24"/>
        </w:rPr>
        <w:t>投标申请人投标登记资料一览表</w:t>
      </w:r>
    </w:p>
    <w:p w:rsidR="001D590A" w:rsidRPr="001D590A" w:rsidRDefault="001D590A" w:rsidP="001D590A">
      <w:pPr>
        <w:widowControl/>
        <w:jc w:val="left"/>
        <w:rPr>
          <w:rFonts w:ascii="宋体" w:hAnsi="宋体"/>
          <w:kern w:val="0"/>
          <w:sz w:val="24"/>
          <w:szCs w:val="24"/>
        </w:rPr>
      </w:pPr>
      <w:r w:rsidRPr="001D590A">
        <w:rPr>
          <w:rFonts w:ascii="宋体" w:hAnsi="宋体" w:hint="eastAsia"/>
          <w:kern w:val="0"/>
          <w:sz w:val="24"/>
          <w:szCs w:val="24"/>
        </w:rPr>
        <w:t>项目名称：茂南区鳌头镇合岗村文体广场建设项目</w:t>
      </w:r>
    </w:p>
    <w:p w:rsidR="001D590A" w:rsidRPr="001D590A" w:rsidRDefault="001D590A" w:rsidP="001D590A">
      <w:pPr>
        <w:widowControl/>
        <w:jc w:val="left"/>
        <w:rPr>
          <w:rFonts w:ascii="宋体" w:hAnsi="宋体" w:cs="Calibri"/>
          <w:b/>
          <w:bCs/>
          <w:kern w:val="0"/>
          <w:sz w:val="24"/>
          <w:szCs w:val="21"/>
        </w:rPr>
      </w:pPr>
      <w:r w:rsidRPr="001D590A">
        <w:rPr>
          <w:rFonts w:ascii="宋体" w:hAnsi="宋体" w:hint="eastAsia"/>
          <w:kern w:val="0"/>
          <w:sz w:val="24"/>
          <w:szCs w:val="24"/>
        </w:rPr>
        <w:t>投标登记单位（盖章）：</w:t>
      </w:r>
      <w:r w:rsidRPr="001D590A">
        <w:rPr>
          <w:rFonts w:ascii="宋体" w:hAnsi="宋体" w:cs="Calibri"/>
          <w:b/>
          <w:bCs/>
          <w:kern w:val="0"/>
          <w:sz w:val="24"/>
          <w:szCs w:val="21"/>
        </w:rPr>
        <w:t xml:space="preserve"> </w:t>
      </w: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5064"/>
        <w:gridCol w:w="802"/>
        <w:gridCol w:w="1510"/>
        <w:gridCol w:w="1435"/>
        <w:gridCol w:w="636"/>
      </w:tblGrid>
      <w:tr w:rsidR="001D590A" w:rsidRPr="001D590A" w:rsidTr="00614AB4">
        <w:trPr>
          <w:cantSplit/>
          <w:trHeight w:val="768"/>
          <w:jc w:val="center"/>
        </w:trPr>
        <w:tc>
          <w:tcPr>
            <w:tcW w:w="9303" w:type="dxa"/>
            <w:gridSpan w:val="6"/>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ind w:right="102"/>
              <w:rPr>
                <w:rFonts w:ascii="宋体" w:hAnsi="宋体" w:cs="宋体"/>
                <w:kern w:val="0"/>
                <w:sz w:val="24"/>
                <w:szCs w:val="24"/>
              </w:rPr>
            </w:pPr>
            <w:r w:rsidRPr="001D590A">
              <w:rPr>
                <w:rFonts w:ascii="宋体" w:hAnsi="宋体" w:cs="宋体" w:hint="eastAsia"/>
                <w:b/>
                <w:bCs/>
                <w:kern w:val="0"/>
                <w:sz w:val="24"/>
                <w:szCs w:val="24"/>
              </w:rPr>
              <w:t>审核确认:招标人或招标代理机构接收资料人 员与投标申请人代表对以下资料共同核对，审核情况属实。</w:t>
            </w:r>
          </w:p>
        </w:tc>
      </w:tr>
      <w:tr w:rsidR="001D590A" w:rsidRPr="001D590A" w:rsidTr="00614AB4">
        <w:trPr>
          <w:cantSplit/>
          <w:trHeight w:val="768"/>
          <w:jc w:val="center"/>
        </w:trPr>
        <w:tc>
          <w:tcPr>
            <w:tcW w:w="5964" w:type="dxa"/>
            <w:gridSpan w:val="3"/>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b/>
                <w:bCs/>
                <w:kern w:val="0"/>
                <w:sz w:val="24"/>
                <w:szCs w:val="24"/>
              </w:rPr>
            </w:pPr>
            <w:r w:rsidRPr="001D590A">
              <w:rPr>
                <w:rFonts w:ascii="宋体" w:hAnsi="宋体" w:cs="宋体" w:hint="eastAsia"/>
                <w:b/>
                <w:bCs/>
                <w:kern w:val="0"/>
                <w:sz w:val="24"/>
                <w:szCs w:val="24"/>
              </w:rPr>
              <w:t>招标人或招标代理机机构</w:t>
            </w:r>
          </w:p>
          <w:p w:rsidR="001D590A" w:rsidRPr="001D590A" w:rsidRDefault="001D590A" w:rsidP="00614AB4">
            <w:pPr>
              <w:widowControl/>
              <w:rPr>
                <w:rFonts w:ascii="宋体" w:hAnsi="宋体" w:cs="宋体"/>
                <w:b/>
                <w:bCs/>
                <w:kern w:val="0"/>
                <w:sz w:val="24"/>
                <w:szCs w:val="24"/>
              </w:rPr>
            </w:pPr>
            <w:r w:rsidRPr="001D590A">
              <w:rPr>
                <w:rFonts w:ascii="宋体" w:hAnsi="宋体" w:cs="宋体" w:hint="eastAsia"/>
                <w:b/>
                <w:bCs/>
                <w:kern w:val="0"/>
                <w:sz w:val="24"/>
                <w:szCs w:val="24"/>
              </w:rPr>
              <w:t>接收资料人员签名:</w:t>
            </w:r>
          </w:p>
        </w:tc>
        <w:tc>
          <w:tcPr>
            <w:tcW w:w="3339" w:type="dxa"/>
            <w:gridSpan w:val="3"/>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b/>
                <w:bCs/>
                <w:kern w:val="0"/>
                <w:sz w:val="24"/>
                <w:szCs w:val="24"/>
              </w:rPr>
            </w:pPr>
            <w:r w:rsidRPr="001D590A">
              <w:rPr>
                <w:rFonts w:ascii="宋体" w:hAnsi="宋体" w:cs="宋体" w:hint="eastAsia"/>
                <w:b/>
                <w:bCs/>
                <w:kern w:val="0"/>
                <w:sz w:val="24"/>
                <w:szCs w:val="24"/>
              </w:rPr>
              <w:t>委托代理人签名:</w:t>
            </w:r>
          </w:p>
        </w:tc>
      </w:tr>
      <w:tr w:rsidR="001D590A" w:rsidRPr="001D590A" w:rsidTr="00614AB4">
        <w:trPr>
          <w:cantSplit/>
          <w:trHeight w:val="390"/>
          <w:jc w:val="center"/>
        </w:trPr>
        <w:tc>
          <w:tcPr>
            <w:tcW w:w="496" w:type="dxa"/>
            <w:vMerge w:val="restart"/>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序号</w:t>
            </w:r>
          </w:p>
        </w:tc>
        <w:tc>
          <w:tcPr>
            <w:tcW w:w="4720" w:type="dxa"/>
            <w:vMerge w:val="restart"/>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b/>
                <w:bCs/>
                <w:kern w:val="0"/>
                <w:sz w:val="24"/>
                <w:szCs w:val="24"/>
              </w:rPr>
              <w:t>项目</w:t>
            </w:r>
          </w:p>
        </w:tc>
        <w:tc>
          <w:tcPr>
            <w:tcW w:w="748" w:type="dxa"/>
            <w:vMerge w:val="restart"/>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b/>
                <w:bCs/>
                <w:kern w:val="0"/>
                <w:sz w:val="24"/>
                <w:szCs w:val="24"/>
              </w:rPr>
              <w:t>内页码</w:t>
            </w:r>
          </w:p>
        </w:tc>
        <w:tc>
          <w:tcPr>
            <w:tcW w:w="1408" w:type="dxa"/>
            <w:vMerge w:val="restart"/>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left"/>
              <w:rPr>
                <w:rFonts w:ascii="宋体" w:hAnsi="宋体" w:cs="宋体"/>
                <w:kern w:val="0"/>
                <w:sz w:val="24"/>
                <w:szCs w:val="24"/>
              </w:rPr>
            </w:pPr>
            <w:r w:rsidRPr="001D590A">
              <w:rPr>
                <w:rFonts w:ascii="宋体" w:hAnsi="宋体" w:cs="宋体" w:hint="eastAsia"/>
                <w:b/>
                <w:bCs/>
                <w:kern w:val="0"/>
                <w:szCs w:val="21"/>
              </w:rPr>
              <w:t>投标登记提交资料要求</w:t>
            </w:r>
          </w:p>
        </w:tc>
        <w:tc>
          <w:tcPr>
            <w:tcW w:w="133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r w:rsidRPr="001D590A">
              <w:rPr>
                <w:rFonts w:ascii="宋体" w:hAnsi="宋体" w:cs="宋体" w:hint="eastAsia"/>
                <w:kern w:val="0"/>
                <w:sz w:val="24"/>
                <w:szCs w:val="24"/>
              </w:rPr>
              <w:t>审核情况</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备注</w:t>
            </w:r>
          </w:p>
        </w:tc>
      </w:tr>
      <w:tr w:rsidR="001D590A" w:rsidRPr="001D590A" w:rsidTr="00614AB4">
        <w:trPr>
          <w:cantSplit/>
          <w:trHeight w:val="617"/>
          <w:jc w:val="center"/>
        </w:trPr>
        <w:tc>
          <w:tcPr>
            <w:tcW w:w="496" w:type="dxa"/>
            <w:vMerge/>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p>
        </w:tc>
        <w:tc>
          <w:tcPr>
            <w:tcW w:w="4720" w:type="dxa"/>
            <w:vMerge/>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c>
          <w:tcPr>
            <w:tcW w:w="748" w:type="dxa"/>
            <w:vMerge/>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r w:rsidRPr="001D590A">
              <w:rPr>
                <w:rFonts w:ascii="宋体" w:hAnsi="宋体" w:cs="宋体" w:hint="eastAsia"/>
                <w:kern w:val="0"/>
                <w:sz w:val="22"/>
                <w:szCs w:val="22"/>
              </w:rPr>
              <w:t>（此栏不需申请人填写）</w:t>
            </w:r>
          </w:p>
        </w:tc>
        <w:tc>
          <w:tcPr>
            <w:tcW w:w="593" w:type="dxa"/>
            <w:vMerge/>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r>
      <w:tr w:rsidR="001D590A" w:rsidRPr="001D590A" w:rsidTr="00614AB4">
        <w:trPr>
          <w:cantSplit/>
          <w:trHeight w:val="555"/>
          <w:jc w:val="center"/>
        </w:trPr>
        <w:tc>
          <w:tcPr>
            <w:tcW w:w="496"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1</w:t>
            </w:r>
          </w:p>
        </w:tc>
        <w:tc>
          <w:tcPr>
            <w:tcW w:w="4720"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ind w:left="-108" w:right="-73"/>
              <w:jc w:val="left"/>
              <w:rPr>
                <w:rFonts w:ascii="宋体" w:hAnsi="宋体" w:cs="宋体"/>
                <w:kern w:val="0"/>
                <w:sz w:val="24"/>
                <w:szCs w:val="24"/>
              </w:rPr>
            </w:pPr>
            <w:r w:rsidRPr="001D590A">
              <w:rPr>
                <w:rFonts w:ascii="宋体" w:hAnsi="宋体" w:cs="宋体" w:hint="eastAsia"/>
                <w:kern w:val="0"/>
                <w:sz w:val="24"/>
                <w:szCs w:val="24"/>
              </w:rPr>
              <w:t>投标登记申请表（不用装订）；</w:t>
            </w:r>
          </w:p>
        </w:tc>
        <w:tc>
          <w:tcPr>
            <w:tcW w:w="74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ind w:leftChars="-5" w:left="4" w:hangingChars="6" w:hanging="14"/>
              <w:rPr>
                <w:rFonts w:ascii="宋体" w:hAnsi="宋体" w:cs="宋体"/>
                <w:kern w:val="0"/>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原件</w:t>
            </w:r>
          </w:p>
        </w:tc>
        <w:tc>
          <w:tcPr>
            <w:tcW w:w="133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c>
          <w:tcPr>
            <w:tcW w:w="593"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r>
      <w:tr w:rsidR="001D590A" w:rsidRPr="001D590A" w:rsidTr="00614AB4">
        <w:trPr>
          <w:cantSplit/>
          <w:trHeight w:val="425"/>
          <w:jc w:val="center"/>
        </w:trPr>
        <w:tc>
          <w:tcPr>
            <w:tcW w:w="496"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2</w:t>
            </w:r>
          </w:p>
        </w:tc>
        <w:tc>
          <w:tcPr>
            <w:tcW w:w="4720"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ind w:left="-108" w:right="-73"/>
              <w:jc w:val="left"/>
              <w:rPr>
                <w:rFonts w:ascii="宋体" w:hAnsi="宋体" w:cs="宋体"/>
                <w:kern w:val="0"/>
                <w:sz w:val="24"/>
                <w:szCs w:val="24"/>
              </w:rPr>
            </w:pPr>
            <w:r w:rsidRPr="001D590A">
              <w:rPr>
                <w:rFonts w:ascii="宋体" w:hAnsi="宋体" w:cs="宋体" w:hint="eastAsia"/>
                <w:kern w:val="0"/>
                <w:sz w:val="24"/>
                <w:szCs w:val="24"/>
              </w:rPr>
              <w:t>（法人投标登记时）企业法定代表人证明书、法定代表人身份证复印件；(负责人投标登记时)企业法定代表人证明书、授权委托书、法定代表人、被委托代理人身份证复印件；</w:t>
            </w:r>
          </w:p>
        </w:tc>
        <w:tc>
          <w:tcPr>
            <w:tcW w:w="74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原件核查</w:t>
            </w:r>
          </w:p>
        </w:tc>
        <w:tc>
          <w:tcPr>
            <w:tcW w:w="133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c>
          <w:tcPr>
            <w:tcW w:w="593"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r>
      <w:tr w:rsidR="001D590A" w:rsidRPr="001D590A" w:rsidTr="00614AB4">
        <w:trPr>
          <w:cantSplit/>
          <w:trHeight w:val="559"/>
          <w:jc w:val="center"/>
        </w:trPr>
        <w:tc>
          <w:tcPr>
            <w:tcW w:w="496"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3</w:t>
            </w:r>
          </w:p>
        </w:tc>
        <w:tc>
          <w:tcPr>
            <w:tcW w:w="4720"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ind w:left="-108" w:right="-73"/>
              <w:jc w:val="left"/>
              <w:rPr>
                <w:rFonts w:ascii="宋体" w:hAnsi="宋体" w:cs="宋体"/>
                <w:kern w:val="0"/>
                <w:sz w:val="24"/>
                <w:szCs w:val="24"/>
              </w:rPr>
            </w:pPr>
            <w:r w:rsidRPr="001D590A">
              <w:rPr>
                <w:rFonts w:ascii="宋体" w:hAnsi="宋体" w:cs="宋体" w:hint="eastAsia"/>
                <w:kern w:val="0"/>
                <w:sz w:val="24"/>
                <w:szCs w:val="24"/>
              </w:rPr>
              <w:t>企业营业执照副本复印件或带有二维码的证书副本的彩色打印件（联合体投标的提供所有成员方）；</w:t>
            </w:r>
          </w:p>
        </w:tc>
        <w:tc>
          <w:tcPr>
            <w:tcW w:w="74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原件核查</w:t>
            </w:r>
          </w:p>
        </w:tc>
        <w:tc>
          <w:tcPr>
            <w:tcW w:w="133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c>
          <w:tcPr>
            <w:tcW w:w="593"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r>
      <w:tr w:rsidR="001D590A" w:rsidRPr="001D590A" w:rsidTr="00614AB4">
        <w:trPr>
          <w:cantSplit/>
          <w:trHeight w:val="553"/>
          <w:jc w:val="center"/>
        </w:trPr>
        <w:tc>
          <w:tcPr>
            <w:tcW w:w="496"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4</w:t>
            </w:r>
          </w:p>
        </w:tc>
        <w:tc>
          <w:tcPr>
            <w:tcW w:w="4720"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ind w:left="-108" w:right="-73"/>
              <w:jc w:val="left"/>
              <w:rPr>
                <w:rFonts w:ascii="宋体" w:hAnsi="宋体" w:cs="宋体"/>
                <w:kern w:val="0"/>
                <w:sz w:val="24"/>
                <w:szCs w:val="24"/>
              </w:rPr>
            </w:pPr>
            <w:r w:rsidRPr="001D590A">
              <w:rPr>
                <w:rFonts w:ascii="宋体" w:hAnsi="宋体" w:cs="宋体" w:hint="eastAsia"/>
                <w:kern w:val="0"/>
                <w:sz w:val="24"/>
                <w:szCs w:val="24"/>
              </w:rPr>
              <w:t>企业资质证书副本复印件或电子证书打印件；</w:t>
            </w:r>
          </w:p>
        </w:tc>
        <w:tc>
          <w:tcPr>
            <w:tcW w:w="74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原件核查</w:t>
            </w:r>
          </w:p>
        </w:tc>
        <w:tc>
          <w:tcPr>
            <w:tcW w:w="133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18"/>
                <w:szCs w:val="18"/>
              </w:rPr>
            </w:pPr>
          </w:p>
        </w:tc>
      </w:tr>
      <w:tr w:rsidR="001D590A" w:rsidRPr="001D590A" w:rsidTr="00614AB4">
        <w:trPr>
          <w:cantSplit/>
          <w:trHeight w:val="553"/>
          <w:jc w:val="center"/>
        </w:trPr>
        <w:tc>
          <w:tcPr>
            <w:tcW w:w="496"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5</w:t>
            </w:r>
          </w:p>
        </w:tc>
        <w:tc>
          <w:tcPr>
            <w:tcW w:w="4720"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ind w:left="-108" w:right="-73"/>
              <w:jc w:val="left"/>
              <w:rPr>
                <w:rFonts w:ascii="宋体" w:hAnsi="宋体" w:cs="宋体"/>
                <w:kern w:val="0"/>
                <w:sz w:val="24"/>
                <w:szCs w:val="24"/>
              </w:rPr>
            </w:pPr>
            <w:r w:rsidRPr="001D590A">
              <w:rPr>
                <w:rFonts w:ascii="宋体" w:hAnsi="宋体" w:cs="宋体" w:hint="eastAsia"/>
                <w:kern w:val="0"/>
                <w:sz w:val="24"/>
                <w:szCs w:val="24"/>
              </w:rPr>
              <w:t>建设行政主管部门颁发的安全生产许可证复印件或电子证书打印件</w:t>
            </w:r>
          </w:p>
        </w:tc>
        <w:tc>
          <w:tcPr>
            <w:tcW w:w="74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原件核查</w:t>
            </w:r>
          </w:p>
        </w:tc>
        <w:tc>
          <w:tcPr>
            <w:tcW w:w="133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18"/>
                <w:szCs w:val="18"/>
              </w:rPr>
            </w:pPr>
          </w:p>
        </w:tc>
      </w:tr>
      <w:tr w:rsidR="001D590A" w:rsidRPr="001D590A" w:rsidTr="00614AB4">
        <w:trPr>
          <w:cantSplit/>
          <w:trHeight w:val="697"/>
          <w:jc w:val="center"/>
        </w:trPr>
        <w:tc>
          <w:tcPr>
            <w:tcW w:w="496"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6</w:t>
            </w:r>
          </w:p>
        </w:tc>
        <w:tc>
          <w:tcPr>
            <w:tcW w:w="4720"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ind w:left="-108" w:right="-73"/>
              <w:jc w:val="left"/>
              <w:rPr>
                <w:rFonts w:ascii="宋体" w:hAnsi="宋体" w:cs="宋体"/>
                <w:kern w:val="0"/>
                <w:sz w:val="24"/>
                <w:szCs w:val="24"/>
              </w:rPr>
            </w:pPr>
            <w:r w:rsidRPr="001D590A">
              <w:rPr>
                <w:rFonts w:ascii="宋体" w:hAnsi="宋体" w:cs="宋体" w:hint="eastAsia"/>
                <w:kern w:val="0"/>
                <w:sz w:val="24"/>
                <w:szCs w:val="24"/>
              </w:rPr>
              <w:t>拟任本项目的</w:t>
            </w:r>
            <w:r w:rsidRPr="001D590A">
              <w:rPr>
                <w:rFonts w:ascii="宋体" w:hAnsi="宋体" w:cs="Calibri" w:hint="eastAsia"/>
                <w:kern w:val="0"/>
                <w:sz w:val="24"/>
                <w:szCs w:val="24"/>
              </w:rPr>
              <w:t>项目经理的</w:t>
            </w:r>
            <w:r w:rsidRPr="001D590A">
              <w:rPr>
                <w:rFonts w:ascii="宋体" w:hAnsi="宋体" w:cs="宋体" w:hint="eastAsia"/>
                <w:kern w:val="0"/>
                <w:sz w:val="24"/>
                <w:szCs w:val="24"/>
              </w:rPr>
              <w:t>注册证书、安全生产考核合格证书(B证)和身份证等的复印件</w:t>
            </w:r>
          </w:p>
        </w:tc>
        <w:tc>
          <w:tcPr>
            <w:tcW w:w="74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原件核查</w:t>
            </w:r>
          </w:p>
        </w:tc>
        <w:tc>
          <w:tcPr>
            <w:tcW w:w="133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c>
          <w:tcPr>
            <w:tcW w:w="593"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r>
      <w:tr w:rsidR="001D590A" w:rsidRPr="001D590A" w:rsidTr="00614AB4">
        <w:trPr>
          <w:cantSplit/>
          <w:trHeight w:val="679"/>
          <w:jc w:val="center"/>
        </w:trPr>
        <w:tc>
          <w:tcPr>
            <w:tcW w:w="496"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7</w:t>
            </w:r>
          </w:p>
        </w:tc>
        <w:tc>
          <w:tcPr>
            <w:tcW w:w="4720"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ind w:left="-108" w:right="-73"/>
              <w:jc w:val="left"/>
              <w:rPr>
                <w:rFonts w:ascii="宋体" w:hAnsi="宋体" w:cs="宋体"/>
                <w:kern w:val="0"/>
                <w:sz w:val="24"/>
                <w:szCs w:val="24"/>
              </w:rPr>
            </w:pPr>
            <w:r w:rsidRPr="001D590A">
              <w:rPr>
                <w:rFonts w:ascii="宋体" w:hAnsi="宋体" w:cs="宋体" w:hint="eastAsia"/>
                <w:kern w:val="0"/>
                <w:sz w:val="24"/>
                <w:szCs w:val="24"/>
              </w:rPr>
              <w:t>上述人员自2022年8月至2022年10月的有效社保证明材料复印件；</w:t>
            </w:r>
          </w:p>
        </w:tc>
        <w:tc>
          <w:tcPr>
            <w:tcW w:w="74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center"/>
              <w:rPr>
                <w:rFonts w:ascii="宋体" w:hAnsi="宋体" w:cs="宋体"/>
                <w:kern w:val="0"/>
                <w:sz w:val="24"/>
                <w:szCs w:val="24"/>
              </w:rPr>
            </w:pPr>
            <w:r w:rsidRPr="001D590A">
              <w:rPr>
                <w:rFonts w:ascii="宋体" w:hAnsi="宋体" w:cs="宋体" w:hint="eastAsia"/>
                <w:kern w:val="0"/>
                <w:sz w:val="24"/>
                <w:szCs w:val="24"/>
              </w:rPr>
              <w:t>原件核查</w:t>
            </w:r>
          </w:p>
        </w:tc>
        <w:tc>
          <w:tcPr>
            <w:tcW w:w="1338"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ind w:leftChars="-200" w:left="-420"/>
              <w:rPr>
                <w:rFonts w:ascii="宋体" w:hAnsi="宋体" w:cs="宋体"/>
                <w:kern w:val="0"/>
                <w:sz w:val="24"/>
                <w:szCs w:val="24"/>
              </w:rPr>
            </w:pPr>
          </w:p>
        </w:tc>
        <w:tc>
          <w:tcPr>
            <w:tcW w:w="593" w:type="dxa"/>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rPr>
                <w:rFonts w:ascii="宋体" w:hAnsi="宋体" w:cs="宋体"/>
                <w:kern w:val="0"/>
                <w:sz w:val="24"/>
                <w:szCs w:val="24"/>
              </w:rPr>
            </w:pPr>
          </w:p>
        </w:tc>
      </w:tr>
    </w:tbl>
    <w:p w:rsidR="001D590A" w:rsidRPr="001D590A" w:rsidRDefault="001D590A" w:rsidP="001D590A">
      <w:pPr>
        <w:widowControl/>
        <w:spacing w:line="460" w:lineRule="exact"/>
        <w:jc w:val="left"/>
        <w:rPr>
          <w:rFonts w:ascii="宋体" w:hAnsi="宋体" w:cs="Calibri"/>
          <w:kern w:val="0"/>
          <w:sz w:val="24"/>
          <w:szCs w:val="21"/>
        </w:rPr>
      </w:pPr>
      <w:r w:rsidRPr="001D590A">
        <w:rPr>
          <w:rFonts w:ascii="宋体" w:hAnsi="宋体" w:cs="Calibri" w:hint="eastAsia"/>
          <w:kern w:val="0"/>
          <w:sz w:val="24"/>
          <w:szCs w:val="21"/>
        </w:rPr>
        <w:t>注: 1、本表一式两份，一份附于投标登记资料内首页，作为投标登记资料目录，另一份交回投标申请人代表。两份表格中每页的“审核确认”栏均需双方签署。</w:t>
      </w:r>
    </w:p>
    <w:p w:rsidR="001D590A" w:rsidRPr="001D590A" w:rsidRDefault="001D590A" w:rsidP="001D590A">
      <w:pPr>
        <w:widowControl/>
        <w:spacing w:line="460" w:lineRule="exact"/>
        <w:jc w:val="left"/>
        <w:rPr>
          <w:rFonts w:ascii="宋体" w:hAnsi="宋体" w:cs="Calibri"/>
          <w:kern w:val="0"/>
          <w:sz w:val="24"/>
          <w:szCs w:val="21"/>
        </w:rPr>
      </w:pPr>
      <w:r w:rsidRPr="001D590A">
        <w:rPr>
          <w:rFonts w:ascii="宋体" w:hAnsi="宋体" w:cs="Calibri" w:hint="eastAsia"/>
          <w:kern w:val="0"/>
          <w:sz w:val="24"/>
          <w:szCs w:val="21"/>
        </w:rPr>
        <w:t>2、本表原件审核情况栏及备注栏须留空，由招标人或招标代理机构收资料人员审核后填写。</w:t>
      </w:r>
    </w:p>
    <w:p w:rsidR="001D590A" w:rsidRPr="001D590A" w:rsidRDefault="001D590A">
      <w:pPr>
        <w:widowControl/>
        <w:jc w:val="left"/>
        <w:rPr>
          <w:rFonts w:ascii="宋体" w:eastAsia="Times New Roman" w:hAnsi="Courier New"/>
          <w:kern w:val="0"/>
          <w:sz w:val="24"/>
        </w:rPr>
      </w:pPr>
      <w:r w:rsidRPr="001D590A">
        <w:br w:type="page"/>
      </w:r>
    </w:p>
    <w:p w:rsidR="001D590A" w:rsidRPr="001D590A" w:rsidRDefault="001D590A" w:rsidP="001D590A">
      <w:pPr>
        <w:pStyle w:val="a0"/>
        <w:ind w:left="0" w:firstLine="0"/>
        <w:rPr>
          <w:rFonts w:eastAsiaTheme="minorEastAsia"/>
        </w:rPr>
      </w:pPr>
    </w:p>
    <w:p w:rsidR="001D590A" w:rsidRPr="001D590A" w:rsidRDefault="001D590A" w:rsidP="001D590A">
      <w:pPr>
        <w:rPr>
          <w:rFonts w:ascii="宋体" w:hAnsi="宋体"/>
          <w:sz w:val="28"/>
          <w:szCs w:val="28"/>
        </w:rPr>
      </w:pPr>
      <w:r w:rsidRPr="001D590A">
        <w:rPr>
          <w:rFonts w:ascii="宋体" w:hAnsi="宋体" w:hint="eastAsia"/>
          <w:sz w:val="28"/>
          <w:szCs w:val="28"/>
        </w:rPr>
        <w:t>附件2</w:t>
      </w:r>
    </w:p>
    <w:p w:rsidR="001D590A" w:rsidRPr="001D590A" w:rsidRDefault="001D590A" w:rsidP="001D590A">
      <w:pPr>
        <w:ind w:leftChars="400" w:left="840"/>
        <w:rPr>
          <w:rFonts w:ascii="宋体" w:hAnsi="宋体"/>
          <w:sz w:val="28"/>
          <w:szCs w:val="28"/>
        </w:rPr>
      </w:pPr>
      <w:r w:rsidRPr="001D590A">
        <w:rPr>
          <w:rFonts w:ascii="宋体" w:hAnsi="宋体" w:hint="eastAsia"/>
          <w:sz w:val="28"/>
          <w:szCs w:val="28"/>
          <w:u w:val="single"/>
        </w:rPr>
        <w:t xml:space="preserve">  茂南区鳌头镇合岗村文体广场建设项目 </w:t>
      </w:r>
      <w:r w:rsidRPr="001D590A">
        <w:rPr>
          <w:rFonts w:ascii="宋体" w:hAnsi="宋体" w:hint="eastAsia"/>
          <w:sz w:val="28"/>
          <w:szCs w:val="28"/>
        </w:rPr>
        <w:t>拒绝投标单位名单（部分）</w:t>
      </w:r>
    </w:p>
    <w:tbl>
      <w:tblPr>
        <w:tblW w:w="10260"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823"/>
        <w:gridCol w:w="2032"/>
        <w:gridCol w:w="2033"/>
        <w:gridCol w:w="1472"/>
      </w:tblGrid>
      <w:tr w:rsidR="001D590A" w:rsidRPr="001D590A" w:rsidTr="001D590A">
        <w:trPr>
          <w:trHeight w:val="567"/>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jc w:val="center"/>
              <w:rPr>
                <w:rFonts w:ascii="宋体" w:hAnsi="宋体"/>
                <w:sz w:val="28"/>
                <w:szCs w:val="28"/>
              </w:rPr>
            </w:pPr>
            <w:r w:rsidRPr="001D590A">
              <w:rPr>
                <w:rFonts w:ascii="宋体" w:hAnsi="宋体" w:hint="eastAsia"/>
                <w:sz w:val="28"/>
                <w:szCs w:val="28"/>
              </w:rPr>
              <w:t>序号</w:t>
            </w:r>
          </w:p>
        </w:tc>
        <w:tc>
          <w:tcPr>
            <w:tcW w:w="3823" w:type="dxa"/>
            <w:vMerge w:val="restart"/>
            <w:tcBorders>
              <w:top w:val="single" w:sz="4" w:space="0" w:color="auto"/>
              <w:left w:val="nil"/>
              <w:bottom w:val="single" w:sz="4" w:space="0" w:color="auto"/>
              <w:right w:val="single" w:sz="4" w:space="0" w:color="auto"/>
            </w:tcBorders>
            <w:vAlign w:val="center"/>
          </w:tcPr>
          <w:p w:rsidR="001D590A" w:rsidRPr="001D590A" w:rsidRDefault="001D590A" w:rsidP="00614AB4">
            <w:pPr>
              <w:jc w:val="center"/>
              <w:rPr>
                <w:rFonts w:ascii="宋体" w:hAnsi="宋体"/>
                <w:sz w:val="28"/>
                <w:szCs w:val="28"/>
              </w:rPr>
            </w:pPr>
            <w:r w:rsidRPr="001D590A">
              <w:rPr>
                <w:rFonts w:ascii="宋体" w:hAnsi="宋体" w:hint="eastAsia"/>
                <w:sz w:val="28"/>
                <w:szCs w:val="28"/>
              </w:rPr>
              <w:t>单位</w:t>
            </w:r>
          </w:p>
        </w:tc>
        <w:tc>
          <w:tcPr>
            <w:tcW w:w="4065" w:type="dxa"/>
            <w:gridSpan w:val="2"/>
            <w:tcBorders>
              <w:top w:val="single" w:sz="4" w:space="0" w:color="auto"/>
              <w:left w:val="nil"/>
              <w:bottom w:val="single" w:sz="4" w:space="0" w:color="auto"/>
              <w:right w:val="single" w:sz="4" w:space="0" w:color="auto"/>
            </w:tcBorders>
            <w:vAlign w:val="center"/>
          </w:tcPr>
          <w:p w:rsidR="001D590A" w:rsidRPr="001D590A" w:rsidRDefault="001D590A" w:rsidP="00614AB4">
            <w:pPr>
              <w:jc w:val="center"/>
              <w:rPr>
                <w:rFonts w:ascii="宋体" w:hAnsi="宋体"/>
                <w:sz w:val="28"/>
                <w:szCs w:val="28"/>
              </w:rPr>
            </w:pPr>
            <w:r w:rsidRPr="001D590A">
              <w:rPr>
                <w:rFonts w:ascii="宋体" w:hAnsi="宋体" w:hint="eastAsia"/>
                <w:sz w:val="28"/>
                <w:szCs w:val="28"/>
              </w:rPr>
              <w:t>拒绝投标期</w:t>
            </w:r>
          </w:p>
        </w:tc>
        <w:tc>
          <w:tcPr>
            <w:tcW w:w="1472" w:type="dxa"/>
            <w:vMerge w:val="restart"/>
            <w:tcBorders>
              <w:top w:val="single" w:sz="4" w:space="0" w:color="auto"/>
              <w:left w:val="nil"/>
              <w:right w:val="single" w:sz="4" w:space="0" w:color="auto"/>
            </w:tcBorders>
            <w:vAlign w:val="center"/>
          </w:tcPr>
          <w:p w:rsidR="001D590A" w:rsidRPr="001D590A" w:rsidRDefault="001D590A" w:rsidP="00614AB4">
            <w:pPr>
              <w:jc w:val="center"/>
              <w:rPr>
                <w:rFonts w:ascii="宋体" w:hAnsi="宋体"/>
                <w:sz w:val="28"/>
                <w:szCs w:val="28"/>
              </w:rPr>
            </w:pPr>
            <w:r w:rsidRPr="001D590A">
              <w:rPr>
                <w:rFonts w:ascii="宋体" w:hAnsi="宋体" w:hint="eastAsia"/>
                <w:sz w:val="28"/>
                <w:szCs w:val="28"/>
              </w:rPr>
              <w:t>备注</w:t>
            </w:r>
          </w:p>
        </w:tc>
      </w:tr>
      <w:tr w:rsidR="001D590A" w:rsidRPr="001D590A" w:rsidTr="001D590A">
        <w:trPr>
          <w:trHeight w:val="567"/>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1D590A" w:rsidRPr="001D590A" w:rsidRDefault="001D590A" w:rsidP="00614AB4">
            <w:pPr>
              <w:widowControl/>
              <w:jc w:val="left"/>
              <w:rPr>
                <w:rFonts w:ascii="宋体" w:hAnsi="宋体"/>
                <w:sz w:val="28"/>
                <w:szCs w:val="28"/>
              </w:rPr>
            </w:pPr>
          </w:p>
        </w:tc>
        <w:tc>
          <w:tcPr>
            <w:tcW w:w="3823" w:type="dxa"/>
            <w:vMerge/>
            <w:tcBorders>
              <w:top w:val="single" w:sz="4" w:space="0" w:color="auto"/>
              <w:left w:val="nil"/>
              <w:bottom w:val="single" w:sz="4" w:space="0" w:color="auto"/>
              <w:right w:val="single" w:sz="4" w:space="0" w:color="auto"/>
            </w:tcBorders>
            <w:vAlign w:val="center"/>
          </w:tcPr>
          <w:p w:rsidR="001D590A" w:rsidRPr="001D590A" w:rsidRDefault="001D590A" w:rsidP="00614AB4">
            <w:pPr>
              <w:widowControl/>
              <w:jc w:val="left"/>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rsidR="001D590A" w:rsidRPr="001D590A" w:rsidRDefault="001D590A" w:rsidP="00614AB4">
            <w:pPr>
              <w:jc w:val="center"/>
              <w:rPr>
                <w:rFonts w:ascii="宋体" w:hAnsi="宋体"/>
                <w:sz w:val="28"/>
                <w:szCs w:val="28"/>
              </w:rPr>
            </w:pPr>
            <w:r w:rsidRPr="001D590A">
              <w:rPr>
                <w:rFonts w:ascii="宋体" w:hAnsi="宋体" w:hint="eastAsia"/>
                <w:sz w:val="28"/>
                <w:szCs w:val="28"/>
              </w:rPr>
              <w:t>起始日期</w:t>
            </w:r>
          </w:p>
        </w:tc>
        <w:tc>
          <w:tcPr>
            <w:tcW w:w="2033" w:type="dxa"/>
            <w:tcBorders>
              <w:top w:val="single" w:sz="4" w:space="0" w:color="auto"/>
              <w:left w:val="nil"/>
              <w:bottom w:val="single" w:sz="4" w:space="0" w:color="auto"/>
              <w:right w:val="single" w:sz="4" w:space="0" w:color="auto"/>
            </w:tcBorders>
          </w:tcPr>
          <w:p w:rsidR="001D590A" w:rsidRPr="001D590A" w:rsidRDefault="001D590A" w:rsidP="00614AB4">
            <w:pPr>
              <w:jc w:val="center"/>
              <w:rPr>
                <w:rFonts w:ascii="宋体" w:hAnsi="宋体"/>
                <w:sz w:val="28"/>
                <w:szCs w:val="28"/>
              </w:rPr>
            </w:pPr>
            <w:r w:rsidRPr="001D590A">
              <w:rPr>
                <w:rFonts w:ascii="宋体" w:hAnsi="宋体" w:hint="eastAsia"/>
                <w:sz w:val="28"/>
                <w:szCs w:val="28"/>
              </w:rPr>
              <w:t>截止日期</w:t>
            </w:r>
          </w:p>
        </w:tc>
        <w:tc>
          <w:tcPr>
            <w:tcW w:w="1472" w:type="dxa"/>
            <w:vMerge/>
            <w:tcBorders>
              <w:left w:val="nil"/>
              <w:bottom w:val="single" w:sz="4" w:space="0" w:color="auto"/>
              <w:right w:val="single" w:sz="4" w:space="0" w:color="auto"/>
            </w:tcBorders>
          </w:tcPr>
          <w:p w:rsidR="001D590A" w:rsidRPr="001D590A" w:rsidRDefault="001D590A" w:rsidP="00614AB4">
            <w:pPr>
              <w:jc w:val="center"/>
              <w:rPr>
                <w:rFonts w:ascii="宋体" w:hAnsi="宋体"/>
                <w:sz w:val="28"/>
                <w:szCs w:val="28"/>
              </w:rPr>
            </w:pPr>
          </w:p>
        </w:tc>
      </w:tr>
      <w:tr w:rsidR="001D590A" w:rsidRPr="001D590A" w:rsidTr="001D590A">
        <w:trPr>
          <w:trHeight w:val="567"/>
          <w:jc w:val="center"/>
        </w:trPr>
        <w:tc>
          <w:tcPr>
            <w:tcW w:w="900" w:type="dxa"/>
            <w:tcBorders>
              <w:top w:val="single" w:sz="4" w:space="0" w:color="auto"/>
              <w:left w:val="single" w:sz="4" w:space="0" w:color="auto"/>
              <w:bottom w:val="single" w:sz="4" w:space="0" w:color="auto"/>
              <w:right w:val="single" w:sz="4" w:space="0" w:color="auto"/>
            </w:tcBorders>
          </w:tcPr>
          <w:p w:rsidR="001D590A" w:rsidRPr="001D590A" w:rsidRDefault="001D590A" w:rsidP="00614AB4">
            <w:pPr>
              <w:jc w:val="center"/>
              <w:rPr>
                <w:rFonts w:ascii="宋体" w:hAnsi="宋体"/>
                <w:sz w:val="28"/>
                <w:szCs w:val="28"/>
              </w:rPr>
            </w:pPr>
            <w:r w:rsidRPr="001D590A">
              <w:rPr>
                <w:rFonts w:ascii="宋体" w:hAnsi="宋体" w:hint="eastAsia"/>
                <w:sz w:val="28"/>
                <w:szCs w:val="28"/>
              </w:rPr>
              <w:t>1</w:t>
            </w:r>
          </w:p>
        </w:tc>
        <w:tc>
          <w:tcPr>
            <w:tcW w:w="3823" w:type="dxa"/>
            <w:tcBorders>
              <w:top w:val="single" w:sz="4" w:space="0" w:color="auto"/>
              <w:left w:val="nil"/>
              <w:bottom w:val="single" w:sz="4" w:space="0" w:color="auto"/>
              <w:right w:val="single" w:sz="4" w:space="0" w:color="auto"/>
            </w:tcBorders>
            <w:vAlign w:val="center"/>
          </w:tcPr>
          <w:p w:rsidR="001D590A" w:rsidRPr="001D590A" w:rsidRDefault="001D590A" w:rsidP="00614AB4">
            <w:pPr>
              <w:jc w:val="center"/>
              <w:rPr>
                <w:rFonts w:ascii="宋体" w:hAnsi="宋体"/>
                <w:sz w:val="28"/>
                <w:szCs w:val="28"/>
              </w:rPr>
            </w:pPr>
            <w:r w:rsidRPr="001D590A">
              <w:rPr>
                <w:rFonts w:ascii="宋体" w:hAnsi="宋体" w:cs="宋体" w:hint="eastAsia"/>
                <w:sz w:val="24"/>
                <w:szCs w:val="24"/>
              </w:rPr>
              <w:t>广西幸福建筑工程有限公司</w:t>
            </w:r>
          </w:p>
        </w:tc>
        <w:tc>
          <w:tcPr>
            <w:tcW w:w="2032" w:type="dxa"/>
            <w:tcBorders>
              <w:top w:val="single" w:sz="4" w:space="0" w:color="auto"/>
              <w:left w:val="nil"/>
              <w:bottom w:val="single" w:sz="4" w:space="0" w:color="auto"/>
              <w:right w:val="single" w:sz="4" w:space="0" w:color="auto"/>
            </w:tcBorders>
            <w:vAlign w:val="center"/>
          </w:tcPr>
          <w:p w:rsidR="001D590A" w:rsidRPr="001D590A" w:rsidRDefault="001D590A" w:rsidP="00614AB4">
            <w:pPr>
              <w:jc w:val="center"/>
              <w:rPr>
                <w:rFonts w:ascii="宋体" w:hAnsi="宋体"/>
                <w:sz w:val="28"/>
                <w:szCs w:val="28"/>
              </w:rPr>
            </w:pPr>
            <w:r w:rsidRPr="001D590A">
              <w:rPr>
                <w:rFonts w:ascii="宋体" w:hAnsi="宋体" w:cs="宋体" w:hint="eastAsia"/>
                <w:sz w:val="24"/>
                <w:szCs w:val="24"/>
              </w:rPr>
              <w:t>2021年1月1日</w:t>
            </w:r>
          </w:p>
        </w:tc>
        <w:tc>
          <w:tcPr>
            <w:tcW w:w="2033" w:type="dxa"/>
            <w:tcBorders>
              <w:top w:val="single" w:sz="4" w:space="0" w:color="auto"/>
              <w:left w:val="nil"/>
              <w:bottom w:val="single" w:sz="4" w:space="0" w:color="auto"/>
              <w:right w:val="single" w:sz="4" w:space="0" w:color="auto"/>
            </w:tcBorders>
          </w:tcPr>
          <w:p w:rsidR="001D590A" w:rsidRPr="001D590A" w:rsidRDefault="001D590A" w:rsidP="00614AB4">
            <w:pPr>
              <w:jc w:val="cente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rsidR="001D590A" w:rsidRPr="001D590A" w:rsidRDefault="001D590A" w:rsidP="00614AB4">
            <w:pPr>
              <w:jc w:val="center"/>
              <w:rPr>
                <w:rFonts w:ascii="宋体" w:hAnsi="宋体"/>
                <w:sz w:val="28"/>
                <w:szCs w:val="28"/>
              </w:rPr>
            </w:pPr>
          </w:p>
        </w:tc>
      </w:tr>
      <w:tr w:rsidR="001D590A" w:rsidRPr="001D590A" w:rsidTr="001D590A">
        <w:trPr>
          <w:trHeight w:val="567"/>
          <w:jc w:val="center"/>
        </w:trPr>
        <w:tc>
          <w:tcPr>
            <w:tcW w:w="900" w:type="dxa"/>
            <w:tcBorders>
              <w:top w:val="single" w:sz="4" w:space="0" w:color="auto"/>
              <w:left w:val="single" w:sz="4" w:space="0" w:color="auto"/>
              <w:bottom w:val="single" w:sz="4" w:space="0" w:color="auto"/>
              <w:right w:val="single" w:sz="4" w:space="0" w:color="auto"/>
            </w:tcBorders>
          </w:tcPr>
          <w:p w:rsidR="001D590A" w:rsidRPr="001D590A" w:rsidRDefault="001D590A" w:rsidP="00614AB4">
            <w:pPr>
              <w:jc w:val="center"/>
              <w:rPr>
                <w:rFonts w:ascii="宋体" w:hAnsi="宋体"/>
                <w:sz w:val="28"/>
                <w:szCs w:val="28"/>
              </w:rPr>
            </w:pPr>
            <w:r w:rsidRPr="001D590A">
              <w:rPr>
                <w:rFonts w:ascii="宋体" w:hAnsi="宋体" w:hint="eastAsia"/>
                <w:sz w:val="28"/>
                <w:szCs w:val="28"/>
              </w:rPr>
              <w:t>2</w:t>
            </w:r>
          </w:p>
        </w:tc>
        <w:tc>
          <w:tcPr>
            <w:tcW w:w="3823" w:type="dxa"/>
            <w:tcBorders>
              <w:top w:val="single" w:sz="4" w:space="0" w:color="auto"/>
              <w:left w:val="nil"/>
              <w:bottom w:val="single" w:sz="4" w:space="0" w:color="auto"/>
              <w:right w:val="single" w:sz="4" w:space="0" w:color="auto"/>
            </w:tcBorders>
            <w:vAlign w:val="center"/>
          </w:tcPr>
          <w:p w:rsidR="001D590A" w:rsidRPr="001D590A" w:rsidRDefault="001D590A" w:rsidP="00614AB4">
            <w:pPr>
              <w:jc w:val="center"/>
              <w:rPr>
                <w:rFonts w:ascii="宋体" w:hAnsi="宋体"/>
                <w:sz w:val="28"/>
                <w:szCs w:val="28"/>
              </w:rPr>
            </w:pPr>
            <w:r w:rsidRPr="001D590A">
              <w:rPr>
                <w:rFonts w:ascii="宋体" w:hAnsi="宋体" w:cs="宋体" w:hint="eastAsia"/>
                <w:sz w:val="24"/>
                <w:szCs w:val="24"/>
              </w:rPr>
              <w:t>四川华爵建筑有限公司</w:t>
            </w:r>
          </w:p>
        </w:tc>
        <w:tc>
          <w:tcPr>
            <w:tcW w:w="2032" w:type="dxa"/>
            <w:tcBorders>
              <w:top w:val="single" w:sz="4" w:space="0" w:color="auto"/>
              <w:left w:val="nil"/>
              <w:bottom w:val="single" w:sz="4" w:space="0" w:color="auto"/>
              <w:right w:val="single" w:sz="4" w:space="0" w:color="auto"/>
            </w:tcBorders>
            <w:vAlign w:val="center"/>
          </w:tcPr>
          <w:p w:rsidR="001D590A" w:rsidRPr="001D590A" w:rsidRDefault="001D590A" w:rsidP="00614AB4">
            <w:pPr>
              <w:jc w:val="center"/>
              <w:rPr>
                <w:rFonts w:ascii="宋体" w:hAnsi="宋体"/>
                <w:sz w:val="28"/>
                <w:szCs w:val="28"/>
              </w:rPr>
            </w:pPr>
            <w:r w:rsidRPr="001D590A">
              <w:rPr>
                <w:rFonts w:ascii="宋体" w:hAnsi="宋体" w:cs="宋体" w:hint="eastAsia"/>
                <w:sz w:val="24"/>
                <w:szCs w:val="24"/>
              </w:rPr>
              <w:t>2021年1月1日</w:t>
            </w:r>
          </w:p>
        </w:tc>
        <w:tc>
          <w:tcPr>
            <w:tcW w:w="203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r>
      <w:tr w:rsidR="001D590A" w:rsidRPr="001D590A" w:rsidTr="001D590A">
        <w:trPr>
          <w:trHeight w:val="567"/>
          <w:jc w:val="center"/>
        </w:trPr>
        <w:tc>
          <w:tcPr>
            <w:tcW w:w="900" w:type="dxa"/>
            <w:tcBorders>
              <w:top w:val="single" w:sz="4" w:space="0" w:color="auto"/>
              <w:left w:val="single" w:sz="4" w:space="0" w:color="auto"/>
              <w:bottom w:val="single" w:sz="4" w:space="0" w:color="auto"/>
              <w:right w:val="single" w:sz="4" w:space="0" w:color="auto"/>
            </w:tcBorders>
          </w:tcPr>
          <w:p w:rsidR="001D590A" w:rsidRPr="001D590A" w:rsidRDefault="001D590A" w:rsidP="00614AB4">
            <w:pPr>
              <w:jc w:val="center"/>
              <w:rPr>
                <w:rFonts w:ascii="宋体" w:hAnsi="宋体"/>
                <w:sz w:val="28"/>
                <w:szCs w:val="28"/>
              </w:rPr>
            </w:pPr>
            <w:r w:rsidRPr="001D590A">
              <w:rPr>
                <w:rFonts w:ascii="宋体" w:hAnsi="宋体" w:hint="eastAsia"/>
                <w:sz w:val="28"/>
                <w:szCs w:val="28"/>
              </w:rPr>
              <w:t>3</w:t>
            </w:r>
          </w:p>
        </w:tc>
        <w:tc>
          <w:tcPr>
            <w:tcW w:w="382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r>
      <w:tr w:rsidR="001D590A" w:rsidRPr="001D590A" w:rsidTr="001D590A">
        <w:trPr>
          <w:trHeight w:val="567"/>
          <w:jc w:val="center"/>
        </w:trPr>
        <w:tc>
          <w:tcPr>
            <w:tcW w:w="900" w:type="dxa"/>
            <w:tcBorders>
              <w:top w:val="single" w:sz="4" w:space="0" w:color="auto"/>
              <w:left w:val="single" w:sz="4" w:space="0" w:color="auto"/>
              <w:bottom w:val="single" w:sz="4" w:space="0" w:color="auto"/>
              <w:right w:val="single" w:sz="4" w:space="0" w:color="auto"/>
            </w:tcBorders>
          </w:tcPr>
          <w:p w:rsidR="001D590A" w:rsidRPr="001D590A" w:rsidRDefault="001D590A" w:rsidP="00614AB4">
            <w:pPr>
              <w:jc w:val="center"/>
              <w:rPr>
                <w:rFonts w:ascii="宋体" w:hAnsi="宋体"/>
                <w:sz w:val="28"/>
                <w:szCs w:val="28"/>
              </w:rPr>
            </w:pPr>
            <w:r w:rsidRPr="001D590A">
              <w:rPr>
                <w:rFonts w:ascii="宋体" w:hAnsi="宋体" w:hint="eastAsia"/>
                <w:sz w:val="28"/>
                <w:szCs w:val="28"/>
              </w:rPr>
              <w:t>4</w:t>
            </w:r>
          </w:p>
        </w:tc>
        <w:tc>
          <w:tcPr>
            <w:tcW w:w="382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r>
      <w:tr w:rsidR="001D590A" w:rsidRPr="001D590A" w:rsidTr="001D590A">
        <w:trPr>
          <w:trHeight w:val="567"/>
          <w:jc w:val="center"/>
        </w:trPr>
        <w:tc>
          <w:tcPr>
            <w:tcW w:w="900" w:type="dxa"/>
            <w:tcBorders>
              <w:top w:val="single" w:sz="4" w:space="0" w:color="auto"/>
              <w:left w:val="single" w:sz="4" w:space="0" w:color="auto"/>
              <w:bottom w:val="single" w:sz="4" w:space="0" w:color="auto"/>
              <w:right w:val="single" w:sz="4" w:space="0" w:color="auto"/>
            </w:tcBorders>
          </w:tcPr>
          <w:p w:rsidR="001D590A" w:rsidRPr="001D590A" w:rsidRDefault="001D590A" w:rsidP="00614AB4">
            <w:pPr>
              <w:jc w:val="center"/>
              <w:rPr>
                <w:rFonts w:ascii="宋体" w:hAnsi="宋体"/>
                <w:sz w:val="28"/>
                <w:szCs w:val="28"/>
              </w:rPr>
            </w:pPr>
            <w:r w:rsidRPr="001D590A">
              <w:rPr>
                <w:rFonts w:ascii="宋体" w:hAnsi="宋体" w:hint="eastAsia"/>
                <w:sz w:val="28"/>
                <w:szCs w:val="28"/>
              </w:rPr>
              <w:t>5</w:t>
            </w:r>
          </w:p>
        </w:tc>
        <w:tc>
          <w:tcPr>
            <w:tcW w:w="382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r>
      <w:tr w:rsidR="001D590A" w:rsidRPr="001D590A" w:rsidTr="001D590A">
        <w:trPr>
          <w:trHeight w:val="567"/>
          <w:jc w:val="center"/>
        </w:trPr>
        <w:tc>
          <w:tcPr>
            <w:tcW w:w="900" w:type="dxa"/>
            <w:tcBorders>
              <w:top w:val="single" w:sz="4" w:space="0" w:color="auto"/>
              <w:left w:val="single" w:sz="4" w:space="0" w:color="auto"/>
              <w:bottom w:val="single" w:sz="4" w:space="0" w:color="auto"/>
              <w:right w:val="single" w:sz="4" w:space="0" w:color="auto"/>
            </w:tcBorders>
          </w:tcPr>
          <w:p w:rsidR="001D590A" w:rsidRPr="001D590A" w:rsidRDefault="001D590A" w:rsidP="00614AB4">
            <w:pPr>
              <w:jc w:val="center"/>
              <w:rPr>
                <w:rFonts w:ascii="宋体" w:hAnsi="宋体"/>
                <w:sz w:val="28"/>
                <w:szCs w:val="28"/>
              </w:rPr>
            </w:pPr>
            <w:r w:rsidRPr="001D590A">
              <w:rPr>
                <w:rFonts w:ascii="宋体" w:hAnsi="宋体" w:hint="eastAsia"/>
                <w:sz w:val="28"/>
                <w:szCs w:val="28"/>
              </w:rPr>
              <w:t>6</w:t>
            </w:r>
          </w:p>
        </w:tc>
        <w:tc>
          <w:tcPr>
            <w:tcW w:w="382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r>
      <w:tr w:rsidR="001D590A" w:rsidRPr="001D590A" w:rsidTr="001D590A">
        <w:trPr>
          <w:trHeight w:val="567"/>
          <w:jc w:val="center"/>
        </w:trPr>
        <w:tc>
          <w:tcPr>
            <w:tcW w:w="900" w:type="dxa"/>
            <w:tcBorders>
              <w:top w:val="single" w:sz="4" w:space="0" w:color="auto"/>
              <w:left w:val="single" w:sz="4" w:space="0" w:color="auto"/>
              <w:bottom w:val="single" w:sz="4" w:space="0" w:color="auto"/>
              <w:right w:val="single" w:sz="4" w:space="0" w:color="auto"/>
            </w:tcBorders>
          </w:tcPr>
          <w:p w:rsidR="001D590A" w:rsidRPr="001D590A" w:rsidRDefault="001D590A" w:rsidP="00614AB4">
            <w:pPr>
              <w:jc w:val="center"/>
              <w:rPr>
                <w:rFonts w:ascii="宋体" w:hAnsi="宋体"/>
                <w:sz w:val="28"/>
                <w:szCs w:val="28"/>
              </w:rPr>
            </w:pPr>
            <w:r w:rsidRPr="001D590A">
              <w:rPr>
                <w:rFonts w:ascii="宋体" w:hAnsi="宋体" w:hint="eastAsia"/>
                <w:sz w:val="28"/>
                <w:szCs w:val="28"/>
              </w:rPr>
              <w:t>7</w:t>
            </w:r>
          </w:p>
        </w:tc>
        <w:tc>
          <w:tcPr>
            <w:tcW w:w="382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r>
      <w:tr w:rsidR="001D590A" w:rsidRPr="001D590A" w:rsidTr="001D590A">
        <w:trPr>
          <w:trHeight w:val="567"/>
          <w:jc w:val="center"/>
        </w:trPr>
        <w:tc>
          <w:tcPr>
            <w:tcW w:w="900" w:type="dxa"/>
            <w:tcBorders>
              <w:top w:val="single" w:sz="4" w:space="0" w:color="auto"/>
              <w:left w:val="single" w:sz="4" w:space="0" w:color="auto"/>
              <w:bottom w:val="single" w:sz="4" w:space="0" w:color="auto"/>
              <w:right w:val="single" w:sz="4" w:space="0" w:color="auto"/>
            </w:tcBorders>
          </w:tcPr>
          <w:p w:rsidR="001D590A" w:rsidRPr="001D590A" w:rsidRDefault="001D590A" w:rsidP="00614AB4">
            <w:pPr>
              <w:jc w:val="center"/>
              <w:rPr>
                <w:rFonts w:ascii="宋体" w:hAnsi="宋体"/>
                <w:sz w:val="28"/>
                <w:szCs w:val="28"/>
              </w:rPr>
            </w:pPr>
            <w:r w:rsidRPr="001D590A">
              <w:rPr>
                <w:rFonts w:ascii="宋体" w:hAnsi="宋体" w:hint="eastAsia"/>
                <w:sz w:val="28"/>
                <w:szCs w:val="28"/>
              </w:rPr>
              <w:t>8</w:t>
            </w:r>
          </w:p>
        </w:tc>
        <w:tc>
          <w:tcPr>
            <w:tcW w:w="382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r>
      <w:tr w:rsidR="001D590A" w:rsidRPr="001D590A" w:rsidTr="001D590A">
        <w:trPr>
          <w:trHeight w:val="567"/>
          <w:jc w:val="center"/>
        </w:trPr>
        <w:tc>
          <w:tcPr>
            <w:tcW w:w="900" w:type="dxa"/>
            <w:tcBorders>
              <w:top w:val="single" w:sz="4" w:space="0" w:color="auto"/>
              <w:left w:val="single" w:sz="4" w:space="0" w:color="auto"/>
              <w:bottom w:val="single" w:sz="4" w:space="0" w:color="auto"/>
              <w:right w:val="single" w:sz="4" w:space="0" w:color="auto"/>
            </w:tcBorders>
          </w:tcPr>
          <w:p w:rsidR="001D590A" w:rsidRPr="001D590A" w:rsidRDefault="001D590A" w:rsidP="00614AB4">
            <w:pPr>
              <w:jc w:val="center"/>
              <w:rPr>
                <w:rFonts w:ascii="宋体" w:hAnsi="宋体"/>
                <w:sz w:val="28"/>
                <w:szCs w:val="28"/>
              </w:rPr>
            </w:pPr>
            <w:r w:rsidRPr="001D590A">
              <w:rPr>
                <w:rFonts w:ascii="宋体" w:hAnsi="宋体" w:hint="eastAsia"/>
                <w:sz w:val="28"/>
                <w:szCs w:val="28"/>
              </w:rPr>
              <w:t>9</w:t>
            </w:r>
          </w:p>
        </w:tc>
        <w:tc>
          <w:tcPr>
            <w:tcW w:w="382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r>
      <w:tr w:rsidR="001D590A" w:rsidRPr="001D590A" w:rsidTr="001D590A">
        <w:trPr>
          <w:trHeight w:val="567"/>
          <w:jc w:val="center"/>
        </w:trPr>
        <w:tc>
          <w:tcPr>
            <w:tcW w:w="900" w:type="dxa"/>
            <w:tcBorders>
              <w:top w:val="single" w:sz="4" w:space="0" w:color="auto"/>
              <w:left w:val="single" w:sz="4" w:space="0" w:color="auto"/>
              <w:bottom w:val="single" w:sz="4" w:space="0" w:color="auto"/>
              <w:right w:val="single" w:sz="4" w:space="0" w:color="auto"/>
            </w:tcBorders>
          </w:tcPr>
          <w:p w:rsidR="001D590A" w:rsidRPr="001D590A" w:rsidRDefault="001D590A" w:rsidP="00614AB4">
            <w:pPr>
              <w:jc w:val="center"/>
              <w:rPr>
                <w:rFonts w:ascii="宋体" w:hAnsi="宋体"/>
                <w:sz w:val="28"/>
                <w:szCs w:val="28"/>
              </w:rPr>
            </w:pPr>
            <w:r w:rsidRPr="001D590A">
              <w:rPr>
                <w:rFonts w:ascii="宋体" w:hAnsi="宋体" w:hint="eastAsia"/>
                <w:sz w:val="28"/>
                <w:szCs w:val="28"/>
              </w:rPr>
              <w:t>10</w:t>
            </w:r>
          </w:p>
        </w:tc>
        <w:tc>
          <w:tcPr>
            <w:tcW w:w="382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rsidR="001D590A" w:rsidRPr="001D590A" w:rsidRDefault="001D590A" w:rsidP="00614AB4">
            <w:pPr>
              <w:rPr>
                <w:rFonts w:ascii="宋体" w:hAnsi="宋体"/>
                <w:sz w:val="28"/>
                <w:szCs w:val="28"/>
              </w:rPr>
            </w:pPr>
          </w:p>
        </w:tc>
      </w:tr>
    </w:tbl>
    <w:p w:rsidR="001D590A" w:rsidRPr="001D590A" w:rsidRDefault="001D590A" w:rsidP="001D590A">
      <w:pPr>
        <w:spacing w:line="360" w:lineRule="auto"/>
        <w:jc w:val="left"/>
        <w:rPr>
          <w:rFonts w:hAnsi="宋体"/>
          <w:bCs/>
          <w:sz w:val="24"/>
          <w:szCs w:val="24"/>
        </w:rPr>
      </w:pPr>
      <w:r w:rsidRPr="001D590A">
        <w:rPr>
          <w:rFonts w:ascii="宋体" w:hAnsi="宋体" w:hint="eastAsia"/>
          <w:sz w:val="28"/>
          <w:szCs w:val="28"/>
        </w:rPr>
        <w:t>说明：</w:t>
      </w:r>
      <w:r w:rsidRPr="001D590A">
        <w:rPr>
          <w:rFonts w:hAnsi="宋体" w:hint="eastAsia"/>
          <w:bCs/>
          <w:sz w:val="24"/>
          <w:szCs w:val="24"/>
        </w:rPr>
        <w:t>1.</w:t>
      </w:r>
      <w:r w:rsidRPr="001D590A">
        <w:rPr>
          <w:rFonts w:hAnsi="宋体" w:hint="eastAsia"/>
          <w:bCs/>
          <w:sz w:val="24"/>
          <w:szCs w:val="24"/>
        </w:rPr>
        <w:t>在拒绝投标期内，拒绝上述单位参与</w:t>
      </w:r>
      <w:r w:rsidRPr="001D590A">
        <w:rPr>
          <w:rFonts w:hAnsi="宋体" w:hint="eastAsia"/>
          <w:bCs/>
          <w:sz w:val="24"/>
          <w:szCs w:val="24"/>
          <w:u w:val="single"/>
        </w:rPr>
        <w:t>茂南区鳌头镇合岗村文体广场建设项目</w:t>
      </w:r>
      <w:r w:rsidRPr="001D590A">
        <w:rPr>
          <w:rFonts w:hAnsi="宋体" w:hint="eastAsia"/>
          <w:bCs/>
          <w:sz w:val="24"/>
          <w:szCs w:val="24"/>
        </w:rPr>
        <w:t>的投标。</w:t>
      </w:r>
    </w:p>
    <w:p w:rsidR="001D590A" w:rsidRPr="001D590A" w:rsidRDefault="001D590A" w:rsidP="001D590A">
      <w:pPr>
        <w:spacing w:line="360" w:lineRule="auto"/>
        <w:ind w:firstLineChars="300" w:firstLine="720"/>
        <w:jc w:val="left"/>
        <w:rPr>
          <w:rFonts w:hAnsi="宋体"/>
          <w:bCs/>
          <w:sz w:val="24"/>
          <w:szCs w:val="24"/>
        </w:rPr>
      </w:pPr>
      <w:r w:rsidRPr="001D590A">
        <w:rPr>
          <w:rFonts w:hAnsi="宋体" w:hint="eastAsia"/>
          <w:bCs/>
          <w:sz w:val="24"/>
          <w:szCs w:val="24"/>
        </w:rPr>
        <w:t>2.</w:t>
      </w:r>
      <w:r w:rsidRPr="001D590A">
        <w:rPr>
          <w:rFonts w:hAnsi="宋体" w:hint="eastAsia"/>
          <w:bCs/>
          <w:sz w:val="24"/>
          <w:szCs w:val="24"/>
        </w:rPr>
        <w:t>若上述单位及拒绝期限发生变化的，则以最新书面文件为准。</w:t>
      </w:r>
    </w:p>
    <w:p w:rsidR="001D590A" w:rsidRDefault="001D590A" w:rsidP="001D590A">
      <w:pPr>
        <w:spacing w:line="360" w:lineRule="auto"/>
        <w:ind w:leftChars="342" w:left="958" w:hangingChars="100" w:hanging="240"/>
        <w:jc w:val="left"/>
        <w:rPr>
          <w:rFonts w:hAnsi="宋体"/>
          <w:bCs/>
          <w:sz w:val="24"/>
          <w:szCs w:val="24"/>
        </w:rPr>
      </w:pPr>
      <w:r w:rsidRPr="001D590A">
        <w:rPr>
          <w:rFonts w:hAnsi="宋体" w:hint="eastAsia"/>
          <w:bCs/>
          <w:sz w:val="24"/>
          <w:szCs w:val="24"/>
        </w:rPr>
        <w:t>3.</w:t>
      </w:r>
      <w:r w:rsidRPr="001D590A">
        <w:rPr>
          <w:rFonts w:hAnsi="宋体" w:hint="eastAsia"/>
          <w:bCs/>
          <w:sz w:val="24"/>
          <w:szCs w:val="24"/>
        </w:rPr>
        <w:t>上述单位名单未含被人民法院列为失信被执行人企业。</w:t>
      </w:r>
    </w:p>
    <w:p w:rsidR="001D590A" w:rsidRDefault="001D590A" w:rsidP="001D590A">
      <w:pPr>
        <w:spacing w:line="360" w:lineRule="auto"/>
        <w:ind w:firstLineChars="200" w:firstLine="480"/>
        <w:jc w:val="left"/>
        <w:rPr>
          <w:rFonts w:hAnsi="宋体"/>
          <w:bCs/>
          <w:sz w:val="24"/>
          <w:szCs w:val="24"/>
        </w:rPr>
      </w:pPr>
    </w:p>
    <w:p w:rsidR="009A371A" w:rsidRPr="001D590A" w:rsidRDefault="009A371A"/>
    <w:sectPr w:rsidR="009A371A" w:rsidRPr="001D590A" w:rsidSect="001D590A">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56D" w:rsidRDefault="0087156D" w:rsidP="001D590A">
      <w:r>
        <w:separator/>
      </w:r>
    </w:p>
  </w:endnote>
  <w:endnote w:type="continuationSeparator" w:id="0">
    <w:p w:rsidR="0087156D" w:rsidRDefault="0087156D" w:rsidP="001D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313869"/>
      <w:docPartObj>
        <w:docPartGallery w:val="Page Numbers (Bottom of Page)"/>
        <w:docPartUnique/>
      </w:docPartObj>
    </w:sdtPr>
    <w:sdtContent>
      <w:p w:rsidR="001D590A" w:rsidRDefault="001D590A">
        <w:pPr>
          <w:pStyle w:val="a5"/>
          <w:jc w:val="center"/>
        </w:pPr>
        <w:r>
          <w:fldChar w:fldCharType="begin"/>
        </w:r>
        <w:r>
          <w:instrText>PAGE   \* MERGEFORMAT</w:instrText>
        </w:r>
        <w:r>
          <w:fldChar w:fldCharType="separate"/>
        </w:r>
        <w:r w:rsidRPr="001D590A">
          <w:rPr>
            <w:noProof/>
            <w:lang w:val="zh-CN"/>
          </w:rPr>
          <w:t>5</w:t>
        </w:r>
        <w:r>
          <w:fldChar w:fldCharType="end"/>
        </w:r>
      </w:p>
    </w:sdtContent>
  </w:sdt>
  <w:p w:rsidR="001D590A" w:rsidRDefault="001D59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56D" w:rsidRDefault="0087156D" w:rsidP="001D590A">
      <w:r>
        <w:separator/>
      </w:r>
    </w:p>
  </w:footnote>
  <w:footnote w:type="continuationSeparator" w:id="0">
    <w:p w:rsidR="0087156D" w:rsidRDefault="0087156D" w:rsidP="001D5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C31"/>
    <w:rsid w:val="001D590A"/>
    <w:rsid w:val="00583C31"/>
    <w:rsid w:val="0087156D"/>
    <w:rsid w:val="009A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D590A"/>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D59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1D590A"/>
    <w:rPr>
      <w:sz w:val="18"/>
      <w:szCs w:val="18"/>
    </w:rPr>
  </w:style>
  <w:style w:type="paragraph" w:styleId="a5">
    <w:name w:val="footer"/>
    <w:basedOn w:val="a"/>
    <w:link w:val="Char0"/>
    <w:uiPriority w:val="99"/>
    <w:unhideWhenUsed/>
    <w:rsid w:val="001D59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1D590A"/>
    <w:rPr>
      <w:sz w:val="18"/>
      <w:szCs w:val="18"/>
    </w:rPr>
  </w:style>
  <w:style w:type="paragraph" w:styleId="a0">
    <w:name w:val="Plain Text"/>
    <w:basedOn w:val="a"/>
    <w:next w:val="a"/>
    <w:link w:val="Char1"/>
    <w:qFormat/>
    <w:rsid w:val="001D590A"/>
    <w:pPr>
      <w:widowControl/>
      <w:ind w:left="1800" w:hanging="360"/>
      <w:jc w:val="left"/>
    </w:pPr>
    <w:rPr>
      <w:rFonts w:ascii="宋体" w:eastAsia="Times New Roman" w:hAnsi="Courier New"/>
      <w:kern w:val="0"/>
      <w:sz w:val="24"/>
    </w:rPr>
  </w:style>
  <w:style w:type="character" w:customStyle="1" w:styleId="Char1">
    <w:name w:val="纯文本 Char"/>
    <w:basedOn w:val="a1"/>
    <w:link w:val="a0"/>
    <w:qFormat/>
    <w:rsid w:val="001D590A"/>
    <w:rPr>
      <w:rFonts w:ascii="宋体" w:eastAsia="Times New Roman" w:hAnsi="Courier New" w:cs="Times New Roman"/>
      <w:kern w:val="0"/>
      <w:sz w:val="24"/>
      <w:szCs w:val="20"/>
    </w:rPr>
  </w:style>
  <w:style w:type="paragraph" w:styleId="a6">
    <w:name w:val="Body Text Indent"/>
    <w:basedOn w:val="a"/>
    <w:link w:val="Char2"/>
    <w:qFormat/>
    <w:rsid w:val="001D590A"/>
    <w:pPr>
      <w:spacing w:after="120"/>
      <w:ind w:leftChars="200" w:left="420"/>
    </w:pPr>
  </w:style>
  <w:style w:type="character" w:customStyle="1" w:styleId="Char2">
    <w:name w:val="正文文本缩进 Char"/>
    <w:basedOn w:val="a1"/>
    <w:link w:val="a6"/>
    <w:qFormat/>
    <w:rsid w:val="001D590A"/>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D590A"/>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D59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1D590A"/>
    <w:rPr>
      <w:sz w:val="18"/>
      <w:szCs w:val="18"/>
    </w:rPr>
  </w:style>
  <w:style w:type="paragraph" w:styleId="a5">
    <w:name w:val="footer"/>
    <w:basedOn w:val="a"/>
    <w:link w:val="Char0"/>
    <w:uiPriority w:val="99"/>
    <w:unhideWhenUsed/>
    <w:rsid w:val="001D59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1D590A"/>
    <w:rPr>
      <w:sz w:val="18"/>
      <w:szCs w:val="18"/>
    </w:rPr>
  </w:style>
  <w:style w:type="paragraph" w:styleId="a0">
    <w:name w:val="Plain Text"/>
    <w:basedOn w:val="a"/>
    <w:next w:val="a"/>
    <w:link w:val="Char1"/>
    <w:qFormat/>
    <w:rsid w:val="001D590A"/>
    <w:pPr>
      <w:widowControl/>
      <w:ind w:left="1800" w:hanging="360"/>
      <w:jc w:val="left"/>
    </w:pPr>
    <w:rPr>
      <w:rFonts w:ascii="宋体" w:eastAsia="Times New Roman" w:hAnsi="Courier New"/>
      <w:kern w:val="0"/>
      <w:sz w:val="24"/>
    </w:rPr>
  </w:style>
  <w:style w:type="character" w:customStyle="1" w:styleId="Char1">
    <w:name w:val="纯文本 Char"/>
    <w:basedOn w:val="a1"/>
    <w:link w:val="a0"/>
    <w:qFormat/>
    <w:rsid w:val="001D590A"/>
    <w:rPr>
      <w:rFonts w:ascii="宋体" w:eastAsia="Times New Roman" w:hAnsi="Courier New" w:cs="Times New Roman"/>
      <w:kern w:val="0"/>
      <w:sz w:val="24"/>
      <w:szCs w:val="20"/>
    </w:rPr>
  </w:style>
  <w:style w:type="paragraph" w:styleId="a6">
    <w:name w:val="Body Text Indent"/>
    <w:basedOn w:val="a"/>
    <w:link w:val="Char2"/>
    <w:qFormat/>
    <w:rsid w:val="001D590A"/>
    <w:pPr>
      <w:spacing w:after="120"/>
      <w:ind w:leftChars="200" w:left="420"/>
    </w:pPr>
  </w:style>
  <w:style w:type="character" w:customStyle="1" w:styleId="Char2">
    <w:name w:val="正文文本缩进 Char"/>
    <w:basedOn w:val="a1"/>
    <w:link w:val="a6"/>
    <w:qFormat/>
    <w:rsid w:val="001D590A"/>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510</Words>
  <Characters>2910</Characters>
  <Application>Microsoft Office Word</Application>
  <DocSecurity>0</DocSecurity>
  <Lines>24</Lines>
  <Paragraphs>6</Paragraphs>
  <ScaleCrop>false</ScaleCrop>
  <Company>Home</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2022-11-16T00:36:00Z</dcterms:created>
  <dcterms:modified xsi:type="dcterms:W3CDTF">2022-11-16T00:38:00Z</dcterms:modified>
</cp:coreProperties>
</file>