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218F7">
      <w:pPr>
        <w:pStyle w:val="2"/>
        <w:spacing w:before="135" w:line="219" w:lineRule="auto"/>
        <w:ind w:left="5742"/>
        <w:rPr>
          <w:color w:val="auto"/>
          <w:spacing w:val="-11"/>
          <w:sz w:val="24"/>
          <w:szCs w:val="24"/>
          <w:highlight w:val="none"/>
        </w:rPr>
      </w:pPr>
      <w:bookmarkStart w:id="0" w:name="OLE_LINK46"/>
    </w:p>
    <w:p w14:paraId="74A69E0B">
      <w:pPr>
        <w:pStyle w:val="8"/>
        <w:rPr>
          <w:color w:val="auto"/>
          <w:highlight w:val="none"/>
        </w:rPr>
      </w:pPr>
    </w:p>
    <w:p w14:paraId="53B728FA">
      <w:pPr>
        <w:rPr>
          <w:rFonts w:ascii="隶书" w:eastAsia="隶书"/>
          <w:b/>
          <w:i/>
          <w:color w:val="auto"/>
          <w:spacing w:val="40"/>
          <w:sz w:val="84"/>
          <w:szCs w:val="84"/>
          <w:highlight w:val="none"/>
        </w:rPr>
      </w:pPr>
    </w:p>
    <w:p w14:paraId="40BAB812">
      <w:pPr>
        <w:pStyle w:val="8"/>
        <w:rPr>
          <w:color w:val="auto"/>
          <w:spacing w:val="10"/>
          <w:sz w:val="72"/>
          <w:highlight w:val="none"/>
        </w:rPr>
      </w:pPr>
      <w:bookmarkStart w:id="1" w:name="_Toc5750"/>
      <w:bookmarkStart w:id="2" w:name="_Toc454627387"/>
      <w:r>
        <w:rPr>
          <w:rFonts w:hint="eastAsia"/>
          <w:color w:val="auto"/>
          <w:highlight w:val="none"/>
        </w:rPr>
        <w:t xml:space="preserve">第五章 </w:t>
      </w:r>
      <w:r>
        <w:rPr>
          <w:rFonts w:hint="eastAsia"/>
          <w:color w:val="auto"/>
          <w:spacing w:val="10"/>
          <w:highlight w:val="none"/>
        </w:rPr>
        <w:t>投标文件格式</w:t>
      </w:r>
      <w:bookmarkEnd w:id="1"/>
      <w:bookmarkEnd w:id="2"/>
    </w:p>
    <w:p w14:paraId="37A57993">
      <w:pPr>
        <w:jc w:val="center"/>
        <w:rPr>
          <w:rFonts w:ascii="宋体" w:hAnsi="宋体"/>
          <w:b/>
          <w:color w:val="auto"/>
          <w:spacing w:val="10"/>
          <w:sz w:val="84"/>
          <w:szCs w:val="84"/>
          <w:highlight w:val="none"/>
        </w:rPr>
      </w:pPr>
      <w:r>
        <w:rPr>
          <w:rFonts w:hint="eastAsia" w:ascii="宋体" w:hAnsi="宋体"/>
          <w:b/>
          <w:bCs/>
          <w:color w:val="auto"/>
          <w:spacing w:val="-6"/>
          <w:sz w:val="22"/>
          <w:szCs w:val="22"/>
          <w:highlight w:val="none"/>
        </w:rPr>
        <w:t>【适用于</w:t>
      </w:r>
      <w:r>
        <w:rPr>
          <w:rFonts w:hint="eastAsia" w:ascii="宋体" w:hAnsi="宋体" w:cs="宋体"/>
          <w:b/>
          <w:color w:val="auto"/>
          <w:spacing w:val="-4"/>
          <w:kern w:val="0"/>
          <w:sz w:val="22"/>
          <w:szCs w:val="22"/>
          <w:highlight w:val="none"/>
        </w:rPr>
        <w:t>综合评标法</w:t>
      </w:r>
      <w:r>
        <w:rPr>
          <w:rFonts w:hint="eastAsia" w:ascii="宋体" w:hAnsi="宋体"/>
          <w:b/>
          <w:bCs/>
          <w:color w:val="auto"/>
          <w:spacing w:val="-6"/>
          <w:sz w:val="22"/>
          <w:szCs w:val="22"/>
          <w:highlight w:val="none"/>
        </w:rPr>
        <w:t>】</w:t>
      </w:r>
    </w:p>
    <w:p w14:paraId="29A9D8A6">
      <w:pPr>
        <w:jc w:val="center"/>
        <w:rPr>
          <w:rFonts w:ascii="隶书" w:eastAsia="隶书"/>
          <w:b/>
          <w:i/>
          <w:color w:val="auto"/>
          <w:spacing w:val="10"/>
          <w:sz w:val="72"/>
          <w:szCs w:val="84"/>
          <w:highlight w:val="none"/>
        </w:rPr>
      </w:pPr>
    </w:p>
    <w:p w14:paraId="7CA7FC5E">
      <w:pPr>
        <w:jc w:val="center"/>
        <w:rPr>
          <w:b/>
          <w:color w:val="auto"/>
          <w:spacing w:val="10"/>
          <w:sz w:val="72"/>
          <w:highlight w:val="none"/>
        </w:rPr>
      </w:pPr>
    </w:p>
    <w:p w14:paraId="18B85ED6">
      <w:pPr>
        <w:jc w:val="center"/>
        <w:rPr>
          <w:b/>
          <w:color w:val="auto"/>
          <w:spacing w:val="10"/>
          <w:sz w:val="72"/>
          <w:highlight w:val="none"/>
        </w:rPr>
      </w:pPr>
    </w:p>
    <w:p w14:paraId="20CC2C85">
      <w:pPr>
        <w:jc w:val="center"/>
        <w:rPr>
          <w:b/>
          <w:color w:val="auto"/>
          <w:spacing w:val="10"/>
          <w:sz w:val="72"/>
          <w:highlight w:val="none"/>
        </w:rPr>
      </w:pPr>
    </w:p>
    <w:p w14:paraId="4FBBD937">
      <w:pPr>
        <w:jc w:val="center"/>
        <w:rPr>
          <w:b/>
          <w:color w:val="auto"/>
          <w:spacing w:val="10"/>
          <w:sz w:val="72"/>
          <w:highlight w:val="none"/>
        </w:rPr>
      </w:pPr>
    </w:p>
    <w:p w14:paraId="14B28C2F">
      <w:pPr>
        <w:jc w:val="center"/>
        <w:rPr>
          <w:b/>
          <w:color w:val="auto"/>
          <w:spacing w:val="6"/>
          <w:sz w:val="44"/>
          <w:highlight w:val="none"/>
        </w:rPr>
      </w:pPr>
    </w:p>
    <w:p w14:paraId="071149B3">
      <w:pPr>
        <w:jc w:val="center"/>
        <w:rPr>
          <w:b/>
          <w:color w:val="auto"/>
          <w:spacing w:val="6"/>
          <w:sz w:val="44"/>
          <w:highlight w:val="none"/>
        </w:rPr>
      </w:pPr>
    </w:p>
    <w:p w14:paraId="21A17968">
      <w:pPr>
        <w:jc w:val="center"/>
        <w:rPr>
          <w:b/>
          <w:color w:val="auto"/>
          <w:spacing w:val="6"/>
          <w:sz w:val="44"/>
          <w:highlight w:val="none"/>
        </w:rPr>
      </w:pPr>
    </w:p>
    <w:p w14:paraId="60D98AED">
      <w:pPr>
        <w:jc w:val="center"/>
        <w:rPr>
          <w:b/>
          <w:color w:val="auto"/>
          <w:spacing w:val="6"/>
          <w:sz w:val="44"/>
          <w:highlight w:val="none"/>
        </w:rPr>
      </w:pPr>
    </w:p>
    <w:p w14:paraId="15C69B42">
      <w:pPr>
        <w:jc w:val="center"/>
        <w:rPr>
          <w:b/>
          <w:color w:val="auto"/>
          <w:spacing w:val="6"/>
          <w:sz w:val="44"/>
          <w:highlight w:val="none"/>
        </w:rPr>
      </w:pPr>
    </w:p>
    <w:p w14:paraId="6674A712">
      <w:pPr>
        <w:jc w:val="center"/>
        <w:rPr>
          <w:b/>
          <w:color w:val="auto"/>
          <w:spacing w:val="6"/>
          <w:sz w:val="44"/>
          <w:highlight w:val="none"/>
        </w:rPr>
      </w:pPr>
    </w:p>
    <w:p w14:paraId="166F365E">
      <w:pPr>
        <w:jc w:val="center"/>
        <w:rPr>
          <w:b/>
          <w:color w:val="auto"/>
          <w:spacing w:val="6"/>
          <w:sz w:val="44"/>
          <w:highlight w:val="none"/>
        </w:rPr>
      </w:pPr>
    </w:p>
    <w:p w14:paraId="793CF973">
      <w:pPr>
        <w:spacing w:beforeLines="50" w:line="800" w:lineRule="exact"/>
        <w:jc w:val="center"/>
        <w:rPr>
          <w:rFonts w:ascii="宋体" w:hAnsi="宋体"/>
          <w:color w:val="auto"/>
          <w:sz w:val="52"/>
          <w:szCs w:val="52"/>
          <w:highlight w:val="none"/>
        </w:rPr>
      </w:pPr>
      <w:bookmarkStart w:id="3" w:name="_Toc139451013"/>
      <w:bookmarkStart w:id="4" w:name="_Toc139433270"/>
      <w:bookmarkStart w:id="5" w:name="_Toc139431627"/>
      <w:bookmarkStart w:id="6" w:name="_Toc196474992"/>
      <w:bookmarkStart w:id="7" w:name="_Toc222740172"/>
      <w:bookmarkStart w:id="8" w:name="_Toc139237034"/>
      <w:bookmarkStart w:id="9" w:name="_Toc139435631"/>
      <w:bookmarkStart w:id="10" w:name="_Toc139453228"/>
    </w:p>
    <w:p w14:paraId="3F279A5B">
      <w:pPr>
        <w:spacing w:beforeLines="50" w:line="800" w:lineRule="exact"/>
        <w:jc w:val="center"/>
        <w:rPr>
          <w:rFonts w:ascii="宋体" w:hAnsi="宋体"/>
          <w:color w:val="auto"/>
          <w:sz w:val="52"/>
          <w:szCs w:val="52"/>
          <w:highlight w:val="none"/>
        </w:rPr>
      </w:pPr>
    </w:p>
    <w:p w14:paraId="7CA1A70F">
      <w:pPr>
        <w:spacing w:line="700" w:lineRule="exact"/>
        <w:jc w:val="center"/>
        <w:rPr>
          <w:rFonts w:ascii="宋体" w:hAnsi="宋体"/>
          <w:b/>
          <w:color w:val="auto"/>
          <w:sz w:val="48"/>
          <w:szCs w:val="48"/>
          <w:highlight w:val="none"/>
        </w:rPr>
      </w:pPr>
      <w:r>
        <w:rPr>
          <w:rFonts w:hint="eastAsia" w:ascii="宋体" w:hAnsi="宋体"/>
          <w:color w:val="auto"/>
          <w:sz w:val="52"/>
          <w:szCs w:val="52"/>
          <w:highlight w:val="none"/>
        </w:rPr>
        <w:t>监理投标文件</w:t>
      </w:r>
    </w:p>
    <w:p w14:paraId="523A19D6">
      <w:pPr>
        <w:spacing w:line="700" w:lineRule="exact"/>
        <w:jc w:val="center"/>
        <w:rPr>
          <w:rFonts w:ascii="宋体" w:hAnsi="宋体"/>
          <w:b/>
          <w:color w:val="auto"/>
          <w:sz w:val="48"/>
          <w:szCs w:val="48"/>
          <w:highlight w:val="none"/>
        </w:rPr>
      </w:pPr>
    </w:p>
    <w:p w14:paraId="13FCBD06">
      <w:pPr>
        <w:spacing w:line="700" w:lineRule="exact"/>
        <w:jc w:val="center"/>
        <w:rPr>
          <w:rFonts w:ascii="宋体" w:hAnsi="宋体"/>
          <w:b/>
          <w:color w:val="auto"/>
          <w:sz w:val="48"/>
          <w:szCs w:val="48"/>
          <w:highlight w:val="none"/>
        </w:rPr>
      </w:pPr>
    </w:p>
    <w:p w14:paraId="0AADD851">
      <w:pPr>
        <w:spacing w:line="700" w:lineRule="exact"/>
        <w:jc w:val="center"/>
        <w:rPr>
          <w:rFonts w:ascii="宋体" w:hAnsi="宋体"/>
          <w:color w:val="auto"/>
          <w:sz w:val="48"/>
          <w:szCs w:val="48"/>
          <w:highlight w:val="none"/>
        </w:rPr>
      </w:pPr>
      <w:r>
        <w:rPr>
          <w:rFonts w:hint="eastAsia" w:ascii="宋体" w:hAnsi="宋体"/>
          <w:b/>
          <w:color w:val="auto"/>
          <w:sz w:val="48"/>
          <w:szCs w:val="48"/>
          <w:highlight w:val="none"/>
        </w:rPr>
        <w:t>（</w:t>
      </w:r>
      <w:r>
        <w:rPr>
          <w:rFonts w:hint="eastAsia" w:ascii="宋体" w:hAnsi="宋体"/>
          <w:color w:val="auto"/>
          <w:sz w:val="52"/>
          <w:szCs w:val="52"/>
          <w:highlight w:val="none"/>
        </w:rPr>
        <w:t>第一册</w:t>
      </w:r>
      <w:r>
        <w:rPr>
          <w:rFonts w:hint="eastAsia" w:ascii="宋体" w:hAnsi="宋体"/>
          <w:b/>
          <w:color w:val="auto"/>
          <w:sz w:val="48"/>
          <w:szCs w:val="48"/>
          <w:highlight w:val="none"/>
        </w:rPr>
        <w:t>）</w:t>
      </w:r>
    </w:p>
    <w:p w14:paraId="460F780A">
      <w:pPr>
        <w:spacing w:beforeLines="50" w:line="460" w:lineRule="exact"/>
        <w:rPr>
          <w:rFonts w:ascii="宋体" w:hAnsi="宋体"/>
          <w:color w:val="auto"/>
          <w:sz w:val="30"/>
          <w:szCs w:val="30"/>
          <w:highlight w:val="none"/>
        </w:rPr>
      </w:pPr>
    </w:p>
    <w:p w14:paraId="3E5F5999">
      <w:pPr>
        <w:spacing w:beforeLines="50" w:line="460" w:lineRule="exact"/>
        <w:rPr>
          <w:rFonts w:ascii="宋体" w:hAnsi="宋体"/>
          <w:color w:val="auto"/>
          <w:sz w:val="30"/>
          <w:szCs w:val="30"/>
          <w:highlight w:val="none"/>
        </w:rPr>
      </w:pPr>
    </w:p>
    <w:p w14:paraId="0E91AF96">
      <w:pPr>
        <w:spacing w:beforeLines="50" w:line="800" w:lineRule="exact"/>
        <w:jc w:val="center"/>
        <w:rPr>
          <w:rFonts w:ascii="宋体" w:hAnsi="宋体"/>
          <w:color w:val="auto"/>
          <w:sz w:val="52"/>
          <w:szCs w:val="52"/>
          <w:highlight w:val="none"/>
        </w:rPr>
      </w:pPr>
      <w:r>
        <w:rPr>
          <w:rFonts w:hint="eastAsia" w:ascii="宋体" w:hAnsi="宋体"/>
          <w:color w:val="auto"/>
          <w:sz w:val="52"/>
          <w:szCs w:val="52"/>
          <w:highlight w:val="none"/>
        </w:rPr>
        <w:t>商务及经济报价投标文件</w:t>
      </w:r>
    </w:p>
    <w:p w14:paraId="0F4E4ED4">
      <w:pPr>
        <w:spacing w:line="360" w:lineRule="auto"/>
        <w:rPr>
          <w:rFonts w:ascii="宋体" w:hAnsi="宋体"/>
          <w:b/>
          <w:color w:val="auto"/>
          <w:spacing w:val="160"/>
          <w:sz w:val="72"/>
          <w:szCs w:val="72"/>
          <w:highlight w:val="none"/>
        </w:rPr>
      </w:pPr>
    </w:p>
    <w:p w14:paraId="338A5532">
      <w:pPr>
        <w:spacing w:line="360" w:lineRule="auto"/>
        <w:jc w:val="center"/>
        <w:rPr>
          <w:rFonts w:ascii="宋体" w:hAnsi="宋体"/>
          <w:color w:val="auto"/>
          <w:spacing w:val="6"/>
          <w:sz w:val="28"/>
          <w:highlight w:val="none"/>
        </w:rPr>
      </w:pPr>
      <w:r>
        <w:rPr>
          <w:rFonts w:hint="eastAsia" w:ascii="宋体" w:hAnsi="宋体"/>
          <w:color w:val="auto"/>
          <w:spacing w:val="6"/>
          <w:sz w:val="48"/>
          <w:szCs w:val="48"/>
          <w:highlight w:val="none"/>
        </w:rPr>
        <w:t>（正本）/（副本）</w:t>
      </w:r>
    </w:p>
    <w:p w14:paraId="7AFF51AE">
      <w:pPr>
        <w:spacing w:line="360" w:lineRule="auto"/>
        <w:rPr>
          <w:rFonts w:ascii="宋体" w:hAnsi="宋体"/>
          <w:color w:val="auto"/>
          <w:spacing w:val="6"/>
          <w:sz w:val="28"/>
          <w:highlight w:val="none"/>
        </w:rPr>
      </w:pPr>
    </w:p>
    <w:p w14:paraId="6530C03D">
      <w:pPr>
        <w:spacing w:line="360" w:lineRule="auto"/>
        <w:rPr>
          <w:rFonts w:ascii="宋体" w:hAnsi="宋体"/>
          <w:color w:val="auto"/>
          <w:spacing w:val="6"/>
          <w:sz w:val="28"/>
          <w:highlight w:val="none"/>
        </w:rPr>
      </w:pPr>
    </w:p>
    <w:p w14:paraId="7906033F">
      <w:pPr>
        <w:spacing w:line="360" w:lineRule="auto"/>
        <w:rPr>
          <w:rFonts w:ascii="宋体" w:hAnsi="宋体"/>
          <w:color w:val="auto"/>
          <w:spacing w:val="6"/>
          <w:sz w:val="28"/>
          <w:highlight w:val="none"/>
        </w:rPr>
      </w:pPr>
    </w:p>
    <w:p w14:paraId="7B4BB242">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项目名称：</w:t>
      </w:r>
    </w:p>
    <w:p w14:paraId="13548819">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p>
    <w:p w14:paraId="6B52C77C">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p>
    <w:p w14:paraId="1D5AB984">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期：年月日</w:t>
      </w:r>
    </w:p>
    <w:p w14:paraId="1CAB900D">
      <w:pPr>
        <w:spacing w:line="360" w:lineRule="auto"/>
        <w:jc w:val="center"/>
        <w:rPr>
          <w:rFonts w:ascii="宋体" w:hAnsi="宋体"/>
          <w:b/>
          <w:color w:val="auto"/>
          <w:sz w:val="32"/>
          <w:szCs w:val="32"/>
          <w:highlight w:val="none"/>
        </w:rPr>
      </w:pPr>
    </w:p>
    <w:p w14:paraId="5D6BFF35">
      <w:pPr>
        <w:spacing w:line="700" w:lineRule="exact"/>
        <w:jc w:val="center"/>
        <w:rPr>
          <w:rFonts w:ascii="宋体" w:hAnsi="宋体"/>
          <w:color w:val="auto"/>
          <w:sz w:val="24"/>
          <w:highlight w:val="none"/>
        </w:rPr>
      </w:pPr>
    </w:p>
    <w:p w14:paraId="6456FEE8">
      <w:pPr>
        <w:spacing w:line="700" w:lineRule="exact"/>
        <w:jc w:val="center"/>
        <w:rPr>
          <w:rFonts w:ascii="宋体" w:hAnsi="宋体"/>
          <w:color w:val="auto"/>
          <w:sz w:val="24"/>
          <w:highlight w:val="none"/>
        </w:rPr>
      </w:pPr>
    </w:p>
    <w:p w14:paraId="606835B4">
      <w:pPr>
        <w:spacing w:line="700" w:lineRule="exact"/>
        <w:jc w:val="center"/>
        <w:rPr>
          <w:rFonts w:ascii="宋体" w:hAnsi="宋体"/>
          <w:color w:val="auto"/>
          <w:sz w:val="24"/>
          <w:highlight w:val="none"/>
        </w:rPr>
      </w:pPr>
    </w:p>
    <w:bookmarkEnd w:id="3"/>
    <w:bookmarkEnd w:id="4"/>
    <w:bookmarkEnd w:id="5"/>
    <w:bookmarkEnd w:id="6"/>
    <w:bookmarkEnd w:id="7"/>
    <w:bookmarkEnd w:id="8"/>
    <w:bookmarkEnd w:id="9"/>
    <w:bookmarkEnd w:id="10"/>
    <w:p w14:paraId="514B6496">
      <w:pPr>
        <w:spacing w:line="600" w:lineRule="exact"/>
        <w:jc w:val="center"/>
        <w:rPr>
          <w:b/>
          <w:bCs/>
          <w:color w:val="auto"/>
          <w:spacing w:val="4"/>
          <w:sz w:val="30"/>
          <w:szCs w:val="30"/>
          <w:highlight w:val="none"/>
        </w:rPr>
      </w:pPr>
      <w:bookmarkStart w:id="11" w:name="_Toc222740177"/>
      <w:bookmarkStart w:id="12" w:name="_Toc139451018"/>
      <w:bookmarkStart w:id="13" w:name="_Toc139453233"/>
    </w:p>
    <w:p w14:paraId="2D05AB49">
      <w:pPr>
        <w:spacing w:line="600" w:lineRule="exact"/>
        <w:jc w:val="center"/>
        <w:rPr>
          <w:b/>
          <w:bCs/>
          <w:color w:val="auto"/>
          <w:spacing w:val="4"/>
          <w:sz w:val="30"/>
          <w:szCs w:val="30"/>
          <w:highlight w:val="none"/>
        </w:rPr>
      </w:pPr>
      <w:r>
        <w:rPr>
          <w:rFonts w:hint="eastAsia"/>
          <w:b/>
          <w:bCs/>
          <w:color w:val="auto"/>
          <w:spacing w:val="4"/>
          <w:sz w:val="30"/>
          <w:szCs w:val="30"/>
          <w:highlight w:val="none"/>
        </w:rPr>
        <w:t>目录</w:t>
      </w:r>
    </w:p>
    <w:p w14:paraId="046998C6">
      <w:pPr>
        <w:spacing w:line="600" w:lineRule="exact"/>
        <w:jc w:val="center"/>
        <w:rPr>
          <w:b/>
          <w:bCs/>
          <w:color w:val="auto"/>
          <w:spacing w:val="4"/>
          <w:sz w:val="30"/>
          <w:szCs w:val="30"/>
          <w:highlight w:val="none"/>
        </w:rPr>
      </w:pPr>
      <w:r>
        <w:rPr>
          <w:rFonts w:hint="eastAsia"/>
          <w:b/>
          <w:bCs/>
          <w:color w:val="auto"/>
          <w:spacing w:val="4"/>
          <w:sz w:val="30"/>
          <w:szCs w:val="30"/>
          <w:highlight w:val="none"/>
        </w:rPr>
        <w:t>（自行编制）</w:t>
      </w:r>
      <w:r>
        <w:rPr>
          <w:b/>
          <w:bCs/>
          <w:color w:val="auto"/>
          <w:spacing w:val="4"/>
          <w:sz w:val="30"/>
          <w:szCs w:val="30"/>
          <w:highlight w:val="none"/>
        </w:rPr>
        <w:br w:type="page"/>
      </w:r>
      <w:r>
        <w:rPr>
          <w:rFonts w:hint="eastAsia"/>
          <w:b/>
          <w:bCs/>
          <w:color w:val="auto"/>
          <w:spacing w:val="4"/>
          <w:sz w:val="30"/>
          <w:szCs w:val="30"/>
          <w:highlight w:val="none"/>
        </w:rPr>
        <w:t>一、投标函</w:t>
      </w:r>
    </w:p>
    <w:p w14:paraId="4817539E">
      <w:pPr>
        <w:spacing w:line="40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14:paraId="7395756D">
      <w:pPr>
        <w:spacing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w:t>
      </w:r>
      <w:r>
        <w:rPr>
          <w:rFonts w:hint="eastAsia" w:ascii="宋体" w:hAnsi="宋体" w:eastAsia="宋体" w:cs="宋体"/>
          <w:color w:val="auto"/>
          <w:spacing w:val="-4"/>
          <w:sz w:val="24"/>
          <w:szCs w:val="24"/>
          <w:highlight w:val="none"/>
          <w:u w:val="single"/>
          <w:lang w:val="en-US" w:eastAsia="en-US"/>
        </w:rPr>
        <w:t>茂名市电白区全域土地综合整治项目(一期)马踏、沙琅、观珠三镇全域土地综合整治工程</w:t>
      </w:r>
      <w:r>
        <w:rPr>
          <w:rFonts w:hint="eastAsia" w:ascii="宋体" w:hAnsi="宋体" w:eastAsia="宋体" w:cs="宋体"/>
          <w:color w:val="auto"/>
          <w:spacing w:val="-4"/>
          <w:sz w:val="24"/>
          <w:szCs w:val="24"/>
          <w:highlight w:val="none"/>
          <w:u w:val="single"/>
          <w:lang w:val="en-US" w:eastAsia="zh-CN"/>
        </w:rPr>
        <w:t>监理</w:t>
      </w:r>
      <w:r>
        <w:rPr>
          <w:rFonts w:hint="eastAsia" w:ascii="宋体" w:hAnsi="宋体"/>
          <w:color w:val="auto"/>
          <w:spacing w:val="-2"/>
          <w:sz w:val="24"/>
          <w:szCs w:val="24"/>
          <w:highlight w:val="none"/>
        </w:rPr>
        <w:t>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，执行茂价【2007】97号文件规定的收费标准，并与我方投标报价书的下浮率</w:t>
      </w:r>
      <w:r>
        <w:rPr>
          <w:rFonts w:hint="eastAsia" w:ascii="Gulim" w:hAnsi="Gulim" w:eastAsia="Gulim"/>
          <w:b/>
          <w:bCs/>
          <w:color w:val="auto"/>
          <w:sz w:val="22"/>
          <w:szCs w:val="22"/>
          <w:highlight w:val="none"/>
          <w:u w:val="single"/>
        </w:rPr>
        <w:t>%</w:t>
      </w:r>
      <w:r>
        <w:rPr>
          <w:rFonts w:hint="eastAsia" w:ascii="宋体" w:hAnsi="宋体"/>
          <w:color w:val="auto"/>
          <w:spacing w:val="-2"/>
          <w:sz w:val="24"/>
          <w:szCs w:val="24"/>
          <w:highlight w:val="none"/>
        </w:rPr>
        <w:t>计取监理费用，同时理解此费用已包含投标人完成该工程监理服务范围内的所有费用。</w:t>
      </w:r>
    </w:p>
    <w:p w14:paraId="3CCBA26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14:paraId="1951CE2F">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2、我公司承诺完全响应招标文件确定的监理承包范围、监理工作服务期。</w:t>
      </w:r>
    </w:p>
    <w:p w14:paraId="3767C307">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随同本投标函提交了投标保证金</w:t>
      </w:r>
      <w:r>
        <w:rPr>
          <w:rFonts w:hint="eastAsia" w:ascii="宋体" w:hAnsi="宋体"/>
          <w:color w:val="auto"/>
          <w:sz w:val="24"/>
          <w:szCs w:val="24"/>
          <w:highlight w:val="none"/>
        </w:rPr>
        <w:t>一份，金额为人民币</w:t>
      </w:r>
      <w:r>
        <w:rPr>
          <w:rFonts w:ascii="宋体" w:hAnsi="宋体"/>
          <w:color w:val="auto"/>
          <w:sz w:val="24"/>
          <w:szCs w:val="24"/>
          <w:highlight w:val="none"/>
          <w:u w:val="single"/>
        </w:rPr>
        <w:t>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元 </w:t>
      </w:r>
      <w:r>
        <w:rPr>
          <w:rFonts w:ascii="宋体" w:hAnsi="宋体"/>
          <w:color w:val="auto"/>
          <w:sz w:val="24"/>
          <w:szCs w:val="24"/>
          <w:highlight w:val="none"/>
        </w:rPr>
        <w:t>。</w:t>
      </w:r>
    </w:p>
    <w:p w14:paraId="12A5D854">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4、我公司承认投标书及辅助资料成为我公司投标文件的组成部分。我们理解，贵方不一定接受最低投标报价的投标文件。同时也理解，贵方不承担我方的任何投标费用。</w:t>
      </w:r>
    </w:p>
    <w:p w14:paraId="178D9F05">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5、我方同意从递交投标文件截止之日起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p>
    <w:p w14:paraId="5FBEFAB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6、除投标文件所提交的资料外，我方同意随时接受贵方的检查、询问，并根据评标的需要补充贵方要求提交的资料。</w:t>
      </w:r>
    </w:p>
    <w:p w14:paraId="54697B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7、一旦中标，我公司保证按照招标文件的要求和与招标人签订的委托监理合同，成立本工程的监理项目部，按投标文件拟定的总监理工程师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总监代表</w:t>
      </w:r>
      <w:r>
        <w:rPr>
          <w:rFonts w:hint="eastAsia" w:ascii="宋体" w:hAnsi="宋体"/>
          <w:color w:val="auto"/>
          <w:sz w:val="24"/>
          <w:szCs w:val="24"/>
          <w:highlight w:val="none"/>
        </w:rPr>
        <w:t>和专业监理人员进驻施工现场实施监理合同，保证按招标文件规定的期限内完成本工程的监理工作。</w:t>
      </w:r>
    </w:p>
    <w:p w14:paraId="5E208157">
      <w:pPr>
        <w:pStyle w:val="2"/>
        <w:keepNext w:val="0"/>
        <w:keepLines w:val="0"/>
        <w:pageBreakBefore w:val="0"/>
        <w:widowControl w:val="0"/>
        <w:kinsoku/>
        <w:wordWrap/>
        <w:overflowPunct/>
        <w:topLinePunct w:val="0"/>
        <w:autoSpaceDE/>
        <w:autoSpaceDN/>
        <w:bidi w:val="0"/>
        <w:adjustRightInd/>
        <w:snapToGrid/>
        <w:spacing w:before="173" w:line="400" w:lineRule="exact"/>
        <w:ind w:left="0" w:right="62"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8、如果我公司中标后没有正当理由而拒绝签订合同或没有按招标文件规定的期限内开始本工程的监理工作，我们愿意补偿贵方因该工程工作延误造成的经济损失，并追究有关法律责任。</w:t>
      </w:r>
    </w:p>
    <w:p w14:paraId="1067EB7E">
      <w:pPr>
        <w:pStyle w:val="2"/>
        <w:keepNext w:val="0"/>
        <w:keepLines w:val="0"/>
        <w:pageBreakBefore w:val="0"/>
        <w:widowControl w:val="0"/>
        <w:kinsoku/>
        <w:wordWrap/>
        <w:overflowPunct/>
        <w:topLinePunct w:val="0"/>
        <w:autoSpaceDE/>
        <w:autoSpaceDN/>
        <w:bidi w:val="0"/>
        <w:adjustRightInd/>
        <w:snapToGrid/>
        <w:spacing w:before="173" w:line="400" w:lineRule="exact"/>
        <w:ind w:left="0" w:right="62" w:firstLine="488" w:firstLineChars="200"/>
        <w:textAlignment w:val="auto"/>
        <w:rPr>
          <w:rFonts w:hint="eastAsia" w:ascii="宋体" w:hAnsi="宋体" w:eastAsia="宋体" w:cs="宋体"/>
          <w:color w:val="auto"/>
          <w:sz w:val="24"/>
          <w:szCs w:val="24"/>
          <w:highlight w:val="none"/>
        </w:rPr>
      </w:pPr>
      <w:bookmarkStart w:id="14" w:name="OLE_LINK23"/>
      <w:r>
        <w:rPr>
          <w:rFonts w:hint="eastAsia" w:ascii="宋体" w:hAnsi="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、我单位郑重承诺：保证按照《中华人民共和国招标投标法》及其《实施条例》的</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规定参加投标，所提供的一切材料都是真实、有效、合法的，不让任何单位和个人挂靠，不参与围标和串标，不进行恶意异议和投诉，若有违反上述承诺内容的行为，愿意承担法</w:t>
      </w:r>
      <w:r>
        <w:rPr>
          <w:rFonts w:hint="eastAsia" w:ascii="宋体" w:hAnsi="宋体" w:eastAsia="宋体" w:cs="宋体"/>
          <w:color w:val="auto"/>
          <w:spacing w:val="-3"/>
          <w:sz w:val="24"/>
          <w:szCs w:val="24"/>
          <w:highlight w:val="none"/>
        </w:rPr>
        <w:t>律责任。</w:t>
      </w:r>
      <w:bookmarkEnd w:id="14"/>
    </w:p>
    <w:p w14:paraId="77AF2FF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pacing w:val="4"/>
          <w:sz w:val="24"/>
          <w:szCs w:val="24"/>
          <w:highlight w:val="none"/>
        </w:rPr>
      </w:pPr>
      <w:r>
        <w:rPr>
          <w:rFonts w:hint="eastAsia" w:ascii="宋体" w:hAnsi="宋体"/>
          <w:color w:val="auto"/>
          <w:spacing w:val="4"/>
          <w:sz w:val="24"/>
          <w:szCs w:val="24"/>
          <w:highlight w:val="none"/>
        </w:rPr>
        <w:t>投标人：（盖章）                  法定代表人：</w:t>
      </w:r>
      <w:r>
        <w:rPr>
          <w:rFonts w:hint="eastAsia" w:ascii="宋体" w:hAnsi="宋体"/>
          <w:color w:val="auto"/>
          <w:spacing w:val="4"/>
          <w:sz w:val="24"/>
          <w:szCs w:val="24"/>
          <w:highlight w:val="none"/>
          <w:u w:val="single"/>
        </w:rPr>
        <w:t xml:space="preserve">      （签字或盖章）</w:t>
      </w:r>
    </w:p>
    <w:p w14:paraId="64D8E3C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pacing w:val="4"/>
          <w:sz w:val="24"/>
          <w:szCs w:val="24"/>
          <w:highlight w:val="none"/>
        </w:rPr>
      </w:pPr>
      <w:r>
        <w:rPr>
          <w:rFonts w:hint="eastAsia" w:ascii="宋体" w:hAnsi="宋体"/>
          <w:color w:val="auto"/>
          <w:spacing w:val="4"/>
          <w:sz w:val="24"/>
          <w:szCs w:val="24"/>
          <w:highlight w:val="none"/>
        </w:rPr>
        <w:t>地址：                           邮政编码：</w:t>
      </w:r>
    </w:p>
    <w:p w14:paraId="1782A18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pacing w:val="4"/>
          <w:sz w:val="24"/>
          <w:szCs w:val="24"/>
          <w:highlight w:val="none"/>
        </w:rPr>
      </w:pPr>
      <w:r>
        <w:rPr>
          <w:rFonts w:hint="eastAsia" w:ascii="宋体" w:hAnsi="宋体"/>
          <w:color w:val="auto"/>
          <w:spacing w:val="4"/>
          <w:sz w:val="24"/>
          <w:szCs w:val="24"/>
          <w:highlight w:val="none"/>
        </w:rPr>
        <w:t>电话：</w:t>
      </w:r>
    </w:p>
    <w:p w14:paraId="7895C712">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pacing w:val="4"/>
          <w:szCs w:val="24"/>
          <w:highlight w:val="none"/>
        </w:rPr>
      </w:pPr>
      <w:r>
        <w:rPr>
          <w:rFonts w:hint="eastAsia" w:ascii="宋体" w:hAnsi="宋体"/>
          <w:color w:val="auto"/>
          <w:spacing w:val="4"/>
          <w:szCs w:val="24"/>
          <w:highlight w:val="none"/>
        </w:rPr>
        <w:t xml:space="preserve">开户银行名称：                   </w:t>
      </w:r>
      <w:r>
        <w:rPr>
          <w:rFonts w:hint="eastAsia" w:ascii="宋体" w:hAnsi="宋体"/>
          <w:color w:val="auto"/>
          <w:szCs w:val="24"/>
          <w:highlight w:val="none"/>
        </w:rPr>
        <w:t>银行账号：</w:t>
      </w:r>
    </w:p>
    <w:p w14:paraId="5DB429A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szCs w:val="24"/>
          <w:highlight w:val="none"/>
        </w:rPr>
      </w:pPr>
      <w:r>
        <w:rPr>
          <w:rFonts w:hint="eastAsia" w:ascii="宋体" w:hAnsi="宋体"/>
          <w:color w:val="auto"/>
          <w:sz w:val="24"/>
          <w:szCs w:val="24"/>
          <w:highlight w:val="none"/>
        </w:rPr>
        <w:t>开户地址：</w:t>
      </w:r>
    </w:p>
    <w:p w14:paraId="73C66F1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pacing w:val="4"/>
          <w:sz w:val="24"/>
          <w:szCs w:val="24"/>
          <w:highlight w:val="none"/>
        </w:rPr>
      </w:pPr>
      <w:r>
        <w:rPr>
          <w:rFonts w:hint="eastAsia" w:ascii="宋体" w:hAnsi="宋体"/>
          <w:color w:val="auto"/>
          <w:spacing w:val="4"/>
          <w:sz w:val="24"/>
          <w:szCs w:val="24"/>
          <w:highlight w:val="none"/>
        </w:rPr>
        <w:t>日期：</w:t>
      </w:r>
      <w:r>
        <w:rPr>
          <w:rFonts w:hint="eastAsia" w:ascii="宋体" w:hAnsi="宋体"/>
          <w:color w:val="auto"/>
          <w:spacing w:val="4"/>
          <w:sz w:val="24"/>
          <w:szCs w:val="24"/>
          <w:highlight w:val="none"/>
          <w:lang w:val="en-US" w:eastAsia="zh-CN"/>
        </w:rPr>
        <w:t xml:space="preserve">  </w:t>
      </w:r>
      <w:r>
        <w:rPr>
          <w:rFonts w:hint="eastAsia" w:ascii="宋体" w:hAnsi="宋体"/>
          <w:color w:val="auto"/>
          <w:spacing w:val="4"/>
          <w:sz w:val="24"/>
          <w:szCs w:val="24"/>
          <w:highlight w:val="none"/>
        </w:rPr>
        <w:t>年</w:t>
      </w:r>
      <w:r>
        <w:rPr>
          <w:rFonts w:hint="eastAsia" w:ascii="宋体" w:hAnsi="宋体"/>
          <w:color w:val="auto"/>
          <w:spacing w:val="4"/>
          <w:sz w:val="24"/>
          <w:szCs w:val="24"/>
          <w:highlight w:val="none"/>
          <w:lang w:val="en-US" w:eastAsia="zh-CN"/>
        </w:rPr>
        <w:t xml:space="preserve">  </w:t>
      </w:r>
      <w:r>
        <w:rPr>
          <w:rFonts w:hint="eastAsia" w:ascii="宋体" w:hAnsi="宋体"/>
          <w:color w:val="auto"/>
          <w:spacing w:val="4"/>
          <w:sz w:val="24"/>
          <w:szCs w:val="24"/>
          <w:highlight w:val="none"/>
        </w:rPr>
        <w:t>月</w:t>
      </w:r>
      <w:r>
        <w:rPr>
          <w:rFonts w:hint="eastAsia" w:ascii="宋体" w:hAnsi="宋体"/>
          <w:color w:val="auto"/>
          <w:spacing w:val="4"/>
          <w:sz w:val="24"/>
          <w:szCs w:val="24"/>
          <w:highlight w:val="none"/>
          <w:lang w:val="en-US" w:eastAsia="zh-CN"/>
        </w:rPr>
        <w:t xml:space="preserve">  </w:t>
      </w:r>
      <w:r>
        <w:rPr>
          <w:rFonts w:hint="eastAsia" w:ascii="宋体" w:hAnsi="宋体"/>
          <w:color w:val="auto"/>
          <w:spacing w:val="4"/>
          <w:sz w:val="24"/>
          <w:szCs w:val="24"/>
          <w:highlight w:val="none"/>
        </w:rPr>
        <w:t>日</w:t>
      </w:r>
    </w:p>
    <w:p w14:paraId="20519F38">
      <w:pPr>
        <w:keepNext w:val="0"/>
        <w:keepLines w:val="0"/>
        <w:pageBreakBefore w:val="0"/>
        <w:widowControl w:val="0"/>
        <w:kinsoku/>
        <w:wordWrap/>
        <w:overflowPunct/>
        <w:topLinePunct w:val="0"/>
        <w:autoSpaceDE/>
        <w:autoSpaceDN/>
        <w:bidi w:val="0"/>
        <w:adjustRightInd/>
        <w:snapToGrid/>
        <w:spacing w:beforeLines="100" w:afterLines="50" w:line="400" w:lineRule="exact"/>
        <w:jc w:val="center"/>
        <w:textAlignment w:val="auto"/>
        <w:rPr>
          <w:b/>
          <w:color w:val="auto"/>
          <w:spacing w:val="6"/>
          <w:sz w:val="32"/>
          <w:highlight w:val="none"/>
        </w:rPr>
      </w:pPr>
      <w:r>
        <w:rPr>
          <w:b/>
          <w:color w:val="auto"/>
          <w:spacing w:val="6"/>
          <w:sz w:val="32"/>
          <w:highlight w:val="none"/>
        </w:rPr>
        <w:br w:type="page"/>
      </w:r>
      <w:r>
        <w:rPr>
          <w:rFonts w:hint="eastAsia"/>
          <w:b/>
          <w:color w:val="auto"/>
          <w:spacing w:val="6"/>
          <w:sz w:val="32"/>
          <w:highlight w:val="none"/>
        </w:rPr>
        <w:t>二、法定代表人身份证明书</w:t>
      </w:r>
    </w:p>
    <w:p w14:paraId="15463755">
      <w:pPr>
        <w:spacing w:line="400" w:lineRule="exact"/>
        <w:jc w:val="center"/>
        <w:rPr>
          <w:b/>
          <w:color w:val="auto"/>
          <w:spacing w:val="6"/>
          <w:sz w:val="32"/>
          <w:highlight w:val="none"/>
        </w:rPr>
      </w:pPr>
    </w:p>
    <w:p w14:paraId="7127350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14:paraId="65DD86C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14:paraId="491C7AE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14:paraId="78CAC42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7B422F2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14:paraId="1617F807">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14:paraId="2CBA59C7">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14:paraId="42262BC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w:t>
      </w:r>
    </w:p>
    <w:p w14:paraId="4C85F81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2AE50879">
      <w:pPr>
        <w:spacing w:line="500" w:lineRule="exact"/>
        <w:rPr>
          <w:rFonts w:ascii="宋体" w:hAnsi="宋体"/>
          <w:color w:val="auto"/>
          <w:szCs w:val="21"/>
          <w:highlight w:val="none"/>
        </w:rPr>
      </w:pPr>
    </w:p>
    <w:p w14:paraId="6294593B">
      <w:pPr>
        <w:spacing w:line="500" w:lineRule="exact"/>
        <w:rPr>
          <w:rFonts w:ascii="宋体" w:hAnsi="宋体"/>
          <w:color w:val="auto"/>
          <w:szCs w:val="21"/>
          <w:highlight w:val="none"/>
        </w:rPr>
      </w:pPr>
    </w:p>
    <w:p w14:paraId="5029871B">
      <w:pPr>
        <w:spacing w:line="560" w:lineRule="exact"/>
        <w:ind w:firstLine="540" w:firstLineChars="225"/>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投标人：        （盖单位章） </w:t>
      </w:r>
    </w:p>
    <w:p w14:paraId="0DAF42B2">
      <w:pPr>
        <w:spacing w:line="560" w:lineRule="exact"/>
        <w:ind w:firstLine="540" w:firstLineChars="225"/>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法定代表人：             （签字） </w:t>
      </w:r>
    </w:p>
    <w:p w14:paraId="6C258DBF">
      <w:pPr>
        <w:spacing w:line="56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年     月     日</w:t>
      </w:r>
    </w:p>
    <w:p w14:paraId="7D855003">
      <w:pPr>
        <w:tabs>
          <w:tab w:val="left" w:pos="0"/>
          <w:tab w:val="left" w:pos="1155"/>
          <w:tab w:val="left" w:pos="1470"/>
        </w:tabs>
        <w:spacing w:line="480" w:lineRule="exact"/>
        <w:rPr>
          <w:rFonts w:ascii="宋体" w:hAnsi="TimesNewRomanPSMT" w:cs="宋体"/>
          <w:color w:val="auto"/>
          <w:kern w:val="0"/>
          <w:sz w:val="24"/>
          <w:highlight w:val="none"/>
        </w:rPr>
      </w:pPr>
    </w:p>
    <w:p w14:paraId="484A72FE">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4E1ADAF8">
      <w:pPr>
        <w:spacing w:line="400" w:lineRule="exact"/>
        <w:ind w:firstLine="2026"/>
        <w:rPr>
          <w:color w:val="auto"/>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6396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18F69DCE">
            <w:pPr>
              <w:ind w:left="420"/>
              <w:jc w:val="center"/>
              <w:rPr>
                <w:color w:val="auto"/>
                <w:szCs w:val="21"/>
                <w:highlight w:val="none"/>
              </w:rPr>
            </w:pPr>
          </w:p>
        </w:tc>
        <w:tc>
          <w:tcPr>
            <w:tcW w:w="4785" w:type="dxa"/>
            <w:vAlign w:val="center"/>
          </w:tcPr>
          <w:p w14:paraId="2DD69D7F">
            <w:pPr>
              <w:ind w:left="420"/>
              <w:jc w:val="center"/>
              <w:rPr>
                <w:color w:val="auto"/>
                <w:szCs w:val="21"/>
                <w:highlight w:val="none"/>
              </w:rPr>
            </w:pPr>
          </w:p>
        </w:tc>
      </w:tr>
    </w:tbl>
    <w:p w14:paraId="2E44F1A4">
      <w:pPr>
        <w:spacing w:line="560" w:lineRule="exact"/>
        <w:rPr>
          <w:rFonts w:hint="eastAsia" w:ascii="宋体" w:hAnsi="宋体"/>
          <w:color w:val="auto"/>
          <w:sz w:val="24"/>
          <w:highlight w:val="none"/>
        </w:rPr>
      </w:pPr>
      <w:r>
        <w:rPr>
          <w:rFonts w:hint="eastAsia" w:ascii="宋体" w:hAnsi="宋体"/>
          <w:color w:val="auto"/>
          <w:sz w:val="24"/>
          <w:highlight w:val="none"/>
          <w:lang w:val="en-US" w:eastAsia="zh-CN"/>
        </w:rPr>
        <w:t>注：联合体投标的由牵头人出具，投标人可填牵头人全称。</w:t>
      </w:r>
    </w:p>
    <w:p w14:paraId="1B5E34C0">
      <w:pPr>
        <w:spacing w:line="360" w:lineRule="auto"/>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三、法人授权委托证明书</w:t>
      </w:r>
    </w:p>
    <w:p w14:paraId="1B3C0CFD">
      <w:pPr>
        <w:spacing w:line="300" w:lineRule="exact"/>
        <w:jc w:val="center"/>
        <w:rPr>
          <w:b/>
          <w:color w:val="auto"/>
          <w:spacing w:val="6"/>
          <w:sz w:val="32"/>
          <w:highlight w:val="none"/>
        </w:rPr>
      </w:pPr>
    </w:p>
    <w:p w14:paraId="3E0E494A">
      <w:pPr>
        <w:spacing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的法定代表人，现委托</w:t>
      </w:r>
      <w:r>
        <w:rPr>
          <w:rFonts w:hint="eastAsia" w:ascii="宋体" w:hAnsi="宋体"/>
          <w:color w:val="auto"/>
          <w:sz w:val="24"/>
          <w:highlight w:val="none"/>
          <w:u w:val="single"/>
        </w:rPr>
        <w:t>（姓名）</w:t>
      </w:r>
      <w:r>
        <w:rPr>
          <w:rFonts w:hint="eastAsia" w:ascii="宋体" w:hAnsi="宋体"/>
          <w:color w:val="auto"/>
          <w:sz w:val="24"/>
          <w:highlight w:val="none"/>
        </w:rPr>
        <w:t>为我方代理人。代理人根据授权，以我方名义签署、澄清、说明、补正、递交、撤回、修改</w:t>
      </w:r>
      <w:r>
        <w:rPr>
          <w:rFonts w:hint="eastAsia" w:ascii="宋体" w:hAnsi="宋体"/>
          <w:color w:val="auto"/>
          <w:sz w:val="24"/>
          <w:highlight w:val="none"/>
          <w:u w:val="single"/>
        </w:rPr>
        <w:t>（项目名称）</w:t>
      </w:r>
      <w:r>
        <w:rPr>
          <w:rFonts w:hint="eastAsia" w:ascii="宋体" w:hAnsi="宋体"/>
          <w:color w:val="auto"/>
          <w:sz w:val="24"/>
          <w:highlight w:val="none"/>
        </w:rPr>
        <w:t>投标文件、签订合同和处理有关事宜，其法律后果由我方承担。</w:t>
      </w:r>
    </w:p>
    <w:p w14:paraId="5BB5E75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096E98E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0C24B496">
      <w:pPr>
        <w:spacing w:line="500" w:lineRule="exact"/>
        <w:rPr>
          <w:rFonts w:ascii="宋体" w:hAnsi="宋体"/>
          <w:color w:val="auto"/>
          <w:sz w:val="24"/>
          <w:highlight w:val="none"/>
        </w:rPr>
      </w:pPr>
    </w:p>
    <w:p w14:paraId="0030B55D">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人：（盖单位章）</w:t>
      </w:r>
    </w:p>
    <w:p w14:paraId="05FCE0F7">
      <w:pPr>
        <w:spacing w:line="400" w:lineRule="exact"/>
        <w:ind w:firstLine="3600" w:firstLineChars="1500"/>
        <w:rPr>
          <w:rFonts w:ascii="宋体" w:hAnsi="宋体"/>
          <w:color w:val="auto"/>
          <w:sz w:val="24"/>
          <w:highlight w:val="none"/>
        </w:rPr>
      </w:pPr>
    </w:p>
    <w:p w14:paraId="10D7D9D2">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w:t>
      </w:r>
    </w:p>
    <w:p w14:paraId="28550F91">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70886EFF">
      <w:pPr>
        <w:spacing w:line="400" w:lineRule="exact"/>
        <w:ind w:firstLine="3600" w:firstLineChars="1500"/>
        <w:rPr>
          <w:rFonts w:ascii="宋体" w:hAnsi="宋体"/>
          <w:color w:val="auto"/>
          <w:sz w:val="24"/>
          <w:highlight w:val="none"/>
          <w:u w:val="single"/>
        </w:rPr>
      </w:pPr>
    </w:p>
    <w:p w14:paraId="46F9F2CB">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委托代理人：（签字）</w:t>
      </w:r>
    </w:p>
    <w:p w14:paraId="47A8D4F0">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175D8488">
      <w:pPr>
        <w:spacing w:line="400" w:lineRule="exact"/>
        <w:ind w:firstLine="3600" w:firstLineChars="1500"/>
        <w:rPr>
          <w:rFonts w:ascii="宋体" w:hAnsi="宋体"/>
          <w:color w:val="auto"/>
          <w:sz w:val="24"/>
          <w:highlight w:val="none"/>
        </w:rPr>
      </w:pPr>
      <w:r>
        <w:rPr>
          <w:rFonts w:hint="eastAsia" w:ascii="宋体" w:hAnsi="宋体"/>
          <w:color w:val="auto"/>
          <w:sz w:val="24"/>
          <w:highlight w:val="none"/>
          <w:lang w:val="en-US" w:eastAsia="zh-CN"/>
        </w:rPr>
        <w:t xml:space="preserve">日期：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7CD6332">
      <w:pPr>
        <w:tabs>
          <w:tab w:val="left" w:pos="0"/>
          <w:tab w:val="left" w:pos="1155"/>
          <w:tab w:val="left" w:pos="1470"/>
        </w:tabs>
        <w:spacing w:line="480" w:lineRule="exact"/>
        <w:ind w:left="73" w:leftChars="35" w:firstLine="32" w:firstLineChars="14"/>
        <w:rPr>
          <w:color w:val="auto"/>
          <w:spacing w:val="10"/>
          <w:highlight w:val="none"/>
        </w:rPr>
      </w:pPr>
    </w:p>
    <w:p w14:paraId="3BD99987">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555FF860">
      <w:pPr>
        <w:rPr>
          <w:color w:val="auto"/>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7C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D0D4F2F">
            <w:pPr>
              <w:jc w:val="center"/>
              <w:rPr>
                <w:color w:val="auto"/>
                <w:szCs w:val="21"/>
                <w:highlight w:val="none"/>
              </w:rPr>
            </w:pPr>
          </w:p>
        </w:tc>
        <w:tc>
          <w:tcPr>
            <w:tcW w:w="4643" w:type="dxa"/>
            <w:vAlign w:val="center"/>
          </w:tcPr>
          <w:p w14:paraId="11FCD9AC">
            <w:pPr>
              <w:jc w:val="center"/>
              <w:rPr>
                <w:color w:val="auto"/>
                <w:szCs w:val="21"/>
                <w:highlight w:val="none"/>
              </w:rPr>
            </w:pPr>
          </w:p>
        </w:tc>
      </w:tr>
    </w:tbl>
    <w:p w14:paraId="7DEED928">
      <w:pPr>
        <w:keepNext w:val="0"/>
        <w:keepLines w:val="0"/>
        <w:widowControl/>
        <w:suppressLineNumbers w:val="0"/>
        <w:jc w:val="left"/>
        <w:rPr>
          <w:rFonts w:hint="eastAsia" w:ascii="宋体" w:hAnsi="宋体"/>
          <w:color w:val="auto"/>
          <w:szCs w:val="21"/>
          <w:highlight w:val="none"/>
        </w:rPr>
      </w:pPr>
      <w:r>
        <w:rPr>
          <w:rFonts w:hint="eastAsia" w:ascii="宋体" w:hAnsi="宋体"/>
          <w:color w:val="auto"/>
          <w:szCs w:val="21"/>
          <w:highlight w:val="none"/>
        </w:rPr>
        <w:t>注：1. 如果由投标人的法定代表人签署投标文件并出席开标会的，则不需提交法人授权委托证明书。如果由投标人的委托代理人签署投标文件并出席开标会的，则须附有法定代表人身份证明书。</w:t>
      </w:r>
      <w:r>
        <w:rPr>
          <w:rFonts w:hint="eastAsia" w:ascii="宋体" w:hAnsi="宋体"/>
          <w:color w:val="auto"/>
          <w:szCs w:val="21"/>
          <w:highlight w:val="none"/>
          <w:lang w:val="en-US" w:eastAsia="zh-CN"/>
        </w:rPr>
        <w:t>联合体投标的由牵头人出具，投标人可填牵头人全称。</w:t>
      </w:r>
    </w:p>
    <w:p w14:paraId="29F3FFD6">
      <w:pPr>
        <w:ind w:firstLine="420" w:firstLineChars="200"/>
        <w:rPr>
          <w:rFonts w:ascii="宋体" w:hAnsi="宋体"/>
          <w:color w:val="auto"/>
          <w:szCs w:val="21"/>
          <w:highlight w:val="none"/>
        </w:rPr>
      </w:pPr>
      <w:r>
        <w:rPr>
          <w:rFonts w:hint="eastAsia" w:ascii="宋体" w:hAnsi="宋体"/>
          <w:color w:val="auto"/>
          <w:szCs w:val="21"/>
          <w:highlight w:val="none"/>
        </w:rPr>
        <w:t>2. 委托期限可写：自开标之日起至投标有效期满。</w:t>
      </w:r>
    </w:p>
    <w:p w14:paraId="6A1E3791">
      <w:pPr>
        <w:ind w:firstLine="420" w:firstLineChars="200"/>
        <w:rPr>
          <w:rFonts w:hint="eastAsia" w:ascii="宋体" w:hAnsi="宋体"/>
          <w:color w:val="auto"/>
          <w:szCs w:val="21"/>
          <w:highlight w:val="none"/>
        </w:rPr>
      </w:pPr>
      <w:r>
        <w:rPr>
          <w:rFonts w:hint="eastAsia" w:ascii="宋体" w:hAnsi="宋体"/>
          <w:color w:val="auto"/>
          <w:szCs w:val="21"/>
          <w:highlight w:val="none"/>
        </w:rPr>
        <w:t>3. 后附授权代理人的至少包含</w:t>
      </w:r>
      <w:r>
        <w:rPr>
          <w:rFonts w:hint="eastAsia" w:ascii="宋体" w:hAnsi="宋体"/>
          <w:color w:val="auto"/>
          <w:szCs w:val="21"/>
          <w:highlight w:val="none"/>
          <w:lang w:val="en-US"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月至</w:t>
      </w:r>
      <w:r>
        <w:rPr>
          <w:rFonts w:hint="eastAsia" w:ascii="宋体" w:hAnsi="宋体"/>
          <w:color w:val="auto"/>
          <w:szCs w:val="21"/>
          <w:highlight w:val="none"/>
          <w:lang w:val="en-US"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月的社保证明材料复印件（复印件加盖投标人</w:t>
      </w:r>
    </w:p>
    <w:p w14:paraId="773EC954">
      <w:pPr>
        <w:ind w:firstLine="420" w:firstLineChars="200"/>
        <w:rPr>
          <w:rFonts w:ascii="宋体" w:hAnsi="宋体"/>
          <w:color w:val="auto"/>
          <w:szCs w:val="21"/>
          <w:highlight w:val="none"/>
        </w:rPr>
      </w:pPr>
      <w:r>
        <w:rPr>
          <w:rFonts w:hint="eastAsia" w:ascii="宋体" w:hAnsi="宋体"/>
          <w:color w:val="auto"/>
          <w:szCs w:val="21"/>
          <w:highlight w:val="none"/>
        </w:rPr>
        <w:t>单位章）。</w:t>
      </w:r>
    </w:p>
    <w:p w14:paraId="0BDCD749">
      <w:pPr>
        <w:spacing w:before="101" w:line="225" w:lineRule="auto"/>
        <w:ind w:left="2553"/>
        <w:rPr>
          <w:rFonts w:ascii="宋体" w:hAnsi="宋体" w:eastAsia="宋体" w:cs="宋体"/>
          <w:color w:val="auto"/>
          <w:sz w:val="31"/>
          <w:szCs w:val="31"/>
          <w:highlight w:val="none"/>
        </w:rPr>
      </w:pPr>
      <w:r>
        <w:rPr>
          <w:rFonts w:ascii="黑体" w:hAnsi="宋体" w:eastAsia="黑体"/>
          <w:color w:val="auto"/>
          <w:szCs w:val="21"/>
          <w:highlight w:val="none"/>
        </w:rPr>
        <w:br w:type="page"/>
      </w:r>
      <w:r>
        <w:rPr>
          <w:rFonts w:hint="eastAsia"/>
          <w:b/>
          <w:color w:val="auto"/>
          <w:spacing w:val="6"/>
          <w:sz w:val="32"/>
          <w:highlight w:val="none"/>
        </w:rPr>
        <w:t>四、联合体协议书（如果有）</w:t>
      </w:r>
    </w:p>
    <w:p w14:paraId="7D9C8A8E">
      <w:pPr>
        <w:tabs>
          <w:tab w:val="left" w:pos="615"/>
        </w:tabs>
        <w:spacing w:before="285" w:line="386" w:lineRule="auto"/>
        <w:ind w:left="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u w:val="single" w:color="auto"/>
        </w:rPr>
        <w:t>（所有成员单位名称）</w:t>
      </w:r>
      <w:r>
        <w:rPr>
          <w:rFonts w:ascii="宋体" w:hAnsi="宋体" w:eastAsia="宋体" w:cs="宋体"/>
          <w:color w:val="auto"/>
          <w:spacing w:val="-4"/>
          <w:sz w:val="24"/>
          <w:szCs w:val="24"/>
          <w:highlight w:val="none"/>
        </w:rPr>
        <w:t>自愿组成联合体，共同参加</w:t>
      </w:r>
      <w:r>
        <w:rPr>
          <w:rFonts w:ascii="宋体" w:hAnsi="宋体" w:eastAsia="宋体" w:cs="宋体"/>
          <w:color w:val="auto"/>
          <w:spacing w:val="-4"/>
          <w:sz w:val="24"/>
          <w:szCs w:val="24"/>
          <w:highlight w:val="none"/>
          <w:u w:val="single" w:color="auto"/>
        </w:rPr>
        <w:t xml:space="preserve"> </w:t>
      </w:r>
      <w:r>
        <w:rPr>
          <w:rFonts w:hint="eastAsia" w:ascii="宋体" w:hAnsi="宋体" w:cs="宋体"/>
          <w:color w:val="auto"/>
          <w:spacing w:val="-4"/>
          <w:sz w:val="24"/>
          <w:szCs w:val="24"/>
          <w:highlight w:val="none"/>
          <w:u w:val="single" w:color="auto"/>
          <w:lang w:eastAsia="zh-CN"/>
        </w:rPr>
        <w:t>（</w:t>
      </w:r>
      <w:r>
        <w:rPr>
          <w:rFonts w:hint="eastAsia" w:ascii="宋体" w:hAnsi="宋体" w:cs="宋体"/>
          <w:color w:val="auto"/>
          <w:spacing w:val="-4"/>
          <w:sz w:val="24"/>
          <w:szCs w:val="24"/>
          <w:highlight w:val="none"/>
          <w:u w:val="single" w:color="auto"/>
          <w:lang w:val="en-US" w:eastAsia="zh-CN"/>
        </w:rPr>
        <w:t>项目名称</w:t>
      </w:r>
      <w:r>
        <w:rPr>
          <w:rFonts w:hint="eastAsia" w:ascii="宋体" w:hAnsi="宋体" w:cs="宋体"/>
          <w:color w:val="auto"/>
          <w:spacing w:val="-4"/>
          <w:sz w:val="24"/>
          <w:szCs w:val="24"/>
          <w:highlight w:val="none"/>
          <w:u w:val="single" w:color="auto"/>
          <w:lang w:eastAsia="zh-CN"/>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92"/>
          <w:sz w:val="24"/>
          <w:szCs w:val="24"/>
          <w:highlight w:val="none"/>
        </w:rPr>
        <w:t xml:space="preserve"> </w:t>
      </w:r>
      <w:r>
        <w:rPr>
          <w:rFonts w:ascii="宋体" w:hAnsi="宋体" w:eastAsia="宋体" w:cs="宋体"/>
          <w:color w:val="auto"/>
          <w:spacing w:val="-4"/>
          <w:sz w:val="24"/>
          <w:szCs w:val="24"/>
          <w:highlight w:val="none"/>
        </w:rPr>
        <w:t>投标。现就联合体投</w:t>
      </w:r>
    </w:p>
    <w:p w14:paraId="4214ECF0">
      <w:pPr>
        <w:spacing w:before="1" w:line="220" w:lineRule="auto"/>
        <w:ind w:left="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标事宜订立如下协议。</w:t>
      </w:r>
    </w:p>
    <w:p w14:paraId="505927AD">
      <w:pPr>
        <w:keepNext w:val="0"/>
        <w:keepLines w:val="0"/>
        <w:pageBreakBefore w:val="0"/>
        <w:widowControl w:val="0"/>
        <w:kinsoku/>
        <w:wordWrap/>
        <w:overflowPunct/>
        <w:topLinePunct w:val="0"/>
        <w:autoSpaceDE/>
        <w:autoSpaceDN/>
        <w:bidi w:val="0"/>
        <w:adjustRightInd/>
        <w:snapToGrid/>
        <w:spacing w:before="212" w:line="420" w:lineRule="exact"/>
        <w:ind w:left="50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color w:val="auto"/>
          <w:spacing w:val="-2"/>
          <w:sz w:val="24"/>
          <w:szCs w:val="24"/>
          <w:highlight w:val="none"/>
          <w:u w:val="single" w:color="auto"/>
        </w:rPr>
        <w:t>（某成员单位名称）</w:t>
      </w:r>
      <w:r>
        <w:rPr>
          <w:rFonts w:ascii="宋体" w:hAnsi="宋体" w:eastAsia="宋体" w:cs="宋体"/>
          <w:color w:val="auto"/>
          <w:spacing w:val="-2"/>
          <w:sz w:val="24"/>
          <w:szCs w:val="24"/>
          <w:highlight w:val="none"/>
        </w:rPr>
        <w:t>为牵头人。</w:t>
      </w:r>
    </w:p>
    <w:p w14:paraId="2F2EBB36">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2.联合体牵头人合法代表联合体各成员负责本招标项目投标文件编制和合同</w:t>
      </w:r>
      <w:r>
        <w:rPr>
          <w:rFonts w:ascii="宋体" w:hAnsi="宋体" w:eastAsia="宋体" w:cs="宋体"/>
          <w:color w:val="auto"/>
          <w:spacing w:val="5"/>
          <w:sz w:val="24"/>
          <w:szCs w:val="24"/>
          <w:highlight w:val="none"/>
        </w:rPr>
        <w:t>谈判活</w:t>
      </w:r>
      <w:r>
        <w:rPr>
          <w:rFonts w:ascii="宋体" w:hAnsi="宋体" w:eastAsia="宋体" w:cs="宋体"/>
          <w:color w:val="auto"/>
          <w:sz w:val="24"/>
          <w:szCs w:val="24"/>
          <w:highlight w:val="none"/>
        </w:rPr>
        <w:t xml:space="preserve"> 动，代表联合体提交和接收相关的资料、信息</w:t>
      </w:r>
      <w:r>
        <w:rPr>
          <w:rFonts w:ascii="宋体" w:hAnsi="宋体" w:eastAsia="宋体" w:cs="宋体"/>
          <w:color w:val="auto"/>
          <w:spacing w:val="-1"/>
          <w:sz w:val="24"/>
          <w:szCs w:val="24"/>
          <w:highlight w:val="none"/>
        </w:rPr>
        <w:t>及指示，处理与之有关的一切事务，并负责合同实施阶段的主办、组织和协调工作。</w:t>
      </w:r>
    </w:p>
    <w:p w14:paraId="71AD1CCE">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3.联合体将严格按照招标文件的各项要求，递交投标文件，履行合同，并对外承担连带责任。</w:t>
      </w:r>
    </w:p>
    <w:p w14:paraId="0BA8CB69">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4.联合体牵头人代表联合体签署投标文件，联合体牵头人的所有承诺均认为代表了联合体各成员。</w:t>
      </w:r>
    </w:p>
    <w:p w14:paraId="6A69E8C5">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5.联合体各成员单位内部的职责分工如下：</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single"/>
          <w:lang w:val="en-US" w:eastAsia="zh-CN"/>
        </w:rPr>
        <w:t xml:space="preserve"> 牵头单位名称）</w:t>
      </w:r>
      <w:r>
        <w:rPr>
          <w:rFonts w:hint="eastAsia" w:ascii="宋体" w:hAnsi="宋体" w:eastAsia="宋体" w:cs="宋体"/>
          <w:color w:val="auto"/>
          <w:spacing w:val="6"/>
          <w:sz w:val="24"/>
          <w:szCs w:val="24"/>
          <w:highlight w:val="none"/>
          <w:lang w:val="en-US" w:eastAsia="zh-CN"/>
        </w:rPr>
        <w:t>承担</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u w:val="single"/>
          <w:lang w:val="en-US" w:eastAsia="zh-CN"/>
        </w:rPr>
        <w:t xml:space="preserve">  </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工作，</w:t>
      </w:r>
      <w:r>
        <w:rPr>
          <w:rFonts w:hint="eastAsia"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u w:val="single"/>
        </w:rPr>
        <w:t>成员名称</w:t>
      </w:r>
      <w:r>
        <w:rPr>
          <w:rFonts w:hint="eastAsia"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rPr>
        <w:t>承担</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工作。</w:t>
      </w:r>
    </w:p>
    <w:p w14:paraId="1393FA28">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6.投标工作和联合体在中标后工程实施过程中的有关费用由其自行协定。</w:t>
      </w:r>
    </w:p>
    <w:p w14:paraId="103842B5">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7.本协议书自签署之日起生效，合同履行完毕后自动失效。</w:t>
      </w:r>
    </w:p>
    <w:p w14:paraId="6BA3631E">
      <w:pPr>
        <w:keepNext w:val="0"/>
        <w:keepLines w:val="0"/>
        <w:pageBreakBefore w:val="0"/>
        <w:widowControl w:val="0"/>
        <w:kinsoku/>
        <w:wordWrap/>
        <w:overflowPunct/>
        <w:topLinePunct w:val="0"/>
        <w:autoSpaceDE/>
        <w:autoSpaceDN/>
        <w:bidi w:val="0"/>
        <w:adjustRightInd/>
        <w:snapToGrid/>
        <w:spacing w:before="213" w:line="420" w:lineRule="exact"/>
        <w:ind w:left="10" w:right="63" w:firstLine="481"/>
        <w:textAlignment w:val="auto"/>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8.本协议书一式</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份，联合体成员和招标人各执一份。</w:t>
      </w:r>
    </w:p>
    <w:p w14:paraId="1555E3B8">
      <w:pPr>
        <w:pStyle w:val="2"/>
        <w:keepNext w:val="0"/>
        <w:keepLines w:val="0"/>
        <w:pageBreakBefore w:val="0"/>
        <w:widowControl w:val="0"/>
        <w:kinsoku/>
        <w:wordWrap/>
        <w:overflowPunct/>
        <w:topLinePunct w:val="0"/>
        <w:autoSpaceDE/>
        <w:autoSpaceDN/>
        <w:bidi w:val="0"/>
        <w:adjustRightInd/>
        <w:snapToGrid/>
        <w:spacing w:line="420" w:lineRule="exact"/>
        <w:textAlignment w:val="auto"/>
        <w:rPr>
          <w:color w:val="auto"/>
          <w:highlight w:val="none"/>
        </w:rPr>
      </w:pPr>
    </w:p>
    <w:p w14:paraId="561C9B5A">
      <w:pPr>
        <w:keepNext w:val="0"/>
        <w:keepLines w:val="0"/>
        <w:pageBreakBefore w:val="0"/>
        <w:widowControl w:val="0"/>
        <w:kinsoku/>
        <w:wordWrap/>
        <w:overflowPunct/>
        <w:topLinePunct w:val="0"/>
        <w:autoSpaceDE/>
        <w:autoSpaceDN/>
        <w:bidi w:val="0"/>
        <w:adjustRightInd/>
        <w:snapToGrid/>
        <w:spacing w:before="79" w:line="420" w:lineRule="exact"/>
        <w:ind w:left="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牵头人名称：</w:t>
      </w:r>
      <w:r>
        <w:rPr>
          <w:rFonts w:ascii="宋体" w:hAnsi="宋体" w:eastAsia="宋体" w:cs="宋体"/>
          <w:color w:val="auto"/>
          <w:spacing w:val="3"/>
          <w:sz w:val="22"/>
          <w:szCs w:val="22"/>
          <w:highlight w:val="none"/>
          <w:u w:val="single" w:color="auto"/>
        </w:rPr>
        <w:t xml:space="preserve">单位全称       </w:t>
      </w:r>
      <w:r>
        <w:rPr>
          <w:rFonts w:ascii="宋体" w:hAnsi="宋体" w:eastAsia="宋体" w:cs="宋体"/>
          <w:color w:val="auto"/>
          <w:spacing w:val="3"/>
          <w:sz w:val="24"/>
          <w:szCs w:val="24"/>
          <w:highlight w:val="none"/>
          <w:u w:val="single" w:color="auto"/>
        </w:rPr>
        <w:t>（盖单位章）</w:t>
      </w:r>
    </w:p>
    <w:p w14:paraId="10A3E737">
      <w:pPr>
        <w:pStyle w:val="2"/>
        <w:keepNext w:val="0"/>
        <w:keepLines w:val="0"/>
        <w:pageBreakBefore w:val="0"/>
        <w:widowControl w:val="0"/>
        <w:kinsoku/>
        <w:wordWrap/>
        <w:overflowPunct/>
        <w:topLinePunct w:val="0"/>
        <w:autoSpaceDE/>
        <w:autoSpaceDN/>
        <w:bidi w:val="0"/>
        <w:adjustRightInd/>
        <w:snapToGrid/>
        <w:spacing w:line="420" w:lineRule="exact"/>
        <w:textAlignment w:val="auto"/>
        <w:rPr>
          <w:color w:val="auto"/>
          <w:highlight w:val="none"/>
        </w:rPr>
      </w:pPr>
    </w:p>
    <w:p w14:paraId="232222E6">
      <w:pPr>
        <w:keepNext w:val="0"/>
        <w:keepLines w:val="0"/>
        <w:pageBreakBefore w:val="0"/>
        <w:widowControl w:val="0"/>
        <w:kinsoku/>
        <w:wordWrap/>
        <w:overflowPunct/>
        <w:topLinePunct w:val="0"/>
        <w:autoSpaceDE/>
        <w:autoSpaceDN/>
        <w:bidi w:val="0"/>
        <w:adjustRightInd/>
        <w:snapToGrid/>
        <w:spacing w:before="79" w:line="420" w:lineRule="exact"/>
        <w:ind w:left="1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3"/>
          <w:sz w:val="24"/>
          <w:szCs w:val="24"/>
          <w:highlight w:val="none"/>
          <w:u w:val="single" w:color="auto"/>
        </w:rPr>
        <w:t>签字）</w:t>
      </w:r>
    </w:p>
    <w:p w14:paraId="762682CD">
      <w:pPr>
        <w:pStyle w:val="2"/>
        <w:keepNext w:val="0"/>
        <w:keepLines w:val="0"/>
        <w:pageBreakBefore w:val="0"/>
        <w:widowControl w:val="0"/>
        <w:kinsoku/>
        <w:wordWrap/>
        <w:overflowPunct/>
        <w:topLinePunct w:val="0"/>
        <w:autoSpaceDE/>
        <w:autoSpaceDN/>
        <w:bidi w:val="0"/>
        <w:adjustRightInd/>
        <w:snapToGrid/>
        <w:spacing w:line="420" w:lineRule="exact"/>
        <w:textAlignment w:val="auto"/>
        <w:rPr>
          <w:color w:val="auto"/>
          <w:highlight w:val="none"/>
        </w:rPr>
      </w:pPr>
    </w:p>
    <w:p w14:paraId="13927632">
      <w:pPr>
        <w:keepNext w:val="0"/>
        <w:keepLines w:val="0"/>
        <w:pageBreakBefore w:val="0"/>
        <w:widowControl w:val="0"/>
        <w:kinsoku/>
        <w:wordWrap/>
        <w:overflowPunct/>
        <w:topLinePunct w:val="0"/>
        <w:autoSpaceDE/>
        <w:autoSpaceDN/>
        <w:bidi w:val="0"/>
        <w:adjustRightInd/>
        <w:snapToGrid/>
        <w:spacing w:before="78" w:line="420" w:lineRule="exact"/>
        <w:ind w:left="11"/>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成员名称：</w:t>
      </w:r>
      <w:r>
        <w:rPr>
          <w:rFonts w:ascii="宋体" w:hAnsi="宋体" w:eastAsia="宋体" w:cs="宋体"/>
          <w:color w:val="auto"/>
          <w:spacing w:val="3"/>
          <w:sz w:val="22"/>
          <w:szCs w:val="22"/>
          <w:highlight w:val="none"/>
          <w:u w:val="single" w:color="auto"/>
        </w:rPr>
        <w:t xml:space="preserve">单位全称       </w:t>
      </w:r>
      <w:r>
        <w:rPr>
          <w:rFonts w:ascii="宋体" w:hAnsi="宋体" w:eastAsia="宋体" w:cs="宋体"/>
          <w:color w:val="auto"/>
          <w:spacing w:val="3"/>
          <w:sz w:val="24"/>
          <w:szCs w:val="24"/>
          <w:highlight w:val="none"/>
          <w:u w:val="single" w:color="auto"/>
        </w:rPr>
        <w:t>（盖单位章）</w:t>
      </w:r>
    </w:p>
    <w:p w14:paraId="5F1543C4">
      <w:pPr>
        <w:pStyle w:val="2"/>
        <w:keepNext w:val="0"/>
        <w:keepLines w:val="0"/>
        <w:pageBreakBefore w:val="0"/>
        <w:widowControl w:val="0"/>
        <w:kinsoku/>
        <w:wordWrap/>
        <w:overflowPunct/>
        <w:topLinePunct w:val="0"/>
        <w:autoSpaceDE/>
        <w:autoSpaceDN/>
        <w:bidi w:val="0"/>
        <w:adjustRightInd/>
        <w:snapToGrid/>
        <w:spacing w:line="420" w:lineRule="exact"/>
        <w:textAlignment w:val="auto"/>
        <w:rPr>
          <w:color w:val="auto"/>
          <w:highlight w:val="none"/>
        </w:rPr>
      </w:pPr>
    </w:p>
    <w:p w14:paraId="0F78AF0A">
      <w:pPr>
        <w:keepNext w:val="0"/>
        <w:keepLines w:val="0"/>
        <w:pageBreakBefore w:val="0"/>
        <w:widowControl w:val="0"/>
        <w:kinsoku/>
        <w:wordWrap/>
        <w:overflowPunct/>
        <w:topLinePunct w:val="0"/>
        <w:autoSpaceDE/>
        <w:autoSpaceDN/>
        <w:bidi w:val="0"/>
        <w:adjustRightInd/>
        <w:snapToGrid/>
        <w:spacing w:before="78" w:line="420" w:lineRule="exact"/>
        <w:ind w:left="1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3"/>
          <w:sz w:val="24"/>
          <w:szCs w:val="24"/>
          <w:highlight w:val="none"/>
          <w:u w:val="single" w:color="auto"/>
        </w:rPr>
        <w:t>签字）</w:t>
      </w:r>
      <w:r>
        <w:rPr>
          <w:rFonts w:ascii="宋体" w:hAnsi="宋体" w:eastAsia="宋体" w:cs="宋体"/>
          <w:color w:val="auto"/>
          <w:sz w:val="24"/>
          <w:szCs w:val="24"/>
          <w:highlight w:val="none"/>
          <w:u w:val="single" w:color="auto"/>
        </w:rPr>
        <w:t xml:space="preserve">  </w:t>
      </w:r>
    </w:p>
    <w:p w14:paraId="27461EE3">
      <w:pPr>
        <w:keepNext w:val="0"/>
        <w:keepLines w:val="0"/>
        <w:pageBreakBefore w:val="0"/>
        <w:widowControl w:val="0"/>
        <w:kinsoku/>
        <w:wordWrap/>
        <w:overflowPunct/>
        <w:topLinePunct w:val="0"/>
        <w:autoSpaceDE/>
        <w:autoSpaceDN/>
        <w:bidi w:val="0"/>
        <w:adjustRightInd/>
        <w:snapToGrid/>
        <w:spacing w:before="79" w:line="420" w:lineRule="exact"/>
        <w:ind w:left="51"/>
        <w:textAlignment w:val="auto"/>
        <w:rPr>
          <w:rFonts w:ascii="宋体" w:hAnsi="宋体" w:eastAsia="宋体" w:cs="宋体"/>
          <w:color w:val="auto"/>
          <w:spacing w:val="-11"/>
          <w:sz w:val="24"/>
          <w:szCs w:val="24"/>
          <w:highlight w:val="none"/>
        </w:rPr>
      </w:pPr>
    </w:p>
    <w:p w14:paraId="506D9A8D">
      <w:pPr>
        <w:keepNext w:val="0"/>
        <w:keepLines w:val="0"/>
        <w:pageBreakBefore w:val="0"/>
        <w:widowControl w:val="0"/>
        <w:kinsoku/>
        <w:wordWrap/>
        <w:overflowPunct/>
        <w:topLinePunct w:val="0"/>
        <w:autoSpaceDE/>
        <w:autoSpaceDN/>
        <w:bidi w:val="0"/>
        <w:adjustRightInd/>
        <w:snapToGrid/>
        <w:spacing w:before="79" w:line="420" w:lineRule="exact"/>
        <w:ind w:left="51"/>
        <w:textAlignment w:val="auto"/>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日期：</w:t>
      </w:r>
      <w:r>
        <w:rPr>
          <w:rFonts w:ascii="宋体" w:hAnsi="宋体" w:eastAsia="宋体" w:cs="宋体"/>
          <w:color w:val="auto"/>
          <w:spacing w:val="29"/>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pacing w:val="26"/>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pacing w:val="43"/>
          <w:sz w:val="24"/>
          <w:szCs w:val="24"/>
          <w:highlight w:val="none"/>
        </w:rPr>
        <w:t xml:space="preserve">  </w:t>
      </w:r>
      <w:r>
        <w:rPr>
          <w:rFonts w:ascii="宋体" w:hAnsi="宋体" w:eastAsia="宋体" w:cs="宋体"/>
          <w:color w:val="auto"/>
          <w:spacing w:val="-11"/>
          <w:sz w:val="24"/>
          <w:szCs w:val="24"/>
          <w:highlight w:val="none"/>
        </w:rPr>
        <w:t>日</w:t>
      </w:r>
    </w:p>
    <w:p w14:paraId="547DD817">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cs="宋体"/>
          <w:color w:val="auto"/>
          <w:sz w:val="24"/>
          <w:szCs w:val="24"/>
          <w:highlight w:val="none"/>
        </w:rPr>
        <w:sectPr>
          <w:footerReference r:id="rId3" w:type="default"/>
          <w:pgSz w:w="11906" w:h="16839"/>
          <w:pgMar w:top="1440" w:right="1080" w:bottom="1440" w:left="1080" w:header="0" w:footer="960" w:gutter="0"/>
          <w:pgNumType w:fmt="decimal"/>
          <w:cols w:space="720" w:num="1"/>
        </w:sectPr>
      </w:pPr>
    </w:p>
    <w:p w14:paraId="6F1A363F">
      <w:pPr>
        <w:jc w:val="center"/>
        <w:outlineLvl w:val="1"/>
        <w:rPr>
          <w:b/>
          <w:color w:val="auto"/>
          <w:spacing w:val="6"/>
          <w:sz w:val="32"/>
          <w:highlight w:val="none"/>
        </w:rPr>
      </w:pPr>
      <w:r>
        <w:rPr>
          <w:rFonts w:hint="eastAsia"/>
          <w:b/>
          <w:color w:val="auto"/>
          <w:spacing w:val="6"/>
          <w:sz w:val="32"/>
          <w:highlight w:val="none"/>
          <w:lang w:val="en-US" w:eastAsia="zh-CN"/>
        </w:rPr>
        <w:t>五</w:t>
      </w:r>
      <w:r>
        <w:rPr>
          <w:rFonts w:hint="eastAsia"/>
          <w:b/>
          <w:color w:val="auto"/>
          <w:spacing w:val="6"/>
          <w:sz w:val="32"/>
          <w:highlight w:val="none"/>
        </w:rPr>
        <w:t>、投标保证金</w:t>
      </w:r>
    </w:p>
    <w:p w14:paraId="6FE33B66">
      <w:pPr>
        <w:ind w:firstLine="3056" w:firstLineChars="917"/>
        <w:rPr>
          <w:b/>
          <w:color w:val="auto"/>
          <w:spacing w:val="6"/>
          <w:sz w:val="32"/>
          <w:highlight w:val="none"/>
        </w:rPr>
      </w:pPr>
    </w:p>
    <w:p w14:paraId="4337E3EE">
      <w:pPr>
        <w:spacing w:line="480" w:lineRule="exact"/>
        <w:ind w:firstLine="480" w:firstLineChars="200"/>
        <w:rPr>
          <w:rFonts w:ascii="宋体" w:hAnsi="宋体"/>
          <w:color w:val="auto"/>
          <w:sz w:val="24"/>
          <w:highlight w:val="none"/>
        </w:rPr>
      </w:pPr>
      <w:bookmarkStart w:id="15" w:name="OLE_LINK24"/>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0C3745ED">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转账形式：</w:t>
      </w:r>
    </w:p>
    <w:p w14:paraId="40CD3D5E">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一 、 电子保函形式：</w:t>
      </w:r>
    </w:p>
    <w:p w14:paraId="2C8C3069">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1.投标人基本户银行开户许可证复印件或有银行盖章的《基本存款账户信息》复印件；</w:t>
      </w:r>
    </w:p>
    <w:p w14:paraId="553C096A">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 电子保函(广东省建筑市场监管公共服务平台招投标及合同履约监管系统开具的电子保函打印盖章件）。</w:t>
      </w:r>
    </w:p>
    <w:p w14:paraId="64BEB1AA">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二 、银行保函形式：</w:t>
      </w:r>
    </w:p>
    <w:p w14:paraId="12453464">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1.投标人基本户银行开户许可证复印件或有银行盖章的《基本存款账户信息》复印件；</w:t>
      </w:r>
    </w:p>
    <w:p w14:paraId="5728C574">
      <w:pPr>
        <w:spacing w:line="480" w:lineRule="exact"/>
        <w:ind w:firstLine="512" w:firstLineChars="200"/>
        <w:rPr>
          <w:rFonts w:hint="eastAsia" w:ascii="宋体" w:hAnsi="宋体"/>
          <w:color w:val="auto"/>
          <w:spacing w:val="8"/>
          <w:sz w:val="24"/>
          <w:highlight w:val="none"/>
          <w:lang w:eastAsia="zh-CN"/>
        </w:rPr>
      </w:pPr>
      <w:r>
        <w:rPr>
          <w:rFonts w:hint="eastAsia" w:ascii="宋体" w:hAnsi="宋体"/>
          <w:color w:val="auto"/>
          <w:spacing w:val="8"/>
          <w:sz w:val="24"/>
          <w:highlight w:val="none"/>
        </w:rPr>
        <w:t>2.投标保函（版本见附件1）</w:t>
      </w:r>
      <w:r>
        <w:rPr>
          <w:rFonts w:hint="eastAsia" w:ascii="宋体" w:hAnsi="宋体"/>
          <w:color w:val="auto"/>
          <w:spacing w:val="8"/>
          <w:sz w:val="24"/>
          <w:highlight w:val="none"/>
          <w:lang w:eastAsia="zh-CN"/>
        </w:rPr>
        <w:t>。</w:t>
      </w:r>
    </w:p>
    <w:p w14:paraId="2D6733E6">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三 、保证保险形式：</w:t>
      </w:r>
    </w:p>
    <w:p w14:paraId="51B2C952">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1.投标人基本户银行开户许可证复印件或有银行盖章的《基本存款账户信息》复印件；</w:t>
      </w:r>
    </w:p>
    <w:p w14:paraId="5DFDCB77">
      <w:pPr>
        <w:spacing w:line="480" w:lineRule="exact"/>
        <w:ind w:firstLine="512" w:firstLineChars="200"/>
        <w:rPr>
          <w:rFonts w:hint="eastAsia" w:ascii="宋体" w:hAnsi="宋体"/>
          <w:color w:val="auto"/>
          <w:spacing w:val="8"/>
          <w:sz w:val="24"/>
          <w:highlight w:val="none"/>
          <w:lang w:eastAsia="zh-CN"/>
        </w:rPr>
      </w:pPr>
      <w:r>
        <w:rPr>
          <w:rFonts w:hint="eastAsia" w:ascii="宋体" w:hAnsi="宋体"/>
          <w:color w:val="auto"/>
          <w:spacing w:val="8"/>
          <w:sz w:val="24"/>
          <w:highlight w:val="none"/>
        </w:rPr>
        <w:t>2.投标保证保险保函（版本见附件2）</w:t>
      </w:r>
      <w:r>
        <w:rPr>
          <w:rFonts w:hint="eastAsia" w:ascii="宋体" w:hAnsi="宋体"/>
          <w:color w:val="auto"/>
          <w:spacing w:val="8"/>
          <w:sz w:val="24"/>
          <w:highlight w:val="none"/>
          <w:lang w:eastAsia="zh-CN"/>
        </w:rPr>
        <w:t>。</w:t>
      </w:r>
    </w:p>
    <w:p w14:paraId="4BC8EE73">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四 、转账形式：</w:t>
      </w:r>
    </w:p>
    <w:p w14:paraId="045E94AC">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1.投标人基本户银行开户许可证复印件或有银行盖章的《基本存款账户信息》复印件；</w:t>
      </w:r>
    </w:p>
    <w:p w14:paraId="57DB933E">
      <w:pPr>
        <w:spacing w:line="480" w:lineRule="exact"/>
        <w:ind w:firstLine="512" w:firstLineChars="200"/>
        <w:rPr>
          <w:rFonts w:hint="eastAsia" w:ascii="宋体" w:hAnsi="宋体"/>
          <w:color w:val="auto"/>
          <w:spacing w:val="8"/>
          <w:sz w:val="24"/>
          <w:highlight w:val="none"/>
        </w:rPr>
      </w:pPr>
      <w:r>
        <w:rPr>
          <w:rFonts w:hint="eastAsia" w:ascii="宋体" w:hAnsi="宋体"/>
          <w:color w:val="auto"/>
          <w:spacing w:val="8"/>
          <w:sz w:val="24"/>
          <w:highlight w:val="none"/>
        </w:rPr>
        <w:t>2.投标人从基本户转账投标保证金凭据复印件。</w:t>
      </w:r>
      <w:bookmarkEnd w:id="15"/>
    </w:p>
    <w:p w14:paraId="682B1055">
      <w:pPr>
        <w:spacing w:line="480" w:lineRule="exact"/>
        <w:ind w:left="525"/>
        <w:rPr>
          <w:rFonts w:hint="eastAsia"/>
          <w:color w:val="auto"/>
          <w:spacing w:val="8"/>
          <w:sz w:val="24"/>
          <w:highlight w:val="none"/>
        </w:rPr>
      </w:pPr>
    </w:p>
    <w:p w14:paraId="7647F3D9">
      <w:pPr>
        <w:spacing w:line="480" w:lineRule="exact"/>
        <w:ind w:left="525"/>
        <w:rPr>
          <w:rFonts w:hint="eastAsia" w:eastAsia="宋体"/>
          <w:b/>
          <w:bCs/>
          <w:color w:val="auto"/>
          <w:spacing w:val="8"/>
          <w:sz w:val="24"/>
          <w:highlight w:val="none"/>
          <w:lang w:eastAsia="zh-CN"/>
        </w:rPr>
      </w:pPr>
      <w:r>
        <w:rPr>
          <w:rFonts w:hint="eastAsia"/>
          <w:b/>
          <w:bCs/>
          <w:color w:val="auto"/>
          <w:spacing w:val="8"/>
          <w:sz w:val="24"/>
          <w:highlight w:val="none"/>
        </w:rPr>
        <w:t>备注：上述资料，联合体投标的，由牵头方提供</w:t>
      </w:r>
      <w:r>
        <w:rPr>
          <w:rFonts w:hint="eastAsia"/>
          <w:b/>
          <w:bCs/>
          <w:color w:val="auto"/>
          <w:spacing w:val="8"/>
          <w:sz w:val="24"/>
          <w:highlight w:val="none"/>
          <w:lang w:eastAsia="zh-CN"/>
        </w:rPr>
        <w:t>。</w:t>
      </w:r>
    </w:p>
    <w:p w14:paraId="6E27DB34">
      <w:pPr>
        <w:spacing w:line="480" w:lineRule="exact"/>
        <w:ind w:firstLine="491" w:firstLineChars="205"/>
        <w:rPr>
          <w:color w:val="auto"/>
          <w:sz w:val="24"/>
          <w:highlight w:val="none"/>
        </w:rPr>
      </w:pPr>
    </w:p>
    <w:p w14:paraId="792D04D0">
      <w:pPr>
        <w:spacing w:line="480" w:lineRule="exact"/>
        <w:ind w:firstLine="491" w:firstLineChars="205"/>
        <w:outlineLvl w:val="2"/>
        <w:rPr>
          <w:color w:val="auto"/>
          <w:spacing w:val="8"/>
          <w:sz w:val="24"/>
          <w:highlight w:val="none"/>
        </w:rPr>
      </w:pPr>
      <w:r>
        <w:rPr>
          <w:color w:val="auto"/>
          <w:sz w:val="24"/>
          <w:highlight w:val="none"/>
        </w:rPr>
        <w:br w:type="page"/>
      </w:r>
      <w:r>
        <w:rPr>
          <w:rFonts w:hint="eastAsia"/>
          <w:color w:val="auto"/>
          <w:spacing w:val="8"/>
          <w:sz w:val="24"/>
          <w:highlight w:val="none"/>
        </w:rPr>
        <w:t>附件1</w:t>
      </w:r>
    </w:p>
    <w:p w14:paraId="2250F695">
      <w:pPr>
        <w:jc w:val="center"/>
        <w:rPr>
          <w:rFonts w:ascii="宋体"/>
          <w:b/>
          <w:color w:val="auto"/>
          <w:sz w:val="36"/>
          <w:szCs w:val="36"/>
          <w:highlight w:val="none"/>
        </w:rPr>
      </w:pPr>
      <w:r>
        <w:rPr>
          <w:rFonts w:hint="eastAsia" w:ascii="宋体" w:hAnsi="宋体"/>
          <w:b/>
          <w:color w:val="auto"/>
          <w:sz w:val="36"/>
          <w:szCs w:val="36"/>
          <w:highlight w:val="none"/>
        </w:rPr>
        <w:t>投标保函</w:t>
      </w:r>
    </w:p>
    <w:p w14:paraId="1CCD764C">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328962DC">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65EBFFFD">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06C3C557">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7BCFA1FF">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12641A48">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67E03FE7">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7958EC02">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7F35C860">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17C58300">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65E6A45B">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406F9BF3">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0EF0735C">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2252D32E">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0F7283DA">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6923A9A7">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279E175C">
      <w:pPr>
        <w:spacing w:line="400" w:lineRule="exact"/>
        <w:rPr>
          <w:rFonts w:ascii="宋体"/>
          <w:color w:val="auto"/>
          <w:szCs w:val="21"/>
          <w:highlight w:val="none"/>
        </w:rPr>
      </w:pPr>
    </w:p>
    <w:p w14:paraId="3C41676D">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034B9596">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769DC114">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3F4A2588">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0E396DE5">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0AEAAF5A">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14:paraId="1A18B937">
      <w:pPr>
        <w:spacing w:line="400" w:lineRule="exact"/>
        <w:jc w:val="center"/>
        <w:rPr>
          <w:rFonts w:ascii="宋体" w:hAnsi="宋体"/>
          <w:color w:val="auto"/>
          <w:szCs w:val="21"/>
          <w:highlight w:val="none"/>
        </w:rPr>
      </w:pPr>
    </w:p>
    <w:p w14:paraId="392949BF">
      <w:pPr>
        <w:spacing w:line="400" w:lineRule="exact"/>
        <w:jc w:val="center"/>
        <w:rPr>
          <w:rFonts w:ascii="宋体"/>
          <w:color w:val="auto"/>
          <w:szCs w:val="21"/>
          <w:highlight w:val="none"/>
        </w:rPr>
      </w:pPr>
    </w:p>
    <w:p w14:paraId="731AEEEF">
      <w:pPr>
        <w:spacing w:line="480" w:lineRule="exact"/>
        <w:ind w:firstLine="524" w:firstLineChars="205"/>
        <w:outlineLvl w:val="2"/>
        <w:rPr>
          <w:color w:val="auto"/>
          <w:spacing w:val="8"/>
          <w:sz w:val="24"/>
          <w:highlight w:val="none"/>
        </w:rPr>
      </w:pPr>
      <w:r>
        <w:rPr>
          <w:rFonts w:hint="eastAsia"/>
          <w:color w:val="auto"/>
          <w:spacing w:val="8"/>
          <w:sz w:val="24"/>
          <w:highlight w:val="none"/>
        </w:rPr>
        <w:t>附件2</w:t>
      </w:r>
    </w:p>
    <w:p w14:paraId="02C14EC0">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14:paraId="45A28E6F">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455DDE82">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3CC10AEE">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54208923">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49C47FD2">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62F18430">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3C12E9EF">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457E046B">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03B73478">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38B0A2F1">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44C2506F">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24EAC5CE">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7FA5B4D5">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370BA5D9">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2159E807">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7BA562F9">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320876D3">
      <w:pPr>
        <w:spacing w:line="400" w:lineRule="exact"/>
        <w:rPr>
          <w:rFonts w:ascii="宋体"/>
          <w:color w:val="auto"/>
          <w:szCs w:val="21"/>
          <w:highlight w:val="none"/>
        </w:rPr>
      </w:pPr>
    </w:p>
    <w:p w14:paraId="2696A255">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5DEEE70A">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38BE911C">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40F2CE1A">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612F7ACB">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25FE55E7">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14:paraId="0C9F7FE9">
      <w:pPr>
        <w:rPr>
          <w:color w:val="auto"/>
          <w:spacing w:val="4"/>
          <w:highlight w:val="none"/>
        </w:rPr>
      </w:pPr>
    </w:p>
    <w:p w14:paraId="79F62D52">
      <w:pPr>
        <w:spacing w:line="600" w:lineRule="exact"/>
        <w:jc w:val="center"/>
        <w:rPr>
          <w:b/>
          <w:bCs/>
          <w:color w:val="auto"/>
          <w:spacing w:val="4"/>
          <w:sz w:val="30"/>
          <w:szCs w:val="30"/>
          <w:highlight w:val="none"/>
        </w:rPr>
      </w:pPr>
      <w:r>
        <w:rPr>
          <w:rFonts w:hint="eastAsia"/>
          <w:b/>
          <w:bCs/>
          <w:color w:val="auto"/>
          <w:spacing w:val="4"/>
          <w:sz w:val="30"/>
          <w:szCs w:val="30"/>
          <w:highlight w:val="none"/>
          <w:lang w:val="en-US" w:eastAsia="zh-CN"/>
        </w:rPr>
        <w:t>六</w:t>
      </w:r>
      <w:r>
        <w:rPr>
          <w:rFonts w:hint="eastAsia"/>
          <w:b/>
          <w:bCs/>
          <w:color w:val="auto"/>
          <w:spacing w:val="4"/>
          <w:sz w:val="30"/>
          <w:szCs w:val="30"/>
          <w:highlight w:val="none"/>
        </w:rPr>
        <w:t>、工程监理投标报价书</w:t>
      </w:r>
    </w:p>
    <w:p w14:paraId="3936D3F5">
      <w:pPr>
        <w:rPr>
          <w:color w:val="auto"/>
          <w:highlight w:val="none"/>
        </w:rPr>
      </w:pPr>
    </w:p>
    <w:p w14:paraId="069763BF">
      <w:pPr>
        <w:rPr>
          <w:rFonts w:ascii="宋体" w:hAnsi="宋体"/>
          <w:color w:val="auto"/>
          <w:sz w:val="24"/>
          <w:szCs w:val="24"/>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71A6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43D6F599">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noWrap/>
            <w:vAlign w:val="center"/>
          </w:tcPr>
          <w:p w14:paraId="53DDE316">
            <w:pPr>
              <w:jc w:val="center"/>
              <w:rPr>
                <w:rFonts w:ascii="宋体" w:hAnsi="宋体"/>
                <w:color w:val="auto"/>
                <w:sz w:val="24"/>
                <w:szCs w:val="24"/>
                <w:highlight w:val="none"/>
              </w:rPr>
            </w:pPr>
          </w:p>
        </w:tc>
      </w:tr>
      <w:tr w14:paraId="343A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0B731FA4">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noWrap/>
            <w:vAlign w:val="center"/>
          </w:tcPr>
          <w:p w14:paraId="443FF87E">
            <w:pPr>
              <w:jc w:val="center"/>
              <w:rPr>
                <w:rFonts w:ascii="宋体" w:hAnsi="宋体"/>
                <w:color w:val="auto"/>
                <w:sz w:val="24"/>
                <w:szCs w:val="24"/>
                <w:highlight w:val="none"/>
              </w:rPr>
            </w:pPr>
          </w:p>
        </w:tc>
      </w:tr>
      <w:tr w14:paraId="02D3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24B7637F">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noWrap/>
            <w:vAlign w:val="center"/>
          </w:tcPr>
          <w:p w14:paraId="204F3669">
            <w:pPr>
              <w:jc w:val="center"/>
              <w:rPr>
                <w:rFonts w:ascii="宋体" w:hAnsi="宋体"/>
                <w:color w:val="auto"/>
                <w:sz w:val="24"/>
                <w:szCs w:val="24"/>
                <w:highlight w:val="none"/>
              </w:rPr>
            </w:pPr>
          </w:p>
        </w:tc>
      </w:tr>
      <w:tr w14:paraId="64F6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noWrap/>
            <w:vAlign w:val="center"/>
          </w:tcPr>
          <w:p w14:paraId="067C37F7">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30</w:t>
            </w:r>
            <w:r>
              <w:rPr>
                <w:rFonts w:hint="eastAsia" w:ascii="宋体" w:hAnsi="宋体"/>
                <w:b/>
                <w:color w:val="auto"/>
                <w:spacing w:val="-2"/>
                <w:sz w:val="22"/>
                <w:szCs w:val="22"/>
                <w:highlight w:val="none"/>
              </w:rPr>
              <w:t>%＜下浮率≤</w:t>
            </w:r>
            <w:r>
              <w:rPr>
                <w:rFonts w:hint="eastAsia" w:ascii="宋体" w:hAnsi="宋体"/>
                <w:b/>
                <w:color w:val="auto"/>
                <w:spacing w:val="-2"/>
                <w:sz w:val="22"/>
                <w:szCs w:val="22"/>
                <w:highlight w:val="none"/>
                <w:lang w:val="en-US" w:eastAsia="zh-CN"/>
              </w:rPr>
              <w:t>40</w:t>
            </w:r>
            <w:r>
              <w:rPr>
                <w:rFonts w:hint="eastAsia" w:ascii="宋体" w:hAnsi="宋体"/>
                <w:b/>
                <w:color w:val="auto"/>
                <w:spacing w:val="-2"/>
                <w:sz w:val="22"/>
                <w:szCs w:val="22"/>
                <w:highlight w:val="none"/>
              </w:rPr>
              <w:t>%</w:t>
            </w:r>
            <w:r>
              <w:rPr>
                <w:rFonts w:hint="eastAsia" w:ascii="宋体" w:hAnsi="宋体"/>
                <w:color w:val="auto"/>
                <w:sz w:val="24"/>
                <w:szCs w:val="24"/>
                <w:highlight w:val="none"/>
              </w:rPr>
              <w:t>】内</w:t>
            </w:r>
          </w:p>
          <w:p w14:paraId="3014241A">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14:paraId="693F9D00">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250" w:type="dxa"/>
            <w:noWrap/>
            <w:vAlign w:val="center"/>
          </w:tcPr>
          <w:p w14:paraId="6BE283F6">
            <w:pPr>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w:t>
            </w:r>
            <w:r>
              <w:rPr>
                <w:rFonts w:hint="eastAsia" w:ascii="Gulim" w:hAnsi="Gulim"/>
                <w:b/>
                <w:bCs/>
                <w:color w:val="auto"/>
                <w:sz w:val="22"/>
                <w:szCs w:val="22"/>
                <w:highlight w:val="none"/>
                <w:u w:val="single"/>
              </w:rPr>
              <w:t>（如：A%）</w:t>
            </w:r>
          </w:p>
        </w:tc>
      </w:tr>
      <w:tr w14:paraId="460F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noWrap/>
            <w:vAlign w:val="center"/>
          </w:tcPr>
          <w:p w14:paraId="7AD04D06">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监理费投标报价（元）</w:t>
            </w:r>
          </w:p>
          <w:p w14:paraId="4C5E148C">
            <w:pPr>
              <w:spacing w:line="440" w:lineRule="exact"/>
              <w:jc w:val="center"/>
              <w:rPr>
                <w:rFonts w:ascii="楷体_GB2312" w:hAnsi="宋体" w:eastAsia="楷体_GB2312"/>
                <w:color w:val="auto"/>
                <w:spacing w:val="-6"/>
                <w:sz w:val="24"/>
                <w:szCs w:val="24"/>
                <w:highlight w:val="none"/>
              </w:rPr>
            </w:pPr>
            <w:r>
              <w:rPr>
                <w:rFonts w:hint="eastAsia" w:ascii="楷体_GB2312" w:hAnsi="宋体" w:eastAsia="楷体_GB2312"/>
                <w:color w:val="auto"/>
                <w:spacing w:val="-6"/>
                <w:sz w:val="24"/>
                <w:szCs w:val="24"/>
                <w:highlight w:val="none"/>
              </w:rPr>
              <w:t>（</w:t>
            </w:r>
            <w:r>
              <w:rPr>
                <w:rFonts w:hint="eastAsia" w:ascii="宋体" w:hAnsi="宋体"/>
                <w:color w:val="auto"/>
                <w:spacing w:val="-6"/>
                <w:sz w:val="24"/>
                <w:szCs w:val="24"/>
                <w:highlight w:val="none"/>
              </w:rPr>
              <w:t>暂按</w:t>
            </w:r>
            <w:r>
              <w:rPr>
                <w:rFonts w:hint="eastAsia" w:ascii="宋体" w:hAnsi="宋体" w:cs="宋体"/>
                <w:color w:val="auto"/>
                <w:kern w:val="0"/>
                <w:sz w:val="24"/>
                <w:szCs w:val="24"/>
                <w:highlight w:val="none"/>
              </w:rPr>
              <w:t>监理服务费招标控制价</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2449.73</w:t>
            </w:r>
            <w:r>
              <w:rPr>
                <w:rFonts w:hint="eastAsia" w:ascii="宋体" w:hAnsi="宋体"/>
                <w:color w:val="auto"/>
                <w:sz w:val="24"/>
                <w:szCs w:val="24"/>
                <w:highlight w:val="none"/>
              </w:rPr>
              <w:t>万元</w:t>
            </w:r>
            <w:r>
              <w:rPr>
                <w:rFonts w:hint="eastAsia" w:ascii="宋体" w:hAnsi="宋体"/>
                <w:color w:val="auto"/>
                <w:spacing w:val="-6"/>
                <w:sz w:val="24"/>
                <w:szCs w:val="24"/>
                <w:highlight w:val="none"/>
              </w:rPr>
              <w:t>计算）</w:t>
            </w:r>
          </w:p>
        </w:tc>
        <w:tc>
          <w:tcPr>
            <w:tcW w:w="5250" w:type="dxa"/>
            <w:noWrap/>
            <w:vAlign w:val="center"/>
          </w:tcPr>
          <w:p w14:paraId="5050E870">
            <w:pPr>
              <w:spacing w:line="580" w:lineRule="exact"/>
              <w:rPr>
                <w:rFonts w:ascii="宋体" w:hAnsi="宋体"/>
                <w:color w:val="auto"/>
                <w:sz w:val="24"/>
                <w:szCs w:val="24"/>
                <w:highlight w:val="none"/>
                <w:u w:val="single"/>
              </w:rPr>
            </w:pPr>
            <w:r>
              <w:rPr>
                <w:rFonts w:hint="eastAsia" w:ascii="宋体" w:hAnsi="宋体"/>
                <w:color w:val="auto"/>
                <w:sz w:val="24"/>
                <w:szCs w:val="24"/>
                <w:highlight w:val="none"/>
              </w:rPr>
              <w:t>小写：</w:t>
            </w:r>
          </w:p>
          <w:p w14:paraId="09526147">
            <w:pPr>
              <w:spacing w:beforeLines="50" w:line="580" w:lineRule="exact"/>
              <w:rPr>
                <w:rFonts w:ascii="宋体" w:hAnsi="宋体"/>
                <w:color w:val="auto"/>
                <w:sz w:val="24"/>
                <w:szCs w:val="24"/>
                <w:highlight w:val="none"/>
              </w:rPr>
            </w:pPr>
            <w:r>
              <w:rPr>
                <w:rFonts w:hint="eastAsia" w:ascii="宋体" w:hAnsi="宋体"/>
                <w:color w:val="auto"/>
                <w:sz w:val="24"/>
                <w:szCs w:val="24"/>
                <w:highlight w:val="none"/>
              </w:rPr>
              <w:t>大写：</w:t>
            </w:r>
          </w:p>
        </w:tc>
      </w:tr>
    </w:tbl>
    <w:p w14:paraId="1B3A8920">
      <w:pPr>
        <w:spacing w:line="500" w:lineRule="exact"/>
        <w:rPr>
          <w:rFonts w:ascii="黑体" w:hAnsi="宋体" w:eastAsia="黑体"/>
          <w:color w:val="auto"/>
          <w:spacing w:val="4"/>
          <w:sz w:val="24"/>
          <w:szCs w:val="24"/>
          <w:highlight w:val="none"/>
        </w:rPr>
      </w:pPr>
      <w:r>
        <w:rPr>
          <w:rFonts w:hint="eastAsia" w:ascii="黑体" w:hAnsi="宋体" w:eastAsia="黑体"/>
          <w:color w:val="auto"/>
          <w:szCs w:val="21"/>
          <w:highlight w:val="none"/>
        </w:rPr>
        <w:t>注：工程监理费投标报价=监理服务费招标控制价×（1－投标下浮率）。</w:t>
      </w:r>
    </w:p>
    <w:p w14:paraId="39DE0108">
      <w:pPr>
        <w:spacing w:line="500" w:lineRule="exact"/>
        <w:rPr>
          <w:rFonts w:ascii="宋体" w:hAnsi="宋体"/>
          <w:color w:val="auto"/>
          <w:spacing w:val="4"/>
          <w:sz w:val="24"/>
          <w:szCs w:val="24"/>
          <w:highlight w:val="none"/>
        </w:rPr>
      </w:pPr>
    </w:p>
    <w:p w14:paraId="51C2CDF7">
      <w:pPr>
        <w:spacing w:line="500" w:lineRule="exact"/>
        <w:rPr>
          <w:rFonts w:ascii="宋体" w:hAnsi="宋体"/>
          <w:color w:val="auto"/>
          <w:spacing w:val="4"/>
          <w:sz w:val="24"/>
          <w:szCs w:val="24"/>
          <w:highlight w:val="none"/>
        </w:rPr>
      </w:pPr>
    </w:p>
    <w:p w14:paraId="42C819F9">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投标人 (盖章)：</w:t>
      </w:r>
    </w:p>
    <w:p w14:paraId="7C37D8D5">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w:t>
      </w:r>
    </w:p>
    <w:p w14:paraId="07EB2742">
      <w:pPr>
        <w:spacing w:line="600" w:lineRule="exact"/>
        <w:ind w:firstLine="4008" w:firstLineChars="1670"/>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bookmarkEnd w:id="11"/>
    <w:bookmarkEnd w:id="12"/>
    <w:bookmarkEnd w:id="13"/>
    <w:p w14:paraId="666D2A87">
      <w:pPr>
        <w:spacing w:line="600" w:lineRule="exact"/>
        <w:jc w:val="center"/>
        <w:rPr>
          <w:b/>
          <w:bCs/>
          <w:color w:val="auto"/>
          <w:spacing w:val="4"/>
          <w:sz w:val="30"/>
          <w:szCs w:val="30"/>
          <w:highlight w:val="none"/>
        </w:rPr>
      </w:pPr>
      <w:bookmarkStart w:id="16" w:name="_Toc139453234"/>
      <w:bookmarkStart w:id="17" w:name="_Toc139451019"/>
      <w:r>
        <w:rPr>
          <w:b/>
          <w:bCs/>
          <w:color w:val="auto"/>
          <w:spacing w:val="4"/>
          <w:sz w:val="30"/>
          <w:szCs w:val="30"/>
          <w:highlight w:val="none"/>
        </w:rPr>
        <w:br w:type="page"/>
      </w:r>
      <w:r>
        <w:rPr>
          <w:rFonts w:hint="eastAsia"/>
          <w:b/>
          <w:color w:val="auto"/>
          <w:sz w:val="32"/>
          <w:highlight w:val="none"/>
          <w:lang w:val="en-US" w:eastAsia="zh-CN"/>
        </w:rPr>
        <w:t>七</w:t>
      </w:r>
      <w:r>
        <w:rPr>
          <w:rFonts w:hint="eastAsia"/>
          <w:b/>
          <w:color w:val="auto"/>
          <w:sz w:val="32"/>
          <w:highlight w:val="none"/>
        </w:rPr>
        <w:t>、资格审查资料</w:t>
      </w:r>
    </w:p>
    <w:bookmarkEnd w:id="16"/>
    <w:bookmarkEnd w:id="17"/>
    <w:p w14:paraId="6A349F3E">
      <w:pPr>
        <w:spacing w:line="600" w:lineRule="exact"/>
        <w:rPr>
          <w:rFonts w:ascii="宋体" w:hAnsi="宋体"/>
          <w:b/>
          <w:bCs/>
          <w:color w:val="auto"/>
          <w:spacing w:val="4"/>
          <w:sz w:val="24"/>
          <w:szCs w:val="24"/>
          <w:highlight w:val="none"/>
        </w:rPr>
      </w:pPr>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4FB7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5F3865AD">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noWrap/>
            <w:vAlign w:val="center"/>
          </w:tcPr>
          <w:p w14:paraId="21FCA5F8">
            <w:pPr>
              <w:tabs>
                <w:tab w:val="left" w:pos="4680"/>
              </w:tabs>
              <w:jc w:val="center"/>
              <w:rPr>
                <w:rFonts w:ascii="宋体" w:hAnsi="宋体"/>
                <w:color w:val="auto"/>
                <w:sz w:val="24"/>
                <w:szCs w:val="24"/>
                <w:highlight w:val="none"/>
              </w:rPr>
            </w:pPr>
          </w:p>
        </w:tc>
      </w:tr>
      <w:tr w14:paraId="2ACD3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D118D3E">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14:paraId="6A49F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46904B81">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noWrap/>
            <w:vAlign w:val="center"/>
          </w:tcPr>
          <w:p w14:paraId="60648E9A">
            <w:pPr>
              <w:tabs>
                <w:tab w:val="left" w:pos="4680"/>
              </w:tabs>
              <w:jc w:val="center"/>
              <w:rPr>
                <w:rFonts w:ascii="宋体" w:hAnsi="宋体"/>
                <w:color w:val="auto"/>
                <w:sz w:val="24"/>
                <w:szCs w:val="24"/>
                <w:highlight w:val="none"/>
              </w:rPr>
            </w:pPr>
          </w:p>
        </w:tc>
        <w:tc>
          <w:tcPr>
            <w:tcW w:w="1744" w:type="dxa"/>
            <w:gridSpan w:val="4"/>
            <w:noWrap/>
            <w:vAlign w:val="center"/>
          </w:tcPr>
          <w:p w14:paraId="5A0649F8">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noWrap/>
            <w:vAlign w:val="center"/>
          </w:tcPr>
          <w:p w14:paraId="468D70A0">
            <w:pPr>
              <w:tabs>
                <w:tab w:val="left" w:pos="4680"/>
              </w:tabs>
              <w:jc w:val="center"/>
              <w:rPr>
                <w:rFonts w:ascii="宋体" w:hAnsi="宋体"/>
                <w:color w:val="auto"/>
                <w:sz w:val="24"/>
                <w:szCs w:val="24"/>
                <w:highlight w:val="none"/>
              </w:rPr>
            </w:pPr>
          </w:p>
        </w:tc>
      </w:tr>
      <w:tr w14:paraId="25119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39959EAD">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6"/>
            <w:noWrap/>
            <w:vAlign w:val="center"/>
          </w:tcPr>
          <w:p w14:paraId="083B02DC">
            <w:pPr>
              <w:tabs>
                <w:tab w:val="left" w:pos="4680"/>
              </w:tabs>
              <w:jc w:val="center"/>
              <w:rPr>
                <w:rFonts w:ascii="宋体" w:hAnsi="宋体"/>
                <w:color w:val="auto"/>
                <w:sz w:val="24"/>
                <w:szCs w:val="24"/>
                <w:highlight w:val="none"/>
              </w:rPr>
            </w:pPr>
          </w:p>
        </w:tc>
        <w:tc>
          <w:tcPr>
            <w:tcW w:w="1744" w:type="dxa"/>
            <w:gridSpan w:val="4"/>
            <w:noWrap/>
            <w:vAlign w:val="center"/>
          </w:tcPr>
          <w:p w14:paraId="49CCEDC5">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noWrap/>
            <w:vAlign w:val="center"/>
          </w:tcPr>
          <w:p w14:paraId="5CCBACA8">
            <w:pPr>
              <w:tabs>
                <w:tab w:val="left" w:pos="4680"/>
              </w:tabs>
              <w:jc w:val="center"/>
              <w:rPr>
                <w:rFonts w:ascii="宋体" w:hAnsi="宋体"/>
                <w:color w:val="auto"/>
                <w:sz w:val="24"/>
                <w:szCs w:val="24"/>
                <w:highlight w:val="none"/>
              </w:rPr>
            </w:pPr>
          </w:p>
        </w:tc>
      </w:tr>
      <w:tr w14:paraId="7A324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42CB40EC">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6"/>
            <w:noWrap/>
            <w:vAlign w:val="center"/>
          </w:tcPr>
          <w:p w14:paraId="7FB77966">
            <w:pPr>
              <w:tabs>
                <w:tab w:val="left" w:pos="4680"/>
              </w:tabs>
              <w:jc w:val="center"/>
              <w:rPr>
                <w:rFonts w:ascii="宋体" w:hAnsi="宋体"/>
                <w:color w:val="auto"/>
                <w:sz w:val="24"/>
                <w:szCs w:val="24"/>
                <w:highlight w:val="none"/>
              </w:rPr>
            </w:pPr>
          </w:p>
        </w:tc>
        <w:tc>
          <w:tcPr>
            <w:tcW w:w="1744" w:type="dxa"/>
            <w:gridSpan w:val="4"/>
            <w:noWrap/>
            <w:vAlign w:val="center"/>
          </w:tcPr>
          <w:p w14:paraId="37B3DC7C">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noWrap/>
            <w:vAlign w:val="center"/>
          </w:tcPr>
          <w:p w14:paraId="76DBA1C7">
            <w:pPr>
              <w:tabs>
                <w:tab w:val="left" w:pos="4680"/>
              </w:tabs>
              <w:jc w:val="center"/>
              <w:rPr>
                <w:rFonts w:ascii="宋体" w:hAnsi="宋体"/>
                <w:color w:val="auto"/>
                <w:sz w:val="24"/>
                <w:szCs w:val="24"/>
                <w:highlight w:val="none"/>
              </w:rPr>
            </w:pPr>
          </w:p>
        </w:tc>
      </w:tr>
      <w:tr w14:paraId="71AD0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7DF534C2">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noWrap/>
            <w:vAlign w:val="center"/>
          </w:tcPr>
          <w:p w14:paraId="09EA2C77">
            <w:pPr>
              <w:tabs>
                <w:tab w:val="left" w:pos="4680"/>
              </w:tabs>
              <w:jc w:val="center"/>
              <w:rPr>
                <w:rFonts w:ascii="宋体" w:hAnsi="宋体"/>
                <w:color w:val="auto"/>
                <w:sz w:val="24"/>
                <w:szCs w:val="24"/>
                <w:highlight w:val="none"/>
              </w:rPr>
            </w:pPr>
          </w:p>
        </w:tc>
      </w:tr>
      <w:tr w14:paraId="7ADC1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6F97C778">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14:paraId="7C00B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55476358">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noWrap/>
            <w:vAlign w:val="center"/>
          </w:tcPr>
          <w:p w14:paraId="4E69AA29">
            <w:pPr>
              <w:tabs>
                <w:tab w:val="left" w:pos="4680"/>
              </w:tabs>
              <w:jc w:val="center"/>
              <w:rPr>
                <w:rFonts w:ascii="宋体" w:hAnsi="宋体"/>
                <w:color w:val="auto"/>
                <w:sz w:val="24"/>
                <w:szCs w:val="24"/>
                <w:highlight w:val="none"/>
              </w:rPr>
            </w:pPr>
          </w:p>
        </w:tc>
        <w:tc>
          <w:tcPr>
            <w:tcW w:w="1744" w:type="dxa"/>
            <w:gridSpan w:val="4"/>
            <w:noWrap/>
            <w:vAlign w:val="center"/>
          </w:tcPr>
          <w:p w14:paraId="158E4FBC">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noWrap/>
            <w:vAlign w:val="center"/>
          </w:tcPr>
          <w:p w14:paraId="5EFCE433">
            <w:pPr>
              <w:tabs>
                <w:tab w:val="left" w:pos="4680"/>
              </w:tabs>
              <w:jc w:val="center"/>
              <w:rPr>
                <w:rFonts w:ascii="宋体" w:hAnsi="宋体"/>
                <w:color w:val="auto"/>
                <w:sz w:val="24"/>
                <w:szCs w:val="24"/>
                <w:highlight w:val="none"/>
              </w:rPr>
            </w:pPr>
          </w:p>
        </w:tc>
      </w:tr>
      <w:tr w14:paraId="68F8F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1D3C3138">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6"/>
            <w:noWrap/>
            <w:vAlign w:val="center"/>
          </w:tcPr>
          <w:p w14:paraId="3476C3FF">
            <w:pPr>
              <w:tabs>
                <w:tab w:val="left" w:pos="4680"/>
              </w:tabs>
              <w:jc w:val="center"/>
              <w:rPr>
                <w:rFonts w:ascii="宋体" w:hAnsi="宋体"/>
                <w:color w:val="auto"/>
                <w:sz w:val="24"/>
                <w:szCs w:val="24"/>
                <w:highlight w:val="none"/>
              </w:rPr>
            </w:pPr>
          </w:p>
        </w:tc>
        <w:tc>
          <w:tcPr>
            <w:tcW w:w="1744" w:type="dxa"/>
            <w:gridSpan w:val="4"/>
            <w:noWrap/>
            <w:vAlign w:val="center"/>
          </w:tcPr>
          <w:p w14:paraId="632B1462">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noWrap/>
            <w:vAlign w:val="center"/>
          </w:tcPr>
          <w:p w14:paraId="156D64F7">
            <w:pPr>
              <w:tabs>
                <w:tab w:val="left" w:pos="4680"/>
              </w:tabs>
              <w:jc w:val="center"/>
              <w:rPr>
                <w:rFonts w:ascii="宋体" w:hAnsi="宋体"/>
                <w:color w:val="auto"/>
                <w:sz w:val="24"/>
                <w:szCs w:val="24"/>
                <w:highlight w:val="none"/>
              </w:rPr>
            </w:pPr>
          </w:p>
        </w:tc>
      </w:tr>
      <w:tr w14:paraId="597B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7574A2D8">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14:paraId="2808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440B43AE">
            <w:pPr>
              <w:tabs>
                <w:tab w:val="left" w:pos="4680"/>
              </w:tabs>
              <w:jc w:val="center"/>
              <w:rPr>
                <w:rFonts w:ascii="宋体" w:hAnsi="宋体"/>
                <w:color w:val="auto"/>
                <w:sz w:val="24"/>
                <w:szCs w:val="24"/>
                <w:highlight w:val="none"/>
              </w:rPr>
            </w:pPr>
          </w:p>
        </w:tc>
        <w:tc>
          <w:tcPr>
            <w:tcW w:w="1849" w:type="dxa"/>
            <w:gridSpan w:val="4"/>
            <w:noWrap/>
            <w:vAlign w:val="center"/>
          </w:tcPr>
          <w:p w14:paraId="094F0EB2">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4"/>
            <w:noWrap/>
            <w:vAlign w:val="center"/>
          </w:tcPr>
          <w:p w14:paraId="56C11E11">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noWrap/>
            <w:vAlign w:val="center"/>
          </w:tcPr>
          <w:p w14:paraId="6719E46A">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noWrap/>
            <w:vAlign w:val="center"/>
          </w:tcPr>
          <w:p w14:paraId="6E8EEAAE">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73456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20D47738">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noWrap/>
            <w:vAlign w:val="center"/>
          </w:tcPr>
          <w:p w14:paraId="43F08176">
            <w:pPr>
              <w:tabs>
                <w:tab w:val="left" w:pos="4680"/>
              </w:tabs>
              <w:jc w:val="center"/>
              <w:rPr>
                <w:rFonts w:ascii="宋体" w:hAnsi="宋体"/>
                <w:color w:val="auto"/>
                <w:sz w:val="24"/>
                <w:szCs w:val="24"/>
                <w:highlight w:val="none"/>
              </w:rPr>
            </w:pPr>
          </w:p>
        </w:tc>
        <w:tc>
          <w:tcPr>
            <w:tcW w:w="1849" w:type="dxa"/>
            <w:gridSpan w:val="4"/>
            <w:noWrap/>
            <w:vAlign w:val="center"/>
          </w:tcPr>
          <w:p w14:paraId="5F12B154">
            <w:pPr>
              <w:tabs>
                <w:tab w:val="left" w:pos="4680"/>
              </w:tabs>
              <w:jc w:val="center"/>
              <w:rPr>
                <w:rFonts w:ascii="宋体" w:hAnsi="宋体"/>
                <w:color w:val="auto"/>
                <w:sz w:val="24"/>
                <w:szCs w:val="24"/>
                <w:highlight w:val="none"/>
              </w:rPr>
            </w:pPr>
          </w:p>
        </w:tc>
        <w:tc>
          <w:tcPr>
            <w:tcW w:w="1848" w:type="dxa"/>
            <w:gridSpan w:val="6"/>
            <w:noWrap/>
            <w:vAlign w:val="center"/>
          </w:tcPr>
          <w:p w14:paraId="78306F03">
            <w:pPr>
              <w:tabs>
                <w:tab w:val="left" w:pos="4680"/>
              </w:tabs>
              <w:jc w:val="center"/>
              <w:rPr>
                <w:rFonts w:ascii="宋体" w:hAnsi="宋体"/>
                <w:color w:val="auto"/>
                <w:sz w:val="24"/>
                <w:szCs w:val="24"/>
                <w:highlight w:val="none"/>
              </w:rPr>
            </w:pPr>
          </w:p>
        </w:tc>
        <w:tc>
          <w:tcPr>
            <w:tcW w:w="1741" w:type="dxa"/>
            <w:gridSpan w:val="2"/>
            <w:noWrap/>
            <w:vAlign w:val="center"/>
          </w:tcPr>
          <w:p w14:paraId="1F19881C">
            <w:pPr>
              <w:tabs>
                <w:tab w:val="left" w:pos="4680"/>
              </w:tabs>
              <w:jc w:val="center"/>
              <w:rPr>
                <w:rFonts w:ascii="宋体" w:hAnsi="宋体"/>
                <w:color w:val="auto"/>
                <w:sz w:val="24"/>
                <w:szCs w:val="24"/>
                <w:highlight w:val="none"/>
              </w:rPr>
            </w:pPr>
          </w:p>
        </w:tc>
      </w:tr>
      <w:tr w14:paraId="08A62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66112056">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noWrap/>
            <w:vAlign w:val="center"/>
          </w:tcPr>
          <w:p w14:paraId="4F76DB98">
            <w:pPr>
              <w:tabs>
                <w:tab w:val="left" w:pos="4680"/>
              </w:tabs>
              <w:jc w:val="center"/>
              <w:rPr>
                <w:rFonts w:ascii="宋体" w:hAnsi="宋体"/>
                <w:color w:val="auto"/>
                <w:sz w:val="24"/>
                <w:szCs w:val="24"/>
                <w:highlight w:val="none"/>
              </w:rPr>
            </w:pPr>
          </w:p>
        </w:tc>
        <w:tc>
          <w:tcPr>
            <w:tcW w:w="1849" w:type="dxa"/>
            <w:gridSpan w:val="4"/>
            <w:noWrap/>
            <w:vAlign w:val="center"/>
          </w:tcPr>
          <w:p w14:paraId="1348F268">
            <w:pPr>
              <w:tabs>
                <w:tab w:val="left" w:pos="4680"/>
              </w:tabs>
              <w:jc w:val="center"/>
              <w:rPr>
                <w:rFonts w:ascii="宋体" w:hAnsi="宋体"/>
                <w:color w:val="auto"/>
                <w:sz w:val="24"/>
                <w:szCs w:val="24"/>
                <w:highlight w:val="none"/>
              </w:rPr>
            </w:pPr>
          </w:p>
        </w:tc>
        <w:tc>
          <w:tcPr>
            <w:tcW w:w="1848" w:type="dxa"/>
            <w:gridSpan w:val="6"/>
            <w:noWrap/>
            <w:vAlign w:val="center"/>
          </w:tcPr>
          <w:p w14:paraId="1F32AB6F">
            <w:pPr>
              <w:tabs>
                <w:tab w:val="left" w:pos="4680"/>
              </w:tabs>
              <w:jc w:val="center"/>
              <w:rPr>
                <w:rFonts w:ascii="宋体" w:hAnsi="宋体"/>
                <w:color w:val="auto"/>
                <w:sz w:val="24"/>
                <w:szCs w:val="24"/>
                <w:highlight w:val="none"/>
              </w:rPr>
            </w:pPr>
          </w:p>
        </w:tc>
        <w:tc>
          <w:tcPr>
            <w:tcW w:w="1741" w:type="dxa"/>
            <w:gridSpan w:val="2"/>
            <w:noWrap/>
            <w:vAlign w:val="center"/>
          </w:tcPr>
          <w:p w14:paraId="69CAC7C8">
            <w:pPr>
              <w:tabs>
                <w:tab w:val="left" w:pos="4680"/>
              </w:tabs>
              <w:jc w:val="center"/>
              <w:rPr>
                <w:rFonts w:ascii="宋体" w:hAnsi="宋体"/>
                <w:color w:val="auto"/>
                <w:sz w:val="24"/>
                <w:szCs w:val="24"/>
                <w:highlight w:val="none"/>
              </w:rPr>
            </w:pPr>
          </w:p>
        </w:tc>
      </w:tr>
      <w:tr w14:paraId="3A032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4236B8EA">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noWrap/>
            <w:vAlign w:val="center"/>
          </w:tcPr>
          <w:p w14:paraId="0D2869AA">
            <w:pPr>
              <w:tabs>
                <w:tab w:val="left" w:pos="4680"/>
              </w:tabs>
              <w:jc w:val="center"/>
              <w:rPr>
                <w:rFonts w:ascii="宋体" w:hAnsi="宋体"/>
                <w:color w:val="auto"/>
                <w:sz w:val="24"/>
                <w:szCs w:val="24"/>
                <w:highlight w:val="none"/>
              </w:rPr>
            </w:pPr>
          </w:p>
        </w:tc>
        <w:tc>
          <w:tcPr>
            <w:tcW w:w="1849" w:type="dxa"/>
            <w:gridSpan w:val="4"/>
            <w:noWrap/>
            <w:vAlign w:val="center"/>
          </w:tcPr>
          <w:p w14:paraId="2862C42D">
            <w:pPr>
              <w:tabs>
                <w:tab w:val="left" w:pos="4680"/>
              </w:tabs>
              <w:jc w:val="center"/>
              <w:rPr>
                <w:rFonts w:ascii="宋体" w:hAnsi="宋体"/>
                <w:color w:val="auto"/>
                <w:sz w:val="24"/>
                <w:szCs w:val="24"/>
                <w:highlight w:val="none"/>
              </w:rPr>
            </w:pPr>
          </w:p>
        </w:tc>
        <w:tc>
          <w:tcPr>
            <w:tcW w:w="1848" w:type="dxa"/>
            <w:gridSpan w:val="6"/>
            <w:noWrap/>
            <w:vAlign w:val="center"/>
          </w:tcPr>
          <w:p w14:paraId="4B432685">
            <w:pPr>
              <w:tabs>
                <w:tab w:val="left" w:pos="4680"/>
              </w:tabs>
              <w:jc w:val="center"/>
              <w:rPr>
                <w:rFonts w:ascii="宋体" w:hAnsi="宋体"/>
                <w:color w:val="auto"/>
                <w:sz w:val="24"/>
                <w:szCs w:val="24"/>
                <w:highlight w:val="none"/>
              </w:rPr>
            </w:pPr>
          </w:p>
        </w:tc>
        <w:tc>
          <w:tcPr>
            <w:tcW w:w="1741" w:type="dxa"/>
            <w:gridSpan w:val="2"/>
            <w:noWrap/>
            <w:vAlign w:val="center"/>
          </w:tcPr>
          <w:p w14:paraId="202598DE">
            <w:pPr>
              <w:tabs>
                <w:tab w:val="left" w:pos="4680"/>
              </w:tabs>
              <w:jc w:val="center"/>
              <w:rPr>
                <w:rFonts w:ascii="宋体" w:hAnsi="宋体"/>
                <w:color w:val="auto"/>
                <w:sz w:val="24"/>
                <w:szCs w:val="24"/>
                <w:highlight w:val="none"/>
              </w:rPr>
            </w:pPr>
          </w:p>
        </w:tc>
      </w:tr>
      <w:tr w14:paraId="59118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2BDD5063">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noWrap/>
            <w:vAlign w:val="center"/>
          </w:tcPr>
          <w:p w14:paraId="5F987645">
            <w:pPr>
              <w:tabs>
                <w:tab w:val="left" w:pos="4680"/>
              </w:tabs>
              <w:jc w:val="center"/>
              <w:rPr>
                <w:rFonts w:ascii="宋体" w:hAnsi="宋体"/>
                <w:color w:val="auto"/>
                <w:sz w:val="24"/>
                <w:szCs w:val="24"/>
                <w:highlight w:val="none"/>
              </w:rPr>
            </w:pPr>
          </w:p>
        </w:tc>
        <w:tc>
          <w:tcPr>
            <w:tcW w:w="1849" w:type="dxa"/>
            <w:gridSpan w:val="4"/>
            <w:noWrap/>
            <w:vAlign w:val="center"/>
          </w:tcPr>
          <w:p w14:paraId="5578243A">
            <w:pPr>
              <w:tabs>
                <w:tab w:val="left" w:pos="4680"/>
              </w:tabs>
              <w:jc w:val="center"/>
              <w:rPr>
                <w:rFonts w:ascii="宋体" w:hAnsi="宋体"/>
                <w:color w:val="auto"/>
                <w:sz w:val="24"/>
                <w:szCs w:val="24"/>
                <w:highlight w:val="none"/>
              </w:rPr>
            </w:pPr>
          </w:p>
        </w:tc>
        <w:tc>
          <w:tcPr>
            <w:tcW w:w="1848" w:type="dxa"/>
            <w:gridSpan w:val="6"/>
            <w:noWrap/>
            <w:vAlign w:val="center"/>
          </w:tcPr>
          <w:p w14:paraId="56F2379C">
            <w:pPr>
              <w:tabs>
                <w:tab w:val="left" w:pos="4680"/>
              </w:tabs>
              <w:jc w:val="center"/>
              <w:rPr>
                <w:rFonts w:ascii="宋体" w:hAnsi="宋体"/>
                <w:color w:val="auto"/>
                <w:sz w:val="24"/>
                <w:szCs w:val="24"/>
                <w:highlight w:val="none"/>
              </w:rPr>
            </w:pPr>
          </w:p>
        </w:tc>
        <w:tc>
          <w:tcPr>
            <w:tcW w:w="1741" w:type="dxa"/>
            <w:gridSpan w:val="2"/>
            <w:noWrap/>
            <w:vAlign w:val="center"/>
          </w:tcPr>
          <w:p w14:paraId="7760BC98">
            <w:pPr>
              <w:tabs>
                <w:tab w:val="left" w:pos="4680"/>
              </w:tabs>
              <w:jc w:val="center"/>
              <w:rPr>
                <w:rFonts w:ascii="宋体" w:hAnsi="宋体"/>
                <w:color w:val="auto"/>
                <w:sz w:val="24"/>
                <w:szCs w:val="24"/>
                <w:highlight w:val="none"/>
              </w:rPr>
            </w:pPr>
          </w:p>
        </w:tc>
      </w:tr>
      <w:tr w14:paraId="5D96F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6517551F">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noWrap/>
            <w:vAlign w:val="center"/>
          </w:tcPr>
          <w:p w14:paraId="5BB76BF8">
            <w:pPr>
              <w:tabs>
                <w:tab w:val="left" w:pos="4680"/>
              </w:tabs>
              <w:jc w:val="center"/>
              <w:rPr>
                <w:rFonts w:ascii="宋体" w:hAnsi="宋体"/>
                <w:color w:val="auto"/>
                <w:sz w:val="24"/>
                <w:szCs w:val="24"/>
                <w:highlight w:val="none"/>
              </w:rPr>
            </w:pPr>
          </w:p>
        </w:tc>
        <w:tc>
          <w:tcPr>
            <w:tcW w:w="1849" w:type="dxa"/>
            <w:gridSpan w:val="4"/>
            <w:noWrap/>
            <w:vAlign w:val="center"/>
          </w:tcPr>
          <w:p w14:paraId="377D12CA">
            <w:pPr>
              <w:tabs>
                <w:tab w:val="left" w:pos="4680"/>
              </w:tabs>
              <w:jc w:val="center"/>
              <w:rPr>
                <w:rFonts w:ascii="宋体" w:hAnsi="宋体"/>
                <w:color w:val="auto"/>
                <w:sz w:val="24"/>
                <w:szCs w:val="24"/>
                <w:highlight w:val="none"/>
              </w:rPr>
            </w:pPr>
          </w:p>
        </w:tc>
        <w:tc>
          <w:tcPr>
            <w:tcW w:w="1848" w:type="dxa"/>
            <w:gridSpan w:val="6"/>
            <w:noWrap/>
            <w:vAlign w:val="center"/>
          </w:tcPr>
          <w:p w14:paraId="78D831D7">
            <w:pPr>
              <w:tabs>
                <w:tab w:val="left" w:pos="4680"/>
              </w:tabs>
              <w:jc w:val="center"/>
              <w:rPr>
                <w:rFonts w:ascii="宋体" w:hAnsi="宋体"/>
                <w:color w:val="auto"/>
                <w:sz w:val="24"/>
                <w:szCs w:val="24"/>
                <w:highlight w:val="none"/>
              </w:rPr>
            </w:pPr>
          </w:p>
        </w:tc>
        <w:tc>
          <w:tcPr>
            <w:tcW w:w="1741" w:type="dxa"/>
            <w:gridSpan w:val="2"/>
            <w:noWrap/>
            <w:vAlign w:val="center"/>
          </w:tcPr>
          <w:p w14:paraId="4D2814A3">
            <w:pPr>
              <w:tabs>
                <w:tab w:val="left" w:pos="4680"/>
              </w:tabs>
              <w:jc w:val="center"/>
              <w:rPr>
                <w:rFonts w:ascii="宋体" w:hAnsi="宋体"/>
                <w:color w:val="auto"/>
                <w:sz w:val="24"/>
                <w:szCs w:val="24"/>
                <w:highlight w:val="none"/>
              </w:rPr>
            </w:pPr>
          </w:p>
        </w:tc>
      </w:tr>
      <w:tr w14:paraId="02A02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75DCF0CD">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14:paraId="0DB83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3166CA63">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noWrap/>
            <w:vAlign w:val="center"/>
          </w:tcPr>
          <w:p w14:paraId="5A2E84E7">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4"/>
            <w:noWrap/>
            <w:vAlign w:val="center"/>
          </w:tcPr>
          <w:p w14:paraId="6F96B8CF">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noWrap/>
            <w:vAlign w:val="center"/>
          </w:tcPr>
          <w:p w14:paraId="00DB3EF7">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noWrap/>
            <w:vAlign w:val="center"/>
          </w:tcPr>
          <w:p w14:paraId="071C697B">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14:paraId="2F55E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noWrap/>
            <w:vAlign w:val="center"/>
          </w:tcPr>
          <w:p w14:paraId="626793B0">
            <w:pPr>
              <w:tabs>
                <w:tab w:val="left" w:pos="4680"/>
              </w:tabs>
              <w:jc w:val="center"/>
              <w:rPr>
                <w:rFonts w:ascii="宋体" w:hAnsi="宋体"/>
                <w:color w:val="auto"/>
                <w:sz w:val="24"/>
                <w:szCs w:val="24"/>
                <w:highlight w:val="none"/>
              </w:rPr>
            </w:pPr>
          </w:p>
        </w:tc>
        <w:tc>
          <w:tcPr>
            <w:tcW w:w="1974" w:type="dxa"/>
            <w:gridSpan w:val="5"/>
            <w:noWrap/>
            <w:vAlign w:val="center"/>
          </w:tcPr>
          <w:p w14:paraId="2E8FD4FB">
            <w:pPr>
              <w:tabs>
                <w:tab w:val="left" w:pos="4680"/>
              </w:tabs>
              <w:jc w:val="center"/>
              <w:rPr>
                <w:rFonts w:ascii="宋体" w:hAnsi="宋体"/>
                <w:color w:val="auto"/>
                <w:sz w:val="24"/>
                <w:szCs w:val="24"/>
                <w:highlight w:val="none"/>
              </w:rPr>
            </w:pPr>
          </w:p>
        </w:tc>
        <w:tc>
          <w:tcPr>
            <w:tcW w:w="1975" w:type="dxa"/>
            <w:gridSpan w:val="4"/>
            <w:noWrap/>
            <w:vAlign w:val="center"/>
          </w:tcPr>
          <w:p w14:paraId="755221A6">
            <w:pPr>
              <w:tabs>
                <w:tab w:val="left" w:pos="4680"/>
              </w:tabs>
              <w:jc w:val="center"/>
              <w:rPr>
                <w:rFonts w:ascii="宋体" w:hAnsi="宋体"/>
                <w:color w:val="auto"/>
                <w:sz w:val="24"/>
                <w:szCs w:val="24"/>
                <w:highlight w:val="none"/>
              </w:rPr>
            </w:pPr>
          </w:p>
        </w:tc>
        <w:tc>
          <w:tcPr>
            <w:tcW w:w="1975" w:type="dxa"/>
            <w:gridSpan w:val="6"/>
            <w:noWrap/>
            <w:vAlign w:val="center"/>
          </w:tcPr>
          <w:p w14:paraId="24C00A05">
            <w:pPr>
              <w:tabs>
                <w:tab w:val="left" w:pos="4680"/>
              </w:tabs>
              <w:jc w:val="center"/>
              <w:rPr>
                <w:rFonts w:ascii="宋体" w:hAnsi="宋体"/>
                <w:color w:val="auto"/>
                <w:sz w:val="24"/>
                <w:szCs w:val="24"/>
                <w:highlight w:val="none"/>
              </w:rPr>
            </w:pPr>
          </w:p>
        </w:tc>
        <w:tc>
          <w:tcPr>
            <w:tcW w:w="1363" w:type="dxa"/>
            <w:noWrap/>
            <w:vAlign w:val="center"/>
          </w:tcPr>
          <w:p w14:paraId="148BB5E3">
            <w:pPr>
              <w:tabs>
                <w:tab w:val="left" w:pos="4680"/>
              </w:tabs>
              <w:jc w:val="center"/>
              <w:rPr>
                <w:rFonts w:ascii="宋体" w:hAnsi="宋体"/>
                <w:color w:val="auto"/>
                <w:sz w:val="24"/>
                <w:szCs w:val="24"/>
                <w:highlight w:val="none"/>
              </w:rPr>
            </w:pPr>
          </w:p>
        </w:tc>
      </w:tr>
      <w:tr w14:paraId="170BB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04DB7824">
            <w:pPr>
              <w:tabs>
                <w:tab w:val="left" w:pos="4680"/>
              </w:tabs>
              <w:jc w:val="center"/>
              <w:rPr>
                <w:rFonts w:ascii="宋体" w:hAnsi="宋体"/>
                <w:color w:val="auto"/>
                <w:sz w:val="24"/>
                <w:szCs w:val="24"/>
                <w:highlight w:val="none"/>
              </w:rPr>
            </w:pPr>
          </w:p>
        </w:tc>
        <w:tc>
          <w:tcPr>
            <w:tcW w:w="2409" w:type="dxa"/>
            <w:gridSpan w:val="6"/>
            <w:noWrap/>
            <w:vAlign w:val="center"/>
          </w:tcPr>
          <w:p w14:paraId="43052517">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513" w:type="dxa"/>
            <w:gridSpan w:val="7"/>
            <w:noWrap/>
            <w:vAlign w:val="center"/>
          </w:tcPr>
          <w:p w14:paraId="4BBB38E5">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noWrap/>
            <w:vAlign w:val="center"/>
          </w:tcPr>
          <w:p w14:paraId="5880F1C4">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14:paraId="6A71E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2CCBFD81">
            <w:pPr>
              <w:tabs>
                <w:tab w:val="left" w:pos="4680"/>
              </w:tabs>
              <w:jc w:val="center"/>
              <w:rPr>
                <w:rFonts w:ascii="宋体" w:hAnsi="宋体"/>
                <w:color w:val="auto"/>
                <w:sz w:val="24"/>
                <w:szCs w:val="24"/>
                <w:highlight w:val="none"/>
              </w:rPr>
            </w:pPr>
          </w:p>
        </w:tc>
        <w:tc>
          <w:tcPr>
            <w:tcW w:w="2409" w:type="dxa"/>
            <w:gridSpan w:val="6"/>
            <w:noWrap/>
            <w:vAlign w:val="center"/>
          </w:tcPr>
          <w:p w14:paraId="70CBF25C">
            <w:pPr>
              <w:tabs>
                <w:tab w:val="left" w:pos="4680"/>
              </w:tabs>
              <w:jc w:val="center"/>
              <w:rPr>
                <w:rFonts w:ascii="宋体" w:hAnsi="宋体"/>
                <w:color w:val="auto"/>
                <w:sz w:val="24"/>
                <w:szCs w:val="24"/>
                <w:highlight w:val="none"/>
              </w:rPr>
            </w:pPr>
          </w:p>
        </w:tc>
        <w:tc>
          <w:tcPr>
            <w:tcW w:w="2513" w:type="dxa"/>
            <w:gridSpan w:val="7"/>
            <w:noWrap/>
            <w:vAlign w:val="center"/>
          </w:tcPr>
          <w:p w14:paraId="2B3377EE">
            <w:pPr>
              <w:tabs>
                <w:tab w:val="left" w:pos="4680"/>
              </w:tabs>
              <w:jc w:val="center"/>
              <w:rPr>
                <w:rFonts w:ascii="宋体" w:hAnsi="宋体"/>
                <w:color w:val="auto"/>
                <w:sz w:val="24"/>
                <w:szCs w:val="24"/>
                <w:highlight w:val="none"/>
              </w:rPr>
            </w:pPr>
          </w:p>
        </w:tc>
        <w:tc>
          <w:tcPr>
            <w:tcW w:w="2365" w:type="dxa"/>
            <w:gridSpan w:val="3"/>
            <w:noWrap/>
            <w:vAlign w:val="center"/>
          </w:tcPr>
          <w:p w14:paraId="06A1A445">
            <w:pPr>
              <w:tabs>
                <w:tab w:val="left" w:pos="4680"/>
              </w:tabs>
              <w:jc w:val="center"/>
              <w:rPr>
                <w:rFonts w:ascii="宋体" w:hAnsi="宋体"/>
                <w:color w:val="auto"/>
                <w:sz w:val="24"/>
                <w:szCs w:val="24"/>
                <w:highlight w:val="none"/>
              </w:rPr>
            </w:pPr>
          </w:p>
        </w:tc>
      </w:tr>
      <w:tr w14:paraId="3601D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660B34AD">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10"/>
            <w:noWrap/>
            <w:vAlign w:val="center"/>
          </w:tcPr>
          <w:p w14:paraId="12A01709">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noWrap/>
            <w:vAlign w:val="center"/>
          </w:tcPr>
          <w:p w14:paraId="50A776B8">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14:paraId="77396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4379FC37">
            <w:pPr>
              <w:tabs>
                <w:tab w:val="left" w:pos="4680"/>
              </w:tabs>
              <w:jc w:val="center"/>
              <w:rPr>
                <w:rFonts w:ascii="宋体" w:hAnsi="宋体"/>
                <w:color w:val="auto"/>
                <w:sz w:val="24"/>
                <w:szCs w:val="24"/>
                <w:highlight w:val="none"/>
              </w:rPr>
            </w:pPr>
          </w:p>
        </w:tc>
        <w:tc>
          <w:tcPr>
            <w:tcW w:w="3700" w:type="dxa"/>
            <w:gridSpan w:val="10"/>
            <w:noWrap/>
            <w:vAlign w:val="center"/>
          </w:tcPr>
          <w:p w14:paraId="4E13877F">
            <w:pPr>
              <w:tabs>
                <w:tab w:val="left" w:pos="4680"/>
              </w:tabs>
              <w:jc w:val="center"/>
              <w:rPr>
                <w:rFonts w:ascii="宋体" w:hAnsi="宋体"/>
                <w:color w:val="auto"/>
                <w:sz w:val="24"/>
                <w:szCs w:val="24"/>
                <w:highlight w:val="none"/>
              </w:rPr>
            </w:pPr>
          </w:p>
        </w:tc>
        <w:tc>
          <w:tcPr>
            <w:tcW w:w="2663" w:type="dxa"/>
            <w:gridSpan w:val="4"/>
            <w:noWrap/>
            <w:vAlign w:val="center"/>
          </w:tcPr>
          <w:p w14:paraId="17D54A89">
            <w:pPr>
              <w:tabs>
                <w:tab w:val="left" w:pos="4680"/>
              </w:tabs>
              <w:jc w:val="center"/>
              <w:rPr>
                <w:rFonts w:ascii="宋体" w:hAnsi="宋体"/>
                <w:color w:val="auto"/>
                <w:sz w:val="24"/>
                <w:szCs w:val="24"/>
                <w:highlight w:val="none"/>
              </w:rPr>
            </w:pPr>
          </w:p>
        </w:tc>
      </w:tr>
      <w:tr w14:paraId="2AE4F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3868C31B">
            <w:pPr>
              <w:tabs>
                <w:tab w:val="left" w:pos="4680"/>
              </w:tabs>
              <w:jc w:val="center"/>
              <w:rPr>
                <w:rFonts w:ascii="宋体" w:hAnsi="宋体"/>
                <w:color w:val="auto"/>
                <w:sz w:val="24"/>
                <w:szCs w:val="24"/>
                <w:highlight w:val="none"/>
              </w:rPr>
            </w:pPr>
            <w:r>
              <w:rPr>
                <w:rFonts w:ascii="宋体" w:hAnsi="宋体"/>
                <w:color w:val="auto"/>
                <w:sz w:val="24"/>
                <w:szCs w:val="24"/>
                <w:highlight w:val="none"/>
              </w:rPr>
              <w:t>近年营业额情况（万元）</w:t>
            </w:r>
          </w:p>
        </w:tc>
      </w:tr>
      <w:tr w14:paraId="20369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71383637">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7" w:type="dxa"/>
            <w:gridSpan w:val="7"/>
            <w:noWrap/>
            <w:vAlign w:val="center"/>
          </w:tcPr>
          <w:p w14:paraId="58E6E783">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4" w:type="dxa"/>
            <w:gridSpan w:val="6"/>
            <w:noWrap/>
            <w:vAlign w:val="center"/>
          </w:tcPr>
          <w:p w14:paraId="48EDEA1B">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r>
      <w:tr w14:paraId="7F75C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0D826B28">
            <w:pPr>
              <w:tabs>
                <w:tab w:val="left" w:pos="4680"/>
              </w:tabs>
              <w:jc w:val="center"/>
              <w:rPr>
                <w:color w:val="auto"/>
                <w:szCs w:val="21"/>
                <w:highlight w:val="none"/>
              </w:rPr>
            </w:pPr>
          </w:p>
        </w:tc>
        <w:tc>
          <w:tcPr>
            <w:tcW w:w="3047" w:type="dxa"/>
            <w:gridSpan w:val="7"/>
            <w:noWrap/>
            <w:vAlign w:val="center"/>
          </w:tcPr>
          <w:p w14:paraId="414A3409">
            <w:pPr>
              <w:tabs>
                <w:tab w:val="left" w:pos="4680"/>
              </w:tabs>
              <w:jc w:val="center"/>
              <w:rPr>
                <w:color w:val="auto"/>
                <w:szCs w:val="21"/>
                <w:highlight w:val="none"/>
              </w:rPr>
            </w:pPr>
          </w:p>
        </w:tc>
        <w:tc>
          <w:tcPr>
            <w:tcW w:w="3044" w:type="dxa"/>
            <w:gridSpan w:val="6"/>
            <w:noWrap/>
            <w:vAlign w:val="center"/>
          </w:tcPr>
          <w:p w14:paraId="1FF8AB1C">
            <w:pPr>
              <w:tabs>
                <w:tab w:val="left" w:pos="4680"/>
              </w:tabs>
              <w:jc w:val="center"/>
              <w:rPr>
                <w:color w:val="auto"/>
                <w:szCs w:val="21"/>
                <w:highlight w:val="none"/>
              </w:rPr>
            </w:pPr>
          </w:p>
        </w:tc>
      </w:tr>
    </w:tbl>
    <w:p w14:paraId="434FA434">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③广东省外企业须在“进粤企业和人员诚信信息登记平台”录入信息并通过数据规范检查显示正常登记的带标志网页打印件。上述所有材料均应加盖投标人单位章。</w:t>
      </w:r>
    </w:p>
    <w:p w14:paraId="76BD4040">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-2：近三年内发生的诉讼及仲裁情况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5EECF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610BA75">
            <w:pPr>
              <w:jc w:val="center"/>
              <w:rPr>
                <w:rFonts w:ascii="宋体" w:hAnsi="宋体"/>
                <w:color w:val="auto"/>
                <w:sz w:val="24"/>
                <w:highlight w:val="none"/>
              </w:rPr>
            </w:pPr>
            <w:r>
              <w:rPr>
                <w:rFonts w:hint="eastAsia" w:ascii="宋体" w:hAnsi="宋体"/>
                <w:color w:val="auto"/>
                <w:sz w:val="24"/>
                <w:highlight w:val="none"/>
              </w:rPr>
              <w:t>项目</w:t>
            </w:r>
          </w:p>
        </w:tc>
        <w:tc>
          <w:tcPr>
            <w:tcW w:w="4820" w:type="dxa"/>
            <w:noWrap/>
            <w:vAlign w:val="center"/>
          </w:tcPr>
          <w:p w14:paraId="60753C64">
            <w:pPr>
              <w:jc w:val="center"/>
              <w:rPr>
                <w:rFonts w:ascii="宋体" w:hAnsi="宋体"/>
                <w:color w:val="auto"/>
                <w:sz w:val="24"/>
                <w:highlight w:val="none"/>
              </w:rPr>
            </w:pPr>
            <w:r>
              <w:rPr>
                <w:rFonts w:hint="eastAsia" w:ascii="宋体" w:hAnsi="宋体"/>
                <w:color w:val="auto"/>
                <w:sz w:val="24"/>
                <w:highlight w:val="none"/>
              </w:rPr>
              <w:t>投标人情况说明</w:t>
            </w:r>
          </w:p>
        </w:tc>
      </w:tr>
      <w:tr w14:paraId="7A9C2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31258252">
            <w:pPr>
              <w:jc w:val="center"/>
              <w:rPr>
                <w:rFonts w:ascii="宋体" w:hAnsi="宋体"/>
                <w:color w:val="auto"/>
                <w:sz w:val="24"/>
                <w:highlight w:val="none"/>
              </w:rPr>
            </w:pPr>
          </w:p>
        </w:tc>
        <w:tc>
          <w:tcPr>
            <w:tcW w:w="4820" w:type="dxa"/>
            <w:noWrap/>
            <w:vAlign w:val="center"/>
          </w:tcPr>
          <w:p w14:paraId="6723592B">
            <w:pPr>
              <w:jc w:val="center"/>
              <w:rPr>
                <w:rFonts w:ascii="宋体" w:hAnsi="宋体"/>
                <w:color w:val="auto"/>
                <w:sz w:val="24"/>
                <w:highlight w:val="none"/>
              </w:rPr>
            </w:pPr>
          </w:p>
        </w:tc>
      </w:tr>
      <w:tr w14:paraId="72C3A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78F62CB0">
            <w:pPr>
              <w:jc w:val="center"/>
              <w:rPr>
                <w:rFonts w:ascii="宋体" w:hAnsi="宋体"/>
                <w:color w:val="auto"/>
                <w:sz w:val="24"/>
                <w:highlight w:val="none"/>
              </w:rPr>
            </w:pPr>
          </w:p>
        </w:tc>
        <w:tc>
          <w:tcPr>
            <w:tcW w:w="4820" w:type="dxa"/>
            <w:noWrap/>
            <w:vAlign w:val="center"/>
          </w:tcPr>
          <w:p w14:paraId="1FD65D1A">
            <w:pPr>
              <w:jc w:val="center"/>
              <w:rPr>
                <w:rFonts w:ascii="宋体" w:hAnsi="宋体"/>
                <w:color w:val="auto"/>
                <w:sz w:val="24"/>
                <w:highlight w:val="none"/>
              </w:rPr>
            </w:pPr>
          </w:p>
        </w:tc>
      </w:tr>
      <w:tr w14:paraId="5AC59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C52FDFF">
            <w:pPr>
              <w:jc w:val="center"/>
              <w:rPr>
                <w:rFonts w:ascii="宋体" w:hAnsi="宋体"/>
                <w:color w:val="auto"/>
                <w:sz w:val="24"/>
                <w:highlight w:val="none"/>
              </w:rPr>
            </w:pPr>
          </w:p>
        </w:tc>
        <w:tc>
          <w:tcPr>
            <w:tcW w:w="4820" w:type="dxa"/>
            <w:noWrap/>
            <w:vAlign w:val="center"/>
          </w:tcPr>
          <w:p w14:paraId="54A010DC">
            <w:pPr>
              <w:jc w:val="center"/>
              <w:rPr>
                <w:rFonts w:ascii="宋体" w:hAnsi="宋体"/>
                <w:color w:val="auto"/>
                <w:sz w:val="24"/>
                <w:highlight w:val="none"/>
              </w:rPr>
            </w:pPr>
          </w:p>
        </w:tc>
      </w:tr>
      <w:tr w14:paraId="0188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6F3A68B3">
            <w:pPr>
              <w:jc w:val="center"/>
              <w:rPr>
                <w:rFonts w:ascii="宋体" w:hAnsi="宋体"/>
                <w:color w:val="auto"/>
                <w:sz w:val="24"/>
                <w:highlight w:val="none"/>
              </w:rPr>
            </w:pPr>
          </w:p>
        </w:tc>
        <w:tc>
          <w:tcPr>
            <w:tcW w:w="4820" w:type="dxa"/>
            <w:noWrap/>
            <w:vAlign w:val="center"/>
          </w:tcPr>
          <w:p w14:paraId="62FA43CD">
            <w:pPr>
              <w:jc w:val="center"/>
              <w:rPr>
                <w:rFonts w:ascii="宋体" w:hAnsi="宋体"/>
                <w:color w:val="auto"/>
                <w:sz w:val="24"/>
                <w:highlight w:val="none"/>
              </w:rPr>
            </w:pPr>
          </w:p>
        </w:tc>
      </w:tr>
      <w:tr w14:paraId="72D94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6C54CAB0">
            <w:pPr>
              <w:jc w:val="center"/>
              <w:rPr>
                <w:rFonts w:ascii="宋体" w:hAnsi="宋体"/>
                <w:color w:val="auto"/>
                <w:sz w:val="24"/>
                <w:highlight w:val="none"/>
              </w:rPr>
            </w:pPr>
          </w:p>
        </w:tc>
        <w:tc>
          <w:tcPr>
            <w:tcW w:w="4820" w:type="dxa"/>
            <w:noWrap/>
            <w:vAlign w:val="center"/>
          </w:tcPr>
          <w:p w14:paraId="28D46141">
            <w:pPr>
              <w:jc w:val="center"/>
              <w:rPr>
                <w:rFonts w:ascii="宋体" w:hAnsi="宋体"/>
                <w:color w:val="auto"/>
                <w:sz w:val="24"/>
                <w:highlight w:val="none"/>
              </w:rPr>
            </w:pPr>
          </w:p>
        </w:tc>
      </w:tr>
    </w:tbl>
    <w:p w14:paraId="0A057EF1">
      <w:pPr>
        <w:spacing w:beforeLines="50" w:line="360" w:lineRule="exact"/>
        <w:ind w:firstLine="420" w:firstLineChars="200"/>
        <w:rPr>
          <w:rFonts w:ascii="黑体" w:eastAsia="黑体"/>
          <w:color w:val="auto"/>
          <w:szCs w:val="21"/>
          <w:highlight w:val="none"/>
        </w:rPr>
      </w:pPr>
      <w:r>
        <w:rPr>
          <w:rFonts w:hint="eastAsia" w:ascii="黑体" w:hAnsi="宋体" w:eastAsia="黑体"/>
          <w:color w:val="auto"/>
          <w:szCs w:val="21"/>
          <w:highlight w:val="none"/>
        </w:rPr>
        <w:t>注：1.</w:t>
      </w:r>
      <w:r>
        <w:rPr>
          <w:rFonts w:hint="eastAsia" w:ascii="黑体" w:eastAsia="黑体"/>
          <w:color w:val="auto"/>
          <w:szCs w:val="21"/>
          <w:highlight w:val="none"/>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highlight w:val="none"/>
        </w:rPr>
        <w:t>不能通过</w:t>
      </w:r>
      <w:r>
        <w:rPr>
          <w:rFonts w:hint="eastAsia" w:ascii="黑体" w:eastAsia="黑体"/>
          <w:color w:val="auto"/>
          <w:szCs w:val="21"/>
          <w:highlight w:val="none"/>
        </w:rPr>
        <w:t>。</w:t>
      </w:r>
    </w:p>
    <w:p w14:paraId="6888493D">
      <w:pPr>
        <w:spacing w:line="360" w:lineRule="exact"/>
        <w:ind w:firstLine="840" w:firstLineChars="400"/>
        <w:rPr>
          <w:rFonts w:ascii="黑体" w:hAnsi="宋体" w:eastAsia="黑体"/>
          <w:color w:val="auto"/>
          <w:szCs w:val="21"/>
          <w:highlight w:val="none"/>
        </w:rPr>
      </w:pPr>
      <w:r>
        <w:rPr>
          <w:rFonts w:hint="eastAsia" w:ascii="黑体" w:hAnsi="宋体" w:eastAsia="黑体"/>
          <w:color w:val="auto"/>
          <w:szCs w:val="21"/>
          <w:highlight w:val="none"/>
        </w:rPr>
        <w:t>2.本表后应附法院或仲裁机构做出的判决、裁决等有关法律文书复印件。</w:t>
      </w:r>
    </w:p>
    <w:p w14:paraId="690CD376">
      <w:pPr>
        <w:spacing w:line="360" w:lineRule="exact"/>
        <w:ind w:firstLine="840" w:firstLineChars="400"/>
        <w:rPr>
          <w:rFonts w:ascii="黑体" w:hAnsi="宋体" w:eastAsia="黑体" w:cs="宋体"/>
          <w:color w:val="auto"/>
          <w:szCs w:val="21"/>
          <w:highlight w:val="none"/>
        </w:rPr>
      </w:pPr>
      <w:r>
        <w:rPr>
          <w:rFonts w:hint="eastAsia" w:ascii="黑体" w:hAnsi="宋体" w:eastAsia="黑体" w:cs="宋体"/>
          <w:color w:val="auto"/>
          <w:szCs w:val="21"/>
          <w:highlight w:val="none"/>
        </w:rPr>
        <w:t>3.近三年内指：20</w:t>
      </w:r>
      <w:r>
        <w:rPr>
          <w:rFonts w:hint="eastAsia" w:ascii="黑体" w:hAnsi="宋体" w:eastAsia="黑体" w:cs="宋体"/>
          <w:color w:val="auto"/>
          <w:szCs w:val="21"/>
          <w:highlight w:val="none"/>
          <w:lang w:val="en-US" w:eastAsia="zh-CN"/>
        </w:rPr>
        <w:t>22</w:t>
      </w:r>
      <w:r>
        <w:rPr>
          <w:rFonts w:hint="eastAsia" w:ascii="黑体" w:hAnsi="宋体" w:eastAsia="黑体" w:cs="宋体"/>
          <w:color w:val="auto"/>
          <w:szCs w:val="21"/>
          <w:highlight w:val="none"/>
        </w:rPr>
        <w:t>年</w:t>
      </w:r>
      <w:r>
        <w:rPr>
          <w:rFonts w:hint="eastAsia" w:ascii="黑体" w:hAnsi="宋体" w:eastAsia="黑体" w:cs="宋体"/>
          <w:color w:val="auto"/>
          <w:szCs w:val="21"/>
          <w:highlight w:val="none"/>
          <w:lang w:val="en-US" w:eastAsia="zh-CN"/>
        </w:rPr>
        <w:t>1</w:t>
      </w:r>
      <w:r>
        <w:rPr>
          <w:rFonts w:hint="eastAsia" w:ascii="黑体" w:hAnsi="宋体" w:eastAsia="黑体" w:cs="宋体"/>
          <w:color w:val="auto"/>
          <w:szCs w:val="21"/>
          <w:highlight w:val="none"/>
        </w:rPr>
        <w:t>月</w:t>
      </w:r>
      <w:r>
        <w:rPr>
          <w:rFonts w:hint="eastAsia" w:ascii="黑体" w:hAnsi="宋体" w:eastAsia="黑体" w:cs="宋体"/>
          <w:color w:val="auto"/>
          <w:szCs w:val="21"/>
          <w:highlight w:val="none"/>
          <w:lang w:val="en-US" w:eastAsia="zh-CN"/>
        </w:rPr>
        <w:t>1</w:t>
      </w:r>
      <w:r>
        <w:rPr>
          <w:rFonts w:hint="eastAsia" w:ascii="黑体" w:hAnsi="宋体" w:eastAsia="黑体" w:cs="宋体"/>
          <w:color w:val="auto"/>
          <w:szCs w:val="21"/>
          <w:highlight w:val="none"/>
        </w:rPr>
        <w:t>日以来。</w:t>
      </w:r>
    </w:p>
    <w:p w14:paraId="689C0789">
      <w:pPr>
        <w:spacing w:line="360" w:lineRule="exact"/>
        <w:ind w:firstLine="840" w:firstLineChars="400"/>
        <w:rPr>
          <w:rFonts w:ascii="黑体" w:hAnsi="宋体" w:eastAsia="黑体"/>
          <w:color w:val="auto"/>
          <w:szCs w:val="21"/>
          <w:highlight w:val="none"/>
        </w:rPr>
      </w:pPr>
    </w:p>
    <w:p w14:paraId="25654BEF">
      <w:pPr>
        <w:spacing w:line="360" w:lineRule="auto"/>
        <w:ind w:firstLine="840" w:firstLineChars="400"/>
        <w:rPr>
          <w:rFonts w:ascii="黑体" w:hAnsi="宋体" w:eastAsia="黑体" w:cs="宋体"/>
          <w:color w:val="auto"/>
          <w:szCs w:val="21"/>
          <w:highlight w:val="none"/>
        </w:rPr>
      </w:pPr>
    </w:p>
    <w:p w14:paraId="20C14D9E">
      <w:pPr>
        <w:spacing w:line="360" w:lineRule="auto"/>
        <w:jc w:val="center"/>
        <w:rPr>
          <w:b/>
          <w:color w:val="auto"/>
          <w:sz w:val="32"/>
          <w:highlight w:val="none"/>
        </w:rPr>
      </w:pPr>
    </w:p>
    <w:p w14:paraId="0DED812E">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lang w:val="en-US" w:eastAsia="zh-CN"/>
        </w:rPr>
        <w:t xml:space="preserve">                   </w:t>
      </w:r>
      <w:r>
        <w:rPr>
          <w:rFonts w:hint="eastAsia" w:ascii="宋体" w:hAnsi="宋体"/>
          <w:color w:val="auto"/>
          <w:sz w:val="24"/>
          <w:highlight w:val="none"/>
          <w:u w:val="single"/>
        </w:rPr>
        <w:t>（盖章）</w:t>
      </w:r>
    </w:p>
    <w:p w14:paraId="5E8622C9">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7D1CC54">
      <w:pPr>
        <w:spacing w:line="520" w:lineRule="exact"/>
        <w:ind w:firstLine="3720" w:firstLineChars="1550"/>
        <w:jc w:val="left"/>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B72DACF">
      <w:pPr>
        <w:spacing w:line="360" w:lineRule="auto"/>
        <w:jc w:val="center"/>
        <w:rPr>
          <w:b/>
          <w:color w:val="auto"/>
          <w:sz w:val="32"/>
          <w:highlight w:val="none"/>
        </w:rPr>
      </w:pPr>
    </w:p>
    <w:p w14:paraId="577DA32F">
      <w:pPr>
        <w:spacing w:line="360" w:lineRule="auto"/>
        <w:jc w:val="center"/>
        <w:rPr>
          <w:b/>
          <w:color w:val="auto"/>
          <w:sz w:val="32"/>
          <w:highlight w:val="none"/>
        </w:rPr>
      </w:pPr>
    </w:p>
    <w:p w14:paraId="5841A12E">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bookmarkStart w:id="18" w:name="OLE_LINK25"/>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-3：企业其他信誉情况表</w:t>
      </w:r>
      <w:bookmarkEnd w:id="18"/>
    </w:p>
    <w:p w14:paraId="145B0D4D">
      <w:pPr>
        <w:spacing w:line="340" w:lineRule="exact"/>
        <w:ind w:firstLine="420" w:firstLineChars="150"/>
        <w:rPr>
          <w:rFonts w:ascii="宋体" w:hAnsi="宋体"/>
          <w:color w:val="auto"/>
          <w:sz w:val="28"/>
          <w:szCs w:val="28"/>
          <w:highlight w:val="none"/>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14:paraId="75288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90" w:type="dxa"/>
            <w:vAlign w:val="center"/>
          </w:tcPr>
          <w:p w14:paraId="17B0EE2F">
            <w:pPr>
              <w:spacing w:line="440" w:lineRule="exact"/>
              <w:jc w:val="center"/>
              <w:rPr>
                <w:rFonts w:cs="Tahoma"/>
                <w:color w:val="auto"/>
                <w:sz w:val="24"/>
                <w:highlight w:val="none"/>
              </w:rPr>
            </w:pPr>
            <w:r>
              <w:rPr>
                <w:rFonts w:hint="eastAsia" w:hAnsi="宋体"/>
                <w:color w:val="auto"/>
                <w:sz w:val="24"/>
                <w:highlight w:val="none"/>
              </w:rPr>
              <w:t>信誉内容</w:t>
            </w:r>
          </w:p>
        </w:tc>
        <w:tc>
          <w:tcPr>
            <w:tcW w:w="5565" w:type="dxa"/>
            <w:vAlign w:val="center"/>
          </w:tcPr>
          <w:p w14:paraId="68BC8EBE">
            <w:pPr>
              <w:spacing w:line="400" w:lineRule="exact"/>
              <w:jc w:val="center"/>
              <w:rPr>
                <w:rFonts w:cs="Tahoma"/>
                <w:color w:val="auto"/>
                <w:sz w:val="24"/>
                <w:highlight w:val="none"/>
              </w:rPr>
            </w:pPr>
            <w:r>
              <w:rPr>
                <w:rFonts w:hint="eastAsia" w:cs="Tahoma"/>
                <w:color w:val="auto"/>
                <w:sz w:val="24"/>
                <w:highlight w:val="none"/>
              </w:rPr>
              <w:t>投标人陈述具体情况</w:t>
            </w:r>
          </w:p>
          <w:p w14:paraId="67D0F2CC">
            <w:pPr>
              <w:spacing w:line="400" w:lineRule="exact"/>
              <w:jc w:val="center"/>
              <w:rPr>
                <w:rFonts w:cs="Tahoma"/>
                <w:color w:val="auto"/>
                <w:sz w:val="24"/>
                <w:highlight w:val="none"/>
              </w:rPr>
            </w:pPr>
            <w:r>
              <w:rPr>
                <w:rFonts w:hint="eastAsia" w:cs="Tahoma"/>
                <w:color w:val="auto"/>
                <w:sz w:val="24"/>
                <w:highlight w:val="none"/>
              </w:rPr>
              <w:t>（由投标人填写）</w:t>
            </w:r>
          </w:p>
        </w:tc>
      </w:tr>
      <w:tr w14:paraId="5457E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9" w:hRule="atLeast"/>
        </w:trPr>
        <w:tc>
          <w:tcPr>
            <w:tcW w:w="3990" w:type="dxa"/>
            <w:vAlign w:val="center"/>
          </w:tcPr>
          <w:p w14:paraId="2A7C569E">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lang w:val="en-US" w:eastAsia="zh-CN"/>
              </w:rPr>
              <w:t>2022</w:t>
            </w:r>
            <w:r>
              <w:rPr>
                <w:rFonts w:hint="eastAsia" w:ascii="宋体" w:hAnsi="宋体"/>
                <w:color w:val="auto"/>
                <w:sz w:val="22"/>
                <w:szCs w:val="22"/>
                <w:highlight w:val="none"/>
              </w:rPr>
              <w:t>年</w:t>
            </w:r>
            <w:r>
              <w:rPr>
                <w:rFonts w:ascii="宋体" w:hAnsi="宋体"/>
                <w:color w:val="auto"/>
                <w:sz w:val="22"/>
                <w:szCs w:val="22"/>
                <w:highlight w:val="none"/>
                <w:u w:val="single"/>
              </w:rPr>
              <w:t>_</w:t>
            </w:r>
            <w:r>
              <w:rPr>
                <w:rFonts w:hint="eastAsia" w:ascii="宋体" w:hAnsi="宋体"/>
                <w:color w:val="auto"/>
                <w:sz w:val="22"/>
                <w:szCs w:val="22"/>
                <w:highlight w:val="none"/>
                <w:u w:val="single"/>
                <w:lang w:val="en-US" w:eastAsia="zh-CN"/>
              </w:rPr>
              <w:t>1</w:t>
            </w:r>
            <w:r>
              <w:rPr>
                <w:rFonts w:ascii="宋体" w:hAnsi="宋体"/>
                <w:color w:val="auto"/>
                <w:sz w:val="22"/>
                <w:szCs w:val="22"/>
                <w:highlight w:val="none"/>
                <w:u w:val="single"/>
              </w:rPr>
              <w:t>_</w:t>
            </w:r>
            <w:r>
              <w:rPr>
                <w:rFonts w:hint="eastAsia" w:ascii="宋体" w:hAnsi="宋体"/>
                <w:color w:val="auto"/>
                <w:sz w:val="22"/>
                <w:szCs w:val="22"/>
                <w:highlight w:val="none"/>
              </w:rPr>
              <w:t>月</w:t>
            </w:r>
            <w:r>
              <w:rPr>
                <w:rFonts w:ascii="宋体" w:hAnsi="宋体"/>
                <w:color w:val="auto"/>
                <w:sz w:val="22"/>
                <w:szCs w:val="22"/>
                <w:highlight w:val="none"/>
                <w:u w:val="single"/>
              </w:rPr>
              <w:t>_</w:t>
            </w:r>
            <w:r>
              <w:rPr>
                <w:rFonts w:hint="eastAsia" w:ascii="宋体" w:hAnsi="宋体"/>
                <w:color w:val="auto"/>
                <w:sz w:val="22"/>
                <w:szCs w:val="22"/>
                <w:highlight w:val="none"/>
                <w:u w:val="single"/>
                <w:lang w:val="en-US" w:eastAsia="zh-CN"/>
              </w:rPr>
              <w:t>1</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single"/>
                <w:lang w:val="en-US" w:eastAsia="zh-CN"/>
              </w:rPr>
              <w:t>投标截止之日</w:t>
            </w:r>
            <w:r>
              <w:rPr>
                <w:rFonts w:hint="eastAsia" w:ascii="宋体" w:hAnsi="宋体"/>
                <w:color w:val="auto"/>
                <w:sz w:val="24"/>
                <w:szCs w:val="24"/>
                <w:highlight w:val="none"/>
              </w:rPr>
              <w:t>）没有存在骗取中标或严重违约被解除合同或被建设行政主管部门通报且在限制投标期内。</w:t>
            </w:r>
          </w:p>
          <w:p w14:paraId="5B232C4D">
            <w:pPr>
              <w:pStyle w:val="11"/>
              <w:spacing w:before="90" w:line="234" w:lineRule="auto"/>
              <w:ind w:left="102" w:right="105" w:firstLine="481"/>
              <w:jc w:val="both"/>
              <w:rPr>
                <w:rFonts w:ascii="宋体" w:hAnsi="宋体" w:cs="宋体"/>
                <w:color w:val="auto"/>
                <w:kern w:val="0"/>
                <w:sz w:val="24"/>
                <w:szCs w:val="24"/>
                <w:highlight w:val="none"/>
              </w:rPr>
            </w:pPr>
            <w:bookmarkStart w:id="19" w:name="OLE_LINK26"/>
            <w:r>
              <w:rPr>
                <w:rFonts w:hint="eastAsia" w:ascii="宋体" w:hAnsi="宋体"/>
                <w:color w:val="auto"/>
                <w:sz w:val="24"/>
                <w:szCs w:val="24"/>
                <w:highlight w:val="none"/>
              </w:rPr>
              <w:t>2、</w:t>
            </w:r>
            <w:r>
              <w:rPr>
                <w:color w:val="auto"/>
                <w:spacing w:val="1"/>
                <w:highlight w:val="none"/>
              </w:rPr>
              <w:t>投标人没有被列为严重失信</w:t>
            </w:r>
            <w:r>
              <w:rPr>
                <w:color w:val="auto"/>
                <w:spacing w:val="10"/>
                <w:highlight w:val="none"/>
              </w:rPr>
              <w:t xml:space="preserve"> </w:t>
            </w:r>
            <w:r>
              <w:rPr>
                <w:color w:val="auto"/>
                <w:spacing w:val="11"/>
                <w:highlight w:val="none"/>
              </w:rPr>
              <w:t>主体或拖欠农民工工资失信联合惩</w:t>
            </w:r>
            <w:r>
              <w:rPr>
                <w:color w:val="auto"/>
                <w:spacing w:val="1"/>
                <w:highlight w:val="none"/>
              </w:rPr>
              <w:t xml:space="preserve"> </w:t>
            </w:r>
            <w:r>
              <w:rPr>
                <w:color w:val="auto"/>
                <w:spacing w:val="11"/>
                <w:highlight w:val="none"/>
              </w:rPr>
              <w:t>戒对象或被人民法院列为失信被执</w:t>
            </w:r>
            <w:r>
              <w:rPr>
                <w:color w:val="auto"/>
                <w:spacing w:val="-2"/>
                <w:highlight w:val="none"/>
              </w:rPr>
              <w:t>行人的。</w:t>
            </w:r>
            <w:bookmarkEnd w:id="19"/>
          </w:p>
        </w:tc>
        <w:tc>
          <w:tcPr>
            <w:tcW w:w="5565" w:type="dxa"/>
            <w:vAlign w:val="center"/>
          </w:tcPr>
          <w:p w14:paraId="2D925928">
            <w:pPr>
              <w:spacing w:line="440" w:lineRule="exact"/>
              <w:jc w:val="center"/>
              <w:rPr>
                <w:rFonts w:cs="Tahoma"/>
                <w:color w:val="auto"/>
                <w:spacing w:val="-20"/>
                <w:sz w:val="24"/>
                <w:highlight w:val="none"/>
              </w:rPr>
            </w:pPr>
          </w:p>
        </w:tc>
      </w:tr>
    </w:tbl>
    <w:p w14:paraId="2EE53287">
      <w:pPr>
        <w:autoSpaceDE w:val="0"/>
        <w:autoSpaceDN w:val="0"/>
        <w:adjustRightInd w:val="0"/>
        <w:spacing w:line="360" w:lineRule="atLeast"/>
        <w:rPr>
          <w:rFonts w:ascii="宋体" w:hAnsi="宋体"/>
          <w:color w:val="auto"/>
          <w:szCs w:val="21"/>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14:paraId="2ECE4C44">
      <w:pPr>
        <w:spacing w:line="440" w:lineRule="exact"/>
        <w:ind w:firstLine="3700" w:firstLineChars="1542"/>
        <w:rPr>
          <w:rFonts w:ascii="宋体" w:hAnsi="宋体" w:cs="Tahoma"/>
          <w:color w:val="auto"/>
          <w:sz w:val="24"/>
          <w:highlight w:val="none"/>
        </w:rPr>
      </w:pPr>
    </w:p>
    <w:p w14:paraId="43076733">
      <w:pPr>
        <w:spacing w:line="440" w:lineRule="exact"/>
        <w:rPr>
          <w:rFonts w:ascii="宋体" w:hAnsi="宋体" w:cs="Tahoma"/>
          <w:color w:val="auto"/>
          <w:sz w:val="24"/>
          <w:highlight w:val="none"/>
        </w:rPr>
      </w:pPr>
    </w:p>
    <w:p w14:paraId="636EB99B">
      <w:pPr>
        <w:spacing w:line="440" w:lineRule="exact"/>
        <w:ind w:firstLine="3700" w:firstLineChars="1542"/>
        <w:rPr>
          <w:rFonts w:ascii="宋体" w:hAnsi="宋体" w:cs="Tahoma"/>
          <w:color w:val="auto"/>
          <w:sz w:val="24"/>
          <w:highlight w:val="none"/>
        </w:rPr>
      </w:pPr>
    </w:p>
    <w:p w14:paraId="7DD08C4A">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014337CE">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73A4B67">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rPr>
        <w:t>年月日</w:t>
      </w:r>
    </w:p>
    <w:p w14:paraId="199BA049">
      <w:pPr>
        <w:spacing w:line="600" w:lineRule="exact"/>
        <w:rPr>
          <w:rFonts w:ascii="宋体" w:hAnsi="宋体"/>
          <w:b/>
          <w:bCs/>
          <w:color w:val="auto"/>
          <w:spacing w:val="4"/>
          <w:sz w:val="24"/>
          <w:szCs w:val="24"/>
          <w:highlight w:val="none"/>
        </w:rPr>
      </w:pPr>
    </w:p>
    <w:p w14:paraId="43B203F5">
      <w:pPr>
        <w:spacing w:line="600" w:lineRule="exact"/>
        <w:rPr>
          <w:rFonts w:ascii="宋体" w:hAnsi="宋体"/>
          <w:b/>
          <w:bCs/>
          <w:color w:val="auto"/>
          <w:spacing w:val="4"/>
          <w:sz w:val="24"/>
          <w:szCs w:val="24"/>
          <w:highlight w:val="none"/>
        </w:rPr>
      </w:pPr>
    </w:p>
    <w:p w14:paraId="4EC4A57B">
      <w:pPr>
        <w:spacing w:line="600" w:lineRule="exact"/>
        <w:rPr>
          <w:rFonts w:ascii="宋体" w:hAnsi="宋体"/>
          <w:b/>
          <w:bCs/>
          <w:color w:val="auto"/>
          <w:spacing w:val="4"/>
          <w:sz w:val="24"/>
          <w:szCs w:val="24"/>
          <w:highlight w:val="none"/>
        </w:rPr>
      </w:pPr>
    </w:p>
    <w:p w14:paraId="517CAAF2">
      <w:pPr>
        <w:spacing w:line="600" w:lineRule="exact"/>
        <w:rPr>
          <w:rFonts w:ascii="宋体" w:hAnsi="宋体"/>
          <w:b/>
          <w:bCs/>
          <w:color w:val="auto"/>
          <w:spacing w:val="4"/>
          <w:sz w:val="24"/>
          <w:szCs w:val="24"/>
          <w:highlight w:val="none"/>
        </w:rPr>
      </w:pPr>
    </w:p>
    <w:p w14:paraId="41789C32">
      <w:pPr>
        <w:spacing w:line="600" w:lineRule="exact"/>
        <w:rPr>
          <w:rFonts w:ascii="宋体" w:hAnsi="宋体"/>
          <w:b/>
          <w:bCs/>
          <w:color w:val="auto"/>
          <w:spacing w:val="4"/>
          <w:sz w:val="24"/>
          <w:szCs w:val="24"/>
          <w:highlight w:val="none"/>
        </w:rPr>
      </w:pPr>
    </w:p>
    <w:p w14:paraId="321321E6">
      <w:pPr>
        <w:spacing w:line="600" w:lineRule="exact"/>
        <w:rPr>
          <w:rFonts w:ascii="宋体" w:hAnsi="宋体"/>
          <w:b/>
          <w:bCs/>
          <w:color w:val="auto"/>
          <w:spacing w:val="4"/>
          <w:sz w:val="24"/>
          <w:szCs w:val="24"/>
          <w:highlight w:val="none"/>
        </w:rPr>
      </w:pPr>
    </w:p>
    <w:p w14:paraId="762A1AC5">
      <w:pPr>
        <w:spacing w:line="600" w:lineRule="exact"/>
        <w:rPr>
          <w:rFonts w:ascii="宋体" w:hAnsi="宋体"/>
          <w:b/>
          <w:bCs/>
          <w:color w:val="auto"/>
          <w:spacing w:val="4"/>
          <w:sz w:val="24"/>
          <w:szCs w:val="24"/>
          <w:highlight w:val="none"/>
        </w:rPr>
      </w:pPr>
    </w:p>
    <w:p w14:paraId="1538D1DB">
      <w:pPr>
        <w:spacing w:line="600" w:lineRule="exact"/>
        <w:rPr>
          <w:rFonts w:ascii="宋体" w:hAnsi="宋体"/>
          <w:b/>
          <w:bCs/>
          <w:color w:val="auto"/>
          <w:spacing w:val="4"/>
          <w:sz w:val="24"/>
          <w:szCs w:val="24"/>
          <w:highlight w:val="none"/>
        </w:rPr>
      </w:pPr>
    </w:p>
    <w:p w14:paraId="105578D0">
      <w:pPr>
        <w:spacing w:line="600" w:lineRule="exact"/>
        <w:rPr>
          <w:rFonts w:ascii="宋体" w:hAnsi="宋体"/>
          <w:b/>
          <w:bCs/>
          <w:color w:val="auto"/>
          <w:spacing w:val="4"/>
          <w:sz w:val="24"/>
          <w:szCs w:val="24"/>
          <w:highlight w:val="none"/>
        </w:rPr>
      </w:pPr>
    </w:p>
    <w:p w14:paraId="46E63853">
      <w:pPr>
        <w:spacing w:line="600" w:lineRule="exact"/>
        <w:outlineLvl w:val="1"/>
        <w:rPr>
          <w:b/>
          <w:bCs/>
          <w:color w:val="auto"/>
          <w:sz w:val="32"/>
          <w:szCs w:val="32"/>
          <w:highlight w:val="none"/>
        </w:rPr>
      </w:pPr>
      <w:bookmarkStart w:id="20" w:name="_Toc309630475"/>
      <w:bookmarkStart w:id="21" w:name="_Toc308507910"/>
      <w:bookmarkStart w:id="22" w:name="_Toc17565"/>
      <w:bookmarkStart w:id="23" w:name="_Toc454627388"/>
      <w:bookmarkStart w:id="24" w:name="_Toc308388802"/>
      <w:bookmarkStart w:id="25" w:name="_Toc17821071"/>
      <w:bookmarkStart w:id="26" w:name="_Toc454626805"/>
      <w:bookmarkStart w:id="27" w:name="_Toc17821434"/>
      <w:bookmarkStart w:id="28" w:name="_Toc308597026"/>
      <w:bookmarkStart w:id="29" w:name="_Toc308507831"/>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-4：</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bookmarkEnd w:id="20"/>
      <w:bookmarkEnd w:id="21"/>
      <w:bookmarkEnd w:id="22"/>
      <w:bookmarkEnd w:id="23"/>
      <w:bookmarkEnd w:id="24"/>
      <w:bookmarkEnd w:id="25"/>
      <w:bookmarkEnd w:id="26"/>
      <w:bookmarkEnd w:id="27"/>
      <w:bookmarkEnd w:id="28"/>
      <w:bookmarkEnd w:id="29"/>
    </w:p>
    <w:p w14:paraId="08256E20">
      <w:pPr>
        <w:spacing w:line="200" w:lineRule="exact"/>
        <w:ind w:firstLine="161" w:firstLineChars="50"/>
        <w:jc w:val="center"/>
        <w:rPr>
          <w:rFonts w:ascii="宋体" w:hAnsi="宋体"/>
          <w:b/>
          <w:color w:val="auto"/>
          <w:sz w:val="32"/>
          <w:szCs w:val="32"/>
          <w:highlight w:val="none"/>
        </w:rPr>
      </w:pP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3D7016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02B86D42">
            <w:pPr>
              <w:jc w:val="center"/>
              <w:rPr>
                <w:color w:val="auto"/>
                <w:szCs w:val="21"/>
                <w:highlight w:val="none"/>
              </w:rPr>
            </w:pPr>
            <w:r>
              <w:rPr>
                <w:rFonts w:hint="eastAsia"/>
                <w:color w:val="auto"/>
                <w:szCs w:val="21"/>
                <w:highlight w:val="none"/>
              </w:rPr>
              <w:t>序号</w:t>
            </w:r>
          </w:p>
        </w:tc>
        <w:tc>
          <w:tcPr>
            <w:tcW w:w="628" w:type="dxa"/>
            <w:vMerge w:val="restart"/>
            <w:noWrap/>
            <w:vAlign w:val="center"/>
          </w:tcPr>
          <w:p w14:paraId="3B8C702A">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noWrap/>
            <w:vAlign w:val="center"/>
          </w:tcPr>
          <w:p w14:paraId="34DC7290">
            <w:pPr>
              <w:spacing w:line="240" w:lineRule="exact"/>
              <w:jc w:val="center"/>
              <w:rPr>
                <w:color w:val="auto"/>
                <w:szCs w:val="21"/>
                <w:highlight w:val="none"/>
              </w:rPr>
            </w:pPr>
            <w:r>
              <w:rPr>
                <w:rFonts w:hint="eastAsia"/>
                <w:color w:val="auto"/>
                <w:szCs w:val="21"/>
                <w:highlight w:val="none"/>
              </w:rPr>
              <w:t>姓名</w:t>
            </w:r>
          </w:p>
        </w:tc>
        <w:tc>
          <w:tcPr>
            <w:tcW w:w="375" w:type="dxa"/>
            <w:vMerge w:val="restart"/>
            <w:noWrap/>
            <w:vAlign w:val="center"/>
          </w:tcPr>
          <w:p w14:paraId="1AA4DB22">
            <w:pPr>
              <w:spacing w:line="240" w:lineRule="exact"/>
              <w:jc w:val="center"/>
              <w:rPr>
                <w:color w:val="auto"/>
                <w:szCs w:val="21"/>
                <w:highlight w:val="none"/>
              </w:rPr>
            </w:pPr>
            <w:r>
              <w:rPr>
                <w:rFonts w:hint="eastAsia"/>
                <w:color w:val="auto"/>
                <w:szCs w:val="21"/>
                <w:highlight w:val="none"/>
              </w:rPr>
              <w:t>性别</w:t>
            </w:r>
          </w:p>
        </w:tc>
        <w:tc>
          <w:tcPr>
            <w:tcW w:w="376" w:type="dxa"/>
            <w:vMerge w:val="restart"/>
            <w:noWrap/>
            <w:vAlign w:val="center"/>
          </w:tcPr>
          <w:p w14:paraId="7336F9A4">
            <w:pPr>
              <w:spacing w:line="240" w:lineRule="exact"/>
              <w:jc w:val="center"/>
              <w:rPr>
                <w:color w:val="auto"/>
                <w:szCs w:val="21"/>
                <w:highlight w:val="none"/>
              </w:rPr>
            </w:pPr>
            <w:r>
              <w:rPr>
                <w:rFonts w:hint="eastAsia"/>
                <w:color w:val="auto"/>
                <w:szCs w:val="21"/>
                <w:highlight w:val="none"/>
              </w:rPr>
              <w:t>年龄</w:t>
            </w:r>
          </w:p>
        </w:tc>
        <w:tc>
          <w:tcPr>
            <w:tcW w:w="375" w:type="dxa"/>
            <w:vMerge w:val="restart"/>
            <w:noWrap/>
            <w:vAlign w:val="center"/>
          </w:tcPr>
          <w:p w14:paraId="5C43ECB8">
            <w:pPr>
              <w:spacing w:line="240" w:lineRule="exact"/>
              <w:jc w:val="center"/>
              <w:rPr>
                <w:color w:val="auto"/>
                <w:szCs w:val="21"/>
                <w:highlight w:val="none"/>
              </w:rPr>
            </w:pPr>
            <w:r>
              <w:rPr>
                <w:rFonts w:hint="eastAsia"/>
                <w:color w:val="auto"/>
                <w:szCs w:val="21"/>
                <w:highlight w:val="none"/>
              </w:rPr>
              <w:t>学历</w:t>
            </w:r>
          </w:p>
        </w:tc>
        <w:tc>
          <w:tcPr>
            <w:tcW w:w="376" w:type="dxa"/>
            <w:vMerge w:val="restart"/>
            <w:noWrap/>
            <w:vAlign w:val="center"/>
          </w:tcPr>
          <w:p w14:paraId="00801749">
            <w:pPr>
              <w:spacing w:line="240" w:lineRule="exact"/>
              <w:jc w:val="center"/>
              <w:rPr>
                <w:color w:val="auto"/>
                <w:szCs w:val="21"/>
                <w:highlight w:val="none"/>
              </w:rPr>
            </w:pPr>
            <w:r>
              <w:rPr>
                <w:rFonts w:hint="eastAsia"/>
                <w:color w:val="auto"/>
                <w:szCs w:val="21"/>
                <w:highlight w:val="none"/>
              </w:rPr>
              <w:t>专业</w:t>
            </w:r>
          </w:p>
        </w:tc>
        <w:tc>
          <w:tcPr>
            <w:tcW w:w="2085" w:type="dxa"/>
            <w:gridSpan w:val="4"/>
            <w:noWrap/>
            <w:vAlign w:val="center"/>
          </w:tcPr>
          <w:p w14:paraId="6E0C7820">
            <w:pPr>
              <w:jc w:val="center"/>
              <w:rPr>
                <w:color w:val="auto"/>
                <w:szCs w:val="21"/>
                <w:highlight w:val="none"/>
              </w:rPr>
            </w:pPr>
            <w:r>
              <w:rPr>
                <w:rFonts w:hint="eastAsia"/>
                <w:color w:val="auto"/>
                <w:szCs w:val="21"/>
                <w:highlight w:val="none"/>
              </w:rPr>
              <w:t>工作年限</w:t>
            </w:r>
          </w:p>
        </w:tc>
        <w:tc>
          <w:tcPr>
            <w:tcW w:w="1569" w:type="dxa"/>
            <w:gridSpan w:val="3"/>
            <w:noWrap/>
            <w:vAlign w:val="center"/>
          </w:tcPr>
          <w:p w14:paraId="48DBED87">
            <w:pPr>
              <w:jc w:val="center"/>
              <w:rPr>
                <w:color w:val="auto"/>
                <w:szCs w:val="21"/>
                <w:highlight w:val="none"/>
              </w:rPr>
            </w:pPr>
            <w:r>
              <w:rPr>
                <w:rFonts w:hint="eastAsia"/>
                <w:color w:val="auto"/>
                <w:szCs w:val="21"/>
                <w:highlight w:val="none"/>
              </w:rPr>
              <w:t>专业技术职称</w:t>
            </w:r>
          </w:p>
        </w:tc>
        <w:tc>
          <w:tcPr>
            <w:tcW w:w="1540" w:type="dxa"/>
            <w:gridSpan w:val="2"/>
            <w:noWrap/>
            <w:vAlign w:val="center"/>
          </w:tcPr>
          <w:p w14:paraId="41202B49">
            <w:pPr>
              <w:spacing w:line="320" w:lineRule="exact"/>
              <w:jc w:val="center"/>
              <w:rPr>
                <w:color w:val="auto"/>
                <w:szCs w:val="21"/>
                <w:highlight w:val="none"/>
              </w:rPr>
            </w:pPr>
            <w:r>
              <w:rPr>
                <w:rFonts w:hint="eastAsia"/>
                <w:color w:val="auto"/>
                <w:szCs w:val="21"/>
                <w:highlight w:val="none"/>
              </w:rPr>
              <w:t>监理工程师</w:t>
            </w:r>
          </w:p>
          <w:p w14:paraId="7DFAF516">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noWrap/>
            <w:vAlign w:val="center"/>
          </w:tcPr>
          <w:p w14:paraId="28A9238C">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noWrap/>
            <w:vAlign w:val="center"/>
          </w:tcPr>
          <w:p w14:paraId="3F5FED7C">
            <w:pPr>
              <w:spacing w:line="340" w:lineRule="exact"/>
              <w:jc w:val="center"/>
              <w:rPr>
                <w:color w:val="auto"/>
                <w:szCs w:val="21"/>
                <w:highlight w:val="none"/>
              </w:rPr>
            </w:pPr>
            <w:r>
              <w:rPr>
                <w:rFonts w:hint="eastAsia"/>
                <w:color w:val="auto"/>
                <w:szCs w:val="21"/>
                <w:highlight w:val="none"/>
              </w:rPr>
              <w:t>岗位</w:t>
            </w:r>
          </w:p>
          <w:p w14:paraId="5E5CC689">
            <w:pPr>
              <w:spacing w:line="340" w:lineRule="exact"/>
              <w:jc w:val="center"/>
              <w:rPr>
                <w:color w:val="auto"/>
                <w:szCs w:val="21"/>
                <w:highlight w:val="none"/>
                <w:vertAlign w:val="superscript"/>
              </w:rPr>
            </w:pPr>
            <w:r>
              <w:rPr>
                <w:rFonts w:hint="eastAsia"/>
                <w:color w:val="auto"/>
                <w:szCs w:val="21"/>
                <w:highlight w:val="none"/>
              </w:rPr>
              <w:t>登记单位及状态</w:t>
            </w:r>
          </w:p>
        </w:tc>
      </w:tr>
      <w:tr w14:paraId="05A63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5FCBECDF">
            <w:pPr>
              <w:jc w:val="center"/>
              <w:rPr>
                <w:color w:val="auto"/>
                <w:szCs w:val="21"/>
                <w:highlight w:val="none"/>
              </w:rPr>
            </w:pPr>
          </w:p>
        </w:tc>
        <w:tc>
          <w:tcPr>
            <w:tcW w:w="628" w:type="dxa"/>
            <w:vMerge w:val="continue"/>
            <w:noWrap/>
            <w:vAlign w:val="center"/>
          </w:tcPr>
          <w:p w14:paraId="27CE2348">
            <w:pPr>
              <w:jc w:val="center"/>
              <w:rPr>
                <w:color w:val="auto"/>
                <w:szCs w:val="21"/>
                <w:highlight w:val="none"/>
              </w:rPr>
            </w:pPr>
          </w:p>
        </w:tc>
        <w:tc>
          <w:tcPr>
            <w:tcW w:w="375" w:type="dxa"/>
            <w:vMerge w:val="continue"/>
            <w:noWrap/>
            <w:vAlign w:val="center"/>
          </w:tcPr>
          <w:p w14:paraId="0732914E">
            <w:pPr>
              <w:spacing w:line="240" w:lineRule="exact"/>
              <w:jc w:val="center"/>
              <w:rPr>
                <w:color w:val="auto"/>
                <w:szCs w:val="21"/>
                <w:highlight w:val="none"/>
              </w:rPr>
            </w:pPr>
          </w:p>
        </w:tc>
        <w:tc>
          <w:tcPr>
            <w:tcW w:w="375" w:type="dxa"/>
            <w:vMerge w:val="continue"/>
            <w:noWrap/>
            <w:vAlign w:val="center"/>
          </w:tcPr>
          <w:p w14:paraId="79752FD1">
            <w:pPr>
              <w:spacing w:line="240" w:lineRule="exact"/>
              <w:jc w:val="center"/>
              <w:rPr>
                <w:color w:val="auto"/>
                <w:szCs w:val="21"/>
                <w:highlight w:val="none"/>
              </w:rPr>
            </w:pPr>
          </w:p>
        </w:tc>
        <w:tc>
          <w:tcPr>
            <w:tcW w:w="376" w:type="dxa"/>
            <w:vMerge w:val="continue"/>
            <w:noWrap/>
            <w:vAlign w:val="center"/>
          </w:tcPr>
          <w:p w14:paraId="19EF493E">
            <w:pPr>
              <w:spacing w:line="240" w:lineRule="exact"/>
              <w:jc w:val="center"/>
              <w:rPr>
                <w:color w:val="auto"/>
                <w:szCs w:val="21"/>
                <w:highlight w:val="none"/>
              </w:rPr>
            </w:pPr>
          </w:p>
        </w:tc>
        <w:tc>
          <w:tcPr>
            <w:tcW w:w="375" w:type="dxa"/>
            <w:vMerge w:val="continue"/>
            <w:noWrap/>
            <w:vAlign w:val="center"/>
          </w:tcPr>
          <w:p w14:paraId="7F99240C">
            <w:pPr>
              <w:spacing w:line="240" w:lineRule="exact"/>
              <w:jc w:val="center"/>
              <w:rPr>
                <w:color w:val="auto"/>
                <w:szCs w:val="21"/>
                <w:highlight w:val="none"/>
              </w:rPr>
            </w:pPr>
          </w:p>
        </w:tc>
        <w:tc>
          <w:tcPr>
            <w:tcW w:w="376" w:type="dxa"/>
            <w:vMerge w:val="continue"/>
            <w:noWrap/>
            <w:vAlign w:val="center"/>
          </w:tcPr>
          <w:p w14:paraId="3E19F06F">
            <w:pPr>
              <w:spacing w:line="240" w:lineRule="exact"/>
              <w:jc w:val="center"/>
              <w:rPr>
                <w:color w:val="auto"/>
                <w:szCs w:val="21"/>
                <w:highlight w:val="none"/>
              </w:rPr>
            </w:pPr>
          </w:p>
        </w:tc>
        <w:tc>
          <w:tcPr>
            <w:tcW w:w="522" w:type="dxa"/>
            <w:noWrap/>
            <w:vAlign w:val="center"/>
          </w:tcPr>
          <w:p w14:paraId="3BBE60BA">
            <w:pPr>
              <w:jc w:val="center"/>
              <w:rPr>
                <w:color w:val="auto"/>
                <w:szCs w:val="21"/>
                <w:highlight w:val="none"/>
              </w:rPr>
            </w:pPr>
            <w:r>
              <w:rPr>
                <w:rFonts w:hint="eastAsia"/>
                <w:color w:val="auto"/>
                <w:szCs w:val="21"/>
                <w:highlight w:val="none"/>
              </w:rPr>
              <w:t>设计</w:t>
            </w:r>
          </w:p>
        </w:tc>
        <w:tc>
          <w:tcPr>
            <w:tcW w:w="522" w:type="dxa"/>
            <w:noWrap/>
            <w:vAlign w:val="center"/>
          </w:tcPr>
          <w:p w14:paraId="16F4671B">
            <w:pPr>
              <w:jc w:val="center"/>
              <w:rPr>
                <w:color w:val="auto"/>
                <w:szCs w:val="21"/>
                <w:highlight w:val="none"/>
              </w:rPr>
            </w:pPr>
            <w:r>
              <w:rPr>
                <w:rFonts w:hint="eastAsia"/>
                <w:color w:val="auto"/>
                <w:szCs w:val="21"/>
                <w:highlight w:val="none"/>
              </w:rPr>
              <w:t>施工</w:t>
            </w:r>
          </w:p>
        </w:tc>
        <w:tc>
          <w:tcPr>
            <w:tcW w:w="522" w:type="dxa"/>
            <w:noWrap/>
            <w:vAlign w:val="center"/>
          </w:tcPr>
          <w:p w14:paraId="49FD253B">
            <w:pPr>
              <w:jc w:val="center"/>
              <w:rPr>
                <w:color w:val="auto"/>
                <w:szCs w:val="21"/>
                <w:highlight w:val="none"/>
              </w:rPr>
            </w:pPr>
            <w:r>
              <w:rPr>
                <w:rFonts w:hint="eastAsia"/>
                <w:color w:val="auto"/>
                <w:szCs w:val="21"/>
                <w:highlight w:val="none"/>
              </w:rPr>
              <w:t>管理</w:t>
            </w:r>
          </w:p>
        </w:tc>
        <w:tc>
          <w:tcPr>
            <w:tcW w:w="519" w:type="dxa"/>
            <w:noWrap/>
            <w:vAlign w:val="center"/>
          </w:tcPr>
          <w:p w14:paraId="296F8584">
            <w:pPr>
              <w:jc w:val="center"/>
              <w:rPr>
                <w:color w:val="auto"/>
                <w:szCs w:val="21"/>
                <w:highlight w:val="none"/>
              </w:rPr>
            </w:pPr>
            <w:r>
              <w:rPr>
                <w:rFonts w:hint="eastAsia"/>
                <w:color w:val="auto"/>
                <w:szCs w:val="21"/>
                <w:highlight w:val="none"/>
              </w:rPr>
              <w:t>监理</w:t>
            </w:r>
          </w:p>
        </w:tc>
        <w:tc>
          <w:tcPr>
            <w:tcW w:w="525" w:type="dxa"/>
            <w:noWrap/>
            <w:vAlign w:val="center"/>
          </w:tcPr>
          <w:p w14:paraId="4E842DAD">
            <w:pPr>
              <w:jc w:val="center"/>
              <w:rPr>
                <w:color w:val="auto"/>
                <w:szCs w:val="21"/>
                <w:highlight w:val="none"/>
              </w:rPr>
            </w:pPr>
            <w:r>
              <w:rPr>
                <w:rFonts w:hint="eastAsia"/>
                <w:color w:val="auto"/>
                <w:szCs w:val="21"/>
                <w:highlight w:val="none"/>
              </w:rPr>
              <w:t>初级</w:t>
            </w:r>
          </w:p>
        </w:tc>
        <w:tc>
          <w:tcPr>
            <w:tcW w:w="522" w:type="dxa"/>
            <w:noWrap/>
            <w:vAlign w:val="center"/>
          </w:tcPr>
          <w:p w14:paraId="256BAB9C">
            <w:pPr>
              <w:jc w:val="center"/>
              <w:rPr>
                <w:color w:val="auto"/>
                <w:szCs w:val="21"/>
                <w:highlight w:val="none"/>
              </w:rPr>
            </w:pPr>
            <w:r>
              <w:rPr>
                <w:rFonts w:hint="eastAsia"/>
                <w:color w:val="auto"/>
                <w:szCs w:val="21"/>
                <w:highlight w:val="none"/>
              </w:rPr>
              <w:t>中级</w:t>
            </w:r>
          </w:p>
        </w:tc>
        <w:tc>
          <w:tcPr>
            <w:tcW w:w="522" w:type="dxa"/>
            <w:noWrap/>
            <w:vAlign w:val="center"/>
          </w:tcPr>
          <w:p w14:paraId="56135B02">
            <w:pPr>
              <w:jc w:val="center"/>
              <w:rPr>
                <w:color w:val="auto"/>
                <w:szCs w:val="21"/>
                <w:highlight w:val="none"/>
              </w:rPr>
            </w:pPr>
            <w:r>
              <w:rPr>
                <w:rFonts w:hint="eastAsia"/>
                <w:color w:val="auto"/>
                <w:szCs w:val="21"/>
                <w:highlight w:val="none"/>
              </w:rPr>
              <w:t>高级</w:t>
            </w:r>
          </w:p>
        </w:tc>
        <w:tc>
          <w:tcPr>
            <w:tcW w:w="919" w:type="dxa"/>
            <w:noWrap/>
            <w:vAlign w:val="center"/>
          </w:tcPr>
          <w:p w14:paraId="4786D50D">
            <w:pPr>
              <w:jc w:val="center"/>
              <w:rPr>
                <w:color w:val="auto"/>
                <w:szCs w:val="21"/>
                <w:highlight w:val="none"/>
              </w:rPr>
            </w:pPr>
            <w:r>
              <w:rPr>
                <w:rFonts w:hint="eastAsia"/>
                <w:color w:val="auto"/>
                <w:szCs w:val="21"/>
                <w:highlight w:val="none"/>
              </w:rPr>
              <w:t>证书名称</w:t>
            </w:r>
          </w:p>
        </w:tc>
        <w:tc>
          <w:tcPr>
            <w:tcW w:w="621" w:type="dxa"/>
            <w:noWrap/>
            <w:vAlign w:val="center"/>
          </w:tcPr>
          <w:p w14:paraId="535746E3">
            <w:pPr>
              <w:jc w:val="center"/>
              <w:rPr>
                <w:color w:val="auto"/>
                <w:szCs w:val="21"/>
                <w:highlight w:val="none"/>
              </w:rPr>
            </w:pPr>
            <w:r>
              <w:rPr>
                <w:rFonts w:hint="eastAsia"/>
                <w:color w:val="auto"/>
                <w:szCs w:val="21"/>
                <w:highlight w:val="none"/>
              </w:rPr>
              <w:t>编号</w:t>
            </w:r>
          </w:p>
        </w:tc>
        <w:tc>
          <w:tcPr>
            <w:tcW w:w="681" w:type="dxa"/>
            <w:vMerge w:val="continue"/>
            <w:noWrap/>
            <w:vAlign w:val="center"/>
          </w:tcPr>
          <w:p w14:paraId="0FFD1423">
            <w:pPr>
              <w:jc w:val="center"/>
              <w:rPr>
                <w:color w:val="auto"/>
                <w:szCs w:val="21"/>
                <w:highlight w:val="none"/>
              </w:rPr>
            </w:pPr>
          </w:p>
        </w:tc>
        <w:tc>
          <w:tcPr>
            <w:tcW w:w="880" w:type="dxa"/>
            <w:vMerge w:val="continue"/>
            <w:noWrap/>
            <w:vAlign w:val="center"/>
          </w:tcPr>
          <w:p w14:paraId="232CE48F">
            <w:pPr>
              <w:jc w:val="center"/>
              <w:rPr>
                <w:color w:val="auto"/>
                <w:szCs w:val="21"/>
                <w:highlight w:val="none"/>
              </w:rPr>
            </w:pPr>
          </w:p>
        </w:tc>
      </w:tr>
      <w:tr w14:paraId="0650C0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C0D9C4F">
            <w:pPr>
              <w:jc w:val="center"/>
              <w:rPr>
                <w:rFonts w:ascii="宋体" w:hAnsi="宋体" w:cs="宋体"/>
                <w:color w:val="auto"/>
                <w:szCs w:val="21"/>
                <w:highlight w:val="none"/>
              </w:rPr>
            </w:pPr>
            <w:r>
              <w:rPr>
                <w:rFonts w:hint="eastAsia"/>
                <w:color w:val="auto"/>
                <w:szCs w:val="21"/>
                <w:highlight w:val="none"/>
              </w:rPr>
              <w:t>1</w:t>
            </w:r>
          </w:p>
        </w:tc>
        <w:tc>
          <w:tcPr>
            <w:tcW w:w="628" w:type="dxa"/>
            <w:noWrap/>
            <w:vAlign w:val="center"/>
          </w:tcPr>
          <w:p w14:paraId="7E22AEC6">
            <w:pPr>
              <w:jc w:val="center"/>
              <w:rPr>
                <w:color w:val="auto"/>
                <w:szCs w:val="21"/>
                <w:highlight w:val="none"/>
              </w:rPr>
            </w:pPr>
          </w:p>
        </w:tc>
        <w:tc>
          <w:tcPr>
            <w:tcW w:w="375" w:type="dxa"/>
            <w:noWrap/>
            <w:vAlign w:val="center"/>
          </w:tcPr>
          <w:p w14:paraId="4C629092">
            <w:pPr>
              <w:spacing w:line="240" w:lineRule="exact"/>
              <w:jc w:val="center"/>
              <w:rPr>
                <w:color w:val="auto"/>
                <w:szCs w:val="21"/>
                <w:highlight w:val="none"/>
              </w:rPr>
            </w:pPr>
          </w:p>
        </w:tc>
        <w:tc>
          <w:tcPr>
            <w:tcW w:w="375" w:type="dxa"/>
            <w:noWrap/>
            <w:vAlign w:val="center"/>
          </w:tcPr>
          <w:p w14:paraId="3307814A">
            <w:pPr>
              <w:spacing w:line="240" w:lineRule="exact"/>
              <w:jc w:val="center"/>
              <w:rPr>
                <w:color w:val="auto"/>
                <w:szCs w:val="21"/>
                <w:highlight w:val="none"/>
              </w:rPr>
            </w:pPr>
          </w:p>
        </w:tc>
        <w:tc>
          <w:tcPr>
            <w:tcW w:w="376" w:type="dxa"/>
            <w:noWrap/>
            <w:vAlign w:val="center"/>
          </w:tcPr>
          <w:p w14:paraId="15521CA5">
            <w:pPr>
              <w:spacing w:line="240" w:lineRule="exact"/>
              <w:jc w:val="center"/>
              <w:rPr>
                <w:color w:val="auto"/>
                <w:szCs w:val="21"/>
                <w:highlight w:val="none"/>
              </w:rPr>
            </w:pPr>
          </w:p>
        </w:tc>
        <w:tc>
          <w:tcPr>
            <w:tcW w:w="375" w:type="dxa"/>
            <w:noWrap/>
            <w:vAlign w:val="center"/>
          </w:tcPr>
          <w:p w14:paraId="5949053A">
            <w:pPr>
              <w:spacing w:line="240" w:lineRule="exact"/>
              <w:jc w:val="center"/>
              <w:rPr>
                <w:color w:val="auto"/>
                <w:szCs w:val="21"/>
                <w:highlight w:val="none"/>
              </w:rPr>
            </w:pPr>
          </w:p>
        </w:tc>
        <w:tc>
          <w:tcPr>
            <w:tcW w:w="376" w:type="dxa"/>
            <w:noWrap/>
            <w:vAlign w:val="center"/>
          </w:tcPr>
          <w:p w14:paraId="451A5255">
            <w:pPr>
              <w:spacing w:line="240" w:lineRule="exact"/>
              <w:jc w:val="center"/>
              <w:rPr>
                <w:color w:val="auto"/>
                <w:szCs w:val="21"/>
                <w:highlight w:val="none"/>
              </w:rPr>
            </w:pPr>
          </w:p>
        </w:tc>
        <w:tc>
          <w:tcPr>
            <w:tcW w:w="522" w:type="dxa"/>
            <w:noWrap/>
            <w:vAlign w:val="center"/>
          </w:tcPr>
          <w:p w14:paraId="2C897FE7">
            <w:pPr>
              <w:jc w:val="center"/>
              <w:rPr>
                <w:color w:val="auto"/>
                <w:szCs w:val="21"/>
                <w:highlight w:val="none"/>
              </w:rPr>
            </w:pPr>
          </w:p>
        </w:tc>
        <w:tc>
          <w:tcPr>
            <w:tcW w:w="522" w:type="dxa"/>
            <w:noWrap/>
            <w:vAlign w:val="center"/>
          </w:tcPr>
          <w:p w14:paraId="481DB94A">
            <w:pPr>
              <w:jc w:val="center"/>
              <w:rPr>
                <w:color w:val="auto"/>
                <w:szCs w:val="21"/>
                <w:highlight w:val="none"/>
              </w:rPr>
            </w:pPr>
          </w:p>
        </w:tc>
        <w:tc>
          <w:tcPr>
            <w:tcW w:w="522" w:type="dxa"/>
            <w:noWrap/>
            <w:vAlign w:val="center"/>
          </w:tcPr>
          <w:p w14:paraId="15EFBE4F">
            <w:pPr>
              <w:jc w:val="center"/>
              <w:rPr>
                <w:color w:val="auto"/>
                <w:szCs w:val="21"/>
                <w:highlight w:val="none"/>
              </w:rPr>
            </w:pPr>
          </w:p>
        </w:tc>
        <w:tc>
          <w:tcPr>
            <w:tcW w:w="519" w:type="dxa"/>
            <w:noWrap/>
            <w:vAlign w:val="center"/>
          </w:tcPr>
          <w:p w14:paraId="2FA295DA">
            <w:pPr>
              <w:jc w:val="center"/>
              <w:rPr>
                <w:color w:val="auto"/>
                <w:szCs w:val="21"/>
                <w:highlight w:val="none"/>
              </w:rPr>
            </w:pPr>
          </w:p>
        </w:tc>
        <w:tc>
          <w:tcPr>
            <w:tcW w:w="525" w:type="dxa"/>
            <w:noWrap/>
            <w:vAlign w:val="center"/>
          </w:tcPr>
          <w:p w14:paraId="066B45D4">
            <w:pPr>
              <w:jc w:val="center"/>
              <w:rPr>
                <w:color w:val="auto"/>
                <w:szCs w:val="21"/>
                <w:highlight w:val="none"/>
              </w:rPr>
            </w:pPr>
          </w:p>
        </w:tc>
        <w:tc>
          <w:tcPr>
            <w:tcW w:w="522" w:type="dxa"/>
            <w:noWrap/>
            <w:vAlign w:val="center"/>
          </w:tcPr>
          <w:p w14:paraId="709E2167">
            <w:pPr>
              <w:jc w:val="center"/>
              <w:rPr>
                <w:color w:val="auto"/>
                <w:szCs w:val="21"/>
                <w:highlight w:val="none"/>
              </w:rPr>
            </w:pPr>
          </w:p>
        </w:tc>
        <w:tc>
          <w:tcPr>
            <w:tcW w:w="522" w:type="dxa"/>
            <w:noWrap/>
            <w:vAlign w:val="center"/>
          </w:tcPr>
          <w:p w14:paraId="794F5E48">
            <w:pPr>
              <w:jc w:val="center"/>
              <w:rPr>
                <w:color w:val="auto"/>
                <w:szCs w:val="21"/>
                <w:highlight w:val="none"/>
              </w:rPr>
            </w:pPr>
          </w:p>
        </w:tc>
        <w:tc>
          <w:tcPr>
            <w:tcW w:w="919" w:type="dxa"/>
            <w:noWrap/>
            <w:vAlign w:val="center"/>
          </w:tcPr>
          <w:p w14:paraId="4108C4E4">
            <w:pPr>
              <w:jc w:val="center"/>
              <w:rPr>
                <w:color w:val="auto"/>
                <w:szCs w:val="21"/>
                <w:highlight w:val="none"/>
              </w:rPr>
            </w:pPr>
          </w:p>
        </w:tc>
        <w:tc>
          <w:tcPr>
            <w:tcW w:w="621" w:type="dxa"/>
            <w:noWrap/>
            <w:vAlign w:val="center"/>
          </w:tcPr>
          <w:p w14:paraId="24F2838B">
            <w:pPr>
              <w:jc w:val="center"/>
              <w:rPr>
                <w:color w:val="auto"/>
                <w:szCs w:val="21"/>
                <w:highlight w:val="none"/>
              </w:rPr>
            </w:pPr>
          </w:p>
        </w:tc>
        <w:tc>
          <w:tcPr>
            <w:tcW w:w="681" w:type="dxa"/>
            <w:noWrap/>
            <w:vAlign w:val="center"/>
          </w:tcPr>
          <w:p w14:paraId="4B3FAC58">
            <w:pPr>
              <w:jc w:val="center"/>
              <w:rPr>
                <w:color w:val="auto"/>
                <w:szCs w:val="21"/>
                <w:highlight w:val="none"/>
              </w:rPr>
            </w:pPr>
          </w:p>
        </w:tc>
        <w:tc>
          <w:tcPr>
            <w:tcW w:w="880" w:type="dxa"/>
            <w:noWrap/>
            <w:vAlign w:val="center"/>
          </w:tcPr>
          <w:p w14:paraId="192D26A3">
            <w:pPr>
              <w:jc w:val="center"/>
              <w:rPr>
                <w:color w:val="auto"/>
                <w:szCs w:val="21"/>
                <w:highlight w:val="none"/>
              </w:rPr>
            </w:pPr>
          </w:p>
        </w:tc>
      </w:tr>
      <w:tr w14:paraId="74F832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AA48E2E">
            <w:pPr>
              <w:jc w:val="center"/>
              <w:rPr>
                <w:rFonts w:ascii="宋体" w:hAnsi="宋体" w:cs="宋体"/>
                <w:color w:val="auto"/>
                <w:szCs w:val="21"/>
                <w:highlight w:val="none"/>
              </w:rPr>
            </w:pPr>
            <w:r>
              <w:rPr>
                <w:rFonts w:hint="eastAsia"/>
                <w:color w:val="auto"/>
                <w:szCs w:val="21"/>
                <w:highlight w:val="none"/>
              </w:rPr>
              <w:t>2</w:t>
            </w:r>
          </w:p>
        </w:tc>
        <w:tc>
          <w:tcPr>
            <w:tcW w:w="628" w:type="dxa"/>
            <w:noWrap/>
            <w:vAlign w:val="center"/>
          </w:tcPr>
          <w:p w14:paraId="214849E5">
            <w:pPr>
              <w:jc w:val="center"/>
              <w:rPr>
                <w:color w:val="auto"/>
                <w:szCs w:val="21"/>
                <w:highlight w:val="none"/>
              </w:rPr>
            </w:pPr>
          </w:p>
        </w:tc>
        <w:tc>
          <w:tcPr>
            <w:tcW w:w="375" w:type="dxa"/>
            <w:noWrap/>
            <w:vAlign w:val="center"/>
          </w:tcPr>
          <w:p w14:paraId="61CDB2B4">
            <w:pPr>
              <w:spacing w:line="240" w:lineRule="exact"/>
              <w:jc w:val="center"/>
              <w:rPr>
                <w:color w:val="auto"/>
                <w:szCs w:val="21"/>
                <w:highlight w:val="none"/>
              </w:rPr>
            </w:pPr>
          </w:p>
        </w:tc>
        <w:tc>
          <w:tcPr>
            <w:tcW w:w="375" w:type="dxa"/>
            <w:noWrap/>
            <w:vAlign w:val="center"/>
          </w:tcPr>
          <w:p w14:paraId="292EA738">
            <w:pPr>
              <w:spacing w:line="240" w:lineRule="exact"/>
              <w:jc w:val="center"/>
              <w:rPr>
                <w:color w:val="auto"/>
                <w:szCs w:val="21"/>
                <w:highlight w:val="none"/>
              </w:rPr>
            </w:pPr>
          </w:p>
        </w:tc>
        <w:tc>
          <w:tcPr>
            <w:tcW w:w="376" w:type="dxa"/>
            <w:noWrap/>
            <w:vAlign w:val="center"/>
          </w:tcPr>
          <w:p w14:paraId="7C68BCD3">
            <w:pPr>
              <w:spacing w:line="240" w:lineRule="exact"/>
              <w:jc w:val="center"/>
              <w:rPr>
                <w:color w:val="auto"/>
                <w:szCs w:val="21"/>
                <w:highlight w:val="none"/>
              </w:rPr>
            </w:pPr>
          </w:p>
        </w:tc>
        <w:tc>
          <w:tcPr>
            <w:tcW w:w="375" w:type="dxa"/>
            <w:noWrap/>
            <w:vAlign w:val="center"/>
          </w:tcPr>
          <w:p w14:paraId="629AD316">
            <w:pPr>
              <w:spacing w:line="240" w:lineRule="exact"/>
              <w:jc w:val="center"/>
              <w:rPr>
                <w:color w:val="auto"/>
                <w:szCs w:val="21"/>
                <w:highlight w:val="none"/>
              </w:rPr>
            </w:pPr>
          </w:p>
        </w:tc>
        <w:tc>
          <w:tcPr>
            <w:tcW w:w="376" w:type="dxa"/>
            <w:noWrap/>
            <w:vAlign w:val="center"/>
          </w:tcPr>
          <w:p w14:paraId="566AFAD8">
            <w:pPr>
              <w:spacing w:line="240" w:lineRule="exact"/>
              <w:jc w:val="center"/>
              <w:rPr>
                <w:color w:val="auto"/>
                <w:szCs w:val="21"/>
                <w:highlight w:val="none"/>
              </w:rPr>
            </w:pPr>
          </w:p>
        </w:tc>
        <w:tc>
          <w:tcPr>
            <w:tcW w:w="522" w:type="dxa"/>
            <w:noWrap/>
            <w:vAlign w:val="center"/>
          </w:tcPr>
          <w:p w14:paraId="4DE5C3BB">
            <w:pPr>
              <w:jc w:val="center"/>
              <w:rPr>
                <w:color w:val="auto"/>
                <w:szCs w:val="21"/>
                <w:highlight w:val="none"/>
              </w:rPr>
            </w:pPr>
          </w:p>
        </w:tc>
        <w:tc>
          <w:tcPr>
            <w:tcW w:w="522" w:type="dxa"/>
            <w:noWrap/>
            <w:vAlign w:val="center"/>
          </w:tcPr>
          <w:p w14:paraId="2FB8935B">
            <w:pPr>
              <w:jc w:val="center"/>
              <w:rPr>
                <w:color w:val="auto"/>
                <w:szCs w:val="21"/>
                <w:highlight w:val="none"/>
              </w:rPr>
            </w:pPr>
          </w:p>
        </w:tc>
        <w:tc>
          <w:tcPr>
            <w:tcW w:w="522" w:type="dxa"/>
            <w:noWrap/>
            <w:vAlign w:val="center"/>
          </w:tcPr>
          <w:p w14:paraId="4007E6FA">
            <w:pPr>
              <w:jc w:val="center"/>
              <w:rPr>
                <w:color w:val="auto"/>
                <w:szCs w:val="21"/>
                <w:highlight w:val="none"/>
              </w:rPr>
            </w:pPr>
          </w:p>
        </w:tc>
        <w:tc>
          <w:tcPr>
            <w:tcW w:w="519" w:type="dxa"/>
            <w:noWrap/>
            <w:vAlign w:val="center"/>
          </w:tcPr>
          <w:p w14:paraId="56CA7B56">
            <w:pPr>
              <w:jc w:val="center"/>
              <w:rPr>
                <w:color w:val="auto"/>
                <w:szCs w:val="21"/>
                <w:highlight w:val="none"/>
              </w:rPr>
            </w:pPr>
          </w:p>
        </w:tc>
        <w:tc>
          <w:tcPr>
            <w:tcW w:w="525" w:type="dxa"/>
            <w:noWrap/>
            <w:vAlign w:val="center"/>
          </w:tcPr>
          <w:p w14:paraId="46FFE49F">
            <w:pPr>
              <w:jc w:val="center"/>
              <w:rPr>
                <w:color w:val="auto"/>
                <w:szCs w:val="21"/>
                <w:highlight w:val="none"/>
              </w:rPr>
            </w:pPr>
          </w:p>
        </w:tc>
        <w:tc>
          <w:tcPr>
            <w:tcW w:w="522" w:type="dxa"/>
            <w:noWrap/>
            <w:vAlign w:val="center"/>
          </w:tcPr>
          <w:p w14:paraId="7D18EA15">
            <w:pPr>
              <w:jc w:val="center"/>
              <w:rPr>
                <w:color w:val="auto"/>
                <w:szCs w:val="21"/>
                <w:highlight w:val="none"/>
              </w:rPr>
            </w:pPr>
          </w:p>
        </w:tc>
        <w:tc>
          <w:tcPr>
            <w:tcW w:w="522" w:type="dxa"/>
            <w:noWrap/>
            <w:vAlign w:val="center"/>
          </w:tcPr>
          <w:p w14:paraId="0B119EDC">
            <w:pPr>
              <w:jc w:val="center"/>
              <w:rPr>
                <w:color w:val="auto"/>
                <w:szCs w:val="21"/>
                <w:highlight w:val="none"/>
              </w:rPr>
            </w:pPr>
          </w:p>
        </w:tc>
        <w:tc>
          <w:tcPr>
            <w:tcW w:w="919" w:type="dxa"/>
            <w:noWrap/>
            <w:vAlign w:val="center"/>
          </w:tcPr>
          <w:p w14:paraId="22DFA04A">
            <w:pPr>
              <w:jc w:val="center"/>
              <w:rPr>
                <w:color w:val="auto"/>
                <w:szCs w:val="21"/>
                <w:highlight w:val="none"/>
              </w:rPr>
            </w:pPr>
          </w:p>
        </w:tc>
        <w:tc>
          <w:tcPr>
            <w:tcW w:w="621" w:type="dxa"/>
            <w:noWrap/>
            <w:vAlign w:val="center"/>
          </w:tcPr>
          <w:p w14:paraId="2F466DB3">
            <w:pPr>
              <w:jc w:val="center"/>
              <w:rPr>
                <w:color w:val="auto"/>
                <w:szCs w:val="21"/>
                <w:highlight w:val="none"/>
              </w:rPr>
            </w:pPr>
          </w:p>
        </w:tc>
        <w:tc>
          <w:tcPr>
            <w:tcW w:w="681" w:type="dxa"/>
            <w:noWrap/>
            <w:vAlign w:val="center"/>
          </w:tcPr>
          <w:p w14:paraId="0F8E51ED">
            <w:pPr>
              <w:jc w:val="center"/>
              <w:rPr>
                <w:color w:val="auto"/>
                <w:szCs w:val="21"/>
                <w:highlight w:val="none"/>
              </w:rPr>
            </w:pPr>
          </w:p>
        </w:tc>
        <w:tc>
          <w:tcPr>
            <w:tcW w:w="880" w:type="dxa"/>
            <w:noWrap/>
            <w:vAlign w:val="center"/>
          </w:tcPr>
          <w:p w14:paraId="3B686DB7">
            <w:pPr>
              <w:jc w:val="center"/>
              <w:rPr>
                <w:color w:val="auto"/>
                <w:szCs w:val="21"/>
                <w:highlight w:val="none"/>
              </w:rPr>
            </w:pPr>
          </w:p>
        </w:tc>
      </w:tr>
      <w:tr w14:paraId="4AE97A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6774010">
            <w:pPr>
              <w:jc w:val="center"/>
              <w:rPr>
                <w:rFonts w:ascii="宋体" w:hAnsi="宋体" w:cs="宋体"/>
                <w:color w:val="auto"/>
                <w:szCs w:val="21"/>
                <w:highlight w:val="none"/>
              </w:rPr>
            </w:pPr>
            <w:r>
              <w:rPr>
                <w:rFonts w:hint="eastAsia"/>
                <w:color w:val="auto"/>
                <w:szCs w:val="21"/>
                <w:highlight w:val="none"/>
              </w:rPr>
              <w:t>3</w:t>
            </w:r>
          </w:p>
        </w:tc>
        <w:tc>
          <w:tcPr>
            <w:tcW w:w="628" w:type="dxa"/>
            <w:noWrap/>
            <w:vAlign w:val="center"/>
          </w:tcPr>
          <w:p w14:paraId="42B5FD97">
            <w:pPr>
              <w:jc w:val="center"/>
              <w:rPr>
                <w:color w:val="auto"/>
                <w:szCs w:val="21"/>
                <w:highlight w:val="none"/>
              </w:rPr>
            </w:pPr>
          </w:p>
        </w:tc>
        <w:tc>
          <w:tcPr>
            <w:tcW w:w="375" w:type="dxa"/>
            <w:noWrap/>
            <w:vAlign w:val="center"/>
          </w:tcPr>
          <w:p w14:paraId="3A405634">
            <w:pPr>
              <w:spacing w:line="240" w:lineRule="exact"/>
              <w:jc w:val="center"/>
              <w:rPr>
                <w:color w:val="auto"/>
                <w:szCs w:val="21"/>
                <w:highlight w:val="none"/>
              </w:rPr>
            </w:pPr>
          </w:p>
        </w:tc>
        <w:tc>
          <w:tcPr>
            <w:tcW w:w="375" w:type="dxa"/>
            <w:noWrap/>
            <w:vAlign w:val="center"/>
          </w:tcPr>
          <w:p w14:paraId="1C7C635C">
            <w:pPr>
              <w:spacing w:line="240" w:lineRule="exact"/>
              <w:jc w:val="center"/>
              <w:rPr>
                <w:color w:val="auto"/>
                <w:szCs w:val="21"/>
                <w:highlight w:val="none"/>
              </w:rPr>
            </w:pPr>
          </w:p>
        </w:tc>
        <w:tc>
          <w:tcPr>
            <w:tcW w:w="376" w:type="dxa"/>
            <w:noWrap/>
            <w:vAlign w:val="center"/>
          </w:tcPr>
          <w:p w14:paraId="1C495D0C">
            <w:pPr>
              <w:spacing w:line="240" w:lineRule="exact"/>
              <w:jc w:val="center"/>
              <w:rPr>
                <w:color w:val="auto"/>
                <w:szCs w:val="21"/>
                <w:highlight w:val="none"/>
              </w:rPr>
            </w:pPr>
          </w:p>
        </w:tc>
        <w:tc>
          <w:tcPr>
            <w:tcW w:w="375" w:type="dxa"/>
            <w:noWrap/>
            <w:vAlign w:val="center"/>
          </w:tcPr>
          <w:p w14:paraId="60DF6177">
            <w:pPr>
              <w:spacing w:line="240" w:lineRule="exact"/>
              <w:jc w:val="center"/>
              <w:rPr>
                <w:color w:val="auto"/>
                <w:szCs w:val="21"/>
                <w:highlight w:val="none"/>
              </w:rPr>
            </w:pPr>
          </w:p>
        </w:tc>
        <w:tc>
          <w:tcPr>
            <w:tcW w:w="376" w:type="dxa"/>
            <w:noWrap/>
            <w:vAlign w:val="center"/>
          </w:tcPr>
          <w:p w14:paraId="7232E667">
            <w:pPr>
              <w:spacing w:line="240" w:lineRule="exact"/>
              <w:jc w:val="center"/>
              <w:rPr>
                <w:color w:val="auto"/>
                <w:szCs w:val="21"/>
                <w:highlight w:val="none"/>
              </w:rPr>
            </w:pPr>
          </w:p>
        </w:tc>
        <w:tc>
          <w:tcPr>
            <w:tcW w:w="522" w:type="dxa"/>
            <w:noWrap/>
            <w:vAlign w:val="center"/>
          </w:tcPr>
          <w:p w14:paraId="588F6D27">
            <w:pPr>
              <w:jc w:val="center"/>
              <w:rPr>
                <w:color w:val="auto"/>
                <w:szCs w:val="21"/>
                <w:highlight w:val="none"/>
              </w:rPr>
            </w:pPr>
          </w:p>
        </w:tc>
        <w:tc>
          <w:tcPr>
            <w:tcW w:w="522" w:type="dxa"/>
            <w:noWrap/>
            <w:vAlign w:val="center"/>
          </w:tcPr>
          <w:p w14:paraId="44EA7D85">
            <w:pPr>
              <w:jc w:val="center"/>
              <w:rPr>
                <w:color w:val="auto"/>
                <w:szCs w:val="21"/>
                <w:highlight w:val="none"/>
              </w:rPr>
            </w:pPr>
          </w:p>
        </w:tc>
        <w:tc>
          <w:tcPr>
            <w:tcW w:w="522" w:type="dxa"/>
            <w:noWrap/>
            <w:vAlign w:val="center"/>
          </w:tcPr>
          <w:p w14:paraId="253A6611">
            <w:pPr>
              <w:jc w:val="center"/>
              <w:rPr>
                <w:color w:val="auto"/>
                <w:szCs w:val="21"/>
                <w:highlight w:val="none"/>
              </w:rPr>
            </w:pPr>
          </w:p>
        </w:tc>
        <w:tc>
          <w:tcPr>
            <w:tcW w:w="519" w:type="dxa"/>
            <w:noWrap/>
            <w:vAlign w:val="center"/>
          </w:tcPr>
          <w:p w14:paraId="3B188EF7">
            <w:pPr>
              <w:jc w:val="center"/>
              <w:rPr>
                <w:color w:val="auto"/>
                <w:szCs w:val="21"/>
                <w:highlight w:val="none"/>
              </w:rPr>
            </w:pPr>
          </w:p>
        </w:tc>
        <w:tc>
          <w:tcPr>
            <w:tcW w:w="525" w:type="dxa"/>
            <w:noWrap/>
            <w:vAlign w:val="center"/>
          </w:tcPr>
          <w:p w14:paraId="75C4A4C7">
            <w:pPr>
              <w:jc w:val="center"/>
              <w:rPr>
                <w:color w:val="auto"/>
                <w:szCs w:val="21"/>
                <w:highlight w:val="none"/>
              </w:rPr>
            </w:pPr>
          </w:p>
        </w:tc>
        <w:tc>
          <w:tcPr>
            <w:tcW w:w="522" w:type="dxa"/>
            <w:noWrap/>
            <w:vAlign w:val="center"/>
          </w:tcPr>
          <w:p w14:paraId="384AAADC">
            <w:pPr>
              <w:jc w:val="center"/>
              <w:rPr>
                <w:color w:val="auto"/>
                <w:szCs w:val="21"/>
                <w:highlight w:val="none"/>
              </w:rPr>
            </w:pPr>
          </w:p>
        </w:tc>
        <w:tc>
          <w:tcPr>
            <w:tcW w:w="522" w:type="dxa"/>
            <w:noWrap/>
            <w:vAlign w:val="center"/>
          </w:tcPr>
          <w:p w14:paraId="1518DC5C">
            <w:pPr>
              <w:jc w:val="center"/>
              <w:rPr>
                <w:color w:val="auto"/>
                <w:szCs w:val="21"/>
                <w:highlight w:val="none"/>
              </w:rPr>
            </w:pPr>
          </w:p>
        </w:tc>
        <w:tc>
          <w:tcPr>
            <w:tcW w:w="919" w:type="dxa"/>
            <w:noWrap/>
            <w:vAlign w:val="center"/>
          </w:tcPr>
          <w:p w14:paraId="173C727D">
            <w:pPr>
              <w:jc w:val="center"/>
              <w:rPr>
                <w:color w:val="auto"/>
                <w:szCs w:val="21"/>
                <w:highlight w:val="none"/>
              </w:rPr>
            </w:pPr>
          </w:p>
        </w:tc>
        <w:tc>
          <w:tcPr>
            <w:tcW w:w="621" w:type="dxa"/>
            <w:noWrap/>
            <w:vAlign w:val="center"/>
          </w:tcPr>
          <w:p w14:paraId="794F769D">
            <w:pPr>
              <w:jc w:val="center"/>
              <w:rPr>
                <w:color w:val="auto"/>
                <w:szCs w:val="21"/>
                <w:highlight w:val="none"/>
              </w:rPr>
            </w:pPr>
          </w:p>
        </w:tc>
        <w:tc>
          <w:tcPr>
            <w:tcW w:w="681" w:type="dxa"/>
            <w:noWrap/>
            <w:vAlign w:val="center"/>
          </w:tcPr>
          <w:p w14:paraId="6D0A3C74">
            <w:pPr>
              <w:jc w:val="center"/>
              <w:rPr>
                <w:color w:val="auto"/>
                <w:szCs w:val="21"/>
                <w:highlight w:val="none"/>
              </w:rPr>
            </w:pPr>
          </w:p>
        </w:tc>
        <w:tc>
          <w:tcPr>
            <w:tcW w:w="880" w:type="dxa"/>
            <w:noWrap/>
            <w:vAlign w:val="center"/>
          </w:tcPr>
          <w:p w14:paraId="27A86439">
            <w:pPr>
              <w:jc w:val="center"/>
              <w:rPr>
                <w:color w:val="auto"/>
                <w:szCs w:val="21"/>
                <w:highlight w:val="none"/>
              </w:rPr>
            </w:pPr>
          </w:p>
        </w:tc>
      </w:tr>
      <w:tr w14:paraId="260F46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0018C03A">
            <w:pPr>
              <w:jc w:val="center"/>
              <w:rPr>
                <w:rFonts w:ascii="宋体" w:hAnsi="宋体" w:cs="宋体"/>
                <w:color w:val="auto"/>
                <w:szCs w:val="21"/>
                <w:highlight w:val="none"/>
              </w:rPr>
            </w:pPr>
            <w:r>
              <w:rPr>
                <w:rFonts w:hint="eastAsia"/>
                <w:color w:val="auto"/>
                <w:szCs w:val="21"/>
                <w:highlight w:val="none"/>
              </w:rPr>
              <w:t>4</w:t>
            </w:r>
          </w:p>
        </w:tc>
        <w:tc>
          <w:tcPr>
            <w:tcW w:w="628" w:type="dxa"/>
            <w:noWrap/>
            <w:vAlign w:val="center"/>
          </w:tcPr>
          <w:p w14:paraId="07750E09">
            <w:pPr>
              <w:jc w:val="center"/>
              <w:rPr>
                <w:color w:val="auto"/>
                <w:szCs w:val="21"/>
                <w:highlight w:val="none"/>
              </w:rPr>
            </w:pPr>
          </w:p>
        </w:tc>
        <w:tc>
          <w:tcPr>
            <w:tcW w:w="375" w:type="dxa"/>
            <w:noWrap/>
            <w:vAlign w:val="center"/>
          </w:tcPr>
          <w:p w14:paraId="027ED50C">
            <w:pPr>
              <w:spacing w:line="240" w:lineRule="exact"/>
              <w:jc w:val="center"/>
              <w:rPr>
                <w:color w:val="auto"/>
                <w:szCs w:val="21"/>
                <w:highlight w:val="none"/>
              </w:rPr>
            </w:pPr>
          </w:p>
        </w:tc>
        <w:tc>
          <w:tcPr>
            <w:tcW w:w="375" w:type="dxa"/>
            <w:noWrap/>
            <w:vAlign w:val="center"/>
          </w:tcPr>
          <w:p w14:paraId="147A9992">
            <w:pPr>
              <w:spacing w:line="240" w:lineRule="exact"/>
              <w:jc w:val="center"/>
              <w:rPr>
                <w:color w:val="auto"/>
                <w:szCs w:val="21"/>
                <w:highlight w:val="none"/>
              </w:rPr>
            </w:pPr>
          </w:p>
        </w:tc>
        <w:tc>
          <w:tcPr>
            <w:tcW w:w="376" w:type="dxa"/>
            <w:noWrap/>
            <w:vAlign w:val="center"/>
          </w:tcPr>
          <w:p w14:paraId="729F1262">
            <w:pPr>
              <w:spacing w:line="240" w:lineRule="exact"/>
              <w:jc w:val="center"/>
              <w:rPr>
                <w:color w:val="auto"/>
                <w:szCs w:val="21"/>
                <w:highlight w:val="none"/>
              </w:rPr>
            </w:pPr>
          </w:p>
        </w:tc>
        <w:tc>
          <w:tcPr>
            <w:tcW w:w="375" w:type="dxa"/>
            <w:noWrap/>
            <w:vAlign w:val="center"/>
          </w:tcPr>
          <w:p w14:paraId="6B639977">
            <w:pPr>
              <w:spacing w:line="240" w:lineRule="exact"/>
              <w:jc w:val="center"/>
              <w:rPr>
                <w:color w:val="auto"/>
                <w:szCs w:val="21"/>
                <w:highlight w:val="none"/>
              </w:rPr>
            </w:pPr>
          </w:p>
        </w:tc>
        <w:tc>
          <w:tcPr>
            <w:tcW w:w="376" w:type="dxa"/>
            <w:noWrap/>
            <w:vAlign w:val="center"/>
          </w:tcPr>
          <w:p w14:paraId="53DD1685">
            <w:pPr>
              <w:spacing w:line="240" w:lineRule="exact"/>
              <w:jc w:val="center"/>
              <w:rPr>
                <w:color w:val="auto"/>
                <w:szCs w:val="21"/>
                <w:highlight w:val="none"/>
              </w:rPr>
            </w:pPr>
          </w:p>
        </w:tc>
        <w:tc>
          <w:tcPr>
            <w:tcW w:w="522" w:type="dxa"/>
            <w:noWrap/>
            <w:vAlign w:val="center"/>
          </w:tcPr>
          <w:p w14:paraId="4E32BA4B">
            <w:pPr>
              <w:jc w:val="center"/>
              <w:rPr>
                <w:color w:val="auto"/>
                <w:szCs w:val="21"/>
                <w:highlight w:val="none"/>
              </w:rPr>
            </w:pPr>
          </w:p>
        </w:tc>
        <w:tc>
          <w:tcPr>
            <w:tcW w:w="522" w:type="dxa"/>
            <w:noWrap/>
            <w:vAlign w:val="center"/>
          </w:tcPr>
          <w:p w14:paraId="632E8E00">
            <w:pPr>
              <w:jc w:val="center"/>
              <w:rPr>
                <w:color w:val="auto"/>
                <w:szCs w:val="21"/>
                <w:highlight w:val="none"/>
              </w:rPr>
            </w:pPr>
          </w:p>
        </w:tc>
        <w:tc>
          <w:tcPr>
            <w:tcW w:w="522" w:type="dxa"/>
            <w:noWrap/>
            <w:vAlign w:val="center"/>
          </w:tcPr>
          <w:p w14:paraId="2F94BC32">
            <w:pPr>
              <w:jc w:val="center"/>
              <w:rPr>
                <w:color w:val="auto"/>
                <w:szCs w:val="21"/>
                <w:highlight w:val="none"/>
              </w:rPr>
            </w:pPr>
          </w:p>
        </w:tc>
        <w:tc>
          <w:tcPr>
            <w:tcW w:w="519" w:type="dxa"/>
            <w:noWrap/>
            <w:vAlign w:val="center"/>
          </w:tcPr>
          <w:p w14:paraId="4E1BFC6C">
            <w:pPr>
              <w:jc w:val="center"/>
              <w:rPr>
                <w:color w:val="auto"/>
                <w:szCs w:val="21"/>
                <w:highlight w:val="none"/>
              </w:rPr>
            </w:pPr>
          </w:p>
        </w:tc>
        <w:tc>
          <w:tcPr>
            <w:tcW w:w="525" w:type="dxa"/>
            <w:noWrap/>
            <w:vAlign w:val="center"/>
          </w:tcPr>
          <w:p w14:paraId="3852B1BC">
            <w:pPr>
              <w:jc w:val="center"/>
              <w:rPr>
                <w:color w:val="auto"/>
                <w:szCs w:val="21"/>
                <w:highlight w:val="none"/>
              </w:rPr>
            </w:pPr>
          </w:p>
        </w:tc>
        <w:tc>
          <w:tcPr>
            <w:tcW w:w="522" w:type="dxa"/>
            <w:noWrap/>
            <w:vAlign w:val="center"/>
          </w:tcPr>
          <w:p w14:paraId="69B81A44">
            <w:pPr>
              <w:jc w:val="center"/>
              <w:rPr>
                <w:color w:val="auto"/>
                <w:szCs w:val="21"/>
                <w:highlight w:val="none"/>
              </w:rPr>
            </w:pPr>
          </w:p>
        </w:tc>
        <w:tc>
          <w:tcPr>
            <w:tcW w:w="522" w:type="dxa"/>
            <w:noWrap/>
            <w:vAlign w:val="center"/>
          </w:tcPr>
          <w:p w14:paraId="58770227">
            <w:pPr>
              <w:jc w:val="center"/>
              <w:rPr>
                <w:color w:val="auto"/>
                <w:szCs w:val="21"/>
                <w:highlight w:val="none"/>
              </w:rPr>
            </w:pPr>
          </w:p>
        </w:tc>
        <w:tc>
          <w:tcPr>
            <w:tcW w:w="919" w:type="dxa"/>
            <w:noWrap/>
            <w:vAlign w:val="center"/>
          </w:tcPr>
          <w:p w14:paraId="0FB73F5C">
            <w:pPr>
              <w:jc w:val="center"/>
              <w:rPr>
                <w:color w:val="auto"/>
                <w:szCs w:val="21"/>
                <w:highlight w:val="none"/>
              </w:rPr>
            </w:pPr>
          </w:p>
        </w:tc>
        <w:tc>
          <w:tcPr>
            <w:tcW w:w="621" w:type="dxa"/>
            <w:noWrap/>
            <w:vAlign w:val="center"/>
          </w:tcPr>
          <w:p w14:paraId="294909D7">
            <w:pPr>
              <w:jc w:val="center"/>
              <w:rPr>
                <w:color w:val="auto"/>
                <w:szCs w:val="21"/>
                <w:highlight w:val="none"/>
              </w:rPr>
            </w:pPr>
          </w:p>
        </w:tc>
        <w:tc>
          <w:tcPr>
            <w:tcW w:w="681" w:type="dxa"/>
            <w:noWrap/>
            <w:vAlign w:val="center"/>
          </w:tcPr>
          <w:p w14:paraId="65738CA2">
            <w:pPr>
              <w:jc w:val="center"/>
              <w:rPr>
                <w:color w:val="auto"/>
                <w:szCs w:val="21"/>
                <w:highlight w:val="none"/>
              </w:rPr>
            </w:pPr>
          </w:p>
        </w:tc>
        <w:tc>
          <w:tcPr>
            <w:tcW w:w="880" w:type="dxa"/>
            <w:noWrap/>
            <w:vAlign w:val="center"/>
          </w:tcPr>
          <w:p w14:paraId="46939776">
            <w:pPr>
              <w:jc w:val="center"/>
              <w:rPr>
                <w:color w:val="auto"/>
                <w:szCs w:val="21"/>
                <w:highlight w:val="none"/>
              </w:rPr>
            </w:pPr>
          </w:p>
        </w:tc>
      </w:tr>
      <w:tr w14:paraId="6468A8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E413A7C">
            <w:pPr>
              <w:jc w:val="center"/>
              <w:rPr>
                <w:rFonts w:ascii="宋体" w:hAnsi="宋体" w:cs="宋体"/>
                <w:color w:val="auto"/>
                <w:szCs w:val="21"/>
                <w:highlight w:val="none"/>
              </w:rPr>
            </w:pPr>
            <w:r>
              <w:rPr>
                <w:rFonts w:hint="eastAsia"/>
                <w:color w:val="auto"/>
                <w:szCs w:val="21"/>
                <w:highlight w:val="none"/>
              </w:rPr>
              <w:t>5</w:t>
            </w:r>
          </w:p>
        </w:tc>
        <w:tc>
          <w:tcPr>
            <w:tcW w:w="628" w:type="dxa"/>
            <w:noWrap/>
            <w:vAlign w:val="center"/>
          </w:tcPr>
          <w:p w14:paraId="590C3125">
            <w:pPr>
              <w:jc w:val="center"/>
              <w:rPr>
                <w:color w:val="auto"/>
                <w:szCs w:val="21"/>
                <w:highlight w:val="none"/>
              </w:rPr>
            </w:pPr>
          </w:p>
        </w:tc>
        <w:tc>
          <w:tcPr>
            <w:tcW w:w="375" w:type="dxa"/>
            <w:noWrap/>
            <w:vAlign w:val="center"/>
          </w:tcPr>
          <w:p w14:paraId="28BFDC73">
            <w:pPr>
              <w:spacing w:line="240" w:lineRule="exact"/>
              <w:jc w:val="center"/>
              <w:rPr>
                <w:color w:val="auto"/>
                <w:szCs w:val="21"/>
                <w:highlight w:val="none"/>
              </w:rPr>
            </w:pPr>
          </w:p>
        </w:tc>
        <w:tc>
          <w:tcPr>
            <w:tcW w:w="375" w:type="dxa"/>
            <w:noWrap/>
            <w:vAlign w:val="center"/>
          </w:tcPr>
          <w:p w14:paraId="6B0DA7F7">
            <w:pPr>
              <w:spacing w:line="240" w:lineRule="exact"/>
              <w:jc w:val="center"/>
              <w:rPr>
                <w:color w:val="auto"/>
                <w:szCs w:val="21"/>
                <w:highlight w:val="none"/>
              </w:rPr>
            </w:pPr>
          </w:p>
        </w:tc>
        <w:tc>
          <w:tcPr>
            <w:tcW w:w="376" w:type="dxa"/>
            <w:noWrap/>
            <w:vAlign w:val="center"/>
          </w:tcPr>
          <w:p w14:paraId="73E0AB09">
            <w:pPr>
              <w:spacing w:line="240" w:lineRule="exact"/>
              <w:jc w:val="center"/>
              <w:rPr>
                <w:color w:val="auto"/>
                <w:szCs w:val="21"/>
                <w:highlight w:val="none"/>
              </w:rPr>
            </w:pPr>
          </w:p>
        </w:tc>
        <w:tc>
          <w:tcPr>
            <w:tcW w:w="375" w:type="dxa"/>
            <w:noWrap/>
            <w:vAlign w:val="center"/>
          </w:tcPr>
          <w:p w14:paraId="0392B75D">
            <w:pPr>
              <w:spacing w:line="240" w:lineRule="exact"/>
              <w:jc w:val="center"/>
              <w:rPr>
                <w:color w:val="auto"/>
                <w:szCs w:val="21"/>
                <w:highlight w:val="none"/>
              </w:rPr>
            </w:pPr>
          </w:p>
        </w:tc>
        <w:tc>
          <w:tcPr>
            <w:tcW w:w="376" w:type="dxa"/>
            <w:noWrap/>
            <w:vAlign w:val="center"/>
          </w:tcPr>
          <w:p w14:paraId="147CF0BB">
            <w:pPr>
              <w:spacing w:line="240" w:lineRule="exact"/>
              <w:jc w:val="center"/>
              <w:rPr>
                <w:color w:val="auto"/>
                <w:szCs w:val="21"/>
                <w:highlight w:val="none"/>
              </w:rPr>
            </w:pPr>
          </w:p>
        </w:tc>
        <w:tc>
          <w:tcPr>
            <w:tcW w:w="522" w:type="dxa"/>
            <w:noWrap/>
            <w:vAlign w:val="center"/>
          </w:tcPr>
          <w:p w14:paraId="1475904B">
            <w:pPr>
              <w:jc w:val="center"/>
              <w:rPr>
                <w:color w:val="auto"/>
                <w:szCs w:val="21"/>
                <w:highlight w:val="none"/>
              </w:rPr>
            </w:pPr>
          </w:p>
        </w:tc>
        <w:tc>
          <w:tcPr>
            <w:tcW w:w="522" w:type="dxa"/>
            <w:noWrap/>
            <w:vAlign w:val="center"/>
          </w:tcPr>
          <w:p w14:paraId="25F321DC">
            <w:pPr>
              <w:jc w:val="center"/>
              <w:rPr>
                <w:color w:val="auto"/>
                <w:szCs w:val="21"/>
                <w:highlight w:val="none"/>
              </w:rPr>
            </w:pPr>
          </w:p>
        </w:tc>
        <w:tc>
          <w:tcPr>
            <w:tcW w:w="522" w:type="dxa"/>
            <w:noWrap/>
            <w:vAlign w:val="center"/>
          </w:tcPr>
          <w:p w14:paraId="470F8D89">
            <w:pPr>
              <w:jc w:val="center"/>
              <w:rPr>
                <w:color w:val="auto"/>
                <w:szCs w:val="21"/>
                <w:highlight w:val="none"/>
              </w:rPr>
            </w:pPr>
          </w:p>
        </w:tc>
        <w:tc>
          <w:tcPr>
            <w:tcW w:w="519" w:type="dxa"/>
            <w:noWrap/>
            <w:vAlign w:val="center"/>
          </w:tcPr>
          <w:p w14:paraId="349E2AEE">
            <w:pPr>
              <w:jc w:val="center"/>
              <w:rPr>
                <w:color w:val="auto"/>
                <w:szCs w:val="21"/>
                <w:highlight w:val="none"/>
              </w:rPr>
            </w:pPr>
          </w:p>
        </w:tc>
        <w:tc>
          <w:tcPr>
            <w:tcW w:w="525" w:type="dxa"/>
            <w:noWrap/>
            <w:vAlign w:val="center"/>
          </w:tcPr>
          <w:p w14:paraId="31FA73B7">
            <w:pPr>
              <w:jc w:val="center"/>
              <w:rPr>
                <w:color w:val="auto"/>
                <w:szCs w:val="21"/>
                <w:highlight w:val="none"/>
              </w:rPr>
            </w:pPr>
          </w:p>
        </w:tc>
        <w:tc>
          <w:tcPr>
            <w:tcW w:w="522" w:type="dxa"/>
            <w:noWrap/>
            <w:vAlign w:val="center"/>
          </w:tcPr>
          <w:p w14:paraId="710A1A91">
            <w:pPr>
              <w:jc w:val="center"/>
              <w:rPr>
                <w:color w:val="auto"/>
                <w:szCs w:val="21"/>
                <w:highlight w:val="none"/>
              </w:rPr>
            </w:pPr>
          </w:p>
        </w:tc>
        <w:tc>
          <w:tcPr>
            <w:tcW w:w="522" w:type="dxa"/>
            <w:noWrap/>
            <w:vAlign w:val="center"/>
          </w:tcPr>
          <w:p w14:paraId="4E4AD13A">
            <w:pPr>
              <w:jc w:val="center"/>
              <w:rPr>
                <w:color w:val="auto"/>
                <w:szCs w:val="21"/>
                <w:highlight w:val="none"/>
              </w:rPr>
            </w:pPr>
          </w:p>
        </w:tc>
        <w:tc>
          <w:tcPr>
            <w:tcW w:w="919" w:type="dxa"/>
            <w:noWrap/>
            <w:vAlign w:val="center"/>
          </w:tcPr>
          <w:p w14:paraId="6025D0DC">
            <w:pPr>
              <w:jc w:val="center"/>
              <w:rPr>
                <w:color w:val="auto"/>
                <w:szCs w:val="21"/>
                <w:highlight w:val="none"/>
              </w:rPr>
            </w:pPr>
          </w:p>
        </w:tc>
        <w:tc>
          <w:tcPr>
            <w:tcW w:w="621" w:type="dxa"/>
            <w:noWrap/>
            <w:vAlign w:val="center"/>
          </w:tcPr>
          <w:p w14:paraId="153122ED">
            <w:pPr>
              <w:jc w:val="center"/>
              <w:rPr>
                <w:color w:val="auto"/>
                <w:szCs w:val="21"/>
                <w:highlight w:val="none"/>
              </w:rPr>
            </w:pPr>
          </w:p>
        </w:tc>
        <w:tc>
          <w:tcPr>
            <w:tcW w:w="681" w:type="dxa"/>
            <w:noWrap/>
            <w:vAlign w:val="center"/>
          </w:tcPr>
          <w:p w14:paraId="4C780F67">
            <w:pPr>
              <w:jc w:val="center"/>
              <w:rPr>
                <w:color w:val="auto"/>
                <w:szCs w:val="21"/>
                <w:highlight w:val="none"/>
              </w:rPr>
            </w:pPr>
          </w:p>
        </w:tc>
        <w:tc>
          <w:tcPr>
            <w:tcW w:w="880" w:type="dxa"/>
            <w:noWrap/>
            <w:vAlign w:val="center"/>
          </w:tcPr>
          <w:p w14:paraId="6CD4D0BA">
            <w:pPr>
              <w:jc w:val="center"/>
              <w:rPr>
                <w:color w:val="auto"/>
                <w:szCs w:val="21"/>
                <w:highlight w:val="none"/>
              </w:rPr>
            </w:pPr>
          </w:p>
        </w:tc>
      </w:tr>
      <w:tr w14:paraId="174A8B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ADC5058">
            <w:pPr>
              <w:jc w:val="center"/>
              <w:rPr>
                <w:rFonts w:ascii="宋体" w:hAnsi="宋体" w:cs="宋体"/>
                <w:color w:val="auto"/>
                <w:szCs w:val="21"/>
                <w:highlight w:val="none"/>
              </w:rPr>
            </w:pPr>
            <w:r>
              <w:rPr>
                <w:rFonts w:hint="eastAsia"/>
                <w:color w:val="auto"/>
                <w:szCs w:val="21"/>
                <w:highlight w:val="none"/>
              </w:rPr>
              <w:t>6</w:t>
            </w:r>
          </w:p>
        </w:tc>
        <w:tc>
          <w:tcPr>
            <w:tcW w:w="628" w:type="dxa"/>
            <w:noWrap/>
            <w:vAlign w:val="center"/>
          </w:tcPr>
          <w:p w14:paraId="5B8BA09E">
            <w:pPr>
              <w:jc w:val="center"/>
              <w:rPr>
                <w:color w:val="auto"/>
                <w:szCs w:val="21"/>
                <w:highlight w:val="none"/>
              </w:rPr>
            </w:pPr>
          </w:p>
        </w:tc>
        <w:tc>
          <w:tcPr>
            <w:tcW w:w="375" w:type="dxa"/>
            <w:noWrap/>
            <w:vAlign w:val="center"/>
          </w:tcPr>
          <w:p w14:paraId="667C08E9">
            <w:pPr>
              <w:spacing w:line="240" w:lineRule="exact"/>
              <w:jc w:val="center"/>
              <w:rPr>
                <w:color w:val="auto"/>
                <w:szCs w:val="21"/>
                <w:highlight w:val="none"/>
              </w:rPr>
            </w:pPr>
          </w:p>
        </w:tc>
        <w:tc>
          <w:tcPr>
            <w:tcW w:w="375" w:type="dxa"/>
            <w:noWrap/>
            <w:vAlign w:val="center"/>
          </w:tcPr>
          <w:p w14:paraId="58B1F0B9">
            <w:pPr>
              <w:spacing w:line="240" w:lineRule="exact"/>
              <w:jc w:val="center"/>
              <w:rPr>
                <w:color w:val="auto"/>
                <w:szCs w:val="21"/>
                <w:highlight w:val="none"/>
              </w:rPr>
            </w:pPr>
          </w:p>
        </w:tc>
        <w:tc>
          <w:tcPr>
            <w:tcW w:w="376" w:type="dxa"/>
            <w:noWrap/>
            <w:vAlign w:val="center"/>
          </w:tcPr>
          <w:p w14:paraId="31874FBF">
            <w:pPr>
              <w:spacing w:line="240" w:lineRule="exact"/>
              <w:jc w:val="center"/>
              <w:rPr>
                <w:color w:val="auto"/>
                <w:szCs w:val="21"/>
                <w:highlight w:val="none"/>
              </w:rPr>
            </w:pPr>
          </w:p>
        </w:tc>
        <w:tc>
          <w:tcPr>
            <w:tcW w:w="375" w:type="dxa"/>
            <w:noWrap/>
            <w:vAlign w:val="center"/>
          </w:tcPr>
          <w:p w14:paraId="006F1DD9">
            <w:pPr>
              <w:spacing w:line="240" w:lineRule="exact"/>
              <w:jc w:val="center"/>
              <w:rPr>
                <w:color w:val="auto"/>
                <w:szCs w:val="21"/>
                <w:highlight w:val="none"/>
              </w:rPr>
            </w:pPr>
          </w:p>
        </w:tc>
        <w:tc>
          <w:tcPr>
            <w:tcW w:w="376" w:type="dxa"/>
            <w:noWrap/>
            <w:vAlign w:val="center"/>
          </w:tcPr>
          <w:p w14:paraId="103B4CEF">
            <w:pPr>
              <w:spacing w:line="240" w:lineRule="exact"/>
              <w:jc w:val="center"/>
              <w:rPr>
                <w:color w:val="auto"/>
                <w:szCs w:val="21"/>
                <w:highlight w:val="none"/>
              </w:rPr>
            </w:pPr>
          </w:p>
        </w:tc>
        <w:tc>
          <w:tcPr>
            <w:tcW w:w="522" w:type="dxa"/>
            <w:noWrap/>
            <w:vAlign w:val="center"/>
          </w:tcPr>
          <w:p w14:paraId="56312A5A">
            <w:pPr>
              <w:jc w:val="center"/>
              <w:rPr>
                <w:color w:val="auto"/>
                <w:szCs w:val="21"/>
                <w:highlight w:val="none"/>
              </w:rPr>
            </w:pPr>
          </w:p>
        </w:tc>
        <w:tc>
          <w:tcPr>
            <w:tcW w:w="522" w:type="dxa"/>
            <w:noWrap/>
            <w:vAlign w:val="center"/>
          </w:tcPr>
          <w:p w14:paraId="3F67339A">
            <w:pPr>
              <w:jc w:val="center"/>
              <w:rPr>
                <w:color w:val="auto"/>
                <w:szCs w:val="21"/>
                <w:highlight w:val="none"/>
              </w:rPr>
            </w:pPr>
          </w:p>
        </w:tc>
        <w:tc>
          <w:tcPr>
            <w:tcW w:w="522" w:type="dxa"/>
            <w:noWrap/>
            <w:vAlign w:val="center"/>
          </w:tcPr>
          <w:p w14:paraId="125FE090">
            <w:pPr>
              <w:jc w:val="center"/>
              <w:rPr>
                <w:color w:val="auto"/>
                <w:szCs w:val="21"/>
                <w:highlight w:val="none"/>
              </w:rPr>
            </w:pPr>
          </w:p>
        </w:tc>
        <w:tc>
          <w:tcPr>
            <w:tcW w:w="519" w:type="dxa"/>
            <w:noWrap/>
            <w:vAlign w:val="center"/>
          </w:tcPr>
          <w:p w14:paraId="16D48AB4">
            <w:pPr>
              <w:jc w:val="center"/>
              <w:rPr>
                <w:color w:val="auto"/>
                <w:szCs w:val="21"/>
                <w:highlight w:val="none"/>
              </w:rPr>
            </w:pPr>
          </w:p>
        </w:tc>
        <w:tc>
          <w:tcPr>
            <w:tcW w:w="525" w:type="dxa"/>
            <w:noWrap/>
            <w:vAlign w:val="center"/>
          </w:tcPr>
          <w:p w14:paraId="5F998FD2">
            <w:pPr>
              <w:jc w:val="center"/>
              <w:rPr>
                <w:color w:val="auto"/>
                <w:szCs w:val="21"/>
                <w:highlight w:val="none"/>
              </w:rPr>
            </w:pPr>
          </w:p>
        </w:tc>
        <w:tc>
          <w:tcPr>
            <w:tcW w:w="522" w:type="dxa"/>
            <w:noWrap/>
            <w:vAlign w:val="center"/>
          </w:tcPr>
          <w:p w14:paraId="70A87D89">
            <w:pPr>
              <w:jc w:val="center"/>
              <w:rPr>
                <w:color w:val="auto"/>
                <w:szCs w:val="21"/>
                <w:highlight w:val="none"/>
              </w:rPr>
            </w:pPr>
          </w:p>
        </w:tc>
        <w:tc>
          <w:tcPr>
            <w:tcW w:w="522" w:type="dxa"/>
            <w:noWrap/>
            <w:vAlign w:val="center"/>
          </w:tcPr>
          <w:p w14:paraId="6B5AE463">
            <w:pPr>
              <w:jc w:val="center"/>
              <w:rPr>
                <w:color w:val="auto"/>
                <w:szCs w:val="21"/>
                <w:highlight w:val="none"/>
              </w:rPr>
            </w:pPr>
          </w:p>
        </w:tc>
        <w:tc>
          <w:tcPr>
            <w:tcW w:w="919" w:type="dxa"/>
            <w:noWrap/>
            <w:vAlign w:val="center"/>
          </w:tcPr>
          <w:p w14:paraId="3D83DA92">
            <w:pPr>
              <w:jc w:val="center"/>
              <w:rPr>
                <w:color w:val="auto"/>
                <w:szCs w:val="21"/>
                <w:highlight w:val="none"/>
              </w:rPr>
            </w:pPr>
          </w:p>
        </w:tc>
        <w:tc>
          <w:tcPr>
            <w:tcW w:w="621" w:type="dxa"/>
            <w:noWrap/>
            <w:vAlign w:val="center"/>
          </w:tcPr>
          <w:p w14:paraId="7EA7FFC6">
            <w:pPr>
              <w:jc w:val="center"/>
              <w:rPr>
                <w:color w:val="auto"/>
                <w:szCs w:val="21"/>
                <w:highlight w:val="none"/>
              </w:rPr>
            </w:pPr>
          </w:p>
        </w:tc>
        <w:tc>
          <w:tcPr>
            <w:tcW w:w="681" w:type="dxa"/>
            <w:noWrap/>
            <w:vAlign w:val="center"/>
          </w:tcPr>
          <w:p w14:paraId="45C6DEB0">
            <w:pPr>
              <w:jc w:val="center"/>
              <w:rPr>
                <w:color w:val="auto"/>
                <w:szCs w:val="21"/>
                <w:highlight w:val="none"/>
              </w:rPr>
            </w:pPr>
          </w:p>
        </w:tc>
        <w:tc>
          <w:tcPr>
            <w:tcW w:w="880" w:type="dxa"/>
            <w:noWrap/>
            <w:vAlign w:val="center"/>
          </w:tcPr>
          <w:p w14:paraId="56490521">
            <w:pPr>
              <w:jc w:val="center"/>
              <w:rPr>
                <w:color w:val="auto"/>
                <w:szCs w:val="21"/>
                <w:highlight w:val="none"/>
              </w:rPr>
            </w:pPr>
          </w:p>
        </w:tc>
      </w:tr>
      <w:tr w14:paraId="51938C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4F3BA6E">
            <w:pPr>
              <w:jc w:val="center"/>
              <w:rPr>
                <w:rFonts w:ascii="宋体" w:hAnsi="宋体" w:cs="宋体"/>
                <w:color w:val="auto"/>
                <w:szCs w:val="21"/>
                <w:highlight w:val="none"/>
              </w:rPr>
            </w:pPr>
            <w:r>
              <w:rPr>
                <w:rFonts w:hint="eastAsia"/>
                <w:color w:val="auto"/>
                <w:szCs w:val="21"/>
                <w:highlight w:val="none"/>
              </w:rPr>
              <w:t>7</w:t>
            </w:r>
          </w:p>
        </w:tc>
        <w:tc>
          <w:tcPr>
            <w:tcW w:w="628" w:type="dxa"/>
            <w:noWrap/>
            <w:vAlign w:val="center"/>
          </w:tcPr>
          <w:p w14:paraId="08BAEB7F">
            <w:pPr>
              <w:jc w:val="center"/>
              <w:rPr>
                <w:color w:val="auto"/>
                <w:szCs w:val="21"/>
                <w:highlight w:val="none"/>
              </w:rPr>
            </w:pPr>
          </w:p>
        </w:tc>
        <w:tc>
          <w:tcPr>
            <w:tcW w:w="375" w:type="dxa"/>
            <w:noWrap/>
            <w:vAlign w:val="center"/>
          </w:tcPr>
          <w:p w14:paraId="17D3B732">
            <w:pPr>
              <w:spacing w:line="240" w:lineRule="exact"/>
              <w:jc w:val="center"/>
              <w:rPr>
                <w:color w:val="auto"/>
                <w:szCs w:val="21"/>
                <w:highlight w:val="none"/>
              </w:rPr>
            </w:pPr>
          </w:p>
        </w:tc>
        <w:tc>
          <w:tcPr>
            <w:tcW w:w="375" w:type="dxa"/>
            <w:noWrap/>
            <w:vAlign w:val="center"/>
          </w:tcPr>
          <w:p w14:paraId="01D46239">
            <w:pPr>
              <w:spacing w:line="240" w:lineRule="exact"/>
              <w:jc w:val="center"/>
              <w:rPr>
                <w:color w:val="auto"/>
                <w:szCs w:val="21"/>
                <w:highlight w:val="none"/>
              </w:rPr>
            </w:pPr>
          </w:p>
        </w:tc>
        <w:tc>
          <w:tcPr>
            <w:tcW w:w="376" w:type="dxa"/>
            <w:noWrap/>
            <w:vAlign w:val="center"/>
          </w:tcPr>
          <w:p w14:paraId="61CC298C">
            <w:pPr>
              <w:spacing w:line="240" w:lineRule="exact"/>
              <w:jc w:val="center"/>
              <w:rPr>
                <w:color w:val="auto"/>
                <w:szCs w:val="21"/>
                <w:highlight w:val="none"/>
              </w:rPr>
            </w:pPr>
          </w:p>
        </w:tc>
        <w:tc>
          <w:tcPr>
            <w:tcW w:w="375" w:type="dxa"/>
            <w:noWrap/>
            <w:vAlign w:val="center"/>
          </w:tcPr>
          <w:p w14:paraId="5F2884D4">
            <w:pPr>
              <w:spacing w:line="240" w:lineRule="exact"/>
              <w:jc w:val="center"/>
              <w:rPr>
                <w:color w:val="auto"/>
                <w:szCs w:val="21"/>
                <w:highlight w:val="none"/>
              </w:rPr>
            </w:pPr>
          </w:p>
        </w:tc>
        <w:tc>
          <w:tcPr>
            <w:tcW w:w="376" w:type="dxa"/>
            <w:noWrap/>
            <w:vAlign w:val="center"/>
          </w:tcPr>
          <w:p w14:paraId="3F89E764">
            <w:pPr>
              <w:spacing w:line="240" w:lineRule="exact"/>
              <w:jc w:val="center"/>
              <w:rPr>
                <w:color w:val="auto"/>
                <w:szCs w:val="21"/>
                <w:highlight w:val="none"/>
              </w:rPr>
            </w:pPr>
          </w:p>
        </w:tc>
        <w:tc>
          <w:tcPr>
            <w:tcW w:w="522" w:type="dxa"/>
            <w:noWrap/>
            <w:vAlign w:val="center"/>
          </w:tcPr>
          <w:p w14:paraId="44012007">
            <w:pPr>
              <w:jc w:val="center"/>
              <w:rPr>
                <w:color w:val="auto"/>
                <w:szCs w:val="21"/>
                <w:highlight w:val="none"/>
              </w:rPr>
            </w:pPr>
          </w:p>
        </w:tc>
        <w:tc>
          <w:tcPr>
            <w:tcW w:w="522" w:type="dxa"/>
            <w:noWrap/>
            <w:vAlign w:val="center"/>
          </w:tcPr>
          <w:p w14:paraId="48C2C066">
            <w:pPr>
              <w:jc w:val="center"/>
              <w:rPr>
                <w:color w:val="auto"/>
                <w:szCs w:val="21"/>
                <w:highlight w:val="none"/>
              </w:rPr>
            </w:pPr>
          </w:p>
        </w:tc>
        <w:tc>
          <w:tcPr>
            <w:tcW w:w="522" w:type="dxa"/>
            <w:noWrap/>
            <w:vAlign w:val="center"/>
          </w:tcPr>
          <w:p w14:paraId="7852A388">
            <w:pPr>
              <w:jc w:val="center"/>
              <w:rPr>
                <w:color w:val="auto"/>
                <w:szCs w:val="21"/>
                <w:highlight w:val="none"/>
              </w:rPr>
            </w:pPr>
          </w:p>
        </w:tc>
        <w:tc>
          <w:tcPr>
            <w:tcW w:w="519" w:type="dxa"/>
            <w:noWrap/>
            <w:vAlign w:val="center"/>
          </w:tcPr>
          <w:p w14:paraId="3A5D13D0">
            <w:pPr>
              <w:jc w:val="center"/>
              <w:rPr>
                <w:color w:val="auto"/>
                <w:szCs w:val="21"/>
                <w:highlight w:val="none"/>
              </w:rPr>
            </w:pPr>
          </w:p>
        </w:tc>
        <w:tc>
          <w:tcPr>
            <w:tcW w:w="525" w:type="dxa"/>
            <w:noWrap/>
            <w:vAlign w:val="center"/>
          </w:tcPr>
          <w:p w14:paraId="2DB5D4B9">
            <w:pPr>
              <w:jc w:val="center"/>
              <w:rPr>
                <w:color w:val="auto"/>
                <w:szCs w:val="21"/>
                <w:highlight w:val="none"/>
              </w:rPr>
            </w:pPr>
          </w:p>
        </w:tc>
        <w:tc>
          <w:tcPr>
            <w:tcW w:w="522" w:type="dxa"/>
            <w:noWrap/>
            <w:vAlign w:val="center"/>
          </w:tcPr>
          <w:p w14:paraId="49D891DC">
            <w:pPr>
              <w:jc w:val="center"/>
              <w:rPr>
                <w:color w:val="auto"/>
                <w:szCs w:val="21"/>
                <w:highlight w:val="none"/>
              </w:rPr>
            </w:pPr>
          </w:p>
        </w:tc>
        <w:tc>
          <w:tcPr>
            <w:tcW w:w="522" w:type="dxa"/>
            <w:noWrap/>
            <w:vAlign w:val="center"/>
          </w:tcPr>
          <w:p w14:paraId="1C2D2C47">
            <w:pPr>
              <w:jc w:val="center"/>
              <w:rPr>
                <w:color w:val="auto"/>
                <w:szCs w:val="21"/>
                <w:highlight w:val="none"/>
              </w:rPr>
            </w:pPr>
          </w:p>
        </w:tc>
        <w:tc>
          <w:tcPr>
            <w:tcW w:w="919" w:type="dxa"/>
            <w:noWrap/>
            <w:vAlign w:val="center"/>
          </w:tcPr>
          <w:p w14:paraId="08F47A3B">
            <w:pPr>
              <w:jc w:val="center"/>
              <w:rPr>
                <w:color w:val="auto"/>
                <w:szCs w:val="21"/>
                <w:highlight w:val="none"/>
              </w:rPr>
            </w:pPr>
          </w:p>
        </w:tc>
        <w:tc>
          <w:tcPr>
            <w:tcW w:w="621" w:type="dxa"/>
            <w:noWrap/>
            <w:vAlign w:val="center"/>
          </w:tcPr>
          <w:p w14:paraId="411C44DC">
            <w:pPr>
              <w:jc w:val="center"/>
              <w:rPr>
                <w:color w:val="auto"/>
                <w:szCs w:val="21"/>
                <w:highlight w:val="none"/>
              </w:rPr>
            </w:pPr>
          </w:p>
        </w:tc>
        <w:tc>
          <w:tcPr>
            <w:tcW w:w="681" w:type="dxa"/>
            <w:noWrap/>
            <w:vAlign w:val="center"/>
          </w:tcPr>
          <w:p w14:paraId="1825322B">
            <w:pPr>
              <w:jc w:val="center"/>
              <w:rPr>
                <w:color w:val="auto"/>
                <w:szCs w:val="21"/>
                <w:highlight w:val="none"/>
              </w:rPr>
            </w:pPr>
          </w:p>
        </w:tc>
        <w:tc>
          <w:tcPr>
            <w:tcW w:w="880" w:type="dxa"/>
            <w:noWrap/>
            <w:vAlign w:val="center"/>
          </w:tcPr>
          <w:p w14:paraId="37D16AEA">
            <w:pPr>
              <w:jc w:val="center"/>
              <w:rPr>
                <w:color w:val="auto"/>
                <w:szCs w:val="21"/>
                <w:highlight w:val="none"/>
              </w:rPr>
            </w:pPr>
          </w:p>
        </w:tc>
      </w:tr>
      <w:tr w14:paraId="043269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37B0ECD">
            <w:pPr>
              <w:jc w:val="center"/>
              <w:rPr>
                <w:rFonts w:ascii="宋体" w:hAnsi="宋体" w:cs="宋体"/>
                <w:color w:val="auto"/>
                <w:szCs w:val="21"/>
                <w:highlight w:val="none"/>
              </w:rPr>
            </w:pPr>
            <w:r>
              <w:rPr>
                <w:rFonts w:hint="eastAsia"/>
                <w:color w:val="auto"/>
                <w:szCs w:val="21"/>
                <w:highlight w:val="none"/>
              </w:rPr>
              <w:t>8</w:t>
            </w:r>
          </w:p>
        </w:tc>
        <w:tc>
          <w:tcPr>
            <w:tcW w:w="628" w:type="dxa"/>
            <w:noWrap/>
            <w:vAlign w:val="center"/>
          </w:tcPr>
          <w:p w14:paraId="711AD7B3">
            <w:pPr>
              <w:jc w:val="center"/>
              <w:rPr>
                <w:color w:val="auto"/>
                <w:szCs w:val="21"/>
                <w:highlight w:val="none"/>
              </w:rPr>
            </w:pPr>
          </w:p>
        </w:tc>
        <w:tc>
          <w:tcPr>
            <w:tcW w:w="375" w:type="dxa"/>
            <w:noWrap/>
            <w:vAlign w:val="center"/>
          </w:tcPr>
          <w:p w14:paraId="78E77910">
            <w:pPr>
              <w:spacing w:line="240" w:lineRule="exact"/>
              <w:jc w:val="center"/>
              <w:rPr>
                <w:color w:val="auto"/>
                <w:szCs w:val="21"/>
                <w:highlight w:val="none"/>
              </w:rPr>
            </w:pPr>
          </w:p>
        </w:tc>
        <w:tc>
          <w:tcPr>
            <w:tcW w:w="375" w:type="dxa"/>
            <w:noWrap/>
            <w:vAlign w:val="center"/>
          </w:tcPr>
          <w:p w14:paraId="7D5D9812">
            <w:pPr>
              <w:spacing w:line="240" w:lineRule="exact"/>
              <w:jc w:val="center"/>
              <w:rPr>
                <w:color w:val="auto"/>
                <w:szCs w:val="21"/>
                <w:highlight w:val="none"/>
              </w:rPr>
            </w:pPr>
          </w:p>
        </w:tc>
        <w:tc>
          <w:tcPr>
            <w:tcW w:w="376" w:type="dxa"/>
            <w:noWrap/>
            <w:vAlign w:val="center"/>
          </w:tcPr>
          <w:p w14:paraId="79E0C1CB">
            <w:pPr>
              <w:spacing w:line="240" w:lineRule="exact"/>
              <w:jc w:val="center"/>
              <w:rPr>
                <w:color w:val="auto"/>
                <w:szCs w:val="21"/>
                <w:highlight w:val="none"/>
              </w:rPr>
            </w:pPr>
          </w:p>
        </w:tc>
        <w:tc>
          <w:tcPr>
            <w:tcW w:w="375" w:type="dxa"/>
            <w:noWrap/>
            <w:vAlign w:val="center"/>
          </w:tcPr>
          <w:p w14:paraId="01F5E122">
            <w:pPr>
              <w:spacing w:line="240" w:lineRule="exact"/>
              <w:jc w:val="center"/>
              <w:rPr>
                <w:color w:val="auto"/>
                <w:szCs w:val="21"/>
                <w:highlight w:val="none"/>
              </w:rPr>
            </w:pPr>
          </w:p>
        </w:tc>
        <w:tc>
          <w:tcPr>
            <w:tcW w:w="376" w:type="dxa"/>
            <w:noWrap/>
            <w:vAlign w:val="center"/>
          </w:tcPr>
          <w:p w14:paraId="6BDDDC11">
            <w:pPr>
              <w:spacing w:line="240" w:lineRule="exact"/>
              <w:jc w:val="center"/>
              <w:rPr>
                <w:color w:val="auto"/>
                <w:szCs w:val="21"/>
                <w:highlight w:val="none"/>
              </w:rPr>
            </w:pPr>
          </w:p>
        </w:tc>
        <w:tc>
          <w:tcPr>
            <w:tcW w:w="522" w:type="dxa"/>
            <w:noWrap/>
            <w:vAlign w:val="center"/>
          </w:tcPr>
          <w:p w14:paraId="46A7C0CB">
            <w:pPr>
              <w:jc w:val="center"/>
              <w:rPr>
                <w:color w:val="auto"/>
                <w:szCs w:val="21"/>
                <w:highlight w:val="none"/>
              </w:rPr>
            </w:pPr>
          </w:p>
        </w:tc>
        <w:tc>
          <w:tcPr>
            <w:tcW w:w="522" w:type="dxa"/>
            <w:noWrap/>
            <w:vAlign w:val="center"/>
          </w:tcPr>
          <w:p w14:paraId="3EA7DFDA">
            <w:pPr>
              <w:jc w:val="center"/>
              <w:rPr>
                <w:color w:val="auto"/>
                <w:szCs w:val="21"/>
                <w:highlight w:val="none"/>
              </w:rPr>
            </w:pPr>
          </w:p>
        </w:tc>
        <w:tc>
          <w:tcPr>
            <w:tcW w:w="522" w:type="dxa"/>
            <w:noWrap/>
            <w:vAlign w:val="center"/>
          </w:tcPr>
          <w:p w14:paraId="4CEB25A7">
            <w:pPr>
              <w:jc w:val="center"/>
              <w:rPr>
                <w:color w:val="auto"/>
                <w:szCs w:val="21"/>
                <w:highlight w:val="none"/>
              </w:rPr>
            </w:pPr>
          </w:p>
        </w:tc>
        <w:tc>
          <w:tcPr>
            <w:tcW w:w="519" w:type="dxa"/>
            <w:noWrap/>
            <w:vAlign w:val="center"/>
          </w:tcPr>
          <w:p w14:paraId="0667ECC3">
            <w:pPr>
              <w:jc w:val="center"/>
              <w:rPr>
                <w:color w:val="auto"/>
                <w:szCs w:val="21"/>
                <w:highlight w:val="none"/>
              </w:rPr>
            </w:pPr>
          </w:p>
        </w:tc>
        <w:tc>
          <w:tcPr>
            <w:tcW w:w="525" w:type="dxa"/>
            <w:noWrap/>
            <w:vAlign w:val="center"/>
          </w:tcPr>
          <w:p w14:paraId="2D00755D">
            <w:pPr>
              <w:jc w:val="center"/>
              <w:rPr>
                <w:color w:val="auto"/>
                <w:szCs w:val="21"/>
                <w:highlight w:val="none"/>
              </w:rPr>
            </w:pPr>
          </w:p>
        </w:tc>
        <w:tc>
          <w:tcPr>
            <w:tcW w:w="522" w:type="dxa"/>
            <w:noWrap/>
            <w:vAlign w:val="center"/>
          </w:tcPr>
          <w:p w14:paraId="4D99765F">
            <w:pPr>
              <w:jc w:val="center"/>
              <w:rPr>
                <w:color w:val="auto"/>
                <w:szCs w:val="21"/>
                <w:highlight w:val="none"/>
              </w:rPr>
            </w:pPr>
          </w:p>
        </w:tc>
        <w:tc>
          <w:tcPr>
            <w:tcW w:w="522" w:type="dxa"/>
            <w:noWrap/>
            <w:vAlign w:val="center"/>
          </w:tcPr>
          <w:p w14:paraId="5F2136B1">
            <w:pPr>
              <w:jc w:val="center"/>
              <w:rPr>
                <w:color w:val="auto"/>
                <w:szCs w:val="21"/>
                <w:highlight w:val="none"/>
              </w:rPr>
            </w:pPr>
          </w:p>
        </w:tc>
        <w:tc>
          <w:tcPr>
            <w:tcW w:w="919" w:type="dxa"/>
            <w:noWrap/>
            <w:vAlign w:val="center"/>
          </w:tcPr>
          <w:p w14:paraId="1FD2389C">
            <w:pPr>
              <w:jc w:val="center"/>
              <w:rPr>
                <w:color w:val="auto"/>
                <w:szCs w:val="21"/>
                <w:highlight w:val="none"/>
              </w:rPr>
            </w:pPr>
          </w:p>
        </w:tc>
        <w:tc>
          <w:tcPr>
            <w:tcW w:w="621" w:type="dxa"/>
            <w:noWrap/>
            <w:vAlign w:val="center"/>
          </w:tcPr>
          <w:p w14:paraId="2FD80F0F">
            <w:pPr>
              <w:jc w:val="center"/>
              <w:rPr>
                <w:color w:val="auto"/>
                <w:szCs w:val="21"/>
                <w:highlight w:val="none"/>
              </w:rPr>
            </w:pPr>
          </w:p>
        </w:tc>
        <w:tc>
          <w:tcPr>
            <w:tcW w:w="681" w:type="dxa"/>
            <w:noWrap/>
            <w:vAlign w:val="center"/>
          </w:tcPr>
          <w:p w14:paraId="21445B5B">
            <w:pPr>
              <w:jc w:val="center"/>
              <w:rPr>
                <w:color w:val="auto"/>
                <w:szCs w:val="21"/>
                <w:highlight w:val="none"/>
              </w:rPr>
            </w:pPr>
          </w:p>
        </w:tc>
        <w:tc>
          <w:tcPr>
            <w:tcW w:w="880" w:type="dxa"/>
            <w:noWrap/>
            <w:vAlign w:val="center"/>
          </w:tcPr>
          <w:p w14:paraId="168CF07F">
            <w:pPr>
              <w:jc w:val="center"/>
              <w:rPr>
                <w:color w:val="auto"/>
                <w:szCs w:val="21"/>
                <w:highlight w:val="none"/>
              </w:rPr>
            </w:pPr>
          </w:p>
        </w:tc>
      </w:tr>
      <w:tr w14:paraId="50701D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307297E">
            <w:pPr>
              <w:jc w:val="center"/>
              <w:rPr>
                <w:rFonts w:ascii="宋体" w:hAnsi="宋体" w:cs="宋体"/>
                <w:color w:val="auto"/>
                <w:szCs w:val="21"/>
                <w:highlight w:val="none"/>
              </w:rPr>
            </w:pPr>
            <w:r>
              <w:rPr>
                <w:rFonts w:hint="eastAsia"/>
                <w:color w:val="auto"/>
                <w:szCs w:val="21"/>
                <w:highlight w:val="none"/>
              </w:rPr>
              <w:t>9</w:t>
            </w:r>
          </w:p>
        </w:tc>
        <w:tc>
          <w:tcPr>
            <w:tcW w:w="628" w:type="dxa"/>
            <w:noWrap/>
            <w:vAlign w:val="center"/>
          </w:tcPr>
          <w:p w14:paraId="66C37390">
            <w:pPr>
              <w:jc w:val="center"/>
              <w:rPr>
                <w:color w:val="auto"/>
                <w:szCs w:val="21"/>
                <w:highlight w:val="none"/>
              </w:rPr>
            </w:pPr>
          </w:p>
        </w:tc>
        <w:tc>
          <w:tcPr>
            <w:tcW w:w="375" w:type="dxa"/>
            <w:noWrap/>
            <w:vAlign w:val="center"/>
          </w:tcPr>
          <w:p w14:paraId="3B22BD42">
            <w:pPr>
              <w:spacing w:line="240" w:lineRule="exact"/>
              <w:jc w:val="center"/>
              <w:rPr>
                <w:color w:val="auto"/>
                <w:szCs w:val="21"/>
                <w:highlight w:val="none"/>
              </w:rPr>
            </w:pPr>
          </w:p>
        </w:tc>
        <w:tc>
          <w:tcPr>
            <w:tcW w:w="375" w:type="dxa"/>
            <w:noWrap/>
            <w:vAlign w:val="center"/>
          </w:tcPr>
          <w:p w14:paraId="5ED22A1E">
            <w:pPr>
              <w:spacing w:line="240" w:lineRule="exact"/>
              <w:jc w:val="center"/>
              <w:rPr>
                <w:color w:val="auto"/>
                <w:szCs w:val="21"/>
                <w:highlight w:val="none"/>
              </w:rPr>
            </w:pPr>
          </w:p>
        </w:tc>
        <w:tc>
          <w:tcPr>
            <w:tcW w:w="376" w:type="dxa"/>
            <w:noWrap/>
            <w:vAlign w:val="center"/>
          </w:tcPr>
          <w:p w14:paraId="25CFA451">
            <w:pPr>
              <w:spacing w:line="240" w:lineRule="exact"/>
              <w:jc w:val="center"/>
              <w:rPr>
                <w:color w:val="auto"/>
                <w:szCs w:val="21"/>
                <w:highlight w:val="none"/>
              </w:rPr>
            </w:pPr>
          </w:p>
        </w:tc>
        <w:tc>
          <w:tcPr>
            <w:tcW w:w="375" w:type="dxa"/>
            <w:noWrap/>
            <w:vAlign w:val="center"/>
          </w:tcPr>
          <w:p w14:paraId="6D97B3F2">
            <w:pPr>
              <w:spacing w:line="240" w:lineRule="exact"/>
              <w:jc w:val="center"/>
              <w:rPr>
                <w:color w:val="auto"/>
                <w:szCs w:val="21"/>
                <w:highlight w:val="none"/>
              </w:rPr>
            </w:pPr>
          </w:p>
        </w:tc>
        <w:tc>
          <w:tcPr>
            <w:tcW w:w="376" w:type="dxa"/>
            <w:noWrap/>
            <w:vAlign w:val="center"/>
          </w:tcPr>
          <w:p w14:paraId="6A6C68A6">
            <w:pPr>
              <w:spacing w:line="240" w:lineRule="exact"/>
              <w:jc w:val="center"/>
              <w:rPr>
                <w:color w:val="auto"/>
                <w:szCs w:val="21"/>
                <w:highlight w:val="none"/>
              </w:rPr>
            </w:pPr>
          </w:p>
        </w:tc>
        <w:tc>
          <w:tcPr>
            <w:tcW w:w="522" w:type="dxa"/>
            <w:noWrap/>
            <w:vAlign w:val="center"/>
          </w:tcPr>
          <w:p w14:paraId="4117C05A">
            <w:pPr>
              <w:jc w:val="center"/>
              <w:rPr>
                <w:color w:val="auto"/>
                <w:szCs w:val="21"/>
                <w:highlight w:val="none"/>
              </w:rPr>
            </w:pPr>
          </w:p>
        </w:tc>
        <w:tc>
          <w:tcPr>
            <w:tcW w:w="522" w:type="dxa"/>
            <w:noWrap/>
            <w:vAlign w:val="center"/>
          </w:tcPr>
          <w:p w14:paraId="7F26760E">
            <w:pPr>
              <w:jc w:val="center"/>
              <w:rPr>
                <w:color w:val="auto"/>
                <w:szCs w:val="21"/>
                <w:highlight w:val="none"/>
              </w:rPr>
            </w:pPr>
          </w:p>
        </w:tc>
        <w:tc>
          <w:tcPr>
            <w:tcW w:w="522" w:type="dxa"/>
            <w:noWrap/>
            <w:vAlign w:val="center"/>
          </w:tcPr>
          <w:p w14:paraId="773045CD">
            <w:pPr>
              <w:jc w:val="center"/>
              <w:rPr>
                <w:color w:val="auto"/>
                <w:szCs w:val="21"/>
                <w:highlight w:val="none"/>
              </w:rPr>
            </w:pPr>
          </w:p>
        </w:tc>
        <w:tc>
          <w:tcPr>
            <w:tcW w:w="519" w:type="dxa"/>
            <w:noWrap/>
            <w:vAlign w:val="center"/>
          </w:tcPr>
          <w:p w14:paraId="543AAFB4">
            <w:pPr>
              <w:jc w:val="center"/>
              <w:rPr>
                <w:color w:val="auto"/>
                <w:szCs w:val="21"/>
                <w:highlight w:val="none"/>
              </w:rPr>
            </w:pPr>
          </w:p>
        </w:tc>
        <w:tc>
          <w:tcPr>
            <w:tcW w:w="525" w:type="dxa"/>
            <w:noWrap/>
            <w:vAlign w:val="center"/>
          </w:tcPr>
          <w:p w14:paraId="213F11A1">
            <w:pPr>
              <w:jc w:val="center"/>
              <w:rPr>
                <w:color w:val="auto"/>
                <w:szCs w:val="21"/>
                <w:highlight w:val="none"/>
              </w:rPr>
            </w:pPr>
          </w:p>
        </w:tc>
        <w:tc>
          <w:tcPr>
            <w:tcW w:w="522" w:type="dxa"/>
            <w:noWrap/>
            <w:vAlign w:val="center"/>
          </w:tcPr>
          <w:p w14:paraId="25A6E701">
            <w:pPr>
              <w:jc w:val="center"/>
              <w:rPr>
                <w:color w:val="auto"/>
                <w:szCs w:val="21"/>
                <w:highlight w:val="none"/>
              </w:rPr>
            </w:pPr>
          </w:p>
        </w:tc>
        <w:tc>
          <w:tcPr>
            <w:tcW w:w="522" w:type="dxa"/>
            <w:noWrap/>
            <w:vAlign w:val="center"/>
          </w:tcPr>
          <w:p w14:paraId="5592AC2F">
            <w:pPr>
              <w:jc w:val="center"/>
              <w:rPr>
                <w:color w:val="auto"/>
                <w:szCs w:val="21"/>
                <w:highlight w:val="none"/>
              </w:rPr>
            </w:pPr>
          </w:p>
        </w:tc>
        <w:tc>
          <w:tcPr>
            <w:tcW w:w="919" w:type="dxa"/>
            <w:noWrap/>
            <w:vAlign w:val="center"/>
          </w:tcPr>
          <w:p w14:paraId="1BB5D07C">
            <w:pPr>
              <w:jc w:val="center"/>
              <w:rPr>
                <w:color w:val="auto"/>
                <w:szCs w:val="21"/>
                <w:highlight w:val="none"/>
              </w:rPr>
            </w:pPr>
          </w:p>
        </w:tc>
        <w:tc>
          <w:tcPr>
            <w:tcW w:w="621" w:type="dxa"/>
            <w:noWrap/>
            <w:vAlign w:val="center"/>
          </w:tcPr>
          <w:p w14:paraId="7313EBAE">
            <w:pPr>
              <w:jc w:val="center"/>
              <w:rPr>
                <w:color w:val="auto"/>
                <w:szCs w:val="21"/>
                <w:highlight w:val="none"/>
              </w:rPr>
            </w:pPr>
          </w:p>
        </w:tc>
        <w:tc>
          <w:tcPr>
            <w:tcW w:w="681" w:type="dxa"/>
            <w:noWrap/>
            <w:vAlign w:val="center"/>
          </w:tcPr>
          <w:p w14:paraId="44425F51">
            <w:pPr>
              <w:jc w:val="center"/>
              <w:rPr>
                <w:color w:val="auto"/>
                <w:szCs w:val="21"/>
                <w:highlight w:val="none"/>
              </w:rPr>
            </w:pPr>
          </w:p>
        </w:tc>
        <w:tc>
          <w:tcPr>
            <w:tcW w:w="880" w:type="dxa"/>
            <w:noWrap/>
            <w:vAlign w:val="center"/>
          </w:tcPr>
          <w:p w14:paraId="225D0A42">
            <w:pPr>
              <w:jc w:val="center"/>
              <w:rPr>
                <w:color w:val="auto"/>
                <w:szCs w:val="21"/>
                <w:highlight w:val="none"/>
              </w:rPr>
            </w:pPr>
          </w:p>
        </w:tc>
      </w:tr>
      <w:tr w14:paraId="0F636F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3DEB5B4">
            <w:pPr>
              <w:jc w:val="center"/>
              <w:rPr>
                <w:rFonts w:ascii="宋体" w:hAnsi="宋体" w:cs="宋体"/>
                <w:color w:val="auto"/>
                <w:szCs w:val="21"/>
                <w:highlight w:val="none"/>
              </w:rPr>
            </w:pPr>
            <w:r>
              <w:rPr>
                <w:rFonts w:hint="eastAsia"/>
                <w:color w:val="auto"/>
                <w:szCs w:val="21"/>
                <w:highlight w:val="none"/>
              </w:rPr>
              <w:t>10</w:t>
            </w:r>
          </w:p>
        </w:tc>
        <w:tc>
          <w:tcPr>
            <w:tcW w:w="628" w:type="dxa"/>
            <w:noWrap/>
            <w:vAlign w:val="center"/>
          </w:tcPr>
          <w:p w14:paraId="7D3000DC">
            <w:pPr>
              <w:jc w:val="center"/>
              <w:rPr>
                <w:color w:val="auto"/>
                <w:szCs w:val="21"/>
                <w:highlight w:val="none"/>
              </w:rPr>
            </w:pPr>
          </w:p>
        </w:tc>
        <w:tc>
          <w:tcPr>
            <w:tcW w:w="375" w:type="dxa"/>
            <w:noWrap/>
            <w:vAlign w:val="center"/>
          </w:tcPr>
          <w:p w14:paraId="57163153">
            <w:pPr>
              <w:spacing w:line="240" w:lineRule="exact"/>
              <w:jc w:val="center"/>
              <w:rPr>
                <w:color w:val="auto"/>
                <w:szCs w:val="21"/>
                <w:highlight w:val="none"/>
              </w:rPr>
            </w:pPr>
          </w:p>
        </w:tc>
        <w:tc>
          <w:tcPr>
            <w:tcW w:w="375" w:type="dxa"/>
            <w:noWrap/>
            <w:vAlign w:val="center"/>
          </w:tcPr>
          <w:p w14:paraId="58BBA6D2">
            <w:pPr>
              <w:spacing w:line="240" w:lineRule="exact"/>
              <w:jc w:val="center"/>
              <w:rPr>
                <w:color w:val="auto"/>
                <w:szCs w:val="21"/>
                <w:highlight w:val="none"/>
              </w:rPr>
            </w:pPr>
          </w:p>
        </w:tc>
        <w:tc>
          <w:tcPr>
            <w:tcW w:w="376" w:type="dxa"/>
            <w:noWrap/>
            <w:vAlign w:val="center"/>
          </w:tcPr>
          <w:p w14:paraId="45450236">
            <w:pPr>
              <w:spacing w:line="240" w:lineRule="exact"/>
              <w:jc w:val="center"/>
              <w:rPr>
                <w:color w:val="auto"/>
                <w:szCs w:val="21"/>
                <w:highlight w:val="none"/>
              </w:rPr>
            </w:pPr>
          </w:p>
        </w:tc>
        <w:tc>
          <w:tcPr>
            <w:tcW w:w="375" w:type="dxa"/>
            <w:noWrap/>
            <w:vAlign w:val="center"/>
          </w:tcPr>
          <w:p w14:paraId="0C83A409">
            <w:pPr>
              <w:spacing w:line="240" w:lineRule="exact"/>
              <w:jc w:val="center"/>
              <w:rPr>
                <w:color w:val="auto"/>
                <w:szCs w:val="21"/>
                <w:highlight w:val="none"/>
              </w:rPr>
            </w:pPr>
          </w:p>
        </w:tc>
        <w:tc>
          <w:tcPr>
            <w:tcW w:w="376" w:type="dxa"/>
            <w:noWrap/>
            <w:vAlign w:val="center"/>
          </w:tcPr>
          <w:p w14:paraId="7EF51CA3">
            <w:pPr>
              <w:spacing w:line="240" w:lineRule="exact"/>
              <w:jc w:val="center"/>
              <w:rPr>
                <w:color w:val="auto"/>
                <w:szCs w:val="21"/>
                <w:highlight w:val="none"/>
              </w:rPr>
            </w:pPr>
          </w:p>
        </w:tc>
        <w:tc>
          <w:tcPr>
            <w:tcW w:w="522" w:type="dxa"/>
            <w:noWrap/>
            <w:vAlign w:val="center"/>
          </w:tcPr>
          <w:p w14:paraId="52F84C79">
            <w:pPr>
              <w:jc w:val="center"/>
              <w:rPr>
                <w:color w:val="auto"/>
                <w:szCs w:val="21"/>
                <w:highlight w:val="none"/>
              </w:rPr>
            </w:pPr>
          </w:p>
        </w:tc>
        <w:tc>
          <w:tcPr>
            <w:tcW w:w="522" w:type="dxa"/>
            <w:noWrap/>
            <w:vAlign w:val="center"/>
          </w:tcPr>
          <w:p w14:paraId="0779DF10">
            <w:pPr>
              <w:jc w:val="center"/>
              <w:rPr>
                <w:color w:val="auto"/>
                <w:szCs w:val="21"/>
                <w:highlight w:val="none"/>
              </w:rPr>
            </w:pPr>
          </w:p>
        </w:tc>
        <w:tc>
          <w:tcPr>
            <w:tcW w:w="522" w:type="dxa"/>
            <w:noWrap/>
            <w:vAlign w:val="center"/>
          </w:tcPr>
          <w:p w14:paraId="6D67D8C1">
            <w:pPr>
              <w:jc w:val="center"/>
              <w:rPr>
                <w:color w:val="auto"/>
                <w:szCs w:val="21"/>
                <w:highlight w:val="none"/>
              </w:rPr>
            </w:pPr>
          </w:p>
        </w:tc>
        <w:tc>
          <w:tcPr>
            <w:tcW w:w="519" w:type="dxa"/>
            <w:noWrap/>
            <w:vAlign w:val="center"/>
          </w:tcPr>
          <w:p w14:paraId="24566414">
            <w:pPr>
              <w:jc w:val="center"/>
              <w:rPr>
                <w:color w:val="auto"/>
                <w:szCs w:val="21"/>
                <w:highlight w:val="none"/>
              </w:rPr>
            </w:pPr>
          </w:p>
        </w:tc>
        <w:tc>
          <w:tcPr>
            <w:tcW w:w="525" w:type="dxa"/>
            <w:noWrap/>
            <w:vAlign w:val="center"/>
          </w:tcPr>
          <w:p w14:paraId="2F71EB49">
            <w:pPr>
              <w:jc w:val="center"/>
              <w:rPr>
                <w:color w:val="auto"/>
                <w:szCs w:val="21"/>
                <w:highlight w:val="none"/>
              </w:rPr>
            </w:pPr>
          </w:p>
        </w:tc>
        <w:tc>
          <w:tcPr>
            <w:tcW w:w="522" w:type="dxa"/>
            <w:noWrap/>
            <w:vAlign w:val="center"/>
          </w:tcPr>
          <w:p w14:paraId="783C9C94">
            <w:pPr>
              <w:jc w:val="center"/>
              <w:rPr>
                <w:color w:val="auto"/>
                <w:szCs w:val="21"/>
                <w:highlight w:val="none"/>
              </w:rPr>
            </w:pPr>
          </w:p>
        </w:tc>
        <w:tc>
          <w:tcPr>
            <w:tcW w:w="522" w:type="dxa"/>
            <w:noWrap/>
            <w:vAlign w:val="center"/>
          </w:tcPr>
          <w:p w14:paraId="252EFB01">
            <w:pPr>
              <w:jc w:val="center"/>
              <w:rPr>
                <w:color w:val="auto"/>
                <w:szCs w:val="21"/>
                <w:highlight w:val="none"/>
              </w:rPr>
            </w:pPr>
          </w:p>
        </w:tc>
        <w:tc>
          <w:tcPr>
            <w:tcW w:w="919" w:type="dxa"/>
            <w:noWrap/>
            <w:vAlign w:val="center"/>
          </w:tcPr>
          <w:p w14:paraId="4563D5AC">
            <w:pPr>
              <w:jc w:val="center"/>
              <w:rPr>
                <w:color w:val="auto"/>
                <w:szCs w:val="21"/>
                <w:highlight w:val="none"/>
              </w:rPr>
            </w:pPr>
          </w:p>
        </w:tc>
        <w:tc>
          <w:tcPr>
            <w:tcW w:w="621" w:type="dxa"/>
            <w:noWrap/>
            <w:vAlign w:val="center"/>
          </w:tcPr>
          <w:p w14:paraId="3BD42849">
            <w:pPr>
              <w:jc w:val="center"/>
              <w:rPr>
                <w:color w:val="auto"/>
                <w:szCs w:val="21"/>
                <w:highlight w:val="none"/>
              </w:rPr>
            </w:pPr>
          </w:p>
        </w:tc>
        <w:tc>
          <w:tcPr>
            <w:tcW w:w="681" w:type="dxa"/>
            <w:noWrap/>
            <w:vAlign w:val="center"/>
          </w:tcPr>
          <w:p w14:paraId="34110869">
            <w:pPr>
              <w:jc w:val="center"/>
              <w:rPr>
                <w:color w:val="auto"/>
                <w:szCs w:val="21"/>
                <w:highlight w:val="none"/>
              </w:rPr>
            </w:pPr>
          </w:p>
        </w:tc>
        <w:tc>
          <w:tcPr>
            <w:tcW w:w="880" w:type="dxa"/>
            <w:noWrap/>
            <w:vAlign w:val="center"/>
          </w:tcPr>
          <w:p w14:paraId="13606DA0">
            <w:pPr>
              <w:jc w:val="center"/>
              <w:rPr>
                <w:color w:val="auto"/>
                <w:szCs w:val="21"/>
                <w:highlight w:val="none"/>
              </w:rPr>
            </w:pPr>
          </w:p>
        </w:tc>
      </w:tr>
      <w:tr w14:paraId="1A6985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DC7191A">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noWrap/>
            <w:vAlign w:val="center"/>
          </w:tcPr>
          <w:p w14:paraId="29AC1631">
            <w:pPr>
              <w:jc w:val="center"/>
              <w:rPr>
                <w:color w:val="auto"/>
                <w:szCs w:val="21"/>
                <w:highlight w:val="none"/>
              </w:rPr>
            </w:pPr>
          </w:p>
        </w:tc>
        <w:tc>
          <w:tcPr>
            <w:tcW w:w="375" w:type="dxa"/>
            <w:noWrap/>
            <w:vAlign w:val="center"/>
          </w:tcPr>
          <w:p w14:paraId="5733CEC0">
            <w:pPr>
              <w:spacing w:line="240" w:lineRule="exact"/>
              <w:jc w:val="center"/>
              <w:rPr>
                <w:color w:val="auto"/>
                <w:szCs w:val="21"/>
                <w:highlight w:val="none"/>
              </w:rPr>
            </w:pPr>
          </w:p>
        </w:tc>
        <w:tc>
          <w:tcPr>
            <w:tcW w:w="375" w:type="dxa"/>
            <w:noWrap/>
            <w:vAlign w:val="center"/>
          </w:tcPr>
          <w:p w14:paraId="569ABCC4">
            <w:pPr>
              <w:spacing w:line="240" w:lineRule="exact"/>
              <w:jc w:val="center"/>
              <w:rPr>
                <w:color w:val="auto"/>
                <w:szCs w:val="21"/>
                <w:highlight w:val="none"/>
              </w:rPr>
            </w:pPr>
          </w:p>
        </w:tc>
        <w:tc>
          <w:tcPr>
            <w:tcW w:w="376" w:type="dxa"/>
            <w:noWrap/>
            <w:vAlign w:val="center"/>
          </w:tcPr>
          <w:p w14:paraId="4251DEFC">
            <w:pPr>
              <w:spacing w:line="240" w:lineRule="exact"/>
              <w:jc w:val="center"/>
              <w:rPr>
                <w:color w:val="auto"/>
                <w:szCs w:val="21"/>
                <w:highlight w:val="none"/>
              </w:rPr>
            </w:pPr>
          </w:p>
        </w:tc>
        <w:tc>
          <w:tcPr>
            <w:tcW w:w="375" w:type="dxa"/>
            <w:noWrap/>
            <w:vAlign w:val="center"/>
          </w:tcPr>
          <w:p w14:paraId="40B932DF">
            <w:pPr>
              <w:spacing w:line="240" w:lineRule="exact"/>
              <w:jc w:val="center"/>
              <w:rPr>
                <w:color w:val="auto"/>
                <w:szCs w:val="21"/>
                <w:highlight w:val="none"/>
              </w:rPr>
            </w:pPr>
          </w:p>
        </w:tc>
        <w:tc>
          <w:tcPr>
            <w:tcW w:w="376" w:type="dxa"/>
            <w:noWrap/>
            <w:vAlign w:val="center"/>
          </w:tcPr>
          <w:p w14:paraId="646073B5">
            <w:pPr>
              <w:spacing w:line="240" w:lineRule="exact"/>
              <w:jc w:val="center"/>
              <w:rPr>
                <w:color w:val="auto"/>
                <w:szCs w:val="21"/>
                <w:highlight w:val="none"/>
              </w:rPr>
            </w:pPr>
          </w:p>
        </w:tc>
        <w:tc>
          <w:tcPr>
            <w:tcW w:w="522" w:type="dxa"/>
            <w:noWrap/>
            <w:vAlign w:val="center"/>
          </w:tcPr>
          <w:p w14:paraId="71354557">
            <w:pPr>
              <w:jc w:val="center"/>
              <w:rPr>
                <w:color w:val="auto"/>
                <w:szCs w:val="21"/>
                <w:highlight w:val="none"/>
              </w:rPr>
            </w:pPr>
          </w:p>
        </w:tc>
        <w:tc>
          <w:tcPr>
            <w:tcW w:w="522" w:type="dxa"/>
            <w:noWrap/>
            <w:vAlign w:val="center"/>
          </w:tcPr>
          <w:p w14:paraId="77BDE38F">
            <w:pPr>
              <w:jc w:val="center"/>
              <w:rPr>
                <w:color w:val="auto"/>
                <w:szCs w:val="21"/>
                <w:highlight w:val="none"/>
              </w:rPr>
            </w:pPr>
          </w:p>
        </w:tc>
        <w:tc>
          <w:tcPr>
            <w:tcW w:w="522" w:type="dxa"/>
            <w:noWrap/>
            <w:vAlign w:val="center"/>
          </w:tcPr>
          <w:p w14:paraId="7E790484">
            <w:pPr>
              <w:jc w:val="center"/>
              <w:rPr>
                <w:color w:val="auto"/>
                <w:szCs w:val="21"/>
                <w:highlight w:val="none"/>
              </w:rPr>
            </w:pPr>
          </w:p>
        </w:tc>
        <w:tc>
          <w:tcPr>
            <w:tcW w:w="519" w:type="dxa"/>
            <w:noWrap/>
            <w:vAlign w:val="center"/>
          </w:tcPr>
          <w:p w14:paraId="244034B1">
            <w:pPr>
              <w:jc w:val="center"/>
              <w:rPr>
                <w:color w:val="auto"/>
                <w:szCs w:val="21"/>
                <w:highlight w:val="none"/>
              </w:rPr>
            </w:pPr>
          </w:p>
        </w:tc>
        <w:tc>
          <w:tcPr>
            <w:tcW w:w="525" w:type="dxa"/>
            <w:noWrap/>
            <w:vAlign w:val="center"/>
          </w:tcPr>
          <w:p w14:paraId="58780164">
            <w:pPr>
              <w:jc w:val="center"/>
              <w:rPr>
                <w:color w:val="auto"/>
                <w:szCs w:val="21"/>
                <w:highlight w:val="none"/>
              </w:rPr>
            </w:pPr>
          </w:p>
        </w:tc>
        <w:tc>
          <w:tcPr>
            <w:tcW w:w="522" w:type="dxa"/>
            <w:noWrap/>
            <w:vAlign w:val="center"/>
          </w:tcPr>
          <w:p w14:paraId="18D4CC6C">
            <w:pPr>
              <w:jc w:val="center"/>
              <w:rPr>
                <w:color w:val="auto"/>
                <w:szCs w:val="21"/>
                <w:highlight w:val="none"/>
              </w:rPr>
            </w:pPr>
          </w:p>
        </w:tc>
        <w:tc>
          <w:tcPr>
            <w:tcW w:w="522" w:type="dxa"/>
            <w:noWrap/>
            <w:vAlign w:val="center"/>
          </w:tcPr>
          <w:p w14:paraId="51976F77">
            <w:pPr>
              <w:jc w:val="center"/>
              <w:rPr>
                <w:color w:val="auto"/>
                <w:szCs w:val="21"/>
                <w:highlight w:val="none"/>
              </w:rPr>
            </w:pPr>
          </w:p>
        </w:tc>
        <w:tc>
          <w:tcPr>
            <w:tcW w:w="919" w:type="dxa"/>
            <w:noWrap/>
            <w:vAlign w:val="center"/>
          </w:tcPr>
          <w:p w14:paraId="0BA512F2">
            <w:pPr>
              <w:jc w:val="center"/>
              <w:rPr>
                <w:color w:val="auto"/>
                <w:szCs w:val="21"/>
                <w:highlight w:val="none"/>
              </w:rPr>
            </w:pPr>
          </w:p>
        </w:tc>
        <w:tc>
          <w:tcPr>
            <w:tcW w:w="621" w:type="dxa"/>
            <w:noWrap/>
            <w:vAlign w:val="center"/>
          </w:tcPr>
          <w:p w14:paraId="6480D201">
            <w:pPr>
              <w:jc w:val="center"/>
              <w:rPr>
                <w:color w:val="auto"/>
                <w:szCs w:val="21"/>
                <w:highlight w:val="none"/>
              </w:rPr>
            </w:pPr>
          </w:p>
        </w:tc>
        <w:tc>
          <w:tcPr>
            <w:tcW w:w="681" w:type="dxa"/>
            <w:noWrap/>
            <w:vAlign w:val="center"/>
          </w:tcPr>
          <w:p w14:paraId="4C0B84CD">
            <w:pPr>
              <w:jc w:val="center"/>
              <w:rPr>
                <w:color w:val="auto"/>
                <w:szCs w:val="21"/>
                <w:highlight w:val="none"/>
              </w:rPr>
            </w:pPr>
          </w:p>
        </w:tc>
        <w:tc>
          <w:tcPr>
            <w:tcW w:w="880" w:type="dxa"/>
            <w:noWrap/>
            <w:vAlign w:val="center"/>
          </w:tcPr>
          <w:p w14:paraId="50499F74">
            <w:pPr>
              <w:jc w:val="center"/>
              <w:rPr>
                <w:color w:val="auto"/>
                <w:szCs w:val="21"/>
                <w:highlight w:val="none"/>
              </w:rPr>
            </w:pPr>
          </w:p>
        </w:tc>
      </w:tr>
    </w:tbl>
    <w:p w14:paraId="314F2853">
      <w:pPr>
        <w:spacing w:line="240" w:lineRule="exact"/>
        <w:rPr>
          <w:rFonts w:ascii="宋体" w:hAnsi="宋体"/>
          <w:color w:val="auto"/>
          <w:sz w:val="24"/>
          <w:highlight w:val="none"/>
        </w:rPr>
      </w:pPr>
    </w:p>
    <w:p w14:paraId="259AAF3A">
      <w:pPr>
        <w:spacing w:line="340" w:lineRule="exact"/>
        <w:ind w:firstLine="105" w:firstLineChars="50"/>
        <w:rPr>
          <w:rFonts w:ascii="宋体" w:hAnsi="宋体"/>
          <w:color w:val="auto"/>
          <w:szCs w:val="21"/>
          <w:highlight w:val="none"/>
        </w:rPr>
      </w:pPr>
      <w:r>
        <w:rPr>
          <w:rFonts w:hint="eastAsia" w:ascii="宋体" w:hAnsi="宋体"/>
          <w:color w:val="auto"/>
          <w:szCs w:val="21"/>
          <w:highlight w:val="none"/>
        </w:rPr>
        <w:t>注：</w:t>
      </w:r>
      <w:r>
        <w:rPr>
          <w:rFonts w:hint="eastAsia"/>
          <w:color w:val="auto"/>
          <w:spacing w:val="4"/>
          <w:szCs w:val="21"/>
          <w:highlight w:val="none"/>
        </w:rPr>
        <w:t>1</w:t>
      </w:r>
      <w:r>
        <w:rPr>
          <w:rFonts w:hint="eastAsia" w:ascii="宋体" w:hAnsi="宋体"/>
          <w:color w:val="auto"/>
          <w:szCs w:val="21"/>
          <w:highlight w:val="none"/>
        </w:rPr>
        <w:t>.岗位登记单位及状态指拟派本项目的监理工程师资格证书目前是否在投标人处登记；</w:t>
      </w:r>
    </w:p>
    <w:p w14:paraId="45C160EB">
      <w:pPr>
        <w:spacing w:line="340" w:lineRule="exact"/>
        <w:ind w:firstLine="545" w:firstLineChars="250"/>
        <w:rPr>
          <w:rFonts w:ascii="宋体" w:hAnsi="宋体"/>
          <w:color w:val="auto"/>
          <w:szCs w:val="21"/>
          <w:highlight w:val="none"/>
        </w:rPr>
      </w:pPr>
      <w:r>
        <w:rPr>
          <w:rFonts w:hint="eastAsia"/>
          <w:color w:val="auto"/>
          <w:spacing w:val="4"/>
          <w:szCs w:val="21"/>
          <w:highlight w:val="none"/>
        </w:rPr>
        <w:t>2</w:t>
      </w:r>
      <w:r>
        <w:rPr>
          <w:rFonts w:hint="eastAsia" w:ascii="宋体" w:hAnsi="宋体"/>
          <w:color w:val="auto"/>
          <w:szCs w:val="21"/>
          <w:highlight w:val="none"/>
        </w:rPr>
        <w:t>.本表要求填报资格审查条件中最低人员要求的所有监理人员名单。</w:t>
      </w:r>
    </w:p>
    <w:p w14:paraId="65603E7C">
      <w:pPr>
        <w:spacing w:line="340" w:lineRule="exact"/>
        <w:ind w:firstLine="109" w:firstLineChars="50"/>
        <w:rPr>
          <w:color w:val="auto"/>
          <w:spacing w:val="4"/>
          <w:szCs w:val="21"/>
          <w:highlight w:val="none"/>
        </w:rPr>
      </w:pPr>
    </w:p>
    <w:p w14:paraId="4D569CB6">
      <w:pPr>
        <w:spacing w:line="340" w:lineRule="exact"/>
        <w:ind w:firstLine="109" w:firstLineChars="50"/>
        <w:rPr>
          <w:color w:val="auto"/>
          <w:spacing w:val="4"/>
          <w:szCs w:val="21"/>
          <w:highlight w:val="none"/>
        </w:rPr>
      </w:pPr>
    </w:p>
    <w:p w14:paraId="19849C96">
      <w:pPr>
        <w:spacing w:line="340" w:lineRule="exact"/>
        <w:ind w:firstLine="109" w:firstLineChars="50"/>
        <w:rPr>
          <w:color w:val="auto"/>
          <w:spacing w:val="4"/>
          <w:szCs w:val="21"/>
          <w:highlight w:val="none"/>
        </w:rPr>
      </w:pPr>
    </w:p>
    <w:p w14:paraId="3E84079E">
      <w:pPr>
        <w:spacing w:line="340" w:lineRule="exact"/>
        <w:ind w:firstLine="109" w:firstLineChars="50"/>
        <w:rPr>
          <w:color w:val="auto"/>
          <w:spacing w:val="4"/>
          <w:szCs w:val="21"/>
          <w:highlight w:val="none"/>
        </w:rPr>
      </w:pPr>
    </w:p>
    <w:p w14:paraId="42B5A377">
      <w:pPr>
        <w:spacing w:line="480" w:lineRule="exact"/>
        <w:ind w:firstLine="3580" w:firstLineChars="1492"/>
        <w:rPr>
          <w:color w:val="auto"/>
          <w:sz w:val="24"/>
          <w:highlight w:val="none"/>
        </w:rPr>
      </w:pPr>
      <w:r>
        <w:rPr>
          <w:rFonts w:hint="eastAsia"/>
          <w:color w:val="auto"/>
          <w:sz w:val="24"/>
          <w:highlight w:val="none"/>
        </w:rPr>
        <w:t>投 标 人 (盖章)：</w:t>
      </w:r>
    </w:p>
    <w:p w14:paraId="698E86F5">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14:paraId="4C85E30A">
      <w:pPr>
        <w:autoSpaceDE w:val="0"/>
        <w:autoSpaceDN w:val="0"/>
        <w:adjustRightInd w:val="0"/>
        <w:spacing w:line="480" w:lineRule="exact"/>
        <w:jc w:val="center"/>
        <w:rPr>
          <w:b/>
          <w:color w:val="auto"/>
          <w:sz w:val="32"/>
          <w:szCs w:val="32"/>
          <w:highlight w:val="none"/>
        </w:rPr>
      </w:pPr>
      <w:r>
        <w:rPr>
          <w:color w:val="auto"/>
          <w:sz w:val="24"/>
          <w:szCs w:val="24"/>
          <w:highlight w:val="none"/>
        </w:rPr>
        <w:t>日期：年月日</w:t>
      </w:r>
    </w:p>
    <w:p w14:paraId="115320DA">
      <w:pPr>
        <w:spacing w:line="360" w:lineRule="auto"/>
        <w:rPr>
          <w:rFonts w:ascii="宋体" w:hAnsi="宋体"/>
          <w:color w:val="auto"/>
          <w:sz w:val="24"/>
          <w:highlight w:val="none"/>
        </w:rPr>
      </w:pPr>
    </w:p>
    <w:p w14:paraId="3819A390">
      <w:pPr>
        <w:spacing w:line="360" w:lineRule="auto"/>
        <w:rPr>
          <w:rFonts w:ascii="宋体" w:hAnsi="宋体"/>
          <w:color w:val="auto"/>
          <w:sz w:val="24"/>
          <w:highlight w:val="none"/>
        </w:rPr>
        <w:sectPr>
          <w:headerReference r:id="rId4" w:type="default"/>
          <w:footerReference r:id="rId5" w:type="default"/>
          <w:pgSz w:w="11906" w:h="16838"/>
          <w:pgMar w:top="1418" w:right="1134" w:bottom="1418" w:left="1418" w:header="851" w:footer="737" w:gutter="0"/>
          <w:pgBorders>
            <w:top w:val="none" w:sz="0" w:space="0"/>
            <w:left w:val="none" w:sz="0" w:space="0"/>
            <w:bottom w:val="none" w:sz="0" w:space="0"/>
            <w:right w:val="none" w:sz="0" w:space="0"/>
          </w:pgBorders>
          <w:pgNumType w:fmt="decimal"/>
          <w:cols w:space="720" w:num="1"/>
          <w:docGrid w:type="lines" w:linePitch="312" w:charSpace="0"/>
        </w:sectPr>
      </w:pPr>
    </w:p>
    <w:p w14:paraId="4832FA39">
      <w:pPr>
        <w:spacing w:line="600" w:lineRule="exact"/>
        <w:outlineLvl w:val="1"/>
        <w:rPr>
          <w:b/>
          <w:bCs/>
          <w:color w:val="auto"/>
          <w:sz w:val="32"/>
          <w:szCs w:val="32"/>
          <w:highlight w:val="none"/>
        </w:rPr>
      </w:pPr>
      <w:bookmarkStart w:id="30" w:name="_Toc17821072"/>
      <w:bookmarkStart w:id="31" w:name="_Toc308507911"/>
      <w:bookmarkStart w:id="32" w:name="_Toc308507832"/>
      <w:bookmarkStart w:id="33" w:name="_Toc10515"/>
      <w:bookmarkStart w:id="34" w:name="_Toc454626806"/>
      <w:bookmarkStart w:id="35" w:name="_Toc17821435"/>
      <w:bookmarkStart w:id="36" w:name="_Toc309630476"/>
      <w:bookmarkStart w:id="37" w:name="_Toc454627389"/>
      <w:bookmarkStart w:id="38" w:name="_Toc308597027"/>
      <w:bookmarkStart w:id="39" w:name="_Toc308388803"/>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5</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bookmarkEnd w:id="30"/>
      <w:bookmarkEnd w:id="31"/>
      <w:bookmarkEnd w:id="32"/>
      <w:bookmarkEnd w:id="33"/>
      <w:bookmarkEnd w:id="34"/>
      <w:bookmarkEnd w:id="35"/>
      <w:bookmarkEnd w:id="36"/>
      <w:bookmarkEnd w:id="37"/>
      <w:bookmarkEnd w:id="38"/>
      <w:bookmarkEnd w:id="3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7D9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5556C7EA">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370A536">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5F7A15E">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6ACB664E">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742F868F">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3A805EE2">
            <w:pPr>
              <w:tabs>
                <w:tab w:val="left" w:pos="4680"/>
              </w:tabs>
              <w:jc w:val="center"/>
              <w:rPr>
                <w:rFonts w:ascii="宋体" w:hAnsi="宋体"/>
                <w:color w:val="auto"/>
                <w:sz w:val="24"/>
                <w:szCs w:val="24"/>
                <w:highlight w:val="none"/>
              </w:rPr>
            </w:pPr>
          </w:p>
        </w:tc>
      </w:tr>
      <w:tr w14:paraId="5F9D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BA9AABF">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692AF95">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AE8EC7F">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719BC3CB">
            <w:pPr>
              <w:tabs>
                <w:tab w:val="left" w:pos="4680"/>
              </w:tabs>
              <w:jc w:val="center"/>
              <w:rPr>
                <w:rFonts w:ascii="宋体" w:hAnsi="宋体"/>
                <w:color w:val="auto"/>
                <w:sz w:val="24"/>
                <w:szCs w:val="24"/>
                <w:highlight w:val="none"/>
              </w:rPr>
            </w:pPr>
          </w:p>
        </w:tc>
      </w:tr>
      <w:tr w14:paraId="3F19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18EF60F">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A5F005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07E3171">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6E2A982A">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8F25590">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4E69C5A0">
            <w:pPr>
              <w:tabs>
                <w:tab w:val="left" w:pos="4680"/>
              </w:tabs>
              <w:jc w:val="center"/>
              <w:rPr>
                <w:rFonts w:ascii="宋体" w:hAnsi="宋体"/>
                <w:color w:val="auto"/>
                <w:sz w:val="24"/>
                <w:szCs w:val="24"/>
                <w:highlight w:val="none"/>
              </w:rPr>
            </w:pPr>
          </w:p>
        </w:tc>
      </w:tr>
      <w:tr w14:paraId="22ED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EE4AE93">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657AFBD4">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169353F9">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3056DA27">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17B8C2B8">
            <w:pPr>
              <w:tabs>
                <w:tab w:val="left" w:pos="4680"/>
              </w:tabs>
              <w:jc w:val="center"/>
              <w:rPr>
                <w:rFonts w:ascii="宋体" w:hAnsi="宋体"/>
                <w:color w:val="auto"/>
                <w:sz w:val="24"/>
                <w:szCs w:val="24"/>
                <w:highlight w:val="none"/>
              </w:rPr>
            </w:pPr>
          </w:p>
        </w:tc>
      </w:tr>
      <w:tr w14:paraId="316A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8887C43">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383039EB">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EB68D48">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53B12CB">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2929715">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033539F">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53B0256">
            <w:pPr>
              <w:tabs>
                <w:tab w:val="left" w:pos="4680"/>
              </w:tabs>
              <w:jc w:val="center"/>
              <w:rPr>
                <w:rFonts w:ascii="宋体" w:hAnsi="宋体"/>
                <w:color w:val="auto"/>
                <w:sz w:val="24"/>
                <w:szCs w:val="24"/>
                <w:highlight w:val="none"/>
              </w:rPr>
            </w:pPr>
          </w:p>
        </w:tc>
      </w:tr>
      <w:tr w14:paraId="1510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F78C052">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64D9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7B228382">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160BDE4">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2594A543">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0B57D7E8">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31914925">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59A48F0E">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62B59BBC">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22C5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60BDB040">
            <w:pPr>
              <w:tabs>
                <w:tab w:val="left" w:pos="4680"/>
              </w:tabs>
              <w:jc w:val="center"/>
              <w:rPr>
                <w:rFonts w:ascii="宋体" w:hAnsi="宋体"/>
                <w:color w:val="auto"/>
                <w:sz w:val="24"/>
                <w:szCs w:val="24"/>
                <w:highlight w:val="none"/>
              </w:rPr>
            </w:pPr>
          </w:p>
          <w:p w14:paraId="225C0DB7">
            <w:pPr>
              <w:tabs>
                <w:tab w:val="left" w:pos="4680"/>
              </w:tabs>
              <w:jc w:val="center"/>
              <w:rPr>
                <w:rFonts w:ascii="宋体" w:hAnsi="宋体"/>
                <w:color w:val="auto"/>
                <w:sz w:val="24"/>
                <w:szCs w:val="24"/>
                <w:highlight w:val="none"/>
              </w:rPr>
            </w:pPr>
          </w:p>
          <w:p w14:paraId="2921DC30">
            <w:pPr>
              <w:tabs>
                <w:tab w:val="left" w:pos="4680"/>
              </w:tabs>
              <w:jc w:val="center"/>
              <w:rPr>
                <w:rFonts w:ascii="宋体" w:hAnsi="宋体"/>
                <w:color w:val="auto"/>
                <w:sz w:val="24"/>
                <w:szCs w:val="24"/>
                <w:highlight w:val="none"/>
              </w:rPr>
            </w:pPr>
          </w:p>
          <w:p w14:paraId="26C02AC6">
            <w:pPr>
              <w:tabs>
                <w:tab w:val="left" w:pos="4680"/>
              </w:tabs>
              <w:jc w:val="center"/>
              <w:rPr>
                <w:rFonts w:ascii="宋体" w:hAnsi="宋体"/>
                <w:color w:val="auto"/>
                <w:sz w:val="24"/>
                <w:szCs w:val="24"/>
                <w:highlight w:val="none"/>
              </w:rPr>
            </w:pPr>
          </w:p>
          <w:p w14:paraId="20BACE20">
            <w:pPr>
              <w:tabs>
                <w:tab w:val="left" w:pos="4680"/>
              </w:tabs>
              <w:jc w:val="center"/>
              <w:rPr>
                <w:rFonts w:ascii="宋体" w:hAnsi="宋体"/>
                <w:color w:val="auto"/>
                <w:sz w:val="24"/>
                <w:szCs w:val="24"/>
                <w:highlight w:val="none"/>
              </w:rPr>
            </w:pPr>
          </w:p>
          <w:p w14:paraId="43C1CEE4">
            <w:pPr>
              <w:tabs>
                <w:tab w:val="left" w:pos="4680"/>
              </w:tabs>
              <w:rPr>
                <w:rFonts w:ascii="宋体" w:hAnsi="宋体"/>
                <w:color w:val="auto"/>
                <w:sz w:val="24"/>
                <w:szCs w:val="24"/>
                <w:highlight w:val="none"/>
              </w:rPr>
            </w:pPr>
          </w:p>
          <w:p w14:paraId="1B878BB1">
            <w:pPr>
              <w:tabs>
                <w:tab w:val="left" w:pos="4680"/>
              </w:tabs>
              <w:jc w:val="center"/>
              <w:rPr>
                <w:rFonts w:ascii="宋体" w:hAnsi="宋体"/>
                <w:color w:val="auto"/>
                <w:sz w:val="24"/>
                <w:szCs w:val="24"/>
                <w:highlight w:val="none"/>
              </w:rPr>
            </w:pPr>
          </w:p>
          <w:p w14:paraId="024886EE">
            <w:pPr>
              <w:tabs>
                <w:tab w:val="left" w:pos="4680"/>
              </w:tabs>
              <w:jc w:val="center"/>
              <w:rPr>
                <w:rFonts w:ascii="宋体" w:hAnsi="宋体"/>
                <w:color w:val="auto"/>
                <w:sz w:val="24"/>
                <w:szCs w:val="24"/>
                <w:highlight w:val="none"/>
              </w:rPr>
            </w:pPr>
          </w:p>
          <w:p w14:paraId="61CD0061">
            <w:pPr>
              <w:tabs>
                <w:tab w:val="left" w:pos="4680"/>
              </w:tabs>
              <w:jc w:val="center"/>
              <w:rPr>
                <w:rFonts w:ascii="宋体" w:hAnsi="宋体"/>
                <w:color w:val="auto"/>
                <w:sz w:val="24"/>
                <w:szCs w:val="24"/>
                <w:highlight w:val="none"/>
              </w:rPr>
            </w:pPr>
          </w:p>
          <w:p w14:paraId="587318F9">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73D65F26">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4A27848D">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1315C53C">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58D7F8E">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70F53BE2">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60F9BC2F">
            <w:pPr>
              <w:tabs>
                <w:tab w:val="left" w:pos="4680"/>
              </w:tabs>
              <w:jc w:val="center"/>
              <w:rPr>
                <w:rFonts w:ascii="宋体" w:hAnsi="宋体"/>
                <w:color w:val="auto"/>
                <w:sz w:val="24"/>
                <w:szCs w:val="24"/>
                <w:highlight w:val="none"/>
              </w:rPr>
            </w:pPr>
          </w:p>
        </w:tc>
      </w:tr>
      <w:tr w14:paraId="7F0A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3F1DC862">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6784FF2">
            <w:pPr>
              <w:tabs>
                <w:tab w:val="left" w:pos="4680"/>
              </w:tabs>
              <w:jc w:val="center"/>
              <w:rPr>
                <w:rFonts w:ascii="宋体" w:hAnsi="宋体"/>
                <w:color w:val="auto"/>
                <w:sz w:val="24"/>
                <w:szCs w:val="24"/>
                <w:highlight w:val="none"/>
              </w:rPr>
            </w:pPr>
          </w:p>
        </w:tc>
      </w:tr>
      <w:tr w14:paraId="2032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01DB491F">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EB5A6B3">
            <w:pPr>
              <w:tabs>
                <w:tab w:val="left" w:pos="4680"/>
              </w:tabs>
              <w:jc w:val="center"/>
              <w:rPr>
                <w:rFonts w:ascii="宋体" w:hAnsi="宋体"/>
                <w:color w:val="auto"/>
                <w:sz w:val="24"/>
                <w:szCs w:val="24"/>
                <w:highlight w:val="none"/>
              </w:rPr>
            </w:pPr>
          </w:p>
        </w:tc>
      </w:tr>
      <w:tr w14:paraId="59FD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69512BF">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AF2450C">
            <w:pPr>
              <w:tabs>
                <w:tab w:val="left" w:pos="4680"/>
              </w:tabs>
              <w:jc w:val="center"/>
              <w:rPr>
                <w:rFonts w:ascii="宋体" w:hAnsi="宋体"/>
                <w:color w:val="auto"/>
                <w:sz w:val="24"/>
                <w:szCs w:val="24"/>
                <w:highlight w:val="none"/>
              </w:rPr>
            </w:pPr>
          </w:p>
        </w:tc>
      </w:tr>
      <w:tr w14:paraId="087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3D1CCF0F">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5947F07E">
            <w:pPr>
              <w:tabs>
                <w:tab w:val="left" w:pos="4680"/>
              </w:tabs>
              <w:jc w:val="center"/>
              <w:rPr>
                <w:rFonts w:ascii="宋体" w:hAnsi="宋体"/>
                <w:color w:val="auto"/>
                <w:sz w:val="24"/>
                <w:szCs w:val="24"/>
                <w:highlight w:val="none"/>
              </w:rPr>
            </w:pPr>
          </w:p>
        </w:tc>
      </w:tr>
    </w:tbl>
    <w:p w14:paraId="7BAF4EE6">
      <w:pPr>
        <w:spacing w:line="520" w:lineRule="exact"/>
        <w:jc w:val="left"/>
        <w:rPr>
          <w:rFonts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、监理工程师执业资格证书、国家注册监理工程师注册执业证书、社保证明（提供</w:t>
      </w:r>
      <w:r>
        <w:rPr>
          <w:rFonts w:hint="eastAsia" w:ascii="宋体" w:hAnsi="宋体"/>
          <w:color w:val="auto"/>
          <w:sz w:val="22"/>
          <w:szCs w:val="22"/>
          <w:highlight w:val="non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月的社保证明）、获奖证书（如有）、业绩证明（竣工验收证明）（如有）、其他相关证件（如有）的复印件，以上所有复印件加盖投标人公章，原件核对。</w:t>
      </w:r>
    </w:p>
    <w:p w14:paraId="74DE8F6C">
      <w:pPr>
        <w:spacing w:line="340" w:lineRule="exact"/>
        <w:rPr>
          <w:rFonts w:ascii="宋体" w:hAnsi="宋体"/>
          <w:color w:val="auto"/>
          <w:szCs w:val="21"/>
          <w:highlight w:val="none"/>
        </w:rPr>
      </w:pPr>
      <w:r>
        <w:rPr>
          <w:rFonts w:hint="eastAsia" w:ascii="宋体" w:hAnsi="宋体"/>
          <w:color w:val="auto"/>
          <w:sz w:val="22"/>
          <w:szCs w:val="22"/>
          <w:highlight w:val="none"/>
        </w:rPr>
        <w:t>2.投标人应保证其它所提供资料的真实性，否则一经查出，即取消中标资格。</w:t>
      </w:r>
    </w:p>
    <w:p w14:paraId="798BFAE3">
      <w:pPr>
        <w:spacing w:line="340" w:lineRule="exact"/>
        <w:rPr>
          <w:rFonts w:ascii="宋体" w:hAnsi="宋体"/>
          <w:color w:val="auto"/>
          <w:szCs w:val="21"/>
          <w:highlight w:val="none"/>
        </w:rPr>
      </w:pPr>
    </w:p>
    <w:p w14:paraId="75E0306A">
      <w:pPr>
        <w:spacing w:line="480" w:lineRule="exact"/>
        <w:ind w:firstLine="3580" w:firstLineChars="1492"/>
        <w:rPr>
          <w:color w:val="auto"/>
          <w:sz w:val="24"/>
          <w:highlight w:val="none"/>
        </w:rPr>
      </w:pPr>
      <w:r>
        <w:rPr>
          <w:rFonts w:hint="eastAsia"/>
          <w:color w:val="auto"/>
          <w:sz w:val="24"/>
          <w:highlight w:val="none"/>
        </w:rPr>
        <w:t>投 标 人 (盖章)：</w:t>
      </w:r>
    </w:p>
    <w:p w14:paraId="2F12733A">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项目总监理工程师：</w:t>
      </w:r>
      <w:r>
        <w:rPr>
          <w:rFonts w:hint="eastAsia" w:ascii="宋体" w:hAnsi="宋体"/>
          <w:color w:val="auto"/>
          <w:sz w:val="24"/>
          <w:highlight w:val="none"/>
          <w:u w:val="single"/>
        </w:rPr>
        <w:t xml:space="preserve">           （签字）</w:t>
      </w:r>
    </w:p>
    <w:p w14:paraId="2FCF8FA7">
      <w:pPr>
        <w:autoSpaceDE w:val="0"/>
        <w:autoSpaceDN w:val="0"/>
        <w:adjustRightInd w:val="0"/>
        <w:spacing w:line="480" w:lineRule="exact"/>
        <w:jc w:val="center"/>
        <w:rPr>
          <w:b/>
          <w:color w:val="auto"/>
          <w:sz w:val="32"/>
          <w:szCs w:val="32"/>
          <w:highlight w:val="none"/>
        </w:rPr>
      </w:pPr>
      <w:r>
        <w:rPr>
          <w:color w:val="auto"/>
          <w:sz w:val="24"/>
          <w:szCs w:val="24"/>
          <w:highlight w:val="none"/>
        </w:rPr>
        <w:t>日期：</w:t>
      </w:r>
      <w:r>
        <w:rPr>
          <w:rFonts w:hint="eastAsia"/>
          <w:color w:val="auto"/>
          <w:sz w:val="24"/>
          <w:szCs w:val="24"/>
          <w:highlight w:val="none"/>
          <w:lang w:val="en-US" w:eastAsia="zh-CN"/>
        </w:rPr>
        <w:t xml:space="preserve">  </w:t>
      </w:r>
      <w:r>
        <w:rPr>
          <w:color w:val="auto"/>
          <w:sz w:val="24"/>
          <w:szCs w:val="24"/>
          <w:highlight w:val="none"/>
        </w:rPr>
        <w:t>年</w:t>
      </w:r>
      <w:r>
        <w:rPr>
          <w:rFonts w:hint="eastAsia"/>
          <w:color w:val="auto"/>
          <w:sz w:val="24"/>
          <w:szCs w:val="24"/>
          <w:highlight w:val="none"/>
          <w:lang w:val="en-US" w:eastAsia="zh-CN"/>
        </w:rPr>
        <w:t xml:space="preserve">  </w:t>
      </w:r>
      <w:r>
        <w:rPr>
          <w:color w:val="auto"/>
          <w:sz w:val="24"/>
          <w:szCs w:val="24"/>
          <w:highlight w:val="none"/>
        </w:rPr>
        <w:t>月</w:t>
      </w:r>
      <w:r>
        <w:rPr>
          <w:rFonts w:hint="eastAsia"/>
          <w:color w:val="auto"/>
          <w:sz w:val="24"/>
          <w:szCs w:val="24"/>
          <w:highlight w:val="none"/>
          <w:lang w:val="en-US" w:eastAsia="zh-CN"/>
        </w:rPr>
        <w:t xml:space="preserve">  </w:t>
      </w:r>
      <w:r>
        <w:rPr>
          <w:color w:val="auto"/>
          <w:sz w:val="24"/>
          <w:szCs w:val="24"/>
          <w:highlight w:val="none"/>
        </w:rPr>
        <w:t>日</w:t>
      </w:r>
    </w:p>
    <w:p w14:paraId="455465A3">
      <w:pPr>
        <w:spacing w:line="600" w:lineRule="exact"/>
        <w:outlineLvl w:val="1"/>
        <w:rPr>
          <w:b/>
          <w:bCs/>
          <w:color w:val="auto"/>
          <w:sz w:val="32"/>
          <w:szCs w:val="32"/>
          <w:highlight w:val="none"/>
        </w:rPr>
      </w:pPr>
      <w:r>
        <w:rPr>
          <w:rFonts w:ascii="宋体" w:hAnsi="宋体"/>
          <w:color w:val="auto"/>
          <w:szCs w:val="21"/>
          <w:highlight w:val="none"/>
        </w:rPr>
        <w:br w:type="page"/>
      </w:r>
      <w:bookmarkStart w:id="40" w:name="_Toc17821073"/>
      <w:bookmarkStart w:id="41" w:name="_Toc454626807"/>
      <w:bookmarkStart w:id="42" w:name="_Toc17821436"/>
      <w:bookmarkStart w:id="43" w:name="_Toc454627390"/>
      <w:bookmarkStart w:id="44" w:name="_Toc22945"/>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-6：</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bookmarkEnd w:id="40"/>
      <w:bookmarkEnd w:id="41"/>
      <w:bookmarkEnd w:id="42"/>
      <w:bookmarkEnd w:id="43"/>
      <w:bookmarkEnd w:id="44"/>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78D9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6A4B5C16">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629242C2">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60686F33">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771FA584">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1EE539AC">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52FA3CEE">
            <w:pPr>
              <w:tabs>
                <w:tab w:val="left" w:pos="4680"/>
              </w:tabs>
              <w:jc w:val="center"/>
              <w:rPr>
                <w:rFonts w:ascii="宋体" w:hAnsi="宋体"/>
                <w:color w:val="auto"/>
                <w:sz w:val="24"/>
                <w:szCs w:val="24"/>
                <w:highlight w:val="none"/>
              </w:rPr>
            </w:pPr>
          </w:p>
        </w:tc>
      </w:tr>
      <w:tr w14:paraId="6783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1C4983F">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4755EE3">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BC385C6">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7D420168">
            <w:pPr>
              <w:tabs>
                <w:tab w:val="left" w:pos="4680"/>
              </w:tabs>
              <w:jc w:val="center"/>
              <w:rPr>
                <w:rFonts w:ascii="宋体" w:hAnsi="宋体"/>
                <w:color w:val="auto"/>
                <w:sz w:val="24"/>
                <w:szCs w:val="24"/>
                <w:highlight w:val="none"/>
              </w:rPr>
            </w:pPr>
          </w:p>
        </w:tc>
      </w:tr>
      <w:tr w14:paraId="78C8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AD5920F">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ABF086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4088148">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CE9A22A">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6397BDD">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3169E532">
            <w:pPr>
              <w:tabs>
                <w:tab w:val="left" w:pos="4680"/>
              </w:tabs>
              <w:jc w:val="center"/>
              <w:rPr>
                <w:rFonts w:ascii="宋体" w:hAnsi="宋体"/>
                <w:color w:val="auto"/>
                <w:sz w:val="24"/>
                <w:szCs w:val="24"/>
                <w:highlight w:val="none"/>
              </w:rPr>
            </w:pPr>
          </w:p>
        </w:tc>
      </w:tr>
      <w:tr w14:paraId="2398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8A59FF0">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7BE6A4FD">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18731ED9">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34577910">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77985B63">
            <w:pPr>
              <w:tabs>
                <w:tab w:val="left" w:pos="4680"/>
              </w:tabs>
              <w:jc w:val="center"/>
              <w:rPr>
                <w:rFonts w:ascii="宋体" w:hAnsi="宋体"/>
                <w:color w:val="auto"/>
                <w:sz w:val="24"/>
                <w:szCs w:val="24"/>
                <w:highlight w:val="none"/>
              </w:rPr>
            </w:pPr>
          </w:p>
        </w:tc>
      </w:tr>
      <w:tr w14:paraId="5AC2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482DF3E">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36AFDEB9">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FBB7AC1">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35F5F5D">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FDCCF5F">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E5726AD">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897CDDE">
            <w:pPr>
              <w:tabs>
                <w:tab w:val="left" w:pos="4680"/>
              </w:tabs>
              <w:jc w:val="center"/>
              <w:rPr>
                <w:rFonts w:ascii="宋体" w:hAnsi="宋体"/>
                <w:color w:val="auto"/>
                <w:sz w:val="24"/>
                <w:szCs w:val="24"/>
                <w:highlight w:val="none"/>
              </w:rPr>
            </w:pPr>
          </w:p>
        </w:tc>
      </w:tr>
      <w:tr w14:paraId="569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1BCA8E5">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3563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707EEA01">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B256B6F">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E13B856">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6069135">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483DECF">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24FE05E6">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21F1CF00">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4A9A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53738622">
            <w:pPr>
              <w:tabs>
                <w:tab w:val="left" w:pos="4680"/>
              </w:tabs>
              <w:jc w:val="center"/>
              <w:rPr>
                <w:rFonts w:ascii="宋体" w:hAnsi="宋体"/>
                <w:color w:val="auto"/>
                <w:sz w:val="24"/>
                <w:szCs w:val="24"/>
                <w:highlight w:val="none"/>
              </w:rPr>
            </w:pPr>
          </w:p>
          <w:p w14:paraId="1450BBD6">
            <w:pPr>
              <w:tabs>
                <w:tab w:val="left" w:pos="4680"/>
              </w:tabs>
              <w:jc w:val="center"/>
              <w:rPr>
                <w:rFonts w:ascii="宋体" w:hAnsi="宋体"/>
                <w:color w:val="auto"/>
                <w:sz w:val="24"/>
                <w:szCs w:val="24"/>
                <w:highlight w:val="none"/>
              </w:rPr>
            </w:pPr>
          </w:p>
          <w:p w14:paraId="28172B43">
            <w:pPr>
              <w:tabs>
                <w:tab w:val="left" w:pos="4680"/>
              </w:tabs>
              <w:jc w:val="center"/>
              <w:rPr>
                <w:rFonts w:ascii="宋体" w:hAnsi="宋体"/>
                <w:color w:val="auto"/>
                <w:sz w:val="24"/>
                <w:szCs w:val="24"/>
                <w:highlight w:val="none"/>
              </w:rPr>
            </w:pPr>
          </w:p>
          <w:p w14:paraId="29B07D7B">
            <w:pPr>
              <w:tabs>
                <w:tab w:val="left" w:pos="4680"/>
              </w:tabs>
              <w:jc w:val="center"/>
              <w:rPr>
                <w:rFonts w:ascii="宋体" w:hAnsi="宋体"/>
                <w:color w:val="auto"/>
                <w:sz w:val="24"/>
                <w:szCs w:val="24"/>
                <w:highlight w:val="none"/>
              </w:rPr>
            </w:pPr>
          </w:p>
          <w:p w14:paraId="6CFE6AA6">
            <w:pPr>
              <w:tabs>
                <w:tab w:val="left" w:pos="4680"/>
              </w:tabs>
              <w:jc w:val="center"/>
              <w:rPr>
                <w:rFonts w:ascii="宋体" w:hAnsi="宋体"/>
                <w:color w:val="auto"/>
                <w:sz w:val="24"/>
                <w:szCs w:val="24"/>
                <w:highlight w:val="none"/>
              </w:rPr>
            </w:pPr>
          </w:p>
          <w:p w14:paraId="4C9D20E1">
            <w:pPr>
              <w:tabs>
                <w:tab w:val="left" w:pos="4680"/>
              </w:tabs>
              <w:rPr>
                <w:rFonts w:ascii="宋体" w:hAnsi="宋体"/>
                <w:color w:val="auto"/>
                <w:sz w:val="24"/>
                <w:szCs w:val="24"/>
                <w:highlight w:val="none"/>
              </w:rPr>
            </w:pPr>
          </w:p>
          <w:p w14:paraId="4090F4CF">
            <w:pPr>
              <w:tabs>
                <w:tab w:val="left" w:pos="4680"/>
              </w:tabs>
              <w:jc w:val="center"/>
              <w:rPr>
                <w:rFonts w:ascii="宋体" w:hAnsi="宋体"/>
                <w:color w:val="auto"/>
                <w:sz w:val="24"/>
                <w:szCs w:val="24"/>
                <w:highlight w:val="none"/>
              </w:rPr>
            </w:pPr>
          </w:p>
          <w:p w14:paraId="4B62EB74">
            <w:pPr>
              <w:tabs>
                <w:tab w:val="left" w:pos="4680"/>
              </w:tabs>
              <w:jc w:val="center"/>
              <w:rPr>
                <w:rFonts w:ascii="宋体" w:hAnsi="宋体"/>
                <w:color w:val="auto"/>
                <w:sz w:val="24"/>
                <w:szCs w:val="24"/>
                <w:highlight w:val="none"/>
              </w:rPr>
            </w:pPr>
          </w:p>
          <w:p w14:paraId="7915D1EC">
            <w:pPr>
              <w:tabs>
                <w:tab w:val="left" w:pos="4680"/>
              </w:tabs>
              <w:jc w:val="center"/>
              <w:rPr>
                <w:rFonts w:ascii="宋体" w:hAnsi="宋体"/>
                <w:color w:val="auto"/>
                <w:sz w:val="24"/>
                <w:szCs w:val="24"/>
                <w:highlight w:val="none"/>
              </w:rPr>
            </w:pPr>
          </w:p>
          <w:p w14:paraId="7E8E04AF">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3585871">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2FBAB915">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61F0E72A">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42682BB">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19BA13AC">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0AA2DD09">
            <w:pPr>
              <w:tabs>
                <w:tab w:val="left" w:pos="4680"/>
              </w:tabs>
              <w:jc w:val="center"/>
              <w:rPr>
                <w:rFonts w:ascii="宋体" w:hAnsi="宋体"/>
                <w:color w:val="auto"/>
                <w:sz w:val="24"/>
                <w:szCs w:val="24"/>
                <w:highlight w:val="none"/>
              </w:rPr>
            </w:pPr>
          </w:p>
        </w:tc>
      </w:tr>
      <w:tr w14:paraId="52F9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1C7449E1">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3DDB6332">
            <w:pPr>
              <w:tabs>
                <w:tab w:val="left" w:pos="4680"/>
              </w:tabs>
              <w:jc w:val="center"/>
              <w:rPr>
                <w:rFonts w:ascii="宋体" w:hAnsi="宋体"/>
                <w:color w:val="auto"/>
                <w:sz w:val="24"/>
                <w:szCs w:val="24"/>
                <w:highlight w:val="none"/>
              </w:rPr>
            </w:pPr>
          </w:p>
        </w:tc>
      </w:tr>
      <w:tr w14:paraId="50E6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37A2F4C3">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6CEE085">
            <w:pPr>
              <w:tabs>
                <w:tab w:val="left" w:pos="4680"/>
              </w:tabs>
              <w:jc w:val="center"/>
              <w:rPr>
                <w:rFonts w:ascii="宋体" w:hAnsi="宋体"/>
                <w:color w:val="auto"/>
                <w:sz w:val="24"/>
                <w:szCs w:val="24"/>
                <w:highlight w:val="none"/>
              </w:rPr>
            </w:pPr>
          </w:p>
        </w:tc>
      </w:tr>
      <w:tr w14:paraId="6B6F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1580A25">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239C0404">
            <w:pPr>
              <w:tabs>
                <w:tab w:val="left" w:pos="4680"/>
              </w:tabs>
              <w:jc w:val="center"/>
              <w:rPr>
                <w:rFonts w:ascii="宋体" w:hAnsi="宋体"/>
                <w:color w:val="auto"/>
                <w:sz w:val="24"/>
                <w:szCs w:val="24"/>
                <w:highlight w:val="none"/>
              </w:rPr>
            </w:pPr>
          </w:p>
        </w:tc>
      </w:tr>
      <w:tr w14:paraId="150F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4CC4BEEA">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3D73F480">
            <w:pPr>
              <w:tabs>
                <w:tab w:val="left" w:pos="4680"/>
              </w:tabs>
              <w:jc w:val="center"/>
              <w:rPr>
                <w:rFonts w:ascii="宋体" w:hAnsi="宋体"/>
                <w:color w:val="auto"/>
                <w:sz w:val="24"/>
                <w:szCs w:val="24"/>
                <w:highlight w:val="none"/>
              </w:rPr>
            </w:pPr>
          </w:p>
        </w:tc>
      </w:tr>
    </w:tbl>
    <w:p w14:paraId="743F7403">
      <w:pPr>
        <w:jc w:val="lef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社保证明（提供</w:t>
      </w:r>
      <w:r>
        <w:rPr>
          <w:rFonts w:hint="eastAsia" w:ascii="宋体" w:hAnsi="宋体"/>
          <w:color w:val="auto"/>
          <w:sz w:val="22"/>
          <w:szCs w:val="22"/>
          <w:highlight w:val="non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lang w:val="en-US" w:eastAsia="zh-CN"/>
        </w:rPr>
        <w:t>2025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月的社保证明）、其它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w:t>
      </w:r>
    </w:p>
    <w:p w14:paraId="0B03EBEA">
      <w:pPr>
        <w:jc w:val="left"/>
        <w:rPr>
          <w:rFonts w:ascii="宋体" w:hAnsi="宋体"/>
          <w:color w:val="auto"/>
          <w:sz w:val="22"/>
          <w:szCs w:val="22"/>
          <w:highlight w:val="none"/>
        </w:rPr>
      </w:pPr>
      <w:r>
        <w:rPr>
          <w:rFonts w:hint="eastAsia" w:ascii="宋体" w:hAnsi="宋体"/>
          <w:color w:val="auto"/>
          <w:sz w:val="22"/>
          <w:szCs w:val="22"/>
          <w:highlight w:val="none"/>
        </w:rPr>
        <w:t>2.投标人根据评标办法的规定，如有相关加分项目必须提供相关的证明材料复印件，否则不予计分。</w:t>
      </w:r>
    </w:p>
    <w:p w14:paraId="551F92A9">
      <w:pPr>
        <w:jc w:val="left"/>
        <w:rPr>
          <w:rFonts w:ascii="宋体" w:hAnsi="宋体"/>
          <w:color w:val="auto"/>
          <w:szCs w:val="21"/>
          <w:highlight w:val="none"/>
        </w:rPr>
      </w:pP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 xml:space="preserve"> 投标人应保证其它所提供资料的真实性，否则一经查出，即取消中标资格。</w:t>
      </w:r>
    </w:p>
    <w:p w14:paraId="1C198DE7">
      <w:pPr>
        <w:jc w:val="center"/>
        <w:rPr>
          <w:rFonts w:ascii="宋体" w:hAnsi="宋体"/>
          <w:b/>
          <w:color w:val="auto"/>
          <w:szCs w:val="21"/>
          <w:highlight w:val="none"/>
        </w:rPr>
      </w:pPr>
    </w:p>
    <w:p w14:paraId="5DE38374">
      <w:pPr>
        <w:jc w:val="center"/>
        <w:rPr>
          <w:b/>
          <w:color w:val="auto"/>
          <w:spacing w:val="10"/>
          <w:sz w:val="32"/>
          <w:highlight w:val="none"/>
        </w:rPr>
      </w:pPr>
      <w:r>
        <w:rPr>
          <w:rFonts w:ascii="宋体" w:hAnsi="宋体"/>
          <w:color w:val="auto"/>
          <w:szCs w:val="21"/>
          <w:highlight w:val="none"/>
        </w:rPr>
        <w:br w:type="page"/>
      </w:r>
      <w:r>
        <w:rPr>
          <w:rFonts w:hint="eastAsia"/>
          <w:b/>
          <w:color w:val="auto"/>
          <w:spacing w:val="10"/>
          <w:sz w:val="32"/>
          <w:highlight w:val="none"/>
          <w:lang w:val="en-US" w:eastAsia="zh-CN"/>
        </w:rPr>
        <w:t>八</w:t>
      </w:r>
      <w:r>
        <w:rPr>
          <w:rFonts w:hint="eastAsia"/>
          <w:b/>
          <w:color w:val="auto"/>
          <w:spacing w:val="10"/>
          <w:sz w:val="32"/>
          <w:highlight w:val="none"/>
        </w:rPr>
        <w:t>、企业信誉及荣誉证明材料</w:t>
      </w:r>
    </w:p>
    <w:p w14:paraId="0E67349F">
      <w:pPr>
        <w:autoSpaceDE w:val="0"/>
        <w:autoSpaceDN w:val="0"/>
        <w:adjustRightInd w:val="0"/>
        <w:spacing w:line="360" w:lineRule="exact"/>
        <w:outlineLvl w:val="0"/>
        <w:rPr>
          <w:rFonts w:ascii="仿宋_GB2312" w:eastAsia="仿宋_GB2312"/>
          <w:b/>
          <w:bCs/>
          <w:color w:val="auto"/>
          <w:sz w:val="32"/>
          <w:szCs w:val="32"/>
          <w:highlight w:val="none"/>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76CC4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noWrap/>
            <w:vAlign w:val="center"/>
          </w:tcPr>
          <w:p w14:paraId="223090B8">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noWrap/>
            <w:vAlign w:val="center"/>
          </w:tcPr>
          <w:p w14:paraId="44CB2DDC">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noWrap/>
            <w:vAlign w:val="center"/>
          </w:tcPr>
          <w:p w14:paraId="47F0A2E6">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69D168F7">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1BFEF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ign w:val="center"/>
          </w:tcPr>
          <w:p w14:paraId="04EAAF41">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43B75515">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589DF913">
            <w:pPr>
              <w:autoSpaceDE w:val="0"/>
              <w:autoSpaceDN w:val="0"/>
              <w:adjustRightInd w:val="0"/>
              <w:spacing w:line="380" w:lineRule="exact"/>
              <w:rPr>
                <w:rFonts w:ascii="宋体" w:hAnsi="宋体"/>
                <w:color w:val="auto"/>
                <w:sz w:val="24"/>
                <w:highlight w:val="none"/>
              </w:rPr>
            </w:pPr>
          </w:p>
        </w:tc>
      </w:tr>
      <w:tr w14:paraId="5A15D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ign w:val="center"/>
          </w:tcPr>
          <w:p w14:paraId="2B287BB5">
            <w:pPr>
              <w:spacing w:line="440" w:lineRule="exact"/>
              <w:jc w:val="center"/>
              <w:rPr>
                <w:rFonts w:ascii="宋体" w:hAnsi="宋体" w:cs="仿宋_GB2312"/>
                <w:color w:val="auto"/>
                <w:sz w:val="24"/>
                <w:highlight w:val="none"/>
                <w:lang w:val="zh-CN"/>
              </w:rPr>
            </w:pPr>
          </w:p>
        </w:tc>
        <w:tc>
          <w:tcPr>
            <w:tcW w:w="3045" w:type="dxa"/>
            <w:noWrap/>
            <w:vAlign w:val="center"/>
          </w:tcPr>
          <w:p w14:paraId="26BD45B0">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7D58147B">
            <w:pPr>
              <w:autoSpaceDE w:val="0"/>
              <w:autoSpaceDN w:val="0"/>
              <w:adjustRightInd w:val="0"/>
              <w:spacing w:line="380" w:lineRule="exact"/>
              <w:rPr>
                <w:rFonts w:ascii="宋体" w:hAnsi="宋体"/>
                <w:color w:val="auto"/>
                <w:sz w:val="24"/>
                <w:highlight w:val="none"/>
              </w:rPr>
            </w:pPr>
          </w:p>
        </w:tc>
      </w:tr>
    </w:tbl>
    <w:p w14:paraId="6A436EFF">
      <w:pPr>
        <w:spacing w:line="460" w:lineRule="exact"/>
        <w:ind w:firstLine="770" w:firstLineChars="367"/>
        <w:rPr>
          <w:rFonts w:ascii="黑体" w:hAnsi="宋体" w:eastAsia="黑体" w:cs="仿宋_GB2312"/>
          <w:bCs/>
          <w:color w:val="auto"/>
          <w:szCs w:val="21"/>
          <w:highlight w:val="none"/>
        </w:rPr>
      </w:pPr>
      <w:r>
        <w:rPr>
          <w:rFonts w:hint="eastAsia" w:ascii="黑体" w:hAnsi="宋体" w:eastAsia="黑体" w:cs="仿宋_GB2312"/>
          <w:bCs/>
          <w:color w:val="auto"/>
          <w:szCs w:val="21"/>
          <w:highlight w:val="none"/>
        </w:rPr>
        <w:t>注：本表后附与评分有关的企业信誉荣誉证明材料复印件（如果有），均须加盖投标人公章，否则不予计分。</w:t>
      </w:r>
    </w:p>
    <w:p w14:paraId="5A7A4AA5">
      <w:pPr>
        <w:spacing w:line="460" w:lineRule="exact"/>
        <w:ind w:firstLine="880" w:firstLineChars="367"/>
        <w:rPr>
          <w:rFonts w:ascii="宋体" w:hAnsi="宋体"/>
          <w:color w:val="auto"/>
          <w:sz w:val="24"/>
          <w:highlight w:val="none"/>
        </w:rPr>
      </w:pPr>
    </w:p>
    <w:p w14:paraId="4FC43A67">
      <w:pPr>
        <w:spacing w:line="460" w:lineRule="exact"/>
        <w:ind w:firstLine="880" w:firstLineChars="367"/>
        <w:rPr>
          <w:rFonts w:ascii="宋体" w:hAnsi="宋体"/>
          <w:color w:val="auto"/>
          <w:sz w:val="24"/>
          <w:highlight w:val="none"/>
        </w:rPr>
      </w:pPr>
    </w:p>
    <w:p w14:paraId="3ECEADDE">
      <w:pPr>
        <w:spacing w:line="460" w:lineRule="exact"/>
        <w:ind w:firstLine="880" w:firstLineChars="367"/>
        <w:rPr>
          <w:rFonts w:ascii="宋体" w:hAnsi="宋体"/>
          <w:color w:val="auto"/>
          <w:sz w:val="24"/>
          <w:highlight w:val="none"/>
        </w:rPr>
      </w:pPr>
    </w:p>
    <w:p w14:paraId="12D8A1B4">
      <w:pPr>
        <w:spacing w:line="460" w:lineRule="exact"/>
        <w:ind w:firstLine="880" w:firstLineChars="367"/>
        <w:rPr>
          <w:rFonts w:ascii="宋体" w:hAnsi="宋体"/>
          <w:color w:val="auto"/>
          <w:sz w:val="24"/>
          <w:highlight w:val="none"/>
        </w:rPr>
      </w:pPr>
    </w:p>
    <w:p w14:paraId="6E3E9B11">
      <w:pPr>
        <w:spacing w:line="460" w:lineRule="exact"/>
        <w:ind w:firstLine="880" w:firstLineChars="367"/>
        <w:rPr>
          <w:rFonts w:ascii="宋体" w:hAnsi="宋体"/>
          <w:color w:val="auto"/>
          <w:sz w:val="24"/>
          <w:highlight w:val="none"/>
        </w:rPr>
      </w:pPr>
    </w:p>
    <w:p w14:paraId="42E94893">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02E687C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6142AA9E">
      <w:pPr>
        <w:spacing w:line="460" w:lineRule="exact"/>
        <w:ind w:firstLine="3760" w:firstLineChars="1567"/>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E9380A7">
      <w:pPr>
        <w:spacing w:line="360" w:lineRule="auto"/>
        <w:rPr>
          <w:b/>
          <w:color w:val="auto"/>
          <w:sz w:val="24"/>
          <w:szCs w:val="24"/>
          <w:highlight w:val="none"/>
        </w:rPr>
      </w:pPr>
    </w:p>
    <w:p w14:paraId="5AE87568">
      <w:pPr>
        <w:spacing w:beforeLines="50"/>
        <w:jc w:val="center"/>
        <w:rPr>
          <w:b/>
          <w:color w:val="auto"/>
          <w:sz w:val="32"/>
          <w:highlight w:val="none"/>
        </w:rPr>
      </w:pPr>
      <w:r>
        <w:rPr>
          <w:rFonts w:ascii="宋体" w:hAnsi="宋体"/>
          <w:color w:val="auto"/>
          <w:szCs w:val="21"/>
          <w:highlight w:val="none"/>
        </w:rPr>
        <w:br w:type="page"/>
      </w:r>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z w:val="32"/>
          <w:highlight w:val="none"/>
        </w:rPr>
        <w:t>近年内曾完成的业绩情况表</w:t>
      </w:r>
    </w:p>
    <w:p w14:paraId="1853CA21">
      <w:pPr>
        <w:jc w:val="center"/>
        <w:rPr>
          <w:b/>
          <w:color w:val="auto"/>
          <w:sz w:val="24"/>
          <w:szCs w:val="24"/>
          <w:highlight w:val="none"/>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758FB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01255D5B">
            <w:pPr>
              <w:jc w:val="center"/>
              <w:rPr>
                <w:rFonts w:ascii="宋体" w:hAnsi="宋体"/>
                <w:color w:val="auto"/>
                <w:sz w:val="24"/>
                <w:szCs w:val="24"/>
                <w:highlight w:val="none"/>
              </w:rPr>
            </w:pPr>
            <w:r>
              <w:rPr>
                <w:rFonts w:ascii="宋体" w:hAnsi="宋体"/>
                <w:color w:val="auto"/>
                <w:sz w:val="24"/>
                <w:szCs w:val="24"/>
                <w:highlight w:val="none"/>
              </w:rPr>
              <w:t>1.</w:t>
            </w:r>
          </w:p>
        </w:tc>
        <w:tc>
          <w:tcPr>
            <w:tcW w:w="2410" w:type="dxa"/>
            <w:gridSpan w:val="2"/>
            <w:noWrap/>
            <w:vAlign w:val="center"/>
          </w:tcPr>
          <w:p w14:paraId="142DF1A7">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noWrap/>
            <w:vAlign w:val="center"/>
          </w:tcPr>
          <w:p w14:paraId="005FB4EE">
            <w:pPr>
              <w:jc w:val="center"/>
              <w:rPr>
                <w:rFonts w:ascii="宋体" w:hAnsi="宋体"/>
                <w:color w:val="auto"/>
                <w:sz w:val="24"/>
                <w:szCs w:val="24"/>
                <w:highlight w:val="none"/>
              </w:rPr>
            </w:pPr>
          </w:p>
        </w:tc>
      </w:tr>
      <w:tr w14:paraId="71DA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0F4AE8C8">
            <w:pPr>
              <w:jc w:val="center"/>
              <w:rPr>
                <w:rFonts w:ascii="宋体" w:hAnsi="宋体"/>
                <w:color w:val="auto"/>
                <w:sz w:val="24"/>
                <w:szCs w:val="24"/>
                <w:highlight w:val="none"/>
              </w:rPr>
            </w:pPr>
          </w:p>
        </w:tc>
        <w:tc>
          <w:tcPr>
            <w:tcW w:w="2410" w:type="dxa"/>
            <w:gridSpan w:val="2"/>
            <w:noWrap/>
            <w:vAlign w:val="center"/>
          </w:tcPr>
          <w:p w14:paraId="08B92D72">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noWrap/>
            <w:vAlign w:val="center"/>
          </w:tcPr>
          <w:p w14:paraId="409203D9">
            <w:pPr>
              <w:jc w:val="center"/>
              <w:rPr>
                <w:rFonts w:ascii="宋体" w:hAnsi="宋体"/>
                <w:color w:val="auto"/>
                <w:sz w:val="24"/>
                <w:szCs w:val="24"/>
                <w:highlight w:val="none"/>
              </w:rPr>
            </w:pPr>
          </w:p>
        </w:tc>
      </w:tr>
      <w:tr w14:paraId="51FBF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1831DEF4">
            <w:pPr>
              <w:jc w:val="center"/>
              <w:rPr>
                <w:rFonts w:ascii="宋体" w:hAnsi="宋体"/>
                <w:color w:val="auto"/>
                <w:sz w:val="24"/>
                <w:szCs w:val="24"/>
                <w:highlight w:val="none"/>
              </w:rPr>
            </w:pPr>
            <w:r>
              <w:rPr>
                <w:rFonts w:ascii="宋体" w:hAnsi="宋体"/>
                <w:color w:val="auto"/>
                <w:sz w:val="24"/>
                <w:szCs w:val="24"/>
                <w:highlight w:val="none"/>
              </w:rPr>
              <w:t>2.</w:t>
            </w:r>
          </w:p>
        </w:tc>
        <w:tc>
          <w:tcPr>
            <w:tcW w:w="1276" w:type="dxa"/>
            <w:vMerge w:val="restart"/>
            <w:noWrap/>
            <w:vAlign w:val="center"/>
          </w:tcPr>
          <w:p w14:paraId="09E29833">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noWrap/>
            <w:vAlign w:val="center"/>
          </w:tcPr>
          <w:p w14:paraId="567687FB">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noWrap/>
            <w:vAlign w:val="center"/>
          </w:tcPr>
          <w:p w14:paraId="0A620C8A">
            <w:pPr>
              <w:jc w:val="center"/>
              <w:rPr>
                <w:rFonts w:ascii="宋体" w:hAnsi="宋体"/>
                <w:color w:val="auto"/>
                <w:sz w:val="24"/>
                <w:szCs w:val="24"/>
                <w:highlight w:val="none"/>
              </w:rPr>
            </w:pPr>
          </w:p>
        </w:tc>
        <w:tc>
          <w:tcPr>
            <w:tcW w:w="1440" w:type="dxa"/>
            <w:noWrap/>
            <w:vAlign w:val="center"/>
          </w:tcPr>
          <w:p w14:paraId="18BBA759">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noWrap/>
            <w:vAlign w:val="center"/>
          </w:tcPr>
          <w:p w14:paraId="48EA45D1">
            <w:pPr>
              <w:jc w:val="center"/>
              <w:rPr>
                <w:rFonts w:ascii="宋体" w:hAnsi="宋体"/>
                <w:color w:val="auto"/>
                <w:sz w:val="24"/>
                <w:szCs w:val="24"/>
                <w:highlight w:val="none"/>
              </w:rPr>
            </w:pPr>
          </w:p>
        </w:tc>
      </w:tr>
      <w:tr w14:paraId="6304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75B8BA89">
            <w:pPr>
              <w:jc w:val="center"/>
              <w:rPr>
                <w:rFonts w:ascii="宋体" w:hAnsi="宋体"/>
                <w:color w:val="auto"/>
                <w:sz w:val="24"/>
                <w:szCs w:val="24"/>
                <w:highlight w:val="none"/>
              </w:rPr>
            </w:pPr>
          </w:p>
        </w:tc>
        <w:tc>
          <w:tcPr>
            <w:tcW w:w="1276" w:type="dxa"/>
            <w:vMerge w:val="continue"/>
            <w:noWrap/>
            <w:vAlign w:val="center"/>
          </w:tcPr>
          <w:p w14:paraId="22CAC919">
            <w:pPr>
              <w:jc w:val="center"/>
              <w:rPr>
                <w:rFonts w:ascii="宋体" w:hAnsi="宋体"/>
                <w:color w:val="auto"/>
                <w:sz w:val="24"/>
                <w:szCs w:val="24"/>
                <w:highlight w:val="none"/>
              </w:rPr>
            </w:pPr>
          </w:p>
        </w:tc>
        <w:tc>
          <w:tcPr>
            <w:tcW w:w="1134" w:type="dxa"/>
            <w:noWrap/>
            <w:vAlign w:val="center"/>
          </w:tcPr>
          <w:p w14:paraId="2F961CF8">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noWrap/>
            <w:vAlign w:val="center"/>
          </w:tcPr>
          <w:p w14:paraId="42BFA2B9">
            <w:pPr>
              <w:jc w:val="center"/>
              <w:rPr>
                <w:rFonts w:ascii="宋体" w:hAnsi="宋体"/>
                <w:color w:val="auto"/>
                <w:sz w:val="24"/>
                <w:szCs w:val="24"/>
                <w:highlight w:val="none"/>
              </w:rPr>
            </w:pPr>
          </w:p>
        </w:tc>
        <w:tc>
          <w:tcPr>
            <w:tcW w:w="1440" w:type="dxa"/>
            <w:noWrap/>
            <w:vAlign w:val="center"/>
          </w:tcPr>
          <w:p w14:paraId="3D7C1F82">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noWrap/>
            <w:vAlign w:val="center"/>
          </w:tcPr>
          <w:p w14:paraId="24F39F2F">
            <w:pPr>
              <w:jc w:val="center"/>
              <w:rPr>
                <w:rFonts w:ascii="宋体" w:hAnsi="宋体"/>
                <w:color w:val="auto"/>
                <w:sz w:val="24"/>
                <w:szCs w:val="24"/>
                <w:highlight w:val="none"/>
              </w:rPr>
            </w:pPr>
          </w:p>
        </w:tc>
      </w:tr>
      <w:tr w14:paraId="5ED6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5EF85C8D">
            <w:pPr>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noWrap/>
            <w:vAlign w:val="center"/>
          </w:tcPr>
          <w:p w14:paraId="1F3AFA99">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00C59F32">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 xml:space="preserve">  独立承监人</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02AA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25E7B00B">
            <w:pPr>
              <w:jc w:val="center"/>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noWrap/>
            <w:vAlign w:val="center"/>
          </w:tcPr>
          <w:p w14:paraId="245B4C15">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51CF4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258AAEAB">
            <w:pPr>
              <w:jc w:val="center"/>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noWrap/>
            <w:vAlign w:val="center"/>
          </w:tcPr>
          <w:p w14:paraId="48820CAA">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44EC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3F189E8B">
            <w:pPr>
              <w:jc w:val="center"/>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noWrap/>
            <w:vAlign w:val="center"/>
          </w:tcPr>
          <w:p w14:paraId="2421B374">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bl>
    <w:p w14:paraId="3B282DC1">
      <w:pPr>
        <w:ind w:left="735" w:hanging="735" w:hangingChars="350"/>
        <w:rPr>
          <w:rFonts w:ascii="黑体" w:hAnsi="宋体" w:eastAsia="黑体"/>
          <w:color w:val="auto"/>
          <w:highlight w:val="none"/>
        </w:rPr>
      </w:pPr>
      <w:r>
        <w:rPr>
          <w:rFonts w:hint="eastAsia" w:ascii="黑体" w:hAnsi="宋体" w:eastAsia="黑体"/>
          <w:color w:val="auto"/>
          <w:highlight w:val="none"/>
        </w:rPr>
        <w:t>注：1.每张表格只填写一个项目，并标明序号。</w:t>
      </w:r>
    </w:p>
    <w:p w14:paraId="14C5417E">
      <w:pPr>
        <w:ind w:firstLine="420" w:firstLineChars="200"/>
        <w:rPr>
          <w:rFonts w:ascii="黑体" w:hAnsi="宋体" w:eastAsia="黑体"/>
          <w:color w:val="auto"/>
          <w:highlight w:val="none"/>
        </w:rPr>
      </w:pPr>
      <w:r>
        <w:rPr>
          <w:rFonts w:hint="eastAsia" w:ascii="黑体" w:hAnsi="宋体" w:eastAsia="黑体"/>
          <w:color w:val="auto"/>
          <w:highlight w:val="none"/>
        </w:rPr>
        <w:t>2.本表只填写与商务评分相关的监理类似业绩，否则留空白表。</w:t>
      </w:r>
    </w:p>
    <w:p w14:paraId="2F1E1AB0">
      <w:pPr>
        <w:ind w:firstLine="420" w:firstLineChars="200"/>
        <w:rPr>
          <w:rFonts w:ascii="宋体" w:hAnsi="宋体"/>
          <w:b/>
          <w:color w:val="auto"/>
          <w:sz w:val="24"/>
          <w:szCs w:val="24"/>
          <w:highlight w:val="none"/>
        </w:rPr>
      </w:pPr>
      <w:r>
        <w:rPr>
          <w:rFonts w:hint="eastAsia" w:ascii="黑体" w:hAnsi="宋体" w:eastAsia="黑体"/>
          <w:color w:val="auto"/>
          <w:highlight w:val="none"/>
        </w:rPr>
        <w:t>3.本表后应</w:t>
      </w:r>
      <w:r>
        <w:rPr>
          <w:rFonts w:hint="eastAsia" w:ascii="黑体" w:hAnsi="宋体" w:eastAsia="黑体"/>
          <w:color w:val="auto"/>
          <w:highlight w:val="none"/>
          <w:lang w:val="en-US" w:eastAsia="zh-CN"/>
        </w:rPr>
        <w:t>商务评分要求的</w:t>
      </w:r>
      <w:r>
        <w:rPr>
          <w:rFonts w:hint="eastAsia" w:ascii="黑体" w:hAnsi="宋体" w:eastAsia="黑体"/>
          <w:color w:val="auto"/>
          <w:szCs w:val="21"/>
          <w:highlight w:val="none"/>
        </w:rPr>
        <w:t>关键证明材料复印件</w:t>
      </w:r>
      <w:r>
        <w:rPr>
          <w:rFonts w:hint="eastAsia" w:ascii="黑体" w:hAnsi="宋体" w:eastAsia="黑体"/>
          <w:color w:val="auto"/>
          <w:highlight w:val="none"/>
        </w:rPr>
        <w:t>。</w:t>
      </w:r>
    </w:p>
    <w:p w14:paraId="7323488A">
      <w:pPr>
        <w:ind w:firstLine="420" w:firstLineChars="200"/>
        <w:rPr>
          <w:rFonts w:ascii="黑体" w:hAnsi="宋体" w:eastAsia="黑体"/>
          <w:color w:val="auto"/>
          <w:highlight w:val="none"/>
        </w:rPr>
      </w:pPr>
      <w:r>
        <w:rPr>
          <w:rFonts w:hint="eastAsia" w:ascii="黑体" w:hAnsi="宋体" w:eastAsia="黑体"/>
          <w:color w:val="auto"/>
          <w:highlight w:val="none"/>
        </w:rPr>
        <w:t>4.如近年来，投标人法人机构发生合法变更或重组或法人名称变更时，应提供相关部门的合法批件或其他相关证明材料来证明其所附业绩的继承性。</w:t>
      </w:r>
    </w:p>
    <w:p w14:paraId="2D8A08C5">
      <w:pPr>
        <w:ind w:firstLine="420" w:firstLineChars="200"/>
        <w:rPr>
          <w:rFonts w:ascii="黑体" w:hAnsi="宋体" w:eastAsia="黑体"/>
          <w:color w:val="auto"/>
          <w:highlight w:val="none"/>
        </w:rPr>
      </w:pPr>
      <w:r>
        <w:rPr>
          <w:rFonts w:hint="eastAsia" w:ascii="黑体" w:hAnsi="宋体" w:eastAsia="黑体"/>
          <w:color w:val="auto"/>
          <w:highlight w:val="none"/>
        </w:rPr>
        <w:t>5.以上资料复印件须</w:t>
      </w:r>
      <w:r>
        <w:rPr>
          <w:rFonts w:hint="eastAsia" w:ascii="黑体" w:hAnsi="宋体" w:eastAsia="黑体"/>
          <w:color w:val="auto"/>
          <w:szCs w:val="21"/>
          <w:highlight w:val="none"/>
        </w:rPr>
        <w:t>加盖单位章。</w:t>
      </w:r>
    </w:p>
    <w:p w14:paraId="15E36600">
      <w:pPr>
        <w:spacing w:line="340" w:lineRule="exact"/>
        <w:ind w:firstLine="420" w:firstLineChars="200"/>
        <w:rPr>
          <w:rFonts w:ascii="黑体" w:hAnsi="宋体" w:eastAsia="黑体"/>
          <w:color w:val="auto"/>
          <w:szCs w:val="21"/>
          <w:highlight w:val="none"/>
        </w:rPr>
      </w:pPr>
    </w:p>
    <w:p w14:paraId="7C23DA49">
      <w:pPr>
        <w:spacing w:line="400" w:lineRule="exact"/>
        <w:ind w:firstLine="420" w:firstLineChars="200"/>
        <w:rPr>
          <w:rFonts w:ascii="黑体" w:hAnsi="宋体" w:eastAsia="黑体"/>
          <w:color w:val="auto"/>
          <w:szCs w:val="21"/>
          <w:highlight w:val="none"/>
        </w:rPr>
      </w:pPr>
    </w:p>
    <w:p w14:paraId="7905C6EE">
      <w:pPr>
        <w:spacing w:line="380" w:lineRule="exact"/>
        <w:rPr>
          <w:b/>
          <w:color w:val="auto"/>
          <w:sz w:val="28"/>
          <w:szCs w:val="28"/>
          <w:highlight w:val="none"/>
        </w:rPr>
      </w:pPr>
    </w:p>
    <w:p w14:paraId="385AFB2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lang w:val="en-US" w:eastAsia="zh-CN"/>
        </w:rPr>
        <w:t xml:space="preserve">                      </w:t>
      </w:r>
      <w:r>
        <w:rPr>
          <w:rFonts w:hint="eastAsia" w:ascii="宋体" w:hAnsi="宋体"/>
          <w:color w:val="auto"/>
          <w:sz w:val="24"/>
          <w:highlight w:val="none"/>
          <w:u w:val="single"/>
        </w:rPr>
        <w:t>（盖章）</w:t>
      </w:r>
    </w:p>
    <w:p w14:paraId="549BDD19">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0FB920A8">
      <w:pPr>
        <w:spacing w:line="520" w:lineRule="exact"/>
        <w:ind w:firstLine="4320" w:firstLineChars="1800"/>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626AA353">
      <w:pPr>
        <w:jc w:val="center"/>
        <w:rPr>
          <w:b/>
          <w:bCs/>
          <w:color w:val="auto"/>
          <w:spacing w:val="-6"/>
          <w:sz w:val="30"/>
          <w:szCs w:val="30"/>
          <w:highlight w:val="none"/>
          <w:vertAlign w:val="superscript"/>
        </w:rPr>
      </w:pPr>
      <w:r>
        <w:rPr>
          <w:rFonts w:ascii="宋体" w:hAnsi="宋体"/>
          <w:color w:val="auto"/>
          <w:szCs w:val="21"/>
          <w:highlight w:val="none"/>
        </w:rPr>
        <w:br w:type="page"/>
      </w:r>
      <w:bookmarkStart w:id="45" w:name="_Toc308507833"/>
      <w:bookmarkStart w:id="46" w:name="_Toc308507912"/>
      <w:bookmarkStart w:id="47" w:name="_Toc309630477"/>
      <w:bookmarkStart w:id="48" w:name="_Toc308388804"/>
      <w:bookmarkStart w:id="49" w:name="_Toc308597028"/>
      <w:r>
        <w:rPr>
          <w:rFonts w:hint="eastAsia"/>
          <w:b/>
          <w:bCs/>
          <w:color w:val="auto"/>
          <w:spacing w:val="-6"/>
          <w:sz w:val="30"/>
          <w:szCs w:val="30"/>
          <w:highlight w:val="none"/>
          <w:lang w:val="en-US" w:eastAsia="zh-CN"/>
        </w:rPr>
        <w:t>十</w:t>
      </w:r>
      <w:r>
        <w:rPr>
          <w:rFonts w:hint="eastAsia"/>
          <w:b/>
          <w:bCs/>
          <w:color w:val="auto"/>
          <w:spacing w:val="-6"/>
          <w:sz w:val="30"/>
          <w:szCs w:val="30"/>
          <w:highlight w:val="none"/>
        </w:rPr>
        <w:t>、</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45"/>
      <w:bookmarkEnd w:id="46"/>
      <w:bookmarkEnd w:id="47"/>
      <w:bookmarkEnd w:id="48"/>
      <w:bookmarkEnd w:id="49"/>
    </w:p>
    <w:p w14:paraId="18AE5B12">
      <w:pPr>
        <w:spacing w:line="280" w:lineRule="exact"/>
        <w:jc w:val="center"/>
        <w:rPr>
          <w:b/>
          <w:bCs/>
          <w:color w:val="auto"/>
          <w:spacing w:val="4"/>
          <w:sz w:val="32"/>
          <w:szCs w:val="32"/>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43ABE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5894F74B">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noWrap/>
          </w:tcPr>
          <w:p w14:paraId="08465BC2">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14:paraId="54B8A2BA">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noWrap/>
            <w:vAlign w:val="center"/>
          </w:tcPr>
          <w:p w14:paraId="44497B4D">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14:paraId="0BC102D4">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noWrap/>
            <w:vAlign w:val="center"/>
          </w:tcPr>
          <w:p w14:paraId="54029A3E">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14:paraId="32B3B828">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noWrap/>
            <w:vAlign w:val="center"/>
          </w:tcPr>
          <w:p w14:paraId="5D0DF938">
            <w:pPr>
              <w:widowControl/>
              <w:autoSpaceDE w:val="0"/>
              <w:autoSpaceDN w:val="0"/>
              <w:jc w:val="center"/>
              <w:textAlignment w:val="bottom"/>
              <w:rPr>
                <w:color w:val="auto"/>
                <w:highlight w:val="none"/>
              </w:rPr>
            </w:pPr>
            <w:r>
              <w:rPr>
                <w:color w:val="auto"/>
                <w:highlight w:val="none"/>
              </w:rPr>
              <w:t>数量</w:t>
            </w:r>
          </w:p>
        </w:tc>
        <w:tc>
          <w:tcPr>
            <w:tcW w:w="1076" w:type="dxa"/>
            <w:vMerge w:val="restart"/>
            <w:noWrap/>
            <w:vAlign w:val="center"/>
          </w:tcPr>
          <w:p w14:paraId="383A21A2">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14:paraId="67C54984">
            <w:pPr>
              <w:pStyle w:val="12"/>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noWrap/>
            <w:vAlign w:val="center"/>
          </w:tcPr>
          <w:p w14:paraId="62A89B65">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14:paraId="5F11435E">
            <w:pPr>
              <w:pStyle w:val="12"/>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14:paraId="433AB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1B6EB7B2">
            <w:pPr>
              <w:widowControl/>
              <w:autoSpaceDE w:val="0"/>
              <w:autoSpaceDN w:val="0"/>
              <w:jc w:val="center"/>
              <w:textAlignment w:val="bottom"/>
              <w:rPr>
                <w:color w:val="auto"/>
                <w:highlight w:val="none"/>
              </w:rPr>
            </w:pPr>
          </w:p>
        </w:tc>
        <w:tc>
          <w:tcPr>
            <w:tcW w:w="1293" w:type="dxa"/>
            <w:vMerge w:val="continue"/>
            <w:noWrap/>
          </w:tcPr>
          <w:p w14:paraId="466940A0">
            <w:pPr>
              <w:widowControl/>
              <w:autoSpaceDE w:val="0"/>
              <w:autoSpaceDN w:val="0"/>
              <w:jc w:val="center"/>
              <w:textAlignment w:val="bottom"/>
              <w:rPr>
                <w:color w:val="auto"/>
                <w:highlight w:val="none"/>
              </w:rPr>
            </w:pPr>
          </w:p>
        </w:tc>
        <w:tc>
          <w:tcPr>
            <w:tcW w:w="735" w:type="dxa"/>
            <w:vMerge w:val="continue"/>
            <w:noWrap/>
            <w:vAlign w:val="center"/>
          </w:tcPr>
          <w:p w14:paraId="0F6C08E9">
            <w:pPr>
              <w:widowControl/>
              <w:autoSpaceDE w:val="0"/>
              <w:autoSpaceDN w:val="0"/>
              <w:jc w:val="center"/>
              <w:textAlignment w:val="bottom"/>
              <w:rPr>
                <w:color w:val="auto"/>
                <w:highlight w:val="none"/>
              </w:rPr>
            </w:pPr>
          </w:p>
        </w:tc>
        <w:tc>
          <w:tcPr>
            <w:tcW w:w="1236" w:type="dxa"/>
            <w:vMerge w:val="continue"/>
            <w:noWrap/>
            <w:vAlign w:val="center"/>
          </w:tcPr>
          <w:p w14:paraId="35934033">
            <w:pPr>
              <w:widowControl/>
              <w:autoSpaceDE w:val="0"/>
              <w:autoSpaceDN w:val="0"/>
              <w:jc w:val="center"/>
              <w:textAlignment w:val="bottom"/>
              <w:rPr>
                <w:color w:val="auto"/>
                <w:highlight w:val="none"/>
              </w:rPr>
            </w:pPr>
          </w:p>
        </w:tc>
        <w:tc>
          <w:tcPr>
            <w:tcW w:w="749" w:type="dxa"/>
            <w:noWrap/>
            <w:vAlign w:val="center"/>
          </w:tcPr>
          <w:p w14:paraId="0ADD027E">
            <w:pPr>
              <w:widowControl/>
              <w:autoSpaceDE w:val="0"/>
              <w:autoSpaceDN w:val="0"/>
              <w:jc w:val="center"/>
              <w:textAlignment w:val="bottom"/>
              <w:rPr>
                <w:color w:val="auto"/>
                <w:highlight w:val="none"/>
              </w:rPr>
            </w:pPr>
            <w:r>
              <w:rPr>
                <w:color w:val="auto"/>
                <w:highlight w:val="none"/>
              </w:rPr>
              <w:t>合计</w:t>
            </w:r>
          </w:p>
        </w:tc>
        <w:tc>
          <w:tcPr>
            <w:tcW w:w="749" w:type="dxa"/>
            <w:noWrap/>
            <w:vAlign w:val="center"/>
          </w:tcPr>
          <w:p w14:paraId="5E19DCAD">
            <w:pPr>
              <w:widowControl/>
              <w:autoSpaceDE w:val="0"/>
              <w:autoSpaceDN w:val="0"/>
              <w:jc w:val="center"/>
              <w:textAlignment w:val="bottom"/>
              <w:rPr>
                <w:color w:val="auto"/>
                <w:highlight w:val="none"/>
              </w:rPr>
            </w:pPr>
            <w:r>
              <w:rPr>
                <w:color w:val="auto"/>
                <w:highlight w:val="none"/>
              </w:rPr>
              <w:t>自有</w:t>
            </w:r>
          </w:p>
        </w:tc>
        <w:tc>
          <w:tcPr>
            <w:tcW w:w="749" w:type="dxa"/>
            <w:noWrap/>
            <w:vAlign w:val="center"/>
          </w:tcPr>
          <w:p w14:paraId="0326D9E6">
            <w:pPr>
              <w:widowControl/>
              <w:autoSpaceDE w:val="0"/>
              <w:autoSpaceDN w:val="0"/>
              <w:jc w:val="center"/>
              <w:textAlignment w:val="bottom"/>
              <w:rPr>
                <w:color w:val="auto"/>
                <w:highlight w:val="none"/>
              </w:rPr>
            </w:pPr>
            <w:r>
              <w:rPr>
                <w:color w:val="auto"/>
                <w:highlight w:val="none"/>
              </w:rPr>
              <w:t>租赁</w:t>
            </w:r>
          </w:p>
        </w:tc>
        <w:tc>
          <w:tcPr>
            <w:tcW w:w="750" w:type="dxa"/>
            <w:noWrap/>
            <w:vAlign w:val="center"/>
          </w:tcPr>
          <w:p w14:paraId="4B8CD5B9">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noWrap/>
            <w:vAlign w:val="center"/>
          </w:tcPr>
          <w:p w14:paraId="7E4EE9E7">
            <w:pPr>
              <w:widowControl/>
              <w:autoSpaceDE w:val="0"/>
              <w:autoSpaceDN w:val="0"/>
              <w:jc w:val="center"/>
              <w:textAlignment w:val="bottom"/>
              <w:rPr>
                <w:color w:val="auto"/>
                <w:highlight w:val="none"/>
              </w:rPr>
            </w:pPr>
          </w:p>
        </w:tc>
        <w:tc>
          <w:tcPr>
            <w:tcW w:w="1199" w:type="dxa"/>
            <w:vMerge w:val="continue"/>
            <w:noWrap/>
            <w:vAlign w:val="center"/>
          </w:tcPr>
          <w:p w14:paraId="61262DD4">
            <w:pPr>
              <w:widowControl/>
              <w:autoSpaceDE w:val="0"/>
              <w:autoSpaceDN w:val="0"/>
              <w:jc w:val="center"/>
              <w:textAlignment w:val="bottom"/>
              <w:rPr>
                <w:color w:val="auto"/>
                <w:highlight w:val="none"/>
              </w:rPr>
            </w:pPr>
          </w:p>
        </w:tc>
      </w:tr>
      <w:tr w14:paraId="606C6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3DC4E4A4">
            <w:pPr>
              <w:widowControl/>
              <w:autoSpaceDE w:val="0"/>
              <w:autoSpaceDN w:val="0"/>
              <w:jc w:val="center"/>
              <w:textAlignment w:val="bottom"/>
              <w:rPr>
                <w:color w:val="auto"/>
                <w:highlight w:val="none"/>
              </w:rPr>
            </w:pPr>
            <w:r>
              <w:rPr>
                <w:color w:val="auto"/>
                <w:highlight w:val="none"/>
              </w:rPr>
              <w:t>试验、</w:t>
            </w:r>
          </w:p>
          <w:p w14:paraId="1CD26A97">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noWrap/>
          </w:tcPr>
          <w:p w14:paraId="5219EC3E">
            <w:pPr>
              <w:widowControl/>
              <w:autoSpaceDE w:val="0"/>
              <w:autoSpaceDN w:val="0"/>
              <w:jc w:val="center"/>
              <w:textAlignment w:val="bottom"/>
              <w:rPr>
                <w:color w:val="auto"/>
                <w:highlight w:val="none"/>
              </w:rPr>
            </w:pPr>
          </w:p>
        </w:tc>
        <w:tc>
          <w:tcPr>
            <w:tcW w:w="735" w:type="dxa"/>
            <w:noWrap/>
            <w:vAlign w:val="center"/>
          </w:tcPr>
          <w:p w14:paraId="45EC6D02">
            <w:pPr>
              <w:widowControl/>
              <w:autoSpaceDE w:val="0"/>
              <w:autoSpaceDN w:val="0"/>
              <w:jc w:val="center"/>
              <w:textAlignment w:val="bottom"/>
              <w:rPr>
                <w:color w:val="auto"/>
                <w:highlight w:val="none"/>
              </w:rPr>
            </w:pPr>
          </w:p>
        </w:tc>
        <w:tc>
          <w:tcPr>
            <w:tcW w:w="1236" w:type="dxa"/>
            <w:noWrap/>
            <w:vAlign w:val="center"/>
          </w:tcPr>
          <w:p w14:paraId="47AF6232">
            <w:pPr>
              <w:widowControl/>
              <w:autoSpaceDE w:val="0"/>
              <w:autoSpaceDN w:val="0"/>
              <w:jc w:val="center"/>
              <w:textAlignment w:val="bottom"/>
              <w:rPr>
                <w:color w:val="auto"/>
                <w:highlight w:val="none"/>
              </w:rPr>
            </w:pPr>
          </w:p>
        </w:tc>
        <w:tc>
          <w:tcPr>
            <w:tcW w:w="749" w:type="dxa"/>
            <w:noWrap/>
            <w:vAlign w:val="center"/>
          </w:tcPr>
          <w:p w14:paraId="07663827">
            <w:pPr>
              <w:widowControl/>
              <w:autoSpaceDE w:val="0"/>
              <w:autoSpaceDN w:val="0"/>
              <w:jc w:val="center"/>
              <w:textAlignment w:val="bottom"/>
              <w:rPr>
                <w:color w:val="auto"/>
                <w:highlight w:val="none"/>
              </w:rPr>
            </w:pPr>
          </w:p>
        </w:tc>
        <w:tc>
          <w:tcPr>
            <w:tcW w:w="749" w:type="dxa"/>
            <w:noWrap/>
            <w:vAlign w:val="center"/>
          </w:tcPr>
          <w:p w14:paraId="58AEDA2D">
            <w:pPr>
              <w:widowControl/>
              <w:autoSpaceDE w:val="0"/>
              <w:autoSpaceDN w:val="0"/>
              <w:jc w:val="center"/>
              <w:textAlignment w:val="bottom"/>
              <w:rPr>
                <w:color w:val="auto"/>
                <w:highlight w:val="none"/>
              </w:rPr>
            </w:pPr>
          </w:p>
        </w:tc>
        <w:tc>
          <w:tcPr>
            <w:tcW w:w="749" w:type="dxa"/>
            <w:noWrap/>
            <w:vAlign w:val="center"/>
          </w:tcPr>
          <w:p w14:paraId="011C5AD8">
            <w:pPr>
              <w:widowControl/>
              <w:autoSpaceDE w:val="0"/>
              <w:autoSpaceDN w:val="0"/>
              <w:jc w:val="center"/>
              <w:textAlignment w:val="bottom"/>
              <w:rPr>
                <w:color w:val="auto"/>
                <w:highlight w:val="none"/>
              </w:rPr>
            </w:pPr>
          </w:p>
        </w:tc>
        <w:tc>
          <w:tcPr>
            <w:tcW w:w="750" w:type="dxa"/>
            <w:noWrap/>
            <w:vAlign w:val="center"/>
          </w:tcPr>
          <w:p w14:paraId="2DCF420E">
            <w:pPr>
              <w:widowControl/>
              <w:autoSpaceDE w:val="0"/>
              <w:autoSpaceDN w:val="0"/>
              <w:jc w:val="center"/>
              <w:textAlignment w:val="bottom"/>
              <w:rPr>
                <w:color w:val="auto"/>
                <w:highlight w:val="none"/>
              </w:rPr>
            </w:pPr>
          </w:p>
        </w:tc>
        <w:tc>
          <w:tcPr>
            <w:tcW w:w="1076" w:type="dxa"/>
            <w:noWrap/>
            <w:vAlign w:val="center"/>
          </w:tcPr>
          <w:p w14:paraId="0572B292">
            <w:pPr>
              <w:widowControl/>
              <w:autoSpaceDE w:val="0"/>
              <w:autoSpaceDN w:val="0"/>
              <w:jc w:val="center"/>
              <w:textAlignment w:val="bottom"/>
              <w:rPr>
                <w:color w:val="auto"/>
                <w:highlight w:val="none"/>
              </w:rPr>
            </w:pPr>
          </w:p>
        </w:tc>
        <w:tc>
          <w:tcPr>
            <w:tcW w:w="1199" w:type="dxa"/>
            <w:noWrap/>
            <w:vAlign w:val="center"/>
          </w:tcPr>
          <w:p w14:paraId="5B60162C">
            <w:pPr>
              <w:widowControl/>
              <w:autoSpaceDE w:val="0"/>
              <w:autoSpaceDN w:val="0"/>
              <w:jc w:val="center"/>
              <w:textAlignment w:val="bottom"/>
              <w:rPr>
                <w:color w:val="auto"/>
                <w:highlight w:val="none"/>
              </w:rPr>
            </w:pPr>
          </w:p>
        </w:tc>
      </w:tr>
      <w:tr w14:paraId="5510C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F947E61">
            <w:pPr>
              <w:widowControl/>
              <w:autoSpaceDE w:val="0"/>
              <w:autoSpaceDN w:val="0"/>
              <w:jc w:val="center"/>
              <w:textAlignment w:val="bottom"/>
              <w:rPr>
                <w:color w:val="auto"/>
                <w:highlight w:val="none"/>
              </w:rPr>
            </w:pPr>
          </w:p>
        </w:tc>
        <w:tc>
          <w:tcPr>
            <w:tcW w:w="1293" w:type="dxa"/>
            <w:noWrap/>
          </w:tcPr>
          <w:p w14:paraId="57BBC84D">
            <w:pPr>
              <w:widowControl/>
              <w:autoSpaceDE w:val="0"/>
              <w:autoSpaceDN w:val="0"/>
              <w:jc w:val="center"/>
              <w:textAlignment w:val="bottom"/>
              <w:rPr>
                <w:color w:val="auto"/>
                <w:highlight w:val="none"/>
              </w:rPr>
            </w:pPr>
          </w:p>
        </w:tc>
        <w:tc>
          <w:tcPr>
            <w:tcW w:w="735" w:type="dxa"/>
            <w:noWrap/>
            <w:vAlign w:val="center"/>
          </w:tcPr>
          <w:p w14:paraId="5A89F30F">
            <w:pPr>
              <w:widowControl/>
              <w:autoSpaceDE w:val="0"/>
              <w:autoSpaceDN w:val="0"/>
              <w:jc w:val="center"/>
              <w:textAlignment w:val="bottom"/>
              <w:rPr>
                <w:color w:val="auto"/>
                <w:highlight w:val="none"/>
              </w:rPr>
            </w:pPr>
          </w:p>
        </w:tc>
        <w:tc>
          <w:tcPr>
            <w:tcW w:w="1236" w:type="dxa"/>
            <w:noWrap/>
            <w:vAlign w:val="center"/>
          </w:tcPr>
          <w:p w14:paraId="6B66FF7E">
            <w:pPr>
              <w:widowControl/>
              <w:autoSpaceDE w:val="0"/>
              <w:autoSpaceDN w:val="0"/>
              <w:jc w:val="center"/>
              <w:textAlignment w:val="bottom"/>
              <w:rPr>
                <w:color w:val="auto"/>
                <w:highlight w:val="none"/>
              </w:rPr>
            </w:pPr>
          </w:p>
        </w:tc>
        <w:tc>
          <w:tcPr>
            <w:tcW w:w="749" w:type="dxa"/>
            <w:noWrap/>
            <w:vAlign w:val="center"/>
          </w:tcPr>
          <w:p w14:paraId="264747AE">
            <w:pPr>
              <w:widowControl/>
              <w:autoSpaceDE w:val="0"/>
              <w:autoSpaceDN w:val="0"/>
              <w:jc w:val="center"/>
              <w:textAlignment w:val="bottom"/>
              <w:rPr>
                <w:color w:val="auto"/>
                <w:highlight w:val="none"/>
              </w:rPr>
            </w:pPr>
          </w:p>
        </w:tc>
        <w:tc>
          <w:tcPr>
            <w:tcW w:w="749" w:type="dxa"/>
            <w:noWrap/>
            <w:vAlign w:val="center"/>
          </w:tcPr>
          <w:p w14:paraId="314DCD87">
            <w:pPr>
              <w:widowControl/>
              <w:autoSpaceDE w:val="0"/>
              <w:autoSpaceDN w:val="0"/>
              <w:jc w:val="center"/>
              <w:textAlignment w:val="bottom"/>
              <w:rPr>
                <w:color w:val="auto"/>
                <w:highlight w:val="none"/>
              </w:rPr>
            </w:pPr>
          </w:p>
        </w:tc>
        <w:tc>
          <w:tcPr>
            <w:tcW w:w="749" w:type="dxa"/>
            <w:noWrap/>
            <w:vAlign w:val="center"/>
          </w:tcPr>
          <w:p w14:paraId="39BA7E50">
            <w:pPr>
              <w:widowControl/>
              <w:autoSpaceDE w:val="0"/>
              <w:autoSpaceDN w:val="0"/>
              <w:jc w:val="center"/>
              <w:textAlignment w:val="bottom"/>
              <w:rPr>
                <w:color w:val="auto"/>
                <w:highlight w:val="none"/>
              </w:rPr>
            </w:pPr>
          </w:p>
        </w:tc>
        <w:tc>
          <w:tcPr>
            <w:tcW w:w="750" w:type="dxa"/>
            <w:noWrap/>
            <w:vAlign w:val="center"/>
          </w:tcPr>
          <w:p w14:paraId="10DCE92C">
            <w:pPr>
              <w:widowControl/>
              <w:autoSpaceDE w:val="0"/>
              <w:autoSpaceDN w:val="0"/>
              <w:jc w:val="center"/>
              <w:textAlignment w:val="bottom"/>
              <w:rPr>
                <w:color w:val="auto"/>
                <w:highlight w:val="none"/>
              </w:rPr>
            </w:pPr>
          </w:p>
        </w:tc>
        <w:tc>
          <w:tcPr>
            <w:tcW w:w="1076" w:type="dxa"/>
            <w:noWrap/>
            <w:vAlign w:val="center"/>
          </w:tcPr>
          <w:p w14:paraId="2864ECB7">
            <w:pPr>
              <w:widowControl/>
              <w:autoSpaceDE w:val="0"/>
              <w:autoSpaceDN w:val="0"/>
              <w:jc w:val="center"/>
              <w:textAlignment w:val="bottom"/>
              <w:rPr>
                <w:color w:val="auto"/>
                <w:highlight w:val="none"/>
              </w:rPr>
            </w:pPr>
          </w:p>
        </w:tc>
        <w:tc>
          <w:tcPr>
            <w:tcW w:w="1199" w:type="dxa"/>
            <w:noWrap/>
            <w:vAlign w:val="center"/>
          </w:tcPr>
          <w:p w14:paraId="46FF2F69">
            <w:pPr>
              <w:widowControl/>
              <w:autoSpaceDE w:val="0"/>
              <w:autoSpaceDN w:val="0"/>
              <w:jc w:val="center"/>
              <w:textAlignment w:val="bottom"/>
              <w:rPr>
                <w:color w:val="auto"/>
                <w:highlight w:val="none"/>
              </w:rPr>
            </w:pPr>
          </w:p>
        </w:tc>
      </w:tr>
      <w:tr w14:paraId="6932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070CCA6">
            <w:pPr>
              <w:widowControl/>
              <w:autoSpaceDE w:val="0"/>
              <w:autoSpaceDN w:val="0"/>
              <w:jc w:val="center"/>
              <w:textAlignment w:val="bottom"/>
              <w:rPr>
                <w:color w:val="auto"/>
                <w:highlight w:val="none"/>
              </w:rPr>
            </w:pPr>
          </w:p>
        </w:tc>
        <w:tc>
          <w:tcPr>
            <w:tcW w:w="1293" w:type="dxa"/>
            <w:noWrap/>
          </w:tcPr>
          <w:p w14:paraId="518DB47C">
            <w:pPr>
              <w:widowControl/>
              <w:autoSpaceDE w:val="0"/>
              <w:autoSpaceDN w:val="0"/>
              <w:jc w:val="center"/>
              <w:textAlignment w:val="bottom"/>
              <w:rPr>
                <w:color w:val="auto"/>
                <w:highlight w:val="none"/>
              </w:rPr>
            </w:pPr>
          </w:p>
        </w:tc>
        <w:tc>
          <w:tcPr>
            <w:tcW w:w="735" w:type="dxa"/>
            <w:noWrap/>
            <w:vAlign w:val="center"/>
          </w:tcPr>
          <w:p w14:paraId="4C635FAE">
            <w:pPr>
              <w:widowControl/>
              <w:autoSpaceDE w:val="0"/>
              <w:autoSpaceDN w:val="0"/>
              <w:jc w:val="center"/>
              <w:textAlignment w:val="bottom"/>
              <w:rPr>
                <w:color w:val="auto"/>
                <w:highlight w:val="none"/>
              </w:rPr>
            </w:pPr>
          </w:p>
        </w:tc>
        <w:tc>
          <w:tcPr>
            <w:tcW w:w="1236" w:type="dxa"/>
            <w:noWrap/>
            <w:vAlign w:val="center"/>
          </w:tcPr>
          <w:p w14:paraId="592F0D86">
            <w:pPr>
              <w:widowControl/>
              <w:autoSpaceDE w:val="0"/>
              <w:autoSpaceDN w:val="0"/>
              <w:jc w:val="center"/>
              <w:textAlignment w:val="bottom"/>
              <w:rPr>
                <w:color w:val="auto"/>
                <w:highlight w:val="none"/>
              </w:rPr>
            </w:pPr>
          </w:p>
        </w:tc>
        <w:tc>
          <w:tcPr>
            <w:tcW w:w="749" w:type="dxa"/>
            <w:noWrap/>
            <w:vAlign w:val="center"/>
          </w:tcPr>
          <w:p w14:paraId="3F91CFF4">
            <w:pPr>
              <w:widowControl/>
              <w:autoSpaceDE w:val="0"/>
              <w:autoSpaceDN w:val="0"/>
              <w:jc w:val="center"/>
              <w:textAlignment w:val="bottom"/>
              <w:rPr>
                <w:color w:val="auto"/>
                <w:highlight w:val="none"/>
              </w:rPr>
            </w:pPr>
          </w:p>
        </w:tc>
        <w:tc>
          <w:tcPr>
            <w:tcW w:w="749" w:type="dxa"/>
            <w:noWrap/>
            <w:vAlign w:val="center"/>
          </w:tcPr>
          <w:p w14:paraId="37715C26">
            <w:pPr>
              <w:widowControl/>
              <w:autoSpaceDE w:val="0"/>
              <w:autoSpaceDN w:val="0"/>
              <w:jc w:val="center"/>
              <w:textAlignment w:val="bottom"/>
              <w:rPr>
                <w:color w:val="auto"/>
                <w:highlight w:val="none"/>
              </w:rPr>
            </w:pPr>
          </w:p>
        </w:tc>
        <w:tc>
          <w:tcPr>
            <w:tcW w:w="749" w:type="dxa"/>
            <w:noWrap/>
            <w:vAlign w:val="center"/>
          </w:tcPr>
          <w:p w14:paraId="6C132689">
            <w:pPr>
              <w:widowControl/>
              <w:autoSpaceDE w:val="0"/>
              <w:autoSpaceDN w:val="0"/>
              <w:jc w:val="center"/>
              <w:textAlignment w:val="bottom"/>
              <w:rPr>
                <w:color w:val="auto"/>
                <w:highlight w:val="none"/>
              </w:rPr>
            </w:pPr>
          </w:p>
        </w:tc>
        <w:tc>
          <w:tcPr>
            <w:tcW w:w="750" w:type="dxa"/>
            <w:noWrap/>
            <w:vAlign w:val="center"/>
          </w:tcPr>
          <w:p w14:paraId="419295FD">
            <w:pPr>
              <w:widowControl/>
              <w:autoSpaceDE w:val="0"/>
              <w:autoSpaceDN w:val="0"/>
              <w:jc w:val="center"/>
              <w:textAlignment w:val="bottom"/>
              <w:rPr>
                <w:color w:val="auto"/>
                <w:highlight w:val="none"/>
              </w:rPr>
            </w:pPr>
          </w:p>
        </w:tc>
        <w:tc>
          <w:tcPr>
            <w:tcW w:w="1076" w:type="dxa"/>
            <w:noWrap/>
            <w:vAlign w:val="center"/>
          </w:tcPr>
          <w:p w14:paraId="1581DF2B">
            <w:pPr>
              <w:widowControl/>
              <w:autoSpaceDE w:val="0"/>
              <w:autoSpaceDN w:val="0"/>
              <w:jc w:val="center"/>
              <w:textAlignment w:val="bottom"/>
              <w:rPr>
                <w:color w:val="auto"/>
                <w:highlight w:val="none"/>
              </w:rPr>
            </w:pPr>
          </w:p>
        </w:tc>
        <w:tc>
          <w:tcPr>
            <w:tcW w:w="1199" w:type="dxa"/>
            <w:noWrap/>
            <w:vAlign w:val="center"/>
          </w:tcPr>
          <w:p w14:paraId="390E9411">
            <w:pPr>
              <w:widowControl/>
              <w:autoSpaceDE w:val="0"/>
              <w:autoSpaceDN w:val="0"/>
              <w:jc w:val="center"/>
              <w:textAlignment w:val="bottom"/>
              <w:rPr>
                <w:color w:val="auto"/>
                <w:highlight w:val="none"/>
              </w:rPr>
            </w:pPr>
          </w:p>
        </w:tc>
      </w:tr>
      <w:tr w14:paraId="7EE6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DA59880">
            <w:pPr>
              <w:widowControl/>
              <w:autoSpaceDE w:val="0"/>
              <w:autoSpaceDN w:val="0"/>
              <w:jc w:val="center"/>
              <w:textAlignment w:val="bottom"/>
              <w:rPr>
                <w:color w:val="auto"/>
                <w:highlight w:val="none"/>
              </w:rPr>
            </w:pPr>
          </w:p>
        </w:tc>
        <w:tc>
          <w:tcPr>
            <w:tcW w:w="1293" w:type="dxa"/>
            <w:noWrap/>
          </w:tcPr>
          <w:p w14:paraId="5EC5C52C">
            <w:pPr>
              <w:widowControl/>
              <w:autoSpaceDE w:val="0"/>
              <w:autoSpaceDN w:val="0"/>
              <w:jc w:val="center"/>
              <w:textAlignment w:val="bottom"/>
              <w:rPr>
                <w:b/>
                <w:color w:val="auto"/>
                <w:highlight w:val="none"/>
              </w:rPr>
            </w:pPr>
            <w:r>
              <w:rPr>
                <w:b/>
                <w:color w:val="auto"/>
                <w:highlight w:val="none"/>
              </w:rPr>
              <w:t>……</w:t>
            </w:r>
          </w:p>
        </w:tc>
        <w:tc>
          <w:tcPr>
            <w:tcW w:w="735" w:type="dxa"/>
            <w:noWrap/>
            <w:vAlign w:val="center"/>
          </w:tcPr>
          <w:p w14:paraId="4B72B4FB">
            <w:pPr>
              <w:widowControl/>
              <w:autoSpaceDE w:val="0"/>
              <w:autoSpaceDN w:val="0"/>
              <w:jc w:val="center"/>
              <w:textAlignment w:val="bottom"/>
              <w:rPr>
                <w:color w:val="auto"/>
                <w:highlight w:val="none"/>
              </w:rPr>
            </w:pPr>
          </w:p>
        </w:tc>
        <w:tc>
          <w:tcPr>
            <w:tcW w:w="1236" w:type="dxa"/>
            <w:noWrap/>
            <w:vAlign w:val="center"/>
          </w:tcPr>
          <w:p w14:paraId="251CDFB0">
            <w:pPr>
              <w:widowControl/>
              <w:autoSpaceDE w:val="0"/>
              <w:autoSpaceDN w:val="0"/>
              <w:jc w:val="center"/>
              <w:textAlignment w:val="bottom"/>
              <w:rPr>
                <w:color w:val="auto"/>
                <w:highlight w:val="none"/>
              </w:rPr>
            </w:pPr>
          </w:p>
        </w:tc>
        <w:tc>
          <w:tcPr>
            <w:tcW w:w="749" w:type="dxa"/>
            <w:noWrap/>
            <w:vAlign w:val="center"/>
          </w:tcPr>
          <w:p w14:paraId="01F7F2C5">
            <w:pPr>
              <w:widowControl/>
              <w:autoSpaceDE w:val="0"/>
              <w:autoSpaceDN w:val="0"/>
              <w:jc w:val="center"/>
              <w:textAlignment w:val="bottom"/>
              <w:rPr>
                <w:color w:val="auto"/>
                <w:highlight w:val="none"/>
              </w:rPr>
            </w:pPr>
          </w:p>
        </w:tc>
        <w:tc>
          <w:tcPr>
            <w:tcW w:w="749" w:type="dxa"/>
            <w:noWrap/>
            <w:vAlign w:val="center"/>
          </w:tcPr>
          <w:p w14:paraId="6B70456D">
            <w:pPr>
              <w:widowControl/>
              <w:autoSpaceDE w:val="0"/>
              <w:autoSpaceDN w:val="0"/>
              <w:jc w:val="center"/>
              <w:textAlignment w:val="bottom"/>
              <w:rPr>
                <w:color w:val="auto"/>
                <w:highlight w:val="none"/>
              </w:rPr>
            </w:pPr>
          </w:p>
        </w:tc>
        <w:tc>
          <w:tcPr>
            <w:tcW w:w="749" w:type="dxa"/>
            <w:noWrap/>
            <w:vAlign w:val="center"/>
          </w:tcPr>
          <w:p w14:paraId="6804074A">
            <w:pPr>
              <w:widowControl/>
              <w:autoSpaceDE w:val="0"/>
              <w:autoSpaceDN w:val="0"/>
              <w:jc w:val="center"/>
              <w:textAlignment w:val="bottom"/>
              <w:rPr>
                <w:color w:val="auto"/>
                <w:highlight w:val="none"/>
              </w:rPr>
            </w:pPr>
          </w:p>
        </w:tc>
        <w:tc>
          <w:tcPr>
            <w:tcW w:w="750" w:type="dxa"/>
            <w:noWrap/>
            <w:vAlign w:val="center"/>
          </w:tcPr>
          <w:p w14:paraId="69C3C7ED">
            <w:pPr>
              <w:widowControl/>
              <w:autoSpaceDE w:val="0"/>
              <w:autoSpaceDN w:val="0"/>
              <w:jc w:val="center"/>
              <w:textAlignment w:val="bottom"/>
              <w:rPr>
                <w:color w:val="auto"/>
                <w:highlight w:val="none"/>
              </w:rPr>
            </w:pPr>
          </w:p>
        </w:tc>
        <w:tc>
          <w:tcPr>
            <w:tcW w:w="1076" w:type="dxa"/>
            <w:noWrap/>
            <w:vAlign w:val="center"/>
          </w:tcPr>
          <w:p w14:paraId="43B78551">
            <w:pPr>
              <w:widowControl/>
              <w:autoSpaceDE w:val="0"/>
              <w:autoSpaceDN w:val="0"/>
              <w:jc w:val="center"/>
              <w:textAlignment w:val="bottom"/>
              <w:rPr>
                <w:color w:val="auto"/>
                <w:highlight w:val="none"/>
              </w:rPr>
            </w:pPr>
          </w:p>
        </w:tc>
        <w:tc>
          <w:tcPr>
            <w:tcW w:w="1199" w:type="dxa"/>
            <w:noWrap/>
            <w:vAlign w:val="center"/>
          </w:tcPr>
          <w:p w14:paraId="4A1C1DD6">
            <w:pPr>
              <w:widowControl/>
              <w:autoSpaceDE w:val="0"/>
              <w:autoSpaceDN w:val="0"/>
              <w:jc w:val="center"/>
              <w:textAlignment w:val="bottom"/>
              <w:rPr>
                <w:color w:val="auto"/>
                <w:highlight w:val="none"/>
              </w:rPr>
            </w:pPr>
          </w:p>
        </w:tc>
      </w:tr>
      <w:tr w14:paraId="0C211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3863FC0B">
            <w:pPr>
              <w:widowControl/>
              <w:autoSpaceDE w:val="0"/>
              <w:autoSpaceDN w:val="0"/>
              <w:jc w:val="center"/>
              <w:textAlignment w:val="bottom"/>
              <w:rPr>
                <w:color w:val="auto"/>
                <w:highlight w:val="none"/>
              </w:rPr>
            </w:pPr>
            <w:r>
              <w:rPr>
                <w:color w:val="auto"/>
                <w:highlight w:val="none"/>
              </w:rPr>
              <w:t>办公</w:t>
            </w:r>
          </w:p>
          <w:p w14:paraId="15918287">
            <w:pPr>
              <w:widowControl/>
              <w:autoSpaceDE w:val="0"/>
              <w:autoSpaceDN w:val="0"/>
              <w:jc w:val="center"/>
              <w:textAlignment w:val="bottom"/>
              <w:rPr>
                <w:color w:val="auto"/>
                <w:highlight w:val="none"/>
              </w:rPr>
            </w:pPr>
            <w:r>
              <w:rPr>
                <w:color w:val="auto"/>
                <w:highlight w:val="none"/>
              </w:rPr>
              <w:t>设施</w:t>
            </w:r>
          </w:p>
        </w:tc>
        <w:tc>
          <w:tcPr>
            <w:tcW w:w="1293" w:type="dxa"/>
            <w:noWrap/>
          </w:tcPr>
          <w:p w14:paraId="05D4FF31">
            <w:pPr>
              <w:widowControl/>
              <w:autoSpaceDE w:val="0"/>
              <w:autoSpaceDN w:val="0"/>
              <w:jc w:val="center"/>
              <w:textAlignment w:val="bottom"/>
              <w:rPr>
                <w:color w:val="auto"/>
                <w:highlight w:val="none"/>
              </w:rPr>
            </w:pPr>
          </w:p>
        </w:tc>
        <w:tc>
          <w:tcPr>
            <w:tcW w:w="735" w:type="dxa"/>
            <w:noWrap/>
            <w:vAlign w:val="center"/>
          </w:tcPr>
          <w:p w14:paraId="304FE3D0">
            <w:pPr>
              <w:widowControl/>
              <w:autoSpaceDE w:val="0"/>
              <w:autoSpaceDN w:val="0"/>
              <w:jc w:val="center"/>
              <w:textAlignment w:val="bottom"/>
              <w:rPr>
                <w:color w:val="auto"/>
                <w:highlight w:val="none"/>
              </w:rPr>
            </w:pPr>
          </w:p>
        </w:tc>
        <w:tc>
          <w:tcPr>
            <w:tcW w:w="1236" w:type="dxa"/>
            <w:noWrap/>
            <w:vAlign w:val="center"/>
          </w:tcPr>
          <w:p w14:paraId="4D86055E">
            <w:pPr>
              <w:widowControl/>
              <w:autoSpaceDE w:val="0"/>
              <w:autoSpaceDN w:val="0"/>
              <w:jc w:val="center"/>
              <w:textAlignment w:val="bottom"/>
              <w:rPr>
                <w:color w:val="auto"/>
                <w:highlight w:val="none"/>
              </w:rPr>
            </w:pPr>
          </w:p>
        </w:tc>
        <w:tc>
          <w:tcPr>
            <w:tcW w:w="749" w:type="dxa"/>
            <w:noWrap/>
            <w:vAlign w:val="center"/>
          </w:tcPr>
          <w:p w14:paraId="32461FD8">
            <w:pPr>
              <w:widowControl/>
              <w:autoSpaceDE w:val="0"/>
              <w:autoSpaceDN w:val="0"/>
              <w:jc w:val="center"/>
              <w:textAlignment w:val="bottom"/>
              <w:rPr>
                <w:color w:val="auto"/>
                <w:highlight w:val="none"/>
              </w:rPr>
            </w:pPr>
          </w:p>
        </w:tc>
        <w:tc>
          <w:tcPr>
            <w:tcW w:w="749" w:type="dxa"/>
            <w:noWrap/>
            <w:vAlign w:val="center"/>
          </w:tcPr>
          <w:p w14:paraId="6203B8E1">
            <w:pPr>
              <w:widowControl/>
              <w:autoSpaceDE w:val="0"/>
              <w:autoSpaceDN w:val="0"/>
              <w:jc w:val="center"/>
              <w:textAlignment w:val="bottom"/>
              <w:rPr>
                <w:color w:val="auto"/>
                <w:highlight w:val="none"/>
              </w:rPr>
            </w:pPr>
          </w:p>
        </w:tc>
        <w:tc>
          <w:tcPr>
            <w:tcW w:w="749" w:type="dxa"/>
            <w:noWrap/>
            <w:vAlign w:val="center"/>
          </w:tcPr>
          <w:p w14:paraId="529222F9">
            <w:pPr>
              <w:widowControl/>
              <w:autoSpaceDE w:val="0"/>
              <w:autoSpaceDN w:val="0"/>
              <w:jc w:val="center"/>
              <w:textAlignment w:val="bottom"/>
              <w:rPr>
                <w:color w:val="auto"/>
                <w:highlight w:val="none"/>
              </w:rPr>
            </w:pPr>
          </w:p>
        </w:tc>
        <w:tc>
          <w:tcPr>
            <w:tcW w:w="750" w:type="dxa"/>
            <w:noWrap/>
            <w:vAlign w:val="center"/>
          </w:tcPr>
          <w:p w14:paraId="4F44F6A4">
            <w:pPr>
              <w:widowControl/>
              <w:autoSpaceDE w:val="0"/>
              <w:autoSpaceDN w:val="0"/>
              <w:jc w:val="center"/>
              <w:textAlignment w:val="bottom"/>
              <w:rPr>
                <w:color w:val="auto"/>
                <w:highlight w:val="none"/>
              </w:rPr>
            </w:pPr>
          </w:p>
        </w:tc>
        <w:tc>
          <w:tcPr>
            <w:tcW w:w="1076" w:type="dxa"/>
            <w:noWrap/>
            <w:vAlign w:val="center"/>
          </w:tcPr>
          <w:p w14:paraId="6E70CB87">
            <w:pPr>
              <w:widowControl/>
              <w:autoSpaceDE w:val="0"/>
              <w:autoSpaceDN w:val="0"/>
              <w:jc w:val="center"/>
              <w:textAlignment w:val="bottom"/>
              <w:rPr>
                <w:color w:val="auto"/>
                <w:highlight w:val="none"/>
              </w:rPr>
            </w:pPr>
          </w:p>
        </w:tc>
        <w:tc>
          <w:tcPr>
            <w:tcW w:w="1199" w:type="dxa"/>
            <w:noWrap/>
            <w:vAlign w:val="center"/>
          </w:tcPr>
          <w:p w14:paraId="061CC942">
            <w:pPr>
              <w:widowControl/>
              <w:autoSpaceDE w:val="0"/>
              <w:autoSpaceDN w:val="0"/>
              <w:jc w:val="center"/>
              <w:textAlignment w:val="bottom"/>
              <w:rPr>
                <w:color w:val="auto"/>
                <w:highlight w:val="none"/>
              </w:rPr>
            </w:pPr>
          </w:p>
        </w:tc>
      </w:tr>
      <w:tr w14:paraId="2FCB4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F949282">
            <w:pPr>
              <w:widowControl/>
              <w:autoSpaceDE w:val="0"/>
              <w:autoSpaceDN w:val="0"/>
              <w:jc w:val="center"/>
              <w:textAlignment w:val="bottom"/>
              <w:rPr>
                <w:color w:val="auto"/>
                <w:highlight w:val="none"/>
              </w:rPr>
            </w:pPr>
          </w:p>
        </w:tc>
        <w:tc>
          <w:tcPr>
            <w:tcW w:w="1293" w:type="dxa"/>
            <w:noWrap/>
          </w:tcPr>
          <w:p w14:paraId="0AA0DCA2">
            <w:pPr>
              <w:widowControl/>
              <w:autoSpaceDE w:val="0"/>
              <w:autoSpaceDN w:val="0"/>
              <w:jc w:val="center"/>
              <w:textAlignment w:val="bottom"/>
              <w:rPr>
                <w:color w:val="auto"/>
                <w:highlight w:val="none"/>
              </w:rPr>
            </w:pPr>
          </w:p>
        </w:tc>
        <w:tc>
          <w:tcPr>
            <w:tcW w:w="735" w:type="dxa"/>
            <w:noWrap/>
            <w:vAlign w:val="center"/>
          </w:tcPr>
          <w:p w14:paraId="44FEA9A5">
            <w:pPr>
              <w:widowControl/>
              <w:autoSpaceDE w:val="0"/>
              <w:autoSpaceDN w:val="0"/>
              <w:jc w:val="center"/>
              <w:textAlignment w:val="bottom"/>
              <w:rPr>
                <w:color w:val="auto"/>
                <w:highlight w:val="none"/>
              </w:rPr>
            </w:pPr>
          </w:p>
        </w:tc>
        <w:tc>
          <w:tcPr>
            <w:tcW w:w="1236" w:type="dxa"/>
            <w:noWrap/>
            <w:vAlign w:val="center"/>
          </w:tcPr>
          <w:p w14:paraId="726C232A">
            <w:pPr>
              <w:widowControl/>
              <w:autoSpaceDE w:val="0"/>
              <w:autoSpaceDN w:val="0"/>
              <w:jc w:val="center"/>
              <w:textAlignment w:val="bottom"/>
              <w:rPr>
                <w:color w:val="auto"/>
                <w:highlight w:val="none"/>
              </w:rPr>
            </w:pPr>
          </w:p>
        </w:tc>
        <w:tc>
          <w:tcPr>
            <w:tcW w:w="749" w:type="dxa"/>
            <w:noWrap/>
            <w:vAlign w:val="center"/>
          </w:tcPr>
          <w:p w14:paraId="4D3A4243">
            <w:pPr>
              <w:widowControl/>
              <w:autoSpaceDE w:val="0"/>
              <w:autoSpaceDN w:val="0"/>
              <w:jc w:val="center"/>
              <w:textAlignment w:val="bottom"/>
              <w:rPr>
                <w:color w:val="auto"/>
                <w:highlight w:val="none"/>
              </w:rPr>
            </w:pPr>
          </w:p>
        </w:tc>
        <w:tc>
          <w:tcPr>
            <w:tcW w:w="749" w:type="dxa"/>
            <w:noWrap/>
            <w:vAlign w:val="center"/>
          </w:tcPr>
          <w:p w14:paraId="4E94C7B7">
            <w:pPr>
              <w:widowControl/>
              <w:autoSpaceDE w:val="0"/>
              <w:autoSpaceDN w:val="0"/>
              <w:jc w:val="center"/>
              <w:textAlignment w:val="bottom"/>
              <w:rPr>
                <w:color w:val="auto"/>
                <w:highlight w:val="none"/>
              </w:rPr>
            </w:pPr>
          </w:p>
        </w:tc>
        <w:tc>
          <w:tcPr>
            <w:tcW w:w="749" w:type="dxa"/>
            <w:noWrap/>
            <w:vAlign w:val="center"/>
          </w:tcPr>
          <w:p w14:paraId="4BD15759">
            <w:pPr>
              <w:widowControl/>
              <w:autoSpaceDE w:val="0"/>
              <w:autoSpaceDN w:val="0"/>
              <w:jc w:val="center"/>
              <w:textAlignment w:val="bottom"/>
              <w:rPr>
                <w:color w:val="auto"/>
                <w:highlight w:val="none"/>
              </w:rPr>
            </w:pPr>
          </w:p>
        </w:tc>
        <w:tc>
          <w:tcPr>
            <w:tcW w:w="750" w:type="dxa"/>
            <w:noWrap/>
            <w:vAlign w:val="center"/>
          </w:tcPr>
          <w:p w14:paraId="2BF99FC9">
            <w:pPr>
              <w:widowControl/>
              <w:autoSpaceDE w:val="0"/>
              <w:autoSpaceDN w:val="0"/>
              <w:jc w:val="center"/>
              <w:textAlignment w:val="bottom"/>
              <w:rPr>
                <w:color w:val="auto"/>
                <w:highlight w:val="none"/>
              </w:rPr>
            </w:pPr>
          </w:p>
        </w:tc>
        <w:tc>
          <w:tcPr>
            <w:tcW w:w="1076" w:type="dxa"/>
            <w:noWrap/>
            <w:vAlign w:val="center"/>
          </w:tcPr>
          <w:p w14:paraId="338845C6">
            <w:pPr>
              <w:widowControl/>
              <w:autoSpaceDE w:val="0"/>
              <w:autoSpaceDN w:val="0"/>
              <w:jc w:val="center"/>
              <w:textAlignment w:val="bottom"/>
              <w:rPr>
                <w:color w:val="auto"/>
                <w:highlight w:val="none"/>
              </w:rPr>
            </w:pPr>
          </w:p>
        </w:tc>
        <w:tc>
          <w:tcPr>
            <w:tcW w:w="1199" w:type="dxa"/>
            <w:noWrap/>
            <w:vAlign w:val="center"/>
          </w:tcPr>
          <w:p w14:paraId="51F8EA3F">
            <w:pPr>
              <w:widowControl/>
              <w:autoSpaceDE w:val="0"/>
              <w:autoSpaceDN w:val="0"/>
              <w:jc w:val="center"/>
              <w:textAlignment w:val="bottom"/>
              <w:rPr>
                <w:color w:val="auto"/>
                <w:highlight w:val="none"/>
              </w:rPr>
            </w:pPr>
          </w:p>
        </w:tc>
      </w:tr>
      <w:tr w14:paraId="3DFFD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53389E8">
            <w:pPr>
              <w:widowControl/>
              <w:autoSpaceDE w:val="0"/>
              <w:autoSpaceDN w:val="0"/>
              <w:jc w:val="center"/>
              <w:textAlignment w:val="bottom"/>
              <w:rPr>
                <w:color w:val="auto"/>
                <w:highlight w:val="none"/>
              </w:rPr>
            </w:pPr>
          </w:p>
        </w:tc>
        <w:tc>
          <w:tcPr>
            <w:tcW w:w="1293" w:type="dxa"/>
            <w:noWrap/>
          </w:tcPr>
          <w:p w14:paraId="26F809AD">
            <w:pPr>
              <w:widowControl/>
              <w:autoSpaceDE w:val="0"/>
              <w:autoSpaceDN w:val="0"/>
              <w:jc w:val="center"/>
              <w:textAlignment w:val="bottom"/>
              <w:rPr>
                <w:color w:val="auto"/>
                <w:highlight w:val="none"/>
              </w:rPr>
            </w:pPr>
          </w:p>
        </w:tc>
        <w:tc>
          <w:tcPr>
            <w:tcW w:w="735" w:type="dxa"/>
            <w:noWrap/>
            <w:vAlign w:val="center"/>
          </w:tcPr>
          <w:p w14:paraId="0E7B5938">
            <w:pPr>
              <w:widowControl/>
              <w:autoSpaceDE w:val="0"/>
              <w:autoSpaceDN w:val="0"/>
              <w:jc w:val="center"/>
              <w:textAlignment w:val="bottom"/>
              <w:rPr>
                <w:color w:val="auto"/>
                <w:highlight w:val="none"/>
              </w:rPr>
            </w:pPr>
          </w:p>
        </w:tc>
        <w:tc>
          <w:tcPr>
            <w:tcW w:w="1236" w:type="dxa"/>
            <w:noWrap/>
            <w:vAlign w:val="center"/>
          </w:tcPr>
          <w:p w14:paraId="407F1C9B">
            <w:pPr>
              <w:widowControl/>
              <w:autoSpaceDE w:val="0"/>
              <w:autoSpaceDN w:val="0"/>
              <w:jc w:val="center"/>
              <w:textAlignment w:val="bottom"/>
              <w:rPr>
                <w:color w:val="auto"/>
                <w:highlight w:val="none"/>
              </w:rPr>
            </w:pPr>
          </w:p>
        </w:tc>
        <w:tc>
          <w:tcPr>
            <w:tcW w:w="749" w:type="dxa"/>
            <w:noWrap/>
            <w:vAlign w:val="center"/>
          </w:tcPr>
          <w:p w14:paraId="2F9C26D7">
            <w:pPr>
              <w:widowControl/>
              <w:autoSpaceDE w:val="0"/>
              <w:autoSpaceDN w:val="0"/>
              <w:jc w:val="center"/>
              <w:textAlignment w:val="bottom"/>
              <w:rPr>
                <w:color w:val="auto"/>
                <w:highlight w:val="none"/>
              </w:rPr>
            </w:pPr>
          </w:p>
        </w:tc>
        <w:tc>
          <w:tcPr>
            <w:tcW w:w="749" w:type="dxa"/>
            <w:noWrap/>
            <w:vAlign w:val="center"/>
          </w:tcPr>
          <w:p w14:paraId="2C753EBA">
            <w:pPr>
              <w:widowControl/>
              <w:autoSpaceDE w:val="0"/>
              <w:autoSpaceDN w:val="0"/>
              <w:jc w:val="center"/>
              <w:textAlignment w:val="bottom"/>
              <w:rPr>
                <w:color w:val="auto"/>
                <w:highlight w:val="none"/>
              </w:rPr>
            </w:pPr>
          </w:p>
        </w:tc>
        <w:tc>
          <w:tcPr>
            <w:tcW w:w="749" w:type="dxa"/>
            <w:noWrap/>
            <w:vAlign w:val="center"/>
          </w:tcPr>
          <w:p w14:paraId="148EC79A">
            <w:pPr>
              <w:widowControl/>
              <w:autoSpaceDE w:val="0"/>
              <w:autoSpaceDN w:val="0"/>
              <w:jc w:val="center"/>
              <w:textAlignment w:val="bottom"/>
              <w:rPr>
                <w:color w:val="auto"/>
                <w:highlight w:val="none"/>
              </w:rPr>
            </w:pPr>
          </w:p>
        </w:tc>
        <w:tc>
          <w:tcPr>
            <w:tcW w:w="750" w:type="dxa"/>
            <w:noWrap/>
            <w:vAlign w:val="center"/>
          </w:tcPr>
          <w:p w14:paraId="6BAAF57B">
            <w:pPr>
              <w:widowControl/>
              <w:autoSpaceDE w:val="0"/>
              <w:autoSpaceDN w:val="0"/>
              <w:jc w:val="center"/>
              <w:textAlignment w:val="bottom"/>
              <w:rPr>
                <w:color w:val="auto"/>
                <w:highlight w:val="none"/>
              </w:rPr>
            </w:pPr>
          </w:p>
        </w:tc>
        <w:tc>
          <w:tcPr>
            <w:tcW w:w="1076" w:type="dxa"/>
            <w:noWrap/>
            <w:vAlign w:val="center"/>
          </w:tcPr>
          <w:p w14:paraId="140BFD79">
            <w:pPr>
              <w:widowControl/>
              <w:autoSpaceDE w:val="0"/>
              <w:autoSpaceDN w:val="0"/>
              <w:jc w:val="center"/>
              <w:textAlignment w:val="bottom"/>
              <w:rPr>
                <w:color w:val="auto"/>
                <w:highlight w:val="none"/>
              </w:rPr>
            </w:pPr>
          </w:p>
        </w:tc>
        <w:tc>
          <w:tcPr>
            <w:tcW w:w="1199" w:type="dxa"/>
            <w:noWrap/>
            <w:vAlign w:val="center"/>
          </w:tcPr>
          <w:p w14:paraId="7FF73CC9">
            <w:pPr>
              <w:widowControl/>
              <w:autoSpaceDE w:val="0"/>
              <w:autoSpaceDN w:val="0"/>
              <w:jc w:val="center"/>
              <w:textAlignment w:val="bottom"/>
              <w:rPr>
                <w:color w:val="auto"/>
                <w:highlight w:val="none"/>
              </w:rPr>
            </w:pPr>
          </w:p>
        </w:tc>
      </w:tr>
      <w:tr w14:paraId="2FC63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1E28DF9">
            <w:pPr>
              <w:widowControl/>
              <w:autoSpaceDE w:val="0"/>
              <w:autoSpaceDN w:val="0"/>
              <w:jc w:val="center"/>
              <w:textAlignment w:val="bottom"/>
              <w:rPr>
                <w:color w:val="auto"/>
                <w:highlight w:val="none"/>
              </w:rPr>
            </w:pPr>
          </w:p>
        </w:tc>
        <w:tc>
          <w:tcPr>
            <w:tcW w:w="1293" w:type="dxa"/>
            <w:noWrap/>
          </w:tcPr>
          <w:p w14:paraId="61F84B0E">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07626A76">
            <w:pPr>
              <w:widowControl/>
              <w:autoSpaceDE w:val="0"/>
              <w:autoSpaceDN w:val="0"/>
              <w:jc w:val="center"/>
              <w:textAlignment w:val="bottom"/>
              <w:rPr>
                <w:color w:val="auto"/>
                <w:highlight w:val="none"/>
              </w:rPr>
            </w:pPr>
          </w:p>
        </w:tc>
        <w:tc>
          <w:tcPr>
            <w:tcW w:w="1236" w:type="dxa"/>
            <w:noWrap/>
            <w:vAlign w:val="center"/>
          </w:tcPr>
          <w:p w14:paraId="3F7C5FD2">
            <w:pPr>
              <w:widowControl/>
              <w:autoSpaceDE w:val="0"/>
              <w:autoSpaceDN w:val="0"/>
              <w:jc w:val="center"/>
              <w:textAlignment w:val="bottom"/>
              <w:rPr>
                <w:color w:val="auto"/>
                <w:highlight w:val="none"/>
              </w:rPr>
            </w:pPr>
          </w:p>
        </w:tc>
        <w:tc>
          <w:tcPr>
            <w:tcW w:w="749" w:type="dxa"/>
            <w:noWrap/>
            <w:vAlign w:val="center"/>
          </w:tcPr>
          <w:p w14:paraId="5B3738C3">
            <w:pPr>
              <w:widowControl/>
              <w:autoSpaceDE w:val="0"/>
              <w:autoSpaceDN w:val="0"/>
              <w:jc w:val="center"/>
              <w:textAlignment w:val="bottom"/>
              <w:rPr>
                <w:color w:val="auto"/>
                <w:highlight w:val="none"/>
              </w:rPr>
            </w:pPr>
          </w:p>
        </w:tc>
        <w:tc>
          <w:tcPr>
            <w:tcW w:w="749" w:type="dxa"/>
            <w:noWrap/>
            <w:vAlign w:val="center"/>
          </w:tcPr>
          <w:p w14:paraId="24B3EE81">
            <w:pPr>
              <w:widowControl/>
              <w:autoSpaceDE w:val="0"/>
              <w:autoSpaceDN w:val="0"/>
              <w:jc w:val="center"/>
              <w:textAlignment w:val="bottom"/>
              <w:rPr>
                <w:color w:val="auto"/>
                <w:highlight w:val="none"/>
              </w:rPr>
            </w:pPr>
          </w:p>
        </w:tc>
        <w:tc>
          <w:tcPr>
            <w:tcW w:w="749" w:type="dxa"/>
            <w:noWrap/>
            <w:vAlign w:val="center"/>
          </w:tcPr>
          <w:p w14:paraId="75D8EB15">
            <w:pPr>
              <w:widowControl/>
              <w:autoSpaceDE w:val="0"/>
              <w:autoSpaceDN w:val="0"/>
              <w:jc w:val="center"/>
              <w:textAlignment w:val="bottom"/>
              <w:rPr>
                <w:color w:val="auto"/>
                <w:highlight w:val="none"/>
              </w:rPr>
            </w:pPr>
          </w:p>
        </w:tc>
        <w:tc>
          <w:tcPr>
            <w:tcW w:w="750" w:type="dxa"/>
            <w:noWrap/>
            <w:vAlign w:val="center"/>
          </w:tcPr>
          <w:p w14:paraId="7471CFA3">
            <w:pPr>
              <w:widowControl/>
              <w:autoSpaceDE w:val="0"/>
              <w:autoSpaceDN w:val="0"/>
              <w:jc w:val="center"/>
              <w:textAlignment w:val="bottom"/>
              <w:rPr>
                <w:color w:val="auto"/>
                <w:highlight w:val="none"/>
              </w:rPr>
            </w:pPr>
          </w:p>
        </w:tc>
        <w:tc>
          <w:tcPr>
            <w:tcW w:w="1076" w:type="dxa"/>
            <w:noWrap/>
            <w:vAlign w:val="center"/>
          </w:tcPr>
          <w:p w14:paraId="68CEC1D6">
            <w:pPr>
              <w:widowControl/>
              <w:autoSpaceDE w:val="0"/>
              <w:autoSpaceDN w:val="0"/>
              <w:jc w:val="center"/>
              <w:textAlignment w:val="bottom"/>
              <w:rPr>
                <w:color w:val="auto"/>
                <w:highlight w:val="none"/>
              </w:rPr>
            </w:pPr>
          </w:p>
        </w:tc>
        <w:tc>
          <w:tcPr>
            <w:tcW w:w="1199" w:type="dxa"/>
            <w:noWrap/>
            <w:vAlign w:val="center"/>
          </w:tcPr>
          <w:p w14:paraId="7AE0A485">
            <w:pPr>
              <w:widowControl/>
              <w:autoSpaceDE w:val="0"/>
              <w:autoSpaceDN w:val="0"/>
              <w:jc w:val="center"/>
              <w:textAlignment w:val="bottom"/>
              <w:rPr>
                <w:color w:val="auto"/>
                <w:highlight w:val="none"/>
              </w:rPr>
            </w:pPr>
          </w:p>
        </w:tc>
      </w:tr>
      <w:tr w14:paraId="7DF15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02EAD43C">
            <w:pPr>
              <w:widowControl/>
              <w:tabs>
                <w:tab w:val="left" w:pos="210"/>
              </w:tabs>
              <w:autoSpaceDE w:val="0"/>
              <w:autoSpaceDN w:val="0"/>
              <w:ind w:left="-2" w:leftChars="-1"/>
              <w:jc w:val="center"/>
              <w:textAlignment w:val="bottom"/>
              <w:rPr>
                <w:color w:val="auto"/>
                <w:highlight w:val="none"/>
              </w:rPr>
            </w:pPr>
            <w:r>
              <w:rPr>
                <w:color w:val="auto"/>
                <w:highlight w:val="none"/>
              </w:rPr>
              <w:t>生活</w:t>
            </w:r>
          </w:p>
          <w:p w14:paraId="1A9F6899">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noWrap/>
          </w:tcPr>
          <w:p w14:paraId="71227620">
            <w:pPr>
              <w:widowControl/>
              <w:autoSpaceDE w:val="0"/>
              <w:autoSpaceDN w:val="0"/>
              <w:jc w:val="center"/>
              <w:textAlignment w:val="bottom"/>
              <w:rPr>
                <w:color w:val="auto"/>
                <w:highlight w:val="none"/>
              </w:rPr>
            </w:pPr>
          </w:p>
        </w:tc>
        <w:tc>
          <w:tcPr>
            <w:tcW w:w="735" w:type="dxa"/>
            <w:noWrap/>
            <w:vAlign w:val="center"/>
          </w:tcPr>
          <w:p w14:paraId="78757611">
            <w:pPr>
              <w:widowControl/>
              <w:autoSpaceDE w:val="0"/>
              <w:autoSpaceDN w:val="0"/>
              <w:jc w:val="center"/>
              <w:textAlignment w:val="bottom"/>
              <w:rPr>
                <w:color w:val="auto"/>
                <w:highlight w:val="none"/>
              </w:rPr>
            </w:pPr>
          </w:p>
        </w:tc>
        <w:tc>
          <w:tcPr>
            <w:tcW w:w="1236" w:type="dxa"/>
            <w:noWrap/>
            <w:vAlign w:val="center"/>
          </w:tcPr>
          <w:p w14:paraId="61AF55A0">
            <w:pPr>
              <w:widowControl/>
              <w:autoSpaceDE w:val="0"/>
              <w:autoSpaceDN w:val="0"/>
              <w:jc w:val="center"/>
              <w:textAlignment w:val="bottom"/>
              <w:rPr>
                <w:color w:val="auto"/>
                <w:highlight w:val="none"/>
              </w:rPr>
            </w:pPr>
          </w:p>
        </w:tc>
        <w:tc>
          <w:tcPr>
            <w:tcW w:w="749" w:type="dxa"/>
            <w:noWrap/>
            <w:vAlign w:val="center"/>
          </w:tcPr>
          <w:p w14:paraId="504A1703">
            <w:pPr>
              <w:widowControl/>
              <w:autoSpaceDE w:val="0"/>
              <w:autoSpaceDN w:val="0"/>
              <w:jc w:val="center"/>
              <w:textAlignment w:val="bottom"/>
              <w:rPr>
                <w:color w:val="auto"/>
                <w:highlight w:val="none"/>
              </w:rPr>
            </w:pPr>
          </w:p>
        </w:tc>
        <w:tc>
          <w:tcPr>
            <w:tcW w:w="749" w:type="dxa"/>
            <w:noWrap/>
            <w:vAlign w:val="center"/>
          </w:tcPr>
          <w:p w14:paraId="727E082B">
            <w:pPr>
              <w:widowControl/>
              <w:autoSpaceDE w:val="0"/>
              <w:autoSpaceDN w:val="0"/>
              <w:jc w:val="center"/>
              <w:textAlignment w:val="bottom"/>
              <w:rPr>
                <w:color w:val="auto"/>
                <w:highlight w:val="none"/>
              </w:rPr>
            </w:pPr>
          </w:p>
        </w:tc>
        <w:tc>
          <w:tcPr>
            <w:tcW w:w="749" w:type="dxa"/>
            <w:noWrap/>
            <w:vAlign w:val="center"/>
          </w:tcPr>
          <w:p w14:paraId="6E2BF1E0">
            <w:pPr>
              <w:widowControl/>
              <w:autoSpaceDE w:val="0"/>
              <w:autoSpaceDN w:val="0"/>
              <w:jc w:val="center"/>
              <w:textAlignment w:val="bottom"/>
              <w:rPr>
                <w:color w:val="auto"/>
                <w:highlight w:val="none"/>
              </w:rPr>
            </w:pPr>
          </w:p>
        </w:tc>
        <w:tc>
          <w:tcPr>
            <w:tcW w:w="750" w:type="dxa"/>
            <w:noWrap/>
            <w:vAlign w:val="center"/>
          </w:tcPr>
          <w:p w14:paraId="4F3E1106">
            <w:pPr>
              <w:widowControl/>
              <w:autoSpaceDE w:val="0"/>
              <w:autoSpaceDN w:val="0"/>
              <w:jc w:val="center"/>
              <w:textAlignment w:val="bottom"/>
              <w:rPr>
                <w:color w:val="auto"/>
                <w:highlight w:val="none"/>
              </w:rPr>
            </w:pPr>
          </w:p>
        </w:tc>
        <w:tc>
          <w:tcPr>
            <w:tcW w:w="1076" w:type="dxa"/>
            <w:noWrap/>
            <w:vAlign w:val="center"/>
          </w:tcPr>
          <w:p w14:paraId="024EA8DE">
            <w:pPr>
              <w:widowControl/>
              <w:autoSpaceDE w:val="0"/>
              <w:autoSpaceDN w:val="0"/>
              <w:jc w:val="center"/>
              <w:textAlignment w:val="bottom"/>
              <w:rPr>
                <w:color w:val="auto"/>
                <w:highlight w:val="none"/>
              </w:rPr>
            </w:pPr>
          </w:p>
        </w:tc>
        <w:tc>
          <w:tcPr>
            <w:tcW w:w="1199" w:type="dxa"/>
            <w:noWrap/>
            <w:vAlign w:val="center"/>
          </w:tcPr>
          <w:p w14:paraId="5BB0E727">
            <w:pPr>
              <w:widowControl/>
              <w:autoSpaceDE w:val="0"/>
              <w:autoSpaceDN w:val="0"/>
              <w:jc w:val="center"/>
              <w:textAlignment w:val="bottom"/>
              <w:rPr>
                <w:color w:val="auto"/>
                <w:highlight w:val="none"/>
              </w:rPr>
            </w:pPr>
          </w:p>
        </w:tc>
      </w:tr>
      <w:tr w14:paraId="59531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4537668">
            <w:pPr>
              <w:widowControl/>
              <w:tabs>
                <w:tab w:val="left" w:pos="210"/>
              </w:tabs>
              <w:autoSpaceDE w:val="0"/>
              <w:autoSpaceDN w:val="0"/>
              <w:ind w:left="-2" w:leftChars="-1"/>
              <w:jc w:val="center"/>
              <w:textAlignment w:val="bottom"/>
              <w:rPr>
                <w:color w:val="auto"/>
                <w:highlight w:val="none"/>
              </w:rPr>
            </w:pPr>
          </w:p>
        </w:tc>
        <w:tc>
          <w:tcPr>
            <w:tcW w:w="1293" w:type="dxa"/>
            <w:noWrap/>
          </w:tcPr>
          <w:p w14:paraId="32F56EC7">
            <w:pPr>
              <w:widowControl/>
              <w:autoSpaceDE w:val="0"/>
              <w:autoSpaceDN w:val="0"/>
              <w:jc w:val="center"/>
              <w:textAlignment w:val="bottom"/>
              <w:rPr>
                <w:color w:val="auto"/>
                <w:highlight w:val="none"/>
              </w:rPr>
            </w:pPr>
          </w:p>
        </w:tc>
        <w:tc>
          <w:tcPr>
            <w:tcW w:w="735" w:type="dxa"/>
            <w:noWrap/>
            <w:vAlign w:val="center"/>
          </w:tcPr>
          <w:p w14:paraId="535DFDC3">
            <w:pPr>
              <w:widowControl/>
              <w:autoSpaceDE w:val="0"/>
              <w:autoSpaceDN w:val="0"/>
              <w:jc w:val="center"/>
              <w:textAlignment w:val="bottom"/>
              <w:rPr>
                <w:color w:val="auto"/>
                <w:highlight w:val="none"/>
              </w:rPr>
            </w:pPr>
          </w:p>
        </w:tc>
        <w:tc>
          <w:tcPr>
            <w:tcW w:w="1236" w:type="dxa"/>
            <w:noWrap/>
            <w:vAlign w:val="center"/>
          </w:tcPr>
          <w:p w14:paraId="16A36E76">
            <w:pPr>
              <w:widowControl/>
              <w:autoSpaceDE w:val="0"/>
              <w:autoSpaceDN w:val="0"/>
              <w:jc w:val="center"/>
              <w:textAlignment w:val="bottom"/>
              <w:rPr>
                <w:color w:val="auto"/>
                <w:highlight w:val="none"/>
              </w:rPr>
            </w:pPr>
          </w:p>
        </w:tc>
        <w:tc>
          <w:tcPr>
            <w:tcW w:w="749" w:type="dxa"/>
            <w:noWrap/>
            <w:vAlign w:val="center"/>
          </w:tcPr>
          <w:p w14:paraId="32AF8B45">
            <w:pPr>
              <w:widowControl/>
              <w:autoSpaceDE w:val="0"/>
              <w:autoSpaceDN w:val="0"/>
              <w:jc w:val="center"/>
              <w:textAlignment w:val="bottom"/>
              <w:rPr>
                <w:color w:val="auto"/>
                <w:highlight w:val="none"/>
              </w:rPr>
            </w:pPr>
          </w:p>
        </w:tc>
        <w:tc>
          <w:tcPr>
            <w:tcW w:w="749" w:type="dxa"/>
            <w:noWrap/>
            <w:vAlign w:val="center"/>
          </w:tcPr>
          <w:p w14:paraId="770FBB7B">
            <w:pPr>
              <w:widowControl/>
              <w:autoSpaceDE w:val="0"/>
              <w:autoSpaceDN w:val="0"/>
              <w:jc w:val="center"/>
              <w:textAlignment w:val="bottom"/>
              <w:rPr>
                <w:color w:val="auto"/>
                <w:highlight w:val="none"/>
              </w:rPr>
            </w:pPr>
          </w:p>
        </w:tc>
        <w:tc>
          <w:tcPr>
            <w:tcW w:w="749" w:type="dxa"/>
            <w:noWrap/>
            <w:vAlign w:val="center"/>
          </w:tcPr>
          <w:p w14:paraId="0C7838CB">
            <w:pPr>
              <w:widowControl/>
              <w:autoSpaceDE w:val="0"/>
              <w:autoSpaceDN w:val="0"/>
              <w:jc w:val="center"/>
              <w:textAlignment w:val="bottom"/>
              <w:rPr>
                <w:color w:val="auto"/>
                <w:highlight w:val="none"/>
              </w:rPr>
            </w:pPr>
          </w:p>
        </w:tc>
        <w:tc>
          <w:tcPr>
            <w:tcW w:w="750" w:type="dxa"/>
            <w:noWrap/>
            <w:vAlign w:val="center"/>
          </w:tcPr>
          <w:p w14:paraId="61EB56E8">
            <w:pPr>
              <w:widowControl/>
              <w:autoSpaceDE w:val="0"/>
              <w:autoSpaceDN w:val="0"/>
              <w:jc w:val="center"/>
              <w:textAlignment w:val="bottom"/>
              <w:rPr>
                <w:color w:val="auto"/>
                <w:highlight w:val="none"/>
              </w:rPr>
            </w:pPr>
          </w:p>
        </w:tc>
        <w:tc>
          <w:tcPr>
            <w:tcW w:w="1076" w:type="dxa"/>
            <w:noWrap/>
            <w:vAlign w:val="center"/>
          </w:tcPr>
          <w:p w14:paraId="5118E873">
            <w:pPr>
              <w:widowControl/>
              <w:autoSpaceDE w:val="0"/>
              <w:autoSpaceDN w:val="0"/>
              <w:jc w:val="center"/>
              <w:textAlignment w:val="bottom"/>
              <w:rPr>
                <w:color w:val="auto"/>
                <w:highlight w:val="none"/>
              </w:rPr>
            </w:pPr>
          </w:p>
        </w:tc>
        <w:tc>
          <w:tcPr>
            <w:tcW w:w="1199" w:type="dxa"/>
            <w:noWrap/>
            <w:vAlign w:val="center"/>
          </w:tcPr>
          <w:p w14:paraId="6AB1FEEC">
            <w:pPr>
              <w:widowControl/>
              <w:autoSpaceDE w:val="0"/>
              <w:autoSpaceDN w:val="0"/>
              <w:jc w:val="center"/>
              <w:textAlignment w:val="bottom"/>
              <w:rPr>
                <w:color w:val="auto"/>
                <w:highlight w:val="none"/>
              </w:rPr>
            </w:pPr>
          </w:p>
        </w:tc>
      </w:tr>
      <w:tr w14:paraId="48BED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6011C7B">
            <w:pPr>
              <w:widowControl/>
              <w:tabs>
                <w:tab w:val="left" w:pos="210"/>
              </w:tabs>
              <w:autoSpaceDE w:val="0"/>
              <w:autoSpaceDN w:val="0"/>
              <w:ind w:left="-2" w:leftChars="-1"/>
              <w:jc w:val="center"/>
              <w:textAlignment w:val="bottom"/>
              <w:rPr>
                <w:color w:val="auto"/>
                <w:highlight w:val="none"/>
              </w:rPr>
            </w:pPr>
          </w:p>
        </w:tc>
        <w:tc>
          <w:tcPr>
            <w:tcW w:w="1293" w:type="dxa"/>
            <w:noWrap/>
          </w:tcPr>
          <w:p w14:paraId="31280308">
            <w:pPr>
              <w:widowControl/>
              <w:autoSpaceDE w:val="0"/>
              <w:autoSpaceDN w:val="0"/>
              <w:jc w:val="center"/>
              <w:textAlignment w:val="bottom"/>
              <w:rPr>
                <w:color w:val="auto"/>
                <w:highlight w:val="none"/>
              </w:rPr>
            </w:pPr>
          </w:p>
        </w:tc>
        <w:tc>
          <w:tcPr>
            <w:tcW w:w="735" w:type="dxa"/>
            <w:noWrap/>
            <w:vAlign w:val="center"/>
          </w:tcPr>
          <w:p w14:paraId="17D9189A">
            <w:pPr>
              <w:widowControl/>
              <w:autoSpaceDE w:val="0"/>
              <w:autoSpaceDN w:val="0"/>
              <w:jc w:val="center"/>
              <w:textAlignment w:val="bottom"/>
              <w:rPr>
                <w:color w:val="auto"/>
                <w:highlight w:val="none"/>
              </w:rPr>
            </w:pPr>
          </w:p>
        </w:tc>
        <w:tc>
          <w:tcPr>
            <w:tcW w:w="1236" w:type="dxa"/>
            <w:noWrap/>
            <w:vAlign w:val="center"/>
          </w:tcPr>
          <w:p w14:paraId="75768A13">
            <w:pPr>
              <w:widowControl/>
              <w:autoSpaceDE w:val="0"/>
              <w:autoSpaceDN w:val="0"/>
              <w:jc w:val="center"/>
              <w:textAlignment w:val="bottom"/>
              <w:rPr>
                <w:color w:val="auto"/>
                <w:highlight w:val="none"/>
              </w:rPr>
            </w:pPr>
          </w:p>
        </w:tc>
        <w:tc>
          <w:tcPr>
            <w:tcW w:w="749" w:type="dxa"/>
            <w:noWrap/>
            <w:vAlign w:val="center"/>
          </w:tcPr>
          <w:p w14:paraId="463361AD">
            <w:pPr>
              <w:widowControl/>
              <w:autoSpaceDE w:val="0"/>
              <w:autoSpaceDN w:val="0"/>
              <w:jc w:val="center"/>
              <w:textAlignment w:val="bottom"/>
              <w:rPr>
                <w:color w:val="auto"/>
                <w:highlight w:val="none"/>
              </w:rPr>
            </w:pPr>
          </w:p>
        </w:tc>
        <w:tc>
          <w:tcPr>
            <w:tcW w:w="749" w:type="dxa"/>
            <w:noWrap/>
            <w:vAlign w:val="center"/>
          </w:tcPr>
          <w:p w14:paraId="038D104C">
            <w:pPr>
              <w:widowControl/>
              <w:autoSpaceDE w:val="0"/>
              <w:autoSpaceDN w:val="0"/>
              <w:jc w:val="center"/>
              <w:textAlignment w:val="bottom"/>
              <w:rPr>
                <w:color w:val="auto"/>
                <w:highlight w:val="none"/>
              </w:rPr>
            </w:pPr>
          </w:p>
        </w:tc>
        <w:tc>
          <w:tcPr>
            <w:tcW w:w="749" w:type="dxa"/>
            <w:noWrap/>
            <w:vAlign w:val="center"/>
          </w:tcPr>
          <w:p w14:paraId="1F227424">
            <w:pPr>
              <w:widowControl/>
              <w:autoSpaceDE w:val="0"/>
              <w:autoSpaceDN w:val="0"/>
              <w:jc w:val="center"/>
              <w:textAlignment w:val="bottom"/>
              <w:rPr>
                <w:color w:val="auto"/>
                <w:highlight w:val="none"/>
              </w:rPr>
            </w:pPr>
          </w:p>
        </w:tc>
        <w:tc>
          <w:tcPr>
            <w:tcW w:w="750" w:type="dxa"/>
            <w:noWrap/>
            <w:vAlign w:val="center"/>
          </w:tcPr>
          <w:p w14:paraId="4A246F38">
            <w:pPr>
              <w:widowControl/>
              <w:autoSpaceDE w:val="0"/>
              <w:autoSpaceDN w:val="0"/>
              <w:jc w:val="center"/>
              <w:textAlignment w:val="bottom"/>
              <w:rPr>
                <w:color w:val="auto"/>
                <w:highlight w:val="none"/>
              </w:rPr>
            </w:pPr>
          </w:p>
        </w:tc>
        <w:tc>
          <w:tcPr>
            <w:tcW w:w="1076" w:type="dxa"/>
            <w:noWrap/>
            <w:vAlign w:val="center"/>
          </w:tcPr>
          <w:p w14:paraId="3CE76D81">
            <w:pPr>
              <w:widowControl/>
              <w:autoSpaceDE w:val="0"/>
              <w:autoSpaceDN w:val="0"/>
              <w:jc w:val="center"/>
              <w:textAlignment w:val="bottom"/>
              <w:rPr>
                <w:color w:val="auto"/>
                <w:highlight w:val="none"/>
              </w:rPr>
            </w:pPr>
          </w:p>
        </w:tc>
        <w:tc>
          <w:tcPr>
            <w:tcW w:w="1199" w:type="dxa"/>
            <w:noWrap/>
            <w:vAlign w:val="center"/>
          </w:tcPr>
          <w:p w14:paraId="43CC86B9">
            <w:pPr>
              <w:widowControl/>
              <w:autoSpaceDE w:val="0"/>
              <w:autoSpaceDN w:val="0"/>
              <w:jc w:val="center"/>
              <w:textAlignment w:val="bottom"/>
              <w:rPr>
                <w:color w:val="auto"/>
                <w:highlight w:val="none"/>
              </w:rPr>
            </w:pPr>
          </w:p>
        </w:tc>
      </w:tr>
      <w:tr w14:paraId="288CE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6891EDF">
            <w:pPr>
              <w:widowControl/>
              <w:tabs>
                <w:tab w:val="left" w:pos="210"/>
              </w:tabs>
              <w:autoSpaceDE w:val="0"/>
              <w:autoSpaceDN w:val="0"/>
              <w:ind w:left="-2" w:leftChars="-1"/>
              <w:jc w:val="center"/>
              <w:textAlignment w:val="bottom"/>
              <w:rPr>
                <w:color w:val="auto"/>
                <w:highlight w:val="none"/>
              </w:rPr>
            </w:pPr>
          </w:p>
        </w:tc>
        <w:tc>
          <w:tcPr>
            <w:tcW w:w="1293" w:type="dxa"/>
            <w:noWrap/>
          </w:tcPr>
          <w:p w14:paraId="242DA77B">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2013C114">
            <w:pPr>
              <w:widowControl/>
              <w:autoSpaceDE w:val="0"/>
              <w:autoSpaceDN w:val="0"/>
              <w:jc w:val="center"/>
              <w:textAlignment w:val="bottom"/>
              <w:rPr>
                <w:color w:val="auto"/>
                <w:highlight w:val="none"/>
              </w:rPr>
            </w:pPr>
          </w:p>
        </w:tc>
        <w:tc>
          <w:tcPr>
            <w:tcW w:w="1236" w:type="dxa"/>
            <w:noWrap/>
            <w:vAlign w:val="center"/>
          </w:tcPr>
          <w:p w14:paraId="619D6829">
            <w:pPr>
              <w:widowControl/>
              <w:autoSpaceDE w:val="0"/>
              <w:autoSpaceDN w:val="0"/>
              <w:jc w:val="center"/>
              <w:textAlignment w:val="bottom"/>
              <w:rPr>
                <w:color w:val="auto"/>
                <w:highlight w:val="none"/>
              </w:rPr>
            </w:pPr>
          </w:p>
        </w:tc>
        <w:tc>
          <w:tcPr>
            <w:tcW w:w="749" w:type="dxa"/>
            <w:noWrap/>
            <w:vAlign w:val="center"/>
          </w:tcPr>
          <w:p w14:paraId="666774BC">
            <w:pPr>
              <w:widowControl/>
              <w:autoSpaceDE w:val="0"/>
              <w:autoSpaceDN w:val="0"/>
              <w:jc w:val="center"/>
              <w:textAlignment w:val="bottom"/>
              <w:rPr>
                <w:color w:val="auto"/>
                <w:highlight w:val="none"/>
              </w:rPr>
            </w:pPr>
          </w:p>
        </w:tc>
        <w:tc>
          <w:tcPr>
            <w:tcW w:w="749" w:type="dxa"/>
            <w:noWrap/>
            <w:vAlign w:val="center"/>
          </w:tcPr>
          <w:p w14:paraId="409F261D">
            <w:pPr>
              <w:widowControl/>
              <w:autoSpaceDE w:val="0"/>
              <w:autoSpaceDN w:val="0"/>
              <w:jc w:val="center"/>
              <w:textAlignment w:val="bottom"/>
              <w:rPr>
                <w:color w:val="auto"/>
                <w:highlight w:val="none"/>
              </w:rPr>
            </w:pPr>
          </w:p>
        </w:tc>
        <w:tc>
          <w:tcPr>
            <w:tcW w:w="749" w:type="dxa"/>
            <w:noWrap/>
            <w:vAlign w:val="center"/>
          </w:tcPr>
          <w:p w14:paraId="27BC2771">
            <w:pPr>
              <w:widowControl/>
              <w:autoSpaceDE w:val="0"/>
              <w:autoSpaceDN w:val="0"/>
              <w:jc w:val="center"/>
              <w:textAlignment w:val="bottom"/>
              <w:rPr>
                <w:color w:val="auto"/>
                <w:highlight w:val="none"/>
              </w:rPr>
            </w:pPr>
          </w:p>
        </w:tc>
        <w:tc>
          <w:tcPr>
            <w:tcW w:w="750" w:type="dxa"/>
            <w:noWrap/>
            <w:vAlign w:val="center"/>
          </w:tcPr>
          <w:p w14:paraId="04AF6033">
            <w:pPr>
              <w:widowControl/>
              <w:autoSpaceDE w:val="0"/>
              <w:autoSpaceDN w:val="0"/>
              <w:jc w:val="center"/>
              <w:textAlignment w:val="bottom"/>
              <w:rPr>
                <w:color w:val="auto"/>
                <w:highlight w:val="none"/>
              </w:rPr>
            </w:pPr>
          </w:p>
        </w:tc>
        <w:tc>
          <w:tcPr>
            <w:tcW w:w="1076" w:type="dxa"/>
            <w:noWrap/>
            <w:vAlign w:val="center"/>
          </w:tcPr>
          <w:p w14:paraId="53089E4F">
            <w:pPr>
              <w:widowControl/>
              <w:autoSpaceDE w:val="0"/>
              <w:autoSpaceDN w:val="0"/>
              <w:jc w:val="center"/>
              <w:textAlignment w:val="bottom"/>
              <w:rPr>
                <w:color w:val="auto"/>
                <w:highlight w:val="none"/>
              </w:rPr>
            </w:pPr>
          </w:p>
        </w:tc>
        <w:tc>
          <w:tcPr>
            <w:tcW w:w="1199" w:type="dxa"/>
            <w:noWrap/>
            <w:vAlign w:val="center"/>
          </w:tcPr>
          <w:p w14:paraId="5A13AEEC">
            <w:pPr>
              <w:widowControl/>
              <w:autoSpaceDE w:val="0"/>
              <w:autoSpaceDN w:val="0"/>
              <w:jc w:val="center"/>
              <w:textAlignment w:val="bottom"/>
              <w:rPr>
                <w:color w:val="auto"/>
                <w:highlight w:val="none"/>
              </w:rPr>
            </w:pPr>
          </w:p>
        </w:tc>
      </w:tr>
      <w:tr w14:paraId="1AAE4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5183F399">
            <w:pPr>
              <w:widowControl/>
              <w:autoSpaceDE w:val="0"/>
              <w:autoSpaceDN w:val="0"/>
              <w:jc w:val="center"/>
              <w:textAlignment w:val="bottom"/>
              <w:rPr>
                <w:color w:val="auto"/>
                <w:highlight w:val="none"/>
              </w:rPr>
            </w:pPr>
            <w:r>
              <w:rPr>
                <w:color w:val="auto"/>
                <w:highlight w:val="none"/>
              </w:rPr>
              <w:t>交通</w:t>
            </w:r>
          </w:p>
          <w:p w14:paraId="33B1A384">
            <w:pPr>
              <w:widowControl/>
              <w:autoSpaceDE w:val="0"/>
              <w:autoSpaceDN w:val="0"/>
              <w:jc w:val="center"/>
              <w:textAlignment w:val="bottom"/>
              <w:rPr>
                <w:color w:val="auto"/>
                <w:highlight w:val="none"/>
              </w:rPr>
            </w:pPr>
            <w:r>
              <w:rPr>
                <w:color w:val="auto"/>
                <w:highlight w:val="none"/>
              </w:rPr>
              <w:t>设施</w:t>
            </w:r>
          </w:p>
        </w:tc>
        <w:tc>
          <w:tcPr>
            <w:tcW w:w="1293" w:type="dxa"/>
            <w:noWrap/>
          </w:tcPr>
          <w:p w14:paraId="7F5EEB79">
            <w:pPr>
              <w:widowControl/>
              <w:autoSpaceDE w:val="0"/>
              <w:autoSpaceDN w:val="0"/>
              <w:jc w:val="center"/>
              <w:textAlignment w:val="bottom"/>
              <w:rPr>
                <w:color w:val="auto"/>
                <w:highlight w:val="none"/>
              </w:rPr>
            </w:pPr>
          </w:p>
        </w:tc>
        <w:tc>
          <w:tcPr>
            <w:tcW w:w="735" w:type="dxa"/>
            <w:noWrap/>
            <w:vAlign w:val="center"/>
          </w:tcPr>
          <w:p w14:paraId="5A5AD4A2">
            <w:pPr>
              <w:widowControl/>
              <w:autoSpaceDE w:val="0"/>
              <w:autoSpaceDN w:val="0"/>
              <w:jc w:val="center"/>
              <w:textAlignment w:val="bottom"/>
              <w:rPr>
                <w:color w:val="auto"/>
                <w:highlight w:val="none"/>
              </w:rPr>
            </w:pPr>
          </w:p>
        </w:tc>
        <w:tc>
          <w:tcPr>
            <w:tcW w:w="1236" w:type="dxa"/>
            <w:noWrap/>
            <w:vAlign w:val="center"/>
          </w:tcPr>
          <w:p w14:paraId="4C35A72E">
            <w:pPr>
              <w:widowControl/>
              <w:autoSpaceDE w:val="0"/>
              <w:autoSpaceDN w:val="0"/>
              <w:jc w:val="center"/>
              <w:textAlignment w:val="bottom"/>
              <w:rPr>
                <w:color w:val="auto"/>
                <w:highlight w:val="none"/>
              </w:rPr>
            </w:pPr>
          </w:p>
        </w:tc>
        <w:tc>
          <w:tcPr>
            <w:tcW w:w="749" w:type="dxa"/>
            <w:noWrap/>
            <w:vAlign w:val="center"/>
          </w:tcPr>
          <w:p w14:paraId="5ADC39FD">
            <w:pPr>
              <w:widowControl/>
              <w:autoSpaceDE w:val="0"/>
              <w:autoSpaceDN w:val="0"/>
              <w:jc w:val="center"/>
              <w:textAlignment w:val="bottom"/>
              <w:rPr>
                <w:color w:val="auto"/>
                <w:highlight w:val="none"/>
              </w:rPr>
            </w:pPr>
          </w:p>
        </w:tc>
        <w:tc>
          <w:tcPr>
            <w:tcW w:w="749" w:type="dxa"/>
            <w:noWrap/>
            <w:vAlign w:val="center"/>
          </w:tcPr>
          <w:p w14:paraId="29D09123">
            <w:pPr>
              <w:widowControl/>
              <w:autoSpaceDE w:val="0"/>
              <w:autoSpaceDN w:val="0"/>
              <w:jc w:val="center"/>
              <w:textAlignment w:val="bottom"/>
              <w:rPr>
                <w:color w:val="auto"/>
                <w:highlight w:val="none"/>
              </w:rPr>
            </w:pPr>
          </w:p>
        </w:tc>
        <w:tc>
          <w:tcPr>
            <w:tcW w:w="749" w:type="dxa"/>
            <w:noWrap/>
            <w:vAlign w:val="center"/>
          </w:tcPr>
          <w:p w14:paraId="5A2AC713">
            <w:pPr>
              <w:widowControl/>
              <w:autoSpaceDE w:val="0"/>
              <w:autoSpaceDN w:val="0"/>
              <w:jc w:val="center"/>
              <w:textAlignment w:val="bottom"/>
              <w:rPr>
                <w:color w:val="auto"/>
                <w:highlight w:val="none"/>
              </w:rPr>
            </w:pPr>
          </w:p>
        </w:tc>
        <w:tc>
          <w:tcPr>
            <w:tcW w:w="750" w:type="dxa"/>
            <w:noWrap/>
            <w:vAlign w:val="center"/>
          </w:tcPr>
          <w:p w14:paraId="29DC40B3">
            <w:pPr>
              <w:widowControl/>
              <w:autoSpaceDE w:val="0"/>
              <w:autoSpaceDN w:val="0"/>
              <w:jc w:val="center"/>
              <w:textAlignment w:val="bottom"/>
              <w:rPr>
                <w:color w:val="auto"/>
                <w:highlight w:val="none"/>
              </w:rPr>
            </w:pPr>
          </w:p>
        </w:tc>
        <w:tc>
          <w:tcPr>
            <w:tcW w:w="1076" w:type="dxa"/>
            <w:noWrap/>
            <w:vAlign w:val="center"/>
          </w:tcPr>
          <w:p w14:paraId="02137724">
            <w:pPr>
              <w:widowControl/>
              <w:autoSpaceDE w:val="0"/>
              <w:autoSpaceDN w:val="0"/>
              <w:jc w:val="center"/>
              <w:textAlignment w:val="bottom"/>
              <w:rPr>
                <w:color w:val="auto"/>
                <w:highlight w:val="none"/>
              </w:rPr>
            </w:pPr>
          </w:p>
        </w:tc>
        <w:tc>
          <w:tcPr>
            <w:tcW w:w="1199" w:type="dxa"/>
            <w:noWrap/>
            <w:vAlign w:val="center"/>
          </w:tcPr>
          <w:p w14:paraId="70F4783E">
            <w:pPr>
              <w:widowControl/>
              <w:autoSpaceDE w:val="0"/>
              <w:autoSpaceDN w:val="0"/>
              <w:jc w:val="center"/>
              <w:textAlignment w:val="bottom"/>
              <w:rPr>
                <w:color w:val="auto"/>
                <w:highlight w:val="none"/>
              </w:rPr>
            </w:pPr>
          </w:p>
        </w:tc>
      </w:tr>
      <w:tr w14:paraId="07B54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EFE0A5C">
            <w:pPr>
              <w:widowControl/>
              <w:autoSpaceDE w:val="0"/>
              <w:autoSpaceDN w:val="0"/>
              <w:jc w:val="center"/>
              <w:textAlignment w:val="bottom"/>
              <w:rPr>
                <w:color w:val="auto"/>
                <w:highlight w:val="none"/>
              </w:rPr>
            </w:pPr>
          </w:p>
        </w:tc>
        <w:tc>
          <w:tcPr>
            <w:tcW w:w="1293" w:type="dxa"/>
            <w:noWrap/>
          </w:tcPr>
          <w:p w14:paraId="25BF1C20">
            <w:pPr>
              <w:widowControl/>
              <w:autoSpaceDE w:val="0"/>
              <w:autoSpaceDN w:val="0"/>
              <w:jc w:val="center"/>
              <w:textAlignment w:val="bottom"/>
              <w:rPr>
                <w:color w:val="auto"/>
                <w:highlight w:val="none"/>
              </w:rPr>
            </w:pPr>
          </w:p>
        </w:tc>
        <w:tc>
          <w:tcPr>
            <w:tcW w:w="735" w:type="dxa"/>
            <w:noWrap/>
            <w:vAlign w:val="center"/>
          </w:tcPr>
          <w:p w14:paraId="50E4D85C">
            <w:pPr>
              <w:widowControl/>
              <w:autoSpaceDE w:val="0"/>
              <w:autoSpaceDN w:val="0"/>
              <w:jc w:val="center"/>
              <w:textAlignment w:val="bottom"/>
              <w:rPr>
                <w:color w:val="auto"/>
                <w:highlight w:val="none"/>
              </w:rPr>
            </w:pPr>
          </w:p>
        </w:tc>
        <w:tc>
          <w:tcPr>
            <w:tcW w:w="1236" w:type="dxa"/>
            <w:noWrap/>
            <w:vAlign w:val="center"/>
          </w:tcPr>
          <w:p w14:paraId="760E1317">
            <w:pPr>
              <w:widowControl/>
              <w:autoSpaceDE w:val="0"/>
              <w:autoSpaceDN w:val="0"/>
              <w:jc w:val="center"/>
              <w:textAlignment w:val="bottom"/>
              <w:rPr>
                <w:color w:val="auto"/>
                <w:highlight w:val="none"/>
              </w:rPr>
            </w:pPr>
          </w:p>
        </w:tc>
        <w:tc>
          <w:tcPr>
            <w:tcW w:w="749" w:type="dxa"/>
            <w:noWrap/>
            <w:vAlign w:val="center"/>
          </w:tcPr>
          <w:p w14:paraId="37DB76AD">
            <w:pPr>
              <w:widowControl/>
              <w:autoSpaceDE w:val="0"/>
              <w:autoSpaceDN w:val="0"/>
              <w:jc w:val="center"/>
              <w:textAlignment w:val="bottom"/>
              <w:rPr>
                <w:color w:val="auto"/>
                <w:highlight w:val="none"/>
              </w:rPr>
            </w:pPr>
          </w:p>
        </w:tc>
        <w:tc>
          <w:tcPr>
            <w:tcW w:w="749" w:type="dxa"/>
            <w:noWrap/>
            <w:vAlign w:val="center"/>
          </w:tcPr>
          <w:p w14:paraId="1DEEAFCE">
            <w:pPr>
              <w:widowControl/>
              <w:autoSpaceDE w:val="0"/>
              <w:autoSpaceDN w:val="0"/>
              <w:jc w:val="center"/>
              <w:textAlignment w:val="bottom"/>
              <w:rPr>
                <w:color w:val="auto"/>
                <w:highlight w:val="none"/>
              </w:rPr>
            </w:pPr>
          </w:p>
        </w:tc>
        <w:tc>
          <w:tcPr>
            <w:tcW w:w="749" w:type="dxa"/>
            <w:noWrap/>
            <w:vAlign w:val="center"/>
          </w:tcPr>
          <w:p w14:paraId="49B41E8D">
            <w:pPr>
              <w:widowControl/>
              <w:autoSpaceDE w:val="0"/>
              <w:autoSpaceDN w:val="0"/>
              <w:jc w:val="center"/>
              <w:textAlignment w:val="bottom"/>
              <w:rPr>
                <w:color w:val="auto"/>
                <w:highlight w:val="none"/>
              </w:rPr>
            </w:pPr>
          </w:p>
        </w:tc>
        <w:tc>
          <w:tcPr>
            <w:tcW w:w="750" w:type="dxa"/>
            <w:noWrap/>
            <w:vAlign w:val="center"/>
          </w:tcPr>
          <w:p w14:paraId="6F115F88">
            <w:pPr>
              <w:widowControl/>
              <w:autoSpaceDE w:val="0"/>
              <w:autoSpaceDN w:val="0"/>
              <w:jc w:val="center"/>
              <w:textAlignment w:val="bottom"/>
              <w:rPr>
                <w:color w:val="auto"/>
                <w:highlight w:val="none"/>
              </w:rPr>
            </w:pPr>
          </w:p>
        </w:tc>
        <w:tc>
          <w:tcPr>
            <w:tcW w:w="1076" w:type="dxa"/>
            <w:noWrap/>
            <w:vAlign w:val="center"/>
          </w:tcPr>
          <w:p w14:paraId="5E1DF175">
            <w:pPr>
              <w:widowControl/>
              <w:autoSpaceDE w:val="0"/>
              <w:autoSpaceDN w:val="0"/>
              <w:jc w:val="center"/>
              <w:textAlignment w:val="bottom"/>
              <w:rPr>
                <w:color w:val="auto"/>
                <w:highlight w:val="none"/>
              </w:rPr>
            </w:pPr>
          </w:p>
        </w:tc>
        <w:tc>
          <w:tcPr>
            <w:tcW w:w="1199" w:type="dxa"/>
            <w:noWrap/>
            <w:vAlign w:val="center"/>
          </w:tcPr>
          <w:p w14:paraId="4E02F62F">
            <w:pPr>
              <w:widowControl/>
              <w:autoSpaceDE w:val="0"/>
              <w:autoSpaceDN w:val="0"/>
              <w:jc w:val="center"/>
              <w:textAlignment w:val="bottom"/>
              <w:rPr>
                <w:color w:val="auto"/>
                <w:highlight w:val="none"/>
              </w:rPr>
            </w:pPr>
          </w:p>
        </w:tc>
      </w:tr>
      <w:tr w14:paraId="48C77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2B78AB0">
            <w:pPr>
              <w:widowControl/>
              <w:autoSpaceDE w:val="0"/>
              <w:autoSpaceDN w:val="0"/>
              <w:jc w:val="center"/>
              <w:textAlignment w:val="bottom"/>
              <w:rPr>
                <w:color w:val="auto"/>
                <w:highlight w:val="none"/>
              </w:rPr>
            </w:pPr>
          </w:p>
        </w:tc>
        <w:tc>
          <w:tcPr>
            <w:tcW w:w="1293" w:type="dxa"/>
            <w:noWrap/>
          </w:tcPr>
          <w:p w14:paraId="5DB2D4D6">
            <w:pPr>
              <w:widowControl/>
              <w:autoSpaceDE w:val="0"/>
              <w:autoSpaceDN w:val="0"/>
              <w:jc w:val="center"/>
              <w:textAlignment w:val="bottom"/>
              <w:rPr>
                <w:color w:val="auto"/>
                <w:highlight w:val="none"/>
              </w:rPr>
            </w:pPr>
          </w:p>
        </w:tc>
        <w:tc>
          <w:tcPr>
            <w:tcW w:w="735" w:type="dxa"/>
            <w:noWrap/>
            <w:vAlign w:val="center"/>
          </w:tcPr>
          <w:p w14:paraId="47DEFEEA">
            <w:pPr>
              <w:widowControl/>
              <w:autoSpaceDE w:val="0"/>
              <w:autoSpaceDN w:val="0"/>
              <w:jc w:val="center"/>
              <w:textAlignment w:val="bottom"/>
              <w:rPr>
                <w:color w:val="auto"/>
                <w:highlight w:val="none"/>
              </w:rPr>
            </w:pPr>
          </w:p>
        </w:tc>
        <w:tc>
          <w:tcPr>
            <w:tcW w:w="1236" w:type="dxa"/>
            <w:noWrap/>
            <w:vAlign w:val="center"/>
          </w:tcPr>
          <w:p w14:paraId="34B9AC37">
            <w:pPr>
              <w:widowControl/>
              <w:autoSpaceDE w:val="0"/>
              <w:autoSpaceDN w:val="0"/>
              <w:jc w:val="center"/>
              <w:textAlignment w:val="bottom"/>
              <w:rPr>
                <w:color w:val="auto"/>
                <w:highlight w:val="none"/>
              </w:rPr>
            </w:pPr>
          </w:p>
        </w:tc>
        <w:tc>
          <w:tcPr>
            <w:tcW w:w="749" w:type="dxa"/>
            <w:noWrap/>
            <w:vAlign w:val="center"/>
          </w:tcPr>
          <w:p w14:paraId="124C6D0A">
            <w:pPr>
              <w:widowControl/>
              <w:autoSpaceDE w:val="0"/>
              <w:autoSpaceDN w:val="0"/>
              <w:jc w:val="center"/>
              <w:textAlignment w:val="bottom"/>
              <w:rPr>
                <w:color w:val="auto"/>
                <w:highlight w:val="none"/>
              </w:rPr>
            </w:pPr>
          </w:p>
        </w:tc>
        <w:tc>
          <w:tcPr>
            <w:tcW w:w="749" w:type="dxa"/>
            <w:noWrap/>
            <w:vAlign w:val="center"/>
          </w:tcPr>
          <w:p w14:paraId="379E47AD">
            <w:pPr>
              <w:widowControl/>
              <w:autoSpaceDE w:val="0"/>
              <w:autoSpaceDN w:val="0"/>
              <w:jc w:val="center"/>
              <w:textAlignment w:val="bottom"/>
              <w:rPr>
                <w:color w:val="auto"/>
                <w:highlight w:val="none"/>
              </w:rPr>
            </w:pPr>
          </w:p>
        </w:tc>
        <w:tc>
          <w:tcPr>
            <w:tcW w:w="749" w:type="dxa"/>
            <w:noWrap/>
            <w:vAlign w:val="center"/>
          </w:tcPr>
          <w:p w14:paraId="26EEBE74">
            <w:pPr>
              <w:widowControl/>
              <w:autoSpaceDE w:val="0"/>
              <w:autoSpaceDN w:val="0"/>
              <w:jc w:val="center"/>
              <w:textAlignment w:val="bottom"/>
              <w:rPr>
                <w:color w:val="auto"/>
                <w:highlight w:val="none"/>
              </w:rPr>
            </w:pPr>
          </w:p>
        </w:tc>
        <w:tc>
          <w:tcPr>
            <w:tcW w:w="750" w:type="dxa"/>
            <w:noWrap/>
            <w:vAlign w:val="center"/>
          </w:tcPr>
          <w:p w14:paraId="73EBD73F">
            <w:pPr>
              <w:widowControl/>
              <w:autoSpaceDE w:val="0"/>
              <w:autoSpaceDN w:val="0"/>
              <w:jc w:val="center"/>
              <w:textAlignment w:val="bottom"/>
              <w:rPr>
                <w:color w:val="auto"/>
                <w:highlight w:val="none"/>
              </w:rPr>
            </w:pPr>
          </w:p>
        </w:tc>
        <w:tc>
          <w:tcPr>
            <w:tcW w:w="1076" w:type="dxa"/>
            <w:noWrap/>
            <w:vAlign w:val="center"/>
          </w:tcPr>
          <w:p w14:paraId="392419EF">
            <w:pPr>
              <w:widowControl/>
              <w:autoSpaceDE w:val="0"/>
              <w:autoSpaceDN w:val="0"/>
              <w:jc w:val="center"/>
              <w:textAlignment w:val="bottom"/>
              <w:rPr>
                <w:color w:val="auto"/>
                <w:highlight w:val="none"/>
              </w:rPr>
            </w:pPr>
          </w:p>
        </w:tc>
        <w:tc>
          <w:tcPr>
            <w:tcW w:w="1199" w:type="dxa"/>
            <w:noWrap/>
            <w:vAlign w:val="center"/>
          </w:tcPr>
          <w:p w14:paraId="4247007D">
            <w:pPr>
              <w:widowControl/>
              <w:autoSpaceDE w:val="0"/>
              <w:autoSpaceDN w:val="0"/>
              <w:jc w:val="center"/>
              <w:textAlignment w:val="bottom"/>
              <w:rPr>
                <w:color w:val="auto"/>
                <w:highlight w:val="none"/>
              </w:rPr>
            </w:pPr>
          </w:p>
        </w:tc>
      </w:tr>
      <w:tr w14:paraId="64026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72770D7">
            <w:pPr>
              <w:widowControl/>
              <w:autoSpaceDE w:val="0"/>
              <w:autoSpaceDN w:val="0"/>
              <w:jc w:val="center"/>
              <w:textAlignment w:val="bottom"/>
              <w:rPr>
                <w:color w:val="auto"/>
                <w:highlight w:val="none"/>
              </w:rPr>
            </w:pPr>
          </w:p>
        </w:tc>
        <w:tc>
          <w:tcPr>
            <w:tcW w:w="1293" w:type="dxa"/>
            <w:noWrap/>
          </w:tcPr>
          <w:p w14:paraId="5B838E3C">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0913C55C">
            <w:pPr>
              <w:widowControl/>
              <w:autoSpaceDE w:val="0"/>
              <w:autoSpaceDN w:val="0"/>
              <w:jc w:val="center"/>
              <w:textAlignment w:val="bottom"/>
              <w:rPr>
                <w:color w:val="auto"/>
                <w:highlight w:val="none"/>
              </w:rPr>
            </w:pPr>
          </w:p>
        </w:tc>
        <w:tc>
          <w:tcPr>
            <w:tcW w:w="1236" w:type="dxa"/>
            <w:noWrap/>
            <w:vAlign w:val="center"/>
          </w:tcPr>
          <w:p w14:paraId="43BB2340">
            <w:pPr>
              <w:widowControl/>
              <w:autoSpaceDE w:val="0"/>
              <w:autoSpaceDN w:val="0"/>
              <w:jc w:val="center"/>
              <w:textAlignment w:val="bottom"/>
              <w:rPr>
                <w:color w:val="auto"/>
                <w:highlight w:val="none"/>
              </w:rPr>
            </w:pPr>
          </w:p>
        </w:tc>
        <w:tc>
          <w:tcPr>
            <w:tcW w:w="749" w:type="dxa"/>
            <w:noWrap/>
            <w:vAlign w:val="center"/>
          </w:tcPr>
          <w:p w14:paraId="5D48BE3D">
            <w:pPr>
              <w:widowControl/>
              <w:autoSpaceDE w:val="0"/>
              <w:autoSpaceDN w:val="0"/>
              <w:jc w:val="center"/>
              <w:textAlignment w:val="bottom"/>
              <w:rPr>
                <w:color w:val="auto"/>
                <w:highlight w:val="none"/>
              </w:rPr>
            </w:pPr>
          </w:p>
        </w:tc>
        <w:tc>
          <w:tcPr>
            <w:tcW w:w="749" w:type="dxa"/>
            <w:noWrap/>
            <w:vAlign w:val="center"/>
          </w:tcPr>
          <w:p w14:paraId="68715F42">
            <w:pPr>
              <w:widowControl/>
              <w:autoSpaceDE w:val="0"/>
              <w:autoSpaceDN w:val="0"/>
              <w:jc w:val="center"/>
              <w:textAlignment w:val="bottom"/>
              <w:rPr>
                <w:color w:val="auto"/>
                <w:highlight w:val="none"/>
              </w:rPr>
            </w:pPr>
          </w:p>
        </w:tc>
        <w:tc>
          <w:tcPr>
            <w:tcW w:w="749" w:type="dxa"/>
            <w:noWrap/>
            <w:vAlign w:val="center"/>
          </w:tcPr>
          <w:p w14:paraId="143CD463">
            <w:pPr>
              <w:widowControl/>
              <w:autoSpaceDE w:val="0"/>
              <w:autoSpaceDN w:val="0"/>
              <w:jc w:val="center"/>
              <w:textAlignment w:val="bottom"/>
              <w:rPr>
                <w:color w:val="auto"/>
                <w:highlight w:val="none"/>
              </w:rPr>
            </w:pPr>
          </w:p>
        </w:tc>
        <w:tc>
          <w:tcPr>
            <w:tcW w:w="750" w:type="dxa"/>
            <w:noWrap/>
            <w:vAlign w:val="center"/>
          </w:tcPr>
          <w:p w14:paraId="278E6786">
            <w:pPr>
              <w:widowControl/>
              <w:autoSpaceDE w:val="0"/>
              <w:autoSpaceDN w:val="0"/>
              <w:jc w:val="center"/>
              <w:textAlignment w:val="bottom"/>
              <w:rPr>
                <w:color w:val="auto"/>
                <w:highlight w:val="none"/>
              </w:rPr>
            </w:pPr>
          </w:p>
        </w:tc>
        <w:tc>
          <w:tcPr>
            <w:tcW w:w="1076" w:type="dxa"/>
            <w:noWrap/>
            <w:vAlign w:val="center"/>
          </w:tcPr>
          <w:p w14:paraId="6F73F432">
            <w:pPr>
              <w:widowControl/>
              <w:autoSpaceDE w:val="0"/>
              <w:autoSpaceDN w:val="0"/>
              <w:jc w:val="center"/>
              <w:textAlignment w:val="bottom"/>
              <w:rPr>
                <w:color w:val="auto"/>
                <w:highlight w:val="none"/>
              </w:rPr>
            </w:pPr>
          </w:p>
        </w:tc>
        <w:tc>
          <w:tcPr>
            <w:tcW w:w="1199" w:type="dxa"/>
            <w:noWrap/>
            <w:vAlign w:val="center"/>
          </w:tcPr>
          <w:p w14:paraId="56993F50">
            <w:pPr>
              <w:widowControl/>
              <w:autoSpaceDE w:val="0"/>
              <w:autoSpaceDN w:val="0"/>
              <w:jc w:val="center"/>
              <w:textAlignment w:val="bottom"/>
              <w:rPr>
                <w:color w:val="auto"/>
                <w:highlight w:val="none"/>
              </w:rPr>
            </w:pPr>
          </w:p>
        </w:tc>
      </w:tr>
      <w:tr w14:paraId="5DDF5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6265E23C">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noWrap/>
          </w:tcPr>
          <w:p w14:paraId="267FE028">
            <w:pPr>
              <w:widowControl/>
              <w:autoSpaceDE w:val="0"/>
              <w:autoSpaceDN w:val="0"/>
              <w:jc w:val="center"/>
              <w:textAlignment w:val="bottom"/>
              <w:rPr>
                <w:color w:val="auto"/>
                <w:highlight w:val="none"/>
              </w:rPr>
            </w:pPr>
          </w:p>
        </w:tc>
      </w:tr>
    </w:tbl>
    <w:p w14:paraId="20D78B81">
      <w:pPr>
        <w:spacing w:line="480" w:lineRule="exact"/>
        <w:ind w:firstLine="3580" w:firstLineChars="1492"/>
        <w:rPr>
          <w:color w:val="auto"/>
          <w:sz w:val="24"/>
          <w:highlight w:val="none"/>
        </w:rPr>
      </w:pPr>
    </w:p>
    <w:p w14:paraId="1377D230">
      <w:pPr>
        <w:spacing w:line="480" w:lineRule="exact"/>
        <w:ind w:firstLine="3463" w:firstLineChars="1443"/>
        <w:rPr>
          <w:color w:val="auto"/>
          <w:sz w:val="24"/>
          <w:highlight w:val="none"/>
        </w:rPr>
      </w:pPr>
      <w:r>
        <w:rPr>
          <w:rFonts w:hint="eastAsia"/>
          <w:color w:val="auto"/>
          <w:sz w:val="24"/>
          <w:highlight w:val="none"/>
        </w:rPr>
        <w:t>投 标 人 (盖章)：</w:t>
      </w:r>
    </w:p>
    <w:p w14:paraId="1186ED4F">
      <w:pPr>
        <w:spacing w:line="480" w:lineRule="exact"/>
        <w:jc w:val="center"/>
        <w:rPr>
          <w:rFonts w:ascii="宋体" w:hAnsi="宋体"/>
          <w:color w:val="auto"/>
          <w:sz w:val="24"/>
          <w:highlight w:val="non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14:paraId="75ABFF36">
      <w:pPr>
        <w:autoSpaceDE w:val="0"/>
        <w:autoSpaceDN w:val="0"/>
        <w:adjustRightInd w:val="0"/>
        <w:spacing w:line="480" w:lineRule="exact"/>
        <w:jc w:val="center"/>
        <w:rPr>
          <w:rFonts w:hint="eastAsia" w:eastAsia="宋体"/>
          <w:color w:val="auto"/>
          <w:sz w:val="24"/>
          <w:szCs w:val="24"/>
          <w:highlight w:val="none"/>
          <w:lang w:val="en-US" w:eastAsia="zh-CN"/>
        </w:rPr>
      </w:pPr>
      <w:r>
        <w:rPr>
          <w:color w:val="auto"/>
          <w:sz w:val="24"/>
          <w:szCs w:val="24"/>
          <w:highlight w:val="none"/>
        </w:rPr>
        <w:t>日期：</w:t>
      </w:r>
      <w:r>
        <w:rPr>
          <w:rFonts w:hint="eastAsia"/>
          <w:color w:val="auto"/>
          <w:sz w:val="24"/>
          <w:szCs w:val="24"/>
          <w:highlight w:val="none"/>
          <w:lang w:val="en-US" w:eastAsia="zh-CN"/>
        </w:rPr>
        <w:t xml:space="preserve">  </w:t>
      </w:r>
      <w:r>
        <w:rPr>
          <w:color w:val="auto"/>
          <w:sz w:val="24"/>
          <w:szCs w:val="24"/>
          <w:highlight w:val="none"/>
        </w:rPr>
        <w:t>年</w:t>
      </w:r>
      <w:r>
        <w:rPr>
          <w:rFonts w:hint="eastAsia"/>
          <w:color w:val="auto"/>
          <w:sz w:val="24"/>
          <w:szCs w:val="24"/>
          <w:highlight w:val="none"/>
          <w:lang w:val="en-US" w:eastAsia="zh-CN"/>
        </w:rPr>
        <w:t xml:space="preserve">  </w:t>
      </w:r>
      <w:r>
        <w:rPr>
          <w:color w:val="auto"/>
          <w:sz w:val="24"/>
          <w:szCs w:val="24"/>
          <w:highlight w:val="none"/>
        </w:rPr>
        <w:t>月</w:t>
      </w:r>
      <w:r>
        <w:rPr>
          <w:rFonts w:hint="eastAsia"/>
          <w:color w:val="auto"/>
          <w:sz w:val="24"/>
          <w:szCs w:val="24"/>
          <w:highlight w:val="none"/>
          <w:lang w:val="en-US" w:eastAsia="zh-CN"/>
        </w:rPr>
        <w:t xml:space="preserve">  </w:t>
      </w:r>
      <w:r>
        <w:rPr>
          <w:color w:val="auto"/>
          <w:sz w:val="24"/>
          <w:szCs w:val="24"/>
          <w:highlight w:val="none"/>
        </w:rPr>
        <w:t>日</w:t>
      </w:r>
      <w:r>
        <w:rPr>
          <w:rFonts w:hint="eastAsia"/>
          <w:color w:val="auto"/>
          <w:sz w:val="24"/>
          <w:szCs w:val="24"/>
          <w:highlight w:val="none"/>
          <w:lang w:val="en-US" w:eastAsia="zh-CN"/>
        </w:rPr>
        <w:t xml:space="preserve"> </w:t>
      </w:r>
    </w:p>
    <w:p w14:paraId="6B024EA1">
      <w:pPr>
        <w:autoSpaceDE w:val="0"/>
        <w:autoSpaceDN w:val="0"/>
        <w:adjustRightInd w:val="0"/>
        <w:spacing w:line="700" w:lineRule="exact"/>
        <w:jc w:val="center"/>
        <w:rPr>
          <w:b/>
          <w:color w:val="auto"/>
          <w:sz w:val="32"/>
          <w:szCs w:val="32"/>
          <w:highlight w:val="none"/>
        </w:rPr>
      </w:pPr>
    </w:p>
    <w:p w14:paraId="4111915A">
      <w:pPr>
        <w:spacing w:line="340" w:lineRule="exact"/>
        <w:ind w:firstLine="420" w:firstLineChars="200"/>
        <w:rPr>
          <w:color w:val="auto"/>
          <w:szCs w:val="21"/>
          <w:highlight w:val="none"/>
        </w:rPr>
      </w:pPr>
      <w:bookmarkStart w:id="50" w:name="_Toc308597029"/>
      <w:bookmarkStart w:id="51" w:name="_Toc309630478"/>
      <w:bookmarkStart w:id="52" w:name="_Toc308388805"/>
      <w:bookmarkStart w:id="53" w:name="_Toc308507834"/>
      <w:bookmarkStart w:id="54" w:name="_Toc308507913"/>
      <w:r>
        <w:rPr>
          <w:rFonts w:hint="eastAsia"/>
          <w:color w:val="auto"/>
          <w:szCs w:val="21"/>
          <w:highlight w:val="none"/>
        </w:rPr>
        <w:t>注：[1]投标人应根据本工程的实际情况配备所需的试验、检测、测量仪器、办公设备、生活设施、交通设施。上述租赁与新购设备的初步落实情况，应在备注中注明。</w:t>
      </w:r>
    </w:p>
    <w:p w14:paraId="0F1088A5">
      <w:pPr>
        <w:spacing w:line="600" w:lineRule="exact"/>
        <w:jc w:val="center"/>
        <w:outlineLvl w:val="1"/>
        <w:rPr>
          <w:b/>
          <w:bCs/>
          <w:color w:val="auto"/>
          <w:spacing w:val="4"/>
          <w:sz w:val="32"/>
          <w:szCs w:val="32"/>
          <w:highlight w:val="none"/>
        </w:rPr>
      </w:pPr>
    </w:p>
    <w:bookmarkEnd w:id="50"/>
    <w:bookmarkEnd w:id="51"/>
    <w:bookmarkEnd w:id="52"/>
    <w:bookmarkEnd w:id="53"/>
    <w:bookmarkEnd w:id="54"/>
    <w:p w14:paraId="6C8712DD">
      <w:pPr>
        <w:jc w:val="center"/>
        <w:rPr>
          <w:b/>
          <w:color w:val="auto"/>
          <w:sz w:val="30"/>
          <w:szCs w:val="30"/>
          <w:highlight w:val="none"/>
        </w:rPr>
      </w:pPr>
    </w:p>
    <w:p w14:paraId="030141BE">
      <w:pPr>
        <w:jc w:val="center"/>
        <w:rPr>
          <w:b/>
          <w:color w:val="auto"/>
          <w:sz w:val="32"/>
          <w:szCs w:val="32"/>
          <w:highlight w:val="none"/>
        </w:rPr>
      </w:pPr>
      <w:r>
        <w:rPr>
          <w:rFonts w:hint="eastAsia"/>
          <w:b/>
          <w:color w:val="auto"/>
          <w:sz w:val="30"/>
          <w:szCs w:val="30"/>
          <w:highlight w:val="none"/>
        </w:rPr>
        <w:t>十</w:t>
      </w:r>
      <w:r>
        <w:rPr>
          <w:rFonts w:hint="eastAsia"/>
          <w:b/>
          <w:color w:val="auto"/>
          <w:sz w:val="30"/>
          <w:szCs w:val="30"/>
          <w:highlight w:val="none"/>
          <w:lang w:val="en-US" w:eastAsia="zh-CN"/>
        </w:rPr>
        <w:t>一</w:t>
      </w:r>
      <w:r>
        <w:rPr>
          <w:rFonts w:hint="eastAsia"/>
          <w:b/>
          <w:color w:val="auto"/>
          <w:sz w:val="30"/>
          <w:szCs w:val="30"/>
          <w:highlight w:val="none"/>
        </w:rPr>
        <w:t>、</w:t>
      </w:r>
      <w:r>
        <w:rPr>
          <w:rFonts w:hint="eastAsia"/>
          <w:b/>
          <w:color w:val="auto"/>
          <w:sz w:val="32"/>
          <w:szCs w:val="32"/>
          <w:highlight w:val="none"/>
        </w:rPr>
        <w:t>投标人声明</w:t>
      </w:r>
    </w:p>
    <w:p w14:paraId="4730366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关于遵守招标文件和履行中标合同的声明</w:t>
      </w:r>
    </w:p>
    <w:p w14:paraId="6F634B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177442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 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的投标工作，作出郑重声明：</w:t>
      </w:r>
    </w:p>
    <w:p w14:paraId="4D3EAB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保证按照《中华人民共和</w:t>
      </w:r>
      <w:r>
        <w:rPr>
          <w:rFonts w:hint="eastAsia" w:ascii="宋体" w:hAnsi="宋体" w:eastAsia="宋体" w:cs="宋体"/>
          <w:color w:val="auto"/>
          <w:sz w:val="24"/>
          <w:szCs w:val="24"/>
          <w:highlight w:val="none"/>
          <w:lang w:val="en-US" w:eastAsia="zh-CN"/>
        </w:rPr>
        <w:t>国</w:t>
      </w:r>
      <w:r>
        <w:rPr>
          <w:rFonts w:hint="eastAsia" w:ascii="宋体" w:hAnsi="宋体" w:eastAsia="宋体" w:cs="宋体"/>
          <w:color w:val="auto"/>
          <w:sz w:val="24"/>
          <w:szCs w:val="24"/>
          <w:highlight w:val="none"/>
        </w:rPr>
        <w:t>招标投标法》及其《实施条例》的规定参加投标，所提供的一切材料都是真实、有效、合法的；保证投标文件不与其他投标人的投标文件相互混装（以评标报告认定为准）；保证不委托其他单位或个人办理投标事宜（以评标 报告认定为准 ）；保证不让任何单位和个人挂靠；保证不进行恶意异议和投诉 。</w:t>
      </w:r>
    </w:p>
    <w:p w14:paraId="1B40C9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若成为本项目的中标人，我公司将严格遵守招标文件和履行中标合同的下列要 求：</w:t>
      </w:r>
    </w:p>
    <w:p w14:paraId="4A9C21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订立合同：在招标文件规定的限期内与招标人订立中标合同。</w:t>
      </w:r>
    </w:p>
    <w:p w14:paraId="58E463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合同工期：在招标文件规定的工期内完成相关工作。</w:t>
      </w:r>
    </w:p>
    <w:p w14:paraId="726266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本项目投入的工作人员均为本单位工作人员，本项目拟派项目总监理工程师，如需同时担任多项建设工程监理合同的总监理工程师时，已取得原建设单位书面同意，且担任总监理工程师项目不超过三项。</w:t>
      </w:r>
    </w:p>
    <w:p w14:paraId="089153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本项目所提交的成果均按我单位响应招标文件的要求按质按量完成。</w:t>
      </w:r>
    </w:p>
    <w:p w14:paraId="615B52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如不能履行上述承诺，本公司愿意承担由此带来的法律后果，并自愿无条件地接受招标人和建设行政主管部门的以下处理：</w:t>
      </w:r>
    </w:p>
    <w:p w14:paraId="61610C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取消中标资格或者解除合同；</w:t>
      </w:r>
    </w:p>
    <w:p w14:paraId="0302C4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由招标人没收投标保证金或合同履约保证金；</w:t>
      </w:r>
    </w:p>
    <w:p w14:paraId="214313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3、两年内（或五年内）停止参与茂名市财政资金建设工程的投标；</w:t>
      </w:r>
    </w:p>
    <w:p w14:paraId="67BC9D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4、对不良行为予以记录，并进行公告；</w:t>
      </w:r>
    </w:p>
    <w:p w14:paraId="7B8305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5、报茂名市建设行政主管部门备案，并提请上级相关行政主管部门依法进行处罚；</w:t>
      </w:r>
    </w:p>
    <w:p w14:paraId="77C5FE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6、其他行政处理决定。</w:t>
      </w:r>
    </w:p>
    <w:p w14:paraId="04C2ED3B">
      <w:pPr>
        <w:spacing w:line="360" w:lineRule="auto"/>
        <w:ind w:left="0" w:leftChars="0"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653B9CC">
      <w:pPr>
        <w:spacing w:line="240" w:lineRule="auto"/>
        <w:ind w:left="0" w:leftChars="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ab/>
      </w:r>
    </w:p>
    <w:p w14:paraId="5AE64A5C">
      <w:pPr>
        <w:spacing w:line="240" w:lineRule="auto"/>
        <w:ind w:left="0" w:leftChars="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14:paraId="36D6A506">
      <w:pPr>
        <w:spacing w:line="240" w:lineRule="auto"/>
        <w:ind w:left="0" w:leftChars="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14:paraId="6F984231">
      <w:pPr>
        <w:spacing w:line="240" w:lineRule="auto"/>
        <w:ind w:firstLine="3880" w:firstLineChars="1617"/>
        <w:rPr>
          <w:rFonts w:hint="eastAsia" w:ascii="宋体" w:hAnsi="宋体" w:eastAsia="宋体" w:cs="宋体"/>
          <w:color w:val="auto"/>
          <w:sz w:val="24"/>
          <w:szCs w:val="24"/>
          <w:highlight w:val="none"/>
        </w:rPr>
      </w:pPr>
    </w:p>
    <w:p w14:paraId="700E773F">
      <w:pPr>
        <w:spacing w:line="240" w:lineRule="auto"/>
        <w:ind w:firstLine="3120" w:firstLineChars="1300"/>
        <w:rPr>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50109B">
      <w:pPr>
        <w:spacing w:line="360" w:lineRule="exact"/>
        <w:rPr>
          <w:color w:val="auto"/>
          <w:sz w:val="18"/>
          <w:szCs w:val="18"/>
          <w:highlight w:val="none"/>
        </w:rPr>
      </w:pPr>
    </w:p>
    <w:p w14:paraId="2641EB6E">
      <w:pPr>
        <w:widowControl/>
        <w:tabs>
          <w:tab w:val="left" w:pos="2775"/>
          <w:tab w:val="center" w:pos="5045"/>
        </w:tabs>
        <w:rPr>
          <w:rFonts w:ascii="宋体" w:hAnsi="宋体"/>
          <w:color w:val="auto"/>
          <w:sz w:val="24"/>
          <w:highlight w:val="none"/>
        </w:rPr>
      </w:pPr>
      <w:r>
        <w:rPr>
          <w:color w:val="auto"/>
          <w:sz w:val="18"/>
          <w:szCs w:val="18"/>
          <w:highlight w:val="none"/>
        </w:rPr>
        <w:br w:type="page"/>
      </w:r>
    </w:p>
    <w:p w14:paraId="34290B8E">
      <w:pPr>
        <w:spacing w:line="700" w:lineRule="exact"/>
        <w:rPr>
          <w:rFonts w:ascii="宋体" w:hAnsi="宋体"/>
          <w:color w:val="auto"/>
          <w:sz w:val="24"/>
          <w:highlight w:val="none"/>
        </w:rPr>
      </w:pPr>
    </w:p>
    <w:p w14:paraId="68C7AF35">
      <w:pPr>
        <w:spacing w:before="179" w:line="223" w:lineRule="auto"/>
        <w:jc w:val="center"/>
        <w:rPr>
          <w:rFonts w:hint="eastAsia" w:ascii="宋体" w:hAnsi="宋体" w:eastAsia="宋体" w:cs="宋体"/>
          <w:b/>
          <w:bCs/>
          <w:color w:val="auto"/>
          <w:spacing w:val="9"/>
          <w:sz w:val="44"/>
          <w:szCs w:val="44"/>
          <w:highlight w:val="none"/>
          <w:lang w:val="en-US" w:eastAsia="zh-CN"/>
        </w:rPr>
      </w:pPr>
      <w:r>
        <w:rPr>
          <w:rFonts w:ascii="宋体" w:hAnsi="宋体" w:eastAsia="宋体" w:cs="宋体"/>
          <w:b/>
          <w:bCs/>
          <w:color w:val="auto"/>
          <w:spacing w:val="10"/>
          <w:sz w:val="44"/>
          <w:szCs w:val="44"/>
          <w:highlight w:val="none"/>
        </w:rPr>
        <w:t>茂名市电白区全域土地综合整治项目</w:t>
      </w:r>
      <w:r>
        <w:rPr>
          <w:rFonts w:ascii="宋体" w:hAnsi="宋体" w:eastAsia="宋体" w:cs="宋体"/>
          <w:b/>
          <w:bCs/>
          <w:color w:val="auto"/>
          <w:spacing w:val="4"/>
          <w:sz w:val="44"/>
          <w:szCs w:val="44"/>
          <w:highlight w:val="none"/>
        </w:rPr>
        <w:t>(一期)马踏、沙琅、观珠三镇全域土</w:t>
      </w:r>
      <w:r>
        <w:rPr>
          <w:rFonts w:ascii="宋体" w:hAnsi="宋体" w:eastAsia="宋体" w:cs="宋体"/>
          <w:b/>
          <w:bCs/>
          <w:color w:val="auto"/>
          <w:spacing w:val="9"/>
          <w:sz w:val="44"/>
          <w:szCs w:val="44"/>
          <w:highlight w:val="none"/>
        </w:rPr>
        <w:t>地综合整治工程</w:t>
      </w:r>
      <w:r>
        <w:rPr>
          <w:rFonts w:hint="eastAsia" w:ascii="宋体" w:hAnsi="宋体" w:cs="宋体"/>
          <w:b/>
          <w:bCs/>
          <w:color w:val="auto"/>
          <w:spacing w:val="9"/>
          <w:sz w:val="44"/>
          <w:szCs w:val="44"/>
          <w:highlight w:val="none"/>
          <w:lang w:val="en-US" w:eastAsia="zh-CN"/>
        </w:rPr>
        <w:t>监理</w:t>
      </w:r>
    </w:p>
    <w:p w14:paraId="6E996FD1">
      <w:pPr>
        <w:spacing w:line="800" w:lineRule="exact"/>
        <w:jc w:val="center"/>
        <w:rPr>
          <w:rFonts w:ascii="宋体" w:hAnsi="宋体"/>
          <w:b/>
          <w:color w:val="auto"/>
          <w:sz w:val="52"/>
          <w:szCs w:val="52"/>
          <w:highlight w:val="none"/>
        </w:rPr>
      </w:pPr>
    </w:p>
    <w:p w14:paraId="42F925AB">
      <w:pPr>
        <w:spacing w:line="700" w:lineRule="exact"/>
        <w:jc w:val="center"/>
        <w:rPr>
          <w:b/>
          <w:color w:val="auto"/>
          <w:sz w:val="48"/>
          <w:szCs w:val="48"/>
          <w:highlight w:val="none"/>
        </w:rPr>
      </w:pPr>
    </w:p>
    <w:p w14:paraId="7478D3BB">
      <w:pPr>
        <w:spacing w:line="700" w:lineRule="exact"/>
        <w:jc w:val="center"/>
        <w:rPr>
          <w:b/>
          <w:color w:val="auto"/>
          <w:sz w:val="48"/>
          <w:szCs w:val="48"/>
          <w:highlight w:val="none"/>
        </w:rPr>
      </w:pPr>
    </w:p>
    <w:p w14:paraId="0EF5FF77">
      <w:pPr>
        <w:spacing w:line="700" w:lineRule="exact"/>
        <w:jc w:val="center"/>
        <w:rPr>
          <w:b/>
          <w:color w:val="auto"/>
          <w:sz w:val="48"/>
          <w:szCs w:val="48"/>
          <w:highlight w:val="none"/>
        </w:rPr>
      </w:pPr>
    </w:p>
    <w:p w14:paraId="355774FA">
      <w:pPr>
        <w:spacing w:line="700" w:lineRule="exact"/>
        <w:ind w:firstLine="2871" w:firstLineChars="550"/>
        <w:rPr>
          <w:rFonts w:ascii="黑体" w:hAnsi="宋体" w:eastAsia="黑体"/>
          <w:color w:val="auto"/>
          <w:sz w:val="48"/>
          <w:szCs w:val="48"/>
          <w:highlight w:val="none"/>
        </w:rPr>
      </w:pPr>
      <w:r>
        <w:rPr>
          <w:rFonts w:hint="eastAsia"/>
          <w:b/>
          <w:color w:val="auto"/>
          <w:sz w:val="52"/>
          <w:szCs w:val="52"/>
          <w:highlight w:val="none"/>
        </w:rPr>
        <w:t>（</w:t>
      </w:r>
      <w:r>
        <w:rPr>
          <w:rFonts w:hint="eastAsia" w:ascii="黑体" w:eastAsia="黑体"/>
          <w:color w:val="auto"/>
          <w:sz w:val="52"/>
          <w:szCs w:val="52"/>
          <w:highlight w:val="none"/>
        </w:rPr>
        <w:t>第二册</w:t>
      </w:r>
      <w:r>
        <w:rPr>
          <w:rFonts w:hint="eastAsia"/>
          <w:b/>
          <w:color w:val="auto"/>
          <w:sz w:val="52"/>
          <w:szCs w:val="52"/>
          <w:highlight w:val="none"/>
        </w:rPr>
        <w:t xml:space="preserve">）  </w:t>
      </w:r>
    </w:p>
    <w:p w14:paraId="05C2C503">
      <w:pPr>
        <w:spacing w:beforeLines="50" w:line="460" w:lineRule="exact"/>
        <w:rPr>
          <w:rFonts w:ascii="宋体" w:hAnsi="宋体"/>
          <w:color w:val="auto"/>
          <w:sz w:val="30"/>
          <w:szCs w:val="30"/>
          <w:highlight w:val="none"/>
        </w:rPr>
      </w:pPr>
    </w:p>
    <w:p w14:paraId="18DB7692">
      <w:pPr>
        <w:spacing w:beforeLines="50" w:line="460" w:lineRule="exact"/>
        <w:rPr>
          <w:rFonts w:ascii="宋体" w:hAnsi="宋体"/>
          <w:color w:val="auto"/>
          <w:sz w:val="30"/>
          <w:szCs w:val="30"/>
          <w:highlight w:val="none"/>
        </w:rPr>
      </w:pPr>
    </w:p>
    <w:p w14:paraId="42AECAFD">
      <w:pPr>
        <w:spacing w:beforeLines="50" w:line="800" w:lineRule="exact"/>
        <w:ind w:firstLine="2860" w:firstLineChars="550"/>
        <w:rPr>
          <w:rFonts w:ascii="黑体" w:eastAsia="黑体"/>
          <w:color w:val="auto"/>
          <w:sz w:val="52"/>
          <w:szCs w:val="52"/>
          <w:highlight w:val="none"/>
        </w:rPr>
      </w:pPr>
      <w:r>
        <w:rPr>
          <w:rFonts w:hint="eastAsia" w:ascii="黑体" w:eastAsia="黑体"/>
          <w:color w:val="auto"/>
          <w:sz w:val="52"/>
          <w:szCs w:val="52"/>
          <w:highlight w:val="none"/>
        </w:rPr>
        <w:t xml:space="preserve">技术投标文件   </w:t>
      </w:r>
    </w:p>
    <w:p w14:paraId="226DBA95">
      <w:pPr>
        <w:spacing w:line="360" w:lineRule="auto"/>
        <w:rPr>
          <w:b/>
          <w:color w:val="auto"/>
          <w:spacing w:val="160"/>
          <w:sz w:val="72"/>
          <w:szCs w:val="72"/>
          <w:highlight w:val="none"/>
        </w:rPr>
      </w:pPr>
    </w:p>
    <w:p w14:paraId="556C462D">
      <w:pPr>
        <w:spacing w:line="360" w:lineRule="auto"/>
        <w:ind w:firstLine="2352" w:firstLineChars="490"/>
        <w:rPr>
          <w:color w:val="auto"/>
          <w:spacing w:val="6"/>
          <w:sz w:val="36"/>
          <w:szCs w:val="36"/>
          <w:highlight w:val="none"/>
        </w:rPr>
      </w:pPr>
      <w:r>
        <w:rPr>
          <w:rFonts w:hint="eastAsia" w:ascii="黑体" w:hAnsi="宋体" w:eastAsia="黑体"/>
          <w:color w:val="auto"/>
          <w:sz w:val="48"/>
          <w:szCs w:val="48"/>
          <w:highlight w:val="none"/>
        </w:rPr>
        <w:t>（正本）/（副本）</w:t>
      </w:r>
    </w:p>
    <w:p w14:paraId="64606ECB">
      <w:pPr>
        <w:spacing w:line="360" w:lineRule="auto"/>
        <w:jc w:val="center"/>
        <w:rPr>
          <w:color w:val="auto"/>
          <w:spacing w:val="6"/>
          <w:sz w:val="44"/>
          <w:szCs w:val="44"/>
          <w:highlight w:val="none"/>
        </w:rPr>
      </w:pPr>
    </w:p>
    <w:p w14:paraId="25F36610">
      <w:pPr>
        <w:spacing w:line="360" w:lineRule="auto"/>
        <w:rPr>
          <w:color w:val="auto"/>
          <w:spacing w:val="6"/>
          <w:sz w:val="28"/>
          <w:highlight w:val="none"/>
        </w:rPr>
      </w:pPr>
    </w:p>
    <w:p w14:paraId="25784AF7">
      <w:pPr>
        <w:spacing w:line="360" w:lineRule="auto"/>
        <w:rPr>
          <w:color w:val="auto"/>
          <w:spacing w:val="6"/>
          <w:sz w:val="28"/>
          <w:highlight w:val="none"/>
        </w:rPr>
      </w:pPr>
    </w:p>
    <w:p w14:paraId="6C8A7001">
      <w:pPr>
        <w:spacing w:line="360" w:lineRule="auto"/>
        <w:rPr>
          <w:color w:val="auto"/>
          <w:spacing w:val="6"/>
          <w:sz w:val="28"/>
          <w:highlight w:val="none"/>
        </w:rPr>
      </w:pPr>
    </w:p>
    <w:p w14:paraId="241D6ACB">
      <w:pPr>
        <w:spacing w:line="360" w:lineRule="auto"/>
        <w:rPr>
          <w:color w:val="auto"/>
          <w:spacing w:val="6"/>
          <w:sz w:val="28"/>
          <w:highlight w:val="none"/>
        </w:rPr>
      </w:pPr>
    </w:p>
    <w:p w14:paraId="2CE14125">
      <w:pPr>
        <w:tabs>
          <w:tab w:val="left" w:pos="0"/>
          <w:tab w:val="left" w:pos="1155"/>
          <w:tab w:val="left" w:pos="1470"/>
          <w:tab w:val="left" w:pos="2977"/>
        </w:tabs>
        <w:spacing w:line="480" w:lineRule="exact"/>
        <w:ind w:left="7177" w:leftChars="1125" w:hanging="4814" w:hangingChars="1450"/>
        <w:rPr>
          <w:rFonts w:ascii="宋体" w:hAnsi="宋体"/>
          <w:color w:val="auto"/>
          <w:sz w:val="24"/>
          <w:highlight w:val="none"/>
        </w:rPr>
      </w:pPr>
      <w:r>
        <w:rPr>
          <w:rFonts w:hint="eastAsia" w:ascii="黑体" w:eastAsia="黑体"/>
          <w:color w:val="auto"/>
          <w:spacing w:val="6"/>
          <w:sz w:val="32"/>
          <w:szCs w:val="32"/>
          <w:highlight w:val="none"/>
        </w:rPr>
        <w:t>日期：</w:t>
      </w:r>
      <w:r>
        <w:rPr>
          <w:rFonts w:hint="eastAsia" w:ascii="黑体" w:eastAsia="黑体"/>
          <w:color w:val="auto"/>
          <w:spacing w:val="6"/>
          <w:sz w:val="32"/>
          <w:szCs w:val="32"/>
          <w:highlight w:val="none"/>
          <w:u w:val="single"/>
        </w:rPr>
        <w:t xml:space="preserve"> 20</w:t>
      </w:r>
      <w:r>
        <w:rPr>
          <w:rFonts w:hint="eastAsia" w:ascii="黑体" w:eastAsia="黑体"/>
          <w:color w:val="auto"/>
          <w:spacing w:val="6"/>
          <w:sz w:val="32"/>
          <w:szCs w:val="32"/>
          <w:highlight w:val="none"/>
          <w:u w:val="single"/>
          <w:lang w:val="en-US" w:eastAsia="zh-CN"/>
        </w:rPr>
        <w:t xml:space="preserve">  </w:t>
      </w:r>
      <w:r>
        <w:rPr>
          <w:rFonts w:hint="eastAsia" w:ascii="黑体" w:eastAsia="黑体"/>
          <w:color w:val="auto"/>
          <w:spacing w:val="6"/>
          <w:sz w:val="32"/>
          <w:szCs w:val="32"/>
          <w:highlight w:val="none"/>
        </w:rPr>
        <w:t>年月日</w:t>
      </w:r>
    </w:p>
    <w:p w14:paraId="33CE49C5">
      <w:pPr>
        <w:spacing w:line="360" w:lineRule="auto"/>
        <w:jc w:val="center"/>
        <w:rPr>
          <w:rFonts w:ascii="宋体" w:hAnsi="宋体"/>
          <w:b/>
          <w:color w:val="auto"/>
          <w:sz w:val="32"/>
          <w:szCs w:val="32"/>
          <w:highlight w:val="none"/>
        </w:rPr>
      </w:pPr>
    </w:p>
    <w:p w14:paraId="51B38102">
      <w:pPr>
        <w:spacing w:line="360" w:lineRule="exact"/>
        <w:rPr>
          <w:color w:val="auto"/>
          <w:sz w:val="18"/>
          <w:szCs w:val="18"/>
          <w:highlight w:val="none"/>
        </w:rPr>
      </w:pPr>
    </w:p>
    <w:p w14:paraId="00FCB57B">
      <w:pPr>
        <w:widowControl/>
        <w:autoSpaceDE w:val="0"/>
        <w:autoSpaceDN w:val="0"/>
        <w:adjustRightInd w:val="0"/>
        <w:spacing w:line="360" w:lineRule="auto"/>
        <w:jc w:val="center"/>
        <w:rPr>
          <w:rFonts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t>（根据招标文件要求自行编写）</w:t>
      </w:r>
    </w:p>
    <w:p w14:paraId="32CBA446">
      <w:pPr>
        <w:ind w:firstLine="3898" w:firstLineChars="1618"/>
        <w:rPr>
          <w:rFonts w:ascii="宋体" w:hAnsi="宋体"/>
          <w:b/>
          <w:bCs/>
          <w:color w:val="auto"/>
          <w:sz w:val="24"/>
          <w:szCs w:val="24"/>
          <w:highlight w:val="none"/>
        </w:rPr>
      </w:pPr>
    </w:p>
    <w:p w14:paraId="759B5E50">
      <w:pPr>
        <w:pStyle w:val="3"/>
        <w:rPr>
          <w:color w:val="auto"/>
          <w:highlight w:val="none"/>
        </w:rPr>
      </w:pPr>
    </w:p>
    <w:p w14:paraId="377F70F3">
      <w:pPr>
        <w:rPr>
          <w:rFonts w:hint="eastAsia"/>
          <w:color w:val="auto"/>
          <w:sz w:val="28"/>
          <w:szCs w:val="28"/>
          <w:highlight w:val="none"/>
        </w:rPr>
      </w:pPr>
      <w:r>
        <w:rPr>
          <w:rFonts w:hint="eastAsia"/>
          <w:color w:val="auto"/>
          <w:sz w:val="28"/>
          <w:szCs w:val="28"/>
          <w:highlight w:val="none"/>
        </w:rPr>
        <w:br w:type="page"/>
      </w:r>
      <w:bookmarkEnd w:id="0"/>
    </w:p>
    <w:p w14:paraId="502869D2">
      <w:bookmarkStart w:id="55" w:name="_GoBack"/>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DC1F">
    <w:pPr>
      <w:spacing w:line="176"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8F458">
                          <w:pPr>
                            <w:pStyle w:val="6"/>
                          </w:pPr>
                          <w:r>
                            <w:t xml:space="preserve">第 </w:t>
                          </w:r>
                          <w:r>
                            <w:fldChar w:fldCharType="begin"/>
                          </w:r>
                          <w:r>
                            <w:instrText xml:space="preserve"> PAGE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808F458">
                    <w:pPr>
                      <w:pStyle w:val="6"/>
                    </w:pPr>
                    <w:r>
                      <w:t xml:space="preserve">第 </w:t>
                    </w:r>
                    <w:r>
                      <w:fldChar w:fldCharType="begin"/>
                    </w:r>
                    <w:r>
                      <w:instrText xml:space="preserve"> PAGE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217A">
    <w:pPr>
      <w:spacing w:line="223" w:lineRule="auto"/>
      <w:ind w:left="4260"/>
      <w:rPr>
        <w:rFonts w:ascii="楷体" w:hAnsi="楷体" w:eastAsia="楷体" w:cs="楷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60602">
                          <w:pPr>
                            <w:pStyle w:val="6"/>
                          </w:pPr>
                          <w:r>
                            <w:t xml:space="preserve">第 </w:t>
                          </w:r>
                          <w:r>
                            <w:fldChar w:fldCharType="begin"/>
                          </w:r>
                          <w:r>
                            <w:instrText xml:space="preserve"> PAGE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C60602">
                    <w:pPr>
                      <w:pStyle w:val="6"/>
                    </w:pPr>
                    <w:r>
                      <w:t xml:space="preserve">第 </w:t>
                    </w:r>
                    <w:r>
                      <w:fldChar w:fldCharType="begin"/>
                    </w:r>
                    <w:r>
                      <w:instrText xml:space="preserve"> PAGE  \* MERGEFORMAT </w:instrText>
                    </w:r>
                    <w:r>
                      <w:fldChar w:fldCharType="separate"/>
                    </w:r>
                    <w:r>
                      <w:t>104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6D85">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6B3F6"/>
    <w:multiLevelType w:val="singleLevel"/>
    <w:tmpl w:val="5656B3F6"/>
    <w:lvl w:ilvl="0" w:tentative="0">
      <w:start w:val="1"/>
      <w:numFmt w:val="bullet"/>
      <w:pStyle w:val="3"/>
      <w:lvlText w:val=""/>
      <w:legacy w:legacy="1" w:legacySpace="0" w:legacyIndent="360"/>
      <w:lvlJc w:val="left"/>
      <w:pPr>
        <w:ind w:left="1800" w:hanging="360"/>
      </w:pPr>
      <w:rPr>
        <w:rFonts w:hint="default" w:ascii="Courier New" w:hAnsi="Courier New"/>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50108"/>
    <w:rsid w:val="47E5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32"/>
    </w:rPr>
  </w:style>
  <w:style w:type="paragraph" w:styleId="3">
    <w:name w:val="Plain Text"/>
    <w:basedOn w:val="1"/>
    <w:next w:val="4"/>
    <w:qFormat/>
    <w:uiPriority w:val="0"/>
    <w:pPr>
      <w:widowControl/>
      <w:numPr>
        <w:ilvl w:val="0"/>
        <w:numId w:val="1"/>
      </w:numPr>
      <w:jc w:val="left"/>
    </w:pPr>
    <w:rPr>
      <w:rFonts w:ascii="宋体" w:hAnsi="Courier New"/>
      <w:kern w:val="0"/>
      <w:sz w:val="24"/>
    </w:r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0"/>
    <w:pPr>
      <w:spacing w:before="240" w:after="60"/>
      <w:jc w:val="center"/>
      <w:outlineLvl w:val="0"/>
    </w:pPr>
    <w:rPr>
      <w:rFonts w:ascii="Cambria" w:hAnsi="Cambria" w:eastAsia="楷体"/>
      <w:b/>
      <w:bCs/>
      <w:sz w:val="84"/>
      <w:szCs w:val="32"/>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表中"/>
    <w:basedOn w:val="1"/>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2025-06-12T09:10:00Z</dcterms:created>
  <dc:creator>广东省广大</dc:creator>
  <cp:lastModifiedBy>广东省广大</cp:lastModifiedBy>
  <dcterms:modified xsi:type="dcterms:W3CDTF">2025-06-12T09:11:00Z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DC416BD098404044B6E1DB265A61C6A1_11</vt:lpwstr>
  </property>
  <property fmtid="{D5CDD505-2E9C-101B-9397-08002B2CF9AE}" pid="4" name="KSOTemplateDocerSaveRecord">
    <vt:lpwstr>eyJoZGlkIjoiMmQxZjBjMGY2MTFmZDhlNjNkZjgwNzBjMzhjMjM3NzQiLCJ1c2VySWQiOiIyOTI0MDcxMDcifQ==</vt:lpwstr>
  </property>
</Properties>
</file>