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DF5F" w14:textId="77777777" w:rsidR="007507B4" w:rsidRDefault="007507B4">
      <w:pPr>
        <w:snapToGrid/>
        <w:ind w:firstLineChars="0" w:firstLine="0"/>
        <w:jc w:val="center"/>
        <w:rPr>
          <w:rFonts w:ascii="宋体" w:hAnsi="宋体" w:cs="宋体" w:hint="eastAsia"/>
          <w:b/>
          <w:sz w:val="36"/>
          <w:szCs w:val="36"/>
        </w:rPr>
      </w:pPr>
    </w:p>
    <w:p w14:paraId="54153EF7" w14:textId="77777777" w:rsidR="007507B4" w:rsidRDefault="007507B4">
      <w:pPr>
        <w:snapToGrid/>
        <w:ind w:firstLineChars="0" w:firstLine="0"/>
        <w:jc w:val="center"/>
        <w:rPr>
          <w:rFonts w:ascii="宋体" w:hAnsi="宋体" w:cs="宋体" w:hint="eastAsia"/>
          <w:b/>
          <w:sz w:val="36"/>
          <w:szCs w:val="36"/>
        </w:rPr>
      </w:pPr>
    </w:p>
    <w:p w14:paraId="4E1D6285" w14:textId="77777777" w:rsidR="007507B4" w:rsidRPr="00DC78B2" w:rsidRDefault="00DB6014">
      <w:pPr>
        <w:snapToGrid/>
        <w:spacing w:line="600" w:lineRule="auto"/>
        <w:ind w:firstLineChars="0" w:firstLine="0"/>
        <w:jc w:val="center"/>
        <w:rPr>
          <w:rFonts w:ascii="宋体" w:hAnsi="宋体" w:cs="宋体" w:hint="eastAsia"/>
          <w:b/>
          <w:sz w:val="36"/>
          <w:szCs w:val="36"/>
        </w:rPr>
      </w:pPr>
      <w:r w:rsidRPr="00DC78B2">
        <w:rPr>
          <w:rFonts w:ascii="宋体" w:hAnsi="宋体" w:cs="宋体" w:hint="eastAsia"/>
          <w:b/>
          <w:sz w:val="36"/>
          <w:szCs w:val="36"/>
        </w:rPr>
        <w:t>广州市海珠区东风村城中村改造项目D3地块安置房建设项目设计施工总承包</w:t>
      </w:r>
    </w:p>
    <w:p w14:paraId="58596B85" w14:textId="77777777" w:rsidR="007507B4" w:rsidRPr="00DC78B2" w:rsidRDefault="007507B4">
      <w:pPr>
        <w:snapToGrid/>
        <w:spacing w:line="600" w:lineRule="auto"/>
        <w:ind w:firstLineChars="0" w:firstLine="0"/>
        <w:jc w:val="center"/>
        <w:rPr>
          <w:rFonts w:ascii="宋体" w:hAnsi="宋体" w:cs="宋体" w:hint="eastAsia"/>
          <w:b/>
          <w:sz w:val="36"/>
          <w:szCs w:val="36"/>
        </w:rPr>
      </w:pPr>
    </w:p>
    <w:p w14:paraId="797EBA09" w14:textId="77777777" w:rsidR="007507B4" w:rsidRPr="00DC78B2" w:rsidRDefault="007507B4">
      <w:pPr>
        <w:snapToGrid/>
        <w:spacing w:line="600" w:lineRule="auto"/>
        <w:ind w:firstLineChars="0" w:firstLine="0"/>
        <w:jc w:val="center"/>
        <w:rPr>
          <w:rFonts w:ascii="宋体" w:hAnsi="宋体" w:cs="宋体" w:hint="eastAsia"/>
          <w:b/>
          <w:sz w:val="36"/>
          <w:szCs w:val="36"/>
        </w:rPr>
      </w:pPr>
    </w:p>
    <w:p w14:paraId="0DB3DA9E" w14:textId="77777777" w:rsidR="007507B4" w:rsidRPr="00DC78B2" w:rsidRDefault="007507B4">
      <w:pPr>
        <w:snapToGrid/>
        <w:spacing w:line="600" w:lineRule="auto"/>
        <w:ind w:firstLineChars="0" w:firstLine="0"/>
        <w:jc w:val="center"/>
        <w:rPr>
          <w:rFonts w:ascii="宋体" w:hAnsi="宋体" w:cs="宋体" w:hint="eastAsia"/>
          <w:b/>
          <w:sz w:val="36"/>
          <w:szCs w:val="36"/>
        </w:rPr>
      </w:pPr>
    </w:p>
    <w:p w14:paraId="47D68FE0" w14:textId="77777777" w:rsidR="007507B4" w:rsidRPr="00DC78B2" w:rsidRDefault="007507B4">
      <w:pPr>
        <w:snapToGrid/>
        <w:spacing w:line="600" w:lineRule="auto"/>
        <w:ind w:firstLineChars="0" w:firstLine="0"/>
        <w:jc w:val="center"/>
        <w:rPr>
          <w:rFonts w:ascii="宋体" w:hAnsi="宋体" w:cs="宋体" w:hint="eastAsia"/>
          <w:b/>
          <w:sz w:val="36"/>
          <w:szCs w:val="36"/>
        </w:rPr>
      </w:pPr>
    </w:p>
    <w:p w14:paraId="0D5A7239" w14:textId="77777777" w:rsidR="007507B4" w:rsidRPr="00DC78B2" w:rsidRDefault="00DB6014">
      <w:pPr>
        <w:snapToGrid/>
        <w:ind w:leftChars="-171" w:left="-410" w:firstLineChars="0" w:firstLine="0"/>
        <w:jc w:val="center"/>
        <w:rPr>
          <w:rFonts w:ascii="宋体" w:hAnsi="宋体" w:cs="宋体" w:hint="eastAsia"/>
          <w:b/>
          <w:bCs/>
          <w:spacing w:val="26"/>
          <w:sz w:val="84"/>
          <w:szCs w:val="84"/>
        </w:rPr>
      </w:pPr>
      <w:r w:rsidRPr="00DC78B2">
        <w:rPr>
          <w:rFonts w:ascii="宋体" w:hAnsi="宋体" w:cs="宋体" w:hint="eastAsia"/>
          <w:b/>
          <w:bCs/>
          <w:spacing w:val="26"/>
          <w:sz w:val="84"/>
          <w:szCs w:val="84"/>
        </w:rPr>
        <w:t>招标公告</w:t>
      </w:r>
    </w:p>
    <w:p w14:paraId="61DCB31F" w14:textId="77777777" w:rsidR="007507B4" w:rsidRPr="00DC78B2" w:rsidRDefault="007507B4">
      <w:pPr>
        <w:ind w:left="480" w:firstLine="480"/>
      </w:pPr>
    </w:p>
    <w:p w14:paraId="6AD091DD" w14:textId="77777777" w:rsidR="007507B4" w:rsidRPr="00DC78B2" w:rsidRDefault="007507B4">
      <w:pPr>
        <w:ind w:left="480" w:firstLine="480"/>
      </w:pPr>
    </w:p>
    <w:p w14:paraId="5E78B0D0" w14:textId="77777777" w:rsidR="007507B4" w:rsidRPr="00DC78B2" w:rsidRDefault="007507B4">
      <w:pPr>
        <w:ind w:left="480" w:firstLine="480"/>
      </w:pPr>
    </w:p>
    <w:p w14:paraId="5723FA32" w14:textId="77777777" w:rsidR="007507B4" w:rsidRPr="00DC78B2" w:rsidRDefault="007507B4">
      <w:pPr>
        <w:ind w:left="480" w:firstLine="480"/>
        <w:rPr>
          <w:rFonts w:ascii="微软雅黑 Light" w:eastAsia="微软雅黑 Light" w:hAnsi="微软雅黑 Light" w:cs="阿里巴巴普惠体 Heavy" w:hint="eastAsia"/>
          <w:b/>
          <w:bCs/>
        </w:rPr>
      </w:pPr>
    </w:p>
    <w:p w14:paraId="1A4239D1" w14:textId="77777777" w:rsidR="007507B4" w:rsidRPr="00DC78B2" w:rsidRDefault="007507B4">
      <w:pPr>
        <w:ind w:firstLineChars="0" w:firstLine="0"/>
        <w:rPr>
          <w:rFonts w:ascii="微软雅黑 Light" w:eastAsia="微软雅黑 Light" w:hAnsi="微软雅黑 Light" w:cs="阿里巴巴普惠体 Heavy" w:hint="eastAsia"/>
          <w:b/>
          <w:bCs/>
        </w:rPr>
      </w:pPr>
    </w:p>
    <w:p w14:paraId="79B0BEBF" w14:textId="77777777" w:rsidR="007507B4" w:rsidRPr="00DC78B2" w:rsidRDefault="00DB6014">
      <w:pPr>
        <w:ind w:firstLineChars="0" w:firstLine="0"/>
        <w:rPr>
          <w:rFonts w:ascii="宋体" w:hAnsi="宋体" w:cs="宋体" w:hint="eastAsia"/>
          <w:sz w:val="32"/>
          <w:szCs w:val="32"/>
        </w:rPr>
      </w:pPr>
      <w:r w:rsidRPr="00DC78B2">
        <w:rPr>
          <w:rFonts w:ascii="宋体" w:hAnsi="宋体" w:cs="宋体" w:hint="eastAsia"/>
          <w:sz w:val="32"/>
          <w:szCs w:val="32"/>
        </w:rPr>
        <w:t>招标人：广州新中轴海珠片区城市更新有限公司</w:t>
      </w:r>
    </w:p>
    <w:p w14:paraId="0C928B98" w14:textId="77777777" w:rsidR="007507B4" w:rsidRPr="00DC78B2" w:rsidRDefault="00DB6014">
      <w:pPr>
        <w:ind w:firstLineChars="0" w:firstLine="0"/>
        <w:rPr>
          <w:rFonts w:ascii="宋体" w:hAnsi="宋体" w:cs="宋体" w:hint="eastAsia"/>
          <w:sz w:val="32"/>
          <w:szCs w:val="32"/>
        </w:rPr>
      </w:pPr>
      <w:r w:rsidRPr="00DC78B2">
        <w:rPr>
          <w:rFonts w:ascii="宋体" w:hAnsi="宋体" w:cs="宋体" w:hint="eastAsia"/>
          <w:sz w:val="32"/>
          <w:szCs w:val="32"/>
        </w:rPr>
        <w:t>招标代理机构：广东粤能工程管理有限公司</w:t>
      </w:r>
    </w:p>
    <w:p w14:paraId="6D01F067" w14:textId="77777777" w:rsidR="007507B4" w:rsidRPr="00DC78B2" w:rsidRDefault="00DB6014">
      <w:pPr>
        <w:ind w:firstLineChars="0" w:firstLine="0"/>
        <w:rPr>
          <w:rFonts w:ascii="宋体" w:hAnsi="宋体" w:cs="宋体" w:hint="eastAsia"/>
          <w:sz w:val="32"/>
          <w:szCs w:val="32"/>
        </w:rPr>
      </w:pPr>
      <w:r w:rsidRPr="00DC78B2">
        <w:rPr>
          <w:rFonts w:ascii="宋体" w:hAnsi="宋体" w:cs="宋体" w:hint="eastAsia"/>
          <w:sz w:val="32"/>
          <w:szCs w:val="32"/>
        </w:rPr>
        <w:t>日期：2025年6月</w:t>
      </w:r>
    </w:p>
    <w:p w14:paraId="7E70835E" w14:textId="77777777" w:rsidR="007507B4" w:rsidRPr="00DC78B2" w:rsidRDefault="00DB6014">
      <w:pPr>
        <w:ind w:firstLineChars="0" w:firstLine="0"/>
        <w:jc w:val="center"/>
        <w:rPr>
          <w:rStyle w:val="af5"/>
        </w:rPr>
      </w:pPr>
      <w:r w:rsidRPr="00DC78B2">
        <w:rPr>
          <w:rFonts w:hint="eastAsia"/>
        </w:rPr>
        <w:br w:type="page"/>
      </w:r>
      <w:r w:rsidRPr="00DC78B2">
        <w:rPr>
          <w:rStyle w:val="af2"/>
          <w:rFonts w:hint="eastAsia"/>
          <w:u w:val="single"/>
        </w:rPr>
        <w:lastRenderedPageBreak/>
        <w:t>广州市海珠区东风村城中村改造项目</w:t>
      </w:r>
      <w:r w:rsidRPr="00DC78B2">
        <w:rPr>
          <w:rStyle w:val="af2"/>
          <w:rFonts w:hint="eastAsia"/>
          <w:u w:val="single"/>
        </w:rPr>
        <w:t>D3</w:t>
      </w:r>
      <w:r w:rsidRPr="00DC78B2">
        <w:rPr>
          <w:rStyle w:val="af2"/>
          <w:rFonts w:hint="eastAsia"/>
          <w:u w:val="single"/>
        </w:rPr>
        <w:t>地块安置房建设项目</w:t>
      </w:r>
      <w:r w:rsidRPr="00DC78B2">
        <w:rPr>
          <w:rStyle w:val="af2"/>
          <w:rFonts w:hint="eastAsia"/>
        </w:rPr>
        <w:t>设计施工总承包招标公告</w:t>
      </w:r>
    </w:p>
    <w:p w14:paraId="3D6CB957" w14:textId="77777777" w:rsidR="007507B4" w:rsidRPr="00DC78B2" w:rsidRDefault="007507B4">
      <w:pPr>
        <w:ind w:firstLine="480"/>
      </w:pPr>
    </w:p>
    <w:p w14:paraId="0F0F12C1" w14:textId="77777777" w:rsidR="007507B4" w:rsidRPr="00DC78B2" w:rsidRDefault="00DB6014">
      <w:pPr>
        <w:pStyle w:val="1"/>
      </w:pPr>
      <w:bookmarkStart w:id="0" w:name="_Toc144974480"/>
      <w:bookmarkStart w:id="1" w:name="_Toc247527535"/>
      <w:bookmarkStart w:id="2" w:name="_Toc152045512"/>
      <w:bookmarkStart w:id="3" w:name="_Toc300834929"/>
      <w:bookmarkStart w:id="4" w:name="_Toc247513934"/>
      <w:bookmarkStart w:id="5" w:name="_Toc152042288"/>
      <w:r w:rsidRPr="00DC78B2">
        <w:rPr>
          <w:rFonts w:hint="eastAsia"/>
        </w:rPr>
        <w:t>1.</w:t>
      </w:r>
      <w:r w:rsidRPr="00DC78B2">
        <w:rPr>
          <w:rFonts w:hint="eastAsia"/>
        </w:rPr>
        <w:t>招标条件</w:t>
      </w:r>
      <w:bookmarkEnd w:id="0"/>
      <w:bookmarkEnd w:id="1"/>
      <w:bookmarkEnd w:id="2"/>
      <w:bookmarkEnd w:id="3"/>
      <w:bookmarkEnd w:id="4"/>
      <w:bookmarkEnd w:id="5"/>
    </w:p>
    <w:p w14:paraId="504F28EA" w14:textId="77777777" w:rsidR="007507B4" w:rsidRPr="00DC78B2" w:rsidRDefault="00DB6014">
      <w:pPr>
        <w:spacing w:line="400" w:lineRule="exact"/>
        <w:ind w:firstLine="480"/>
        <w:rPr>
          <w:szCs w:val="21"/>
        </w:rPr>
      </w:pPr>
      <w:r w:rsidRPr="00DC78B2">
        <w:rPr>
          <w:szCs w:val="21"/>
        </w:rPr>
        <w:t>本招标项目</w:t>
      </w:r>
      <w:r w:rsidRPr="00DC78B2">
        <w:rPr>
          <w:szCs w:val="21"/>
          <w:u w:val="single"/>
        </w:rPr>
        <w:t xml:space="preserve"> </w:t>
      </w:r>
      <w:r w:rsidRPr="00DC78B2">
        <w:rPr>
          <w:rFonts w:hint="eastAsia"/>
          <w:szCs w:val="24"/>
          <w:u w:val="single"/>
        </w:rPr>
        <w:t>广州市海珠区东风村城中村改造</w:t>
      </w:r>
      <w:r w:rsidRPr="00DC78B2">
        <w:rPr>
          <w:rFonts w:hint="eastAsia"/>
          <w:u w:val="single"/>
        </w:rPr>
        <w:t>项目</w:t>
      </w:r>
      <w:r w:rsidRPr="00DC78B2">
        <w:rPr>
          <w:szCs w:val="21"/>
        </w:rPr>
        <w:t>已由</w:t>
      </w:r>
      <w:r w:rsidRPr="00DC78B2">
        <w:rPr>
          <w:szCs w:val="21"/>
          <w:u w:val="single"/>
        </w:rPr>
        <w:t xml:space="preserve"> </w:t>
      </w:r>
      <w:r w:rsidRPr="00DC78B2">
        <w:rPr>
          <w:rFonts w:hint="eastAsia"/>
          <w:u w:val="single"/>
        </w:rPr>
        <w:t>广州市海珠区发展和</w:t>
      </w:r>
      <w:proofErr w:type="gramStart"/>
      <w:r w:rsidRPr="00DC78B2">
        <w:rPr>
          <w:rFonts w:hint="eastAsia"/>
          <w:u w:val="single"/>
        </w:rPr>
        <w:t>改革局</w:t>
      </w:r>
      <w:proofErr w:type="gramEnd"/>
      <w:r w:rsidRPr="00DC78B2">
        <w:rPr>
          <w:szCs w:val="21"/>
          <w:u w:val="single"/>
        </w:rPr>
        <w:t xml:space="preserve"> </w:t>
      </w:r>
      <w:r w:rsidRPr="00DC78B2">
        <w:rPr>
          <w:szCs w:val="21"/>
        </w:rPr>
        <w:t>（项目审批、核准或备案机关名称）以</w:t>
      </w:r>
      <w:r w:rsidRPr="00DC78B2">
        <w:rPr>
          <w:rFonts w:hint="eastAsia"/>
          <w:u w:val="single"/>
        </w:rPr>
        <w:t>广东省企业投资项目备案证（项目代码</w:t>
      </w:r>
      <w:r w:rsidRPr="00DC78B2">
        <w:rPr>
          <w:rFonts w:hint="eastAsia"/>
          <w:u w:val="single"/>
        </w:rPr>
        <w:t>:</w:t>
      </w:r>
      <w:r w:rsidRPr="00DC78B2">
        <w:rPr>
          <w:szCs w:val="24"/>
          <w:u w:val="single"/>
        </w:rPr>
        <w:t xml:space="preserve"> 2409-440105-04-01-271455</w:t>
      </w:r>
      <w:r w:rsidRPr="00DC78B2">
        <w:rPr>
          <w:rFonts w:hint="eastAsia"/>
          <w:u w:val="single"/>
        </w:rPr>
        <w:t>）</w:t>
      </w:r>
      <w:r w:rsidRPr="00DC78B2">
        <w:rPr>
          <w:szCs w:val="21"/>
        </w:rPr>
        <w:t>批准建设，项目业主为</w:t>
      </w:r>
      <w:r w:rsidRPr="00DC78B2">
        <w:rPr>
          <w:szCs w:val="21"/>
          <w:u w:val="single"/>
        </w:rPr>
        <w:t xml:space="preserve"> </w:t>
      </w:r>
      <w:r w:rsidRPr="00DC78B2">
        <w:rPr>
          <w:rFonts w:hint="eastAsia"/>
          <w:u w:val="single"/>
        </w:rPr>
        <w:t>广州新中轴海珠片区城市更新有限公司</w:t>
      </w:r>
      <w:r w:rsidRPr="00DC78B2">
        <w:rPr>
          <w:szCs w:val="21"/>
          <w:u w:val="single"/>
        </w:rPr>
        <w:t xml:space="preserve"> </w:t>
      </w:r>
      <w:r w:rsidRPr="00DC78B2">
        <w:rPr>
          <w:szCs w:val="21"/>
        </w:rPr>
        <w:t>，建设资金来自</w:t>
      </w:r>
      <w:bookmarkStart w:id="6" w:name="_Hlk199435889"/>
      <w:r w:rsidRPr="00DC78B2">
        <w:rPr>
          <w:rFonts w:hint="eastAsia"/>
          <w:u w:val="single"/>
        </w:rPr>
        <w:t>城中村专项借款和自筹资金等</w:t>
      </w:r>
      <w:bookmarkEnd w:id="6"/>
      <w:r w:rsidRPr="00DC78B2">
        <w:rPr>
          <w:szCs w:val="21"/>
        </w:rPr>
        <w:t>，项目出资比例为</w:t>
      </w:r>
      <w:r w:rsidRPr="00DC78B2">
        <w:rPr>
          <w:szCs w:val="21"/>
          <w:u w:val="single"/>
        </w:rPr>
        <w:t xml:space="preserve"> </w:t>
      </w:r>
      <w:r w:rsidRPr="00DC78B2">
        <w:rPr>
          <w:rFonts w:ascii="宋体" w:hAnsi="宋体" w:hint="eastAsia"/>
          <w:u w:val="single"/>
        </w:rPr>
        <w:t>100%</w:t>
      </w:r>
      <w:r w:rsidRPr="00DC78B2">
        <w:rPr>
          <w:szCs w:val="21"/>
          <w:u w:val="single"/>
        </w:rPr>
        <w:t xml:space="preserve"> </w:t>
      </w:r>
      <w:r w:rsidRPr="00DC78B2">
        <w:rPr>
          <w:szCs w:val="21"/>
        </w:rPr>
        <w:t>，招标人为</w:t>
      </w:r>
      <w:r w:rsidRPr="00DC78B2">
        <w:rPr>
          <w:szCs w:val="21"/>
          <w:u w:val="single"/>
        </w:rPr>
        <w:t xml:space="preserve"> </w:t>
      </w:r>
      <w:r w:rsidRPr="00DC78B2">
        <w:rPr>
          <w:rFonts w:hint="eastAsia"/>
          <w:u w:val="single"/>
        </w:rPr>
        <w:t>广州新中轴海珠片区城市更新有限公司</w:t>
      </w:r>
      <w:r w:rsidRPr="00DC78B2">
        <w:rPr>
          <w:szCs w:val="21"/>
        </w:rPr>
        <w:t>。项目已具备招标条件，现对该项目的</w:t>
      </w:r>
      <w:r w:rsidRPr="00DC78B2">
        <w:rPr>
          <w:rFonts w:hint="eastAsia"/>
          <w:szCs w:val="21"/>
          <w:u w:val="single"/>
        </w:rPr>
        <w:t>D3</w:t>
      </w:r>
      <w:r w:rsidRPr="00DC78B2">
        <w:rPr>
          <w:rFonts w:hint="eastAsia"/>
          <w:szCs w:val="21"/>
          <w:u w:val="single"/>
        </w:rPr>
        <w:t>地块安置房建设项目</w:t>
      </w:r>
      <w:r w:rsidRPr="00DC78B2">
        <w:rPr>
          <w:rFonts w:hint="eastAsia"/>
          <w:szCs w:val="21"/>
        </w:rPr>
        <w:t>设计</w:t>
      </w:r>
      <w:r w:rsidRPr="00DC78B2">
        <w:rPr>
          <w:szCs w:val="21"/>
        </w:rPr>
        <w:t>施工</w:t>
      </w:r>
      <w:r w:rsidRPr="00DC78B2">
        <w:rPr>
          <w:rFonts w:hint="eastAsia"/>
          <w:szCs w:val="21"/>
        </w:rPr>
        <w:t>总承包</w:t>
      </w:r>
      <w:r w:rsidRPr="00DC78B2">
        <w:rPr>
          <w:szCs w:val="21"/>
        </w:rPr>
        <w:t>进行公开招标。</w:t>
      </w:r>
    </w:p>
    <w:p w14:paraId="07E178B2" w14:textId="77777777" w:rsidR="007507B4" w:rsidRPr="00DC78B2" w:rsidRDefault="007507B4">
      <w:pPr>
        <w:ind w:firstLineChars="0" w:firstLine="0"/>
      </w:pPr>
    </w:p>
    <w:p w14:paraId="6FDFF66A" w14:textId="77777777" w:rsidR="007507B4" w:rsidRPr="00DC78B2" w:rsidRDefault="00DB6014">
      <w:pPr>
        <w:pStyle w:val="1"/>
      </w:pPr>
      <w:bookmarkStart w:id="7" w:name="_Toc300834930"/>
      <w:bookmarkStart w:id="8" w:name="_Toc247513935"/>
      <w:bookmarkStart w:id="9" w:name="_Toc152045513"/>
      <w:bookmarkStart w:id="10" w:name="_Toc144974481"/>
      <w:bookmarkStart w:id="11" w:name="_Toc152042289"/>
      <w:bookmarkStart w:id="12" w:name="_Toc247527536"/>
      <w:r w:rsidRPr="00DC78B2">
        <w:rPr>
          <w:rFonts w:hint="eastAsia"/>
        </w:rPr>
        <w:t>2.</w:t>
      </w:r>
      <w:r w:rsidRPr="00DC78B2">
        <w:rPr>
          <w:rFonts w:hint="eastAsia"/>
        </w:rPr>
        <w:t>项目概况与招标范围</w:t>
      </w:r>
      <w:bookmarkEnd w:id="7"/>
      <w:bookmarkEnd w:id="8"/>
      <w:bookmarkEnd w:id="9"/>
      <w:bookmarkEnd w:id="10"/>
      <w:bookmarkEnd w:id="11"/>
      <w:bookmarkEnd w:id="12"/>
    </w:p>
    <w:p w14:paraId="7DFD31B9" w14:textId="77777777" w:rsidR="007507B4" w:rsidRPr="00DC78B2" w:rsidRDefault="00DB6014">
      <w:pPr>
        <w:ind w:firstLine="482"/>
        <w:rPr>
          <w:b/>
          <w:bCs/>
        </w:rPr>
      </w:pPr>
      <w:r w:rsidRPr="00DC78B2">
        <w:rPr>
          <w:rFonts w:hint="eastAsia"/>
          <w:b/>
          <w:bCs/>
        </w:rPr>
        <w:t>2.1</w:t>
      </w:r>
      <w:r w:rsidRPr="00DC78B2">
        <w:rPr>
          <w:rFonts w:hint="eastAsia"/>
          <w:b/>
          <w:bCs/>
        </w:rPr>
        <w:t>招标项目名称：</w:t>
      </w:r>
      <w:r w:rsidRPr="00DC78B2">
        <w:rPr>
          <w:rFonts w:hint="eastAsia"/>
          <w:szCs w:val="24"/>
          <w:u w:val="single"/>
        </w:rPr>
        <w:t>广州市海珠区东风村城中村改造项目</w:t>
      </w:r>
      <w:r w:rsidRPr="00DC78B2">
        <w:rPr>
          <w:rFonts w:hint="eastAsia"/>
          <w:szCs w:val="24"/>
          <w:u w:val="single"/>
        </w:rPr>
        <w:t>D3</w:t>
      </w:r>
      <w:r w:rsidRPr="00DC78B2">
        <w:rPr>
          <w:rFonts w:hint="eastAsia"/>
          <w:szCs w:val="24"/>
          <w:u w:val="single"/>
        </w:rPr>
        <w:t>地块安置房建设项目设计施工总承包</w:t>
      </w:r>
    </w:p>
    <w:p w14:paraId="756971BA" w14:textId="77777777" w:rsidR="007507B4" w:rsidRPr="00DC78B2" w:rsidRDefault="00DB6014">
      <w:pPr>
        <w:ind w:firstLine="482"/>
      </w:pPr>
      <w:r w:rsidRPr="00DC78B2">
        <w:rPr>
          <w:rFonts w:hint="eastAsia"/>
          <w:b/>
          <w:bCs/>
        </w:rPr>
        <w:t>2.2</w:t>
      </w:r>
      <w:r w:rsidRPr="00DC78B2">
        <w:rPr>
          <w:rFonts w:hint="eastAsia"/>
          <w:b/>
          <w:bCs/>
        </w:rPr>
        <w:t>工程建设地点：</w:t>
      </w:r>
      <w:r w:rsidRPr="00DC78B2">
        <w:rPr>
          <w:rFonts w:hint="eastAsia"/>
          <w:szCs w:val="24"/>
          <w:u w:val="single"/>
        </w:rPr>
        <w:t>本项目位于广州市海珠区南洲街道东风村。</w:t>
      </w:r>
      <w:r w:rsidRPr="00DC78B2">
        <w:rPr>
          <w:rFonts w:hint="eastAsia"/>
        </w:rPr>
        <w:t xml:space="preserve"> </w:t>
      </w:r>
    </w:p>
    <w:p w14:paraId="693CDF95" w14:textId="77777777" w:rsidR="007507B4" w:rsidRPr="00DC78B2" w:rsidRDefault="00DB6014">
      <w:pPr>
        <w:wordWrap w:val="0"/>
        <w:ind w:firstLine="482"/>
        <w:rPr>
          <w:szCs w:val="24"/>
          <w:u w:val="single"/>
        </w:rPr>
      </w:pPr>
      <w:r w:rsidRPr="00DC78B2">
        <w:rPr>
          <w:rFonts w:hint="eastAsia"/>
          <w:b/>
          <w:bCs/>
        </w:rPr>
        <w:t>2.3</w:t>
      </w:r>
      <w:r w:rsidRPr="00DC78B2">
        <w:rPr>
          <w:rFonts w:hint="eastAsia"/>
          <w:b/>
          <w:bCs/>
        </w:rPr>
        <w:t>工程建设规模：</w:t>
      </w:r>
    </w:p>
    <w:p w14:paraId="5F5A5070" w14:textId="07898B87" w:rsidR="007507B4" w:rsidRPr="00DC78B2" w:rsidRDefault="00DB6014">
      <w:pPr>
        <w:wordWrap w:val="0"/>
        <w:ind w:firstLine="480"/>
        <w:rPr>
          <w:szCs w:val="24"/>
          <w:u w:val="single"/>
        </w:rPr>
      </w:pPr>
      <w:r w:rsidRPr="00DC78B2">
        <w:rPr>
          <w:rFonts w:hint="eastAsia"/>
          <w:szCs w:val="24"/>
          <w:u w:val="single"/>
        </w:rPr>
        <w:t>本项目主要建设内容包括安置住宅和配套公建，以及用地红线内的室外景观工程等。项目总用地面积</w:t>
      </w:r>
      <w:r w:rsidRPr="00DC78B2">
        <w:rPr>
          <w:rFonts w:hint="eastAsia"/>
          <w:szCs w:val="24"/>
          <w:u w:val="single"/>
        </w:rPr>
        <w:t>7760.5</w:t>
      </w:r>
      <w:r w:rsidRPr="00DC78B2">
        <w:rPr>
          <w:rFonts w:hint="eastAsia"/>
          <w:szCs w:val="24"/>
          <w:u w:val="single"/>
        </w:rPr>
        <w:t>㎡，可建设用地面积</w:t>
      </w:r>
      <w:r w:rsidRPr="00DC78B2">
        <w:rPr>
          <w:szCs w:val="24"/>
          <w:u w:val="single"/>
        </w:rPr>
        <w:t>5902</w:t>
      </w:r>
      <w:r w:rsidRPr="00DC78B2">
        <w:rPr>
          <w:rFonts w:hint="eastAsia"/>
          <w:szCs w:val="24"/>
          <w:u w:val="single"/>
        </w:rPr>
        <w:t>㎡，周边防护绿地面积</w:t>
      </w:r>
      <w:r w:rsidRPr="00DC78B2">
        <w:rPr>
          <w:rFonts w:hint="eastAsia"/>
          <w:szCs w:val="24"/>
          <w:u w:val="single"/>
        </w:rPr>
        <w:t>1858.5</w:t>
      </w:r>
      <w:r w:rsidRPr="00DC78B2">
        <w:rPr>
          <w:rFonts w:hint="eastAsia"/>
          <w:szCs w:val="24"/>
          <w:u w:val="single"/>
        </w:rPr>
        <w:t>㎡。项目总建筑面积约</w:t>
      </w:r>
      <w:r w:rsidRPr="00DC78B2">
        <w:rPr>
          <w:szCs w:val="24"/>
          <w:u w:val="single"/>
        </w:rPr>
        <w:t>5</w:t>
      </w:r>
      <w:r w:rsidR="00B91781" w:rsidRPr="00DC78B2">
        <w:rPr>
          <w:rFonts w:hint="eastAsia"/>
          <w:szCs w:val="24"/>
          <w:u w:val="single"/>
        </w:rPr>
        <w:t>6</w:t>
      </w:r>
      <w:r w:rsidRPr="00DC78B2">
        <w:rPr>
          <w:szCs w:val="24"/>
          <w:u w:val="single"/>
        </w:rPr>
        <w:t>162</w:t>
      </w:r>
      <w:r w:rsidRPr="00DC78B2">
        <w:rPr>
          <w:rFonts w:hint="eastAsia"/>
          <w:szCs w:val="24"/>
          <w:u w:val="single"/>
        </w:rPr>
        <w:t>平方米，其中地下建筑面积约</w:t>
      </w:r>
      <w:r w:rsidRPr="00DC78B2">
        <w:rPr>
          <w:szCs w:val="24"/>
          <w:u w:val="single"/>
        </w:rPr>
        <w:t>1</w:t>
      </w:r>
      <w:r w:rsidR="00B91781" w:rsidRPr="00DC78B2">
        <w:rPr>
          <w:rFonts w:hint="eastAsia"/>
          <w:szCs w:val="24"/>
          <w:u w:val="single"/>
        </w:rPr>
        <w:t>7</w:t>
      </w:r>
      <w:r w:rsidRPr="00DC78B2">
        <w:rPr>
          <w:szCs w:val="24"/>
          <w:u w:val="single"/>
        </w:rPr>
        <w:t>202</w:t>
      </w:r>
      <w:r w:rsidRPr="00DC78B2">
        <w:rPr>
          <w:rFonts w:hint="eastAsia"/>
          <w:szCs w:val="24"/>
          <w:u w:val="single"/>
        </w:rPr>
        <w:t>平方米，地上建筑面积约</w:t>
      </w:r>
      <w:r w:rsidRPr="00DC78B2">
        <w:rPr>
          <w:szCs w:val="24"/>
          <w:u w:val="single"/>
        </w:rPr>
        <w:t>38960</w:t>
      </w:r>
      <w:r w:rsidRPr="00DC78B2">
        <w:rPr>
          <w:rFonts w:hint="eastAsia"/>
          <w:szCs w:val="24"/>
          <w:u w:val="single"/>
        </w:rPr>
        <w:t>平方米。</w:t>
      </w:r>
    </w:p>
    <w:p w14:paraId="26CCB573" w14:textId="77777777" w:rsidR="007507B4" w:rsidRPr="00DC78B2" w:rsidRDefault="00DB6014">
      <w:pPr>
        <w:wordWrap w:val="0"/>
        <w:ind w:firstLine="480"/>
        <w:rPr>
          <w:szCs w:val="24"/>
          <w:u w:val="single"/>
        </w:rPr>
      </w:pPr>
      <w:r w:rsidRPr="00DC78B2">
        <w:rPr>
          <w:rFonts w:hint="eastAsia"/>
          <w:szCs w:val="24"/>
          <w:u w:val="single"/>
        </w:rPr>
        <w:t>用地性质为二类居住用地</w:t>
      </w:r>
      <w:r w:rsidRPr="00DC78B2">
        <w:rPr>
          <w:rFonts w:hint="eastAsia"/>
          <w:szCs w:val="24"/>
          <w:u w:val="single"/>
        </w:rPr>
        <w:t xml:space="preserve"> (R2)</w:t>
      </w:r>
      <w:r w:rsidRPr="00DC78B2">
        <w:rPr>
          <w:rFonts w:hint="eastAsia"/>
          <w:szCs w:val="24"/>
          <w:u w:val="single"/>
        </w:rPr>
        <w:t>，容积率≤</w:t>
      </w:r>
      <w:r w:rsidRPr="00DC78B2">
        <w:rPr>
          <w:rFonts w:hint="eastAsia"/>
          <w:szCs w:val="24"/>
          <w:u w:val="single"/>
        </w:rPr>
        <w:t>6.</w:t>
      </w:r>
      <w:r w:rsidRPr="00DC78B2">
        <w:rPr>
          <w:szCs w:val="24"/>
          <w:u w:val="single"/>
        </w:rPr>
        <w:t>43</w:t>
      </w:r>
      <w:r w:rsidRPr="00DC78B2">
        <w:rPr>
          <w:rFonts w:hint="eastAsia"/>
          <w:szCs w:val="24"/>
          <w:u w:val="single"/>
        </w:rPr>
        <w:t>，计算容积率建筑面积≤</w:t>
      </w:r>
      <w:r w:rsidRPr="00DC78B2">
        <w:rPr>
          <w:szCs w:val="24"/>
          <w:u w:val="single"/>
        </w:rPr>
        <w:t>37960</w:t>
      </w:r>
      <w:r w:rsidRPr="00DC78B2">
        <w:rPr>
          <w:rFonts w:hint="eastAsia"/>
          <w:szCs w:val="24"/>
          <w:u w:val="single"/>
        </w:rPr>
        <w:t>㎡，建筑密度≤</w:t>
      </w:r>
      <w:r w:rsidRPr="00DC78B2">
        <w:rPr>
          <w:rFonts w:hint="eastAsia"/>
          <w:szCs w:val="24"/>
          <w:u w:val="single"/>
        </w:rPr>
        <w:t>28%</w:t>
      </w:r>
      <w:r w:rsidRPr="00DC78B2">
        <w:rPr>
          <w:rFonts w:hint="eastAsia"/>
          <w:szCs w:val="24"/>
          <w:u w:val="single"/>
        </w:rPr>
        <w:t>，绿地率≥</w:t>
      </w:r>
      <w:r w:rsidRPr="00DC78B2">
        <w:rPr>
          <w:rFonts w:hint="eastAsia"/>
          <w:szCs w:val="24"/>
          <w:u w:val="single"/>
        </w:rPr>
        <w:t>2</w:t>
      </w:r>
      <w:r w:rsidRPr="00DC78B2">
        <w:rPr>
          <w:szCs w:val="24"/>
          <w:u w:val="single"/>
        </w:rPr>
        <w:t>5</w:t>
      </w:r>
      <w:r w:rsidRPr="00DC78B2">
        <w:rPr>
          <w:rFonts w:hint="eastAsia"/>
          <w:szCs w:val="24"/>
          <w:u w:val="single"/>
        </w:rPr>
        <w:t>%</w:t>
      </w:r>
      <w:r w:rsidRPr="00DC78B2">
        <w:rPr>
          <w:rFonts w:hint="eastAsia"/>
          <w:szCs w:val="24"/>
          <w:u w:val="single"/>
        </w:rPr>
        <w:t>，建筑限高为</w:t>
      </w:r>
      <w:r w:rsidRPr="00DC78B2">
        <w:rPr>
          <w:rFonts w:hint="eastAsia"/>
          <w:szCs w:val="24"/>
          <w:u w:val="single"/>
        </w:rPr>
        <w:t>1</w:t>
      </w:r>
      <w:r w:rsidRPr="00DC78B2">
        <w:rPr>
          <w:szCs w:val="24"/>
          <w:u w:val="single"/>
        </w:rPr>
        <w:t>5</w:t>
      </w:r>
      <w:r w:rsidRPr="00DC78B2">
        <w:rPr>
          <w:rFonts w:hint="eastAsia"/>
          <w:szCs w:val="24"/>
          <w:u w:val="single"/>
        </w:rPr>
        <w:t>0m</w:t>
      </w:r>
      <w:r w:rsidRPr="00DC78B2">
        <w:rPr>
          <w:rFonts w:hint="eastAsia"/>
          <w:szCs w:val="24"/>
          <w:u w:val="single"/>
        </w:rPr>
        <w:t>，层数约</w:t>
      </w:r>
      <w:r w:rsidRPr="00DC78B2">
        <w:rPr>
          <w:rFonts w:hint="eastAsia"/>
          <w:szCs w:val="24"/>
          <w:u w:val="single"/>
        </w:rPr>
        <w:t>43</w:t>
      </w:r>
      <w:r w:rsidRPr="00DC78B2">
        <w:rPr>
          <w:rFonts w:hint="eastAsia"/>
          <w:szCs w:val="24"/>
          <w:u w:val="single"/>
        </w:rPr>
        <w:t>层。</w:t>
      </w:r>
    </w:p>
    <w:p w14:paraId="1659D1AD" w14:textId="77777777" w:rsidR="007507B4" w:rsidRPr="00DC78B2" w:rsidRDefault="00DB6014">
      <w:pPr>
        <w:ind w:firstLine="480"/>
        <w:jc w:val="both"/>
        <w:rPr>
          <w:szCs w:val="24"/>
          <w:u w:val="single"/>
        </w:rPr>
      </w:pPr>
      <w:r w:rsidRPr="00DC78B2">
        <w:rPr>
          <w:rFonts w:hint="eastAsia"/>
          <w:szCs w:val="24"/>
          <w:u w:val="single"/>
        </w:rPr>
        <w:t>配建公共服务设施</w:t>
      </w:r>
      <w:r w:rsidRPr="00DC78B2">
        <w:rPr>
          <w:rFonts w:hint="eastAsia"/>
          <w:szCs w:val="24"/>
          <w:u w:val="single"/>
        </w:rPr>
        <w:t>:</w:t>
      </w:r>
      <w:r w:rsidRPr="00DC78B2">
        <w:rPr>
          <w:rFonts w:hint="eastAsia"/>
          <w:szCs w:val="24"/>
          <w:u w:val="single"/>
        </w:rPr>
        <w:t>物业管理</w:t>
      </w:r>
      <w:r w:rsidRPr="00DC78B2">
        <w:rPr>
          <w:rFonts w:hint="eastAsia"/>
          <w:szCs w:val="24"/>
          <w:u w:val="single"/>
        </w:rPr>
        <w:t>(</w:t>
      </w:r>
      <w:r w:rsidRPr="00DC78B2">
        <w:rPr>
          <w:rFonts w:hint="eastAsia"/>
          <w:szCs w:val="24"/>
          <w:u w:val="single"/>
        </w:rPr>
        <w:t>含业主委员会</w:t>
      </w:r>
      <w:r w:rsidRPr="00DC78B2">
        <w:rPr>
          <w:rFonts w:hint="eastAsia"/>
          <w:szCs w:val="24"/>
          <w:u w:val="single"/>
        </w:rPr>
        <w:t>)(</w:t>
      </w:r>
      <w:r w:rsidRPr="00DC78B2">
        <w:rPr>
          <w:rFonts w:hint="eastAsia"/>
          <w:szCs w:val="24"/>
          <w:u w:val="single"/>
        </w:rPr>
        <w:t>建筑面积</w:t>
      </w:r>
      <w:r w:rsidRPr="00DC78B2">
        <w:rPr>
          <w:rFonts w:hint="eastAsia"/>
          <w:szCs w:val="24"/>
          <w:u w:val="single"/>
        </w:rPr>
        <w:t>75</w:t>
      </w:r>
      <w:r w:rsidRPr="00DC78B2">
        <w:rPr>
          <w:rFonts w:hint="eastAsia"/>
          <w:szCs w:val="24"/>
          <w:u w:val="single"/>
        </w:rPr>
        <w:t>㎡</w:t>
      </w:r>
      <w:r w:rsidRPr="00DC78B2">
        <w:rPr>
          <w:rFonts w:hint="eastAsia"/>
          <w:szCs w:val="24"/>
          <w:u w:val="single"/>
        </w:rPr>
        <w:t>)1</w:t>
      </w:r>
      <w:r w:rsidRPr="00DC78B2">
        <w:rPr>
          <w:rFonts w:hint="eastAsia"/>
          <w:szCs w:val="24"/>
          <w:u w:val="single"/>
        </w:rPr>
        <w:t>处、家庭综合服务中心社工服务站</w:t>
      </w:r>
      <w:r w:rsidRPr="00DC78B2">
        <w:rPr>
          <w:rFonts w:hint="eastAsia"/>
          <w:szCs w:val="24"/>
          <w:u w:val="single"/>
        </w:rPr>
        <w:t>(</w:t>
      </w:r>
      <w:r w:rsidRPr="00DC78B2">
        <w:rPr>
          <w:rFonts w:hint="eastAsia"/>
          <w:szCs w:val="24"/>
          <w:u w:val="single"/>
        </w:rPr>
        <w:t>建筑面积</w:t>
      </w:r>
      <w:r w:rsidRPr="00DC78B2">
        <w:rPr>
          <w:rFonts w:hint="eastAsia"/>
          <w:szCs w:val="24"/>
          <w:u w:val="single"/>
        </w:rPr>
        <w:t>2000</w:t>
      </w:r>
      <w:r w:rsidRPr="00DC78B2">
        <w:rPr>
          <w:rFonts w:hint="eastAsia"/>
          <w:szCs w:val="24"/>
          <w:u w:val="single"/>
        </w:rPr>
        <w:t>㎡</w:t>
      </w:r>
      <w:r w:rsidRPr="00DC78B2">
        <w:rPr>
          <w:rFonts w:hint="eastAsia"/>
          <w:szCs w:val="24"/>
          <w:u w:val="single"/>
        </w:rPr>
        <w:t>)1</w:t>
      </w:r>
      <w:r w:rsidRPr="00DC78B2">
        <w:rPr>
          <w:rFonts w:hint="eastAsia"/>
          <w:szCs w:val="24"/>
          <w:u w:val="single"/>
        </w:rPr>
        <w:t>处。</w:t>
      </w:r>
    </w:p>
    <w:p w14:paraId="0ECD859C" w14:textId="77777777" w:rsidR="007507B4" w:rsidRPr="00DC78B2" w:rsidRDefault="00DB6014">
      <w:pPr>
        <w:ind w:firstLine="480"/>
        <w:jc w:val="both"/>
        <w:rPr>
          <w:szCs w:val="24"/>
          <w:u w:val="single"/>
        </w:rPr>
      </w:pPr>
      <w:r w:rsidRPr="00DC78B2">
        <w:rPr>
          <w:rFonts w:hint="eastAsia"/>
          <w:szCs w:val="24"/>
          <w:u w:val="single"/>
        </w:rPr>
        <w:t>配建市政公用设施</w:t>
      </w:r>
      <w:r w:rsidRPr="00DC78B2">
        <w:rPr>
          <w:rFonts w:hint="eastAsia"/>
          <w:szCs w:val="24"/>
          <w:u w:val="single"/>
        </w:rPr>
        <w:t>:</w:t>
      </w:r>
      <w:r w:rsidRPr="00DC78B2">
        <w:rPr>
          <w:rFonts w:hint="eastAsia"/>
          <w:szCs w:val="24"/>
          <w:u w:val="single"/>
        </w:rPr>
        <w:t>垃圾收集站</w:t>
      </w:r>
      <w:r w:rsidRPr="00DC78B2">
        <w:rPr>
          <w:rFonts w:hint="eastAsia"/>
          <w:szCs w:val="24"/>
          <w:u w:val="single"/>
        </w:rPr>
        <w:t>(</w:t>
      </w:r>
      <w:r w:rsidRPr="00DC78B2">
        <w:rPr>
          <w:rFonts w:hint="eastAsia"/>
          <w:szCs w:val="24"/>
          <w:u w:val="single"/>
        </w:rPr>
        <w:t>建筑面积</w:t>
      </w:r>
      <w:r w:rsidRPr="00DC78B2">
        <w:rPr>
          <w:rFonts w:hint="eastAsia"/>
          <w:szCs w:val="24"/>
          <w:u w:val="single"/>
        </w:rPr>
        <w:t>250</w:t>
      </w:r>
      <w:r w:rsidRPr="00DC78B2">
        <w:rPr>
          <w:rFonts w:hint="eastAsia"/>
          <w:szCs w:val="24"/>
          <w:u w:val="single"/>
        </w:rPr>
        <w:t>㎡</w:t>
      </w:r>
      <w:r w:rsidRPr="00DC78B2">
        <w:rPr>
          <w:rFonts w:hint="eastAsia"/>
          <w:szCs w:val="24"/>
          <w:u w:val="single"/>
        </w:rPr>
        <w:t>)1</w:t>
      </w:r>
      <w:r w:rsidRPr="00DC78B2">
        <w:rPr>
          <w:rFonts w:hint="eastAsia"/>
          <w:szCs w:val="24"/>
          <w:u w:val="single"/>
        </w:rPr>
        <w:t>处、再生资源回收点</w:t>
      </w:r>
      <w:r w:rsidRPr="00DC78B2">
        <w:rPr>
          <w:rFonts w:hint="eastAsia"/>
          <w:szCs w:val="24"/>
          <w:u w:val="single"/>
        </w:rPr>
        <w:t>(</w:t>
      </w:r>
      <w:r w:rsidRPr="00DC78B2">
        <w:rPr>
          <w:rFonts w:hint="eastAsia"/>
          <w:szCs w:val="24"/>
          <w:u w:val="single"/>
        </w:rPr>
        <w:t>建筑面积</w:t>
      </w:r>
      <w:r w:rsidRPr="00DC78B2">
        <w:rPr>
          <w:rFonts w:hint="eastAsia"/>
          <w:szCs w:val="24"/>
          <w:u w:val="single"/>
        </w:rPr>
        <w:t>10</w:t>
      </w:r>
      <w:r w:rsidRPr="00DC78B2">
        <w:rPr>
          <w:rFonts w:hint="eastAsia"/>
          <w:szCs w:val="24"/>
          <w:u w:val="single"/>
        </w:rPr>
        <w:t>㎡</w:t>
      </w:r>
      <w:r w:rsidRPr="00DC78B2">
        <w:rPr>
          <w:rFonts w:hint="eastAsia"/>
          <w:szCs w:val="24"/>
          <w:u w:val="single"/>
        </w:rPr>
        <w:t>)1</w:t>
      </w:r>
      <w:r w:rsidRPr="00DC78B2">
        <w:rPr>
          <w:rFonts w:hint="eastAsia"/>
          <w:szCs w:val="24"/>
          <w:u w:val="single"/>
        </w:rPr>
        <w:t>处、公共厕所</w:t>
      </w:r>
      <w:r w:rsidRPr="00DC78B2">
        <w:rPr>
          <w:rFonts w:hint="eastAsia"/>
          <w:szCs w:val="24"/>
          <w:u w:val="single"/>
        </w:rPr>
        <w:t>(</w:t>
      </w:r>
      <w:r w:rsidRPr="00DC78B2">
        <w:rPr>
          <w:rFonts w:hint="eastAsia"/>
          <w:szCs w:val="24"/>
          <w:u w:val="single"/>
        </w:rPr>
        <w:t>建筑面积</w:t>
      </w:r>
      <w:r w:rsidRPr="00DC78B2">
        <w:rPr>
          <w:rFonts w:hint="eastAsia"/>
          <w:szCs w:val="24"/>
          <w:u w:val="single"/>
        </w:rPr>
        <w:t>100</w:t>
      </w:r>
      <w:r w:rsidRPr="00DC78B2">
        <w:rPr>
          <w:rFonts w:hint="eastAsia"/>
          <w:szCs w:val="24"/>
          <w:u w:val="single"/>
        </w:rPr>
        <w:t>㎡</w:t>
      </w:r>
      <w:r w:rsidRPr="00DC78B2">
        <w:rPr>
          <w:rFonts w:hint="eastAsia"/>
          <w:szCs w:val="24"/>
          <w:u w:val="single"/>
        </w:rPr>
        <w:t>)1</w:t>
      </w:r>
      <w:r w:rsidRPr="00DC78B2">
        <w:rPr>
          <w:rFonts w:hint="eastAsia"/>
          <w:szCs w:val="24"/>
          <w:u w:val="single"/>
        </w:rPr>
        <w:t>处、地块建设调蓄设施用地面积</w:t>
      </w:r>
      <w:r w:rsidRPr="00DC78B2">
        <w:rPr>
          <w:rFonts w:hint="eastAsia"/>
          <w:szCs w:val="24"/>
          <w:u w:val="single"/>
        </w:rPr>
        <w:t>313</w:t>
      </w:r>
      <w:r w:rsidRPr="00DC78B2">
        <w:rPr>
          <w:rFonts w:hint="eastAsia"/>
          <w:szCs w:val="24"/>
          <w:u w:val="single"/>
        </w:rPr>
        <w:t>㎡</w:t>
      </w:r>
      <w:r w:rsidRPr="00DC78B2">
        <w:rPr>
          <w:rFonts w:hint="eastAsia"/>
          <w:szCs w:val="24"/>
          <w:u w:val="single"/>
        </w:rPr>
        <w:t>(</w:t>
      </w:r>
      <w:r w:rsidRPr="00DC78B2">
        <w:rPr>
          <w:rFonts w:hint="eastAsia"/>
          <w:szCs w:val="24"/>
          <w:u w:val="single"/>
        </w:rPr>
        <w:t>规模</w:t>
      </w:r>
      <w:r w:rsidRPr="00DC78B2">
        <w:rPr>
          <w:rFonts w:hint="eastAsia"/>
          <w:szCs w:val="24"/>
          <w:u w:val="single"/>
        </w:rPr>
        <w:t>313</w:t>
      </w:r>
      <w:r w:rsidRPr="00DC78B2">
        <w:rPr>
          <w:rFonts w:hint="eastAsia"/>
          <w:szCs w:val="24"/>
          <w:u w:val="single"/>
        </w:rPr>
        <w:t>㎡</w:t>
      </w:r>
      <w:r w:rsidRPr="00DC78B2">
        <w:rPr>
          <w:rFonts w:hint="eastAsia"/>
          <w:szCs w:val="24"/>
          <w:u w:val="single"/>
        </w:rPr>
        <w:t>)</w:t>
      </w:r>
    </w:p>
    <w:p w14:paraId="7D8B6824" w14:textId="77777777" w:rsidR="007507B4" w:rsidRPr="00DC78B2" w:rsidRDefault="00DB6014">
      <w:pPr>
        <w:wordWrap w:val="0"/>
        <w:ind w:firstLine="480"/>
        <w:rPr>
          <w:szCs w:val="24"/>
          <w:u w:val="single"/>
        </w:rPr>
      </w:pPr>
      <w:r w:rsidRPr="00DC78B2">
        <w:rPr>
          <w:rFonts w:hint="eastAsia"/>
          <w:szCs w:val="24"/>
          <w:u w:val="single"/>
          <w:lang w:bidi="zh-CN"/>
        </w:rPr>
        <w:t>最终以正式规划条件及批复要求为准</w:t>
      </w:r>
      <w:r w:rsidRPr="00DC78B2">
        <w:rPr>
          <w:rFonts w:hint="eastAsia"/>
          <w:szCs w:val="24"/>
          <w:u w:val="single"/>
        </w:rPr>
        <w:t>。</w:t>
      </w:r>
    </w:p>
    <w:p w14:paraId="68272F4D" w14:textId="77777777" w:rsidR="007507B4" w:rsidRPr="00DC78B2" w:rsidRDefault="00DB6014">
      <w:pPr>
        <w:ind w:firstLine="482"/>
        <w:rPr>
          <w:szCs w:val="24"/>
          <w:u w:val="single"/>
        </w:rPr>
      </w:pPr>
      <w:r w:rsidRPr="00DC78B2">
        <w:rPr>
          <w:b/>
          <w:bCs/>
        </w:rPr>
        <w:t>2.3.1</w:t>
      </w:r>
      <w:r w:rsidRPr="00DC78B2">
        <w:rPr>
          <w:rFonts w:hint="eastAsia"/>
          <w:b/>
          <w:bCs/>
        </w:rPr>
        <w:t>工程估算（概算）：</w:t>
      </w:r>
      <w:r w:rsidRPr="00DC78B2">
        <w:rPr>
          <w:rFonts w:hint="eastAsia"/>
          <w:szCs w:val="24"/>
          <w:u w:val="single"/>
        </w:rPr>
        <w:t>建安工程费约</w:t>
      </w:r>
      <w:r w:rsidRPr="00DC78B2">
        <w:rPr>
          <w:rFonts w:hint="eastAsia"/>
          <w:szCs w:val="24"/>
          <w:u w:val="single"/>
        </w:rPr>
        <w:t>2.65</w:t>
      </w:r>
      <w:r w:rsidRPr="00DC78B2">
        <w:rPr>
          <w:rFonts w:hint="eastAsia"/>
          <w:szCs w:val="24"/>
          <w:u w:val="single"/>
        </w:rPr>
        <w:t>亿元（最终以财政部门审定为准）。</w:t>
      </w:r>
    </w:p>
    <w:p w14:paraId="424E917D" w14:textId="05A0E1ED" w:rsidR="007507B4" w:rsidRPr="00DC78B2" w:rsidRDefault="00DB6014">
      <w:pPr>
        <w:ind w:firstLine="482"/>
        <w:rPr>
          <w:b/>
          <w:bCs/>
          <w:smallCaps/>
        </w:rPr>
      </w:pPr>
      <w:r w:rsidRPr="00DC78B2">
        <w:rPr>
          <w:b/>
          <w:bCs/>
          <w:u w:val="single"/>
        </w:rPr>
        <w:lastRenderedPageBreak/>
        <w:t>2.3.2</w:t>
      </w:r>
      <w:r w:rsidRPr="00DC78B2">
        <w:rPr>
          <w:rFonts w:hint="eastAsia"/>
          <w:b/>
          <w:bCs/>
          <w:u w:val="single"/>
        </w:rPr>
        <w:t>最高投标限价：</w:t>
      </w:r>
      <w:r w:rsidRPr="00DC78B2">
        <w:rPr>
          <w:rFonts w:hint="eastAsia"/>
          <w:u w:val="single"/>
        </w:rPr>
        <w:t>人民币</w:t>
      </w:r>
      <w:r w:rsidR="00052182" w:rsidRPr="00DC78B2">
        <w:rPr>
          <w:u w:val="single"/>
        </w:rPr>
        <w:t>262778787.51</w:t>
      </w:r>
      <w:r w:rsidRPr="00DC78B2">
        <w:rPr>
          <w:rFonts w:hint="eastAsia"/>
          <w:u w:val="single"/>
        </w:rPr>
        <w:t>元，其中：设计费最高投标限价为人民币</w:t>
      </w:r>
      <w:r w:rsidR="00052182" w:rsidRPr="00DC78B2">
        <w:rPr>
          <w:rFonts w:hint="eastAsia"/>
          <w:u w:val="single"/>
        </w:rPr>
        <w:t>2435471.41</w:t>
      </w:r>
      <w:r w:rsidRPr="00DC78B2">
        <w:rPr>
          <w:rFonts w:hint="eastAsia"/>
          <w:u w:val="single"/>
        </w:rPr>
        <w:t>元、</w:t>
      </w:r>
      <w:r w:rsidRPr="00DC78B2">
        <w:rPr>
          <w:u w:val="single"/>
        </w:rPr>
        <w:t>BIM</w:t>
      </w:r>
      <w:r w:rsidRPr="00DC78B2">
        <w:rPr>
          <w:rFonts w:hint="eastAsia"/>
          <w:u w:val="single"/>
        </w:rPr>
        <w:t>应用费最高投标限价为人民币</w:t>
      </w:r>
      <w:r w:rsidR="00052182" w:rsidRPr="00DC78B2">
        <w:rPr>
          <w:rFonts w:hint="eastAsia"/>
          <w:u w:val="single"/>
        </w:rPr>
        <w:t>342762.0</w:t>
      </w:r>
      <w:r w:rsidR="00052182" w:rsidRPr="00DC78B2">
        <w:rPr>
          <w:u w:val="single"/>
        </w:rPr>
        <w:t>0</w:t>
      </w:r>
      <w:r w:rsidRPr="00DC78B2">
        <w:rPr>
          <w:rFonts w:hint="eastAsia"/>
          <w:u w:val="single"/>
        </w:rPr>
        <w:t>元（最高单价限价为</w:t>
      </w:r>
      <w:r w:rsidR="00052182" w:rsidRPr="00DC78B2">
        <w:rPr>
          <w:rFonts w:hint="eastAsia"/>
          <w:u w:val="single"/>
        </w:rPr>
        <w:t>6</w:t>
      </w:r>
      <w:r w:rsidRPr="00DC78B2">
        <w:rPr>
          <w:rFonts w:hint="eastAsia"/>
          <w:u w:val="single"/>
        </w:rPr>
        <w:t>元</w:t>
      </w:r>
      <w:r w:rsidRPr="00DC78B2">
        <w:rPr>
          <w:rFonts w:hint="eastAsia"/>
          <w:u w:val="single"/>
        </w:rPr>
        <w:t>/</w:t>
      </w:r>
      <w:r w:rsidRPr="00DC78B2">
        <w:rPr>
          <w:rFonts w:hint="eastAsia"/>
          <w:u w:val="single"/>
        </w:rPr>
        <w:t>平方米，面积暂定为</w:t>
      </w:r>
      <w:r w:rsidR="00052182" w:rsidRPr="00DC78B2">
        <w:rPr>
          <w:szCs w:val="24"/>
          <w:u w:val="single"/>
        </w:rPr>
        <w:t>5</w:t>
      </w:r>
      <w:r w:rsidR="00052182" w:rsidRPr="00DC78B2">
        <w:rPr>
          <w:rFonts w:hint="eastAsia"/>
          <w:szCs w:val="24"/>
          <w:u w:val="single"/>
        </w:rPr>
        <w:t>6</w:t>
      </w:r>
      <w:r w:rsidR="00052182" w:rsidRPr="00DC78B2">
        <w:rPr>
          <w:szCs w:val="24"/>
          <w:u w:val="single"/>
        </w:rPr>
        <w:t>162</w:t>
      </w:r>
      <w:r w:rsidRPr="00DC78B2">
        <w:rPr>
          <w:rFonts w:hint="eastAsia"/>
          <w:u w:val="single"/>
        </w:rPr>
        <w:t>平方米）、建安工程费最高投标限价为人民币</w:t>
      </w:r>
      <w:r w:rsidR="00052182" w:rsidRPr="00DC78B2">
        <w:rPr>
          <w:u w:val="single"/>
        </w:rPr>
        <w:t>260000554.10</w:t>
      </w:r>
      <w:r w:rsidRPr="00DC78B2">
        <w:rPr>
          <w:rFonts w:hint="eastAsia"/>
          <w:u w:val="single"/>
        </w:rPr>
        <w:t>元。投标人的投标总报价或设计费或建安工程费或</w:t>
      </w:r>
      <w:r w:rsidRPr="00DC78B2">
        <w:rPr>
          <w:rFonts w:hint="eastAsia"/>
          <w:u w:val="single"/>
        </w:rPr>
        <w:t>BIM</w:t>
      </w:r>
      <w:r w:rsidRPr="00DC78B2">
        <w:rPr>
          <w:rFonts w:hint="eastAsia"/>
          <w:u w:val="single"/>
        </w:rPr>
        <w:t>应用费（含单价）超过上述相应的最高投标限价的均为无效标。</w:t>
      </w:r>
    </w:p>
    <w:p w14:paraId="5B302D31" w14:textId="77777777" w:rsidR="007507B4" w:rsidRPr="00DC78B2" w:rsidRDefault="00DB6014">
      <w:pPr>
        <w:ind w:firstLine="482"/>
      </w:pPr>
      <w:r w:rsidRPr="00DC78B2">
        <w:rPr>
          <w:rFonts w:hint="eastAsia"/>
          <w:b/>
          <w:bCs/>
        </w:rPr>
        <w:t>2.4</w:t>
      </w:r>
      <w:r w:rsidRPr="00DC78B2">
        <w:rPr>
          <w:rFonts w:hint="eastAsia"/>
          <w:b/>
          <w:bCs/>
        </w:rPr>
        <w:t>计划工期：</w:t>
      </w:r>
      <w:r w:rsidRPr="00DC78B2">
        <w:rPr>
          <w:szCs w:val="24"/>
          <w:u w:val="single"/>
        </w:rPr>
        <w:t>1</w:t>
      </w:r>
      <w:r w:rsidRPr="00DC78B2">
        <w:rPr>
          <w:rFonts w:hint="eastAsia"/>
          <w:szCs w:val="24"/>
          <w:u w:val="single"/>
        </w:rPr>
        <w:t>187</w:t>
      </w:r>
      <w:r w:rsidRPr="00DC78B2">
        <w:rPr>
          <w:rFonts w:hint="eastAsia"/>
          <w:szCs w:val="24"/>
          <w:u w:val="single"/>
        </w:rPr>
        <w:t>日历天（</w:t>
      </w:r>
      <w:proofErr w:type="gramStart"/>
      <w:r w:rsidRPr="00DC78B2">
        <w:rPr>
          <w:rFonts w:hint="eastAsia"/>
          <w:szCs w:val="24"/>
          <w:u w:val="single"/>
        </w:rPr>
        <w:t>含设计</w:t>
      </w:r>
      <w:proofErr w:type="gramEnd"/>
      <w:r w:rsidRPr="00DC78B2">
        <w:rPr>
          <w:rFonts w:hint="eastAsia"/>
          <w:szCs w:val="24"/>
          <w:u w:val="single"/>
        </w:rPr>
        <w:t>工期）。</w:t>
      </w:r>
      <w:r w:rsidRPr="00DC78B2">
        <w:rPr>
          <w:rFonts w:hint="eastAsia"/>
        </w:rPr>
        <w:t>最终的进度计划按合同约定履行审批手续后实施，具体施工开工时间以总监理工程师发出的开</w:t>
      </w:r>
      <w:proofErr w:type="gramStart"/>
      <w:r w:rsidRPr="00DC78B2">
        <w:rPr>
          <w:rFonts w:hint="eastAsia"/>
        </w:rPr>
        <w:t>工令</w:t>
      </w:r>
      <w:proofErr w:type="gramEnd"/>
      <w:r w:rsidRPr="00DC78B2">
        <w:rPr>
          <w:rFonts w:hint="eastAsia"/>
        </w:rPr>
        <w:t>为准。</w:t>
      </w:r>
    </w:p>
    <w:p w14:paraId="6242A743" w14:textId="77777777" w:rsidR="007507B4" w:rsidRPr="00DC78B2" w:rsidRDefault="00DB6014">
      <w:pPr>
        <w:ind w:firstLine="482"/>
        <w:rPr>
          <w:b/>
          <w:bCs/>
        </w:rPr>
      </w:pPr>
      <w:r w:rsidRPr="00DC78B2">
        <w:rPr>
          <w:rFonts w:hint="eastAsia"/>
          <w:b/>
          <w:bCs/>
        </w:rPr>
        <w:t>2.5</w:t>
      </w:r>
      <w:r w:rsidRPr="00DC78B2">
        <w:rPr>
          <w:rFonts w:hint="eastAsia"/>
          <w:b/>
          <w:bCs/>
        </w:rPr>
        <w:t>招标范围</w:t>
      </w:r>
    </w:p>
    <w:p w14:paraId="321795D9" w14:textId="77777777" w:rsidR="007507B4" w:rsidRPr="00DC78B2" w:rsidRDefault="00DB6014">
      <w:pPr>
        <w:ind w:firstLine="482"/>
      </w:pPr>
      <w:r w:rsidRPr="00DC78B2">
        <w:rPr>
          <w:rFonts w:hint="eastAsia"/>
          <w:b/>
          <w:bCs/>
        </w:rPr>
        <w:t>2.5.1</w:t>
      </w:r>
      <w:r w:rsidRPr="00DC78B2">
        <w:rPr>
          <w:rFonts w:hint="eastAsia"/>
          <w:b/>
          <w:bCs/>
        </w:rPr>
        <w:t>标段划分：</w:t>
      </w:r>
      <w:r w:rsidRPr="00DC78B2">
        <w:rPr>
          <w:rFonts w:hint="eastAsia"/>
          <w:szCs w:val="24"/>
          <w:u w:val="single"/>
        </w:rPr>
        <w:t>本项目设</w:t>
      </w:r>
      <w:r w:rsidRPr="00DC78B2">
        <w:rPr>
          <w:rFonts w:hint="eastAsia"/>
          <w:szCs w:val="24"/>
          <w:u w:val="single"/>
        </w:rPr>
        <w:t>1</w:t>
      </w:r>
      <w:r w:rsidRPr="00DC78B2">
        <w:rPr>
          <w:rFonts w:hint="eastAsia"/>
          <w:szCs w:val="24"/>
          <w:u w:val="single"/>
        </w:rPr>
        <w:t>个标段</w:t>
      </w:r>
      <w:r w:rsidRPr="00DC78B2">
        <w:rPr>
          <w:rFonts w:hint="eastAsia"/>
        </w:rPr>
        <w:t xml:space="preserve"> </w:t>
      </w:r>
    </w:p>
    <w:p w14:paraId="4DDC7DDF" w14:textId="77777777" w:rsidR="007507B4" w:rsidRPr="00DC78B2" w:rsidRDefault="00DB6014">
      <w:pPr>
        <w:ind w:firstLine="482"/>
        <w:rPr>
          <w:rFonts w:ascii="宋体" w:hAnsi="宋体" w:cs="宋体" w:hint="eastAsia"/>
          <w:b/>
        </w:rPr>
      </w:pPr>
      <w:r w:rsidRPr="00DC78B2">
        <w:rPr>
          <w:rFonts w:hint="eastAsia"/>
          <w:b/>
          <w:bCs/>
        </w:rPr>
        <w:t>2.5.2</w:t>
      </w:r>
      <w:r w:rsidRPr="00DC78B2">
        <w:rPr>
          <w:rFonts w:ascii="宋体" w:hAnsi="宋体" w:cs="宋体" w:hint="eastAsia"/>
          <w:b/>
          <w:bCs/>
        </w:rPr>
        <w:t>招标内容：</w:t>
      </w:r>
      <w:r w:rsidRPr="00DC78B2">
        <w:rPr>
          <w:rFonts w:ascii="宋体" w:hAnsi="宋体" w:cs="宋体" w:hint="eastAsia"/>
          <w:u w:val="single"/>
        </w:rPr>
        <w:t>根据招标人提供的初步设计文件、发包人要求等资料，负责从施工图设计阶段开始的设计、施工总承包工作，包括但不限于以下内容（具体内容详见发包人要求及合同条款）：</w:t>
      </w:r>
    </w:p>
    <w:p w14:paraId="1ED5BE43" w14:textId="77777777" w:rsidR="007507B4" w:rsidRPr="00DC78B2" w:rsidRDefault="00DB6014">
      <w:pPr>
        <w:ind w:firstLine="482"/>
        <w:rPr>
          <w:u w:val="single"/>
        </w:rPr>
      </w:pPr>
      <w:r w:rsidRPr="00DC78B2">
        <w:rPr>
          <w:rFonts w:hint="eastAsia"/>
          <w:b/>
          <w:bCs/>
          <w:u w:val="single"/>
        </w:rPr>
        <w:t>（</w:t>
      </w:r>
      <w:r w:rsidRPr="00DC78B2">
        <w:rPr>
          <w:rFonts w:hint="eastAsia"/>
          <w:b/>
          <w:bCs/>
          <w:u w:val="single"/>
        </w:rPr>
        <w:t>1</w:t>
      </w:r>
      <w:r w:rsidRPr="00DC78B2">
        <w:rPr>
          <w:rFonts w:hint="eastAsia"/>
          <w:b/>
          <w:bCs/>
          <w:u w:val="single"/>
        </w:rPr>
        <w:t>）设计及相关工作：</w:t>
      </w:r>
      <w:r w:rsidRPr="00DC78B2">
        <w:rPr>
          <w:rFonts w:hint="eastAsia"/>
          <w:u w:val="single"/>
        </w:rPr>
        <w:t>负责项目用地红线范围内的全过程全专业建筑设计工作，包括施工图设计、设计变更、协助施工单位编制竣工图及施工配合、现场服务、配合竣工验收、因政策变化或相应外部条件改变带来的相应设计工作、总协调工作与本项目相关的设计等工作。</w:t>
      </w:r>
    </w:p>
    <w:p w14:paraId="08F0D98C" w14:textId="77777777" w:rsidR="007507B4" w:rsidRPr="00DC78B2" w:rsidRDefault="00DB6014">
      <w:pPr>
        <w:ind w:firstLine="482"/>
        <w:rPr>
          <w:b/>
          <w:bCs/>
          <w:u w:val="single"/>
        </w:rPr>
      </w:pPr>
      <w:r w:rsidRPr="00DC78B2">
        <w:rPr>
          <w:rFonts w:hint="eastAsia"/>
          <w:b/>
          <w:bCs/>
          <w:u w:val="single"/>
        </w:rPr>
        <w:t>（</w:t>
      </w:r>
      <w:r w:rsidRPr="00DC78B2">
        <w:rPr>
          <w:rFonts w:hint="eastAsia"/>
          <w:b/>
          <w:bCs/>
          <w:u w:val="single"/>
        </w:rPr>
        <w:t>2</w:t>
      </w:r>
      <w:r w:rsidRPr="00DC78B2">
        <w:rPr>
          <w:rFonts w:hint="eastAsia"/>
          <w:b/>
          <w:bCs/>
          <w:u w:val="single"/>
        </w:rPr>
        <w:t>）施工及相关工作：</w:t>
      </w:r>
    </w:p>
    <w:p w14:paraId="1AD69519" w14:textId="77777777" w:rsidR="007507B4" w:rsidRPr="00DC78B2" w:rsidRDefault="00DB6014">
      <w:pPr>
        <w:ind w:firstLine="482"/>
        <w:rPr>
          <w:u w:val="single"/>
        </w:rPr>
      </w:pPr>
      <w:r w:rsidRPr="00DC78B2">
        <w:rPr>
          <w:rFonts w:hint="eastAsia"/>
          <w:b/>
          <w:bCs/>
          <w:u w:val="single"/>
        </w:rPr>
        <w:t>1</w:t>
      </w:r>
      <w:r w:rsidRPr="00DC78B2">
        <w:rPr>
          <w:rFonts w:hint="eastAsia"/>
          <w:b/>
          <w:bCs/>
          <w:u w:val="single"/>
        </w:rPr>
        <w:t>）</w:t>
      </w:r>
      <w:r w:rsidRPr="00DC78B2">
        <w:rPr>
          <w:rFonts w:hint="eastAsia"/>
          <w:u w:val="single"/>
        </w:rPr>
        <w:t>包施工图预算编制、包工、包料、包设备、包质量、包安全生产、包文明施工、包工期、</w:t>
      </w:r>
      <w:proofErr w:type="gramStart"/>
      <w:r w:rsidRPr="00DC78B2">
        <w:rPr>
          <w:rFonts w:hint="eastAsia"/>
          <w:u w:val="single"/>
        </w:rPr>
        <w:t>包承包</w:t>
      </w:r>
      <w:proofErr w:type="gramEnd"/>
      <w:r w:rsidRPr="00DC78B2">
        <w:rPr>
          <w:rFonts w:hint="eastAsia"/>
          <w:u w:val="single"/>
        </w:rPr>
        <w:t>范围内工程验收通过、包通水、包通电、包通气、包验收移交、包保修、包造价控制、包结算、包创优工程的组织实施工作和资料整理移交、</w:t>
      </w:r>
      <w:proofErr w:type="gramStart"/>
      <w:r w:rsidRPr="00DC78B2">
        <w:rPr>
          <w:rFonts w:hint="eastAsia"/>
          <w:u w:val="single"/>
        </w:rPr>
        <w:t>包施工</w:t>
      </w:r>
      <w:proofErr w:type="gramEnd"/>
      <w:r w:rsidRPr="00DC78B2">
        <w:rPr>
          <w:rFonts w:hint="eastAsia"/>
          <w:u w:val="single"/>
        </w:rPr>
        <w:t>范围内的管理和现场整体组织、</w:t>
      </w:r>
      <w:proofErr w:type="gramStart"/>
      <w:r w:rsidRPr="00DC78B2">
        <w:rPr>
          <w:rFonts w:hint="eastAsia"/>
          <w:u w:val="single"/>
        </w:rPr>
        <w:t>包专业</w:t>
      </w:r>
      <w:proofErr w:type="gramEnd"/>
      <w:r w:rsidRPr="00DC78B2">
        <w:rPr>
          <w:rFonts w:hint="eastAsia"/>
          <w:u w:val="single"/>
        </w:rPr>
        <w:t>协调及配合、包承包人应当购买的保险、包竣工图编制（须满足规划等各专项验收要求）等。</w:t>
      </w:r>
    </w:p>
    <w:p w14:paraId="35228D44" w14:textId="77777777" w:rsidR="007507B4" w:rsidRPr="00DC78B2" w:rsidRDefault="00DB6014">
      <w:pPr>
        <w:ind w:firstLine="482"/>
        <w:rPr>
          <w:rFonts w:ascii="宋体" w:hAnsi="宋体" w:cs="宋体" w:hint="eastAsia"/>
          <w:spacing w:val="-2"/>
          <w:szCs w:val="24"/>
          <w:u w:val="single"/>
        </w:rPr>
      </w:pPr>
      <w:r w:rsidRPr="00DC78B2">
        <w:rPr>
          <w:rFonts w:hint="eastAsia"/>
          <w:b/>
          <w:bCs/>
          <w:u w:val="single"/>
        </w:rPr>
        <w:t>2</w:t>
      </w:r>
      <w:r w:rsidRPr="00DC78B2">
        <w:rPr>
          <w:rFonts w:hint="eastAsia"/>
          <w:b/>
          <w:bCs/>
          <w:u w:val="single"/>
        </w:rPr>
        <w:t>）</w:t>
      </w:r>
      <w:r w:rsidRPr="00DC78B2">
        <w:rPr>
          <w:rFonts w:ascii="宋体" w:hAnsi="宋体" w:cs="宋体" w:hint="eastAsia"/>
          <w:b/>
          <w:bCs/>
          <w:u w:val="single"/>
        </w:rPr>
        <w:t>装配式建筑运用：</w:t>
      </w:r>
      <w:r w:rsidRPr="00DC78B2">
        <w:rPr>
          <w:rFonts w:ascii="宋体" w:hAnsi="宋体" w:cs="宋体"/>
          <w:spacing w:val="-1"/>
          <w:szCs w:val="24"/>
          <w:u w:val="single"/>
        </w:rPr>
        <w:t>住宅项目至少满足广东省《装配式建筑评价标准》</w:t>
      </w:r>
      <w:r w:rsidRPr="00DC78B2">
        <w:rPr>
          <w:rFonts w:ascii="宋体" w:hAnsi="宋体" w:cs="宋体"/>
          <w:spacing w:val="-8"/>
          <w:szCs w:val="24"/>
          <w:u w:val="single"/>
        </w:rPr>
        <w:t>（DBJ/T15-163-2019）基本级或者广州市《装配式建</w:t>
      </w:r>
      <w:r w:rsidRPr="00DC78B2">
        <w:rPr>
          <w:rFonts w:ascii="宋体" w:hAnsi="宋体" w:cs="宋体"/>
          <w:spacing w:val="-9"/>
          <w:szCs w:val="24"/>
          <w:u w:val="single"/>
        </w:rPr>
        <w:t>筑评价标准》（DB4401/T151—2022）</w:t>
      </w:r>
      <w:r w:rsidRPr="00DC78B2">
        <w:rPr>
          <w:rFonts w:ascii="宋体" w:hAnsi="宋体" w:cs="宋体"/>
          <w:spacing w:val="-2"/>
          <w:szCs w:val="24"/>
          <w:u w:val="single"/>
        </w:rPr>
        <w:t>基本级的要求。</w:t>
      </w:r>
    </w:p>
    <w:p w14:paraId="0992317D" w14:textId="77777777" w:rsidR="007507B4" w:rsidRPr="00DC78B2" w:rsidRDefault="00DB6014">
      <w:pPr>
        <w:ind w:firstLine="482"/>
        <w:rPr>
          <w:rFonts w:ascii="宋体" w:hAnsi="宋体" w:cs="宋体" w:hint="eastAsia"/>
          <w:spacing w:val="-8"/>
          <w:szCs w:val="24"/>
          <w:u w:val="single"/>
        </w:rPr>
      </w:pPr>
      <w:r w:rsidRPr="00DC78B2">
        <w:rPr>
          <w:rFonts w:hint="eastAsia"/>
          <w:b/>
          <w:bCs/>
          <w:u w:val="single"/>
        </w:rPr>
        <w:t>3</w:t>
      </w:r>
      <w:r w:rsidRPr="00DC78B2">
        <w:rPr>
          <w:rFonts w:hint="eastAsia"/>
          <w:b/>
          <w:bCs/>
          <w:u w:val="single"/>
        </w:rPr>
        <w:t>）</w:t>
      </w:r>
      <w:r w:rsidRPr="00DC78B2">
        <w:rPr>
          <w:rFonts w:hint="eastAsia"/>
          <w:b/>
          <w:bCs/>
          <w:u w:val="single"/>
        </w:rPr>
        <w:t>BIM</w:t>
      </w:r>
      <w:r w:rsidRPr="00DC78B2">
        <w:rPr>
          <w:rFonts w:hint="eastAsia"/>
          <w:b/>
          <w:bCs/>
          <w:u w:val="single"/>
        </w:rPr>
        <w:t>技术运用：</w:t>
      </w:r>
    </w:p>
    <w:p w14:paraId="48813C56" w14:textId="77777777" w:rsidR="007507B4" w:rsidRPr="00DC78B2" w:rsidRDefault="00DB6014">
      <w:pPr>
        <w:ind w:firstLine="448"/>
      </w:pPr>
      <w:r w:rsidRPr="00DC78B2">
        <w:rPr>
          <w:rFonts w:ascii="宋体" w:hAnsi="宋体" w:cs="宋体" w:hint="eastAsia"/>
          <w:spacing w:val="-8"/>
          <w:szCs w:val="24"/>
          <w:u w:val="single"/>
          <w:lang w:bidi="en-US"/>
        </w:rPr>
        <w:t>本项目在设计阶段、施工阶段采用BIM技术，并预留运营阶段的数据接入条件。本项目要求充分运用BIM正向设计技术，要求在设计阶段利用BIM模块进行参数化设计、日照能耗分析、交通线规划、管线优化、结构分析、风向分析、环境分析、造价分析等；并利用BIM建模来优化设计、保证有效衔接施工管理工作，通过BIM审查和CIM系统管理；利用BIM模块进行施工模拟、方案优化、施工安全、进度控制、造价分析、实时反馈、工程自动化、供应链管理、场地布局规划等</w:t>
      </w:r>
      <w:r w:rsidRPr="00DC78B2">
        <w:rPr>
          <w:rFonts w:ascii="宋体" w:hAnsi="宋体" w:cs="宋体" w:hint="eastAsia"/>
          <w:spacing w:val="-8"/>
          <w:szCs w:val="24"/>
          <w:u w:val="single"/>
        </w:rPr>
        <w:t>。</w:t>
      </w:r>
    </w:p>
    <w:p w14:paraId="20F4845D" w14:textId="77777777" w:rsidR="007507B4" w:rsidRPr="00DC78B2" w:rsidRDefault="00DB6014">
      <w:pPr>
        <w:ind w:firstLine="482"/>
        <w:rPr>
          <w:b/>
          <w:bCs/>
        </w:rPr>
      </w:pPr>
      <w:r w:rsidRPr="00DC78B2">
        <w:rPr>
          <w:rFonts w:hint="eastAsia"/>
          <w:b/>
          <w:bCs/>
        </w:rPr>
        <w:t>2.6</w:t>
      </w:r>
      <w:r w:rsidRPr="00DC78B2">
        <w:rPr>
          <w:rFonts w:hint="eastAsia"/>
          <w:b/>
          <w:bCs/>
        </w:rPr>
        <w:t>前期服务机构说明</w:t>
      </w:r>
    </w:p>
    <w:p w14:paraId="5F86A472" w14:textId="77777777" w:rsidR="007507B4" w:rsidRPr="00DC78B2" w:rsidRDefault="00DB6014">
      <w:pPr>
        <w:ind w:firstLine="480"/>
        <w:rPr>
          <w:rFonts w:ascii="宋体" w:hAnsi="宋体" w:cs="宋体" w:hint="eastAsia"/>
          <w:spacing w:val="-8"/>
          <w:szCs w:val="24"/>
          <w:u w:val="single"/>
          <w:lang w:bidi="en-US"/>
        </w:rPr>
      </w:pPr>
      <w:r w:rsidRPr="00DC78B2">
        <w:rPr>
          <w:rFonts w:hint="eastAsia"/>
          <w:u w:val="single"/>
        </w:rPr>
        <w:t>2.6.1</w:t>
      </w:r>
      <w:r w:rsidRPr="00DC78B2">
        <w:rPr>
          <w:rFonts w:hint="eastAsia"/>
          <w:u w:val="single"/>
        </w:rPr>
        <w:t>成本估算报告编制单位：</w:t>
      </w:r>
      <w:r w:rsidRPr="00DC78B2">
        <w:rPr>
          <w:rFonts w:ascii="宋体" w:hAnsi="宋体" w:cs="宋体" w:hint="eastAsia"/>
          <w:spacing w:val="-8"/>
          <w:szCs w:val="24"/>
          <w:u w:val="single"/>
          <w:lang w:bidi="en-US"/>
        </w:rPr>
        <w:t>(主)广东省国际工程咨询有限公司(成)广州市衡</w:t>
      </w:r>
      <w:proofErr w:type="gramStart"/>
      <w:r w:rsidRPr="00DC78B2">
        <w:rPr>
          <w:rFonts w:ascii="宋体" w:hAnsi="宋体" w:cs="宋体" w:hint="eastAsia"/>
          <w:spacing w:val="-8"/>
          <w:szCs w:val="24"/>
          <w:u w:val="single"/>
          <w:lang w:bidi="en-US"/>
        </w:rPr>
        <w:t>信土地</w:t>
      </w:r>
      <w:proofErr w:type="gramEnd"/>
      <w:r w:rsidRPr="00DC78B2">
        <w:rPr>
          <w:rFonts w:ascii="宋体" w:hAnsi="宋体" w:cs="宋体" w:hint="eastAsia"/>
          <w:spacing w:val="-8"/>
          <w:szCs w:val="24"/>
          <w:u w:val="single"/>
          <w:lang w:bidi="en-US"/>
        </w:rPr>
        <w:t>房地产评估有限公司</w:t>
      </w:r>
      <w:r w:rsidRPr="00DC78B2">
        <w:rPr>
          <w:rFonts w:ascii="宋体" w:hAnsi="宋体" w:cs="宋体"/>
          <w:spacing w:val="-8"/>
          <w:szCs w:val="24"/>
          <w:u w:val="single"/>
          <w:lang w:bidi="en-US"/>
        </w:rPr>
        <w:t xml:space="preserve"> </w:t>
      </w:r>
    </w:p>
    <w:p w14:paraId="4B5FA040" w14:textId="22307F0D" w:rsidR="007507B4" w:rsidRPr="00DC78B2" w:rsidRDefault="00DB6014">
      <w:pPr>
        <w:ind w:firstLine="442"/>
        <w:rPr>
          <w:rStyle w:val="12"/>
        </w:rPr>
      </w:pPr>
      <w:r w:rsidRPr="00DC78B2">
        <w:rPr>
          <w:rStyle w:val="12"/>
          <w:rFonts w:hint="eastAsia"/>
        </w:rPr>
        <w:t>注：如果前期服务机构参加本次投标，应将最终完成的工作成果（含电子文件）提供给所有投标人参考，否则参与本项目的前期服务机构中标无效。</w:t>
      </w:r>
    </w:p>
    <w:p w14:paraId="2E93943D" w14:textId="77777777" w:rsidR="007507B4" w:rsidRPr="00DC78B2" w:rsidRDefault="007507B4">
      <w:pPr>
        <w:ind w:firstLine="480"/>
      </w:pPr>
    </w:p>
    <w:p w14:paraId="6EAAAB98" w14:textId="77777777" w:rsidR="007507B4" w:rsidRPr="00DC78B2" w:rsidRDefault="00DB6014">
      <w:pPr>
        <w:pStyle w:val="2"/>
        <w:ind w:firstLine="482"/>
      </w:pPr>
      <w:bookmarkStart w:id="13" w:name="_Toc247527537"/>
      <w:bookmarkStart w:id="14" w:name="_Toc152045514"/>
      <w:bookmarkStart w:id="15" w:name="_Toc144974482"/>
      <w:bookmarkStart w:id="16" w:name="_Toc152042290"/>
      <w:bookmarkStart w:id="17" w:name="_Toc247513936"/>
      <w:bookmarkStart w:id="18" w:name="_Toc300834931"/>
      <w:r w:rsidRPr="00DC78B2">
        <w:rPr>
          <w:rFonts w:hint="eastAsia"/>
        </w:rPr>
        <w:t>3.</w:t>
      </w:r>
      <w:r w:rsidRPr="00DC78B2">
        <w:rPr>
          <w:rFonts w:hint="eastAsia"/>
        </w:rPr>
        <w:t>投标人资格要求</w:t>
      </w:r>
      <w:bookmarkEnd w:id="13"/>
      <w:bookmarkEnd w:id="14"/>
      <w:bookmarkEnd w:id="15"/>
      <w:bookmarkEnd w:id="16"/>
      <w:bookmarkEnd w:id="17"/>
      <w:bookmarkEnd w:id="18"/>
    </w:p>
    <w:p w14:paraId="2485D258" w14:textId="77777777" w:rsidR="007507B4" w:rsidRPr="00DC78B2" w:rsidRDefault="00DB6014">
      <w:pPr>
        <w:ind w:firstLine="480"/>
      </w:pPr>
      <w:r w:rsidRPr="00DC78B2">
        <w:rPr>
          <w:rFonts w:hint="eastAsia"/>
        </w:rPr>
        <w:t xml:space="preserve">3.1 </w:t>
      </w:r>
      <w:r w:rsidRPr="00DC78B2">
        <w:rPr>
          <w:rFonts w:hint="eastAsia"/>
        </w:rPr>
        <w:t>本次招标要求投标人须</w:t>
      </w:r>
      <w:r w:rsidRPr="00DC78B2">
        <w:rPr>
          <w:rFonts w:hint="eastAsia"/>
          <w:u w:val="single"/>
        </w:rPr>
        <w:t>同时</w:t>
      </w:r>
      <w:r w:rsidRPr="00DC78B2">
        <w:rPr>
          <w:rFonts w:hint="eastAsia"/>
        </w:rPr>
        <w:t>具备</w:t>
      </w:r>
      <w:r w:rsidRPr="00DC78B2">
        <w:rPr>
          <w:rFonts w:hint="eastAsia"/>
          <w:u w:val="single"/>
        </w:rPr>
        <w:t xml:space="preserve"> 3.1.1</w:t>
      </w:r>
      <w:r w:rsidRPr="00DC78B2">
        <w:rPr>
          <w:rFonts w:hint="eastAsia"/>
          <w:u w:val="single"/>
        </w:rPr>
        <w:t>、</w:t>
      </w:r>
      <w:r w:rsidRPr="00DC78B2">
        <w:rPr>
          <w:rFonts w:hint="eastAsia"/>
          <w:u w:val="single"/>
        </w:rPr>
        <w:t xml:space="preserve">3.1.2 </w:t>
      </w:r>
      <w:r w:rsidRPr="00DC78B2">
        <w:rPr>
          <w:rFonts w:hint="eastAsia"/>
        </w:rPr>
        <w:t>资质。</w:t>
      </w:r>
    </w:p>
    <w:p w14:paraId="3CE331A4" w14:textId="2C0E6125" w:rsidR="007507B4" w:rsidRPr="00DC78B2" w:rsidRDefault="00DB6014">
      <w:pPr>
        <w:adjustRightInd w:val="0"/>
        <w:ind w:firstLineChars="224" w:firstLine="540"/>
        <w:rPr>
          <w:u w:val="single"/>
        </w:rPr>
      </w:pPr>
      <w:r w:rsidRPr="00DC78B2">
        <w:rPr>
          <w:rFonts w:hint="eastAsia"/>
          <w:b/>
          <w:bCs/>
          <w:u w:val="single"/>
        </w:rPr>
        <w:t>3.1.1</w:t>
      </w:r>
      <w:r w:rsidRPr="00DC78B2">
        <w:rPr>
          <w:rFonts w:hint="eastAsia"/>
          <w:b/>
          <w:bCs/>
          <w:u w:val="single"/>
        </w:rPr>
        <w:t>工程设计资质（若为联合体，指承担设计任务的任务方）</w:t>
      </w:r>
      <w:r w:rsidRPr="00DC78B2">
        <w:rPr>
          <w:rFonts w:hint="eastAsia"/>
          <w:u w:val="single"/>
        </w:rPr>
        <w:t>：</w:t>
      </w:r>
      <w:r w:rsidRPr="00DC78B2">
        <w:rPr>
          <w:u w:val="single"/>
        </w:rPr>
        <w:t>国内申请人须具备建设行政主管部门</w:t>
      </w:r>
      <w:r w:rsidRPr="00DC78B2">
        <w:rPr>
          <w:rFonts w:hint="eastAsia"/>
          <w:u w:val="single"/>
        </w:rPr>
        <w:t>颁发</w:t>
      </w:r>
      <w:r w:rsidRPr="00DC78B2">
        <w:rPr>
          <w:u w:val="single"/>
        </w:rPr>
        <w:t>的</w:t>
      </w:r>
      <w:r w:rsidRPr="00DC78B2">
        <w:rPr>
          <w:rFonts w:hint="eastAsia"/>
          <w:u w:val="single"/>
        </w:rPr>
        <w:t>工程设计综合甲级资质，或建筑行业工程设计甲级资质，或建筑行业（建筑工程）专业设计甲级资质，或建筑设计事务所资质。</w:t>
      </w:r>
    </w:p>
    <w:p w14:paraId="72F438D7" w14:textId="77777777" w:rsidR="007507B4" w:rsidRPr="00DC78B2" w:rsidRDefault="00DB6014">
      <w:pPr>
        <w:adjustRightInd w:val="0"/>
        <w:ind w:firstLineChars="224" w:firstLine="538"/>
        <w:rPr>
          <w:rFonts w:ascii="宋体" w:hAnsi="宋体" w:cs="宋体" w:hint="eastAsia"/>
          <w:szCs w:val="24"/>
        </w:rPr>
      </w:pPr>
      <w:r w:rsidRPr="00DC78B2">
        <w:rPr>
          <w:rFonts w:hint="eastAsia"/>
          <w:u w:val="single"/>
        </w:rPr>
        <w:t>香港企业参加投标的，须在广东省住房和城乡建设主管部门备案且备案的业务范围应符合本招标项目对工程设计资质的要求。外国或澳门、台湾的设计企业必须选择一家符合上述条件的企业进行合作设计。香港企业如不单独参加投标，也必须选择一家符合上述条件的企业进行合作设计。</w:t>
      </w:r>
    </w:p>
    <w:p w14:paraId="1E358F43" w14:textId="77777777" w:rsidR="007507B4" w:rsidRPr="00DC78B2" w:rsidRDefault="00DB6014">
      <w:pPr>
        <w:ind w:firstLine="482"/>
      </w:pPr>
      <w:r w:rsidRPr="00DC78B2">
        <w:rPr>
          <w:rFonts w:hint="eastAsia"/>
          <w:b/>
          <w:bCs/>
        </w:rPr>
        <w:t>3.1.2</w:t>
      </w:r>
      <w:r w:rsidRPr="00DC78B2">
        <w:rPr>
          <w:rFonts w:hint="eastAsia"/>
          <w:b/>
          <w:bCs/>
        </w:rPr>
        <w:t>工程施工资质（若为联合体，指</w:t>
      </w:r>
      <w:r w:rsidRPr="00DC78B2">
        <w:rPr>
          <w:b/>
          <w:bCs/>
        </w:rPr>
        <w:t>承担施工任务的任务方</w:t>
      </w:r>
      <w:r w:rsidRPr="00DC78B2">
        <w:rPr>
          <w:rFonts w:hint="eastAsia"/>
          <w:b/>
          <w:bCs/>
        </w:rPr>
        <w:t>）</w:t>
      </w:r>
      <w:r w:rsidRPr="00DC78B2">
        <w:rPr>
          <w:rFonts w:hint="eastAsia"/>
        </w:rPr>
        <w:t>：具备建筑工程施工总承包一级（或以上）资质；</w:t>
      </w:r>
    </w:p>
    <w:p w14:paraId="07C5BA43" w14:textId="77777777" w:rsidR="007507B4" w:rsidRPr="00DC78B2" w:rsidRDefault="00DB6014">
      <w:pPr>
        <w:ind w:firstLine="442"/>
        <w:rPr>
          <w:rStyle w:val="12"/>
        </w:rPr>
      </w:pPr>
      <w:r w:rsidRPr="00DC78B2">
        <w:rPr>
          <w:rStyle w:val="12"/>
          <w:rFonts w:hint="eastAsia"/>
        </w:rPr>
        <w:t>注：①工程设计资质内容按《建设工程勘察设计资质管理规定》（建设部令第</w:t>
      </w:r>
      <w:r w:rsidRPr="00DC78B2">
        <w:rPr>
          <w:rStyle w:val="12"/>
          <w:rFonts w:hint="eastAsia"/>
        </w:rPr>
        <w:t>160</w:t>
      </w:r>
      <w:r w:rsidRPr="00DC78B2">
        <w:rPr>
          <w:rStyle w:val="12"/>
          <w:rFonts w:hint="eastAsia"/>
        </w:rPr>
        <w:t>号）、《建设工程勘察设计资质管理规定实施意见》（建市</w:t>
      </w:r>
      <w:r w:rsidRPr="00DC78B2">
        <w:rPr>
          <w:rStyle w:val="12"/>
          <w:rFonts w:hint="eastAsia"/>
        </w:rPr>
        <w:t>[2007]202</w:t>
      </w:r>
      <w:r w:rsidRPr="00DC78B2">
        <w:rPr>
          <w:rStyle w:val="12"/>
          <w:rFonts w:hint="eastAsia"/>
        </w:rPr>
        <w:t>号）、《工程勘察、工程设计资质分级标准补充规定》（建设</w:t>
      </w:r>
      <w:r w:rsidRPr="00DC78B2">
        <w:rPr>
          <w:rStyle w:val="12"/>
          <w:rFonts w:hint="eastAsia"/>
        </w:rPr>
        <w:t>[2001]178</w:t>
      </w:r>
      <w:r w:rsidRPr="00DC78B2">
        <w:rPr>
          <w:rStyle w:val="12"/>
          <w:rFonts w:hint="eastAsia"/>
        </w:rPr>
        <w:t>号）和《工程设计资质标准》（建市〔</w:t>
      </w:r>
      <w:r w:rsidRPr="00DC78B2">
        <w:rPr>
          <w:rStyle w:val="12"/>
          <w:rFonts w:hint="eastAsia"/>
        </w:rPr>
        <w:t>2007</w:t>
      </w:r>
      <w:r w:rsidRPr="00DC78B2">
        <w:rPr>
          <w:rStyle w:val="12"/>
          <w:rFonts w:hint="eastAsia"/>
        </w:rPr>
        <w:t>〕</w:t>
      </w:r>
      <w:r w:rsidRPr="00DC78B2">
        <w:rPr>
          <w:rStyle w:val="12"/>
          <w:rFonts w:hint="eastAsia"/>
        </w:rPr>
        <w:t>86</w:t>
      </w:r>
      <w:r w:rsidRPr="00DC78B2">
        <w:rPr>
          <w:rStyle w:val="12"/>
          <w:rFonts w:hint="eastAsia"/>
        </w:rPr>
        <w:t>号）、《建设工程勘察设计资质管理规定实施意见》（建市</w:t>
      </w:r>
      <w:r w:rsidRPr="00DC78B2">
        <w:rPr>
          <w:rStyle w:val="12"/>
          <w:rFonts w:hint="eastAsia"/>
        </w:rPr>
        <w:t>[2007]202</w:t>
      </w:r>
      <w:r w:rsidRPr="00DC78B2">
        <w:rPr>
          <w:rStyle w:val="12"/>
          <w:rFonts w:hint="eastAsia"/>
        </w:rPr>
        <w:t>号）、《住房城乡建设部关于促进建筑工程设计事务所发展有关事项的通知》（建市（</w:t>
      </w:r>
      <w:r w:rsidRPr="00DC78B2">
        <w:rPr>
          <w:rStyle w:val="12"/>
          <w:rFonts w:hint="eastAsia"/>
        </w:rPr>
        <w:t>2016</w:t>
      </w:r>
      <w:r w:rsidRPr="00DC78B2">
        <w:rPr>
          <w:rStyle w:val="12"/>
          <w:rFonts w:hint="eastAsia"/>
        </w:rPr>
        <w:t>）</w:t>
      </w:r>
      <w:r w:rsidRPr="00DC78B2">
        <w:rPr>
          <w:rStyle w:val="12"/>
          <w:rFonts w:hint="eastAsia"/>
        </w:rPr>
        <w:t>261</w:t>
      </w:r>
      <w:r w:rsidRPr="00DC78B2">
        <w:rPr>
          <w:rStyle w:val="12"/>
          <w:rFonts w:hint="eastAsia"/>
        </w:rPr>
        <w:t>号）等相关文件执行。香港企业备案的业务范围依据《广东省住房和城乡建设厅关于印发香港工程建设咨询企业和专业人士在粤港澳大湾区内地城市开业执业试点管理暂行办法的通知》（粤</w:t>
      </w:r>
      <w:proofErr w:type="gramStart"/>
      <w:r w:rsidRPr="00DC78B2">
        <w:rPr>
          <w:rStyle w:val="12"/>
          <w:rFonts w:hint="eastAsia"/>
        </w:rPr>
        <w:t>建规范</w:t>
      </w:r>
      <w:proofErr w:type="gramEnd"/>
      <w:r w:rsidRPr="00DC78B2">
        <w:rPr>
          <w:rStyle w:val="12"/>
          <w:rFonts w:hint="eastAsia"/>
        </w:rPr>
        <w:t>〔</w:t>
      </w:r>
      <w:r w:rsidRPr="00DC78B2">
        <w:rPr>
          <w:rStyle w:val="12"/>
          <w:rFonts w:hint="eastAsia"/>
        </w:rPr>
        <w:t>2020</w:t>
      </w:r>
      <w:r w:rsidRPr="00DC78B2">
        <w:rPr>
          <w:rStyle w:val="12"/>
          <w:rFonts w:hint="eastAsia"/>
        </w:rPr>
        <w:t>〕</w:t>
      </w:r>
      <w:r w:rsidRPr="00DC78B2">
        <w:rPr>
          <w:rStyle w:val="12"/>
          <w:rFonts w:hint="eastAsia"/>
        </w:rPr>
        <w:t>1</w:t>
      </w:r>
      <w:r w:rsidRPr="00DC78B2">
        <w:rPr>
          <w:rStyle w:val="12"/>
          <w:rFonts w:hint="eastAsia"/>
        </w:rPr>
        <w:t>号，详见链接：</w:t>
      </w:r>
      <w:r w:rsidRPr="00DC78B2">
        <w:rPr>
          <w:rStyle w:val="12"/>
          <w:rFonts w:hint="eastAsia"/>
        </w:rPr>
        <w:t>http://zfcxjst.gd.gov.cn/xxgk/wjtz/content/post_3137220.html</w:t>
      </w:r>
      <w:r w:rsidRPr="00DC78B2">
        <w:rPr>
          <w:rStyle w:val="12"/>
          <w:rFonts w:hint="eastAsia"/>
        </w:rPr>
        <w:t>）确定。香港企业经备案且备案的业务范围满足招标文件要求参与投标的，需同时提供备案证明资料及在香港进行商业登记的证明文书扫描件。</w:t>
      </w:r>
    </w:p>
    <w:p w14:paraId="4787434D" w14:textId="77777777" w:rsidR="007507B4" w:rsidRPr="00DC78B2" w:rsidRDefault="00DB6014">
      <w:pPr>
        <w:ind w:firstLine="442"/>
        <w:rPr>
          <w:rStyle w:val="12"/>
        </w:rPr>
      </w:pPr>
      <w:r w:rsidRPr="00DC78B2">
        <w:rPr>
          <w:rStyle w:val="12"/>
          <w:rFonts w:hint="eastAsia"/>
        </w:rPr>
        <w:t>②施工资质内容按照建市</w:t>
      </w:r>
      <w:r w:rsidRPr="00DC78B2">
        <w:rPr>
          <w:rStyle w:val="12"/>
          <w:rFonts w:hint="eastAsia"/>
        </w:rPr>
        <w:t>[2014]159</w:t>
      </w:r>
      <w:r w:rsidRPr="00DC78B2">
        <w:rPr>
          <w:rStyle w:val="12"/>
          <w:rFonts w:hint="eastAsia"/>
        </w:rPr>
        <w:t>号文颁布的新版《建筑业企业资质标准》中对应的资质类别及等级的承包工程范围和《住房城乡建设部关于建筑业企业资质管理有关问题的通知》（建市</w:t>
      </w:r>
      <w:r w:rsidRPr="00DC78B2">
        <w:rPr>
          <w:rStyle w:val="12"/>
          <w:rFonts w:hint="eastAsia"/>
        </w:rPr>
        <w:t>[2015]154</w:t>
      </w:r>
      <w:r w:rsidRPr="00DC78B2">
        <w:rPr>
          <w:rStyle w:val="12"/>
          <w:rFonts w:hint="eastAsia"/>
        </w:rPr>
        <w:t>号）、《住房城乡建设部关于简化建筑业企业资质标准部分指标的通知》</w:t>
      </w:r>
      <w:r w:rsidRPr="00DC78B2">
        <w:rPr>
          <w:rStyle w:val="12"/>
          <w:rFonts w:hint="eastAsia"/>
        </w:rPr>
        <w:t>(</w:t>
      </w:r>
      <w:r w:rsidRPr="00DC78B2">
        <w:rPr>
          <w:rStyle w:val="12"/>
          <w:rFonts w:hint="eastAsia"/>
        </w:rPr>
        <w:t>建市</w:t>
      </w:r>
      <w:r w:rsidRPr="00DC78B2">
        <w:rPr>
          <w:rStyle w:val="12"/>
          <w:rFonts w:hint="eastAsia"/>
        </w:rPr>
        <w:t>[2016]226</w:t>
      </w:r>
      <w:r w:rsidRPr="00DC78B2">
        <w:rPr>
          <w:rStyle w:val="12"/>
          <w:rFonts w:hint="eastAsia"/>
        </w:rPr>
        <w:t>号</w:t>
      </w:r>
      <w:r w:rsidRPr="00DC78B2">
        <w:rPr>
          <w:rStyle w:val="12"/>
          <w:rFonts w:hint="eastAsia"/>
        </w:rPr>
        <w:t>)</w:t>
      </w:r>
      <w:r w:rsidRPr="00DC78B2">
        <w:rPr>
          <w:rStyle w:val="12"/>
          <w:rFonts w:hint="eastAsia"/>
        </w:rPr>
        <w:t>等相关文件的要求设置。</w:t>
      </w:r>
    </w:p>
    <w:p w14:paraId="2B2DCC32" w14:textId="77777777" w:rsidR="007507B4" w:rsidRPr="00DC78B2" w:rsidRDefault="00DB6014">
      <w:pPr>
        <w:ind w:firstLine="442"/>
        <w:rPr>
          <w:rStyle w:val="12"/>
        </w:rPr>
      </w:pPr>
      <w:r w:rsidRPr="00DC78B2">
        <w:rPr>
          <w:rStyle w:val="12"/>
          <w:rFonts w:hint="eastAsia"/>
        </w:rPr>
        <w:t>③建筑业企业资质证书有效期按照《住房和城乡建设部办公厅关于做好建筑业“证照分离”改革衔接有关工作的通知》（</w:t>
      </w:r>
      <w:proofErr w:type="gramStart"/>
      <w:r w:rsidRPr="00DC78B2">
        <w:rPr>
          <w:rStyle w:val="12"/>
          <w:rFonts w:hint="eastAsia"/>
        </w:rPr>
        <w:t>建办市〔</w:t>
      </w:r>
      <w:r w:rsidRPr="00DC78B2">
        <w:rPr>
          <w:rStyle w:val="12"/>
          <w:rFonts w:hint="eastAsia"/>
        </w:rPr>
        <w:t>2021</w:t>
      </w:r>
      <w:r w:rsidRPr="00DC78B2">
        <w:rPr>
          <w:rStyle w:val="12"/>
          <w:rFonts w:hint="eastAsia"/>
        </w:rPr>
        <w:t>〕</w:t>
      </w:r>
      <w:proofErr w:type="gramEnd"/>
      <w:r w:rsidRPr="00DC78B2">
        <w:rPr>
          <w:rStyle w:val="12"/>
          <w:rFonts w:hint="eastAsia"/>
        </w:rPr>
        <w:t>30</w:t>
      </w:r>
      <w:r w:rsidRPr="00DC78B2">
        <w:rPr>
          <w:rStyle w:val="12"/>
          <w:rFonts w:hint="eastAsia"/>
        </w:rPr>
        <w:t>号）、《住房和城乡建设部办公厅关于建设工程企业资质有关事宜的通知》（建</w:t>
      </w:r>
      <w:proofErr w:type="gramStart"/>
      <w:r w:rsidRPr="00DC78B2">
        <w:rPr>
          <w:rStyle w:val="12"/>
          <w:rFonts w:hint="eastAsia"/>
        </w:rPr>
        <w:t>办市函</w:t>
      </w:r>
      <w:proofErr w:type="gramEnd"/>
      <w:r w:rsidRPr="00DC78B2">
        <w:rPr>
          <w:rStyle w:val="12"/>
          <w:rFonts w:hint="eastAsia"/>
        </w:rPr>
        <w:t>〔</w:t>
      </w:r>
      <w:r w:rsidRPr="00DC78B2">
        <w:rPr>
          <w:rStyle w:val="12"/>
          <w:rFonts w:hint="eastAsia"/>
        </w:rPr>
        <w:t>2022</w:t>
      </w:r>
      <w:r w:rsidRPr="00DC78B2">
        <w:rPr>
          <w:rStyle w:val="12"/>
          <w:rFonts w:hint="eastAsia"/>
        </w:rPr>
        <w:t>〕</w:t>
      </w:r>
      <w:r w:rsidRPr="00DC78B2">
        <w:rPr>
          <w:rStyle w:val="12"/>
          <w:rFonts w:hint="eastAsia"/>
        </w:rPr>
        <w:t>361</w:t>
      </w:r>
      <w:r w:rsidRPr="00DC78B2">
        <w:rPr>
          <w:rStyle w:val="12"/>
          <w:rFonts w:hint="eastAsia"/>
        </w:rPr>
        <w:t>号）、《广东省住房和城乡建设厅关于建设工程企业资质有关事宜的通知》（粤</w:t>
      </w:r>
      <w:proofErr w:type="gramStart"/>
      <w:r w:rsidRPr="00DC78B2">
        <w:rPr>
          <w:rStyle w:val="12"/>
          <w:rFonts w:hint="eastAsia"/>
        </w:rPr>
        <w:t>建许函</w:t>
      </w:r>
      <w:proofErr w:type="gramEnd"/>
      <w:r w:rsidRPr="00DC78B2">
        <w:rPr>
          <w:rStyle w:val="12"/>
          <w:rFonts w:hint="eastAsia"/>
        </w:rPr>
        <w:t>〔</w:t>
      </w:r>
      <w:r w:rsidRPr="00DC78B2">
        <w:rPr>
          <w:rStyle w:val="12"/>
          <w:rFonts w:hint="eastAsia"/>
        </w:rPr>
        <w:t>2022</w:t>
      </w:r>
      <w:r w:rsidRPr="00DC78B2">
        <w:rPr>
          <w:rStyle w:val="12"/>
          <w:rFonts w:hint="eastAsia"/>
        </w:rPr>
        <w:t>〕</w:t>
      </w:r>
      <w:r w:rsidRPr="00DC78B2">
        <w:rPr>
          <w:rStyle w:val="12"/>
          <w:rFonts w:hint="eastAsia"/>
        </w:rPr>
        <w:t>846</w:t>
      </w:r>
      <w:r w:rsidRPr="00DC78B2">
        <w:rPr>
          <w:rStyle w:val="12"/>
          <w:rFonts w:hint="eastAsia"/>
        </w:rPr>
        <w:t>号）、《住房城乡建设部建筑市场监管司关于建设工程企业资质延续有关事项的通知》（建</w:t>
      </w:r>
      <w:proofErr w:type="gramStart"/>
      <w:r w:rsidRPr="00DC78B2">
        <w:rPr>
          <w:rStyle w:val="12"/>
          <w:rFonts w:hint="eastAsia"/>
        </w:rPr>
        <w:t>司局函市〔</w:t>
      </w:r>
      <w:r w:rsidRPr="00DC78B2">
        <w:rPr>
          <w:rStyle w:val="12"/>
          <w:rFonts w:hint="eastAsia"/>
        </w:rPr>
        <w:t>2023</w:t>
      </w:r>
      <w:r w:rsidRPr="00DC78B2">
        <w:rPr>
          <w:rStyle w:val="12"/>
          <w:rFonts w:hint="eastAsia"/>
        </w:rPr>
        <w:t>〕</w:t>
      </w:r>
      <w:proofErr w:type="gramEnd"/>
      <w:r w:rsidRPr="00DC78B2">
        <w:rPr>
          <w:rStyle w:val="12"/>
          <w:rFonts w:hint="eastAsia"/>
        </w:rPr>
        <w:t>116</w:t>
      </w:r>
      <w:r w:rsidRPr="00DC78B2">
        <w:rPr>
          <w:rStyle w:val="12"/>
          <w:rFonts w:hint="eastAsia"/>
        </w:rPr>
        <w:t>号）、</w:t>
      </w:r>
      <w:r w:rsidRPr="00DC78B2">
        <w:rPr>
          <w:rStyle w:val="12"/>
        </w:rPr>
        <w:t>《住建部做好企业资质证书换领和延续工作的通知》（</w:t>
      </w:r>
      <w:proofErr w:type="gramStart"/>
      <w:r w:rsidRPr="00DC78B2">
        <w:rPr>
          <w:rStyle w:val="12"/>
        </w:rPr>
        <w:t>建办市〔</w:t>
      </w:r>
      <w:r w:rsidRPr="00DC78B2">
        <w:rPr>
          <w:rStyle w:val="12"/>
        </w:rPr>
        <w:t>2023</w:t>
      </w:r>
      <w:r w:rsidRPr="00DC78B2">
        <w:rPr>
          <w:rStyle w:val="12"/>
        </w:rPr>
        <w:t>〕</w:t>
      </w:r>
      <w:proofErr w:type="gramEnd"/>
      <w:r w:rsidRPr="00DC78B2">
        <w:rPr>
          <w:rStyle w:val="12"/>
        </w:rPr>
        <w:t>47</w:t>
      </w:r>
      <w:r w:rsidRPr="00DC78B2">
        <w:rPr>
          <w:rStyle w:val="12"/>
        </w:rPr>
        <w:t>号）</w:t>
      </w:r>
      <w:r w:rsidRPr="00DC78B2">
        <w:rPr>
          <w:rStyle w:val="12"/>
          <w:rFonts w:hint="eastAsia"/>
        </w:rPr>
        <w:t>）、《广东省住房和城乡建设厅关于建设工程企业资质延续有关事项的通知》（粤</w:t>
      </w:r>
      <w:proofErr w:type="gramStart"/>
      <w:r w:rsidRPr="00DC78B2">
        <w:rPr>
          <w:rStyle w:val="12"/>
          <w:rFonts w:hint="eastAsia"/>
        </w:rPr>
        <w:t>建许函</w:t>
      </w:r>
      <w:proofErr w:type="gramEnd"/>
      <w:r w:rsidRPr="00DC78B2">
        <w:rPr>
          <w:rStyle w:val="12"/>
          <w:rFonts w:hint="eastAsia"/>
        </w:rPr>
        <w:t>〔</w:t>
      </w:r>
      <w:r w:rsidRPr="00DC78B2">
        <w:rPr>
          <w:rStyle w:val="12"/>
          <w:rFonts w:hint="eastAsia"/>
        </w:rPr>
        <w:t>2023</w:t>
      </w:r>
      <w:r w:rsidRPr="00DC78B2">
        <w:rPr>
          <w:rStyle w:val="12"/>
          <w:rFonts w:hint="eastAsia"/>
        </w:rPr>
        <w:t>〕</w:t>
      </w:r>
      <w:r w:rsidRPr="00DC78B2">
        <w:rPr>
          <w:rStyle w:val="12"/>
          <w:rFonts w:hint="eastAsia"/>
        </w:rPr>
        <w:t>820</w:t>
      </w:r>
      <w:r w:rsidRPr="00DC78B2">
        <w:rPr>
          <w:rStyle w:val="12"/>
          <w:rFonts w:hint="eastAsia"/>
        </w:rPr>
        <w:t>号）、《广东省住房和城乡建设厅关于做好有关建设工程企业资质证书换领工作的通知》（粤</w:t>
      </w:r>
      <w:proofErr w:type="gramStart"/>
      <w:r w:rsidRPr="00DC78B2">
        <w:rPr>
          <w:rStyle w:val="12"/>
          <w:rFonts w:hint="eastAsia"/>
        </w:rPr>
        <w:t>建许函</w:t>
      </w:r>
      <w:proofErr w:type="gramEnd"/>
      <w:r w:rsidRPr="00DC78B2">
        <w:rPr>
          <w:rStyle w:val="12"/>
          <w:rFonts w:hint="eastAsia"/>
        </w:rPr>
        <w:t>〔</w:t>
      </w:r>
      <w:r w:rsidRPr="00DC78B2">
        <w:rPr>
          <w:rStyle w:val="12"/>
          <w:rFonts w:hint="eastAsia"/>
        </w:rPr>
        <w:t>2024</w:t>
      </w:r>
      <w:r w:rsidRPr="00DC78B2">
        <w:rPr>
          <w:rStyle w:val="12"/>
          <w:rFonts w:hint="eastAsia"/>
        </w:rPr>
        <w:t>〕</w:t>
      </w:r>
      <w:r w:rsidRPr="00DC78B2">
        <w:rPr>
          <w:rStyle w:val="12"/>
          <w:rFonts w:hint="eastAsia"/>
        </w:rPr>
        <w:t>124</w:t>
      </w:r>
      <w:r w:rsidRPr="00DC78B2">
        <w:rPr>
          <w:rStyle w:val="12"/>
          <w:rFonts w:hint="eastAsia"/>
        </w:rPr>
        <w:t>号）等相关文件执行。根据上述文件的要求，投标人需办理企业资质有效期延续的，应当按照相关规定及时办理。</w:t>
      </w:r>
    </w:p>
    <w:p w14:paraId="16FF713C" w14:textId="77777777" w:rsidR="007507B4" w:rsidRPr="00DC78B2" w:rsidRDefault="00DB6014">
      <w:pPr>
        <w:ind w:firstLine="480"/>
      </w:pPr>
      <w:r w:rsidRPr="00DC78B2">
        <w:rPr>
          <w:rFonts w:hint="eastAsia"/>
        </w:rPr>
        <w:t xml:space="preserve">3.2 </w:t>
      </w:r>
      <w:r w:rsidRPr="00DC78B2">
        <w:rPr>
          <w:rFonts w:hint="eastAsia"/>
        </w:rPr>
        <w:t>本次招标</w:t>
      </w:r>
      <w:r w:rsidRPr="00DC78B2">
        <w:rPr>
          <w:rFonts w:hint="eastAsia"/>
          <w:u w:val="single"/>
        </w:rPr>
        <w:t xml:space="preserve"> </w:t>
      </w:r>
      <w:r w:rsidRPr="00DC78B2">
        <w:rPr>
          <w:rFonts w:hint="eastAsia"/>
          <w:u w:val="single"/>
        </w:rPr>
        <w:t>接受</w:t>
      </w:r>
      <w:r w:rsidRPr="00DC78B2">
        <w:rPr>
          <w:rFonts w:hint="eastAsia"/>
          <w:u w:val="single"/>
        </w:rPr>
        <w:t xml:space="preserve"> </w:t>
      </w:r>
      <w:r w:rsidRPr="00DC78B2">
        <w:rPr>
          <w:rFonts w:hint="eastAsia"/>
        </w:rPr>
        <w:t>联合体投标。联合体投标的，应满足下列要求：</w:t>
      </w:r>
    </w:p>
    <w:p w14:paraId="60A7C0D2" w14:textId="77777777" w:rsidR="007507B4" w:rsidRPr="00DC78B2" w:rsidRDefault="00DB6014">
      <w:pPr>
        <w:ind w:firstLine="480"/>
        <w:rPr>
          <w:u w:val="single"/>
        </w:rPr>
      </w:pPr>
      <w:r w:rsidRPr="00DC78B2">
        <w:rPr>
          <w:rFonts w:hint="eastAsia"/>
          <w:u w:val="single"/>
        </w:rPr>
        <w:t>3.2.1</w:t>
      </w:r>
      <w:r w:rsidRPr="00DC78B2">
        <w:rPr>
          <w:rFonts w:hint="eastAsia"/>
          <w:u w:val="single"/>
        </w:rPr>
        <w:t>联合体投标的，应以承担设计任务的一家单位为主办方，并签订联合体共同投标协议书。联合体共同投标协议书应明确确定联合体主办方以及约定各方拟承担的工作和责任。（</w:t>
      </w:r>
      <w:proofErr w:type="gramStart"/>
      <w:r w:rsidRPr="00DC78B2">
        <w:rPr>
          <w:rFonts w:hint="eastAsia"/>
          <w:u w:val="single"/>
        </w:rPr>
        <w:t>若承担</w:t>
      </w:r>
      <w:proofErr w:type="gramEnd"/>
      <w:r w:rsidRPr="00DC78B2">
        <w:rPr>
          <w:rFonts w:hint="eastAsia"/>
          <w:u w:val="single"/>
        </w:rPr>
        <w:t>施工任务的单位多于一家，还需明确其中一家为施工总负责方）。</w:t>
      </w:r>
    </w:p>
    <w:p w14:paraId="1E9D10B5" w14:textId="6C22C304" w:rsidR="007507B4" w:rsidRPr="00DC78B2" w:rsidRDefault="00DB6014">
      <w:pPr>
        <w:ind w:firstLine="480"/>
        <w:rPr>
          <w:u w:val="single"/>
        </w:rPr>
      </w:pPr>
      <w:r w:rsidRPr="00DC78B2">
        <w:rPr>
          <w:rFonts w:hint="eastAsia"/>
          <w:u w:val="single"/>
        </w:rPr>
        <w:t>3.2.2</w:t>
      </w:r>
      <w:r w:rsidRPr="00DC78B2">
        <w:rPr>
          <w:rFonts w:hint="eastAsia"/>
          <w:u w:val="single"/>
        </w:rPr>
        <w:t>投标人拟任本工程项目负责人、设计负责人、施工负责人、</w:t>
      </w:r>
      <w:r w:rsidR="00CB2216" w:rsidRPr="00DC78B2">
        <w:rPr>
          <w:rFonts w:hint="eastAsia"/>
          <w:u w:val="single"/>
        </w:rPr>
        <w:t>施工</w:t>
      </w:r>
      <w:r w:rsidRPr="00DC78B2">
        <w:rPr>
          <w:rFonts w:hint="eastAsia"/>
          <w:u w:val="single"/>
        </w:rPr>
        <w:t>技术负责人、专职安全人员必须是联合体中对应分工成员的正式员工；</w:t>
      </w:r>
      <w:proofErr w:type="gramStart"/>
      <w:r w:rsidRPr="00DC78B2">
        <w:rPr>
          <w:rFonts w:hint="eastAsia"/>
          <w:u w:val="single"/>
        </w:rPr>
        <w:t>除项目</w:t>
      </w:r>
      <w:proofErr w:type="gramEnd"/>
      <w:r w:rsidRPr="00DC78B2">
        <w:rPr>
          <w:rFonts w:hint="eastAsia"/>
          <w:u w:val="single"/>
        </w:rPr>
        <w:t>负责人满足设计负责人要求的，可</w:t>
      </w:r>
      <w:proofErr w:type="gramStart"/>
      <w:r w:rsidRPr="00DC78B2">
        <w:rPr>
          <w:rFonts w:hint="eastAsia"/>
          <w:u w:val="single"/>
        </w:rPr>
        <w:t>兼设计</w:t>
      </w:r>
      <w:proofErr w:type="gramEnd"/>
      <w:r w:rsidRPr="00DC78B2">
        <w:rPr>
          <w:rFonts w:hint="eastAsia"/>
          <w:u w:val="single"/>
        </w:rPr>
        <w:t>负责人外，其余人员不得重复兼任。</w:t>
      </w:r>
    </w:p>
    <w:p w14:paraId="0A96B01F" w14:textId="0CA06892" w:rsidR="007507B4" w:rsidRPr="00DC78B2" w:rsidRDefault="00DB6014">
      <w:pPr>
        <w:ind w:firstLine="480"/>
        <w:rPr>
          <w:u w:val="single"/>
        </w:rPr>
      </w:pPr>
      <w:r w:rsidRPr="00DC78B2">
        <w:rPr>
          <w:rFonts w:hint="eastAsia"/>
          <w:u w:val="single"/>
        </w:rPr>
        <w:t>3.2.3</w:t>
      </w:r>
      <w:r w:rsidRPr="00DC78B2">
        <w:rPr>
          <w:rFonts w:hint="eastAsia"/>
          <w:u w:val="single"/>
        </w:rPr>
        <w:t>联合体的资格条件按联合体任务分工进行评审</w:t>
      </w:r>
      <w:r w:rsidRPr="00DC78B2">
        <w:rPr>
          <w:rFonts w:hint="eastAsia"/>
          <w:u w:val="single"/>
        </w:rPr>
        <w:t>[</w:t>
      </w:r>
      <w:r w:rsidRPr="00DC78B2">
        <w:rPr>
          <w:rFonts w:hint="eastAsia"/>
          <w:u w:val="single"/>
        </w:rPr>
        <w:t>其中工程设计资质以承接设计任务的任务方为准；项目负责人、设计负责人以主办方的为准；工程施工资质、安全生产许可证、施工负责人、施工技术负责人、专职安全人员以承接施工任务的成员单位（</w:t>
      </w:r>
      <w:proofErr w:type="gramStart"/>
      <w:r w:rsidRPr="00DC78B2">
        <w:rPr>
          <w:rFonts w:hint="eastAsia"/>
          <w:u w:val="single"/>
        </w:rPr>
        <w:t>若承担</w:t>
      </w:r>
      <w:proofErr w:type="gramEnd"/>
      <w:r w:rsidRPr="00DC78B2">
        <w:rPr>
          <w:rFonts w:hint="eastAsia"/>
          <w:u w:val="single"/>
        </w:rPr>
        <w:t>施工任务的单位多于</w:t>
      </w:r>
      <w:r w:rsidRPr="00DC78B2">
        <w:rPr>
          <w:rFonts w:hint="eastAsia"/>
          <w:u w:val="single"/>
        </w:rPr>
        <w:t>1</w:t>
      </w:r>
      <w:r w:rsidRPr="00DC78B2">
        <w:rPr>
          <w:rFonts w:hint="eastAsia"/>
          <w:u w:val="single"/>
        </w:rPr>
        <w:t>家，</w:t>
      </w:r>
      <w:proofErr w:type="gramStart"/>
      <w:r w:rsidRPr="00DC78B2">
        <w:rPr>
          <w:rFonts w:hint="eastAsia"/>
          <w:u w:val="single"/>
        </w:rPr>
        <w:t>则施工</w:t>
      </w:r>
      <w:proofErr w:type="gramEnd"/>
      <w:r w:rsidRPr="00DC78B2">
        <w:rPr>
          <w:rFonts w:hint="eastAsia"/>
          <w:u w:val="single"/>
        </w:rPr>
        <w:t>负责人、</w:t>
      </w:r>
      <w:r w:rsidR="00CB2216" w:rsidRPr="00DC78B2">
        <w:rPr>
          <w:rFonts w:hint="eastAsia"/>
          <w:u w:val="single"/>
        </w:rPr>
        <w:t>施工</w:t>
      </w:r>
      <w:r w:rsidRPr="00DC78B2">
        <w:rPr>
          <w:rFonts w:hint="eastAsia"/>
          <w:u w:val="single"/>
        </w:rPr>
        <w:t>技术负责人、专职安全人员由施工总负责方委派）为准</w:t>
      </w:r>
      <w:r w:rsidRPr="00DC78B2">
        <w:rPr>
          <w:rFonts w:hint="eastAsia"/>
          <w:u w:val="single"/>
        </w:rPr>
        <w:t>]</w:t>
      </w:r>
      <w:r w:rsidRPr="00DC78B2">
        <w:rPr>
          <w:rFonts w:hint="eastAsia"/>
          <w:u w:val="single"/>
        </w:rPr>
        <w:t>。</w:t>
      </w:r>
    </w:p>
    <w:p w14:paraId="51EF49DC" w14:textId="77777777" w:rsidR="007507B4" w:rsidRPr="00DC78B2" w:rsidRDefault="00DB6014">
      <w:pPr>
        <w:ind w:firstLine="480"/>
        <w:rPr>
          <w:u w:val="single"/>
        </w:rPr>
      </w:pPr>
      <w:r w:rsidRPr="00DC78B2">
        <w:rPr>
          <w:rFonts w:hint="eastAsia"/>
          <w:u w:val="single"/>
        </w:rPr>
        <w:t>3.2.4</w:t>
      </w:r>
      <w:r w:rsidRPr="00DC78B2">
        <w:rPr>
          <w:rFonts w:hint="eastAsia"/>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63F16A64" w14:textId="77777777" w:rsidR="007507B4" w:rsidRPr="00DC78B2" w:rsidRDefault="00DB6014">
      <w:pPr>
        <w:ind w:firstLine="480"/>
        <w:rPr>
          <w:u w:val="single"/>
        </w:rPr>
      </w:pPr>
      <w:r w:rsidRPr="00DC78B2">
        <w:rPr>
          <w:rFonts w:hint="eastAsia"/>
        </w:rPr>
        <w:t>3.3</w:t>
      </w:r>
      <w:r w:rsidRPr="00DC78B2">
        <w:rPr>
          <w:rFonts w:hint="eastAsia"/>
        </w:rPr>
        <w:t>拟派项目负责人</w:t>
      </w:r>
      <w:r w:rsidRPr="00DC78B2">
        <w:rPr>
          <w:rFonts w:hint="eastAsia"/>
          <w:b/>
          <w:bCs/>
          <w:szCs w:val="24"/>
          <w:u w:val="single"/>
        </w:rPr>
        <w:t>（若为联合体投标，由主办方提供；满足设计负责人要求的，可</w:t>
      </w:r>
      <w:proofErr w:type="gramStart"/>
      <w:r w:rsidRPr="00DC78B2">
        <w:rPr>
          <w:rFonts w:hint="eastAsia"/>
          <w:b/>
          <w:bCs/>
          <w:szCs w:val="24"/>
          <w:u w:val="single"/>
        </w:rPr>
        <w:t>兼设计</w:t>
      </w:r>
      <w:proofErr w:type="gramEnd"/>
      <w:r w:rsidRPr="00DC78B2">
        <w:rPr>
          <w:rFonts w:hint="eastAsia"/>
          <w:b/>
          <w:bCs/>
          <w:szCs w:val="24"/>
          <w:u w:val="single"/>
        </w:rPr>
        <w:t>负责人）</w:t>
      </w:r>
      <w:r w:rsidRPr="00DC78B2">
        <w:rPr>
          <w:rFonts w:hint="eastAsia"/>
        </w:rPr>
        <w:t>须具备：</w:t>
      </w:r>
      <w:r w:rsidRPr="00DC78B2">
        <w:rPr>
          <w:rFonts w:hint="eastAsia"/>
          <w:u w:val="single"/>
        </w:rPr>
        <w:t>一级注册建筑师或一级注册结构工程师或注册土木工程师或房屋建筑工程专业注册监理工程师或建筑工程专业一级注册建造师资格，注册单位为投标人本单位；香港专业人士参与投标的，须在广东省住房和城乡建设主管部门备案且备案的资格满足本项目招标文件的要求。</w:t>
      </w:r>
    </w:p>
    <w:p w14:paraId="3F8B66A1" w14:textId="77777777" w:rsidR="007507B4" w:rsidRPr="00DC78B2" w:rsidRDefault="00DB6014">
      <w:pPr>
        <w:ind w:firstLine="480"/>
        <w:rPr>
          <w:u w:val="single"/>
        </w:rPr>
      </w:pPr>
      <w:r w:rsidRPr="00DC78B2">
        <w:rPr>
          <w:rFonts w:hint="eastAsia"/>
          <w:u w:val="single"/>
        </w:rPr>
        <w:t>3.4</w:t>
      </w:r>
      <w:r w:rsidRPr="00DC78B2">
        <w:rPr>
          <w:rFonts w:hint="eastAsia"/>
          <w:u w:val="single"/>
        </w:rPr>
        <w:t>拟投入本项目的其他主要人员：</w:t>
      </w:r>
    </w:p>
    <w:p w14:paraId="61ED0255" w14:textId="77777777" w:rsidR="007507B4" w:rsidRPr="00DC78B2" w:rsidRDefault="00DB6014">
      <w:pPr>
        <w:ind w:firstLine="480"/>
        <w:rPr>
          <w:u w:val="single"/>
        </w:rPr>
      </w:pPr>
      <w:r w:rsidRPr="00DC78B2">
        <w:rPr>
          <w:rFonts w:hint="eastAsia"/>
          <w:u w:val="single"/>
        </w:rPr>
        <w:t>3.4.1</w:t>
      </w:r>
      <w:r w:rsidRPr="00DC78B2">
        <w:rPr>
          <w:rFonts w:hint="eastAsia"/>
          <w:u w:val="single"/>
        </w:rPr>
        <w:t>施工负责人</w:t>
      </w:r>
      <w:r w:rsidRPr="00DC78B2">
        <w:rPr>
          <w:rFonts w:hint="eastAsia"/>
          <w:b/>
          <w:bCs/>
          <w:szCs w:val="24"/>
          <w:u w:val="single"/>
        </w:rPr>
        <w:t>（若为联合体投标，由施工总负责方提供）</w:t>
      </w:r>
      <w:r w:rsidRPr="00DC78B2">
        <w:rPr>
          <w:rFonts w:hint="eastAsia"/>
          <w:u w:val="single"/>
        </w:rPr>
        <w:t>须具备具：建筑工程专业一级注册建造师，注册单位为投标人本单位；并持有在有效期内的安全生产考核合格证（</w:t>
      </w:r>
      <w:r w:rsidRPr="00DC78B2">
        <w:rPr>
          <w:rFonts w:hint="eastAsia"/>
          <w:u w:val="single"/>
        </w:rPr>
        <w:t>B</w:t>
      </w:r>
      <w:r w:rsidRPr="00DC78B2">
        <w:rPr>
          <w:rFonts w:hint="eastAsia"/>
          <w:u w:val="single"/>
        </w:rPr>
        <w:t>类）或建筑施工企业项目负责人安全生产考核合格证书。</w:t>
      </w:r>
    </w:p>
    <w:p w14:paraId="5C7F5A88" w14:textId="77777777" w:rsidR="007507B4" w:rsidRPr="00DC78B2" w:rsidRDefault="00DB6014">
      <w:pPr>
        <w:ind w:firstLine="480"/>
        <w:rPr>
          <w:u w:val="single"/>
        </w:rPr>
      </w:pPr>
      <w:r w:rsidRPr="00DC78B2">
        <w:rPr>
          <w:rFonts w:hint="eastAsia"/>
          <w:u w:val="single"/>
        </w:rPr>
        <w:t>3.4.2</w:t>
      </w:r>
      <w:r w:rsidRPr="00DC78B2">
        <w:rPr>
          <w:rFonts w:hint="eastAsia"/>
          <w:u w:val="single"/>
        </w:rPr>
        <w:t>设计负责人</w:t>
      </w:r>
      <w:r w:rsidRPr="00DC78B2">
        <w:rPr>
          <w:rFonts w:hint="eastAsia"/>
          <w:b/>
          <w:bCs/>
          <w:szCs w:val="24"/>
          <w:u w:val="single"/>
        </w:rPr>
        <w:t>（若为联合体投标，由主办方提供）</w:t>
      </w:r>
      <w:r w:rsidRPr="00DC78B2">
        <w:rPr>
          <w:rFonts w:hint="eastAsia"/>
          <w:u w:val="single"/>
        </w:rPr>
        <w:t>须具备：一级注册建筑师，注册单位为投标人本单位；或在广东省住房和城乡建设主管部门备案且备案的业务范围相当于一级注册建筑师的香港专业人士。</w:t>
      </w:r>
    </w:p>
    <w:p w14:paraId="1CC10394" w14:textId="77777777" w:rsidR="007507B4" w:rsidRPr="00DC78B2" w:rsidRDefault="00DB6014">
      <w:pPr>
        <w:ind w:firstLine="480"/>
        <w:rPr>
          <w:rFonts w:ascii="宋体" w:hAnsi="宋体" w:hint="eastAsia"/>
          <w:szCs w:val="24"/>
          <w:u w:val="single"/>
        </w:rPr>
      </w:pPr>
      <w:r w:rsidRPr="00DC78B2">
        <w:rPr>
          <w:rFonts w:ascii="宋体" w:hAnsi="宋体" w:hint="eastAsia"/>
          <w:szCs w:val="24"/>
          <w:u w:val="single"/>
        </w:rPr>
        <w:t>3.4.3施工技术负责人</w:t>
      </w:r>
      <w:r w:rsidRPr="00DC78B2">
        <w:rPr>
          <w:rFonts w:ascii="宋体" w:hAnsi="宋体" w:hint="eastAsia"/>
          <w:b/>
          <w:bCs/>
          <w:szCs w:val="24"/>
          <w:u w:val="single"/>
        </w:rPr>
        <w:t>（若为联合体投标，由施工总负责方提供）</w:t>
      </w:r>
      <w:r w:rsidRPr="00DC78B2">
        <w:rPr>
          <w:rFonts w:ascii="宋体" w:hAnsi="宋体" w:hint="eastAsia"/>
          <w:szCs w:val="24"/>
          <w:u w:val="single"/>
        </w:rPr>
        <w:t>要求为：工程类高级或以上技术职称。</w:t>
      </w:r>
    </w:p>
    <w:p w14:paraId="33B2F505" w14:textId="77777777" w:rsidR="007507B4" w:rsidRPr="00DC78B2" w:rsidRDefault="00DB6014">
      <w:pPr>
        <w:ind w:firstLine="480"/>
        <w:rPr>
          <w:rFonts w:ascii="宋体" w:hAnsi="宋体" w:hint="eastAsia"/>
          <w:szCs w:val="24"/>
          <w:u w:val="single"/>
        </w:rPr>
      </w:pPr>
      <w:r w:rsidRPr="00DC78B2">
        <w:rPr>
          <w:rFonts w:ascii="宋体" w:hAnsi="宋体" w:hint="eastAsia"/>
          <w:szCs w:val="24"/>
          <w:u w:val="single"/>
        </w:rPr>
        <w:t>3.4.4专职安全员（</w:t>
      </w:r>
      <w:r w:rsidRPr="00DC78B2">
        <w:rPr>
          <w:rFonts w:ascii="宋体" w:hAnsi="宋体" w:hint="eastAsia"/>
          <w:b/>
          <w:bCs/>
          <w:szCs w:val="24"/>
          <w:u w:val="single"/>
        </w:rPr>
        <w:t>若为联合体投标，由施工总负责方提供）</w:t>
      </w:r>
      <w:r w:rsidRPr="00DC78B2">
        <w:rPr>
          <w:rFonts w:ascii="宋体" w:hAnsi="宋体" w:hint="eastAsia"/>
          <w:szCs w:val="24"/>
          <w:u w:val="single"/>
        </w:rPr>
        <w:t>要求为：持有在有效期内的安全生产考核合格证书（C类），或建筑施工企业专职安全生产管理人员安全生产考核合格证书（C3）。</w:t>
      </w:r>
    </w:p>
    <w:p w14:paraId="736E99C1" w14:textId="77777777" w:rsidR="007507B4" w:rsidRPr="00DC78B2" w:rsidRDefault="00DB6014">
      <w:pPr>
        <w:ind w:firstLine="442"/>
        <w:rPr>
          <w:rStyle w:val="12"/>
          <w:u w:val="single"/>
        </w:rPr>
      </w:pPr>
      <w:r w:rsidRPr="00DC78B2">
        <w:rPr>
          <w:rStyle w:val="12"/>
          <w:rFonts w:hint="eastAsia"/>
          <w:u w:val="single"/>
        </w:rPr>
        <w:t>注：①建造师的专业及等级标准按《注册建造师执业管理办法（试行）》及《注册建造师执业工程规模标准（试行）》。根据《住房和城乡建设部办公厅关于取消建造师临时执业证书的通知》（</w:t>
      </w:r>
      <w:proofErr w:type="gramStart"/>
      <w:r w:rsidRPr="00DC78B2">
        <w:rPr>
          <w:rStyle w:val="12"/>
          <w:rFonts w:hint="eastAsia"/>
          <w:u w:val="single"/>
        </w:rPr>
        <w:t>建办市〔</w:t>
      </w:r>
      <w:r w:rsidRPr="00DC78B2">
        <w:rPr>
          <w:rStyle w:val="12"/>
          <w:rFonts w:hint="eastAsia"/>
          <w:u w:val="single"/>
        </w:rPr>
        <w:t>2019</w:t>
      </w:r>
      <w:r w:rsidRPr="00DC78B2">
        <w:rPr>
          <w:rStyle w:val="12"/>
          <w:rFonts w:hint="eastAsia"/>
          <w:u w:val="single"/>
        </w:rPr>
        <w:t>〕</w:t>
      </w:r>
      <w:proofErr w:type="gramEnd"/>
      <w:r w:rsidRPr="00DC78B2">
        <w:rPr>
          <w:rStyle w:val="12"/>
          <w:rFonts w:hint="eastAsia"/>
          <w:u w:val="single"/>
        </w:rPr>
        <w:t>50</w:t>
      </w:r>
      <w:r w:rsidRPr="00DC78B2">
        <w:rPr>
          <w:rStyle w:val="12"/>
          <w:rFonts w:hint="eastAsia"/>
          <w:u w:val="single"/>
        </w:rPr>
        <w:t>号），取消一级建造</w:t>
      </w:r>
      <w:proofErr w:type="gramStart"/>
      <w:r w:rsidRPr="00DC78B2">
        <w:rPr>
          <w:rStyle w:val="12"/>
          <w:rFonts w:hint="eastAsia"/>
          <w:u w:val="single"/>
        </w:rPr>
        <w:t>师临时</w:t>
      </w:r>
      <w:proofErr w:type="gramEnd"/>
      <w:r w:rsidRPr="00DC78B2">
        <w:rPr>
          <w:rStyle w:val="12"/>
          <w:rFonts w:hint="eastAsia"/>
          <w:u w:val="single"/>
        </w:rPr>
        <w:t>执业证书。根据《住房和城乡建设部办公厅关于全面实行一级建造师电子注册证书的通知》（</w:t>
      </w:r>
      <w:proofErr w:type="gramStart"/>
      <w:r w:rsidRPr="00DC78B2">
        <w:rPr>
          <w:rStyle w:val="12"/>
          <w:rFonts w:hint="eastAsia"/>
          <w:u w:val="single"/>
        </w:rPr>
        <w:t>建办市〔</w:t>
      </w:r>
      <w:r w:rsidRPr="00DC78B2">
        <w:rPr>
          <w:rStyle w:val="12"/>
          <w:rFonts w:hint="eastAsia"/>
          <w:u w:val="single"/>
        </w:rPr>
        <w:t>2021</w:t>
      </w:r>
      <w:r w:rsidRPr="00DC78B2">
        <w:rPr>
          <w:rStyle w:val="12"/>
          <w:rFonts w:hint="eastAsia"/>
          <w:u w:val="single"/>
        </w:rPr>
        <w:t>〕</w:t>
      </w:r>
      <w:proofErr w:type="gramEnd"/>
      <w:r w:rsidRPr="00DC78B2">
        <w:rPr>
          <w:rStyle w:val="12"/>
          <w:rFonts w:hint="eastAsia"/>
          <w:u w:val="single"/>
        </w:rPr>
        <w:t>40</w:t>
      </w:r>
      <w:r w:rsidRPr="00DC78B2">
        <w:rPr>
          <w:rStyle w:val="12"/>
          <w:rFonts w:hint="eastAsia"/>
          <w:u w:val="single"/>
        </w:rPr>
        <w:t>号），自</w:t>
      </w:r>
      <w:r w:rsidRPr="00DC78B2">
        <w:rPr>
          <w:rStyle w:val="12"/>
          <w:rFonts w:hint="eastAsia"/>
          <w:u w:val="single"/>
        </w:rPr>
        <w:t>2022</w:t>
      </w:r>
      <w:r w:rsidRPr="00DC78B2">
        <w:rPr>
          <w:rStyle w:val="12"/>
          <w:rFonts w:hint="eastAsia"/>
          <w:u w:val="single"/>
        </w:rPr>
        <w:t>年</w:t>
      </w:r>
      <w:r w:rsidRPr="00DC78B2">
        <w:rPr>
          <w:rStyle w:val="12"/>
          <w:rFonts w:hint="eastAsia"/>
          <w:u w:val="single"/>
        </w:rPr>
        <w:t>1</w:t>
      </w:r>
      <w:r w:rsidRPr="00DC78B2">
        <w:rPr>
          <w:rStyle w:val="12"/>
          <w:rFonts w:hint="eastAsia"/>
          <w:u w:val="single"/>
        </w:rPr>
        <w:t>月</w:t>
      </w:r>
      <w:r w:rsidRPr="00DC78B2">
        <w:rPr>
          <w:rStyle w:val="12"/>
          <w:rFonts w:hint="eastAsia"/>
          <w:u w:val="single"/>
        </w:rPr>
        <w:t>1</w:t>
      </w:r>
      <w:r w:rsidRPr="00DC78B2">
        <w:rPr>
          <w:rStyle w:val="12"/>
          <w:rFonts w:hint="eastAsia"/>
          <w:u w:val="single"/>
        </w:rPr>
        <w:t>日起，一级建造师统一使用电子证书，纸质证书作废。各投标人须提供一级建造师证书电子证书打印签名件，电子证书应当符合相关文件规定。</w:t>
      </w:r>
    </w:p>
    <w:p w14:paraId="750D7241" w14:textId="77777777" w:rsidR="007507B4" w:rsidRPr="00DC78B2" w:rsidRDefault="00DB6014">
      <w:pPr>
        <w:ind w:firstLine="442"/>
        <w:rPr>
          <w:rStyle w:val="12"/>
          <w:u w:val="single"/>
        </w:rPr>
      </w:pPr>
      <w:r w:rsidRPr="00DC78B2">
        <w:rPr>
          <w:rStyle w:val="12"/>
          <w:rFonts w:hint="eastAsia"/>
          <w:u w:val="single"/>
        </w:rPr>
        <w:t>②根据《全国注册建筑师管理委员会关于开展使用一级注册建筑师电子注册证书工作的通知》（住建</w:t>
      </w:r>
      <w:r w:rsidRPr="00DC78B2">
        <w:rPr>
          <w:rStyle w:val="12"/>
          <w:rFonts w:hint="eastAsia"/>
          <w:u w:val="single"/>
        </w:rPr>
        <w:t>[2021]2</w:t>
      </w:r>
      <w:r w:rsidRPr="00DC78B2">
        <w:rPr>
          <w:rStyle w:val="12"/>
          <w:rFonts w:hint="eastAsia"/>
          <w:u w:val="single"/>
        </w:rPr>
        <w:t>号）要求，自</w:t>
      </w:r>
      <w:r w:rsidRPr="00DC78B2">
        <w:rPr>
          <w:rStyle w:val="12"/>
          <w:rFonts w:hint="eastAsia"/>
          <w:u w:val="single"/>
        </w:rPr>
        <w:t>2022</w:t>
      </w:r>
      <w:r w:rsidRPr="00DC78B2">
        <w:rPr>
          <w:rStyle w:val="12"/>
          <w:rFonts w:hint="eastAsia"/>
          <w:u w:val="single"/>
        </w:rPr>
        <w:t>年</w:t>
      </w:r>
      <w:r w:rsidRPr="00DC78B2">
        <w:rPr>
          <w:rStyle w:val="12"/>
          <w:rFonts w:hint="eastAsia"/>
          <w:u w:val="single"/>
        </w:rPr>
        <w:t>7</w:t>
      </w:r>
      <w:r w:rsidRPr="00DC78B2">
        <w:rPr>
          <w:rStyle w:val="12"/>
          <w:rFonts w:hint="eastAsia"/>
          <w:u w:val="single"/>
        </w:rPr>
        <w:t>月</w:t>
      </w:r>
      <w:r w:rsidRPr="00DC78B2">
        <w:rPr>
          <w:rStyle w:val="12"/>
          <w:rFonts w:hint="eastAsia"/>
          <w:u w:val="single"/>
        </w:rPr>
        <w:t>1</w:t>
      </w:r>
      <w:r w:rsidRPr="00DC78B2">
        <w:rPr>
          <w:rStyle w:val="12"/>
          <w:rFonts w:hint="eastAsia"/>
          <w:u w:val="single"/>
        </w:rPr>
        <w:t>日起，一级注册建筑师统一使用电子证书，纸质注册证书作废。各投标人须提供一级注册建筑师证书电子证书打印签名件，电子证书应当符合相关文件规定。</w:t>
      </w:r>
    </w:p>
    <w:p w14:paraId="1FE50C3F" w14:textId="77777777" w:rsidR="007507B4" w:rsidRPr="00DC78B2" w:rsidRDefault="00DB6014">
      <w:pPr>
        <w:ind w:firstLine="442"/>
        <w:rPr>
          <w:rStyle w:val="12"/>
          <w:u w:val="single"/>
        </w:rPr>
      </w:pPr>
      <w:r w:rsidRPr="00DC78B2">
        <w:rPr>
          <w:rStyle w:val="12"/>
          <w:rFonts w:hint="eastAsia"/>
          <w:u w:val="single"/>
        </w:rPr>
        <w:t>③若投标人提供的注册建造师、一级注册建筑师电子证书超过使用有效期、未在个人签名处手写签名或手写签名与签名图像笔迹存在差异的，资格审查时应通过“全国建筑市场监管公共服务平台”或各省规定的查询渠道查询持证人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1137E44" w14:textId="77777777" w:rsidR="007507B4" w:rsidRPr="00DC78B2" w:rsidRDefault="00DB6014">
      <w:pPr>
        <w:ind w:firstLine="442"/>
        <w:rPr>
          <w:rStyle w:val="12"/>
          <w:u w:val="single"/>
        </w:rPr>
      </w:pPr>
      <w:r w:rsidRPr="00DC78B2">
        <w:rPr>
          <w:rStyle w:val="12"/>
          <w:rFonts w:hint="eastAsia"/>
          <w:u w:val="single"/>
        </w:rPr>
        <w:t>④香港专业人士的备案业务范围依据《广东省住房和城乡建设厅关于印发香港工程建设咨询企业和专业人士在粤港澳大湾区内地城市开业执业试点管理暂行办法的通知》（粤</w:t>
      </w:r>
      <w:proofErr w:type="gramStart"/>
      <w:r w:rsidRPr="00DC78B2">
        <w:rPr>
          <w:rStyle w:val="12"/>
          <w:rFonts w:hint="eastAsia"/>
          <w:u w:val="single"/>
        </w:rPr>
        <w:t>建规范</w:t>
      </w:r>
      <w:proofErr w:type="gramEnd"/>
      <w:r w:rsidRPr="00DC78B2">
        <w:rPr>
          <w:rStyle w:val="12"/>
          <w:rFonts w:hint="eastAsia"/>
          <w:u w:val="single"/>
        </w:rPr>
        <w:t>〔</w:t>
      </w:r>
      <w:r w:rsidRPr="00DC78B2">
        <w:rPr>
          <w:rStyle w:val="12"/>
          <w:rFonts w:hint="eastAsia"/>
          <w:u w:val="single"/>
        </w:rPr>
        <w:t>2020</w:t>
      </w:r>
      <w:r w:rsidRPr="00DC78B2">
        <w:rPr>
          <w:rStyle w:val="12"/>
          <w:rFonts w:hint="eastAsia"/>
          <w:u w:val="single"/>
        </w:rPr>
        <w:t>〕</w:t>
      </w:r>
      <w:r w:rsidRPr="00DC78B2">
        <w:rPr>
          <w:rStyle w:val="12"/>
          <w:rFonts w:hint="eastAsia"/>
          <w:u w:val="single"/>
        </w:rPr>
        <w:t>1</w:t>
      </w:r>
      <w:r w:rsidRPr="00DC78B2">
        <w:rPr>
          <w:rStyle w:val="12"/>
          <w:rFonts w:hint="eastAsia"/>
          <w:u w:val="single"/>
        </w:rPr>
        <w:t>号）确定）。香港专业人士须提供执业证书及在广东省住房和城乡建设主管部门备案且备案的业务范围符合本招标项目备案证明资料的扫描件。</w:t>
      </w:r>
    </w:p>
    <w:p w14:paraId="53DFC514" w14:textId="77777777" w:rsidR="007507B4" w:rsidRPr="00DC78B2" w:rsidRDefault="00DB6014">
      <w:pPr>
        <w:ind w:firstLine="442"/>
        <w:rPr>
          <w:rStyle w:val="12"/>
          <w:u w:val="single"/>
        </w:rPr>
      </w:pPr>
      <w:r w:rsidRPr="00DC78B2">
        <w:rPr>
          <w:rStyle w:val="12"/>
          <w:rFonts w:hint="eastAsia"/>
          <w:u w:val="single"/>
        </w:rPr>
        <w:t>⑤项目负责人、施工负责人在任职期间不得担任专职安全员，专职安全员在任职期间也不得担任项目负责人、施工负责人。投标登记时对投标人该施工负责人进行锁定。</w:t>
      </w:r>
    </w:p>
    <w:p w14:paraId="4A9869F4" w14:textId="77777777" w:rsidR="007507B4" w:rsidRPr="00DC78B2" w:rsidRDefault="00DB6014">
      <w:pPr>
        <w:ind w:firstLine="442"/>
        <w:rPr>
          <w:rStyle w:val="12"/>
          <w:u w:val="single"/>
        </w:rPr>
      </w:pPr>
      <w:r w:rsidRPr="00DC78B2">
        <w:rPr>
          <w:rStyle w:val="12"/>
          <w:rFonts w:hint="eastAsia"/>
          <w:u w:val="single"/>
        </w:rPr>
        <w:t>⑥广东省建筑施工企业安全生产管理人员执行《广东省住房和城乡建设厅关于加快推进建筑施工企业安全生产管理人员考核合格证书电子证照办理相关工作的通知》（粤</w:t>
      </w:r>
      <w:proofErr w:type="gramStart"/>
      <w:r w:rsidRPr="00DC78B2">
        <w:rPr>
          <w:rStyle w:val="12"/>
          <w:rFonts w:hint="eastAsia"/>
          <w:u w:val="single"/>
        </w:rPr>
        <w:t>建质函</w:t>
      </w:r>
      <w:proofErr w:type="gramEnd"/>
      <w:r w:rsidRPr="00DC78B2">
        <w:rPr>
          <w:rStyle w:val="12"/>
          <w:rFonts w:hint="eastAsia"/>
          <w:u w:val="single"/>
        </w:rPr>
        <w:t>〔</w:t>
      </w:r>
      <w:r w:rsidRPr="00DC78B2">
        <w:rPr>
          <w:rStyle w:val="12"/>
          <w:rFonts w:hint="eastAsia"/>
          <w:u w:val="single"/>
        </w:rPr>
        <w:t>2023</w:t>
      </w:r>
      <w:r w:rsidRPr="00DC78B2">
        <w:rPr>
          <w:rStyle w:val="12"/>
          <w:rFonts w:hint="eastAsia"/>
          <w:u w:val="single"/>
        </w:rPr>
        <w:t>〕</w:t>
      </w:r>
      <w:r w:rsidRPr="00DC78B2">
        <w:rPr>
          <w:rStyle w:val="12"/>
          <w:rFonts w:hint="eastAsia"/>
          <w:u w:val="single"/>
        </w:rPr>
        <w:t>754</w:t>
      </w:r>
      <w:r w:rsidRPr="00DC78B2">
        <w:rPr>
          <w:rStyle w:val="12"/>
          <w:rFonts w:hint="eastAsia"/>
          <w:u w:val="single"/>
        </w:rPr>
        <w:t>号），在</w:t>
      </w:r>
      <w:r w:rsidRPr="00DC78B2">
        <w:rPr>
          <w:rStyle w:val="12"/>
          <w:rFonts w:hint="eastAsia"/>
          <w:u w:val="single"/>
        </w:rPr>
        <w:t>10</w:t>
      </w:r>
      <w:r w:rsidRPr="00DC78B2">
        <w:rPr>
          <w:rStyle w:val="12"/>
          <w:rFonts w:hint="eastAsia"/>
          <w:u w:val="single"/>
        </w:rPr>
        <w:t>月底前完成换证业务，从</w:t>
      </w:r>
      <w:r w:rsidRPr="00DC78B2">
        <w:rPr>
          <w:rStyle w:val="12"/>
          <w:rFonts w:hint="eastAsia"/>
          <w:u w:val="single"/>
        </w:rPr>
        <w:t>2023</w:t>
      </w:r>
      <w:r w:rsidRPr="00DC78B2">
        <w:rPr>
          <w:rStyle w:val="12"/>
          <w:rFonts w:hint="eastAsia"/>
          <w:u w:val="single"/>
        </w:rPr>
        <w:t>年</w:t>
      </w:r>
      <w:r w:rsidRPr="00DC78B2">
        <w:rPr>
          <w:rStyle w:val="12"/>
          <w:rFonts w:hint="eastAsia"/>
          <w:u w:val="single"/>
        </w:rPr>
        <w:t>11</w:t>
      </w:r>
      <w:r w:rsidRPr="00DC78B2">
        <w:rPr>
          <w:rStyle w:val="12"/>
          <w:rFonts w:hint="eastAsia"/>
          <w:u w:val="single"/>
        </w:rPr>
        <w:t>月</w:t>
      </w:r>
      <w:r w:rsidRPr="00DC78B2">
        <w:rPr>
          <w:rStyle w:val="12"/>
          <w:rFonts w:hint="eastAsia"/>
          <w:u w:val="single"/>
        </w:rPr>
        <w:t>1</w:t>
      </w:r>
      <w:r w:rsidRPr="00DC78B2">
        <w:rPr>
          <w:rStyle w:val="12"/>
          <w:rFonts w:hint="eastAsia"/>
          <w:u w:val="single"/>
        </w:rPr>
        <w:t>日起，旧版电子证照停止使用。其他地区建筑施工企业安全生产管理人员执行属地安全生产管理人员考核合格证书电子证照相关规定。</w:t>
      </w:r>
    </w:p>
    <w:p w14:paraId="54259FBD" w14:textId="77777777" w:rsidR="007507B4" w:rsidRPr="00DC78B2" w:rsidRDefault="00DB6014">
      <w:pPr>
        <w:ind w:firstLine="480"/>
        <w:rPr>
          <w:u w:val="single"/>
        </w:rPr>
      </w:pPr>
      <w:r w:rsidRPr="00DC78B2">
        <w:rPr>
          <w:rFonts w:hint="eastAsia"/>
          <w:u w:val="single"/>
        </w:rPr>
        <w:t xml:space="preserve">3.5 </w:t>
      </w:r>
      <w:r w:rsidRPr="00DC78B2">
        <w:rPr>
          <w:rFonts w:hint="eastAsia"/>
          <w:u w:val="single"/>
        </w:rPr>
        <w:t>其他要求：</w:t>
      </w:r>
    </w:p>
    <w:p w14:paraId="426DF74B" w14:textId="77777777" w:rsidR="007507B4" w:rsidRPr="00DC78B2" w:rsidRDefault="00DB6014">
      <w:pPr>
        <w:ind w:firstLine="480"/>
        <w:rPr>
          <w:u w:val="single"/>
        </w:rPr>
      </w:pPr>
      <w:r w:rsidRPr="00DC78B2">
        <w:rPr>
          <w:rFonts w:hint="eastAsia"/>
          <w:u w:val="single"/>
        </w:rPr>
        <w:t>①投标人参加投标的意思表达清楚，投标人代表被授权有效；</w:t>
      </w:r>
    </w:p>
    <w:p w14:paraId="0FB4C5BA" w14:textId="77777777" w:rsidR="007507B4" w:rsidRPr="00DC78B2" w:rsidRDefault="00DB6014">
      <w:pPr>
        <w:ind w:firstLine="480"/>
        <w:rPr>
          <w:szCs w:val="24"/>
          <w:u w:val="single"/>
        </w:rPr>
      </w:pPr>
      <w:r w:rsidRPr="00DC78B2">
        <w:rPr>
          <w:rFonts w:hint="eastAsia"/>
          <w:u w:val="single"/>
        </w:rPr>
        <w:t>②投标人</w:t>
      </w:r>
      <w:r w:rsidRPr="00DC78B2">
        <w:rPr>
          <w:rStyle w:val="12"/>
          <w:rFonts w:hint="eastAsia"/>
          <w:sz w:val="24"/>
          <w:szCs w:val="24"/>
          <w:u w:val="single"/>
        </w:rPr>
        <w:t>（含联合体各方）</w:t>
      </w:r>
      <w:r w:rsidRPr="00DC78B2">
        <w:rPr>
          <w:rFonts w:hint="eastAsia"/>
          <w:szCs w:val="24"/>
          <w:u w:val="single"/>
        </w:rPr>
        <w:t>具有独立法人资格，持有工商行政</w:t>
      </w:r>
      <w:r w:rsidRPr="00DC78B2">
        <w:rPr>
          <w:rFonts w:ascii="宋体" w:cs="Arial" w:hint="eastAsia"/>
          <w:szCs w:val="24"/>
          <w:u w:val="single"/>
        </w:rPr>
        <w:t>（市场监督）</w:t>
      </w:r>
      <w:r w:rsidRPr="00DC78B2">
        <w:rPr>
          <w:rFonts w:hint="eastAsia"/>
          <w:szCs w:val="24"/>
          <w:u w:val="single"/>
        </w:rPr>
        <w:t>管理部门核发的法人营业执照，按国家法律经营；</w:t>
      </w:r>
    </w:p>
    <w:p w14:paraId="25121D01" w14:textId="77777777" w:rsidR="007507B4" w:rsidRPr="00DC78B2" w:rsidRDefault="00DB6014">
      <w:pPr>
        <w:ind w:firstLine="480"/>
        <w:rPr>
          <w:u w:val="single"/>
        </w:rPr>
      </w:pPr>
      <w:r w:rsidRPr="00DC78B2">
        <w:rPr>
          <w:rFonts w:hint="eastAsia"/>
          <w:szCs w:val="24"/>
          <w:u w:val="single"/>
        </w:rPr>
        <w:t>③投标人</w:t>
      </w:r>
      <w:r w:rsidRPr="00DC78B2">
        <w:rPr>
          <w:rStyle w:val="12"/>
          <w:rFonts w:hint="eastAsia"/>
          <w:sz w:val="24"/>
          <w:szCs w:val="24"/>
          <w:u w:val="single"/>
        </w:rPr>
        <w:t>（若为联合体投标，由施工方提供）</w:t>
      </w:r>
      <w:r w:rsidRPr="00DC78B2">
        <w:rPr>
          <w:rFonts w:hint="eastAsia"/>
          <w:u w:val="single"/>
        </w:rPr>
        <w:t>持有建设行政主管部门颁发的有效期内的安全生产许可证；</w:t>
      </w:r>
    </w:p>
    <w:p w14:paraId="42EF7E30" w14:textId="77777777" w:rsidR="007507B4" w:rsidRPr="00DC78B2" w:rsidRDefault="00DB6014">
      <w:pPr>
        <w:ind w:firstLine="480"/>
        <w:rPr>
          <w:u w:val="single"/>
        </w:rPr>
      </w:pPr>
      <w:r w:rsidRPr="00DC78B2">
        <w:rPr>
          <w:rFonts w:hint="eastAsia"/>
          <w:u w:val="single"/>
        </w:rPr>
        <w:t>④投标人已按规定格式签署的《投标人声明》（格式见招标公告附件一）；</w:t>
      </w:r>
    </w:p>
    <w:p w14:paraId="78C8D492" w14:textId="77777777" w:rsidR="007507B4" w:rsidRPr="00DC78B2" w:rsidRDefault="00DB6014">
      <w:pPr>
        <w:ind w:firstLine="480"/>
        <w:rPr>
          <w:u w:val="single"/>
        </w:rPr>
      </w:pPr>
      <w:r w:rsidRPr="00DC78B2">
        <w:rPr>
          <w:rFonts w:hint="eastAsia"/>
          <w:u w:val="single"/>
        </w:rPr>
        <w:t>⑤资格审查前，投标人（含联合体各方）须在广州市住建行业信用管理平台建立企业信用档案，拟担任本工程的项目负责人、设计负责人、施工负责人、专职安全员须是本企业信用档案中的在册人员（联合体投标的，企业信息登记和人员在册情况为联合体协议分工对应企业库内的登记信息）。</w:t>
      </w:r>
    </w:p>
    <w:p w14:paraId="4B8FDCC6" w14:textId="77777777" w:rsidR="007507B4" w:rsidRPr="00DC78B2" w:rsidRDefault="00DB6014">
      <w:pPr>
        <w:ind w:firstLine="422"/>
        <w:rPr>
          <w:b/>
          <w:bCs/>
          <w:sz w:val="21"/>
          <w:szCs w:val="21"/>
          <w:u w:val="single"/>
        </w:rPr>
      </w:pPr>
      <w:r w:rsidRPr="00DC78B2">
        <w:rPr>
          <w:rFonts w:hint="eastAsia"/>
          <w:b/>
          <w:bCs/>
          <w:sz w:val="21"/>
          <w:szCs w:val="21"/>
          <w:u w:val="single"/>
        </w:rPr>
        <w:t>注：企业信用档案取自投标截止时间投标人在广州市住建行业信用管理平台内的信息，投标人无需提交相关资料，若招标人延长递交投标文件截止时间的，信用档案信息的评审时点也相应延长。信用档案办理详见：</w:t>
      </w:r>
    </w:p>
    <w:p w14:paraId="69157BF5" w14:textId="77777777" w:rsidR="007507B4" w:rsidRPr="00DC78B2" w:rsidRDefault="00DB6014">
      <w:pPr>
        <w:ind w:firstLine="422"/>
        <w:rPr>
          <w:b/>
          <w:bCs/>
          <w:sz w:val="21"/>
          <w:szCs w:val="21"/>
          <w:u w:val="single"/>
        </w:rPr>
      </w:pPr>
      <w:r w:rsidRPr="00DC78B2">
        <w:rPr>
          <w:rFonts w:hint="eastAsia"/>
          <w:b/>
          <w:bCs/>
          <w:sz w:val="21"/>
          <w:szCs w:val="21"/>
          <w:u w:val="single"/>
        </w:rPr>
        <w:t>《广州市住建行业信用管理平台施工企业信息录入指引》</w:t>
      </w:r>
      <w:hyperlink r:id="rId7" w:history="1">
        <w:r w:rsidRPr="00DC78B2">
          <w:rPr>
            <w:rStyle w:val="af8"/>
            <w:rFonts w:ascii="Calibri" w:hAnsi="Calibri"/>
            <w:b/>
            <w:bCs/>
            <w:color w:val="auto"/>
            <w:sz w:val="21"/>
            <w:szCs w:val="21"/>
            <w:u w:val="single"/>
          </w:rPr>
          <w:t>https://zfcj.gz.gov.cn/zwgk/zsdwxxgkzl/gzsjzyglfwzx/bszy/content/post_8484886.html</w:t>
        </w:r>
      </w:hyperlink>
    </w:p>
    <w:p w14:paraId="784152A6" w14:textId="77777777" w:rsidR="007507B4" w:rsidRPr="00DC78B2" w:rsidRDefault="00DB6014">
      <w:pPr>
        <w:ind w:firstLine="422"/>
        <w:rPr>
          <w:b/>
          <w:bCs/>
          <w:sz w:val="21"/>
          <w:szCs w:val="21"/>
          <w:u w:val="single"/>
        </w:rPr>
      </w:pPr>
      <w:r w:rsidRPr="00DC78B2">
        <w:rPr>
          <w:rFonts w:hint="eastAsia"/>
          <w:b/>
          <w:bCs/>
          <w:sz w:val="21"/>
          <w:szCs w:val="21"/>
          <w:u w:val="single"/>
        </w:rPr>
        <w:t>《广州市住建行业信用管理平台设计企业信息录入指引》</w:t>
      </w:r>
      <w:r w:rsidRPr="00DC78B2">
        <w:rPr>
          <w:rFonts w:hint="eastAsia"/>
          <w:b/>
          <w:bCs/>
          <w:sz w:val="21"/>
          <w:szCs w:val="21"/>
          <w:u w:val="single"/>
        </w:rPr>
        <w:t>http://zfcj.gz.gov.cn/zwgk/zsdwxxgkzl/gzsjzyglfwzx/bszy/content/post_9116013.html</w:t>
      </w:r>
    </w:p>
    <w:p w14:paraId="7D0C92AD" w14:textId="77777777" w:rsidR="007507B4" w:rsidRPr="00DC78B2" w:rsidRDefault="00DB6014">
      <w:pPr>
        <w:ind w:firstLine="480"/>
        <w:rPr>
          <w:u w:val="single"/>
        </w:rPr>
      </w:pPr>
      <w:r w:rsidRPr="00DC78B2">
        <w:rPr>
          <w:rFonts w:hint="eastAsia"/>
          <w:u w:val="single"/>
        </w:rPr>
        <w:t>⑥</w:t>
      </w:r>
      <w:r w:rsidRPr="00DC78B2">
        <w:rPr>
          <w:rFonts w:hint="eastAsia"/>
          <w:szCs w:val="24"/>
          <w:u w:val="single"/>
        </w:rPr>
        <w:t>投标人</w:t>
      </w:r>
      <w:r w:rsidRPr="00DC78B2">
        <w:rPr>
          <w:rFonts w:hint="eastAsia"/>
          <w:b/>
          <w:bCs/>
          <w:szCs w:val="24"/>
          <w:u w:val="single"/>
        </w:rPr>
        <w:t>（含联合体各方）</w:t>
      </w:r>
      <w:r w:rsidRPr="00DC78B2">
        <w:rPr>
          <w:rFonts w:hint="eastAsia"/>
          <w:szCs w:val="24"/>
          <w:u w:val="single"/>
        </w:rPr>
        <w:t>未出现以下情形：与其它投标人</w:t>
      </w:r>
      <w:r w:rsidRPr="00DC78B2">
        <w:rPr>
          <w:rFonts w:hint="eastAsia"/>
          <w:b/>
          <w:bCs/>
          <w:szCs w:val="24"/>
          <w:u w:val="single"/>
        </w:rPr>
        <w:t>（含联合体各方）</w:t>
      </w:r>
      <w:r w:rsidRPr="00DC78B2">
        <w:rPr>
          <w:rFonts w:hint="eastAsia"/>
          <w:szCs w:val="24"/>
          <w:u w:val="single"/>
        </w:rPr>
        <w:t>的单位负责人为同一人或者存在控股、管理关系的（按投标人提供的《投标人声明》第八条内容进行评审）。</w:t>
      </w:r>
      <w:r w:rsidRPr="00DC78B2">
        <w:rPr>
          <w:rFonts w:ascii="宋体" w:hAnsi="宋体" w:cs="宋体" w:hint="eastAsia"/>
          <w:kern w:val="0"/>
          <w:szCs w:val="21"/>
          <w:u w:val="single"/>
        </w:rPr>
        <w:t>如不同投标人（含联合体各方）出现单位负责人为同一人或者存在控股、管理关系的情形，则均视其不符合投标人合格条件予以处理（联合体内各成员之间不受本条限制）。</w:t>
      </w:r>
    </w:p>
    <w:p w14:paraId="6663F819" w14:textId="77777777" w:rsidR="007507B4" w:rsidRPr="00DC78B2" w:rsidRDefault="00DB6014">
      <w:pPr>
        <w:ind w:firstLine="480"/>
        <w:rPr>
          <w:u w:val="single"/>
        </w:rPr>
      </w:pPr>
      <w:r w:rsidRPr="00DC78B2">
        <w:rPr>
          <w:rFonts w:hint="eastAsia"/>
          <w:u w:val="single"/>
        </w:rPr>
        <w:t>⑦投标人</w:t>
      </w:r>
      <w:r w:rsidRPr="00DC78B2">
        <w:rPr>
          <w:rFonts w:hint="eastAsia"/>
          <w:b/>
          <w:bCs/>
          <w:szCs w:val="24"/>
          <w:u w:val="single"/>
        </w:rPr>
        <w:t>（含联合体各方）</w:t>
      </w:r>
      <w:r w:rsidRPr="00DC78B2">
        <w:rPr>
          <w:rFonts w:hint="eastAsia"/>
          <w:szCs w:val="24"/>
          <w:u w:val="single"/>
        </w:rPr>
        <w:t>未</w:t>
      </w:r>
      <w:r w:rsidRPr="00DC78B2">
        <w:rPr>
          <w:rFonts w:hint="eastAsia"/>
          <w:u w:val="single"/>
        </w:rPr>
        <w:t>被列入拖欠农民工工资失信联合惩戒对象名单（投标人无需提供资料，资格审查时按投标截止时间广州交易集团有限公司（广州公共资源交易中心）交易系统比对的结果进行评审）。</w:t>
      </w:r>
    </w:p>
    <w:p w14:paraId="2431BDA9" w14:textId="77777777" w:rsidR="007507B4" w:rsidRPr="00DC78B2" w:rsidRDefault="00DB6014">
      <w:pPr>
        <w:ind w:firstLine="422"/>
        <w:rPr>
          <w:b/>
          <w:bCs/>
          <w:sz w:val="21"/>
          <w:szCs w:val="21"/>
        </w:rPr>
      </w:pPr>
      <w:r w:rsidRPr="00DC78B2">
        <w:rPr>
          <w:rFonts w:hint="eastAsia"/>
          <w:b/>
          <w:bCs/>
          <w:sz w:val="21"/>
          <w:szCs w:val="21"/>
        </w:rPr>
        <w:t>注：未在招标公告第</w:t>
      </w:r>
      <w:r w:rsidRPr="00DC78B2">
        <w:rPr>
          <w:rFonts w:hint="eastAsia"/>
          <w:b/>
          <w:bCs/>
          <w:sz w:val="21"/>
          <w:szCs w:val="21"/>
        </w:rPr>
        <w:t>3</w:t>
      </w:r>
      <w:r w:rsidRPr="00DC78B2">
        <w:rPr>
          <w:rFonts w:hint="eastAsia"/>
          <w:b/>
          <w:bCs/>
          <w:sz w:val="21"/>
          <w:szCs w:val="21"/>
        </w:rPr>
        <w:t>条单列的投标人资格要求，不作为资格审查不合格的依据。</w:t>
      </w:r>
    </w:p>
    <w:p w14:paraId="2345C96C" w14:textId="77777777" w:rsidR="007507B4" w:rsidRPr="00DC78B2" w:rsidRDefault="00DB6014">
      <w:pPr>
        <w:pStyle w:val="2"/>
        <w:ind w:firstLine="482"/>
      </w:pPr>
      <w:bookmarkStart w:id="19" w:name="_Toc247513937"/>
      <w:bookmarkStart w:id="20" w:name="_Toc144974483"/>
      <w:bookmarkStart w:id="21" w:name="_Toc152042291"/>
      <w:bookmarkStart w:id="22" w:name="_Toc152045515"/>
      <w:bookmarkStart w:id="23" w:name="_Toc247527538"/>
      <w:bookmarkStart w:id="24" w:name="_Toc300834932"/>
      <w:r w:rsidRPr="00DC78B2">
        <w:rPr>
          <w:rFonts w:hint="eastAsia"/>
        </w:rPr>
        <w:t>4.</w:t>
      </w:r>
      <w:r w:rsidRPr="00DC78B2">
        <w:rPr>
          <w:rFonts w:hint="eastAsia"/>
        </w:rPr>
        <w:t>发布招标公告、招标文件的获取</w:t>
      </w:r>
      <w:bookmarkEnd w:id="19"/>
      <w:bookmarkEnd w:id="20"/>
      <w:bookmarkEnd w:id="21"/>
      <w:bookmarkEnd w:id="22"/>
      <w:bookmarkEnd w:id="23"/>
      <w:bookmarkEnd w:id="24"/>
    </w:p>
    <w:p w14:paraId="474D0395" w14:textId="77777777" w:rsidR="007507B4" w:rsidRPr="00DC78B2" w:rsidRDefault="00DB6014">
      <w:pPr>
        <w:ind w:firstLine="480"/>
        <w:rPr>
          <w:u w:val="single"/>
        </w:rPr>
      </w:pPr>
      <w:r w:rsidRPr="00DC78B2">
        <w:rPr>
          <w:rFonts w:hint="eastAsia"/>
          <w:u w:val="single"/>
        </w:rPr>
        <w:t>4.1</w:t>
      </w:r>
      <w:r w:rsidRPr="00DC78B2">
        <w:rPr>
          <w:rFonts w:hint="eastAsia"/>
          <w:u w:val="single"/>
        </w:rPr>
        <w:t>招标公告发布日期（含本日）：自</w:t>
      </w:r>
      <w:r w:rsidRPr="00DC78B2">
        <w:rPr>
          <w:rFonts w:hint="eastAsia"/>
          <w:u w:val="single"/>
        </w:rPr>
        <w:t>2025</w:t>
      </w:r>
      <w:r w:rsidRPr="00DC78B2">
        <w:rPr>
          <w:rFonts w:hint="eastAsia"/>
          <w:u w:val="single"/>
        </w:rPr>
        <w:t>年</w:t>
      </w:r>
      <w:r w:rsidRPr="00DC78B2">
        <w:rPr>
          <w:rFonts w:hint="eastAsia"/>
          <w:u w:val="single"/>
        </w:rPr>
        <w:t xml:space="preserve">  </w:t>
      </w:r>
      <w:r w:rsidRPr="00DC78B2">
        <w:rPr>
          <w:rFonts w:hint="eastAsia"/>
          <w:u w:val="single"/>
        </w:rPr>
        <w:t>月</w:t>
      </w:r>
      <w:r w:rsidRPr="00DC78B2">
        <w:rPr>
          <w:rFonts w:hint="eastAsia"/>
          <w:u w:val="single"/>
        </w:rPr>
        <w:t xml:space="preserve">  </w:t>
      </w:r>
      <w:r w:rsidRPr="00DC78B2">
        <w:rPr>
          <w:rFonts w:hint="eastAsia"/>
          <w:u w:val="single"/>
        </w:rPr>
        <w:t>日</w:t>
      </w:r>
      <w:r w:rsidRPr="00DC78B2">
        <w:rPr>
          <w:rFonts w:hint="eastAsia"/>
          <w:u w:val="single"/>
        </w:rPr>
        <w:t>00</w:t>
      </w:r>
      <w:r w:rsidRPr="00DC78B2">
        <w:rPr>
          <w:rFonts w:hint="eastAsia"/>
          <w:u w:val="single"/>
        </w:rPr>
        <w:t>时</w:t>
      </w:r>
      <w:r w:rsidRPr="00DC78B2">
        <w:rPr>
          <w:rFonts w:hint="eastAsia"/>
          <w:u w:val="single"/>
        </w:rPr>
        <w:t>00</w:t>
      </w:r>
      <w:r w:rsidRPr="00DC78B2">
        <w:rPr>
          <w:rFonts w:hint="eastAsia"/>
          <w:u w:val="single"/>
        </w:rPr>
        <w:t>分至</w:t>
      </w:r>
      <w:r w:rsidRPr="00DC78B2">
        <w:rPr>
          <w:rFonts w:hint="eastAsia"/>
          <w:u w:val="single"/>
        </w:rPr>
        <w:t>2025</w:t>
      </w:r>
      <w:r w:rsidRPr="00DC78B2">
        <w:rPr>
          <w:rFonts w:hint="eastAsia"/>
          <w:u w:val="single"/>
        </w:rPr>
        <w:t>年</w:t>
      </w:r>
      <w:r w:rsidRPr="00DC78B2">
        <w:rPr>
          <w:rFonts w:hint="eastAsia"/>
          <w:u w:val="single"/>
        </w:rPr>
        <w:t xml:space="preserve">  </w:t>
      </w:r>
      <w:r w:rsidRPr="00DC78B2">
        <w:rPr>
          <w:rFonts w:hint="eastAsia"/>
          <w:u w:val="single"/>
        </w:rPr>
        <w:t>月</w:t>
      </w:r>
      <w:r w:rsidRPr="00DC78B2">
        <w:rPr>
          <w:rFonts w:hint="eastAsia"/>
          <w:u w:val="single"/>
        </w:rPr>
        <w:t xml:space="preserve">  </w:t>
      </w:r>
      <w:r w:rsidRPr="00DC78B2">
        <w:rPr>
          <w:rFonts w:hint="eastAsia"/>
          <w:u w:val="single"/>
        </w:rPr>
        <w:t>日</w:t>
      </w:r>
      <w:r w:rsidRPr="00DC78B2">
        <w:rPr>
          <w:rFonts w:hint="eastAsia"/>
          <w:u w:val="single"/>
        </w:rPr>
        <w:t xml:space="preserve">  </w:t>
      </w:r>
      <w:r w:rsidRPr="00DC78B2">
        <w:rPr>
          <w:rFonts w:hint="eastAsia"/>
          <w:u w:val="single"/>
        </w:rPr>
        <w:t>时</w:t>
      </w:r>
      <w:r w:rsidRPr="00DC78B2">
        <w:rPr>
          <w:rFonts w:hint="eastAsia"/>
          <w:u w:val="single"/>
        </w:rPr>
        <w:t xml:space="preserve">  </w:t>
      </w:r>
      <w:r w:rsidRPr="00DC78B2">
        <w:rPr>
          <w:rFonts w:hint="eastAsia"/>
          <w:u w:val="single"/>
        </w:rPr>
        <w:t>分。</w:t>
      </w:r>
    </w:p>
    <w:p w14:paraId="708F52AD" w14:textId="77777777" w:rsidR="007507B4" w:rsidRPr="00DC78B2" w:rsidRDefault="00DB6014">
      <w:pPr>
        <w:ind w:firstLine="422"/>
        <w:rPr>
          <w:b/>
          <w:bCs/>
          <w:sz w:val="21"/>
          <w:szCs w:val="21"/>
        </w:rPr>
      </w:pPr>
      <w:r w:rsidRPr="00DC78B2">
        <w:rPr>
          <w:rFonts w:hint="eastAsia"/>
          <w:b/>
          <w:bCs/>
          <w:sz w:val="21"/>
          <w:szCs w:val="21"/>
        </w:rPr>
        <w:t>注：发布招标公告的时间为招标公告发出之日起至递交投标文件截止时间止。</w:t>
      </w:r>
    </w:p>
    <w:p w14:paraId="4563B819" w14:textId="77777777" w:rsidR="007507B4" w:rsidRPr="00DC78B2" w:rsidRDefault="00DB6014">
      <w:pPr>
        <w:ind w:firstLine="480"/>
        <w:rPr>
          <w:u w:val="single"/>
        </w:rPr>
      </w:pPr>
      <w:r w:rsidRPr="00DC78B2">
        <w:rPr>
          <w:rFonts w:hint="eastAsia"/>
        </w:rPr>
        <w:t>4.2</w:t>
      </w:r>
      <w:r w:rsidRPr="00DC78B2">
        <w:rPr>
          <w:rFonts w:hint="eastAsia"/>
        </w:rPr>
        <w:t>凡有意参加投标者，请于</w:t>
      </w:r>
      <w:r w:rsidRPr="00DC78B2">
        <w:rPr>
          <w:rFonts w:hint="eastAsia"/>
          <w:u w:val="single"/>
        </w:rPr>
        <w:t>2025</w:t>
      </w:r>
      <w:r w:rsidRPr="00DC78B2">
        <w:rPr>
          <w:rFonts w:hint="eastAsia"/>
          <w:u w:val="single"/>
        </w:rPr>
        <w:t>年</w:t>
      </w:r>
      <w:r w:rsidRPr="00DC78B2">
        <w:rPr>
          <w:rFonts w:hint="eastAsia"/>
          <w:u w:val="single"/>
        </w:rPr>
        <w:t xml:space="preserve">  </w:t>
      </w:r>
      <w:r w:rsidRPr="00DC78B2">
        <w:rPr>
          <w:rFonts w:hint="eastAsia"/>
          <w:u w:val="single"/>
        </w:rPr>
        <w:t>月</w:t>
      </w:r>
      <w:r w:rsidRPr="00DC78B2">
        <w:rPr>
          <w:rFonts w:hint="eastAsia"/>
          <w:u w:val="single"/>
        </w:rPr>
        <w:t xml:space="preserve">  </w:t>
      </w:r>
      <w:r w:rsidRPr="00DC78B2">
        <w:rPr>
          <w:rFonts w:hint="eastAsia"/>
          <w:u w:val="single"/>
        </w:rPr>
        <w:t>日</w:t>
      </w:r>
      <w:r w:rsidRPr="00DC78B2">
        <w:rPr>
          <w:rFonts w:hint="eastAsia"/>
          <w:u w:val="single"/>
        </w:rPr>
        <w:t>00</w:t>
      </w:r>
      <w:r w:rsidRPr="00DC78B2">
        <w:rPr>
          <w:rFonts w:hint="eastAsia"/>
          <w:u w:val="single"/>
        </w:rPr>
        <w:t>时</w:t>
      </w:r>
      <w:r w:rsidRPr="00DC78B2">
        <w:rPr>
          <w:rFonts w:hint="eastAsia"/>
          <w:u w:val="single"/>
        </w:rPr>
        <w:t>00</w:t>
      </w:r>
      <w:r w:rsidRPr="00DC78B2">
        <w:rPr>
          <w:rFonts w:hint="eastAsia"/>
          <w:u w:val="single"/>
        </w:rPr>
        <w:t>分至</w:t>
      </w:r>
      <w:r w:rsidRPr="00DC78B2">
        <w:rPr>
          <w:rFonts w:hint="eastAsia"/>
          <w:u w:val="single"/>
        </w:rPr>
        <w:t>2025</w:t>
      </w:r>
      <w:r w:rsidRPr="00DC78B2">
        <w:rPr>
          <w:rFonts w:hint="eastAsia"/>
          <w:u w:val="single"/>
        </w:rPr>
        <w:t>年</w:t>
      </w:r>
      <w:r w:rsidRPr="00DC78B2">
        <w:rPr>
          <w:rFonts w:hint="eastAsia"/>
          <w:u w:val="single"/>
        </w:rPr>
        <w:t xml:space="preserve">  </w:t>
      </w:r>
      <w:r w:rsidRPr="00DC78B2">
        <w:rPr>
          <w:rFonts w:hint="eastAsia"/>
          <w:u w:val="single"/>
        </w:rPr>
        <w:t>月</w:t>
      </w:r>
      <w:r w:rsidRPr="00DC78B2">
        <w:rPr>
          <w:rFonts w:hint="eastAsia"/>
          <w:u w:val="single"/>
        </w:rPr>
        <w:t xml:space="preserve"> </w:t>
      </w:r>
      <w:r w:rsidRPr="00DC78B2">
        <w:rPr>
          <w:rFonts w:hint="eastAsia"/>
          <w:u w:val="single"/>
        </w:rPr>
        <w:t>日</w:t>
      </w:r>
      <w:r w:rsidRPr="00DC78B2">
        <w:rPr>
          <w:rFonts w:hint="eastAsia"/>
          <w:u w:val="single"/>
        </w:rPr>
        <w:t xml:space="preserve">  </w:t>
      </w:r>
      <w:r w:rsidRPr="00DC78B2">
        <w:rPr>
          <w:rFonts w:hint="eastAsia"/>
          <w:u w:val="single"/>
        </w:rPr>
        <w:t>时</w:t>
      </w:r>
      <w:r w:rsidRPr="00DC78B2">
        <w:rPr>
          <w:rFonts w:hint="eastAsia"/>
          <w:u w:val="single"/>
        </w:rPr>
        <w:t xml:space="preserve">  </w:t>
      </w:r>
      <w:r w:rsidRPr="00DC78B2">
        <w:rPr>
          <w:rFonts w:hint="eastAsia"/>
          <w:u w:val="single"/>
        </w:rPr>
        <w:t>分</w:t>
      </w:r>
      <w:r w:rsidRPr="00DC78B2">
        <w:rPr>
          <w:rFonts w:hint="eastAsia"/>
        </w:rPr>
        <w:t>（北京时间，下同）</w:t>
      </w:r>
      <w:r w:rsidRPr="00DC78B2">
        <w:rPr>
          <w:rFonts w:hint="eastAsia"/>
          <w:u w:val="single"/>
        </w:rPr>
        <w:t>登录广州交易集团有限公司（广州公共资源交易中心）网站（</w:t>
      </w:r>
      <w:r w:rsidRPr="00DC78B2">
        <w:rPr>
          <w:rFonts w:hint="eastAsia"/>
          <w:u w:val="single"/>
        </w:rPr>
        <w:t>http://www.gzggzy.cn/</w:t>
      </w:r>
      <w:r w:rsidRPr="00DC78B2">
        <w:rPr>
          <w:rFonts w:hint="eastAsia"/>
          <w:u w:val="single"/>
        </w:rPr>
        <w:t>）（电子招标投标交易平台）下载电子招标文件。招标文件一经在电子招标投标交易平台发布，视为送达给所有投标人。</w:t>
      </w:r>
    </w:p>
    <w:p w14:paraId="1D9A7DA9" w14:textId="77777777" w:rsidR="007507B4" w:rsidRPr="00DC78B2" w:rsidRDefault="00DB6014">
      <w:pPr>
        <w:ind w:firstLine="480"/>
        <w:rPr>
          <w:rFonts w:ascii="宋体" w:hAnsi="宋体" w:hint="eastAsia"/>
          <w:szCs w:val="24"/>
          <w:u w:val="single"/>
        </w:rPr>
      </w:pPr>
      <w:r w:rsidRPr="00DC78B2">
        <w:rPr>
          <w:rFonts w:hint="eastAsia"/>
        </w:rPr>
        <w:t xml:space="preserve">4.3 </w:t>
      </w:r>
      <w:r w:rsidRPr="00DC78B2">
        <w:rPr>
          <w:rFonts w:hint="eastAsia"/>
        </w:rPr>
        <w:t>本项目资格审查方式：</w:t>
      </w:r>
      <w:r w:rsidRPr="00DC78B2">
        <w:rPr>
          <w:rFonts w:hint="eastAsia"/>
          <w:u w:val="single"/>
        </w:rPr>
        <w:t>资格后审，</w:t>
      </w:r>
      <w:r w:rsidRPr="00DC78B2">
        <w:rPr>
          <w:rFonts w:ascii="宋体" w:hAnsi="宋体" w:hint="eastAsia"/>
          <w:szCs w:val="24"/>
          <w:u w:val="single"/>
        </w:rPr>
        <w:t>资格审查结果将在广州交易集团有限公司（广州公共资源交易中心）网站等法定媒体公示，公开接受投标人的监督。</w:t>
      </w:r>
    </w:p>
    <w:p w14:paraId="4AD3896C" w14:textId="77777777" w:rsidR="007507B4" w:rsidRPr="00DC78B2" w:rsidRDefault="00DB6014">
      <w:pPr>
        <w:pStyle w:val="2"/>
        <w:ind w:firstLine="482"/>
      </w:pPr>
      <w:bookmarkStart w:id="25" w:name="_Toc300834933"/>
      <w:bookmarkStart w:id="26" w:name="_Toc247527539"/>
      <w:bookmarkStart w:id="27" w:name="_Toc152042292"/>
      <w:bookmarkStart w:id="28" w:name="_Toc144974484"/>
      <w:bookmarkStart w:id="29" w:name="_Toc247513938"/>
      <w:bookmarkStart w:id="30" w:name="_Toc152045516"/>
      <w:r w:rsidRPr="00DC78B2">
        <w:rPr>
          <w:rFonts w:hint="eastAsia"/>
        </w:rPr>
        <w:t>5.</w:t>
      </w:r>
      <w:r w:rsidRPr="00DC78B2">
        <w:rPr>
          <w:rFonts w:hint="eastAsia"/>
        </w:rPr>
        <w:t>投标文件的递交</w:t>
      </w:r>
      <w:bookmarkEnd w:id="25"/>
      <w:bookmarkEnd w:id="26"/>
      <w:bookmarkEnd w:id="27"/>
      <w:bookmarkEnd w:id="28"/>
      <w:bookmarkEnd w:id="29"/>
      <w:bookmarkEnd w:id="30"/>
      <w:r w:rsidRPr="00DC78B2">
        <w:rPr>
          <w:rFonts w:hint="eastAsia"/>
        </w:rPr>
        <w:t>、开标时间</w:t>
      </w:r>
    </w:p>
    <w:p w14:paraId="304BC396" w14:textId="77777777" w:rsidR="007507B4" w:rsidRPr="00DC78B2" w:rsidRDefault="00DB6014">
      <w:pPr>
        <w:ind w:firstLine="480"/>
        <w:rPr>
          <w:u w:val="single"/>
        </w:rPr>
      </w:pPr>
      <w:r w:rsidRPr="00DC78B2">
        <w:rPr>
          <w:rFonts w:hint="eastAsia"/>
        </w:rPr>
        <w:t>5.1</w:t>
      </w:r>
      <w:r w:rsidRPr="00DC78B2">
        <w:rPr>
          <w:rFonts w:hint="eastAsia"/>
        </w:rPr>
        <w:t>投标文件递交的截止时间为</w:t>
      </w:r>
      <w:r w:rsidRPr="00DC78B2">
        <w:rPr>
          <w:rFonts w:hint="eastAsia"/>
          <w:u w:val="single"/>
        </w:rPr>
        <w:t>2025</w:t>
      </w:r>
      <w:r w:rsidRPr="00DC78B2">
        <w:rPr>
          <w:rFonts w:hint="eastAsia"/>
          <w:u w:val="single"/>
        </w:rPr>
        <w:t>年</w:t>
      </w:r>
      <w:r w:rsidRPr="00DC78B2">
        <w:rPr>
          <w:rFonts w:hint="eastAsia"/>
          <w:u w:val="single"/>
        </w:rPr>
        <w:t xml:space="preserve">  </w:t>
      </w:r>
      <w:r w:rsidRPr="00DC78B2">
        <w:rPr>
          <w:rFonts w:hint="eastAsia"/>
          <w:u w:val="single"/>
        </w:rPr>
        <w:t>月</w:t>
      </w:r>
      <w:r w:rsidRPr="00DC78B2">
        <w:rPr>
          <w:rFonts w:hint="eastAsia"/>
          <w:u w:val="single"/>
        </w:rPr>
        <w:t xml:space="preserve">  </w:t>
      </w:r>
      <w:r w:rsidRPr="00DC78B2">
        <w:rPr>
          <w:rFonts w:hint="eastAsia"/>
          <w:u w:val="single"/>
        </w:rPr>
        <w:t>日</w:t>
      </w:r>
      <w:r w:rsidRPr="00DC78B2">
        <w:rPr>
          <w:rFonts w:hint="eastAsia"/>
          <w:u w:val="single"/>
        </w:rPr>
        <w:t xml:space="preserve">  </w:t>
      </w:r>
      <w:r w:rsidRPr="00DC78B2">
        <w:rPr>
          <w:rFonts w:hint="eastAsia"/>
          <w:u w:val="single"/>
        </w:rPr>
        <w:t>时</w:t>
      </w:r>
      <w:r w:rsidRPr="00DC78B2">
        <w:rPr>
          <w:rFonts w:hint="eastAsia"/>
          <w:u w:val="single"/>
        </w:rPr>
        <w:t xml:space="preserve">  </w:t>
      </w:r>
      <w:r w:rsidRPr="00DC78B2">
        <w:rPr>
          <w:rFonts w:hint="eastAsia"/>
          <w:u w:val="single"/>
        </w:rPr>
        <w:t>分</w:t>
      </w:r>
      <w:r w:rsidRPr="00DC78B2">
        <w:rPr>
          <w:rFonts w:hint="eastAsia"/>
        </w:rPr>
        <w:t>，地点为：</w:t>
      </w:r>
      <w:r w:rsidRPr="00DC78B2">
        <w:rPr>
          <w:rFonts w:hint="eastAsia"/>
          <w:u w:val="single"/>
        </w:rPr>
        <w:t>广州交易集团有限公司（广州公共资源交易中心）交易平台网站。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659B12AE" w14:textId="77777777" w:rsidR="007507B4" w:rsidRPr="00DC78B2" w:rsidRDefault="00DB6014">
      <w:pPr>
        <w:ind w:firstLine="480"/>
        <w:rPr>
          <w:u w:val="single"/>
        </w:rPr>
      </w:pPr>
      <w:r w:rsidRPr="00DC78B2">
        <w:rPr>
          <w:rFonts w:hint="eastAsia"/>
          <w:u w:val="single"/>
        </w:rPr>
        <w:t>5.2</w:t>
      </w:r>
      <w:r w:rsidRPr="00DC78B2">
        <w:rPr>
          <w:rFonts w:hint="eastAsia"/>
          <w:u w:val="single"/>
        </w:rPr>
        <w:t>递交备用电子投标文件时间：</w:t>
      </w:r>
      <w:r w:rsidRPr="00DC78B2">
        <w:rPr>
          <w:rFonts w:hint="eastAsia"/>
          <w:u w:val="single"/>
        </w:rPr>
        <w:t>2025</w:t>
      </w:r>
      <w:r w:rsidRPr="00DC78B2">
        <w:rPr>
          <w:rFonts w:hint="eastAsia"/>
          <w:u w:val="single"/>
        </w:rPr>
        <w:t>年</w:t>
      </w:r>
      <w:r w:rsidRPr="00DC78B2">
        <w:rPr>
          <w:rFonts w:hint="eastAsia"/>
          <w:u w:val="single"/>
        </w:rPr>
        <w:t xml:space="preserve">  </w:t>
      </w:r>
      <w:r w:rsidRPr="00DC78B2">
        <w:rPr>
          <w:rFonts w:hint="eastAsia"/>
          <w:u w:val="single"/>
        </w:rPr>
        <w:t>月</w:t>
      </w:r>
      <w:r w:rsidRPr="00DC78B2">
        <w:rPr>
          <w:rFonts w:hint="eastAsia"/>
          <w:u w:val="single"/>
        </w:rPr>
        <w:t xml:space="preserve"> </w:t>
      </w:r>
      <w:r w:rsidRPr="00DC78B2">
        <w:rPr>
          <w:rFonts w:hint="eastAsia"/>
          <w:u w:val="single"/>
        </w:rPr>
        <w:t>日</w:t>
      </w:r>
      <w:r w:rsidRPr="00DC78B2">
        <w:rPr>
          <w:rFonts w:hint="eastAsia"/>
          <w:u w:val="single"/>
        </w:rPr>
        <w:t xml:space="preserve">  </w:t>
      </w:r>
      <w:r w:rsidRPr="00DC78B2">
        <w:rPr>
          <w:rFonts w:hint="eastAsia"/>
          <w:u w:val="single"/>
        </w:rPr>
        <w:t>时</w:t>
      </w:r>
      <w:r w:rsidRPr="00DC78B2">
        <w:rPr>
          <w:rFonts w:hint="eastAsia"/>
          <w:u w:val="single"/>
        </w:rPr>
        <w:t xml:space="preserve">  </w:t>
      </w:r>
      <w:r w:rsidRPr="00DC78B2">
        <w:rPr>
          <w:rFonts w:hint="eastAsia"/>
          <w:u w:val="single"/>
        </w:rPr>
        <w:t>分至</w:t>
      </w:r>
      <w:r w:rsidRPr="00DC78B2">
        <w:rPr>
          <w:rFonts w:hint="eastAsia"/>
          <w:u w:val="single"/>
        </w:rPr>
        <w:t xml:space="preserve">  </w:t>
      </w:r>
      <w:r w:rsidRPr="00DC78B2">
        <w:rPr>
          <w:rFonts w:hint="eastAsia"/>
          <w:u w:val="single"/>
        </w:rPr>
        <w:t>时</w:t>
      </w:r>
      <w:r w:rsidRPr="00DC78B2">
        <w:rPr>
          <w:rFonts w:hint="eastAsia"/>
          <w:u w:val="single"/>
        </w:rPr>
        <w:t xml:space="preserve">  </w:t>
      </w:r>
      <w:r w:rsidRPr="00DC78B2">
        <w:rPr>
          <w:rFonts w:hint="eastAsia"/>
          <w:u w:val="single"/>
        </w:rPr>
        <w:t>分，递交地点：广州交易集团有限公司（广州公共资源交易中心）指定开标室。备用电子投标文件需按规定封装。投标人在递交前自行检查文件是否可以读取。</w:t>
      </w:r>
    </w:p>
    <w:p w14:paraId="0928781A" w14:textId="77777777" w:rsidR="007507B4" w:rsidRPr="00DC78B2" w:rsidRDefault="00DB6014">
      <w:pPr>
        <w:ind w:firstLine="480"/>
        <w:rPr>
          <w:u w:val="single"/>
        </w:rPr>
      </w:pPr>
      <w:r w:rsidRPr="00DC78B2">
        <w:rPr>
          <w:rFonts w:hint="eastAsia"/>
          <w:u w:val="single"/>
        </w:rPr>
        <w:t>5.3</w:t>
      </w:r>
      <w:r w:rsidRPr="00DC78B2">
        <w:rPr>
          <w:rFonts w:hint="eastAsia"/>
          <w:u w:val="single"/>
        </w:rPr>
        <w:t>开标时间：与投标截止时间为同一时间，开标地点：广州交易集团有限公司（广州公共资源交易中心）指定开标室。投标人也可选择参加在线开标，具体按照交易平台相关指南进行操作。详见：广州交易集团有限公司（广州公共资源交易中心）官网（</w:t>
      </w:r>
      <w:r w:rsidRPr="00DC78B2">
        <w:rPr>
          <w:rFonts w:hint="eastAsia"/>
          <w:u w:val="single"/>
        </w:rPr>
        <w:t>http://www.gzggzy.cn</w:t>
      </w:r>
      <w:r w:rsidRPr="00DC78B2">
        <w:rPr>
          <w:rFonts w:hint="eastAsia"/>
          <w:u w:val="single"/>
        </w:rPr>
        <w:t>）。</w:t>
      </w:r>
    </w:p>
    <w:p w14:paraId="70943D95" w14:textId="77777777" w:rsidR="007507B4" w:rsidRPr="00DC78B2" w:rsidRDefault="00DB6014">
      <w:pPr>
        <w:ind w:firstLine="480"/>
        <w:rPr>
          <w:u w:val="single"/>
        </w:rPr>
      </w:pPr>
      <w:r w:rsidRPr="00DC78B2">
        <w:rPr>
          <w:rFonts w:hint="eastAsia"/>
          <w:u w:val="single"/>
        </w:rPr>
        <w:t>5.4</w:t>
      </w:r>
      <w:r w:rsidRPr="00DC78B2">
        <w:rPr>
          <w:rFonts w:hint="eastAsia"/>
          <w:u w:val="single"/>
        </w:rPr>
        <w:t>递交投标文件截止时间及开标时间是否有变化，请密切留意广州交易集团有限公司（广州公共资源交易中心）网站的相关信息。</w:t>
      </w:r>
    </w:p>
    <w:p w14:paraId="020B698E" w14:textId="77777777" w:rsidR="007507B4" w:rsidRPr="00DC78B2" w:rsidRDefault="00DB6014">
      <w:pPr>
        <w:ind w:firstLine="480"/>
      </w:pPr>
      <w:r w:rsidRPr="00DC78B2">
        <w:rPr>
          <w:rFonts w:hint="eastAsia"/>
        </w:rPr>
        <w:t>5.5</w:t>
      </w:r>
      <w:r w:rsidRPr="00DC78B2">
        <w:rPr>
          <w:rFonts w:hint="eastAsia"/>
        </w:rPr>
        <w:t>逾期送达的投标文件，</w:t>
      </w:r>
      <w:r w:rsidRPr="00DC78B2">
        <w:rPr>
          <w:rFonts w:hint="eastAsia"/>
          <w:u w:val="single"/>
        </w:rPr>
        <w:t>交易平台将予以拒收。逾期送达的或者未送达指定地点的备用电子投标文件，招标人不予受理。</w:t>
      </w:r>
    </w:p>
    <w:p w14:paraId="0ADD19C5" w14:textId="77777777" w:rsidR="007507B4" w:rsidRPr="00DC78B2" w:rsidRDefault="00DB6014">
      <w:pPr>
        <w:pStyle w:val="2"/>
        <w:ind w:firstLine="482"/>
      </w:pPr>
      <w:bookmarkStart w:id="31" w:name="_Toc300834934"/>
      <w:bookmarkStart w:id="32" w:name="_Toc247527540"/>
      <w:bookmarkStart w:id="33" w:name="_Toc247513939"/>
      <w:bookmarkStart w:id="34" w:name="_Toc157499355"/>
      <w:r w:rsidRPr="00DC78B2">
        <w:rPr>
          <w:rFonts w:hint="eastAsia"/>
        </w:rPr>
        <w:t>6.</w:t>
      </w:r>
      <w:r w:rsidRPr="00DC78B2">
        <w:rPr>
          <w:rFonts w:hint="eastAsia"/>
        </w:rPr>
        <w:t>发布公告的媒介</w:t>
      </w:r>
      <w:bookmarkEnd w:id="31"/>
      <w:bookmarkEnd w:id="32"/>
      <w:bookmarkEnd w:id="33"/>
      <w:bookmarkEnd w:id="34"/>
    </w:p>
    <w:p w14:paraId="5F326259" w14:textId="77777777" w:rsidR="007507B4" w:rsidRPr="00DC78B2" w:rsidRDefault="00DB6014">
      <w:pPr>
        <w:ind w:firstLine="480"/>
      </w:pPr>
      <w:r w:rsidRPr="00DC78B2">
        <w:rPr>
          <w:rFonts w:hint="eastAsia"/>
        </w:rPr>
        <w:t>本次招标公告同时在</w:t>
      </w:r>
      <w:r w:rsidRPr="00DC78B2">
        <w:rPr>
          <w:rFonts w:hint="eastAsia"/>
          <w:u w:val="single"/>
        </w:rPr>
        <w:t>广州交易集团有限公司（广州公共资源交易中心）网（网址：</w:t>
      </w:r>
      <w:r w:rsidRPr="00DC78B2">
        <w:rPr>
          <w:rFonts w:hint="eastAsia"/>
          <w:u w:val="single"/>
        </w:rPr>
        <w:t>http://www.gzggzy.cn</w:t>
      </w:r>
      <w:r w:rsidRPr="00DC78B2">
        <w:rPr>
          <w:rFonts w:hint="eastAsia"/>
          <w:u w:val="single"/>
        </w:rPr>
        <w:t>）、广州国企阳光采购信息发布平台（网址：</w:t>
      </w:r>
      <w:r w:rsidRPr="00DC78B2">
        <w:rPr>
          <w:rFonts w:hint="eastAsia"/>
          <w:u w:val="single"/>
        </w:rPr>
        <w:t>http://ygcg.gzggzy.cn</w:t>
      </w:r>
      <w:r w:rsidRPr="00DC78B2">
        <w:rPr>
          <w:rFonts w:hint="eastAsia"/>
          <w:u w:val="single"/>
        </w:rPr>
        <w:t>）、广东省招标投标监管网</w:t>
      </w:r>
      <w:r w:rsidRPr="00DC78B2">
        <w:rPr>
          <w:rFonts w:hint="eastAsia"/>
          <w:u w:val="single"/>
        </w:rPr>
        <w:t>(</w:t>
      </w:r>
      <w:r w:rsidRPr="00DC78B2">
        <w:rPr>
          <w:rFonts w:hint="eastAsia"/>
          <w:u w:val="single"/>
        </w:rPr>
        <w:t>网址：</w:t>
      </w:r>
      <w:r w:rsidRPr="00DC78B2">
        <w:rPr>
          <w:rFonts w:hint="eastAsia"/>
          <w:u w:val="single"/>
        </w:rPr>
        <w:t>http://zbtb.gd.gov.cn/login)</w:t>
      </w:r>
      <w:r w:rsidRPr="00DC78B2">
        <w:rPr>
          <w:rFonts w:hint="eastAsia"/>
          <w:u w:val="single"/>
        </w:rPr>
        <w:t>、中国招标投标公共服务平台（网址：</w:t>
      </w:r>
      <w:r w:rsidRPr="00DC78B2">
        <w:rPr>
          <w:rFonts w:hint="eastAsia"/>
          <w:u w:val="single"/>
        </w:rPr>
        <w:t>http://www.cebpubservice.com/</w:t>
      </w:r>
      <w:r w:rsidRPr="00DC78B2">
        <w:rPr>
          <w:rFonts w:hint="eastAsia"/>
          <w:u w:val="single"/>
        </w:rPr>
        <w:t>）（发布公告的媒介名称）</w:t>
      </w:r>
      <w:r w:rsidRPr="00DC78B2">
        <w:rPr>
          <w:rFonts w:hint="eastAsia"/>
        </w:rPr>
        <w:t>上发布。本公告的修改、补充在广州交易集团有限公司（广州公共资源交易中心）网站上发布。</w:t>
      </w:r>
    </w:p>
    <w:p w14:paraId="2AF3E19E" w14:textId="77777777" w:rsidR="007507B4" w:rsidRPr="00DC78B2" w:rsidRDefault="007507B4">
      <w:pPr>
        <w:ind w:firstLine="480"/>
      </w:pPr>
    </w:p>
    <w:p w14:paraId="6923272A" w14:textId="77777777" w:rsidR="007507B4" w:rsidRPr="00DC78B2" w:rsidRDefault="00DB6014">
      <w:pPr>
        <w:pStyle w:val="2"/>
        <w:ind w:firstLine="482"/>
      </w:pPr>
      <w:bookmarkStart w:id="35" w:name="_Toc152042293"/>
      <w:bookmarkStart w:id="36" w:name="_Toc144974485"/>
      <w:bookmarkStart w:id="37" w:name="_Toc247527541"/>
      <w:bookmarkStart w:id="38" w:name="_Toc300834935"/>
      <w:bookmarkStart w:id="39" w:name="_Toc247513940"/>
      <w:bookmarkStart w:id="40" w:name="_Toc152045517"/>
      <w:r w:rsidRPr="00DC78B2">
        <w:rPr>
          <w:rFonts w:hint="eastAsia"/>
        </w:rPr>
        <w:t>7.</w:t>
      </w:r>
      <w:r w:rsidRPr="00DC78B2">
        <w:rPr>
          <w:rFonts w:hint="eastAsia"/>
        </w:rPr>
        <w:t>联系方式</w:t>
      </w:r>
      <w:bookmarkEnd w:id="35"/>
      <w:bookmarkEnd w:id="36"/>
      <w:bookmarkEnd w:id="37"/>
      <w:bookmarkEnd w:id="38"/>
      <w:bookmarkEnd w:id="39"/>
      <w:bookmarkEnd w:id="40"/>
    </w:p>
    <w:p w14:paraId="04A25C04" w14:textId="77777777" w:rsidR="007507B4" w:rsidRPr="00DC78B2" w:rsidRDefault="00DB6014">
      <w:pPr>
        <w:ind w:firstLine="480"/>
      </w:pPr>
      <w:r w:rsidRPr="00DC78B2">
        <w:rPr>
          <w:rFonts w:hint="eastAsia"/>
        </w:rPr>
        <w:t>7.1</w:t>
      </w:r>
      <w:r w:rsidRPr="00DC78B2">
        <w:rPr>
          <w:rFonts w:hint="eastAsia"/>
        </w:rPr>
        <w:t>招标人：广州新中轴海珠片区城市更新有限公司</w:t>
      </w:r>
    </w:p>
    <w:p w14:paraId="63B0AC30" w14:textId="77777777" w:rsidR="007507B4" w:rsidRPr="00DC78B2" w:rsidRDefault="00DB6014">
      <w:pPr>
        <w:ind w:firstLine="480"/>
      </w:pPr>
      <w:r w:rsidRPr="00DC78B2">
        <w:rPr>
          <w:rFonts w:hint="eastAsia"/>
        </w:rPr>
        <w:t>联系人</w:t>
      </w:r>
      <w:r w:rsidRPr="00DC78B2">
        <w:rPr>
          <w:rFonts w:hint="eastAsia"/>
        </w:rPr>
        <w:t>/</w:t>
      </w:r>
      <w:r w:rsidRPr="00DC78B2">
        <w:rPr>
          <w:rFonts w:hint="eastAsia"/>
        </w:rPr>
        <w:t>联系电话：吴工</w:t>
      </w:r>
      <w:r w:rsidRPr="00DC78B2">
        <w:rPr>
          <w:rFonts w:hint="eastAsia"/>
        </w:rPr>
        <w:t>/020-31716865</w:t>
      </w:r>
    </w:p>
    <w:p w14:paraId="0BCAAA1F" w14:textId="77777777" w:rsidR="007507B4" w:rsidRPr="00DC78B2" w:rsidRDefault="00DB6014">
      <w:pPr>
        <w:ind w:firstLine="480"/>
      </w:pPr>
      <w:r w:rsidRPr="00DC78B2">
        <w:rPr>
          <w:rFonts w:hint="eastAsia"/>
        </w:rPr>
        <w:t>联系地址：广州市海珠区新港中路</w:t>
      </w:r>
      <w:r w:rsidRPr="00DC78B2">
        <w:rPr>
          <w:rFonts w:hint="eastAsia"/>
        </w:rPr>
        <w:t>419</w:t>
      </w:r>
      <w:r w:rsidRPr="00DC78B2">
        <w:rPr>
          <w:rFonts w:hint="eastAsia"/>
        </w:rPr>
        <w:t>号前座自编</w:t>
      </w:r>
      <w:r w:rsidRPr="00DC78B2">
        <w:rPr>
          <w:rFonts w:hint="eastAsia"/>
        </w:rPr>
        <w:t>1001</w:t>
      </w:r>
      <w:r w:rsidRPr="00DC78B2">
        <w:rPr>
          <w:rFonts w:hint="eastAsia"/>
        </w:rPr>
        <w:t>房号（仅限办公）</w:t>
      </w:r>
    </w:p>
    <w:p w14:paraId="78ED2453" w14:textId="77777777" w:rsidR="007507B4" w:rsidRPr="00DC78B2" w:rsidRDefault="00DB6014">
      <w:pPr>
        <w:ind w:firstLine="480"/>
      </w:pPr>
      <w:r w:rsidRPr="00DC78B2">
        <w:rPr>
          <w:rFonts w:hint="eastAsia"/>
        </w:rPr>
        <w:t>7.2</w:t>
      </w:r>
      <w:r w:rsidRPr="00DC78B2">
        <w:rPr>
          <w:rFonts w:hint="eastAsia"/>
        </w:rPr>
        <w:t>招标代理机构：广东粤能工程管理有限公司</w:t>
      </w:r>
    </w:p>
    <w:p w14:paraId="3C9785C7" w14:textId="7EFD0F00" w:rsidR="007507B4" w:rsidRPr="00DC78B2" w:rsidRDefault="00DB6014">
      <w:pPr>
        <w:ind w:firstLine="480"/>
      </w:pPr>
      <w:r w:rsidRPr="00DC78B2">
        <w:rPr>
          <w:rFonts w:hint="eastAsia"/>
        </w:rPr>
        <w:t>联系人</w:t>
      </w:r>
      <w:r w:rsidRPr="00DC78B2">
        <w:rPr>
          <w:rFonts w:hint="eastAsia"/>
        </w:rPr>
        <w:t>/</w:t>
      </w:r>
      <w:r w:rsidRPr="00DC78B2">
        <w:rPr>
          <w:rFonts w:hint="eastAsia"/>
        </w:rPr>
        <w:t>联系电话：李工</w:t>
      </w:r>
      <w:r w:rsidRPr="00DC78B2">
        <w:rPr>
          <w:rFonts w:hint="eastAsia"/>
        </w:rPr>
        <w:t>/13512782361</w:t>
      </w:r>
      <w:r w:rsidR="001A73B0" w:rsidRPr="00DC78B2">
        <w:rPr>
          <w:rFonts w:hint="eastAsia"/>
        </w:rPr>
        <w:t>、</w:t>
      </w:r>
      <w:r w:rsidR="001A73B0" w:rsidRPr="00DC78B2">
        <w:rPr>
          <w:rFonts w:hint="eastAsia"/>
        </w:rPr>
        <w:t>020-3873092</w:t>
      </w:r>
    </w:p>
    <w:p w14:paraId="1BF4066D" w14:textId="77777777" w:rsidR="007507B4" w:rsidRPr="00DC78B2" w:rsidRDefault="00DB6014">
      <w:pPr>
        <w:ind w:firstLine="480"/>
      </w:pPr>
      <w:r w:rsidRPr="00DC78B2">
        <w:rPr>
          <w:rFonts w:hint="eastAsia"/>
        </w:rPr>
        <w:t>联系地址：广东省广州市天河区华观路</w:t>
      </w:r>
      <w:proofErr w:type="gramStart"/>
      <w:r w:rsidRPr="00DC78B2">
        <w:rPr>
          <w:rFonts w:hint="eastAsia"/>
        </w:rPr>
        <w:t>明旭街</w:t>
      </w:r>
      <w:r w:rsidRPr="00DC78B2">
        <w:rPr>
          <w:rFonts w:hint="eastAsia"/>
        </w:rPr>
        <w:t>1</w:t>
      </w:r>
      <w:r w:rsidRPr="00DC78B2">
        <w:rPr>
          <w:rFonts w:hint="eastAsia"/>
        </w:rPr>
        <w:t>号</w:t>
      </w:r>
      <w:proofErr w:type="gramEnd"/>
      <w:r w:rsidRPr="00DC78B2">
        <w:rPr>
          <w:rFonts w:hint="eastAsia"/>
        </w:rPr>
        <w:t>B1-2</w:t>
      </w:r>
      <w:r w:rsidRPr="00DC78B2">
        <w:rPr>
          <w:rFonts w:hint="eastAsia"/>
        </w:rPr>
        <w:t>栋</w:t>
      </w:r>
      <w:r w:rsidRPr="00DC78B2">
        <w:rPr>
          <w:rFonts w:hint="eastAsia"/>
        </w:rPr>
        <w:t>12</w:t>
      </w:r>
      <w:r w:rsidRPr="00DC78B2">
        <w:rPr>
          <w:rFonts w:hint="eastAsia"/>
        </w:rPr>
        <w:t>层</w:t>
      </w:r>
    </w:p>
    <w:p w14:paraId="7BA742FC" w14:textId="77777777" w:rsidR="007507B4" w:rsidRPr="00DC78B2" w:rsidRDefault="00DB6014">
      <w:pPr>
        <w:ind w:firstLine="480"/>
      </w:pPr>
      <w:r w:rsidRPr="00DC78B2">
        <w:rPr>
          <w:rFonts w:hint="eastAsia"/>
        </w:rPr>
        <w:t>7.3</w:t>
      </w:r>
      <w:r w:rsidRPr="00DC78B2">
        <w:rPr>
          <w:rFonts w:hint="eastAsia"/>
        </w:rPr>
        <w:t>招标监督机构：广州市海珠区建设工程招标管理办公室</w:t>
      </w:r>
    </w:p>
    <w:p w14:paraId="5AC1B103" w14:textId="77777777" w:rsidR="007507B4" w:rsidRPr="00DC78B2" w:rsidRDefault="00DB6014">
      <w:pPr>
        <w:ind w:firstLine="480"/>
      </w:pPr>
      <w:r w:rsidRPr="00DC78B2">
        <w:rPr>
          <w:rFonts w:hint="eastAsia"/>
        </w:rPr>
        <w:t>监督电话：</w:t>
      </w:r>
      <w:r w:rsidRPr="00DC78B2">
        <w:t>020-89885682</w:t>
      </w:r>
    </w:p>
    <w:p w14:paraId="53B0967B" w14:textId="77777777" w:rsidR="007507B4" w:rsidRPr="00DC78B2" w:rsidRDefault="00DB6014">
      <w:pPr>
        <w:ind w:firstLine="480"/>
      </w:pPr>
      <w:r w:rsidRPr="00DC78B2">
        <w:rPr>
          <w:rFonts w:hint="eastAsia"/>
        </w:rPr>
        <w:t>联系地址：广州市海珠区新港中路</w:t>
      </w:r>
      <w:r w:rsidRPr="00DC78B2">
        <w:rPr>
          <w:rFonts w:hint="eastAsia"/>
        </w:rPr>
        <w:t>472</w:t>
      </w:r>
      <w:r w:rsidRPr="00DC78B2">
        <w:rPr>
          <w:rFonts w:hint="eastAsia"/>
        </w:rPr>
        <w:t>号</w:t>
      </w:r>
    </w:p>
    <w:p w14:paraId="3889D715" w14:textId="77777777" w:rsidR="007507B4" w:rsidRPr="00DC78B2" w:rsidRDefault="00DB6014">
      <w:pPr>
        <w:ind w:firstLine="480"/>
      </w:pPr>
      <w:r w:rsidRPr="00DC78B2">
        <w:rPr>
          <w:rFonts w:hint="eastAsia"/>
        </w:rPr>
        <w:t>7.4</w:t>
      </w:r>
      <w:r w:rsidRPr="00DC78B2">
        <w:rPr>
          <w:rFonts w:hint="eastAsia"/>
        </w:rPr>
        <w:t>异议受理部门：广州新中轴海珠片区城市更新有限公司</w:t>
      </w:r>
    </w:p>
    <w:p w14:paraId="1B0D17C6" w14:textId="77777777" w:rsidR="007507B4" w:rsidRPr="00DC78B2" w:rsidRDefault="00DB6014">
      <w:pPr>
        <w:ind w:firstLine="480"/>
      </w:pPr>
      <w:r w:rsidRPr="00DC78B2">
        <w:rPr>
          <w:rFonts w:hint="eastAsia"/>
        </w:rPr>
        <w:t>联系电话：</w:t>
      </w:r>
      <w:r w:rsidRPr="00DC78B2">
        <w:rPr>
          <w:rFonts w:hint="eastAsia"/>
        </w:rPr>
        <w:t>020-31716865</w:t>
      </w:r>
    </w:p>
    <w:p w14:paraId="6055C3EB" w14:textId="77777777" w:rsidR="007507B4" w:rsidRPr="00DC78B2" w:rsidRDefault="00DB6014">
      <w:pPr>
        <w:ind w:firstLine="480"/>
      </w:pPr>
      <w:r w:rsidRPr="00DC78B2">
        <w:rPr>
          <w:rFonts w:hint="eastAsia"/>
        </w:rPr>
        <w:t>联系地址：广州市海珠区新港中路</w:t>
      </w:r>
      <w:r w:rsidRPr="00DC78B2">
        <w:rPr>
          <w:rFonts w:hint="eastAsia"/>
        </w:rPr>
        <w:t>419</w:t>
      </w:r>
      <w:r w:rsidRPr="00DC78B2">
        <w:rPr>
          <w:rFonts w:hint="eastAsia"/>
        </w:rPr>
        <w:t>号前座自编</w:t>
      </w:r>
      <w:r w:rsidRPr="00DC78B2">
        <w:rPr>
          <w:rFonts w:hint="eastAsia"/>
        </w:rPr>
        <w:t>1001</w:t>
      </w:r>
      <w:r w:rsidRPr="00DC78B2">
        <w:rPr>
          <w:rFonts w:hint="eastAsia"/>
        </w:rPr>
        <w:t>房号（仅限办公）</w:t>
      </w:r>
    </w:p>
    <w:p w14:paraId="554A0907" w14:textId="77777777" w:rsidR="007507B4" w:rsidRPr="00DC78B2" w:rsidRDefault="00DB6014">
      <w:pPr>
        <w:ind w:firstLine="422"/>
        <w:rPr>
          <w:b/>
          <w:bCs/>
          <w:sz w:val="21"/>
          <w:szCs w:val="21"/>
        </w:rPr>
      </w:pPr>
      <w:r w:rsidRPr="00DC78B2">
        <w:rPr>
          <w:rFonts w:hint="eastAsia"/>
          <w:b/>
          <w:bCs/>
          <w:sz w:val="21"/>
          <w:szCs w:val="21"/>
        </w:rPr>
        <w:t>注：潜在投标人或利害关系人对本招标公告及招标文件有异议的，应当在投标截止时间</w:t>
      </w:r>
      <w:r w:rsidRPr="00DC78B2">
        <w:rPr>
          <w:rFonts w:hint="eastAsia"/>
          <w:b/>
          <w:bCs/>
          <w:sz w:val="21"/>
          <w:szCs w:val="21"/>
        </w:rPr>
        <w:t>10</w:t>
      </w:r>
      <w:r w:rsidRPr="00DC78B2">
        <w:rPr>
          <w:rFonts w:hint="eastAsia"/>
          <w:b/>
          <w:bCs/>
          <w:sz w:val="21"/>
          <w:szCs w:val="21"/>
        </w:rPr>
        <w:t>日前通过线下或线上的形式提出向招标人书面提出。线上提出异议的，应通过交易平台提交，招标人也应通过交易平台</w:t>
      </w:r>
      <w:proofErr w:type="gramStart"/>
      <w:r w:rsidRPr="00DC78B2">
        <w:rPr>
          <w:rFonts w:hint="eastAsia"/>
          <w:b/>
          <w:bCs/>
          <w:sz w:val="21"/>
          <w:szCs w:val="21"/>
        </w:rPr>
        <w:t>答复线</w:t>
      </w:r>
      <w:proofErr w:type="gramEnd"/>
      <w:r w:rsidRPr="00DC78B2">
        <w:rPr>
          <w:rFonts w:hint="eastAsia"/>
          <w:b/>
          <w:bCs/>
          <w:sz w:val="21"/>
          <w:szCs w:val="21"/>
        </w:rPr>
        <w:t>上提出的异议。具体按照交易平台相关指南进行操作。</w:t>
      </w:r>
      <w:proofErr w:type="gramStart"/>
      <w:r w:rsidRPr="00DC78B2">
        <w:rPr>
          <w:rFonts w:hint="eastAsia"/>
          <w:b/>
          <w:bCs/>
          <w:sz w:val="21"/>
          <w:szCs w:val="21"/>
        </w:rPr>
        <w:t>作出</w:t>
      </w:r>
      <w:proofErr w:type="gramEnd"/>
      <w:r w:rsidRPr="00DC78B2">
        <w:rPr>
          <w:rFonts w:hint="eastAsia"/>
          <w:b/>
          <w:bCs/>
          <w:sz w:val="21"/>
          <w:szCs w:val="21"/>
        </w:rPr>
        <w:t>答复前，应当暂停招标投标活动。</w:t>
      </w:r>
    </w:p>
    <w:p w14:paraId="144938A6" w14:textId="77777777" w:rsidR="007507B4" w:rsidRPr="00DC78B2" w:rsidRDefault="007507B4">
      <w:pPr>
        <w:ind w:firstLine="480"/>
      </w:pPr>
    </w:p>
    <w:p w14:paraId="580EE962" w14:textId="77777777" w:rsidR="007507B4" w:rsidRPr="00DC78B2" w:rsidRDefault="00DB6014">
      <w:pPr>
        <w:pStyle w:val="2"/>
        <w:ind w:firstLine="482"/>
      </w:pPr>
      <w:r w:rsidRPr="00DC78B2">
        <w:rPr>
          <w:rFonts w:hint="eastAsia"/>
        </w:rPr>
        <w:t>8.</w:t>
      </w:r>
      <w:r w:rsidRPr="00DC78B2">
        <w:rPr>
          <w:rFonts w:hint="eastAsia"/>
        </w:rPr>
        <w:t>特别提示</w:t>
      </w:r>
    </w:p>
    <w:p w14:paraId="4F1C2D77" w14:textId="77777777" w:rsidR="007507B4" w:rsidRPr="00DC78B2" w:rsidRDefault="00DB6014">
      <w:pPr>
        <w:ind w:firstLine="480"/>
      </w:pPr>
      <w:r w:rsidRPr="00DC78B2">
        <w:rPr>
          <w:rFonts w:hint="eastAsia"/>
        </w:rPr>
        <w:t>投标人在本项目招标人的工程项目中存在下列行为的，将被拒绝一年内参与招标人后续工程投标。（注：拒绝投标时限自招标人发出通知之日起计）：</w:t>
      </w:r>
    </w:p>
    <w:p w14:paraId="07091868" w14:textId="77777777" w:rsidR="007507B4" w:rsidRPr="00DC78B2" w:rsidRDefault="00DB6014">
      <w:pPr>
        <w:ind w:firstLine="480"/>
      </w:pPr>
      <w:r w:rsidRPr="00DC78B2">
        <w:rPr>
          <w:rFonts w:hint="eastAsia"/>
        </w:rPr>
        <w:t>(1)</w:t>
      </w:r>
      <w:r w:rsidRPr="00DC78B2">
        <w:rPr>
          <w:rFonts w:hint="eastAsia"/>
        </w:rPr>
        <w:t>将中标工程转包或者违法分包的；</w:t>
      </w:r>
    </w:p>
    <w:p w14:paraId="02FA1006" w14:textId="77777777" w:rsidR="007507B4" w:rsidRPr="00DC78B2" w:rsidRDefault="00DB6014">
      <w:pPr>
        <w:ind w:firstLine="480"/>
      </w:pPr>
      <w:r w:rsidRPr="00DC78B2">
        <w:rPr>
          <w:rFonts w:hint="eastAsia"/>
        </w:rPr>
        <w:t>(2)</w:t>
      </w:r>
      <w:r w:rsidRPr="00DC78B2">
        <w:rPr>
          <w:rFonts w:hint="eastAsia"/>
        </w:rPr>
        <w:t>在中标工程中不执行质量、安全生产相关规定的，造成质量或安全事故的；</w:t>
      </w:r>
    </w:p>
    <w:p w14:paraId="4E45592C" w14:textId="77777777" w:rsidR="007507B4" w:rsidRPr="00DC78B2" w:rsidRDefault="00DB6014">
      <w:pPr>
        <w:ind w:firstLine="480"/>
      </w:pPr>
      <w:r w:rsidRPr="00DC78B2">
        <w:rPr>
          <w:rFonts w:hint="eastAsia"/>
        </w:rPr>
        <w:t>(3)</w:t>
      </w:r>
      <w:r w:rsidRPr="00DC78B2">
        <w:rPr>
          <w:rFonts w:hint="eastAsia"/>
        </w:rPr>
        <w:t>出让投标资格的；</w:t>
      </w:r>
    </w:p>
    <w:p w14:paraId="557AC028" w14:textId="77777777" w:rsidR="007507B4" w:rsidRPr="00DC78B2" w:rsidRDefault="00DB6014">
      <w:pPr>
        <w:ind w:firstLine="480"/>
      </w:pPr>
      <w:r w:rsidRPr="00DC78B2">
        <w:rPr>
          <w:rFonts w:hint="eastAsia"/>
        </w:rPr>
        <w:t>(4)</w:t>
      </w:r>
      <w:r w:rsidRPr="00DC78B2">
        <w:rPr>
          <w:rFonts w:hint="eastAsia"/>
        </w:rPr>
        <w:t>存在围标或串标情形的</w:t>
      </w:r>
      <w:r w:rsidRPr="00DC78B2">
        <w:rPr>
          <w:rFonts w:hint="eastAsia"/>
        </w:rPr>
        <w:t>;</w:t>
      </w:r>
    </w:p>
    <w:p w14:paraId="612AA0D6" w14:textId="77777777" w:rsidR="007507B4" w:rsidRPr="00DC78B2" w:rsidRDefault="00DB6014">
      <w:pPr>
        <w:ind w:firstLine="480"/>
      </w:pPr>
      <w:r w:rsidRPr="00DC78B2">
        <w:rPr>
          <w:rFonts w:hint="eastAsia"/>
        </w:rPr>
        <w:t>(5)</w:t>
      </w:r>
      <w:r w:rsidRPr="00DC78B2">
        <w:rPr>
          <w:rFonts w:hint="eastAsia"/>
        </w:rPr>
        <w:t>在投标文件中提供虚假材料的；</w:t>
      </w:r>
    </w:p>
    <w:p w14:paraId="3B691792" w14:textId="77777777" w:rsidR="007507B4" w:rsidRPr="00DC78B2" w:rsidRDefault="00DB6014">
      <w:pPr>
        <w:ind w:firstLine="480"/>
      </w:pPr>
      <w:r w:rsidRPr="00DC78B2">
        <w:rPr>
          <w:rFonts w:hint="eastAsia"/>
        </w:rPr>
        <w:t>(6)</w:t>
      </w:r>
      <w:r w:rsidRPr="00DC78B2">
        <w:rPr>
          <w:rFonts w:hint="eastAsia"/>
        </w:rPr>
        <w:t>存在少放、不放业绩、奖项等客观评审资料，减少自身竞争力情形的；</w:t>
      </w:r>
    </w:p>
    <w:p w14:paraId="49BA101C" w14:textId="77777777" w:rsidR="007507B4" w:rsidRPr="00DC78B2" w:rsidRDefault="00DB6014">
      <w:pPr>
        <w:ind w:firstLine="480"/>
      </w:pPr>
      <w:r w:rsidRPr="00DC78B2">
        <w:rPr>
          <w:rFonts w:hint="eastAsia"/>
        </w:rPr>
        <w:t>(7)</w:t>
      </w:r>
      <w:r w:rsidRPr="00DC78B2">
        <w:rPr>
          <w:rFonts w:hint="eastAsia"/>
        </w:rPr>
        <w:t>存在行贿情形的</w:t>
      </w:r>
      <w:r w:rsidRPr="00DC78B2">
        <w:rPr>
          <w:rFonts w:hint="eastAsia"/>
        </w:rPr>
        <w:t>;</w:t>
      </w:r>
    </w:p>
    <w:p w14:paraId="0208D45F" w14:textId="77777777" w:rsidR="007507B4" w:rsidRPr="00DC78B2" w:rsidRDefault="00DB6014">
      <w:pPr>
        <w:ind w:firstLine="480"/>
      </w:pPr>
      <w:r w:rsidRPr="00DC78B2">
        <w:rPr>
          <w:rFonts w:hint="eastAsia"/>
        </w:rPr>
        <w:t>(8)</w:t>
      </w:r>
      <w:r w:rsidRPr="00DC78B2">
        <w:rPr>
          <w:rFonts w:hint="eastAsia"/>
        </w:rPr>
        <w:t>拖欠农民工工资的；</w:t>
      </w:r>
    </w:p>
    <w:p w14:paraId="27C7FDF4" w14:textId="77777777" w:rsidR="007507B4" w:rsidRPr="00DC78B2" w:rsidRDefault="00DB6014">
      <w:pPr>
        <w:ind w:firstLine="480"/>
      </w:pPr>
      <w:r w:rsidRPr="00DC78B2">
        <w:rPr>
          <w:rFonts w:hint="eastAsia"/>
        </w:rPr>
        <w:t>(9)</w:t>
      </w:r>
      <w:r w:rsidRPr="00DC78B2">
        <w:rPr>
          <w:rFonts w:hint="eastAsia"/>
        </w:rPr>
        <w:t>未按照国家、省、市有关建筑施工实名制管理和工人工资支付分账管理的规定执行，被行政监管部门处罚的。</w:t>
      </w:r>
    </w:p>
    <w:p w14:paraId="3E665162" w14:textId="77777777" w:rsidR="007507B4" w:rsidRPr="00DC78B2" w:rsidRDefault="00DB6014">
      <w:pPr>
        <w:ind w:firstLine="480"/>
      </w:pPr>
      <w:r w:rsidRPr="00DC78B2">
        <w:rPr>
          <w:rFonts w:hint="eastAsia"/>
        </w:rPr>
        <w:t>(10)</w:t>
      </w:r>
      <w:r w:rsidRPr="00DC78B2">
        <w:rPr>
          <w:rFonts w:hint="eastAsia"/>
        </w:rPr>
        <w:t>中标人在项目实施过程中选取的专业分包单位或劳务企业或劳务班组长与投标时不一致的（如有）。</w:t>
      </w:r>
    </w:p>
    <w:p w14:paraId="764D01FA" w14:textId="77777777" w:rsidR="007507B4" w:rsidRPr="00DC78B2" w:rsidRDefault="00DB6014">
      <w:pPr>
        <w:ind w:firstLine="480"/>
      </w:pPr>
      <w:r w:rsidRPr="00DC78B2">
        <w:rPr>
          <w:rFonts w:hint="eastAsia"/>
        </w:rPr>
        <w:t>（</w:t>
      </w:r>
      <w:r w:rsidRPr="00DC78B2">
        <w:rPr>
          <w:rFonts w:hint="eastAsia"/>
        </w:rPr>
        <w:t>11</w:t>
      </w:r>
      <w:r w:rsidRPr="00DC78B2">
        <w:rPr>
          <w:rFonts w:hint="eastAsia"/>
        </w:rPr>
        <w:t>）中标人委派的施工负责人长期不到位（即连续三个月或以上达不到合同约定的出勤率）；</w:t>
      </w:r>
    </w:p>
    <w:p w14:paraId="0351CACF" w14:textId="77777777" w:rsidR="007507B4" w:rsidRPr="00DC78B2" w:rsidRDefault="00DB6014">
      <w:pPr>
        <w:ind w:firstLine="480"/>
      </w:pPr>
      <w:r w:rsidRPr="00DC78B2">
        <w:rPr>
          <w:rFonts w:hint="eastAsia"/>
        </w:rPr>
        <w:t>（</w:t>
      </w:r>
      <w:r w:rsidRPr="00DC78B2">
        <w:rPr>
          <w:rFonts w:hint="eastAsia"/>
        </w:rPr>
        <w:t>12</w:t>
      </w:r>
      <w:r w:rsidRPr="00DC78B2">
        <w:rPr>
          <w:rFonts w:hint="eastAsia"/>
        </w:rPr>
        <w:t>）中标人自行调换或未按照发包人要求及时更换施工负责人的。</w:t>
      </w:r>
    </w:p>
    <w:p w14:paraId="73DE2BC1" w14:textId="77777777" w:rsidR="007507B4" w:rsidRPr="00DC78B2" w:rsidRDefault="007507B4">
      <w:pPr>
        <w:ind w:firstLine="480"/>
      </w:pPr>
    </w:p>
    <w:p w14:paraId="2D419309" w14:textId="77777777" w:rsidR="007507B4" w:rsidRPr="00DC78B2" w:rsidRDefault="00DB6014">
      <w:pPr>
        <w:pStyle w:val="2"/>
        <w:ind w:firstLine="482"/>
      </w:pPr>
      <w:r w:rsidRPr="00DC78B2">
        <w:rPr>
          <w:rFonts w:hint="eastAsia"/>
        </w:rPr>
        <w:t>9.</w:t>
      </w:r>
      <w:r w:rsidRPr="00DC78B2">
        <w:rPr>
          <w:rFonts w:hint="eastAsia"/>
        </w:rPr>
        <w:t>其他事项</w:t>
      </w:r>
    </w:p>
    <w:p w14:paraId="47B29DDB" w14:textId="77777777" w:rsidR="007507B4" w:rsidRPr="00DC78B2" w:rsidRDefault="00DB6014">
      <w:pPr>
        <w:ind w:firstLine="480"/>
      </w:pPr>
      <w:r w:rsidRPr="00DC78B2">
        <w:rPr>
          <w:rFonts w:hint="eastAsia"/>
        </w:rPr>
        <w:t>9.1</w:t>
      </w:r>
      <w:r w:rsidRPr="00DC78B2">
        <w:rPr>
          <w:rFonts w:hint="eastAsia"/>
        </w:rPr>
        <w:t>投标时是否需要提交设计模型：否。</w:t>
      </w:r>
    </w:p>
    <w:p w14:paraId="2A5EAF61" w14:textId="77777777" w:rsidR="007507B4" w:rsidRPr="00DC78B2" w:rsidRDefault="00DB6014">
      <w:pPr>
        <w:ind w:firstLine="480"/>
      </w:pPr>
      <w:r w:rsidRPr="00DC78B2">
        <w:rPr>
          <w:rFonts w:hint="eastAsia"/>
        </w:rPr>
        <w:t>9.2</w:t>
      </w:r>
      <w:r w:rsidRPr="00DC78B2">
        <w:t xml:space="preserve"> </w:t>
      </w:r>
      <w:r w:rsidRPr="00DC78B2">
        <w:rPr>
          <w:rFonts w:hint="eastAsia"/>
        </w:rPr>
        <w:t>投标人须保证其提供的登记资料及投标资料的真实性，招标人有权在招标的任何阶段进行调查和核实，一旦发现虚假，将上报建设管理部门及相关部门严肃查处。</w:t>
      </w:r>
    </w:p>
    <w:p w14:paraId="0D7AE765" w14:textId="77777777" w:rsidR="007507B4" w:rsidRPr="00DC78B2" w:rsidRDefault="00DB6014">
      <w:pPr>
        <w:ind w:firstLine="480"/>
      </w:pPr>
      <w:r w:rsidRPr="00DC78B2">
        <w:rPr>
          <w:rFonts w:hint="eastAsia"/>
        </w:rPr>
        <w:t>9.3</w:t>
      </w:r>
      <w:r w:rsidRPr="00DC78B2">
        <w:rPr>
          <w:rFonts w:hint="eastAsia"/>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F0BC849" w14:textId="77777777" w:rsidR="007507B4" w:rsidRPr="00DC78B2" w:rsidRDefault="007507B4">
      <w:pPr>
        <w:ind w:firstLine="480"/>
      </w:pPr>
    </w:p>
    <w:p w14:paraId="420F7402" w14:textId="77777777" w:rsidR="007507B4" w:rsidRPr="00DC78B2" w:rsidRDefault="00DB6014">
      <w:pPr>
        <w:pStyle w:val="2"/>
        <w:ind w:firstLine="482"/>
      </w:pPr>
      <w:r w:rsidRPr="00DC78B2">
        <w:rPr>
          <w:rFonts w:hint="eastAsia"/>
        </w:rPr>
        <w:br w:type="page"/>
      </w:r>
      <w:bookmarkStart w:id="41" w:name="_Toc249845976"/>
      <w:bookmarkStart w:id="42" w:name="_Toc249845977"/>
      <w:bookmarkStart w:id="43" w:name="_Toc245024005"/>
      <w:bookmarkStart w:id="44" w:name="_Toc266881405"/>
      <w:bookmarkStart w:id="45" w:name="_Toc245024004"/>
      <w:bookmarkStart w:id="46" w:name="_Toc266093552"/>
      <w:bookmarkStart w:id="47" w:name="_Toc253143224"/>
      <w:bookmarkStart w:id="48" w:name="_Toc416357992"/>
      <w:bookmarkStart w:id="49" w:name="_Toc266881404"/>
      <w:bookmarkStart w:id="50" w:name="_Toc253143223"/>
      <w:bookmarkStart w:id="51" w:name="_Toc249846232"/>
      <w:bookmarkStart w:id="52" w:name="_Toc249846231"/>
      <w:bookmarkStart w:id="53" w:name="_Toc416358163"/>
      <w:bookmarkStart w:id="54" w:name="_Toc266093553"/>
      <w:r w:rsidRPr="00DC78B2">
        <w:rPr>
          <w:rFonts w:hint="eastAsia"/>
        </w:rPr>
        <w:t>附件一：</w:t>
      </w:r>
    </w:p>
    <w:bookmarkEnd w:id="41"/>
    <w:bookmarkEnd w:id="42"/>
    <w:bookmarkEnd w:id="43"/>
    <w:bookmarkEnd w:id="44"/>
    <w:bookmarkEnd w:id="45"/>
    <w:bookmarkEnd w:id="46"/>
    <w:bookmarkEnd w:id="47"/>
    <w:bookmarkEnd w:id="48"/>
    <w:bookmarkEnd w:id="49"/>
    <w:bookmarkEnd w:id="50"/>
    <w:bookmarkEnd w:id="51"/>
    <w:bookmarkEnd w:id="52"/>
    <w:bookmarkEnd w:id="53"/>
    <w:bookmarkEnd w:id="54"/>
    <w:p w14:paraId="65E2423F" w14:textId="77777777" w:rsidR="007507B4" w:rsidRPr="00DC78B2" w:rsidRDefault="00DB6014">
      <w:pPr>
        <w:ind w:firstLine="643"/>
        <w:jc w:val="center"/>
        <w:rPr>
          <w:b/>
          <w:bCs/>
          <w:sz w:val="32"/>
          <w:szCs w:val="32"/>
        </w:rPr>
      </w:pPr>
      <w:r w:rsidRPr="00DC78B2">
        <w:rPr>
          <w:rFonts w:hint="eastAsia"/>
          <w:b/>
          <w:bCs/>
          <w:sz w:val="32"/>
          <w:szCs w:val="32"/>
        </w:rPr>
        <w:t>投标人声明</w:t>
      </w:r>
    </w:p>
    <w:p w14:paraId="34145CB4" w14:textId="77777777" w:rsidR="007507B4" w:rsidRPr="00DC78B2" w:rsidRDefault="00DB6014">
      <w:pPr>
        <w:ind w:firstLine="480"/>
      </w:pPr>
      <w:r w:rsidRPr="00DC78B2">
        <w:rPr>
          <w:rFonts w:hint="eastAsia"/>
        </w:rPr>
        <w:t>广州市住房和城乡建设局、本招标项目招标人及招标监管机构：</w:t>
      </w:r>
    </w:p>
    <w:p w14:paraId="0C353BDD" w14:textId="77777777" w:rsidR="007507B4" w:rsidRPr="00DC78B2" w:rsidRDefault="00DB6014">
      <w:pPr>
        <w:ind w:firstLine="480"/>
      </w:pPr>
      <w:r w:rsidRPr="00DC78B2">
        <w:rPr>
          <w:rFonts w:hint="eastAsia"/>
        </w:rPr>
        <w:t>本公司就参加</w:t>
      </w:r>
      <w:r w:rsidRPr="00DC78B2">
        <w:rPr>
          <w:rFonts w:hint="eastAsia"/>
          <w:u w:val="single"/>
        </w:rPr>
        <w:t xml:space="preserve">                    </w:t>
      </w:r>
      <w:r w:rsidRPr="00DC78B2">
        <w:rPr>
          <w:rFonts w:hint="eastAsia"/>
        </w:rPr>
        <w:t>投标工作，</w:t>
      </w:r>
      <w:proofErr w:type="gramStart"/>
      <w:r w:rsidRPr="00DC78B2">
        <w:rPr>
          <w:rFonts w:hint="eastAsia"/>
        </w:rPr>
        <w:t>作出</w:t>
      </w:r>
      <w:proofErr w:type="gramEnd"/>
      <w:r w:rsidRPr="00DC78B2">
        <w:rPr>
          <w:rFonts w:hint="eastAsia"/>
        </w:rPr>
        <w:t>郑重声明：</w:t>
      </w:r>
    </w:p>
    <w:p w14:paraId="714631EC" w14:textId="77777777" w:rsidR="007507B4" w:rsidRPr="00DC78B2" w:rsidRDefault="00DB6014">
      <w:pPr>
        <w:ind w:firstLine="480"/>
      </w:pPr>
      <w:r w:rsidRPr="00DC78B2">
        <w:rPr>
          <w:rFonts w:hint="eastAsia"/>
        </w:rPr>
        <w:t>一、本公司保证投标文件及其后提供的一切材料都是真实的。如我司成为本项目中标候选人，我司同意并授权招标人将我司投标文件商务部分的人员、业绩、奖项等资料进行公开。</w:t>
      </w:r>
    </w:p>
    <w:p w14:paraId="2CF6241F" w14:textId="77777777" w:rsidR="007507B4" w:rsidRPr="00DC78B2" w:rsidRDefault="00DB6014">
      <w:pPr>
        <w:ind w:firstLine="480"/>
      </w:pPr>
      <w:r w:rsidRPr="00DC78B2">
        <w:rPr>
          <w:rFonts w:hint="eastAsia"/>
        </w:rPr>
        <w:t>二、本公司承诺遵循公平、公正、公开、诚实信用原则，在本项目投标中诚信投标，在本项目投标中</w:t>
      </w:r>
      <w:proofErr w:type="gramStart"/>
      <w:r w:rsidRPr="00DC78B2">
        <w:rPr>
          <w:rFonts w:hint="eastAsia"/>
        </w:rPr>
        <w:t>不</w:t>
      </w:r>
      <w:proofErr w:type="gramEnd"/>
      <w:r w:rsidRPr="00DC78B2">
        <w:rPr>
          <w:rFonts w:hint="eastAsia"/>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9D476A0" w14:textId="77777777" w:rsidR="007507B4" w:rsidRPr="00DC78B2" w:rsidRDefault="00DB6014">
      <w:pPr>
        <w:ind w:firstLine="480"/>
      </w:pPr>
      <w:r w:rsidRPr="00DC78B2">
        <w:rPr>
          <w:rFonts w:hint="eastAsia"/>
        </w:rPr>
        <w:t>三、本公司不存在下列情形之一：</w:t>
      </w:r>
    </w:p>
    <w:p w14:paraId="66D7CF42" w14:textId="77777777" w:rsidR="007507B4" w:rsidRPr="00DC78B2" w:rsidRDefault="00DB6014">
      <w:pPr>
        <w:ind w:firstLine="480"/>
      </w:pPr>
      <w:r w:rsidRPr="00DC78B2">
        <w:rPr>
          <w:rFonts w:hint="eastAsia"/>
        </w:rPr>
        <w:t>（一）为招标人不具有独立法人资格的附属机构（单位）；</w:t>
      </w:r>
    </w:p>
    <w:p w14:paraId="00370FFD" w14:textId="77777777" w:rsidR="007507B4" w:rsidRPr="00DC78B2" w:rsidRDefault="00DB6014">
      <w:pPr>
        <w:ind w:firstLine="480"/>
      </w:pPr>
      <w:r w:rsidRPr="00DC78B2">
        <w:rPr>
          <w:rFonts w:hint="eastAsia"/>
        </w:rPr>
        <w:t>（二）与招标人存在利害关系且可能影响招标公正性；</w:t>
      </w:r>
    </w:p>
    <w:p w14:paraId="5B6D1DCC" w14:textId="77777777" w:rsidR="007507B4" w:rsidRPr="00DC78B2" w:rsidRDefault="00DB6014">
      <w:pPr>
        <w:ind w:firstLine="480"/>
      </w:pPr>
      <w:r w:rsidRPr="00DC78B2">
        <w:rPr>
          <w:rFonts w:hint="eastAsia"/>
        </w:rPr>
        <w:t>（三）为本标段的监理人；</w:t>
      </w:r>
    </w:p>
    <w:p w14:paraId="041D007E" w14:textId="77777777" w:rsidR="007507B4" w:rsidRPr="00DC78B2" w:rsidRDefault="00DB6014">
      <w:pPr>
        <w:ind w:firstLine="480"/>
      </w:pPr>
      <w:r w:rsidRPr="00DC78B2">
        <w:rPr>
          <w:rFonts w:hint="eastAsia"/>
        </w:rPr>
        <w:t>（四）为本标段的代建人或建设管理单位；</w:t>
      </w:r>
    </w:p>
    <w:p w14:paraId="67A89A6B" w14:textId="77777777" w:rsidR="007507B4" w:rsidRPr="00DC78B2" w:rsidRDefault="00DB6014">
      <w:pPr>
        <w:ind w:firstLine="480"/>
      </w:pPr>
      <w:r w:rsidRPr="00DC78B2">
        <w:rPr>
          <w:rFonts w:hint="eastAsia"/>
        </w:rPr>
        <w:t>（五）为本标段的造价咨询单位；</w:t>
      </w:r>
    </w:p>
    <w:p w14:paraId="4A38E100" w14:textId="77777777" w:rsidR="007507B4" w:rsidRPr="00DC78B2" w:rsidRDefault="00DB6014">
      <w:pPr>
        <w:ind w:firstLine="480"/>
      </w:pPr>
      <w:r w:rsidRPr="00DC78B2">
        <w:rPr>
          <w:rFonts w:hint="eastAsia"/>
        </w:rPr>
        <w:t>（六）为本标段提供招标代理服务的；</w:t>
      </w:r>
    </w:p>
    <w:p w14:paraId="031C8695" w14:textId="77777777" w:rsidR="007507B4" w:rsidRPr="00DC78B2" w:rsidRDefault="00DB6014">
      <w:pPr>
        <w:ind w:firstLine="480"/>
      </w:pPr>
      <w:r w:rsidRPr="00DC78B2">
        <w:rPr>
          <w:rFonts w:hint="eastAsia"/>
        </w:rPr>
        <w:t>（七）与本标段的监理人或代建人或建设管理单位或造价咨询单位或招标代理机构同为一个法定代表人的；</w:t>
      </w:r>
    </w:p>
    <w:p w14:paraId="7863C3D7" w14:textId="77777777" w:rsidR="007507B4" w:rsidRPr="00DC78B2" w:rsidRDefault="00DB6014">
      <w:pPr>
        <w:ind w:firstLine="480"/>
      </w:pPr>
      <w:r w:rsidRPr="00DC78B2">
        <w:rPr>
          <w:rFonts w:hint="eastAsia"/>
        </w:rPr>
        <w:t>（八）与本标段的监理人或代建人或建设管理单位或造价咨询单位或招标代理机构相互控股或参股的；</w:t>
      </w:r>
    </w:p>
    <w:p w14:paraId="265CF46A" w14:textId="77777777" w:rsidR="007507B4" w:rsidRPr="00DC78B2" w:rsidRDefault="00DB6014">
      <w:pPr>
        <w:ind w:firstLine="480"/>
      </w:pPr>
      <w:r w:rsidRPr="00DC78B2">
        <w:rPr>
          <w:rFonts w:hint="eastAsia"/>
        </w:rPr>
        <w:t>（九）与本标段的监理人或代建人或建设管理单位或造价咨询单位或招标代理机构相互任职或工作的；</w:t>
      </w:r>
    </w:p>
    <w:p w14:paraId="571940E0" w14:textId="77777777" w:rsidR="007507B4" w:rsidRPr="00DC78B2" w:rsidRDefault="00DB6014">
      <w:pPr>
        <w:ind w:firstLine="480"/>
      </w:pPr>
      <w:r w:rsidRPr="00DC78B2">
        <w:rPr>
          <w:rFonts w:hint="eastAsia"/>
        </w:rPr>
        <w:t>（十）被依法暂停或取消投标资格的；（本项事实应当以根据《中华人民共和国行政处罚法》依法</w:t>
      </w:r>
      <w:proofErr w:type="gramStart"/>
      <w:r w:rsidRPr="00DC78B2">
        <w:rPr>
          <w:rFonts w:hint="eastAsia"/>
        </w:rPr>
        <w:t>作出</w:t>
      </w:r>
      <w:proofErr w:type="gramEnd"/>
      <w:r w:rsidRPr="00DC78B2">
        <w:rPr>
          <w:rFonts w:hint="eastAsia"/>
        </w:rPr>
        <w:t>并已经生效的行政处罚决定为认定依据。行政处罚决定中已经明确的暂停或取消投标资格的区域范围不包含本标段建设地点的，不受该项规定限制）</w:t>
      </w:r>
    </w:p>
    <w:p w14:paraId="7EDABE51" w14:textId="77777777" w:rsidR="007507B4" w:rsidRPr="00DC78B2" w:rsidRDefault="00DB6014">
      <w:pPr>
        <w:ind w:firstLine="480"/>
      </w:pPr>
      <w:r w:rsidRPr="00DC78B2">
        <w:rPr>
          <w:rFonts w:hint="eastAsia"/>
        </w:rPr>
        <w:t>（十一）被责令停产停业、暂扣或者吊销许可证、暂扣或者吊销执照的（本项事实应当以根据《中华人民共和国行政处罚法》依法</w:t>
      </w:r>
      <w:proofErr w:type="gramStart"/>
      <w:r w:rsidRPr="00DC78B2">
        <w:rPr>
          <w:rFonts w:hint="eastAsia"/>
        </w:rPr>
        <w:t>作出</w:t>
      </w:r>
      <w:proofErr w:type="gramEnd"/>
      <w:r w:rsidRPr="00DC78B2">
        <w:rPr>
          <w:rFonts w:hint="eastAsia"/>
        </w:rPr>
        <w:t>并已经生效的行政处罚决定为认定依据）；</w:t>
      </w:r>
    </w:p>
    <w:p w14:paraId="28C42DAD" w14:textId="77777777" w:rsidR="007507B4" w:rsidRPr="00DC78B2" w:rsidRDefault="00DB6014">
      <w:pPr>
        <w:ind w:firstLine="480"/>
      </w:pPr>
      <w:r w:rsidRPr="00DC78B2">
        <w:rPr>
          <w:rFonts w:hint="eastAsia"/>
        </w:rPr>
        <w:t>（十二）进入清算程序，或被宣布破产，或其他丧失履约能力的情形；</w:t>
      </w:r>
    </w:p>
    <w:p w14:paraId="09191041" w14:textId="77777777" w:rsidR="007507B4" w:rsidRPr="00DC78B2" w:rsidRDefault="00DB6014">
      <w:pPr>
        <w:ind w:firstLine="480"/>
      </w:pPr>
      <w:r w:rsidRPr="00DC78B2">
        <w:rPr>
          <w:rFonts w:hint="eastAsia"/>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1914F41" w14:textId="77777777" w:rsidR="007507B4" w:rsidRPr="00DC78B2" w:rsidRDefault="00DB6014">
      <w:pPr>
        <w:ind w:firstLine="480"/>
      </w:pPr>
      <w:r w:rsidRPr="00DC78B2">
        <w:rPr>
          <w:rFonts w:hint="eastAsia"/>
        </w:rPr>
        <w:t>（十四）法律法规规定的其他情形。</w:t>
      </w:r>
    </w:p>
    <w:p w14:paraId="5E9A2895" w14:textId="77777777" w:rsidR="007507B4" w:rsidRPr="00DC78B2" w:rsidRDefault="00DB6014">
      <w:pPr>
        <w:ind w:firstLine="480"/>
      </w:pPr>
      <w:r w:rsidRPr="00DC78B2">
        <w:rPr>
          <w:rFonts w:hint="eastAsia"/>
        </w:rPr>
        <w:t>四、本公司保证：本项目拟派的工程总承包项目负责人没有在其他在建项目中任工程总承包项目负责人、施工负责人，本项目拟派的施工负责人、专职安全员没有在其他在建项目中任职。</w:t>
      </w:r>
    </w:p>
    <w:p w14:paraId="5B13D044" w14:textId="77777777" w:rsidR="007507B4" w:rsidRPr="00DC78B2" w:rsidRDefault="00DB6014">
      <w:pPr>
        <w:ind w:firstLine="480"/>
      </w:pPr>
      <w:r w:rsidRPr="00DC78B2">
        <w:rPr>
          <w:rFonts w:hint="eastAsia"/>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229AF60" w14:textId="77777777" w:rsidR="007507B4" w:rsidRPr="00DC78B2" w:rsidRDefault="00DB6014">
      <w:pPr>
        <w:ind w:firstLine="480"/>
      </w:pPr>
      <w:r w:rsidRPr="00DC78B2">
        <w:rPr>
          <w:rFonts w:hint="eastAsia"/>
        </w:rPr>
        <w:t>六、本公司承诺，中标后</w:t>
      </w:r>
      <w:proofErr w:type="gramStart"/>
      <w:r w:rsidRPr="00DC78B2">
        <w:rPr>
          <w:rFonts w:hint="eastAsia"/>
        </w:rPr>
        <w:t>不</w:t>
      </w:r>
      <w:proofErr w:type="gramEnd"/>
      <w:r w:rsidRPr="00DC78B2">
        <w:rPr>
          <w:rFonts w:hint="eastAsia"/>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439B437" w14:textId="77777777" w:rsidR="007507B4" w:rsidRPr="00DC78B2" w:rsidRDefault="00DB6014">
      <w:pPr>
        <w:ind w:firstLine="480"/>
      </w:pPr>
      <w:r w:rsidRPr="00DC78B2">
        <w:rPr>
          <w:rFonts w:hint="eastAsia"/>
        </w:rPr>
        <w:t>七、本公司承诺，切实落实《住房城乡建设部人力资源社会保障部关于印发建筑工人实名管理办法（试行）的通知》（建市〔</w:t>
      </w:r>
      <w:r w:rsidRPr="00DC78B2">
        <w:rPr>
          <w:rFonts w:hint="eastAsia"/>
        </w:rPr>
        <w:t>2019</w:t>
      </w:r>
      <w:r w:rsidRPr="00DC78B2">
        <w:rPr>
          <w:rFonts w:hint="eastAsia"/>
        </w:rPr>
        <w:t>〕</w:t>
      </w:r>
      <w:r w:rsidRPr="00DC78B2">
        <w:rPr>
          <w:rFonts w:hint="eastAsia"/>
        </w:rPr>
        <w:t>18</w:t>
      </w:r>
      <w:r w:rsidRPr="00DC78B2">
        <w:rPr>
          <w:rFonts w:hint="eastAsia"/>
        </w:rPr>
        <w:t>号）、《广东省建设工程领域工人工资支付专用账户管理办法》（粤人社规〔</w:t>
      </w:r>
      <w:r w:rsidRPr="00DC78B2">
        <w:rPr>
          <w:rFonts w:hint="eastAsia"/>
        </w:rPr>
        <w:t>2018</w:t>
      </w:r>
      <w:r w:rsidRPr="00DC78B2">
        <w:rPr>
          <w:rFonts w:hint="eastAsia"/>
        </w:rPr>
        <w:t>〕</w:t>
      </w:r>
      <w:r w:rsidRPr="00DC78B2">
        <w:rPr>
          <w:rFonts w:hint="eastAsia"/>
        </w:rPr>
        <w:t>14</w:t>
      </w:r>
      <w:r w:rsidRPr="00DC78B2">
        <w:rPr>
          <w:rFonts w:hint="eastAsia"/>
        </w:rPr>
        <w:t>号）、《广州市住房和城乡建设局关于印发</w:t>
      </w:r>
      <w:r w:rsidRPr="00DC78B2">
        <w:rPr>
          <w:rFonts w:hint="eastAsia"/>
        </w:rPr>
        <w:t>&lt;</w:t>
      </w:r>
      <w:r w:rsidRPr="00DC78B2">
        <w:rPr>
          <w:rFonts w:hint="eastAsia"/>
        </w:rPr>
        <w:t>广州市建筑施工实名制管理办法</w:t>
      </w:r>
      <w:r w:rsidRPr="00DC78B2">
        <w:rPr>
          <w:rFonts w:hint="eastAsia"/>
        </w:rPr>
        <w:t>&gt;</w:t>
      </w:r>
      <w:r w:rsidRPr="00DC78B2">
        <w:rPr>
          <w:rFonts w:hint="eastAsia"/>
        </w:rPr>
        <w:t>的通知》（穗建</w:t>
      </w:r>
      <w:proofErr w:type="gramStart"/>
      <w:r w:rsidRPr="00DC78B2">
        <w:rPr>
          <w:rFonts w:hint="eastAsia"/>
        </w:rPr>
        <w:t>规</w:t>
      </w:r>
      <w:proofErr w:type="gramEnd"/>
      <w:r w:rsidRPr="00DC78B2">
        <w:rPr>
          <w:rFonts w:hint="eastAsia"/>
        </w:rPr>
        <w:t>字〔</w:t>
      </w:r>
      <w:r w:rsidRPr="00DC78B2">
        <w:rPr>
          <w:rFonts w:hint="eastAsia"/>
        </w:rPr>
        <w:t>2020</w:t>
      </w:r>
      <w:r w:rsidRPr="00DC78B2">
        <w:rPr>
          <w:rFonts w:hint="eastAsia"/>
        </w:rPr>
        <w:t>〕</w:t>
      </w:r>
      <w:r w:rsidRPr="00DC78B2">
        <w:rPr>
          <w:rFonts w:hint="eastAsia"/>
        </w:rPr>
        <w:t>18</w:t>
      </w:r>
      <w:r w:rsidRPr="00DC78B2">
        <w:rPr>
          <w:rFonts w:hint="eastAsia"/>
        </w:rPr>
        <w:t>号）、《广州市建设领域工人工资支付分账管理实施细则》（穗建</w:t>
      </w:r>
      <w:proofErr w:type="gramStart"/>
      <w:r w:rsidRPr="00DC78B2">
        <w:rPr>
          <w:rFonts w:hint="eastAsia"/>
        </w:rPr>
        <w:t>规</w:t>
      </w:r>
      <w:proofErr w:type="gramEnd"/>
      <w:r w:rsidRPr="00DC78B2">
        <w:rPr>
          <w:rFonts w:hint="eastAsia"/>
        </w:rPr>
        <w:t>字〔</w:t>
      </w:r>
      <w:r w:rsidRPr="00DC78B2">
        <w:rPr>
          <w:rFonts w:hint="eastAsia"/>
        </w:rPr>
        <w:t>2020</w:t>
      </w:r>
      <w:r w:rsidRPr="00DC78B2">
        <w:rPr>
          <w:rFonts w:hint="eastAsia"/>
        </w:rPr>
        <w:t>〕</w:t>
      </w:r>
      <w:r w:rsidRPr="00DC78B2">
        <w:rPr>
          <w:rFonts w:hint="eastAsia"/>
        </w:rPr>
        <w:t>37</w:t>
      </w:r>
      <w:r w:rsidRPr="00DC78B2">
        <w:rPr>
          <w:rFonts w:hint="eastAsia"/>
        </w:rPr>
        <w:t>号）、《关于印发广州市房屋建筑及市政工程实名制和工资支付分账平台化管理工作方案的通知》（</w:t>
      </w:r>
      <w:proofErr w:type="gramStart"/>
      <w:r w:rsidRPr="00DC78B2">
        <w:rPr>
          <w:rFonts w:hint="eastAsia"/>
        </w:rPr>
        <w:t>穗建筑</w:t>
      </w:r>
      <w:proofErr w:type="gramEnd"/>
      <w:r w:rsidRPr="00DC78B2">
        <w:rPr>
          <w:rFonts w:hint="eastAsia"/>
        </w:rPr>
        <w:t>〔</w:t>
      </w:r>
      <w:r w:rsidRPr="00DC78B2">
        <w:rPr>
          <w:rFonts w:hint="eastAsia"/>
        </w:rPr>
        <w:t>2018</w:t>
      </w:r>
      <w:r w:rsidRPr="00DC78B2">
        <w:rPr>
          <w:rFonts w:hint="eastAsia"/>
        </w:rPr>
        <w:t>〕</w:t>
      </w:r>
      <w:r w:rsidRPr="00DC78B2">
        <w:rPr>
          <w:rFonts w:hint="eastAsia"/>
        </w:rPr>
        <w:t>183</w:t>
      </w:r>
      <w:r w:rsidRPr="00DC78B2">
        <w:rPr>
          <w:rFonts w:hint="eastAsia"/>
        </w:rPr>
        <w:t>号）、《广州市住房和城乡建设委员会关于转发</w:t>
      </w:r>
      <w:r w:rsidRPr="00DC78B2">
        <w:rPr>
          <w:rFonts w:hint="eastAsia"/>
        </w:rPr>
        <w:t>&lt;</w:t>
      </w:r>
      <w:r w:rsidRPr="00DC78B2">
        <w:rPr>
          <w:rFonts w:hint="eastAsia"/>
        </w:rPr>
        <w:t>广东省住房和城乡建设厅关于房屋建筑和市政基础设施工程用工实名管理暂行办法</w:t>
      </w:r>
      <w:r w:rsidRPr="00DC78B2">
        <w:rPr>
          <w:rFonts w:hint="eastAsia"/>
        </w:rPr>
        <w:t>&gt;</w:t>
      </w:r>
      <w:r w:rsidRPr="00DC78B2">
        <w:rPr>
          <w:rFonts w:hint="eastAsia"/>
        </w:rPr>
        <w:t>的通知》（</w:t>
      </w:r>
      <w:proofErr w:type="gramStart"/>
      <w:r w:rsidRPr="00DC78B2">
        <w:rPr>
          <w:rFonts w:hint="eastAsia"/>
        </w:rPr>
        <w:t>穗建筑</w:t>
      </w:r>
      <w:proofErr w:type="gramEnd"/>
      <w:r w:rsidRPr="00DC78B2">
        <w:rPr>
          <w:rFonts w:hint="eastAsia"/>
        </w:rPr>
        <w:t>〔</w:t>
      </w:r>
      <w:r w:rsidRPr="00DC78B2">
        <w:rPr>
          <w:rFonts w:hint="eastAsia"/>
        </w:rPr>
        <w:t>2018</w:t>
      </w:r>
      <w:r w:rsidRPr="00DC78B2">
        <w:rPr>
          <w:rFonts w:hint="eastAsia"/>
        </w:rPr>
        <w:t>〕</w:t>
      </w:r>
      <w:r w:rsidRPr="00DC78B2">
        <w:rPr>
          <w:rFonts w:hint="eastAsia"/>
        </w:rPr>
        <w:t>981</w:t>
      </w:r>
      <w:r w:rsidRPr="00DC78B2">
        <w:rPr>
          <w:rFonts w:hint="eastAsia"/>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4C3809E" w14:textId="77777777" w:rsidR="007507B4" w:rsidRPr="00DC78B2" w:rsidRDefault="00DB6014">
      <w:pPr>
        <w:ind w:firstLine="480"/>
      </w:pPr>
      <w:r w:rsidRPr="00DC78B2">
        <w:rPr>
          <w:rFonts w:hint="eastAsia"/>
        </w:rPr>
        <w:t>八、与本公司单位负责人为同一人或者与本公司存在控股、管理关系的其他单位包括：</w:t>
      </w:r>
      <w:r w:rsidRPr="00DC78B2">
        <w:rPr>
          <w:rFonts w:hint="eastAsia"/>
          <w:u w:val="single"/>
        </w:rPr>
        <w:t xml:space="preserve">         </w:t>
      </w:r>
      <w:r w:rsidRPr="00DC78B2">
        <w:rPr>
          <w:rFonts w:hint="eastAsia"/>
        </w:rPr>
        <w:t>。</w:t>
      </w:r>
      <w:r w:rsidRPr="00DC78B2">
        <w:rPr>
          <w:rFonts w:hint="eastAsia"/>
          <w:b/>
          <w:bCs/>
        </w:rPr>
        <w:t>（注：本条由投标人如实填写，如有，应列出全部满足招标公告资质要求的相关单位的名称；如无，则填写“无”。）</w:t>
      </w:r>
    </w:p>
    <w:p w14:paraId="7B29F0AE" w14:textId="77777777" w:rsidR="007507B4" w:rsidRPr="00DC78B2" w:rsidRDefault="00DB6014">
      <w:pPr>
        <w:ind w:firstLine="480"/>
      </w:pPr>
      <w:r w:rsidRPr="00DC78B2">
        <w:rPr>
          <w:rFonts w:hint="eastAsia"/>
        </w:rPr>
        <w:t>九、本公司拟委派专职安全员兼任本工程的工地余泥渣土运输与排放管理员，严格遵守建设工程余泥渣土运输与排放管理制度，执行“</w:t>
      </w:r>
      <w:proofErr w:type="gramStart"/>
      <w:r w:rsidRPr="00DC78B2">
        <w:rPr>
          <w:rFonts w:hint="eastAsia"/>
        </w:rPr>
        <w:t>一</w:t>
      </w:r>
      <w:proofErr w:type="gramEnd"/>
      <w:r w:rsidRPr="00DC78B2">
        <w:rPr>
          <w:rFonts w:hint="eastAsia"/>
        </w:rPr>
        <w:t>不准进、三不准出”规定，选择合法的余泥渣土运输单位及排放点。</w:t>
      </w:r>
    </w:p>
    <w:p w14:paraId="130347C3" w14:textId="77777777" w:rsidR="007507B4" w:rsidRPr="00DC78B2" w:rsidRDefault="00DB6014">
      <w:pPr>
        <w:ind w:firstLine="480"/>
      </w:pPr>
      <w:r w:rsidRPr="00DC78B2">
        <w:rPr>
          <w:rFonts w:hint="eastAsia"/>
        </w:rPr>
        <w:t>十、本公司承诺，中标后将按招标人要求，积极响应广州市关于投身“百千万工程”的号召，主动参与建筑业结对帮扶。</w:t>
      </w:r>
    </w:p>
    <w:p w14:paraId="7FE4C3C0" w14:textId="77777777" w:rsidR="007507B4" w:rsidRPr="00DC78B2" w:rsidRDefault="00DB6014">
      <w:pPr>
        <w:ind w:firstLine="480"/>
      </w:pPr>
      <w:r w:rsidRPr="00DC78B2">
        <w:rPr>
          <w:rFonts w:hint="eastAsia"/>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6369AA2" w14:textId="77777777" w:rsidR="007507B4" w:rsidRPr="00DC78B2" w:rsidRDefault="00DB6014">
      <w:pPr>
        <w:ind w:firstLine="480"/>
      </w:pPr>
      <w:r w:rsidRPr="00DC78B2">
        <w:rPr>
          <w:rFonts w:hint="eastAsia"/>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7D6F252" w14:textId="77777777" w:rsidR="007507B4" w:rsidRPr="00DC78B2" w:rsidRDefault="00DB6014">
      <w:pPr>
        <w:ind w:firstLine="480"/>
      </w:pPr>
      <w:r w:rsidRPr="00DC78B2">
        <w:rPr>
          <w:rFonts w:hint="eastAsia"/>
        </w:rPr>
        <w:t>特此声明</w:t>
      </w:r>
    </w:p>
    <w:p w14:paraId="0C1B19D8" w14:textId="77777777" w:rsidR="007507B4" w:rsidRPr="00DC78B2" w:rsidRDefault="007507B4">
      <w:pPr>
        <w:ind w:firstLine="480"/>
        <w:jc w:val="right"/>
      </w:pPr>
    </w:p>
    <w:p w14:paraId="06BB363C" w14:textId="77777777" w:rsidR="007507B4" w:rsidRPr="00DC78B2" w:rsidRDefault="00DB6014">
      <w:pPr>
        <w:ind w:right="720" w:firstLine="480"/>
        <w:jc w:val="right"/>
      </w:pPr>
      <w:r w:rsidRPr="00DC78B2">
        <w:rPr>
          <w:rFonts w:hint="eastAsia"/>
        </w:rPr>
        <w:t>声明企业：</w:t>
      </w:r>
    </w:p>
    <w:p w14:paraId="571C4934" w14:textId="77777777" w:rsidR="007507B4" w:rsidRPr="00DC78B2" w:rsidRDefault="00DB6014">
      <w:pPr>
        <w:ind w:right="324" w:firstLine="480"/>
        <w:jc w:val="right"/>
      </w:pPr>
      <w:r w:rsidRPr="00DC78B2">
        <w:rPr>
          <w:rFonts w:hint="eastAsia"/>
        </w:rPr>
        <w:t>项目负责人签字：</w:t>
      </w:r>
    </w:p>
    <w:p w14:paraId="73312C93" w14:textId="77777777" w:rsidR="007507B4" w:rsidRPr="00DC78B2" w:rsidRDefault="00DB6014">
      <w:pPr>
        <w:pStyle w:val="2"/>
        <w:ind w:firstLineChars="2783" w:firstLine="6679"/>
        <w:rPr>
          <w:rFonts w:ascii="Calibri" w:hAnsi="Calibri"/>
          <w:b w:val="0"/>
          <w:bCs w:val="0"/>
          <w:kern w:val="2"/>
          <w:szCs w:val="22"/>
        </w:rPr>
      </w:pPr>
      <w:r w:rsidRPr="00DC78B2">
        <w:rPr>
          <w:rFonts w:ascii="Calibri" w:hAnsi="Calibri" w:hint="eastAsia"/>
          <w:b w:val="0"/>
          <w:bCs w:val="0"/>
          <w:kern w:val="2"/>
          <w:szCs w:val="22"/>
        </w:rPr>
        <w:t>施工负责人签字：</w:t>
      </w:r>
    </w:p>
    <w:p w14:paraId="4087F7B1" w14:textId="00D853AD" w:rsidR="007507B4" w:rsidRPr="00DC78B2" w:rsidRDefault="00CB2216">
      <w:pPr>
        <w:ind w:right="240" w:firstLine="480"/>
        <w:jc w:val="right"/>
      </w:pPr>
      <w:r w:rsidRPr="00DC78B2">
        <w:rPr>
          <w:rFonts w:hint="eastAsia"/>
        </w:rPr>
        <w:t>施工</w:t>
      </w:r>
      <w:r w:rsidR="00DB6014" w:rsidRPr="00DC78B2">
        <w:rPr>
          <w:rFonts w:hint="eastAsia"/>
        </w:rPr>
        <w:t>技术负责人签字：</w:t>
      </w:r>
    </w:p>
    <w:p w14:paraId="3B36178B" w14:textId="77777777" w:rsidR="007507B4" w:rsidRPr="00DC78B2" w:rsidRDefault="00DB6014">
      <w:pPr>
        <w:ind w:firstLine="480"/>
        <w:jc w:val="right"/>
      </w:pPr>
      <w:r w:rsidRPr="00DC78B2">
        <w:rPr>
          <w:rFonts w:hint="eastAsia"/>
        </w:rPr>
        <w:t>年</w:t>
      </w:r>
      <w:r w:rsidRPr="00DC78B2">
        <w:t xml:space="preserve">  </w:t>
      </w:r>
      <w:r w:rsidRPr="00DC78B2">
        <w:rPr>
          <w:rFonts w:hint="eastAsia"/>
        </w:rPr>
        <w:t>月</w:t>
      </w:r>
      <w:r w:rsidRPr="00DC78B2">
        <w:t xml:space="preserve">  </w:t>
      </w:r>
      <w:r w:rsidRPr="00DC78B2">
        <w:rPr>
          <w:rFonts w:hint="eastAsia"/>
        </w:rPr>
        <w:t>日</w:t>
      </w:r>
    </w:p>
    <w:p w14:paraId="25320BF6" w14:textId="77777777" w:rsidR="007507B4" w:rsidRPr="00DC78B2" w:rsidRDefault="00DB6014">
      <w:pPr>
        <w:ind w:firstLine="480"/>
      </w:pPr>
      <w:r w:rsidRPr="00DC78B2">
        <w:rPr>
          <w:rFonts w:hint="eastAsia"/>
        </w:rPr>
        <w:t>注：若为联合体投标，“声明企业”应填写联合体各方的单位全称</w:t>
      </w:r>
      <w:r w:rsidRPr="00DC78B2">
        <w:rPr>
          <w:rFonts w:hint="eastAsia"/>
        </w:rPr>
        <w:t>[</w:t>
      </w:r>
      <w:r w:rsidRPr="00DC78B2">
        <w:rPr>
          <w:rFonts w:hint="eastAsia"/>
        </w:rPr>
        <w:t>多家单位组成联合体时，格式事例为：</w:t>
      </w:r>
      <w:r w:rsidRPr="00DC78B2">
        <w:rPr>
          <w:rFonts w:hint="eastAsia"/>
        </w:rPr>
        <w:t>(</w:t>
      </w:r>
      <w:r w:rsidRPr="00DC78B2">
        <w:rPr>
          <w:rFonts w:hint="eastAsia"/>
        </w:rPr>
        <w:t>主</w:t>
      </w:r>
      <w:r w:rsidRPr="00DC78B2">
        <w:rPr>
          <w:rFonts w:hint="eastAsia"/>
        </w:rPr>
        <w:t>)XXXX</w:t>
      </w:r>
      <w:r w:rsidRPr="00DC78B2">
        <w:rPr>
          <w:rFonts w:hint="eastAsia"/>
        </w:rPr>
        <w:t>公司</w:t>
      </w:r>
      <w:r w:rsidRPr="00DC78B2">
        <w:rPr>
          <w:rFonts w:hint="eastAsia"/>
        </w:rPr>
        <w:t>(</w:t>
      </w:r>
      <w:r w:rsidRPr="00DC78B2">
        <w:rPr>
          <w:rFonts w:hint="eastAsia"/>
        </w:rPr>
        <w:t>成</w:t>
      </w:r>
      <w:r w:rsidRPr="00DC78B2">
        <w:rPr>
          <w:rFonts w:hint="eastAsia"/>
        </w:rPr>
        <w:t>)XXXX</w:t>
      </w:r>
      <w:r w:rsidRPr="00DC78B2">
        <w:rPr>
          <w:rFonts w:hint="eastAsia"/>
        </w:rPr>
        <w:t>公司</w:t>
      </w:r>
      <w:r w:rsidRPr="00DC78B2">
        <w:rPr>
          <w:rFonts w:hint="eastAsia"/>
        </w:rPr>
        <w:t xml:space="preserve">] </w:t>
      </w:r>
    </w:p>
    <w:p w14:paraId="0C019564" w14:textId="77777777" w:rsidR="007507B4" w:rsidRPr="00DC78B2" w:rsidRDefault="00DB6014">
      <w:pPr>
        <w:pStyle w:val="2"/>
        <w:ind w:firstLine="482"/>
      </w:pPr>
      <w:r w:rsidRPr="00DC78B2">
        <w:br w:type="page"/>
      </w:r>
      <w:r w:rsidRPr="00DC78B2">
        <w:rPr>
          <w:rFonts w:hint="eastAsia"/>
        </w:rPr>
        <w:t>附件二：</w:t>
      </w:r>
    </w:p>
    <w:p w14:paraId="33CCD992" w14:textId="77777777" w:rsidR="007507B4" w:rsidRPr="00DC78B2" w:rsidRDefault="00DB6014">
      <w:pPr>
        <w:autoSpaceDE w:val="0"/>
        <w:spacing w:line="440" w:lineRule="exact"/>
        <w:ind w:right="-46" w:firstLine="723"/>
        <w:jc w:val="center"/>
        <w:rPr>
          <w:rFonts w:ascii="宋体" w:hAnsi="宋体" w:cs="宋体" w:hint="eastAsia"/>
          <w:b/>
          <w:bCs/>
          <w:kern w:val="0"/>
          <w:sz w:val="36"/>
          <w:szCs w:val="36"/>
        </w:rPr>
      </w:pPr>
      <w:bookmarkStart w:id="55" w:name="_Toc22643"/>
      <w:bookmarkStart w:id="56" w:name="_Toc12111"/>
      <w:r w:rsidRPr="00DC78B2">
        <w:rPr>
          <w:rFonts w:ascii="宋体" w:hAnsi="宋体" w:cs="宋体" w:hint="eastAsia"/>
          <w:b/>
          <w:bCs/>
          <w:kern w:val="0"/>
          <w:sz w:val="36"/>
          <w:szCs w:val="36"/>
        </w:rPr>
        <w:t>联合体共同投标协议书（如有，格式可自拟）</w:t>
      </w:r>
    </w:p>
    <w:p w14:paraId="54C39160" w14:textId="77777777" w:rsidR="007507B4" w:rsidRPr="00DC78B2" w:rsidRDefault="007507B4">
      <w:pPr>
        <w:autoSpaceDE w:val="0"/>
        <w:spacing w:line="440" w:lineRule="exact"/>
        <w:ind w:firstLine="480"/>
        <w:rPr>
          <w:rFonts w:ascii="宋体" w:hAnsi="宋体" w:cs="宋体" w:hint="eastAsia"/>
          <w:u w:val="single"/>
        </w:rPr>
      </w:pPr>
    </w:p>
    <w:bookmarkEnd w:id="55"/>
    <w:bookmarkEnd w:id="56"/>
    <w:p w14:paraId="6DACF9D2" w14:textId="77777777" w:rsidR="007507B4" w:rsidRPr="00DC78B2" w:rsidRDefault="00DB6014">
      <w:pPr>
        <w:autoSpaceDE w:val="0"/>
        <w:spacing w:line="440" w:lineRule="exact"/>
        <w:ind w:firstLine="480"/>
        <w:rPr>
          <w:rFonts w:ascii="宋体" w:hAnsi="宋体" w:cs="宋体" w:hint="eastAsia"/>
        </w:rPr>
      </w:pPr>
      <w:r w:rsidRPr="00DC78B2">
        <w:rPr>
          <w:rFonts w:ascii="宋体" w:hAnsi="宋体" w:cs="宋体" w:hint="eastAsia"/>
          <w:u w:val="single"/>
        </w:rPr>
        <w:t xml:space="preserve">                               </w:t>
      </w:r>
      <w:r w:rsidRPr="00DC78B2">
        <w:rPr>
          <w:rFonts w:ascii="宋体" w:hAnsi="宋体" w:cs="宋体" w:hint="eastAsia"/>
        </w:rPr>
        <w:t>自愿组成联合体，共同参加</w:t>
      </w:r>
      <w:r w:rsidRPr="00DC78B2">
        <w:rPr>
          <w:rFonts w:ascii="宋体" w:hAnsi="宋体" w:cs="宋体" w:hint="eastAsia"/>
          <w:kern w:val="0"/>
          <w:u w:val="single"/>
        </w:rPr>
        <w:t xml:space="preserve">               </w:t>
      </w:r>
      <w:r w:rsidRPr="00DC78B2">
        <w:rPr>
          <w:rFonts w:ascii="宋体" w:hAnsi="宋体" w:cs="宋体" w:hint="eastAsia"/>
        </w:rPr>
        <w:t>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1FF8E759"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1、</w:t>
      </w:r>
      <w:r w:rsidRPr="00DC78B2">
        <w:rPr>
          <w:rFonts w:ascii="宋体" w:hAnsi="宋体" w:cs="宋体" w:hint="eastAsia"/>
          <w:u w:val="single"/>
        </w:rPr>
        <w:t xml:space="preserve">                  </w:t>
      </w:r>
      <w:r w:rsidRPr="00DC78B2">
        <w:rPr>
          <w:rFonts w:ascii="宋体" w:hAnsi="宋体" w:cs="宋体" w:hint="eastAsia"/>
        </w:rPr>
        <w:t>为联合体主办方。</w:t>
      </w:r>
    </w:p>
    <w:p w14:paraId="2AD01720"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0C13FFA5"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76430852" w14:textId="77777777" w:rsidR="007507B4" w:rsidRPr="00DC78B2" w:rsidRDefault="00DB6014">
      <w:pPr>
        <w:topLinePunct/>
        <w:spacing w:line="440" w:lineRule="exact"/>
        <w:ind w:firstLine="480"/>
        <w:rPr>
          <w:rFonts w:ascii="宋体" w:hAnsi="宋体" w:cs="宋体" w:hint="eastAsia"/>
        </w:rPr>
      </w:pPr>
      <w:r w:rsidRPr="00DC78B2">
        <w:rPr>
          <w:rFonts w:ascii="宋体" w:hAnsi="宋体" w:cs="宋体" w:hint="eastAsia"/>
        </w:rPr>
        <w:t>4、联合体各成员单位内部的职责分工如下：</w:t>
      </w:r>
    </w:p>
    <w:p w14:paraId="04A33884" w14:textId="77777777" w:rsidR="007507B4" w:rsidRPr="00DC78B2" w:rsidRDefault="00DB6014">
      <w:pPr>
        <w:widowControl/>
        <w:shd w:val="clear" w:color="auto" w:fill="FFFFFF"/>
        <w:topLinePunct/>
        <w:spacing w:line="440" w:lineRule="exact"/>
        <w:ind w:leftChars="67" w:left="161" w:firstLine="480"/>
        <w:rPr>
          <w:rFonts w:ascii="宋体" w:hAnsi="宋体" w:cs="宋体" w:hint="eastAsia"/>
          <w:u w:val="single"/>
        </w:rPr>
      </w:pPr>
      <w:r w:rsidRPr="00DC78B2">
        <w:rPr>
          <w:rFonts w:ascii="宋体" w:hAnsi="宋体" w:cs="宋体" w:hint="eastAsia"/>
        </w:rPr>
        <w:t>①</w:t>
      </w:r>
      <w:r w:rsidRPr="00DC78B2">
        <w:rPr>
          <w:rFonts w:ascii="宋体" w:hAnsi="宋体" w:cs="宋体" w:hint="eastAsia"/>
          <w:u w:val="single"/>
        </w:rPr>
        <w:t xml:space="preserve">                  </w:t>
      </w:r>
      <w:r w:rsidRPr="00DC78B2">
        <w:rPr>
          <w:rFonts w:ascii="宋体" w:hAnsi="宋体" w:cs="宋体" w:hint="eastAsia"/>
        </w:rPr>
        <w:t>（满足设计资质要求的单位名称）：作为联合体的主办方，除负责本项目的设计工作外，还对</w:t>
      </w:r>
      <w:proofErr w:type="gramStart"/>
      <w:r w:rsidRPr="00DC78B2">
        <w:rPr>
          <w:rFonts w:ascii="宋体" w:hAnsi="宋体" w:cs="宋体" w:hint="eastAsia"/>
        </w:rPr>
        <w:t>本建设</w:t>
      </w:r>
      <w:proofErr w:type="gramEnd"/>
      <w:r w:rsidRPr="00DC78B2">
        <w:rPr>
          <w:rFonts w:ascii="宋体" w:hAnsi="宋体" w:cs="宋体" w:hint="eastAsia"/>
        </w:rPr>
        <w:t>工程项目的进度、质量、安全、投资控制、管理、协调等负全面统筹协调责任；联合体其他相关方违约时，主办方应承担连带责任，具体按合同要求。</w:t>
      </w:r>
    </w:p>
    <w:p w14:paraId="04BBC3D9" w14:textId="77777777" w:rsidR="007507B4" w:rsidRPr="00DC78B2" w:rsidRDefault="00DB6014">
      <w:pPr>
        <w:widowControl/>
        <w:shd w:val="clear" w:color="auto" w:fill="FFFFFF"/>
        <w:topLinePunct/>
        <w:spacing w:line="440" w:lineRule="exact"/>
        <w:ind w:leftChars="67" w:left="161" w:firstLine="480"/>
        <w:rPr>
          <w:rFonts w:ascii="宋体" w:hAnsi="宋体" w:cs="宋体" w:hint="eastAsia"/>
        </w:rPr>
      </w:pPr>
      <w:r w:rsidRPr="00DC78B2">
        <w:rPr>
          <w:rFonts w:ascii="宋体" w:hAnsi="宋体" w:cs="宋体" w:hint="eastAsia"/>
        </w:rPr>
        <w:t>②</w:t>
      </w:r>
      <w:r w:rsidRPr="00DC78B2">
        <w:rPr>
          <w:rFonts w:ascii="宋体" w:hAnsi="宋体" w:cs="宋体" w:hint="eastAsia"/>
          <w:u w:val="single"/>
        </w:rPr>
        <w:t xml:space="preserve">                （</w:t>
      </w:r>
      <w:r w:rsidRPr="00DC78B2">
        <w:rPr>
          <w:rFonts w:ascii="宋体" w:hAnsi="宋体" w:cs="宋体" w:hint="eastAsia"/>
        </w:rPr>
        <w:t>满足施工资质要求的单位名称）：主要负责本工程的</w:t>
      </w:r>
      <w:r w:rsidRPr="00DC78B2">
        <w:rPr>
          <w:rFonts w:ascii="宋体" w:hAnsi="宋体" w:cs="宋体" w:hint="eastAsia"/>
          <w:u w:val="single"/>
        </w:rPr>
        <w:t xml:space="preserve">         </w:t>
      </w:r>
      <w:r w:rsidRPr="00DC78B2">
        <w:rPr>
          <w:rFonts w:ascii="宋体" w:hAnsi="宋体" w:cs="宋体" w:hint="eastAsia"/>
        </w:rPr>
        <w:t>工作，具体按合同要求。</w:t>
      </w:r>
    </w:p>
    <w:p w14:paraId="32550F89" w14:textId="77777777" w:rsidR="007507B4" w:rsidRPr="00DC78B2" w:rsidRDefault="00DB6014">
      <w:pPr>
        <w:widowControl/>
        <w:shd w:val="clear" w:color="auto" w:fill="FFFFFF"/>
        <w:topLinePunct/>
        <w:spacing w:line="440" w:lineRule="exact"/>
        <w:ind w:leftChars="67" w:left="161" w:firstLine="480"/>
        <w:rPr>
          <w:rFonts w:ascii="宋体" w:hAnsi="宋体" w:cs="宋体" w:hint="eastAsia"/>
        </w:rPr>
      </w:pPr>
      <w:r w:rsidRPr="00DC78B2">
        <w:rPr>
          <w:rFonts w:ascii="宋体" w:hAnsi="宋体" w:cs="宋体" w:hint="eastAsia"/>
        </w:rPr>
        <w:t>③</w:t>
      </w:r>
      <w:r w:rsidRPr="00DC78B2">
        <w:rPr>
          <w:rFonts w:ascii="宋体" w:hAnsi="宋体" w:cs="宋体"/>
        </w:rPr>
        <w:t>……</w:t>
      </w:r>
      <w:r w:rsidRPr="00DC78B2">
        <w:rPr>
          <w:rFonts w:ascii="宋体" w:hAnsi="宋体" w:cs="宋体" w:hint="eastAsia"/>
        </w:rPr>
        <w:t>（按联合体家数自行增减）</w:t>
      </w:r>
    </w:p>
    <w:p w14:paraId="0441BAFD"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 xml:space="preserve">5、本协议书自签署之日起生效，合同履行完毕后自动失效。 </w:t>
      </w:r>
    </w:p>
    <w:p w14:paraId="68AF2292"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注：本协议书由委托代理人签字的，应附法定代表人签字的授权委托书。</w:t>
      </w:r>
    </w:p>
    <w:p w14:paraId="21CE30C1" w14:textId="77777777" w:rsidR="007507B4" w:rsidRPr="00DC78B2" w:rsidRDefault="007507B4">
      <w:pPr>
        <w:pStyle w:val="Default"/>
        <w:ind w:firstLine="360"/>
        <w:rPr>
          <w:rFonts w:hint="eastAsia"/>
          <w:color w:val="auto"/>
        </w:rPr>
      </w:pPr>
    </w:p>
    <w:p w14:paraId="7E311D4C"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联合体主办方名称：</w:t>
      </w:r>
      <w:r w:rsidRPr="00DC78B2">
        <w:rPr>
          <w:rFonts w:ascii="宋体" w:hAnsi="宋体" w:cs="宋体" w:hint="eastAsia"/>
          <w:u w:val="single"/>
        </w:rPr>
        <w:t xml:space="preserve">                                 </w:t>
      </w:r>
      <w:r w:rsidRPr="00DC78B2">
        <w:rPr>
          <w:rFonts w:ascii="宋体" w:hAnsi="宋体" w:cs="宋体" w:hint="eastAsia"/>
        </w:rPr>
        <w:t>（盖单位章）</w:t>
      </w:r>
    </w:p>
    <w:p w14:paraId="3D3DEDDC"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法定代表人或其委托代理人：</w:t>
      </w:r>
      <w:r w:rsidRPr="00DC78B2">
        <w:rPr>
          <w:rFonts w:ascii="宋体" w:hAnsi="宋体" w:cs="宋体" w:hint="eastAsia"/>
          <w:u w:val="single"/>
        </w:rPr>
        <w:t xml:space="preserve">                       </w:t>
      </w:r>
      <w:r w:rsidRPr="00DC78B2">
        <w:rPr>
          <w:rFonts w:ascii="宋体" w:hAnsi="宋体" w:cs="宋体" w:hint="eastAsia"/>
        </w:rPr>
        <w:t>（签字或盖章）</w:t>
      </w:r>
    </w:p>
    <w:p w14:paraId="0BDAF781"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 xml:space="preserve"> </w:t>
      </w:r>
    </w:p>
    <w:p w14:paraId="6A55B686"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成员</w:t>
      </w:r>
      <w:proofErr w:type="gramStart"/>
      <w:r w:rsidRPr="00DC78B2">
        <w:rPr>
          <w:rFonts w:ascii="宋体" w:hAnsi="宋体" w:cs="宋体" w:hint="eastAsia"/>
        </w:rPr>
        <w:t>一</w:t>
      </w:r>
      <w:proofErr w:type="gramEnd"/>
      <w:r w:rsidRPr="00DC78B2">
        <w:rPr>
          <w:rFonts w:ascii="宋体" w:hAnsi="宋体" w:cs="宋体" w:hint="eastAsia"/>
        </w:rPr>
        <w:t>名称：</w:t>
      </w:r>
      <w:r w:rsidRPr="00DC78B2">
        <w:rPr>
          <w:rFonts w:ascii="宋体" w:hAnsi="宋体" w:cs="宋体" w:hint="eastAsia"/>
          <w:u w:val="single"/>
        </w:rPr>
        <w:t xml:space="preserve">                                       </w:t>
      </w:r>
      <w:r w:rsidRPr="00DC78B2">
        <w:rPr>
          <w:rFonts w:ascii="宋体" w:hAnsi="宋体" w:cs="宋体" w:hint="eastAsia"/>
        </w:rPr>
        <w:t>（盖单位章）</w:t>
      </w:r>
    </w:p>
    <w:p w14:paraId="75482864"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法定代表人或其委托代理人：</w:t>
      </w:r>
      <w:r w:rsidRPr="00DC78B2">
        <w:rPr>
          <w:rFonts w:ascii="宋体" w:hAnsi="宋体" w:cs="宋体" w:hint="eastAsia"/>
          <w:u w:val="single"/>
        </w:rPr>
        <w:t xml:space="preserve">                       </w:t>
      </w:r>
      <w:r w:rsidRPr="00DC78B2">
        <w:rPr>
          <w:rFonts w:ascii="宋体" w:hAnsi="宋体" w:cs="宋体" w:hint="eastAsia"/>
        </w:rPr>
        <w:t>（签字或盖章）</w:t>
      </w:r>
    </w:p>
    <w:p w14:paraId="6C426BE0" w14:textId="77777777" w:rsidR="007507B4" w:rsidRPr="00DC78B2" w:rsidRDefault="007507B4">
      <w:pPr>
        <w:topLinePunct/>
        <w:autoSpaceDE w:val="0"/>
        <w:spacing w:line="440" w:lineRule="exact"/>
        <w:ind w:firstLine="480"/>
        <w:rPr>
          <w:rFonts w:ascii="宋体" w:hAnsi="宋体" w:cs="宋体" w:hint="eastAsia"/>
        </w:rPr>
      </w:pPr>
    </w:p>
    <w:p w14:paraId="4B3171C7" w14:textId="77777777" w:rsidR="007507B4" w:rsidRPr="00DC78B2" w:rsidRDefault="00DB6014">
      <w:pPr>
        <w:topLinePunct/>
        <w:autoSpaceDE w:val="0"/>
        <w:spacing w:line="440" w:lineRule="exact"/>
        <w:ind w:firstLine="480"/>
        <w:rPr>
          <w:rFonts w:ascii="宋体" w:hAnsi="宋体" w:cs="宋体" w:hint="eastAsia"/>
        </w:rPr>
      </w:pPr>
      <w:r w:rsidRPr="00DC78B2">
        <w:rPr>
          <w:rFonts w:ascii="宋体" w:hAnsi="宋体" w:cs="宋体" w:hint="eastAsia"/>
        </w:rPr>
        <w:t>......（按联合体家数自行增减）</w:t>
      </w:r>
    </w:p>
    <w:p w14:paraId="42E6AD71" w14:textId="77777777" w:rsidR="007507B4" w:rsidRPr="00DC78B2" w:rsidRDefault="007507B4">
      <w:pPr>
        <w:pStyle w:val="Default"/>
        <w:rPr>
          <w:rFonts w:hint="eastAsia"/>
          <w:color w:val="auto"/>
        </w:rPr>
      </w:pPr>
    </w:p>
    <w:p w14:paraId="2698B333" w14:textId="77777777" w:rsidR="007507B4" w:rsidRPr="00DC78B2" w:rsidRDefault="00DB6014">
      <w:pPr>
        <w:autoSpaceDE w:val="0"/>
        <w:spacing w:line="440" w:lineRule="exact"/>
        <w:ind w:firstLine="480"/>
        <w:rPr>
          <w:rFonts w:ascii="宋体" w:hAnsi="宋体" w:cs="宋体" w:hint="eastAsia"/>
        </w:rPr>
      </w:pPr>
      <w:r w:rsidRPr="00DC78B2">
        <w:rPr>
          <w:rFonts w:ascii="宋体" w:hAnsi="宋体" w:cs="宋体" w:hint="eastAsia"/>
          <w:u w:val="single"/>
        </w:rPr>
        <w:t xml:space="preserve">              </w:t>
      </w:r>
      <w:r w:rsidRPr="00DC78B2">
        <w:rPr>
          <w:rFonts w:ascii="宋体" w:hAnsi="宋体" w:cs="宋体" w:hint="eastAsia"/>
        </w:rPr>
        <w:t>年</w:t>
      </w:r>
      <w:r w:rsidRPr="00DC78B2">
        <w:rPr>
          <w:rFonts w:ascii="宋体" w:hAnsi="宋体" w:cs="宋体" w:hint="eastAsia"/>
          <w:u w:val="single"/>
        </w:rPr>
        <w:t xml:space="preserve">       </w:t>
      </w:r>
      <w:r w:rsidRPr="00DC78B2">
        <w:rPr>
          <w:rFonts w:ascii="宋体" w:hAnsi="宋体" w:cs="宋体" w:hint="eastAsia"/>
        </w:rPr>
        <w:t>月</w:t>
      </w:r>
      <w:r w:rsidRPr="00DC78B2">
        <w:rPr>
          <w:rFonts w:ascii="宋体" w:hAnsi="宋体" w:cs="宋体" w:hint="eastAsia"/>
          <w:u w:val="single"/>
        </w:rPr>
        <w:t xml:space="preserve">       </w:t>
      </w:r>
      <w:r w:rsidRPr="00DC78B2">
        <w:rPr>
          <w:rFonts w:ascii="宋体" w:hAnsi="宋体" w:cs="宋体" w:hint="eastAsia"/>
        </w:rPr>
        <w:t>日</w:t>
      </w:r>
    </w:p>
    <w:p w14:paraId="4B1F7BA0" w14:textId="77777777" w:rsidR="007507B4" w:rsidRPr="00DC78B2" w:rsidRDefault="007507B4">
      <w:pPr>
        <w:ind w:firstLine="480"/>
        <w:rPr>
          <w:rFonts w:ascii="宋体" w:hAnsi="宋体" w:hint="eastAsia"/>
          <w:szCs w:val="24"/>
        </w:rPr>
      </w:pPr>
    </w:p>
    <w:p w14:paraId="11D689A3" w14:textId="77777777" w:rsidR="007507B4" w:rsidRDefault="00DB6014">
      <w:pPr>
        <w:ind w:firstLine="480"/>
        <w:rPr>
          <w:szCs w:val="24"/>
        </w:rPr>
      </w:pPr>
      <w:r w:rsidRPr="00DC78B2">
        <w:rPr>
          <w:rFonts w:ascii="宋体" w:hAnsi="宋体" w:hint="eastAsia"/>
          <w:szCs w:val="24"/>
        </w:rPr>
        <w:t>注：单独投标的，无需提交本协议书，本格式仅供参考，投标人可根据实际情况自行调整。</w:t>
      </w:r>
    </w:p>
    <w:p w14:paraId="6E6AE3E4" w14:textId="77777777" w:rsidR="007507B4" w:rsidRDefault="007507B4">
      <w:pPr>
        <w:widowControl/>
        <w:autoSpaceDE w:val="0"/>
        <w:spacing w:line="440" w:lineRule="exact"/>
        <w:ind w:right="102" w:firstLine="480"/>
        <w:rPr>
          <w:rFonts w:ascii="宋体" w:hAnsi="宋体" w:cs="宋体" w:hint="eastAsia"/>
        </w:rPr>
      </w:pPr>
    </w:p>
    <w:sectPr w:rsidR="007507B4">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560" w:header="851" w:footer="73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393FE" w14:textId="77777777" w:rsidR="007507B4" w:rsidRDefault="00DB6014">
      <w:pPr>
        <w:spacing w:line="240" w:lineRule="auto"/>
        <w:ind w:firstLine="480"/>
      </w:pPr>
      <w:r>
        <w:separator/>
      </w:r>
    </w:p>
  </w:endnote>
  <w:endnote w:type="continuationSeparator" w:id="0">
    <w:p w14:paraId="675D4859" w14:textId="77777777" w:rsidR="007507B4" w:rsidRDefault="00DB601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仿宋_GB2312">
    <w:altName w:val="微软雅黑"/>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阿里巴巴普惠体 Heavy">
    <w:altName w:val="阳光吾坚体"/>
    <w:panose1 w:val="00020600040101010101"/>
    <w:charset w:val="86"/>
    <w:family w:val="roman"/>
    <w:pitch w:val="default"/>
    <w:sig w:usb0="00000000" w:usb1="00000000" w:usb2="0000001E"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274A" w14:textId="77777777" w:rsidR="007507B4" w:rsidRDefault="007507B4">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477518"/>
      <w:docPartObj>
        <w:docPartGallery w:val="AutoText"/>
      </w:docPartObj>
    </w:sdtPr>
    <w:sdtEndPr/>
    <w:sdtContent>
      <w:p w14:paraId="23829E39" w14:textId="77777777" w:rsidR="007507B4" w:rsidRDefault="00DB6014">
        <w:pPr>
          <w:pStyle w:val="ac"/>
          <w:ind w:firstLine="360"/>
          <w:jc w:val="center"/>
        </w:pPr>
        <w:r>
          <w:fldChar w:fldCharType="begin"/>
        </w:r>
        <w:r>
          <w:instrText>PAGE   \* MERGEFORMAT</w:instrText>
        </w:r>
        <w:r>
          <w:fldChar w:fldCharType="separate"/>
        </w:r>
        <w:r>
          <w:rPr>
            <w:lang w:val="zh-CN"/>
          </w:rPr>
          <w:t>2</w:t>
        </w:r>
        <w:r>
          <w:fldChar w:fldCharType="end"/>
        </w:r>
      </w:p>
    </w:sdtContent>
  </w:sdt>
  <w:p w14:paraId="64FCAADA" w14:textId="77777777" w:rsidR="007507B4" w:rsidRDefault="007507B4">
    <w:pPr>
      <w:pStyle w:val="ac"/>
      <w:ind w:left="48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502A" w14:textId="77777777" w:rsidR="007507B4" w:rsidRDefault="007507B4">
    <w:pPr>
      <w:pStyle w:val="ac"/>
      <w:ind w:left="480" w:firstLine="360"/>
      <w:jc w:val="center"/>
    </w:pPr>
  </w:p>
  <w:p w14:paraId="0934017A" w14:textId="77777777" w:rsidR="007507B4" w:rsidRDefault="007507B4">
    <w:pPr>
      <w:pStyle w:val="ac"/>
      <w:ind w:left="48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3AEE" w14:textId="77777777" w:rsidR="007507B4" w:rsidRDefault="00DB6014">
      <w:pPr>
        <w:ind w:firstLine="480"/>
      </w:pPr>
      <w:r>
        <w:separator/>
      </w:r>
    </w:p>
  </w:footnote>
  <w:footnote w:type="continuationSeparator" w:id="0">
    <w:p w14:paraId="6356B042" w14:textId="77777777" w:rsidR="007507B4" w:rsidRDefault="00DB601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6C1E" w14:textId="77777777" w:rsidR="007507B4" w:rsidRDefault="007507B4">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13E8" w14:textId="77777777" w:rsidR="007507B4" w:rsidRDefault="007507B4">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7157" w14:textId="77777777" w:rsidR="007507B4" w:rsidRDefault="007507B4">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74917"/>
    <w:multiLevelType w:val="multilevel"/>
    <w:tmpl w:val="73674917"/>
    <w:lvl w:ilvl="0">
      <w:start w:val="1"/>
      <w:numFmt w:val="decimal"/>
      <w:isLgl/>
      <w:lvlText w:val="%1、"/>
      <w:lvlJc w:val="left"/>
      <w:pPr>
        <w:tabs>
          <w:tab w:val="left" w:pos="0"/>
        </w:tabs>
        <w:ind w:left="0" w:firstLine="0"/>
      </w:pPr>
      <w:rPr>
        <w:rFonts w:hint="default"/>
      </w:rPr>
    </w:lvl>
    <w:lvl w:ilvl="1">
      <w:start w:val="1"/>
      <w:numFmt w:val="decimal"/>
      <w:pStyle w:val="6"/>
      <w:isLgl/>
      <w:lvlText w:val="(%2)"/>
      <w:lvlJc w:val="left"/>
      <w:pPr>
        <w:tabs>
          <w:tab w:val="left" w:pos="0"/>
        </w:tabs>
        <w:ind w:left="0" w:firstLine="0"/>
      </w:pPr>
      <w:rPr>
        <w:rFonts w:hint="default"/>
      </w:rPr>
    </w:lvl>
    <w:lvl w:ilvl="2">
      <w:start w:val="1"/>
      <w:numFmt w:val="decimal"/>
      <w:isLgl/>
      <w:lvlText w:val="%3)"/>
      <w:lvlJc w:val="left"/>
      <w:pPr>
        <w:tabs>
          <w:tab w:val="left" w:pos="0"/>
        </w:tabs>
        <w:ind w:left="0" w:firstLine="0"/>
      </w:pPr>
      <w:rPr>
        <w:rFonts w:ascii="宋体" w:eastAsia="宋体" w:hAnsi="宋体" w:cs="宋体" w:hint="default"/>
      </w:rPr>
    </w:lvl>
    <w:lvl w:ilvl="3">
      <w:start w:val="1"/>
      <w:numFmt w:val="none"/>
      <w:lvlText w:val=""/>
      <w:lvlJc w:val="left"/>
      <w:pPr>
        <w:tabs>
          <w:tab w:val="left" w:pos="1680"/>
        </w:tabs>
        <w:ind w:left="1680" w:hanging="420"/>
      </w:pPr>
      <w:rPr>
        <w:rFonts w:ascii="宋体" w:eastAsia="宋体" w:hAnsi="宋体" w:cs="宋体" w:hint="default"/>
      </w:rPr>
    </w:lvl>
    <w:lvl w:ilvl="4">
      <w:start w:val="1"/>
      <w:numFmt w:val="none"/>
      <w:lvlText w:val=""/>
      <w:lvlJc w:val="left"/>
      <w:pPr>
        <w:tabs>
          <w:tab w:val="left" w:pos="2100"/>
        </w:tabs>
        <w:ind w:left="2100" w:hanging="420"/>
      </w:pPr>
      <w:rPr>
        <w:rFonts w:hint="default"/>
      </w:rPr>
    </w:lvl>
    <w:lvl w:ilvl="5">
      <w:start w:val="1"/>
      <w:numFmt w:val="none"/>
      <w:lvlText w:val=""/>
      <w:lvlJc w:val="left"/>
      <w:pPr>
        <w:tabs>
          <w:tab w:val="left" w:pos="2520"/>
        </w:tabs>
        <w:ind w:left="2520" w:hanging="420"/>
      </w:pPr>
      <w:rPr>
        <w:rFonts w:hint="default"/>
      </w:rPr>
    </w:lvl>
    <w:lvl w:ilvl="6">
      <w:start w:val="1"/>
      <w:numFmt w:val="none"/>
      <w:lvlText w:val=""/>
      <w:lvlJc w:val="left"/>
      <w:pPr>
        <w:tabs>
          <w:tab w:val="left" w:pos="2940"/>
        </w:tabs>
        <w:ind w:left="2940" w:hanging="420"/>
      </w:pPr>
      <w:rPr>
        <w:rFonts w:hint="default"/>
      </w:rPr>
    </w:lvl>
    <w:lvl w:ilvl="7">
      <w:start w:val="1"/>
      <w:numFmt w:val="none"/>
      <w:lvlText w:val=""/>
      <w:lvlJc w:val="left"/>
      <w:pPr>
        <w:tabs>
          <w:tab w:val="left" w:pos="3360"/>
        </w:tabs>
        <w:ind w:left="3360" w:hanging="420"/>
      </w:pPr>
      <w:rPr>
        <w:rFonts w:hint="default"/>
      </w:rPr>
    </w:lvl>
    <w:lvl w:ilvl="8">
      <w:start w:val="1"/>
      <w:numFmt w:val="none"/>
      <w:lvlText w:val=""/>
      <w:lvlJc w:val="left"/>
      <w:pPr>
        <w:tabs>
          <w:tab w:val="left" w:pos="3780"/>
        </w:tabs>
        <w:ind w:left="3780" w:hanging="420"/>
      </w:pPr>
      <w:rPr>
        <w:rFonts w:hint="default"/>
      </w:rPr>
    </w:lvl>
  </w:abstractNum>
  <w:num w:numId="1" w16cid:durableId="144468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zE3NmRiYWI0YmI2ZDkyNTVkOTQ0ZTQwYjg1ZTUifQ=="/>
    <w:docVar w:name="KSO_WPS_MARK_KEY" w:val="7995b56a-464d-448d-9578-afb0e5f030f4"/>
  </w:docVars>
  <w:rsids>
    <w:rsidRoot w:val="00172A27"/>
    <w:rsid w:val="00015BD9"/>
    <w:rsid w:val="0001773B"/>
    <w:rsid w:val="00044716"/>
    <w:rsid w:val="00052182"/>
    <w:rsid w:val="00053C67"/>
    <w:rsid w:val="00080DF5"/>
    <w:rsid w:val="0009025B"/>
    <w:rsid w:val="0009424C"/>
    <w:rsid w:val="00094265"/>
    <w:rsid w:val="000B343F"/>
    <w:rsid w:val="000B4252"/>
    <w:rsid w:val="000B42E1"/>
    <w:rsid w:val="000C129E"/>
    <w:rsid w:val="000C2449"/>
    <w:rsid w:val="000C5D7D"/>
    <w:rsid w:val="000E0CB5"/>
    <w:rsid w:val="000E6D43"/>
    <w:rsid w:val="00100D23"/>
    <w:rsid w:val="00102E7C"/>
    <w:rsid w:val="001055CF"/>
    <w:rsid w:val="0017142B"/>
    <w:rsid w:val="00171CB5"/>
    <w:rsid w:val="00172A27"/>
    <w:rsid w:val="001A61F7"/>
    <w:rsid w:val="001A73B0"/>
    <w:rsid w:val="001B180F"/>
    <w:rsid w:val="001E34E0"/>
    <w:rsid w:val="001F42D2"/>
    <w:rsid w:val="001F5F64"/>
    <w:rsid w:val="001F6E71"/>
    <w:rsid w:val="001F7E2A"/>
    <w:rsid w:val="00201886"/>
    <w:rsid w:val="00213422"/>
    <w:rsid w:val="00227D38"/>
    <w:rsid w:val="00231D7D"/>
    <w:rsid w:val="002334C8"/>
    <w:rsid w:val="00247392"/>
    <w:rsid w:val="002575C7"/>
    <w:rsid w:val="00261D3D"/>
    <w:rsid w:val="002620E7"/>
    <w:rsid w:val="00263197"/>
    <w:rsid w:val="00284CD3"/>
    <w:rsid w:val="00296689"/>
    <w:rsid w:val="002A54B9"/>
    <w:rsid w:val="002B0FE4"/>
    <w:rsid w:val="002B1E1C"/>
    <w:rsid w:val="002D7654"/>
    <w:rsid w:val="002E4CEE"/>
    <w:rsid w:val="002E502B"/>
    <w:rsid w:val="002E6956"/>
    <w:rsid w:val="002F6C32"/>
    <w:rsid w:val="003058F7"/>
    <w:rsid w:val="0032001E"/>
    <w:rsid w:val="00330826"/>
    <w:rsid w:val="00336A36"/>
    <w:rsid w:val="0034154B"/>
    <w:rsid w:val="003422A2"/>
    <w:rsid w:val="00353275"/>
    <w:rsid w:val="00362AF7"/>
    <w:rsid w:val="00374309"/>
    <w:rsid w:val="0037434D"/>
    <w:rsid w:val="00377859"/>
    <w:rsid w:val="00391CA2"/>
    <w:rsid w:val="003A09AF"/>
    <w:rsid w:val="003C062A"/>
    <w:rsid w:val="003E22A0"/>
    <w:rsid w:val="003F452E"/>
    <w:rsid w:val="004057CE"/>
    <w:rsid w:val="00412E62"/>
    <w:rsid w:val="00412FF4"/>
    <w:rsid w:val="004306FB"/>
    <w:rsid w:val="00436288"/>
    <w:rsid w:val="00472A64"/>
    <w:rsid w:val="00474A4A"/>
    <w:rsid w:val="0047791E"/>
    <w:rsid w:val="00486672"/>
    <w:rsid w:val="00487EDC"/>
    <w:rsid w:val="004946C4"/>
    <w:rsid w:val="00497545"/>
    <w:rsid w:val="004E0FFA"/>
    <w:rsid w:val="004E6CF1"/>
    <w:rsid w:val="004F30B0"/>
    <w:rsid w:val="004F6C05"/>
    <w:rsid w:val="00526084"/>
    <w:rsid w:val="00533104"/>
    <w:rsid w:val="00540E55"/>
    <w:rsid w:val="00543056"/>
    <w:rsid w:val="00547CB0"/>
    <w:rsid w:val="00550A73"/>
    <w:rsid w:val="005562C9"/>
    <w:rsid w:val="00576542"/>
    <w:rsid w:val="00593F28"/>
    <w:rsid w:val="005B21ED"/>
    <w:rsid w:val="005C3164"/>
    <w:rsid w:val="005C485A"/>
    <w:rsid w:val="005D55E9"/>
    <w:rsid w:val="005E5208"/>
    <w:rsid w:val="005E6BE3"/>
    <w:rsid w:val="005F7429"/>
    <w:rsid w:val="00603E5E"/>
    <w:rsid w:val="00613C96"/>
    <w:rsid w:val="006151DF"/>
    <w:rsid w:val="0062189E"/>
    <w:rsid w:val="00626809"/>
    <w:rsid w:val="006315AB"/>
    <w:rsid w:val="006332E8"/>
    <w:rsid w:val="0065085F"/>
    <w:rsid w:val="00654ECB"/>
    <w:rsid w:val="00656454"/>
    <w:rsid w:val="00656AC4"/>
    <w:rsid w:val="00657995"/>
    <w:rsid w:val="00670589"/>
    <w:rsid w:val="00670F61"/>
    <w:rsid w:val="0068209F"/>
    <w:rsid w:val="006908D3"/>
    <w:rsid w:val="00690A70"/>
    <w:rsid w:val="006A08AB"/>
    <w:rsid w:val="006A4E8E"/>
    <w:rsid w:val="006B5EA1"/>
    <w:rsid w:val="006B6DC8"/>
    <w:rsid w:val="006D05F6"/>
    <w:rsid w:val="006D6619"/>
    <w:rsid w:val="006E03A3"/>
    <w:rsid w:val="006E24A8"/>
    <w:rsid w:val="006E2A97"/>
    <w:rsid w:val="006E519A"/>
    <w:rsid w:val="006E71B2"/>
    <w:rsid w:val="006F1A73"/>
    <w:rsid w:val="006F5B30"/>
    <w:rsid w:val="007050F9"/>
    <w:rsid w:val="00716AF2"/>
    <w:rsid w:val="00717E6C"/>
    <w:rsid w:val="00737369"/>
    <w:rsid w:val="007446B3"/>
    <w:rsid w:val="00745412"/>
    <w:rsid w:val="00746167"/>
    <w:rsid w:val="007507B4"/>
    <w:rsid w:val="00757B54"/>
    <w:rsid w:val="00763452"/>
    <w:rsid w:val="00771FAF"/>
    <w:rsid w:val="007808EB"/>
    <w:rsid w:val="0079571B"/>
    <w:rsid w:val="007A57A3"/>
    <w:rsid w:val="007A6E42"/>
    <w:rsid w:val="007B0465"/>
    <w:rsid w:val="007B3881"/>
    <w:rsid w:val="007D27BA"/>
    <w:rsid w:val="007D40A1"/>
    <w:rsid w:val="007D726B"/>
    <w:rsid w:val="007F2BE2"/>
    <w:rsid w:val="00803DDB"/>
    <w:rsid w:val="00815707"/>
    <w:rsid w:val="008317A0"/>
    <w:rsid w:val="008421F4"/>
    <w:rsid w:val="008512EF"/>
    <w:rsid w:val="0085186E"/>
    <w:rsid w:val="0085650B"/>
    <w:rsid w:val="00856C3D"/>
    <w:rsid w:val="00856DF7"/>
    <w:rsid w:val="00863665"/>
    <w:rsid w:val="0088285E"/>
    <w:rsid w:val="00891B7A"/>
    <w:rsid w:val="008947D9"/>
    <w:rsid w:val="0089789B"/>
    <w:rsid w:val="008D26C5"/>
    <w:rsid w:val="008D75F4"/>
    <w:rsid w:val="008F03C5"/>
    <w:rsid w:val="008F0896"/>
    <w:rsid w:val="008F11C5"/>
    <w:rsid w:val="008F27BC"/>
    <w:rsid w:val="008F4739"/>
    <w:rsid w:val="008F7B87"/>
    <w:rsid w:val="0090158E"/>
    <w:rsid w:val="00905916"/>
    <w:rsid w:val="009166D7"/>
    <w:rsid w:val="00927EDA"/>
    <w:rsid w:val="009304D7"/>
    <w:rsid w:val="009312D4"/>
    <w:rsid w:val="00935ACE"/>
    <w:rsid w:val="0094439C"/>
    <w:rsid w:val="00952D8C"/>
    <w:rsid w:val="00957DEC"/>
    <w:rsid w:val="0096571A"/>
    <w:rsid w:val="00971458"/>
    <w:rsid w:val="009716BD"/>
    <w:rsid w:val="00971EBD"/>
    <w:rsid w:val="0098042B"/>
    <w:rsid w:val="009B5C30"/>
    <w:rsid w:val="009D01CA"/>
    <w:rsid w:val="009D584A"/>
    <w:rsid w:val="009E1F87"/>
    <w:rsid w:val="009E222B"/>
    <w:rsid w:val="009E4406"/>
    <w:rsid w:val="009F4116"/>
    <w:rsid w:val="009F4D57"/>
    <w:rsid w:val="009F547D"/>
    <w:rsid w:val="009F7391"/>
    <w:rsid w:val="00A120D8"/>
    <w:rsid w:val="00A1257B"/>
    <w:rsid w:val="00A22325"/>
    <w:rsid w:val="00A557E6"/>
    <w:rsid w:val="00A5601E"/>
    <w:rsid w:val="00A6678F"/>
    <w:rsid w:val="00A82DD2"/>
    <w:rsid w:val="00A91C95"/>
    <w:rsid w:val="00AA30C8"/>
    <w:rsid w:val="00AB79AD"/>
    <w:rsid w:val="00AE1A7C"/>
    <w:rsid w:val="00B1362D"/>
    <w:rsid w:val="00B17B35"/>
    <w:rsid w:val="00B36AC8"/>
    <w:rsid w:val="00B42C5B"/>
    <w:rsid w:val="00B6599F"/>
    <w:rsid w:val="00B72952"/>
    <w:rsid w:val="00B74C1A"/>
    <w:rsid w:val="00B767DC"/>
    <w:rsid w:val="00B81FA5"/>
    <w:rsid w:val="00B83B0F"/>
    <w:rsid w:val="00B85A9F"/>
    <w:rsid w:val="00B91781"/>
    <w:rsid w:val="00B953A8"/>
    <w:rsid w:val="00B95ACD"/>
    <w:rsid w:val="00BA1F03"/>
    <w:rsid w:val="00BA430C"/>
    <w:rsid w:val="00BB1418"/>
    <w:rsid w:val="00BB1849"/>
    <w:rsid w:val="00BC1D1F"/>
    <w:rsid w:val="00BC4A47"/>
    <w:rsid w:val="00BC5446"/>
    <w:rsid w:val="00BF6AA2"/>
    <w:rsid w:val="00BF77F2"/>
    <w:rsid w:val="00C07E87"/>
    <w:rsid w:val="00C13EAA"/>
    <w:rsid w:val="00C218D1"/>
    <w:rsid w:val="00C22796"/>
    <w:rsid w:val="00C22D27"/>
    <w:rsid w:val="00C338B6"/>
    <w:rsid w:val="00C34945"/>
    <w:rsid w:val="00C4756F"/>
    <w:rsid w:val="00C52B98"/>
    <w:rsid w:val="00C603E1"/>
    <w:rsid w:val="00C61D9F"/>
    <w:rsid w:val="00C66A12"/>
    <w:rsid w:val="00C813C4"/>
    <w:rsid w:val="00C93B4B"/>
    <w:rsid w:val="00C947DE"/>
    <w:rsid w:val="00CB2216"/>
    <w:rsid w:val="00CC7943"/>
    <w:rsid w:val="00CE470C"/>
    <w:rsid w:val="00CF01B4"/>
    <w:rsid w:val="00CF159C"/>
    <w:rsid w:val="00CF34B2"/>
    <w:rsid w:val="00D111FA"/>
    <w:rsid w:val="00D22A8F"/>
    <w:rsid w:val="00D269BD"/>
    <w:rsid w:val="00D4027C"/>
    <w:rsid w:val="00D47AAC"/>
    <w:rsid w:val="00D5091E"/>
    <w:rsid w:val="00D5583D"/>
    <w:rsid w:val="00D57659"/>
    <w:rsid w:val="00D777B6"/>
    <w:rsid w:val="00D866A5"/>
    <w:rsid w:val="00DA68A5"/>
    <w:rsid w:val="00DB6014"/>
    <w:rsid w:val="00DB7F72"/>
    <w:rsid w:val="00DC0A4B"/>
    <w:rsid w:val="00DC592F"/>
    <w:rsid w:val="00DC7177"/>
    <w:rsid w:val="00DC78B2"/>
    <w:rsid w:val="00DD0842"/>
    <w:rsid w:val="00DD3A84"/>
    <w:rsid w:val="00DD4B26"/>
    <w:rsid w:val="00DD72EB"/>
    <w:rsid w:val="00DE4F4D"/>
    <w:rsid w:val="00DF04BD"/>
    <w:rsid w:val="00DF38E4"/>
    <w:rsid w:val="00E0274C"/>
    <w:rsid w:val="00E1705B"/>
    <w:rsid w:val="00E26A2F"/>
    <w:rsid w:val="00E36578"/>
    <w:rsid w:val="00E563EE"/>
    <w:rsid w:val="00E61564"/>
    <w:rsid w:val="00E64812"/>
    <w:rsid w:val="00E65D7E"/>
    <w:rsid w:val="00E70392"/>
    <w:rsid w:val="00E7209A"/>
    <w:rsid w:val="00E82050"/>
    <w:rsid w:val="00E958BC"/>
    <w:rsid w:val="00E97B09"/>
    <w:rsid w:val="00EB7180"/>
    <w:rsid w:val="00EC21D6"/>
    <w:rsid w:val="00EE0314"/>
    <w:rsid w:val="00F036BA"/>
    <w:rsid w:val="00F03A5C"/>
    <w:rsid w:val="00F06E35"/>
    <w:rsid w:val="00F11F36"/>
    <w:rsid w:val="00F12B6B"/>
    <w:rsid w:val="00F16757"/>
    <w:rsid w:val="00F25852"/>
    <w:rsid w:val="00F2705F"/>
    <w:rsid w:val="00F336FB"/>
    <w:rsid w:val="00F376AA"/>
    <w:rsid w:val="00F44988"/>
    <w:rsid w:val="00F521B2"/>
    <w:rsid w:val="00F56DEC"/>
    <w:rsid w:val="00F66522"/>
    <w:rsid w:val="00F67F4A"/>
    <w:rsid w:val="00F81EFA"/>
    <w:rsid w:val="00F922F9"/>
    <w:rsid w:val="00FA0653"/>
    <w:rsid w:val="00FA4343"/>
    <w:rsid w:val="00FB49CC"/>
    <w:rsid w:val="00FC7BAF"/>
    <w:rsid w:val="00FD18E5"/>
    <w:rsid w:val="00FE1769"/>
    <w:rsid w:val="00FE40F4"/>
    <w:rsid w:val="00FE6567"/>
    <w:rsid w:val="00FF207F"/>
    <w:rsid w:val="00FF4948"/>
    <w:rsid w:val="00FF58CE"/>
    <w:rsid w:val="01C157E1"/>
    <w:rsid w:val="06130245"/>
    <w:rsid w:val="08EB1B9F"/>
    <w:rsid w:val="09374729"/>
    <w:rsid w:val="093A1985"/>
    <w:rsid w:val="0A001883"/>
    <w:rsid w:val="0CD975AE"/>
    <w:rsid w:val="10C51D09"/>
    <w:rsid w:val="120606BD"/>
    <w:rsid w:val="14C76055"/>
    <w:rsid w:val="16A325F5"/>
    <w:rsid w:val="1AB62771"/>
    <w:rsid w:val="1C964247"/>
    <w:rsid w:val="1CA3450A"/>
    <w:rsid w:val="1F3816F2"/>
    <w:rsid w:val="222D1C2F"/>
    <w:rsid w:val="227B7CC5"/>
    <w:rsid w:val="228A40FC"/>
    <w:rsid w:val="26BF71D4"/>
    <w:rsid w:val="2BF00511"/>
    <w:rsid w:val="2C8C17C0"/>
    <w:rsid w:val="2CB863AB"/>
    <w:rsid w:val="2F224AE9"/>
    <w:rsid w:val="2F86730E"/>
    <w:rsid w:val="2F961789"/>
    <w:rsid w:val="335409FD"/>
    <w:rsid w:val="35452ACB"/>
    <w:rsid w:val="3623478B"/>
    <w:rsid w:val="36546C3A"/>
    <w:rsid w:val="371069F7"/>
    <w:rsid w:val="39DF4EA8"/>
    <w:rsid w:val="3B653AFE"/>
    <w:rsid w:val="3B976642"/>
    <w:rsid w:val="3EB04CA5"/>
    <w:rsid w:val="4175142F"/>
    <w:rsid w:val="42F46008"/>
    <w:rsid w:val="46785406"/>
    <w:rsid w:val="46A93150"/>
    <w:rsid w:val="49A3785C"/>
    <w:rsid w:val="4A0F5E2A"/>
    <w:rsid w:val="4DB52CCB"/>
    <w:rsid w:val="4FCE3209"/>
    <w:rsid w:val="4FE86AE5"/>
    <w:rsid w:val="51273B6A"/>
    <w:rsid w:val="5184065D"/>
    <w:rsid w:val="58494379"/>
    <w:rsid w:val="5A6B410F"/>
    <w:rsid w:val="5AD33626"/>
    <w:rsid w:val="5B144314"/>
    <w:rsid w:val="5BCB75F9"/>
    <w:rsid w:val="5C986B6D"/>
    <w:rsid w:val="5D853B7B"/>
    <w:rsid w:val="6A13683F"/>
    <w:rsid w:val="6EFB14C9"/>
    <w:rsid w:val="6F2317E3"/>
    <w:rsid w:val="7CA9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8B6EDAD"/>
  <w15:docId w15:val="{6BF5B58A-AC5C-4644-9591-04DDD4E1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napToGrid w:val="0"/>
      <w:spacing w:line="360" w:lineRule="auto"/>
      <w:ind w:firstLineChars="200" w:firstLine="200"/>
    </w:pPr>
    <w:rPr>
      <w:rFonts w:ascii="Calibri" w:hAnsi="Calibri"/>
      <w:kern w:val="2"/>
      <w:sz w:val="24"/>
      <w:szCs w:val="22"/>
    </w:rPr>
  </w:style>
  <w:style w:type="paragraph" w:styleId="1">
    <w:name w:val="heading 1"/>
    <w:basedOn w:val="a"/>
    <w:next w:val="a"/>
    <w:autoRedefine/>
    <w:qFormat/>
    <w:pPr>
      <w:keepNext/>
      <w:keepLines/>
      <w:adjustRightInd w:val="0"/>
      <w:ind w:firstLineChars="0" w:firstLine="0"/>
      <w:outlineLvl w:val="0"/>
    </w:pPr>
    <w:rPr>
      <w:b/>
      <w:bCs/>
      <w:kern w:val="44"/>
      <w:sz w:val="28"/>
      <w:szCs w:val="44"/>
    </w:rPr>
  </w:style>
  <w:style w:type="paragraph" w:styleId="2">
    <w:name w:val="heading 2"/>
    <w:basedOn w:val="a"/>
    <w:next w:val="a"/>
    <w:qFormat/>
    <w:pPr>
      <w:keepNext/>
      <w:keepLines/>
      <w:adjustRightInd w:val="0"/>
      <w:outlineLvl w:val="1"/>
    </w:pPr>
    <w:rPr>
      <w:rFonts w:ascii="Arial" w:hAnsi="Arial"/>
      <w:b/>
      <w:bCs/>
      <w:kern w:val="0"/>
      <w:szCs w:val="32"/>
    </w:rPr>
  </w:style>
  <w:style w:type="paragraph" w:styleId="3">
    <w:name w:val="heading 3"/>
    <w:basedOn w:val="a"/>
    <w:next w:val="a"/>
    <w:qFormat/>
    <w:pPr>
      <w:keepNext/>
      <w:keepLines/>
      <w:spacing w:before="260" w:after="260" w:line="415" w:lineRule="auto"/>
      <w:outlineLvl w:val="2"/>
    </w:pPr>
    <w:rPr>
      <w:b/>
      <w:sz w:val="32"/>
    </w:rPr>
  </w:style>
  <w:style w:type="paragraph" w:styleId="6">
    <w:name w:val="heading 6"/>
    <w:basedOn w:val="a"/>
    <w:next w:val="a"/>
    <w:qFormat/>
    <w:pPr>
      <w:keepNext/>
      <w:keepLines/>
      <w:numPr>
        <w:ilvl w:val="1"/>
        <w:numId w:val="1"/>
      </w:numPr>
      <w:tabs>
        <w:tab w:val="left" w:pos="567"/>
      </w:tabs>
      <w:adjustRightInd w:val="0"/>
      <w:spacing w:line="240" w:lineRule="auto"/>
      <w:ind w:firstLine="200"/>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szCs w:val="24"/>
    </w:rPr>
  </w:style>
  <w:style w:type="paragraph" w:styleId="a4">
    <w:name w:val="annotation text"/>
    <w:basedOn w:val="a"/>
    <w:qFormat/>
  </w:style>
  <w:style w:type="paragraph" w:styleId="a5">
    <w:name w:val="Body Text"/>
    <w:basedOn w:val="a"/>
    <w:next w:val="a"/>
    <w:link w:val="a6"/>
    <w:qFormat/>
    <w:pPr>
      <w:spacing w:after="120"/>
    </w:pPr>
    <w:rPr>
      <w:rFonts w:ascii="Times New Roman" w:hAnsi="Times New Roman"/>
      <w:kern w:val="0"/>
      <w:sz w:val="20"/>
      <w:szCs w:val="20"/>
    </w:rPr>
  </w:style>
  <w:style w:type="paragraph" w:styleId="a7">
    <w:name w:val="Body Text Indent"/>
    <w:basedOn w:val="a"/>
    <w:qFormat/>
    <w:pPr>
      <w:spacing w:after="120"/>
      <w:ind w:leftChars="200" w:left="200"/>
    </w:pPr>
  </w:style>
  <w:style w:type="paragraph" w:styleId="TOC5">
    <w:name w:val="toc 5"/>
    <w:basedOn w:val="a"/>
    <w:next w:val="a"/>
    <w:qFormat/>
    <w:pPr>
      <w:ind w:left="1680"/>
    </w:pPr>
  </w:style>
  <w:style w:type="paragraph" w:styleId="TOC3">
    <w:name w:val="toc 3"/>
    <w:basedOn w:val="a"/>
    <w:next w:val="a"/>
    <w:qFormat/>
    <w:pPr>
      <w:ind w:left="840"/>
    </w:pPr>
  </w:style>
  <w:style w:type="paragraph" w:styleId="a8">
    <w:name w:val="Plain Text"/>
    <w:basedOn w:val="a"/>
    <w:next w:val="a"/>
    <w:link w:val="a9"/>
    <w:qFormat/>
    <w:rPr>
      <w:rFonts w:ascii="宋体" w:hAnsi="Courier New"/>
      <w:kern w:val="0"/>
      <w:sz w:val="20"/>
      <w:szCs w:val="20"/>
    </w:rPr>
  </w:style>
  <w:style w:type="paragraph" w:styleId="aa">
    <w:name w:val="Date"/>
    <w:basedOn w:val="a"/>
    <w:next w:val="a"/>
    <w:qFormat/>
    <w:pPr>
      <w:ind w:leftChars="2500" w:left="2500"/>
    </w:pPr>
    <w:rPr>
      <w:rFonts w:ascii="Times New Roman" w:hAnsi="Times New Roman"/>
    </w:rPr>
  </w:style>
  <w:style w:type="paragraph" w:styleId="ab">
    <w:name w:val="Balloon Text"/>
    <w:basedOn w:val="a"/>
    <w:qFormat/>
    <w:rPr>
      <w:rFonts w:ascii="Times New Roman" w:hAnsi="Times New Roman"/>
      <w:sz w:val="18"/>
      <w:szCs w:val="18"/>
    </w:rPr>
  </w:style>
  <w:style w:type="paragraph" w:styleId="ac">
    <w:name w:val="footer"/>
    <w:basedOn w:val="a"/>
    <w:uiPriority w:val="99"/>
    <w:qFormat/>
    <w:pPr>
      <w:tabs>
        <w:tab w:val="center" w:pos="4153"/>
        <w:tab w:val="right" w:pos="8306"/>
      </w:tabs>
    </w:pPr>
    <w:rPr>
      <w:rFonts w:ascii="Times New Roman" w:hAnsi="Times New Roman"/>
      <w:kern w:val="0"/>
      <w:sz w:val="18"/>
      <w:szCs w:val="18"/>
    </w:rPr>
  </w:style>
  <w:style w:type="paragraph" w:styleId="ad">
    <w:name w:val="header"/>
    <w:basedOn w:val="a"/>
    <w:qFormat/>
    <w:pPr>
      <w:pBdr>
        <w:bottom w:val="single" w:sz="6" w:space="1" w:color="auto"/>
      </w:pBdr>
      <w:tabs>
        <w:tab w:val="center" w:pos="4153"/>
        <w:tab w:val="right" w:pos="8306"/>
      </w:tabs>
      <w:jc w:val="center"/>
    </w:pPr>
    <w:rPr>
      <w:rFonts w:ascii="Times New Roman" w:hAnsi="Times New Roman"/>
      <w:kern w:val="0"/>
      <w:sz w:val="18"/>
      <w:szCs w:val="18"/>
    </w:rPr>
  </w:style>
  <w:style w:type="paragraph" w:styleId="TOC1">
    <w:name w:val="toc 1"/>
    <w:basedOn w:val="a"/>
    <w:next w:val="a"/>
    <w:qFormat/>
  </w:style>
  <w:style w:type="paragraph" w:styleId="TOC4">
    <w:name w:val="toc 4"/>
    <w:basedOn w:val="a"/>
    <w:next w:val="a"/>
    <w:qFormat/>
    <w:pPr>
      <w:ind w:left="1260"/>
    </w:pPr>
  </w:style>
  <w:style w:type="paragraph" w:styleId="ae">
    <w:name w:val="Subtitle"/>
    <w:basedOn w:val="a"/>
    <w:next w:val="a"/>
    <w:link w:val="af"/>
    <w:qFormat/>
    <w:pPr>
      <w:spacing w:before="240" w:after="60" w:line="312" w:lineRule="auto"/>
      <w:jc w:val="center"/>
      <w:outlineLvl w:val="1"/>
    </w:pPr>
    <w:rPr>
      <w:rFonts w:ascii="等线 Light" w:hAnsi="等线 Light"/>
      <w:b/>
      <w:bCs/>
      <w:kern w:val="28"/>
      <w:sz w:val="32"/>
      <w:szCs w:val="32"/>
    </w:rPr>
  </w:style>
  <w:style w:type="paragraph" w:styleId="TOC2">
    <w:name w:val="toc 2"/>
    <w:basedOn w:val="a"/>
    <w:next w:val="a"/>
    <w:qFormat/>
    <w:pPr>
      <w:ind w:left="420"/>
    </w:pPr>
  </w:style>
  <w:style w:type="paragraph" w:styleId="20">
    <w:name w:val="Body Text 2"/>
    <w:basedOn w:val="a"/>
    <w:qFormat/>
    <w:pPr>
      <w:spacing w:after="120" w:line="480" w:lineRule="auto"/>
    </w:pPr>
    <w:rPr>
      <w:rFonts w:ascii="Times New Roman" w:hAnsi="Times New Roman"/>
      <w:kern w:val="0"/>
      <w:sz w:val="20"/>
      <w:szCs w:val="24"/>
    </w:rPr>
  </w:style>
  <w:style w:type="paragraph" w:styleId="af0">
    <w:name w:val="Normal (Web)"/>
    <w:basedOn w:val="a"/>
    <w:qFormat/>
    <w:pPr>
      <w:spacing w:beforeAutospacing="1" w:afterAutospacing="1"/>
    </w:pPr>
    <w:rPr>
      <w:kern w:val="0"/>
    </w:rPr>
  </w:style>
  <w:style w:type="paragraph" w:styleId="af1">
    <w:name w:val="Title"/>
    <w:basedOn w:val="a"/>
    <w:next w:val="a"/>
    <w:link w:val="af2"/>
    <w:autoRedefine/>
    <w:qFormat/>
    <w:pPr>
      <w:adjustRightInd w:val="0"/>
      <w:ind w:firstLineChars="0" w:firstLine="0"/>
      <w:jc w:val="center"/>
      <w:outlineLvl w:val="0"/>
    </w:pPr>
    <w:rPr>
      <w:rFonts w:ascii="等线 Light" w:hAnsi="等线 Light"/>
      <w:b/>
      <w:bCs/>
      <w:sz w:val="32"/>
      <w:szCs w:val="32"/>
    </w:rPr>
  </w:style>
  <w:style w:type="paragraph" w:styleId="af3">
    <w:name w:val="annotation subject"/>
    <w:basedOn w:val="a4"/>
    <w:next w:val="a4"/>
    <w:qFormat/>
    <w:rPr>
      <w:b/>
      <w:bCs/>
    </w:rPr>
  </w:style>
  <w:style w:type="paragraph" w:styleId="af4">
    <w:name w:val="Body Text First Indent"/>
    <w:basedOn w:val="a5"/>
    <w:qFormat/>
    <w:pPr>
      <w:spacing w:line="312" w:lineRule="auto"/>
      <w:ind w:firstLine="420"/>
    </w:pPr>
    <w:rPr>
      <w:szCs w:val="24"/>
    </w:rPr>
  </w:style>
  <w:style w:type="paragraph" w:styleId="21">
    <w:name w:val="Body Text First Indent 2"/>
    <w:basedOn w:val="a7"/>
    <w:qFormat/>
    <w:pPr>
      <w:spacing w:after="0"/>
    </w:pPr>
  </w:style>
  <w:style w:type="character" w:styleId="af5">
    <w:name w:val="Strong"/>
    <w:qFormat/>
    <w:rPr>
      <w:rFonts w:eastAsia="宋体"/>
      <w:b/>
      <w:sz w:val="28"/>
    </w:rPr>
  </w:style>
  <w:style w:type="character" w:styleId="af6">
    <w:name w:val="page number"/>
    <w:qFormat/>
    <w:rPr>
      <w:rFonts w:ascii="Times New Roman" w:eastAsia="宋体" w:hAnsi="Times New Roman" w:cs="Times New Roman"/>
      <w:lang w:bidi="ar-SA"/>
    </w:rPr>
  </w:style>
  <w:style w:type="character" w:styleId="af7">
    <w:name w:val="FollowedHyperlink"/>
    <w:qFormat/>
    <w:rPr>
      <w:rFonts w:ascii="Times New Roman" w:eastAsia="宋体" w:hAnsi="Times New Roman" w:cs="Times New Roman"/>
      <w:color w:val="000000"/>
      <w:u w:val="none"/>
      <w:lang w:bidi="ar-SA"/>
    </w:rPr>
  </w:style>
  <w:style w:type="character" w:styleId="HTML">
    <w:name w:val="HTML Definition"/>
    <w:qFormat/>
    <w:rPr>
      <w:i/>
    </w:rPr>
  </w:style>
  <w:style w:type="character" w:styleId="af8">
    <w:name w:val="Hyperlink"/>
    <w:qFormat/>
    <w:rPr>
      <w:rFonts w:ascii="Times New Roman" w:eastAsia="宋体" w:hAnsi="Times New Roman" w:cs="Times New Roman"/>
      <w:color w:val="000000"/>
      <w:u w:val="none"/>
      <w:lang w:bidi="ar-SA"/>
    </w:rPr>
  </w:style>
  <w:style w:type="character" w:styleId="HTML0">
    <w:name w:val="HTML Code"/>
    <w:qFormat/>
    <w:rPr>
      <w:rFonts w:ascii="Consolas" w:eastAsia="Consolas" w:hAnsi="Consolas" w:cs="Consolas"/>
      <w:color w:val="C7254E"/>
      <w:sz w:val="21"/>
      <w:szCs w:val="21"/>
      <w:bdr w:val="single" w:sz="4" w:space="0" w:color="E1E1E1"/>
      <w:shd w:val="clear" w:color="auto" w:fill="F9F2F4"/>
      <w:lang w:bidi="ar-SA"/>
    </w:rPr>
  </w:style>
  <w:style w:type="character" w:styleId="af9">
    <w:name w:val="annotation reference"/>
    <w:qFormat/>
    <w:rPr>
      <w:rFonts w:ascii="Times New Roman" w:eastAsia="宋体" w:hAnsi="Times New Roman" w:cs="Times New Roman"/>
      <w:sz w:val="21"/>
      <w:szCs w:val="21"/>
      <w:lang w:bidi="ar-SA"/>
    </w:rPr>
  </w:style>
  <w:style w:type="character" w:styleId="HTML1">
    <w:name w:val="HTML Keyboard"/>
    <w:qFormat/>
    <w:rPr>
      <w:rFonts w:ascii="Consolas" w:eastAsia="Consolas" w:hAnsi="Consolas" w:cs="Consolas"/>
      <w:color w:val="FFFFFF"/>
      <w:sz w:val="21"/>
      <w:szCs w:val="21"/>
      <w:shd w:val="clear" w:color="auto" w:fill="333333"/>
      <w:lang w:bidi="ar-SA"/>
    </w:rPr>
  </w:style>
  <w:style w:type="character" w:styleId="HTML2">
    <w:name w:val="HTML Sample"/>
    <w:qFormat/>
    <w:rPr>
      <w:rFonts w:ascii="Consolas" w:eastAsia="Consolas" w:hAnsi="Consolas" w:cs="Consolas"/>
      <w:sz w:val="21"/>
      <w:szCs w:val="21"/>
      <w:lang w:bidi="ar-SA"/>
    </w:rPr>
  </w:style>
  <w:style w:type="character" w:customStyle="1" w:styleId="a6">
    <w:name w:val="正文文本 字符"/>
    <w:link w:val="a5"/>
    <w:qFormat/>
    <w:rPr>
      <w:rFonts w:ascii="Times New Roman" w:eastAsia="宋体" w:hAnsi="Times New Roman" w:cs="Times New Roman"/>
    </w:rPr>
  </w:style>
  <w:style w:type="character" w:customStyle="1" w:styleId="a9">
    <w:name w:val="纯文本 字符"/>
    <w:link w:val="a8"/>
    <w:qFormat/>
    <w:rPr>
      <w:rFonts w:ascii="宋体" w:eastAsia="宋体" w:hAnsi="Courier New" w:cs="Times New Roman"/>
    </w:rPr>
  </w:style>
  <w:style w:type="character" w:customStyle="1" w:styleId="hover42">
    <w:name w:val="hover42"/>
    <w:qFormat/>
  </w:style>
  <w:style w:type="character" w:customStyle="1" w:styleId="username">
    <w:name w:val="username"/>
    <w:qFormat/>
  </w:style>
  <w:style w:type="character" w:customStyle="1" w:styleId="Char1">
    <w:name w:val="正文首行缩进 Char1"/>
    <w:qFormat/>
    <w:rPr>
      <w:rFonts w:ascii="Times New Roman" w:eastAsia="宋体" w:hAnsi="Times New Roman" w:cs="Times New Roman"/>
      <w:lang w:bidi="ar-SA"/>
    </w:rPr>
  </w:style>
  <w:style w:type="character" w:customStyle="1" w:styleId="afa">
    <w:name w:val="页脚 字符"/>
    <w:uiPriority w:val="99"/>
    <w:qFormat/>
  </w:style>
  <w:style w:type="character" w:customStyle="1" w:styleId="times">
    <w:name w:val="times"/>
    <w:qFormat/>
    <w:rPr>
      <w:rFonts w:ascii="Times New Roman" w:eastAsia="宋体" w:hAnsi="Times New Roman" w:cs="Times New Roman"/>
      <w:color w:val="CDCDCD"/>
      <w:bdr w:val="single" w:sz="6" w:space="0" w:color="CDCDCD"/>
      <w:shd w:val="clear" w:color="auto" w:fill="EFEFEF"/>
      <w:lang w:bidi="ar-SA"/>
    </w:rPr>
  </w:style>
  <w:style w:type="character" w:customStyle="1" w:styleId="2Char1">
    <w:name w:val="正文文本 2 Char1"/>
    <w:qFormat/>
    <w:rPr>
      <w:rFonts w:ascii="Times New Roman" w:eastAsia="宋体" w:hAnsi="Times New Roman" w:cs="Times New Roman"/>
      <w:lang w:bidi="ar-SA"/>
    </w:rPr>
  </w:style>
  <w:style w:type="character" w:customStyle="1" w:styleId="title24">
    <w:name w:val="title24"/>
    <w:qFormat/>
  </w:style>
  <w:style w:type="character" w:customStyle="1" w:styleId="times1">
    <w:name w:val="times1"/>
    <w:qFormat/>
    <w:rPr>
      <w:rFonts w:ascii="Times New Roman" w:eastAsia="宋体" w:hAnsi="Times New Roman" w:cs="Times New Roman"/>
      <w:color w:val="3399FF"/>
      <w:bdr w:val="single" w:sz="6" w:space="0" w:color="D1EDF8"/>
      <w:shd w:val="clear" w:color="auto" w:fill="EAF9FF"/>
      <w:lang w:bidi="ar-SA"/>
    </w:rPr>
  </w:style>
  <w:style w:type="paragraph" w:customStyle="1" w:styleId="15">
    <w:name w:val="样式 宋体 行距: 1.5 倍行距"/>
    <w:basedOn w:val="a"/>
    <w:qFormat/>
    <w:pPr>
      <w:jc w:val="center"/>
    </w:pPr>
    <w:rPr>
      <w:rFonts w:ascii="Times New Roman" w:hAnsi="Times New Roman"/>
      <w:b/>
    </w:rPr>
  </w:style>
  <w:style w:type="paragraph" w:customStyle="1" w:styleId="10">
    <w:name w:val="修订1"/>
    <w:qFormat/>
    <w:rPr>
      <w:kern w:val="2"/>
      <w:sz w:val="21"/>
      <w:szCs w:val="22"/>
    </w:rPr>
  </w:style>
  <w:style w:type="paragraph" w:customStyle="1" w:styleId="afb">
    <w:name w:val="公文正文"/>
    <w:next w:val="TOC1"/>
    <w:qFormat/>
    <w:pPr>
      <w:widowControl w:val="0"/>
      <w:spacing w:line="360" w:lineRule="auto"/>
      <w:ind w:firstLine="629"/>
      <w:jc w:val="both"/>
    </w:pPr>
    <w:rPr>
      <w:rFonts w:ascii="仿宋_GB2312" w:eastAsia="仿宋_GB2312" w:hAnsi="Calisto MT"/>
      <w:color w:val="000000"/>
      <w:sz w:val="32"/>
    </w:rPr>
  </w:style>
  <w:style w:type="paragraph" w:customStyle="1" w:styleId="a00">
    <w:name w:val="a0"/>
    <w:basedOn w:val="a"/>
    <w:qFormat/>
    <w:pPr>
      <w:widowControl/>
    </w:pPr>
    <w:rPr>
      <w:rFonts w:ascii="宋体" w:cs="宋体"/>
      <w:kern w:val="0"/>
      <w:szCs w:val="24"/>
    </w:rPr>
  </w:style>
  <w:style w:type="paragraph" w:customStyle="1" w:styleId="afc">
    <w:name w:val="发文落款"/>
    <w:basedOn w:val="afb"/>
    <w:qFormat/>
    <w:pPr>
      <w:ind w:left="4094" w:right="607" w:firstLine="0"/>
      <w:jc w:val="center"/>
    </w:pPr>
    <w:rPr>
      <w:rFonts w:ascii="Times New Roman" w:eastAsia="宋体" w:hAnsi="Times New Roman"/>
    </w:rPr>
  </w:style>
  <w:style w:type="paragraph" w:customStyle="1" w:styleId="NewNew">
    <w:name w:val="正文 New New"/>
    <w:qFormat/>
    <w:pPr>
      <w:widowControl w:val="0"/>
      <w:jc w:val="both"/>
    </w:pPr>
    <w:rPr>
      <w:kern w:val="2"/>
      <w:sz w:val="21"/>
      <w:szCs w:val="22"/>
    </w:rPr>
  </w:style>
  <w:style w:type="character" w:customStyle="1" w:styleId="11">
    <w:name w:val="未处理的提及1"/>
    <w:uiPriority w:val="99"/>
    <w:unhideWhenUsed/>
    <w:qFormat/>
    <w:rPr>
      <w:color w:val="605E5C"/>
      <w:shd w:val="clear" w:color="auto" w:fill="E1DFDD"/>
    </w:rPr>
  </w:style>
  <w:style w:type="character" w:customStyle="1" w:styleId="tipdata-v-6cd4468b">
    <w:name w:val="tip[data-v-6cd4468b]"/>
    <w:qFormat/>
    <w:rPr>
      <w:color w:val="0056B1"/>
    </w:rPr>
  </w:style>
  <w:style w:type="paragraph" w:customStyle="1" w:styleId="17babae4-54f0-44fa-a444-1068224df0ac">
    <w:name w:val="17babae4-54f0-44fa-a444-1068224df0ac"/>
    <w:basedOn w:val="af1"/>
    <w:next w:val="acbfdd8b-e11b-4d36-88ff-6049b138f862"/>
    <w:link w:val="17babae4-54f0-44fa-a444-1068224df0ac0"/>
    <w:qFormat/>
    <w:pPr>
      <w:wordWrap w:val="0"/>
      <w:spacing w:line="288" w:lineRule="auto"/>
    </w:pPr>
    <w:rPr>
      <w:rFonts w:ascii="微软雅黑" w:eastAsia="微软雅黑" w:hAnsi="微软雅黑"/>
      <w:color w:val="000000"/>
      <w:sz w:val="40"/>
      <w:szCs w:val="48"/>
    </w:rPr>
  </w:style>
  <w:style w:type="paragraph" w:customStyle="1" w:styleId="acbfdd8b-e11b-4d36-88ff-6049b138f862">
    <w:name w:val="acbfdd8b-e11b-4d36-88ff-6049b138f862"/>
    <w:basedOn w:val="a"/>
    <w:link w:val="acbfdd8b-e11b-4d36-88ff-6049b138f8620"/>
    <w:qFormat/>
    <w:pPr>
      <w:wordWrap w:val="0"/>
      <w:adjustRightInd w:val="0"/>
      <w:spacing w:line="288" w:lineRule="auto"/>
    </w:pPr>
    <w:rPr>
      <w:rFonts w:ascii="微软雅黑" w:eastAsia="微软雅黑" w:hAnsi="微软雅黑"/>
      <w:color w:val="000000"/>
      <w:sz w:val="22"/>
      <w:szCs w:val="48"/>
    </w:rPr>
  </w:style>
  <w:style w:type="character" w:customStyle="1" w:styleId="17babae4-54f0-44fa-a444-1068224df0ac0">
    <w:name w:val="17babae4-54f0-44fa-a444-1068224df0ac 字符"/>
    <w:link w:val="17babae4-54f0-44fa-a444-1068224df0ac"/>
    <w:qFormat/>
    <w:rPr>
      <w:rFonts w:ascii="微软雅黑" w:eastAsia="微软雅黑" w:hAnsi="微软雅黑" w:cs="Times New Roman"/>
      <w:b/>
      <w:bCs/>
      <w:color w:val="000000"/>
      <w:kern w:val="2"/>
      <w:sz w:val="40"/>
      <w:szCs w:val="48"/>
    </w:rPr>
  </w:style>
  <w:style w:type="character" w:customStyle="1" w:styleId="af2">
    <w:name w:val="标题 字符"/>
    <w:link w:val="af1"/>
    <w:qFormat/>
    <w:rPr>
      <w:rFonts w:ascii="等线 Light" w:hAnsi="等线 Light" w:cs="Times New Roman"/>
      <w:b/>
      <w:bCs/>
      <w:kern w:val="2"/>
      <w:sz w:val="32"/>
      <w:szCs w:val="32"/>
    </w:rPr>
  </w:style>
  <w:style w:type="character" w:customStyle="1" w:styleId="acbfdd8b-e11b-4d36-88ff-6049b138f8620">
    <w:name w:val="acbfdd8b-e11b-4d36-88ff-6049b138f862 字符"/>
    <w:link w:val="acbfdd8b-e11b-4d36-88ff-6049b138f862"/>
    <w:qFormat/>
    <w:rPr>
      <w:rFonts w:ascii="微软雅黑" w:eastAsia="微软雅黑" w:hAnsi="微软雅黑"/>
      <w:color w:val="000000"/>
      <w:kern w:val="2"/>
      <w:sz w:val="22"/>
      <w:szCs w:val="48"/>
    </w:rPr>
  </w:style>
  <w:style w:type="paragraph" w:customStyle="1" w:styleId="c047f70a-4733-4f89-8971-bccdea5ca046">
    <w:name w:val="c047f70a-4733-4f89-8971-bccdea5ca046"/>
    <w:basedOn w:val="ae"/>
    <w:next w:val="acbfdd8b-e11b-4d36-88ff-6049b138f862"/>
    <w:link w:val="c047f70a-4733-4f89-8971-bccdea5ca0460"/>
    <w:qFormat/>
    <w:pPr>
      <w:adjustRightInd w:val="0"/>
      <w:spacing w:before="0" w:after="0" w:line="288" w:lineRule="auto"/>
      <w:outlineLvl w:val="9"/>
    </w:pPr>
    <w:rPr>
      <w:rFonts w:ascii="微软雅黑" w:eastAsia="微软雅黑" w:hAnsi="微软雅黑"/>
      <w:b w:val="0"/>
      <w:color w:val="000000"/>
      <w:sz w:val="36"/>
    </w:rPr>
  </w:style>
  <w:style w:type="character" w:customStyle="1" w:styleId="c047f70a-4733-4f89-8971-bccdea5ca0460">
    <w:name w:val="c047f70a-4733-4f89-8971-bccdea5ca046 字符"/>
    <w:link w:val="c047f70a-4733-4f89-8971-bccdea5ca046"/>
    <w:qFormat/>
    <w:rPr>
      <w:rFonts w:ascii="微软雅黑" w:eastAsia="微软雅黑" w:hAnsi="微软雅黑" w:cstheme="majorBidi"/>
      <w:bCs/>
      <w:color w:val="000000"/>
      <w:kern w:val="28"/>
      <w:sz w:val="36"/>
      <w:szCs w:val="32"/>
    </w:rPr>
  </w:style>
  <w:style w:type="character" w:customStyle="1" w:styleId="af">
    <w:name w:val="副标题 字符"/>
    <w:link w:val="ae"/>
    <w:qFormat/>
    <w:rPr>
      <w:rFonts w:ascii="等线 Light" w:hAnsi="等线 Light" w:cs="Times New Roman"/>
      <w:b/>
      <w:bCs/>
      <w:kern w:val="28"/>
      <w:sz w:val="32"/>
      <w:szCs w:val="32"/>
    </w:rPr>
  </w:style>
  <w:style w:type="paragraph" w:customStyle="1" w:styleId="09e487e7-1a58-459e-a572-3d38ef8146b4">
    <w:name w:val="09e487e7-1a58-459e-a572-3d38ef8146b4"/>
    <w:basedOn w:val="af1"/>
    <w:next w:val="7e8dc108-4af0-426d-bb9c-8f96acaaca48"/>
    <w:link w:val="09e487e7-1a58-459e-a572-3d38ef8146b40"/>
    <w:qFormat/>
    <w:pPr>
      <w:spacing w:line="560" w:lineRule="exact"/>
    </w:pPr>
    <w:rPr>
      <w:rFonts w:ascii="宋体" w:hAnsi="宋体"/>
      <w:color w:val="000000"/>
      <w:sz w:val="44"/>
    </w:rPr>
  </w:style>
  <w:style w:type="paragraph" w:customStyle="1" w:styleId="7e8dc108-4af0-426d-bb9c-8f96acaaca48">
    <w:name w:val="7e8dc108-4af0-426d-bb9c-8f96acaaca48"/>
    <w:basedOn w:val="a"/>
    <w:link w:val="7e8dc108-4af0-426d-bb9c-8f96acaaca480"/>
    <w:qFormat/>
    <w:pPr>
      <w:adjustRightInd w:val="0"/>
      <w:spacing w:line="600" w:lineRule="exact"/>
    </w:pPr>
    <w:rPr>
      <w:rFonts w:ascii="仿宋" w:eastAsia="仿宋" w:hAnsi="仿宋"/>
      <w:color w:val="000000"/>
      <w:sz w:val="32"/>
    </w:rPr>
  </w:style>
  <w:style w:type="character" w:customStyle="1" w:styleId="09e487e7-1a58-459e-a572-3d38ef8146b40">
    <w:name w:val="09e487e7-1a58-459e-a572-3d38ef8146b4 字符"/>
    <w:link w:val="09e487e7-1a58-459e-a572-3d38ef8146b4"/>
    <w:qFormat/>
    <w:rPr>
      <w:rFonts w:ascii="宋体" w:eastAsia="微软雅黑" w:hAnsi="宋体" w:cstheme="majorBidi"/>
      <w:b/>
      <w:bCs/>
      <w:color w:val="000000"/>
      <w:kern w:val="2"/>
      <w:sz w:val="44"/>
      <w:szCs w:val="32"/>
    </w:rPr>
  </w:style>
  <w:style w:type="character" w:customStyle="1" w:styleId="7e8dc108-4af0-426d-bb9c-8f96acaaca480">
    <w:name w:val="7e8dc108-4af0-426d-bb9c-8f96acaaca48 字符"/>
    <w:link w:val="7e8dc108-4af0-426d-bb9c-8f96acaaca48"/>
    <w:qFormat/>
    <w:rPr>
      <w:rFonts w:ascii="仿宋" w:eastAsia="仿宋" w:hAnsi="仿宋" w:cstheme="majorBidi"/>
      <w:color w:val="000000"/>
      <w:kern w:val="2"/>
      <w:sz w:val="32"/>
      <w:szCs w:val="22"/>
    </w:rPr>
  </w:style>
  <w:style w:type="paragraph" w:customStyle="1" w:styleId="eceadfaf-62c1-465e-a276-51c44cf460e4">
    <w:name w:val="eceadfaf-62c1-465e-a276-51c44cf460e4"/>
    <w:basedOn w:val="af1"/>
    <w:next w:val="6d40456e-b323-429d-9693-bbe1e67bb9c3"/>
    <w:link w:val="eceadfaf-62c1-465e-a276-51c44cf460e40"/>
    <w:qFormat/>
    <w:pPr>
      <w:spacing w:line="288" w:lineRule="auto"/>
    </w:pPr>
    <w:rPr>
      <w:rFonts w:ascii="微软雅黑" w:eastAsia="微软雅黑" w:hAnsi="微软雅黑"/>
      <w:color w:val="000000"/>
      <w:sz w:val="40"/>
    </w:rPr>
  </w:style>
  <w:style w:type="paragraph" w:customStyle="1" w:styleId="6d40456e-b323-429d-9693-bbe1e67bb9c3">
    <w:name w:val="6d40456e-b323-429d-9693-bbe1e67bb9c3"/>
    <w:basedOn w:val="a"/>
    <w:link w:val="6d40456e-b323-429d-9693-bbe1e67bb9c30"/>
    <w:qFormat/>
    <w:pPr>
      <w:adjustRightInd w:val="0"/>
      <w:spacing w:line="288" w:lineRule="auto"/>
    </w:pPr>
    <w:rPr>
      <w:rFonts w:ascii="微软雅黑" w:eastAsia="微软雅黑" w:hAnsi="微软雅黑"/>
      <w:color w:val="000000"/>
      <w:sz w:val="22"/>
    </w:rPr>
  </w:style>
  <w:style w:type="character" w:customStyle="1" w:styleId="eceadfaf-62c1-465e-a276-51c44cf460e40">
    <w:name w:val="eceadfaf-62c1-465e-a276-51c44cf460e4 字符"/>
    <w:link w:val="eceadfaf-62c1-465e-a276-51c44cf460e4"/>
    <w:qFormat/>
    <w:rPr>
      <w:rFonts w:ascii="微软雅黑" w:eastAsia="微软雅黑" w:hAnsi="微软雅黑" w:cstheme="majorBidi"/>
      <w:b/>
      <w:bCs/>
      <w:color w:val="000000"/>
      <w:kern w:val="2"/>
      <w:sz w:val="40"/>
      <w:szCs w:val="32"/>
    </w:rPr>
  </w:style>
  <w:style w:type="character" w:customStyle="1" w:styleId="6d40456e-b323-429d-9693-bbe1e67bb9c30">
    <w:name w:val="6d40456e-b323-429d-9693-bbe1e67bb9c3 字符"/>
    <w:link w:val="6d40456e-b323-429d-9693-bbe1e67bb9c3"/>
    <w:qFormat/>
    <w:rPr>
      <w:rFonts w:ascii="微软雅黑" w:eastAsia="微软雅黑" w:hAnsi="微软雅黑" w:cstheme="majorBidi"/>
      <w:color w:val="000000"/>
      <w:kern w:val="2"/>
      <w:sz w:val="22"/>
      <w:szCs w:val="22"/>
    </w:rPr>
  </w:style>
  <w:style w:type="character" w:customStyle="1" w:styleId="12">
    <w:name w:val="明显参考1"/>
    <w:basedOn w:val="a0"/>
    <w:uiPriority w:val="32"/>
    <w:qFormat/>
    <w:rPr>
      <w:rFonts w:eastAsia="宋体"/>
      <w:b/>
      <w:bCs/>
      <w:smallCaps/>
      <w:color w:val="auto"/>
      <w:spacing w:val="5"/>
      <w:sz w:val="21"/>
    </w:rPr>
  </w:style>
  <w:style w:type="paragraph" w:customStyle="1" w:styleId="Default">
    <w:name w:val="Default"/>
    <w:qFormat/>
    <w:pPr>
      <w:widowControl w:val="0"/>
      <w:autoSpaceDE w:val="0"/>
      <w:autoSpaceDN w:val="0"/>
      <w:adjustRightInd w:val="0"/>
    </w:pPr>
    <w:rPr>
      <w:rFonts w:ascii="宋体" w:hAnsi="宋体"/>
      <w:color w:val="000000"/>
      <w:sz w:val="24"/>
    </w:rPr>
  </w:style>
  <w:style w:type="character" w:customStyle="1" w:styleId="110">
    <w:name w:val="明显参考11"/>
    <w:basedOn w:val="a0"/>
    <w:uiPriority w:val="32"/>
    <w:qFormat/>
    <w:rPr>
      <w:rFonts w:eastAsia="宋体"/>
      <w:b/>
      <w:bCs/>
      <w:smallCaps/>
      <w:color w:val="auto"/>
      <w:spacing w:val="5"/>
      <w:sz w:val="21"/>
    </w:rPr>
  </w:style>
  <w:style w:type="paragraph" w:customStyle="1" w:styleId="22">
    <w:name w:val="修订2"/>
    <w:hidden/>
    <w:uiPriority w:val="99"/>
    <w:unhideWhenUsed/>
    <w:qFormat/>
    <w:rPr>
      <w:rFonts w:ascii="Calibri" w:hAnsi="Calibri"/>
      <w:kern w:val="2"/>
      <w:sz w:val="24"/>
      <w:szCs w:val="22"/>
    </w:rPr>
  </w:style>
  <w:style w:type="paragraph" w:customStyle="1" w:styleId="30">
    <w:name w:val="修订3"/>
    <w:hidden/>
    <w:uiPriority w:val="99"/>
    <w:unhideWhenUsed/>
    <w:qFormat/>
    <w:rPr>
      <w:rFonts w:ascii="Calibri" w:hAnsi="Calibri"/>
      <w:kern w:val="2"/>
      <w:sz w:val="24"/>
      <w:szCs w:val="22"/>
    </w:rPr>
  </w:style>
  <w:style w:type="paragraph" w:customStyle="1" w:styleId="4">
    <w:name w:val="修订4"/>
    <w:hidden/>
    <w:uiPriority w:val="99"/>
    <w:unhideWhenUsed/>
    <w:qFormat/>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fcj.gz.gov.cn/zwgk/zsdwxxgkzl/gzsjzyglfwzx/bszy/content/post_8484886.html&#1228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10620</Words>
  <Characters>11581</Characters>
  <Application>Microsoft Office Word</Application>
  <DocSecurity>0</DocSecurity>
  <Lines>422</Lines>
  <Paragraphs>170</Paragraphs>
  <ScaleCrop>false</ScaleCrop>
  <Company>Microsoft</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Lamjyu Lei</cp:lastModifiedBy>
  <cp:revision>17</cp:revision>
  <cp:lastPrinted>2025-04-11T10:15:00Z</cp:lastPrinted>
  <dcterms:created xsi:type="dcterms:W3CDTF">2025-06-04T04:38:00Z</dcterms:created>
  <dcterms:modified xsi:type="dcterms:W3CDTF">2025-06-05T18:05:00Z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2BA6587B7F984C74B9ABABDC5225C6E4_13</vt:lpwstr>
  </property>
  <property fmtid="{D5CDD505-2E9C-101B-9397-08002B2CF9AE}" pid="4" name="commondata">
    <vt:lpwstr>eyJoZGlkIjoiMzVjNTgwYTZmYjgwMWUxM2QyOGQwYzM1YTk3MzAzZDEifQ==</vt:lpwstr>
  </property>
  <property fmtid="{D5CDD505-2E9C-101B-9397-08002B2CF9AE}" pid="5" name="KSOTemplateDocerSaveRecord">
    <vt:lpwstr>eyJoZGlkIjoiMzg5MmU4NDdkNTgzN2FiMjFhNjVlYzk1MmU5NGIzYmYiLCJ1c2VySWQiOiI3NzA3MTA3MzAifQ==</vt:lpwstr>
  </property>
</Properties>
</file>